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1D90" w:rsidRPr="00190D64" w:rsidRDefault="00101D90" w:rsidP="00D2216F">
      <w:pPr>
        <w:rPr>
          <w:b/>
        </w:rPr>
      </w:pPr>
    </w:p>
    <w:p w:rsidR="00632DC2" w:rsidRDefault="002011D1" w:rsidP="00101D90">
      <w:pPr>
        <w:rPr>
          <w:b/>
        </w:rPr>
      </w:pPr>
      <w:r>
        <w:rPr>
          <w:b/>
        </w:rPr>
        <w:t xml:space="preserve">Information for </w:t>
      </w:r>
      <w:r w:rsidR="00D2216F">
        <w:rPr>
          <w:b/>
        </w:rPr>
        <w:t>NHS Staff</w:t>
      </w:r>
      <w:r w:rsidR="0060062B">
        <w:rPr>
          <w:b/>
        </w:rPr>
        <w:t xml:space="preserve"> about measles outbreak and MMR vaccination</w:t>
      </w:r>
    </w:p>
    <w:p w:rsidR="0002037B" w:rsidRDefault="00D80411">
      <w:r>
        <w:t xml:space="preserve">On 1 November a measles </w:t>
      </w:r>
      <w:hyperlink r:id="rId10" w:history="1">
        <w:r w:rsidRPr="00D80411">
          <w:rPr>
            <w:rStyle w:val="Hyperlink"/>
          </w:rPr>
          <w:t>outbreak</w:t>
        </w:r>
      </w:hyperlink>
      <w:r>
        <w:t xml:space="preserve"> was declared in Cardiff. </w:t>
      </w:r>
      <w:r w:rsidR="0060062B">
        <w:t xml:space="preserve">Seven children </w:t>
      </w:r>
      <w:r w:rsidR="00D2216F">
        <w:t xml:space="preserve">and one medical professional </w:t>
      </w:r>
      <w:r w:rsidR="00A55316">
        <w:t>were</w:t>
      </w:r>
      <w:r w:rsidR="0060062B">
        <w:t xml:space="preserve"> confirmed as having </w:t>
      </w:r>
      <w:r w:rsidR="00A55316">
        <w:t>measles and, whilst this outbreak has now been declared over, it has reminded us of the very real possibility of more outbreaks in the future</w:t>
      </w:r>
      <w:r w:rsidR="0060062B">
        <w:t>.</w:t>
      </w:r>
      <w:r w:rsidR="00AC355D">
        <w:t xml:space="preserve"> </w:t>
      </w:r>
    </w:p>
    <w:p w:rsidR="0002037B" w:rsidRPr="0002037B" w:rsidRDefault="0002037B" w:rsidP="0002037B">
      <w:r w:rsidRPr="00873572">
        <w:rPr>
          <w:rStyle w:val="Strong"/>
          <w:b w:val="0"/>
        </w:rPr>
        <w:t xml:space="preserve">Complications due to measles infection </w:t>
      </w:r>
      <w:r w:rsidR="007B2F02">
        <w:rPr>
          <w:rStyle w:val="Strong"/>
          <w:b w:val="0"/>
        </w:rPr>
        <w:t>are</w:t>
      </w:r>
      <w:r w:rsidRPr="00873572">
        <w:rPr>
          <w:rStyle w:val="Strong"/>
          <w:b w:val="0"/>
        </w:rPr>
        <w:t xml:space="preserve"> common, with </w:t>
      </w:r>
      <w:r w:rsidR="007B2F02">
        <w:rPr>
          <w:rStyle w:val="Strong"/>
          <w:b w:val="0"/>
        </w:rPr>
        <w:t>earache</w:t>
      </w:r>
      <w:r>
        <w:rPr>
          <w:rStyle w:val="Strong"/>
          <w:b w:val="0"/>
        </w:rPr>
        <w:t xml:space="preserve">, pneumonia, diarrhoea and convulsions being the most common, and meningitis and encephalitis being rarer. </w:t>
      </w:r>
      <w:r w:rsidRPr="00873572">
        <w:rPr>
          <w:rStyle w:val="Strong"/>
          <w:b w:val="0"/>
        </w:rPr>
        <w:t>Sadly</w:t>
      </w:r>
      <w:r w:rsidR="007B2F02">
        <w:rPr>
          <w:rStyle w:val="Strong"/>
          <w:b w:val="0"/>
        </w:rPr>
        <w:t>,</w:t>
      </w:r>
      <w:r w:rsidRPr="00873572">
        <w:rPr>
          <w:rStyle w:val="Strong"/>
          <w:b w:val="0"/>
        </w:rPr>
        <w:t xml:space="preserve"> for every 1000 cases of measles, there is at least one reported fatality due to the complications of the infection.</w:t>
      </w:r>
      <w:r w:rsidRPr="0002037B">
        <w:t xml:space="preserve"> </w:t>
      </w:r>
      <w:r w:rsidR="00D85493">
        <w:t xml:space="preserve">Those </w:t>
      </w:r>
      <w:r w:rsidR="00377F4C">
        <w:t xml:space="preserve">who are unwell or have supressed immune systems are at a much higher risk of complications. </w:t>
      </w:r>
      <w:r>
        <w:t xml:space="preserve">Further information about measles can be found on the Public Health Wales </w:t>
      </w:r>
      <w:hyperlink r:id="rId11" w:history="1">
        <w:r w:rsidRPr="00AC355D">
          <w:rPr>
            <w:rStyle w:val="Hyperlink"/>
          </w:rPr>
          <w:t>website</w:t>
        </w:r>
      </w:hyperlink>
      <w:r>
        <w:t xml:space="preserve">. </w:t>
      </w:r>
    </w:p>
    <w:p w:rsidR="00203AAF" w:rsidRDefault="0002037B">
      <w:r>
        <w:t xml:space="preserve">Measles is spread by airborne or droplet transmission and is highly infectious - the only way to prevent outbreaks is through MMR vaccination. </w:t>
      </w:r>
      <w:r w:rsidR="00203AAF">
        <w:t xml:space="preserve">The vaccine is safe, quick and effective. </w:t>
      </w:r>
      <w:r w:rsidR="0060062B">
        <w:t>Two doses of the vaccine are given</w:t>
      </w:r>
      <w:r>
        <w:t xml:space="preserve"> usually,</w:t>
      </w:r>
      <w:r w:rsidR="0060062B">
        <w:t xml:space="preserve"> the first at 12 months of age and the second just after three years of age. However, it is </w:t>
      </w:r>
      <w:r w:rsidR="0060062B" w:rsidRPr="007B2F02">
        <w:rPr>
          <w:b/>
        </w:rPr>
        <w:t>never too late to catch up</w:t>
      </w:r>
      <w:r w:rsidR="0060062B">
        <w:t xml:space="preserve">, so if a </w:t>
      </w:r>
      <w:r>
        <w:t>anyone</w:t>
      </w:r>
      <w:r w:rsidR="0060062B">
        <w:t xml:space="preserve"> has missed </w:t>
      </w:r>
      <w:r w:rsidR="007B2F02">
        <w:t xml:space="preserve">one or both of </w:t>
      </w:r>
      <w:r w:rsidR="0060062B">
        <w:t>their MMR vaccine</w:t>
      </w:r>
      <w:r w:rsidR="007B2F02">
        <w:t>s</w:t>
      </w:r>
      <w:r w:rsidR="0060062B">
        <w:t xml:space="preserve"> </w:t>
      </w:r>
      <w:r w:rsidR="00203AAF">
        <w:t>they can get it from their GP practice</w:t>
      </w:r>
      <w:r>
        <w:t xml:space="preserve">, Occupational Health or in one of the Mass Vaccination Centres or </w:t>
      </w:r>
      <w:r w:rsidR="00D85493">
        <w:t xml:space="preserve">MVC </w:t>
      </w:r>
      <w:r>
        <w:t>Pop-up clinics</w:t>
      </w:r>
      <w:r w:rsidR="00203AAF">
        <w:t xml:space="preserve">. </w:t>
      </w:r>
    </w:p>
    <w:p w:rsidR="00203AAF" w:rsidRDefault="005A284F">
      <w:r>
        <w:t>Here</w:t>
      </w:r>
      <w:r w:rsidR="00203AAF">
        <w:t xml:space="preserve"> are some </w:t>
      </w:r>
      <w:r>
        <w:t>frequently asked questions</w:t>
      </w:r>
      <w:r w:rsidR="00203AAF">
        <w:t xml:space="preserve"> about the MMR vaccine</w:t>
      </w:r>
      <w:r>
        <w:t>:</w:t>
      </w:r>
    </w:p>
    <w:p w:rsidR="005A284F" w:rsidRPr="005A284F" w:rsidRDefault="005A284F" w:rsidP="005A284F">
      <w:pPr>
        <w:pStyle w:val="ListParagraph"/>
        <w:numPr>
          <w:ilvl w:val="0"/>
          <w:numId w:val="7"/>
        </w:numPr>
        <w:rPr>
          <w:b/>
        </w:rPr>
      </w:pPr>
      <w:r w:rsidRPr="005A284F">
        <w:rPr>
          <w:b/>
        </w:rPr>
        <w:t>What does the vaccine contain and is it safe?</w:t>
      </w:r>
    </w:p>
    <w:p w:rsidR="00343AD9" w:rsidRDefault="005A284F" w:rsidP="005239E1">
      <w:pPr>
        <w:pStyle w:val="ListParagraph"/>
      </w:pPr>
      <w:r>
        <w:t>Vaccines contain a number of different ingredients that ensure they can work effectively. Some vaccines contain very small amounts of viruses or bacteria that have been weakened. There is no risk of a healthy person catching any disease from a vaccine. The ingredients are safe and are regulated by the Medicine and Healthcare Regulatory Agency (MHRA).</w:t>
      </w:r>
    </w:p>
    <w:p w:rsidR="005A284F" w:rsidRPr="00B2190A" w:rsidRDefault="005A284F" w:rsidP="005A284F">
      <w:pPr>
        <w:pStyle w:val="ListParagraph"/>
        <w:numPr>
          <w:ilvl w:val="0"/>
          <w:numId w:val="7"/>
        </w:numPr>
        <w:rPr>
          <w:b/>
        </w:rPr>
      </w:pPr>
      <w:r w:rsidRPr="00B2190A">
        <w:rPr>
          <w:b/>
        </w:rPr>
        <w:t>Is there gelatine in the MMR vaccine?</w:t>
      </w:r>
    </w:p>
    <w:p w:rsidR="00343AD9" w:rsidRDefault="005A284F" w:rsidP="005239E1">
      <w:pPr>
        <w:pStyle w:val="ListParagraph"/>
      </w:pPr>
      <w:r>
        <w:t>One MMR vaccine used in the UK (MMR</w:t>
      </w:r>
      <w:r w:rsidR="00B2190A">
        <w:t xml:space="preserve"> </w:t>
      </w:r>
      <w:proofErr w:type="spellStart"/>
      <w:r>
        <w:t>VaxPro</w:t>
      </w:r>
      <w:proofErr w:type="spellEnd"/>
      <w:r>
        <w:t xml:space="preserve">) contains tiny amounts of </w:t>
      </w:r>
      <w:r w:rsidR="00B2190A">
        <w:t>porcine (pork) gelatine. An alternative, gelatine free MMR vaccine (</w:t>
      </w:r>
      <w:proofErr w:type="spellStart"/>
      <w:r w:rsidR="00B2190A">
        <w:t>Priorix</w:t>
      </w:r>
      <w:proofErr w:type="spellEnd"/>
      <w:r w:rsidR="00B2190A">
        <w:t xml:space="preserve">) is available, just ask </w:t>
      </w:r>
      <w:r w:rsidR="00D61F1B">
        <w:t>when you go for vaccination</w:t>
      </w:r>
      <w:r w:rsidR="00B2190A">
        <w:t>. More information about vaccines and porcine gelati</w:t>
      </w:r>
      <w:r w:rsidR="00F26B8D">
        <w:t>n</w:t>
      </w:r>
      <w:r w:rsidR="00B2190A">
        <w:t xml:space="preserve">e can be found </w:t>
      </w:r>
      <w:hyperlink r:id="rId12" w:history="1">
        <w:r w:rsidR="00B2190A" w:rsidRPr="00B2190A">
          <w:rPr>
            <w:rStyle w:val="Hyperlink"/>
          </w:rPr>
          <w:t>here</w:t>
        </w:r>
      </w:hyperlink>
      <w:r w:rsidR="00B2190A">
        <w:t xml:space="preserve">. </w:t>
      </w:r>
    </w:p>
    <w:p w:rsidR="00B2190A" w:rsidRPr="00AC355D" w:rsidRDefault="00B2190A" w:rsidP="00B2190A">
      <w:pPr>
        <w:pStyle w:val="ListParagraph"/>
        <w:numPr>
          <w:ilvl w:val="0"/>
          <w:numId w:val="7"/>
        </w:numPr>
        <w:rPr>
          <w:b/>
        </w:rPr>
      </w:pPr>
      <w:r w:rsidRPr="00AC355D">
        <w:rPr>
          <w:b/>
        </w:rPr>
        <w:t>Does the MMR vaccine cause side effects?</w:t>
      </w:r>
    </w:p>
    <w:p w:rsidR="00343AD9" w:rsidRDefault="00B2190A" w:rsidP="005239E1">
      <w:pPr>
        <w:pStyle w:val="ListParagraph"/>
      </w:pPr>
      <w:r>
        <w:t>Like all vaccine</w:t>
      </w:r>
      <w:r w:rsidR="00F26B8D">
        <w:t>s</w:t>
      </w:r>
      <w:r>
        <w:t xml:space="preserve">, some mild side effects are possible, such as a sore arm or a slight fever, but these should last no more than a couple of days. </w:t>
      </w:r>
      <w:r w:rsidR="00231565">
        <w:t>P</w:t>
      </w:r>
      <w:r>
        <w:t xml:space="preserve">aracetamol </w:t>
      </w:r>
      <w:r w:rsidR="00231565">
        <w:t xml:space="preserve">can be taken </w:t>
      </w:r>
      <w:r>
        <w:t>if needed</w:t>
      </w:r>
      <w:r w:rsidR="00450291">
        <w:t>.</w:t>
      </w:r>
      <w:r w:rsidR="00952B53">
        <w:t xml:space="preserve"> Fever, a rash and swelling of the glands in the neck are common one to three weeks after vaccination, again these should last no more than a couple of days. These vaccine-associated symptoms are not infectious to others. </w:t>
      </w:r>
    </w:p>
    <w:p w:rsidR="00450291" w:rsidRPr="00D85493" w:rsidRDefault="00450291" w:rsidP="00450291">
      <w:pPr>
        <w:pStyle w:val="ListParagraph"/>
        <w:numPr>
          <w:ilvl w:val="0"/>
          <w:numId w:val="7"/>
        </w:numPr>
      </w:pPr>
      <w:r>
        <w:rPr>
          <w:b/>
        </w:rPr>
        <w:t>How do I check my vaccine status?</w:t>
      </w:r>
    </w:p>
    <w:p w:rsidR="00343AD9" w:rsidRDefault="00D85493" w:rsidP="005239E1">
      <w:pPr>
        <w:pStyle w:val="ListParagraph"/>
      </w:pPr>
      <w:r>
        <w:t>When you started working for Cardiff and Vale UHB</w:t>
      </w:r>
      <w:r w:rsidR="00E71EE1">
        <w:t>, as part of your pre-employment check,</w:t>
      </w:r>
      <w:r>
        <w:t xml:space="preserve"> you </w:t>
      </w:r>
      <w:r w:rsidR="00FF7AFE">
        <w:rPr>
          <w:b/>
        </w:rPr>
        <w:t>may</w:t>
      </w:r>
      <w:r>
        <w:t xml:space="preserve"> have been asked for details of vaccinations you have received in the past by the Occupational Health Department. These will have been kept on your record, and you can find out by</w:t>
      </w:r>
      <w:r w:rsidR="009F398F">
        <w:t xml:space="preserve"> following the instructions at this link if you have an NHS email:</w:t>
      </w:r>
      <w:r>
        <w:t xml:space="preserve"> </w:t>
      </w:r>
      <w:hyperlink r:id="rId13" w:history="1">
        <w:r w:rsidR="00767332">
          <w:rPr>
            <w:rStyle w:val="Hyperlink"/>
          </w:rPr>
          <w:t>Request an Immunisation History Report (sharepoint.com)</w:t>
        </w:r>
      </w:hyperlink>
      <w:r w:rsidR="009F398F">
        <w:t xml:space="preserve">  or by </w:t>
      </w:r>
      <w:r>
        <w:t>phoning Occupational Health o</w:t>
      </w:r>
      <w:r w:rsidR="00D61F1B">
        <w:t>n 02920 743264 (</w:t>
      </w:r>
      <w:r w:rsidR="002A1088">
        <w:t>43264 from an internal phone)</w:t>
      </w:r>
      <w:r w:rsidR="00546539">
        <w:t>.</w:t>
      </w:r>
      <w:r>
        <w:t xml:space="preserve"> You can also contact your GP practice if Occupational Health do not have these records and you are unsure.</w:t>
      </w:r>
    </w:p>
    <w:p w:rsidR="00A55316" w:rsidRPr="007A743D" w:rsidRDefault="00A55316" w:rsidP="00A55316">
      <w:pPr>
        <w:pStyle w:val="ListParagraph"/>
        <w:numPr>
          <w:ilvl w:val="0"/>
          <w:numId w:val="7"/>
        </w:numPr>
        <w:rPr>
          <w:b/>
        </w:rPr>
      </w:pPr>
      <w:r w:rsidRPr="007A743D">
        <w:rPr>
          <w:b/>
        </w:rPr>
        <w:t>What if I can’t find out if I’ve had measles or a measles vaccine before?</w:t>
      </w:r>
    </w:p>
    <w:p w:rsidR="005239E1" w:rsidRDefault="00A55316" w:rsidP="005239E1">
      <w:pPr>
        <w:pStyle w:val="ListParagraph"/>
      </w:pPr>
      <w:r>
        <w:t>In this case we know that MMR vaccine can be given irrespective of a history of measles, mumps or rubella infection or vaccination. There are no ill effects from immunising because if you have had measles or a measles vaccine before it will mean you a pre-existing immunity that inhibits replication of the vaccine viruses.</w:t>
      </w:r>
    </w:p>
    <w:p w:rsidR="005239E1" w:rsidRDefault="005239E1" w:rsidP="005239E1">
      <w:pPr>
        <w:pStyle w:val="ListParagraph"/>
      </w:pPr>
    </w:p>
    <w:p w:rsidR="005239E1" w:rsidRDefault="005239E1" w:rsidP="005239E1">
      <w:pPr>
        <w:pStyle w:val="ListParagraph"/>
      </w:pPr>
    </w:p>
    <w:p w:rsidR="00A10123" w:rsidRDefault="005239E1" w:rsidP="005239E1">
      <w:pPr>
        <w:pStyle w:val="ListParagraph"/>
        <w:numPr>
          <w:ilvl w:val="0"/>
          <w:numId w:val="7"/>
        </w:numPr>
      </w:pPr>
      <w:r>
        <w:rPr>
          <w:b/>
        </w:rPr>
        <w:t>If I have had measles before am I protected against getting it again?</w:t>
      </w:r>
    </w:p>
    <w:p w:rsidR="005239E1" w:rsidRPr="00450291" w:rsidRDefault="005239E1" w:rsidP="005239E1">
      <w:pPr>
        <w:pStyle w:val="ListParagraph"/>
      </w:pPr>
      <w:r>
        <w:t>Once you have had measles, your body builds up resistance (immunity) to the virus so it is unlikely you’ll get it again.</w:t>
      </w:r>
    </w:p>
    <w:p w:rsidR="00450291" w:rsidRDefault="00450291" w:rsidP="00450291">
      <w:pPr>
        <w:pStyle w:val="ListParagraph"/>
        <w:numPr>
          <w:ilvl w:val="0"/>
          <w:numId w:val="7"/>
        </w:numPr>
        <w:rPr>
          <w:b/>
        </w:rPr>
      </w:pPr>
      <w:r w:rsidRPr="00450291">
        <w:rPr>
          <w:b/>
        </w:rPr>
        <w:t>What should I do if I received a single dose of childhood measles vaccine instead of an MMR vaccine?</w:t>
      </w:r>
    </w:p>
    <w:p w:rsidR="00546539" w:rsidRPr="008B46F3" w:rsidRDefault="00774E7D" w:rsidP="005239E1">
      <w:pPr>
        <w:pStyle w:val="ListParagraph"/>
      </w:pPr>
      <w:r>
        <w:t>The single measles vaccine was introduced in 1968 and was in use until the MMR vaccine was started in 1988.</w:t>
      </w:r>
      <w:r w:rsidR="00B16271">
        <w:t xml:space="preserve"> </w:t>
      </w:r>
      <w:r w:rsidR="007A743D">
        <w:t>It is advised that even if you have had a single measles vaccine, or been exposed to measles in childhood, you should be offered MMR vaccinations</w:t>
      </w:r>
      <w:r w:rsidR="00343AD9">
        <w:t xml:space="preserve">, especially if you are at high risk of exposure or a healthcare worker. </w:t>
      </w:r>
    </w:p>
    <w:p w:rsidR="00450291" w:rsidRPr="00343AD9" w:rsidRDefault="00450291" w:rsidP="00450291">
      <w:pPr>
        <w:pStyle w:val="ListParagraph"/>
        <w:numPr>
          <w:ilvl w:val="0"/>
          <w:numId w:val="7"/>
        </w:numPr>
      </w:pPr>
      <w:r>
        <w:rPr>
          <w:b/>
        </w:rPr>
        <w:t>How can I access the MMR Vaccine?</w:t>
      </w:r>
    </w:p>
    <w:p w:rsidR="00343AD9" w:rsidRDefault="00343AD9" w:rsidP="00343AD9">
      <w:pPr>
        <w:pStyle w:val="ListParagraph"/>
      </w:pPr>
      <w:r>
        <w:t>There are three routes to accessing your MMR vaccines:</w:t>
      </w:r>
    </w:p>
    <w:p w:rsidR="00343AD9" w:rsidRDefault="00343AD9" w:rsidP="00343AD9">
      <w:pPr>
        <w:pStyle w:val="ListParagraph"/>
        <w:numPr>
          <w:ilvl w:val="0"/>
          <w:numId w:val="8"/>
        </w:numPr>
      </w:pPr>
      <w:r>
        <w:t>Some GP Practices are happy to offer MMR vaccinations to healthcare workers</w:t>
      </w:r>
    </w:p>
    <w:p w:rsidR="00343AD9" w:rsidRDefault="00343AD9" w:rsidP="00343AD9">
      <w:pPr>
        <w:pStyle w:val="ListParagraph"/>
        <w:numPr>
          <w:ilvl w:val="0"/>
          <w:numId w:val="8"/>
        </w:numPr>
      </w:pPr>
      <w:r>
        <w:t>Through Occupational Health (see details to make an appointment below)</w:t>
      </w:r>
    </w:p>
    <w:p w:rsidR="00343AD9" w:rsidRPr="00377F4C" w:rsidRDefault="00343AD9" w:rsidP="005239E1">
      <w:pPr>
        <w:pStyle w:val="ListParagraph"/>
        <w:numPr>
          <w:ilvl w:val="0"/>
          <w:numId w:val="8"/>
        </w:numPr>
      </w:pPr>
      <w:r>
        <w:t xml:space="preserve">By dropping into a Mass Vaccination Centre, or Pop-Up clinic (times to be confirmed) </w:t>
      </w:r>
    </w:p>
    <w:p w:rsidR="00377F4C" w:rsidRDefault="00377F4C" w:rsidP="00450291">
      <w:pPr>
        <w:pStyle w:val="ListParagraph"/>
        <w:numPr>
          <w:ilvl w:val="0"/>
          <w:numId w:val="7"/>
        </w:numPr>
        <w:rPr>
          <w:b/>
        </w:rPr>
      </w:pPr>
      <w:r w:rsidRPr="00377F4C">
        <w:rPr>
          <w:b/>
        </w:rPr>
        <w:t>How do I know I’</w:t>
      </w:r>
      <w:r w:rsidR="00A55316">
        <w:rPr>
          <w:b/>
        </w:rPr>
        <w:t>m protected against getting the measles</w:t>
      </w:r>
      <w:r w:rsidRPr="00377F4C">
        <w:rPr>
          <w:b/>
        </w:rPr>
        <w:t>?</w:t>
      </w:r>
    </w:p>
    <w:p w:rsidR="00343AD9" w:rsidRPr="00377F4C" w:rsidRDefault="008E2AA0" w:rsidP="005239E1">
      <w:pPr>
        <w:pStyle w:val="ListParagraph"/>
      </w:pPr>
      <w:r>
        <w:t xml:space="preserve">One dose of MMR vaccine is at least 95% effective in preventing clinical measles. A second dose increases protection well above 95%. </w:t>
      </w:r>
      <w:r w:rsidR="00377F4C">
        <w:t>Satisfactory evidence of protection include documentation of having received two doses of MMR or having had positive antibody tests for measles</w:t>
      </w:r>
      <w:r w:rsidR="00A10123">
        <w:t xml:space="preserve"> (this may have been done previously to check your protection levels to see whether you need an MMR vaccination, however they are not done commonly)</w:t>
      </w:r>
      <w:r w:rsidR="00377F4C">
        <w:t xml:space="preserve">. </w:t>
      </w:r>
    </w:p>
    <w:p w:rsidR="00450291" w:rsidRDefault="00450291" w:rsidP="00450291">
      <w:pPr>
        <w:pStyle w:val="ListParagraph"/>
        <w:numPr>
          <w:ilvl w:val="0"/>
          <w:numId w:val="7"/>
        </w:numPr>
        <w:rPr>
          <w:b/>
        </w:rPr>
      </w:pPr>
      <w:r w:rsidRPr="00450291">
        <w:rPr>
          <w:b/>
        </w:rPr>
        <w:t>Do I HAVE to have the vaccine?</w:t>
      </w:r>
    </w:p>
    <w:p w:rsidR="009D6048" w:rsidRDefault="006E6FF1" w:rsidP="005239E1">
      <w:pPr>
        <w:pStyle w:val="ListParagraph"/>
      </w:pPr>
      <w:r>
        <w:t>Having your MMR vaccines is optional, however if you are exposed to measles, you may be required to isolate or be withdrawn from a work setting</w:t>
      </w:r>
      <w:r w:rsidR="00343AD9">
        <w:t>, for up to 21 days</w:t>
      </w:r>
      <w:r>
        <w:t>.</w:t>
      </w:r>
    </w:p>
    <w:p w:rsidR="008D1A49" w:rsidRDefault="008D1A49" w:rsidP="008D1A49">
      <w:pPr>
        <w:pStyle w:val="ListParagraph"/>
        <w:numPr>
          <w:ilvl w:val="0"/>
          <w:numId w:val="7"/>
        </w:numPr>
        <w:rPr>
          <w:b/>
        </w:rPr>
      </w:pPr>
      <w:r>
        <w:rPr>
          <w:b/>
        </w:rPr>
        <w:t>What if I am not in a ‘patient-facing’ role?</w:t>
      </w:r>
    </w:p>
    <w:p w:rsidR="008D1A49" w:rsidRDefault="008D1A49" w:rsidP="008D1A49">
      <w:pPr>
        <w:pStyle w:val="ListParagraph"/>
      </w:pPr>
      <w:r>
        <w:t xml:space="preserve">Non-clinical ancillary staff who may have social contact with patients but are not directly involved in patient care, such as receptionists, porters, cleaners etc, should still ensure they are </w:t>
      </w:r>
      <w:r w:rsidR="00A26A8F">
        <w:t>up to date</w:t>
      </w:r>
      <w:r>
        <w:t xml:space="preserve">. This is </w:t>
      </w:r>
      <w:r w:rsidR="00A26A8F">
        <w:t xml:space="preserve">ensure their own protection, as well as </w:t>
      </w:r>
      <w:r>
        <w:t>due to the ability of all staff, even if not patient facing, to transmit the virus to others who may be vulnerable.</w:t>
      </w:r>
    </w:p>
    <w:p w:rsidR="009D6048" w:rsidRDefault="009D6048" w:rsidP="008D1A49">
      <w:pPr>
        <w:pStyle w:val="ListParagraph"/>
      </w:pPr>
    </w:p>
    <w:p w:rsidR="00AC355D" w:rsidRDefault="00D85493" w:rsidP="00AC355D">
      <w:r>
        <w:t>Healthcare workers have a duty of care towards their patients which includes taking reasonable precautions to protect them from communicable diseases. Therefore, a</w:t>
      </w:r>
      <w:r w:rsidR="00AC355D">
        <w:t xml:space="preserve">ll </w:t>
      </w:r>
      <w:r w:rsidR="00231565">
        <w:t>staff</w:t>
      </w:r>
      <w:r w:rsidR="00AC355D">
        <w:t xml:space="preserve"> are encouraged to check if t</w:t>
      </w:r>
      <w:r w:rsidR="00231565">
        <w:t>hey are</w:t>
      </w:r>
      <w:r w:rsidR="00AC355D">
        <w:t xml:space="preserve"> up to date with their MMR vaccine, and if needed, make an appointment with </w:t>
      </w:r>
      <w:r w:rsidR="00231565">
        <w:t>Occupational Health or access a vaccination in a Mass Vaccination Centre/Pop-up clinic</w:t>
      </w:r>
      <w:r w:rsidR="00A06F25">
        <w:t>.</w:t>
      </w:r>
    </w:p>
    <w:p w:rsidR="00101D90" w:rsidRDefault="00AC355D" w:rsidP="00101D90">
      <w:r>
        <w:t xml:space="preserve">For further information about all vaccinations, including leaflets and animations about different vaccines, please visit the Cardiff and Vale University Health Board website. </w:t>
      </w:r>
      <w:hyperlink r:id="rId14" w:history="1">
        <w:r w:rsidRPr="00640105">
          <w:rPr>
            <w:rStyle w:val="Hyperlink"/>
          </w:rPr>
          <w:t>https://cavuhb.nhs.wales/childhood-immunisations/</w:t>
        </w:r>
      </w:hyperlink>
    </w:p>
    <w:p w:rsidR="008465CE" w:rsidRDefault="00190D64" w:rsidP="008465CE">
      <w:pPr>
        <w:rPr>
          <w:rFonts w:ascii="Calibri" w:hAnsi="Calibri" w:cs="Calibri"/>
          <w:color w:val="000000"/>
          <w:shd w:val="clear" w:color="auto" w:fill="FFFFFF"/>
        </w:rPr>
      </w:pPr>
      <w:r w:rsidRPr="00190D64">
        <w:rPr>
          <w:b/>
        </w:rPr>
        <w:t xml:space="preserve">Call </w:t>
      </w:r>
      <w:r w:rsidR="00231565">
        <w:rPr>
          <w:b/>
        </w:rPr>
        <w:t>Occupational Health</w:t>
      </w:r>
      <w:r w:rsidRPr="00190D64">
        <w:rPr>
          <w:b/>
        </w:rPr>
        <w:t xml:space="preserve"> to </w:t>
      </w:r>
      <w:r w:rsidR="00231565">
        <w:rPr>
          <w:b/>
        </w:rPr>
        <w:t>make an appointment:</w:t>
      </w:r>
      <w:r w:rsidRPr="00190D64">
        <w:rPr>
          <w:b/>
        </w:rPr>
        <w:t xml:space="preserve"> </w:t>
      </w:r>
      <w:r w:rsidR="008B46F3">
        <w:t>02920 743264 (43264 from an internal phone)</w:t>
      </w:r>
    </w:p>
    <w:p w:rsidR="00190D64" w:rsidRPr="00190D64" w:rsidRDefault="00231565" w:rsidP="00101D90">
      <w:pPr>
        <w:rPr>
          <w:b/>
        </w:rPr>
      </w:pPr>
      <w:r>
        <w:rPr>
          <w:b/>
        </w:rPr>
        <w:t xml:space="preserve">Call the Mass Vaccination Centre to find out how to ‘pop-in’ for your vaccination: </w:t>
      </w:r>
      <w:r w:rsidR="00BD0E40" w:rsidRPr="008B46F3">
        <w:t>029 218 41234</w:t>
      </w:r>
    </w:p>
    <w:sectPr w:rsidR="00190D64" w:rsidRPr="00190D64" w:rsidSect="00E85119">
      <w:headerReference w:type="default" r:id="rId15"/>
      <w:type w:val="continuous"/>
      <w:pgSz w:w="11906" w:h="16838"/>
      <w:pgMar w:top="1440" w:right="1440" w:bottom="1440" w:left="1440" w:header="708" w:footer="708"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4C46" w:rsidRDefault="00514C46" w:rsidP="00077480">
      <w:pPr>
        <w:spacing w:after="0" w:line="240" w:lineRule="auto"/>
      </w:pPr>
      <w:r>
        <w:separator/>
      </w:r>
    </w:p>
  </w:endnote>
  <w:endnote w:type="continuationSeparator" w:id="0">
    <w:p w:rsidR="00514C46" w:rsidRDefault="00514C46" w:rsidP="000774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4C46" w:rsidRDefault="00514C46" w:rsidP="00077480">
      <w:pPr>
        <w:spacing w:after="0" w:line="240" w:lineRule="auto"/>
      </w:pPr>
      <w:r>
        <w:separator/>
      </w:r>
    </w:p>
  </w:footnote>
  <w:footnote w:type="continuationSeparator" w:id="0">
    <w:p w:rsidR="00514C46" w:rsidRDefault="00514C46" w:rsidP="0007748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29F7" w:rsidRDefault="000E29F7" w:rsidP="000E29F7">
    <w:pPr>
      <w:pStyle w:val="Header"/>
      <w:jc w:val="center"/>
    </w:pPr>
    <w:r>
      <w:rPr>
        <w:noProof/>
        <w:lang w:eastAsia="en-GB"/>
      </w:rPr>
      <w:drawing>
        <wp:inline distT="0" distB="0" distL="0" distR="0" wp14:anchorId="7B314D53" wp14:editId="2D705AF8">
          <wp:extent cx="2457450" cy="61750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HB logo.jpg"/>
                  <pic:cNvPicPr/>
                </pic:nvPicPr>
                <pic:blipFill>
                  <a:blip r:embed="rId1"/>
                  <a:stretch>
                    <a:fillRect/>
                  </a:stretch>
                </pic:blipFill>
                <pic:spPr>
                  <a:xfrm>
                    <a:off x="0" y="0"/>
                    <a:ext cx="2572260" cy="646351"/>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E121D73"/>
    <w:multiLevelType w:val="hybridMultilevel"/>
    <w:tmpl w:val="7E8080F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51771FE"/>
    <w:multiLevelType w:val="hybridMultilevel"/>
    <w:tmpl w:val="012A1B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97927C1"/>
    <w:multiLevelType w:val="hybridMultilevel"/>
    <w:tmpl w:val="1CB834F6"/>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2F150E3"/>
    <w:multiLevelType w:val="hybridMultilevel"/>
    <w:tmpl w:val="34AE5F84"/>
    <w:lvl w:ilvl="0" w:tplc="4310211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5D8E54AC"/>
    <w:multiLevelType w:val="hybridMultilevel"/>
    <w:tmpl w:val="0BE6F160"/>
    <w:lvl w:ilvl="0" w:tplc="30302718">
      <w:start w:val="1"/>
      <w:numFmt w:val="decimal"/>
      <w:lvlText w:val="%1&gt;"/>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3934CC0"/>
    <w:multiLevelType w:val="hybridMultilevel"/>
    <w:tmpl w:val="471C63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69115BB"/>
    <w:multiLevelType w:val="hybridMultilevel"/>
    <w:tmpl w:val="36084C7C"/>
    <w:lvl w:ilvl="0" w:tplc="954605F8">
      <w:start w:val="1"/>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67724BE9"/>
    <w:multiLevelType w:val="hybridMultilevel"/>
    <w:tmpl w:val="F17E1F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7"/>
  </w:num>
  <w:num w:numId="4">
    <w:abstractNumId w:val="4"/>
  </w:num>
  <w:num w:numId="5">
    <w:abstractNumId w:val="0"/>
  </w:num>
  <w:num w:numId="6">
    <w:abstractNumId w:val="6"/>
  </w:num>
  <w:num w:numId="7">
    <w:abstractNumId w:val="5"/>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C8A"/>
    <w:rsid w:val="0002037B"/>
    <w:rsid w:val="000352E7"/>
    <w:rsid w:val="00063E63"/>
    <w:rsid w:val="000671F5"/>
    <w:rsid w:val="00070AD1"/>
    <w:rsid w:val="00077480"/>
    <w:rsid w:val="0008043D"/>
    <w:rsid w:val="000A5370"/>
    <w:rsid w:val="000A75CF"/>
    <w:rsid w:val="000E29F7"/>
    <w:rsid w:val="00101D90"/>
    <w:rsid w:val="0010701A"/>
    <w:rsid w:val="0015089C"/>
    <w:rsid w:val="00190D64"/>
    <w:rsid w:val="001A4123"/>
    <w:rsid w:val="001A6BFD"/>
    <w:rsid w:val="001A7945"/>
    <w:rsid w:val="001E784E"/>
    <w:rsid w:val="001F051E"/>
    <w:rsid w:val="002011D1"/>
    <w:rsid w:val="00203AAF"/>
    <w:rsid w:val="00231565"/>
    <w:rsid w:val="00242227"/>
    <w:rsid w:val="00244B98"/>
    <w:rsid w:val="002477F5"/>
    <w:rsid w:val="00273BF2"/>
    <w:rsid w:val="002A1088"/>
    <w:rsid w:val="002A5CD8"/>
    <w:rsid w:val="002D2504"/>
    <w:rsid w:val="00343AD9"/>
    <w:rsid w:val="00377F4C"/>
    <w:rsid w:val="003B4A75"/>
    <w:rsid w:val="003C575E"/>
    <w:rsid w:val="003E0B41"/>
    <w:rsid w:val="003E2DB1"/>
    <w:rsid w:val="00402005"/>
    <w:rsid w:val="0043354B"/>
    <w:rsid w:val="00450291"/>
    <w:rsid w:val="0048042E"/>
    <w:rsid w:val="004C09F4"/>
    <w:rsid w:val="004C5825"/>
    <w:rsid w:val="004C6E04"/>
    <w:rsid w:val="004E2BFC"/>
    <w:rsid w:val="004F30FF"/>
    <w:rsid w:val="00505627"/>
    <w:rsid w:val="00514C46"/>
    <w:rsid w:val="005239E1"/>
    <w:rsid w:val="00526441"/>
    <w:rsid w:val="00530D5A"/>
    <w:rsid w:val="00546539"/>
    <w:rsid w:val="005474FC"/>
    <w:rsid w:val="00555520"/>
    <w:rsid w:val="0058340B"/>
    <w:rsid w:val="005A284F"/>
    <w:rsid w:val="005B6069"/>
    <w:rsid w:val="005E1413"/>
    <w:rsid w:val="0060062B"/>
    <w:rsid w:val="0060542E"/>
    <w:rsid w:val="00631C8A"/>
    <w:rsid w:val="00632DC2"/>
    <w:rsid w:val="006565C2"/>
    <w:rsid w:val="006A7C02"/>
    <w:rsid w:val="006D7F83"/>
    <w:rsid w:val="006E6FF1"/>
    <w:rsid w:val="0074079F"/>
    <w:rsid w:val="00744CC7"/>
    <w:rsid w:val="007527F3"/>
    <w:rsid w:val="00767332"/>
    <w:rsid w:val="00774E7D"/>
    <w:rsid w:val="007A1EB9"/>
    <w:rsid w:val="007A308F"/>
    <w:rsid w:val="007A743D"/>
    <w:rsid w:val="007B2F02"/>
    <w:rsid w:val="007D7DBB"/>
    <w:rsid w:val="007F2828"/>
    <w:rsid w:val="007F69F9"/>
    <w:rsid w:val="00810552"/>
    <w:rsid w:val="008377D1"/>
    <w:rsid w:val="008465CE"/>
    <w:rsid w:val="00873572"/>
    <w:rsid w:val="008B32CA"/>
    <w:rsid w:val="008B46F3"/>
    <w:rsid w:val="008B7F30"/>
    <w:rsid w:val="008D1A49"/>
    <w:rsid w:val="008E2AA0"/>
    <w:rsid w:val="00915607"/>
    <w:rsid w:val="00952B53"/>
    <w:rsid w:val="009560A9"/>
    <w:rsid w:val="00986679"/>
    <w:rsid w:val="009D6048"/>
    <w:rsid w:val="009E3C04"/>
    <w:rsid w:val="009F398F"/>
    <w:rsid w:val="00A06F25"/>
    <w:rsid w:val="00A10123"/>
    <w:rsid w:val="00A26A8F"/>
    <w:rsid w:val="00A53519"/>
    <w:rsid w:val="00A55316"/>
    <w:rsid w:val="00AA24F1"/>
    <w:rsid w:val="00AC355D"/>
    <w:rsid w:val="00B16271"/>
    <w:rsid w:val="00B2190A"/>
    <w:rsid w:val="00B91C65"/>
    <w:rsid w:val="00BA05BF"/>
    <w:rsid w:val="00BA6D0F"/>
    <w:rsid w:val="00BD0E40"/>
    <w:rsid w:val="00BE5B26"/>
    <w:rsid w:val="00C0487E"/>
    <w:rsid w:val="00C21630"/>
    <w:rsid w:val="00C4403C"/>
    <w:rsid w:val="00C444D3"/>
    <w:rsid w:val="00C535D9"/>
    <w:rsid w:val="00C70421"/>
    <w:rsid w:val="00C71470"/>
    <w:rsid w:val="00C727DD"/>
    <w:rsid w:val="00D07246"/>
    <w:rsid w:val="00D2216F"/>
    <w:rsid w:val="00D32E5E"/>
    <w:rsid w:val="00D57D1D"/>
    <w:rsid w:val="00D61F1B"/>
    <w:rsid w:val="00D6708C"/>
    <w:rsid w:val="00D80411"/>
    <w:rsid w:val="00D85493"/>
    <w:rsid w:val="00D95792"/>
    <w:rsid w:val="00DB45B2"/>
    <w:rsid w:val="00DF0297"/>
    <w:rsid w:val="00E00908"/>
    <w:rsid w:val="00E06E51"/>
    <w:rsid w:val="00E1484D"/>
    <w:rsid w:val="00E21BFF"/>
    <w:rsid w:val="00E24C41"/>
    <w:rsid w:val="00E36604"/>
    <w:rsid w:val="00E43F53"/>
    <w:rsid w:val="00E71EE1"/>
    <w:rsid w:val="00E76551"/>
    <w:rsid w:val="00E85119"/>
    <w:rsid w:val="00EB0CA9"/>
    <w:rsid w:val="00F26B8D"/>
    <w:rsid w:val="00F30F21"/>
    <w:rsid w:val="00F42D3D"/>
    <w:rsid w:val="00F70F05"/>
    <w:rsid w:val="00F75F50"/>
    <w:rsid w:val="00FA76B8"/>
    <w:rsid w:val="00FB4B7F"/>
    <w:rsid w:val="00FD2549"/>
    <w:rsid w:val="00FF7A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F5CCCF"/>
  <w15:chartTrackingRefBased/>
  <w15:docId w15:val="{7E78DB65-84A7-43A6-84ED-B974842925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7480"/>
    <w:pPr>
      <w:ind w:left="720"/>
      <w:contextualSpacing/>
    </w:pPr>
  </w:style>
  <w:style w:type="paragraph" w:styleId="FootnoteText">
    <w:name w:val="footnote text"/>
    <w:basedOn w:val="Normal"/>
    <w:link w:val="FootnoteTextChar"/>
    <w:uiPriority w:val="99"/>
    <w:semiHidden/>
    <w:unhideWhenUsed/>
    <w:rsid w:val="0007748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77480"/>
    <w:rPr>
      <w:sz w:val="20"/>
      <w:szCs w:val="20"/>
    </w:rPr>
  </w:style>
  <w:style w:type="character" w:styleId="FootnoteReference">
    <w:name w:val="footnote reference"/>
    <w:basedOn w:val="DefaultParagraphFont"/>
    <w:uiPriority w:val="99"/>
    <w:semiHidden/>
    <w:unhideWhenUsed/>
    <w:rsid w:val="00077480"/>
    <w:rPr>
      <w:vertAlign w:val="superscript"/>
    </w:rPr>
  </w:style>
  <w:style w:type="character" w:styleId="Hyperlink">
    <w:name w:val="Hyperlink"/>
    <w:basedOn w:val="DefaultParagraphFont"/>
    <w:uiPriority w:val="99"/>
    <w:unhideWhenUsed/>
    <w:rsid w:val="00077480"/>
    <w:rPr>
      <w:color w:val="0000FF"/>
      <w:u w:val="single"/>
    </w:rPr>
  </w:style>
  <w:style w:type="character" w:customStyle="1" w:styleId="UnresolvedMention">
    <w:name w:val="Unresolved Mention"/>
    <w:basedOn w:val="DefaultParagraphFont"/>
    <w:uiPriority w:val="99"/>
    <w:semiHidden/>
    <w:unhideWhenUsed/>
    <w:rsid w:val="000A5370"/>
    <w:rPr>
      <w:color w:val="605E5C"/>
      <w:shd w:val="clear" w:color="auto" w:fill="E1DFDD"/>
    </w:rPr>
  </w:style>
  <w:style w:type="character" w:styleId="FollowedHyperlink">
    <w:name w:val="FollowedHyperlink"/>
    <w:basedOn w:val="DefaultParagraphFont"/>
    <w:uiPriority w:val="99"/>
    <w:semiHidden/>
    <w:unhideWhenUsed/>
    <w:rsid w:val="00D07246"/>
    <w:rPr>
      <w:color w:val="954F72" w:themeColor="followedHyperlink"/>
      <w:u w:val="single"/>
    </w:rPr>
  </w:style>
  <w:style w:type="paragraph" w:styleId="Header">
    <w:name w:val="header"/>
    <w:basedOn w:val="Normal"/>
    <w:link w:val="HeaderChar"/>
    <w:uiPriority w:val="99"/>
    <w:unhideWhenUsed/>
    <w:rsid w:val="000E29F7"/>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29F7"/>
  </w:style>
  <w:style w:type="paragraph" w:styleId="Footer">
    <w:name w:val="footer"/>
    <w:basedOn w:val="Normal"/>
    <w:link w:val="FooterChar"/>
    <w:uiPriority w:val="99"/>
    <w:unhideWhenUsed/>
    <w:rsid w:val="000E29F7"/>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29F7"/>
  </w:style>
  <w:style w:type="character" w:styleId="Strong">
    <w:name w:val="Strong"/>
    <w:basedOn w:val="DefaultParagraphFont"/>
    <w:uiPriority w:val="22"/>
    <w:qFormat/>
    <w:rsid w:val="0087357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1525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nhswales365.sharepoint.com/:u:/r/sites/CAV_Cardiff%20%26%20Vale%20Occupational%20Health%20Service/SitePages/Request-an-Immunisation-History-Report.aspx?csf=1&amp;web=1&amp;e=muhEYm"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phw.nhs.wales/topics/immunisation-and-vaccines/vaccination-information1/vaccine-leaflets/phw-vaccines-and-porcine-gelatine/"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phw.nhs.wales/topics/measles/"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s://cavuhb.nhs.wales/news/latest-news/mmr-vaccination-urged-as-measles-outbreak-declared-in-cardif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cavuhb.nhs.wales/childhood-immunisation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716df3afed12736c1475501069e2edff">
  <xsd:schema xmlns:xsd="http://www.w3.org/2001/XMLSchema" xmlns:xs="http://www.w3.org/2001/XMLSchema" xmlns:p="http://schemas.microsoft.com/office/2006/metadata/properties" xmlns:ns3="c8c88429-e1a5-4fcd-9b6a-57468ba8afe4" xmlns:ns4="ee8746d6-0e70-4dab-b276-28e422542d2f" targetNamespace="http://schemas.microsoft.com/office/2006/metadata/properties" ma:root="true" ma:fieldsID="4c0b54bc0756fa033b17eaa0101e809e" ns3:_="" ns4:_="">
    <xsd:import namespace="c8c88429-e1a5-4fcd-9b6a-57468ba8afe4"/>
    <xsd:import namespace="ee8746d6-0e70-4dab-b276-28e422542d2f"/>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Location" minOccurs="0"/>
                <xsd:element ref="ns4:MediaLengthInSeconds" minOccurs="0"/>
                <xsd:element ref="ns4:_activity" minOccurs="0"/>
                <xsd:element ref="ns4:MediaServiceObjectDetectorVersion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E169D9-BD64-4982-922A-7A125C85621C}">
  <ds:schemaRefs>
    <ds:schemaRef ds:uri="http://schemas.microsoft.com/sharepoint/v3/contenttype/forms"/>
  </ds:schemaRefs>
</ds:datastoreItem>
</file>

<file path=customXml/itemProps2.xml><?xml version="1.0" encoding="utf-8"?>
<ds:datastoreItem xmlns:ds="http://schemas.openxmlformats.org/officeDocument/2006/customXml" ds:itemID="{BDA2CD66-4663-418B-A831-BB420347FB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c88429-e1a5-4fcd-9b6a-57468ba8afe4"/>
    <ds:schemaRef ds:uri="ee8746d6-0e70-4dab-b276-28e422542d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966233-F79C-4279-B7E6-C70CB143CB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Pages>
  <Words>1044</Words>
  <Characters>5953</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6984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Cheryl Williams (Cardiff and Vale UHB - Local Public Health Team)</dc:creator>
  <cp:keywords/>
  <dc:description/>
  <cp:lastModifiedBy>Charis Joyce (Cardiff and Vale UHB - (Mass Immunisations &amp; Testing)</cp:lastModifiedBy>
  <cp:revision>4</cp:revision>
  <cp:lastPrinted>2023-11-17T09:04:00Z</cp:lastPrinted>
  <dcterms:created xsi:type="dcterms:W3CDTF">2024-01-11T09:17:00Z</dcterms:created>
  <dcterms:modified xsi:type="dcterms:W3CDTF">2024-01-11T15:05:00Z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