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7225" w:rsidRDefault="00C67225" w:rsidP="002D66FE">
      <w:pPr>
        <w:jc w:val="center"/>
        <w:rPr>
          <w:rFonts w:ascii="Calibri" w:hAnsi="Calibri" w:cs="Arial"/>
          <w:b/>
        </w:rPr>
      </w:pPr>
      <w:bookmarkStart w:id="0" w:name="AL1"/>
      <w:r>
        <w:rPr>
          <w:rFonts w:ascii="Calibri" w:hAnsi="Calibri" w:cs="Arial"/>
          <w:b/>
        </w:rPr>
        <w:t>Annual Leave – Frequently Asked Questions</w:t>
      </w:r>
    </w:p>
    <w:p w:rsidR="00C67225" w:rsidRDefault="00C67225" w:rsidP="002D66FE">
      <w:pPr>
        <w:jc w:val="both"/>
        <w:rPr>
          <w:rFonts w:ascii="Calibri" w:hAnsi="Calibri" w:cs="Arial"/>
          <w:b/>
        </w:rPr>
      </w:pPr>
    </w:p>
    <w:p w:rsidR="00C67225" w:rsidRDefault="00C67225" w:rsidP="00685955">
      <w:pPr>
        <w:numPr>
          <w:ilvl w:val="0"/>
          <w:numId w:val="1"/>
        </w:numPr>
        <w:tabs>
          <w:tab w:val="clear" w:pos="720"/>
          <w:tab w:val="num" w:pos="0"/>
        </w:tabs>
        <w:ind w:left="0" w:hanging="180"/>
        <w:jc w:val="both"/>
        <w:rPr>
          <w:rFonts w:ascii="Calibri" w:hAnsi="Calibri" w:cs="Arial"/>
          <w:b/>
        </w:rPr>
      </w:pPr>
      <w:r>
        <w:rPr>
          <w:rFonts w:ascii="Calibri" w:hAnsi="Calibri" w:cs="Arial"/>
          <w:b/>
        </w:rPr>
        <w:t>How do I work out my annual leave entitlement?</w:t>
      </w:r>
    </w:p>
    <w:p w:rsidR="00C67225" w:rsidRDefault="00C67225" w:rsidP="00813D06">
      <w:pPr>
        <w:jc w:val="both"/>
        <w:rPr>
          <w:rFonts w:ascii="Calibri" w:hAnsi="Calibri" w:cs="Arial"/>
        </w:rPr>
      </w:pPr>
      <w:r w:rsidRPr="00813D06">
        <w:rPr>
          <w:rFonts w:ascii="Calibri" w:hAnsi="Calibri" w:cs="Arial"/>
        </w:rPr>
        <w:t>If you are on ESR Self Service your annual leave entitlement will be worked out automatically.  If ESR Self Service has not bee</w:t>
      </w:r>
      <w:r>
        <w:rPr>
          <w:rFonts w:ascii="Calibri" w:hAnsi="Calibri" w:cs="Arial"/>
        </w:rPr>
        <w:t xml:space="preserve">n rolled out to your department it is the responsibility of your manager to work out your entitlement.  </w:t>
      </w:r>
    </w:p>
    <w:p w:rsidR="00C67225" w:rsidRPr="00813D06" w:rsidRDefault="00C67225" w:rsidP="00813D06">
      <w:pPr>
        <w:jc w:val="both"/>
        <w:rPr>
          <w:rFonts w:ascii="Calibri" w:hAnsi="Calibri" w:cs="Arial"/>
        </w:rPr>
      </w:pPr>
    </w:p>
    <w:p w:rsidR="00C67225" w:rsidRPr="00685955" w:rsidRDefault="00C67225" w:rsidP="00685955">
      <w:pPr>
        <w:numPr>
          <w:ilvl w:val="0"/>
          <w:numId w:val="1"/>
        </w:numPr>
        <w:tabs>
          <w:tab w:val="clear" w:pos="720"/>
          <w:tab w:val="num" w:pos="0"/>
        </w:tabs>
        <w:ind w:left="0" w:hanging="180"/>
        <w:jc w:val="both"/>
        <w:rPr>
          <w:rFonts w:ascii="Calibri" w:hAnsi="Calibri" w:cs="Arial"/>
          <w:b/>
        </w:rPr>
      </w:pPr>
      <w:r w:rsidRPr="00685955">
        <w:rPr>
          <w:rFonts w:ascii="Calibri" w:hAnsi="Calibri" w:cs="Arial"/>
          <w:b/>
        </w:rPr>
        <w:t xml:space="preserve">How do I record annual leave? </w:t>
      </w:r>
      <w:bookmarkEnd w:id="0"/>
    </w:p>
    <w:p w:rsidR="00C67225" w:rsidRPr="00685955" w:rsidRDefault="00C67225" w:rsidP="00685955">
      <w:pPr>
        <w:tabs>
          <w:tab w:val="num" w:pos="0"/>
        </w:tabs>
        <w:jc w:val="both"/>
        <w:rPr>
          <w:rFonts w:ascii="Calibri" w:hAnsi="Calibri" w:cs="Arial"/>
          <w:b/>
        </w:rPr>
      </w:pPr>
    </w:p>
    <w:p w:rsidR="00C67225" w:rsidRPr="00685955" w:rsidRDefault="00C67225" w:rsidP="00685955">
      <w:pPr>
        <w:tabs>
          <w:tab w:val="num" w:pos="0"/>
        </w:tabs>
        <w:jc w:val="both"/>
        <w:rPr>
          <w:rFonts w:ascii="Calibri" w:hAnsi="Calibri" w:cs="Arial"/>
        </w:rPr>
      </w:pPr>
      <w:r w:rsidRPr="00685955">
        <w:rPr>
          <w:rFonts w:ascii="Calibri" w:hAnsi="Calibri" w:cs="Arial"/>
        </w:rPr>
        <w:t>Your annual leave should be recorded by ESR self serve if you have access or on your Annual Leave Request Authorisation Form. Annual leave must be authorised by your manager.</w:t>
      </w:r>
    </w:p>
    <w:p w:rsidR="00C67225" w:rsidRPr="008D716A" w:rsidRDefault="00C67225" w:rsidP="00685955">
      <w:pPr>
        <w:tabs>
          <w:tab w:val="num" w:pos="0"/>
        </w:tabs>
        <w:jc w:val="both"/>
        <w:rPr>
          <w:rFonts w:ascii="Calibri" w:hAnsi="Calibri" w:cs="Arial"/>
        </w:rPr>
      </w:pPr>
    </w:p>
    <w:p w:rsidR="00C67225" w:rsidRPr="008D716A" w:rsidRDefault="009B5182" w:rsidP="00685955">
      <w:pPr>
        <w:tabs>
          <w:tab w:val="num" w:pos="0"/>
          <w:tab w:val="left" w:pos="2910"/>
        </w:tabs>
        <w:jc w:val="both"/>
        <w:rPr>
          <w:rFonts w:ascii="Calibri" w:hAnsi="Calibri" w:cs="Arial"/>
          <w:color w:val="FF0000"/>
        </w:rPr>
      </w:pPr>
      <w:hyperlink r:id="rId5" w:history="1">
        <w:r w:rsidR="008D716A" w:rsidRPr="008D716A">
          <w:rPr>
            <w:rStyle w:val="Hyperlink"/>
            <w:rFonts w:ascii="Calibri" w:hAnsi="Calibri" w:cs="Arial"/>
          </w:rPr>
          <w:t>Guidance on Entering Annual Leave on ESR</w:t>
        </w:r>
      </w:hyperlink>
      <w:r w:rsidR="008D716A" w:rsidRPr="008D716A">
        <w:rPr>
          <w:rFonts w:ascii="Calibri" w:hAnsi="Calibri" w:cs="Arial"/>
          <w:color w:val="FF0000"/>
        </w:rPr>
        <w:t xml:space="preserve"> </w:t>
      </w:r>
      <w:r w:rsidR="00C67225" w:rsidRPr="008D716A">
        <w:rPr>
          <w:rFonts w:ascii="Calibri" w:hAnsi="Calibri" w:cs="Arial"/>
          <w:color w:val="FF0000"/>
        </w:rPr>
        <w:tab/>
      </w:r>
    </w:p>
    <w:p w:rsidR="00C67225" w:rsidRPr="008D716A" w:rsidRDefault="009B5182" w:rsidP="00685955">
      <w:pPr>
        <w:tabs>
          <w:tab w:val="num" w:pos="0"/>
        </w:tabs>
        <w:jc w:val="both"/>
        <w:rPr>
          <w:rFonts w:ascii="Calibri" w:hAnsi="Calibri" w:cs="Arial"/>
          <w:color w:val="FF0000"/>
        </w:rPr>
      </w:pPr>
      <w:hyperlink r:id="rId6" w:history="1">
        <w:r w:rsidR="008D716A" w:rsidRPr="008D716A">
          <w:rPr>
            <w:rStyle w:val="Hyperlink"/>
            <w:rFonts w:ascii="Calibri" w:hAnsi="Calibri" w:cs="Arial"/>
          </w:rPr>
          <w:t>Annual</w:t>
        </w:r>
        <w:r w:rsidR="00C67225" w:rsidRPr="008D716A">
          <w:rPr>
            <w:rStyle w:val="Hyperlink"/>
            <w:rFonts w:ascii="Calibri" w:hAnsi="Calibri" w:cs="Arial"/>
          </w:rPr>
          <w:t xml:space="preserve"> Leave Request and Authorisation Form</w:t>
        </w:r>
      </w:hyperlink>
    </w:p>
    <w:p w:rsidR="00C67225" w:rsidRPr="00685955" w:rsidRDefault="00C67225" w:rsidP="00685955">
      <w:pPr>
        <w:tabs>
          <w:tab w:val="num" w:pos="0"/>
        </w:tabs>
        <w:jc w:val="both"/>
        <w:rPr>
          <w:rFonts w:ascii="Calibri" w:hAnsi="Calibri" w:cs="Arial"/>
          <w:i/>
          <w:color w:val="FF0000"/>
        </w:rPr>
      </w:pPr>
    </w:p>
    <w:p w:rsidR="00C67225" w:rsidRPr="00685955" w:rsidRDefault="00C67225" w:rsidP="00685955">
      <w:pPr>
        <w:numPr>
          <w:ilvl w:val="0"/>
          <w:numId w:val="1"/>
        </w:numPr>
        <w:tabs>
          <w:tab w:val="clear" w:pos="720"/>
          <w:tab w:val="num" w:pos="0"/>
        </w:tabs>
        <w:ind w:left="0" w:hanging="180"/>
        <w:jc w:val="both"/>
        <w:rPr>
          <w:rFonts w:ascii="Calibri" w:hAnsi="Calibri" w:cs="Arial"/>
          <w:b/>
        </w:rPr>
      </w:pPr>
      <w:bookmarkStart w:id="1" w:name="AL2"/>
      <w:r w:rsidRPr="00685955">
        <w:rPr>
          <w:rFonts w:ascii="Calibri" w:hAnsi="Calibri" w:cs="Arial"/>
          <w:b/>
        </w:rPr>
        <w:t>What are the statutory public (bank) holidays?</w:t>
      </w:r>
    </w:p>
    <w:bookmarkEnd w:id="1"/>
    <w:p w:rsidR="00C67225" w:rsidRPr="00685955" w:rsidRDefault="00C67225" w:rsidP="00685955">
      <w:pPr>
        <w:tabs>
          <w:tab w:val="num" w:pos="0"/>
        </w:tabs>
        <w:jc w:val="both"/>
        <w:rPr>
          <w:rFonts w:ascii="Calibri" w:hAnsi="Calibri" w:cs="Arial"/>
          <w:b/>
        </w:rPr>
      </w:pPr>
      <w:r w:rsidRPr="00685955">
        <w:rPr>
          <w:rFonts w:ascii="Calibri" w:hAnsi="Calibri" w:cs="Arial"/>
          <w:b/>
        </w:rPr>
        <w:tab/>
      </w:r>
    </w:p>
    <w:p w:rsidR="00C67225" w:rsidRPr="00685955" w:rsidRDefault="00C67225" w:rsidP="00685955">
      <w:pPr>
        <w:tabs>
          <w:tab w:val="num" w:pos="0"/>
        </w:tabs>
        <w:jc w:val="both"/>
        <w:rPr>
          <w:rFonts w:ascii="Calibri" w:hAnsi="Calibri" w:cs="Arial"/>
        </w:rPr>
      </w:pPr>
      <w:r w:rsidRPr="00685955">
        <w:rPr>
          <w:rFonts w:ascii="Calibri" w:hAnsi="Calibri" w:cs="Arial"/>
        </w:rPr>
        <w:t xml:space="preserve">Christmas Day, Boxing Day, New Years Day, Good Friday, Easter Monday, May Day, Spring Bank Holiday and August Bank Holiday. </w:t>
      </w:r>
    </w:p>
    <w:p w:rsidR="00C67225" w:rsidRPr="00685955" w:rsidRDefault="00C67225" w:rsidP="00685955">
      <w:pPr>
        <w:tabs>
          <w:tab w:val="num" w:pos="0"/>
        </w:tabs>
        <w:jc w:val="both"/>
        <w:rPr>
          <w:rFonts w:ascii="Calibri" w:hAnsi="Calibri" w:cs="Arial"/>
        </w:rPr>
      </w:pPr>
    </w:p>
    <w:p w:rsidR="00C67225" w:rsidRPr="00685955" w:rsidRDefault="00C67225" w:rsidP="00685955">
      <w:pPr>
        <w:tabs>
          <w:tab w:val="num" w:pos="0"/>
        </w:tabs>
        <w:jc w:val="both"/>
        <w:rPr>
          <w:rFonts w:ascii="Calibri" w:hAnsi="Calibri" w:cs="Arial"/>
        </w:rPr>
      </w:pPr>
      <w:r w:rsidRPr="00685955">
        <w:rPr>
          <w:rFonts w:ascii="Calibri" w:hAnsi="Calibri" w:cs="Arial"/>
        </w:rPr>
        <w:t>There are usually 8 public holidays in each annual leave year, but this may vary depending on when Easter falls.</w:t>
      </w:r>
    </w:p>
    <w:p w:rsidR="00C67225" w:rsidRPr="00685955" w:rsidRDefault="00C67225" w:rsidP="00685955">
      <w:pPr>
        <w:tabs>
          <w:tab w:val="num" w:pos="0"/>
        </w:tabs>
        <w:jc w:val="both"/>
        <w:rPr>
          <w:rFonts w:ascii="Calibri" w:hAnsi="Calibri" w:cs="Arial"/>
        </w:rPr>
      </w:pPr>
    </w:p>
    <w:p w:rsidR="00C67225" w:rsidRPr="00685955" w:rsidRDefault="00C67225" w:rsidP="00685955">
      <w:pPr>
        <w:numPr>
          <w:ilvl w:val="0"/>
          <w:numId w:val="1"/>
        </w:numPr>
        <w:tabs>
          <w:tab w:val="clear" w:pos="720"/>
          <w:tab w:val="num" w:pos="0"/>
        </w:tabs>
        <w:ind w:left="0" w:hanging="180"/>
        <w:jc w:val="both"/>
        <w:rPr>
          <w:rFonts w:ascii="Calibri" w:hAnsi="Calibri" w:cs="Arial"/>
          <w:b/>
        </w:rPr>
      </w:pPr>
      <w:bookmarkStart w:id="2" w:name="AL3"/>
      <w:r w:rsidRPr="00685955">
        <w:rPr>
          <w:rFonts w:ascii="Calibri" w:hAnsi="Calibri" w:cs="Arial"/>
          <w:b/>
        </w:rPr>
        <w:t>Should my annual leave be recorded in hours or days?</w:t>
      </w:r>
      <w:bookmarkEnd w:id="2"/>
    </w:p>
    <w:p w:rsidR="00C67225" w:rsidRPr="00685955" w:rsidRDefault="00C67225" w:rsidP="00685955">
      <w:pPr>
        <w:tabs>
          <w:tab w:val="num" w:pos="0"/>
        </w:tabs>
        <w:jc w:val="both"/>
        <w:rPr>
          <w:rFonts w:ascii="Calibri" w:hAnsi="Calibri" w:cs="Arial"/>
          <w:b/>
        </w:rPr>
      </w:pPr>
    </w:p>
    <w:p w:rsidR="00C67225" w:rsidRPr="00685955" w:rsidRDefault="00C67225" w:rsidP="00685955">
      <w:pPr>
        <w:tabs>
          <w:tab w:val="num" w:pos="0"/>
        </w:tabs>
        <w:jc w:val="both"/>
        <w:rPr>
          <w:rFonts w:ascii="Calibri" w:hAnsi="Calibri" w:cs="Arial"/>
        </w:rPr>
      </w:pPr>
      <w:r w:rsidRPr="00685955">
        <w:rPr>
          <w:rFonts w:ascii="Calibri" w:hAnsi="Calibri" w:cs="Arial"/>
        </w:rPr>
        <w:t xml:space="preserve">Your annual leave should be recorded in hours as this allows you to take </w:t>
      </w:r>
      <w:proofErr w:type="gramStart"/>
      <w:r w:rsidRPr="00685955">
        <w:rPr>
          <w:rFonts w:ascii="Calibri" w:hAnsi="Calibri" w:cs="Arial"/>
        </w:rPr>
        <w:t>your it</w:t>
      </w:r>
      <w:proofErr w:type="gramEnd"/>
      <w:r w:rsidRPr="00685955">
        <w:rPr>
          <w:rFonts w:ascii="Calibri" w:hAnsi="Calibri" w:cs="Arial"/>
        </w:rPr>
        <w:t xml:space="preserve"> more flexibly and accurately. </w:t>
      </w:r>
    </w:p>
    <w:p w:rsidR="00C67225" w:rsidRPr="00685955" w:rsidRDefault="00C67225" w:rsidP="00685955">
      <w:pPr>
        <w:tabs>
          <w:tab w:val="num" w:pos="0"/>
        </w:tabs>
        <w:jc w:val="both"/>
        <w:rPr>
          <w:rFonts w:ascii="Calibri" w:hAnsi="Calibri" w:cs="Arial"/>
        </w:rPr>
      </w:pPr>
    </w:p>
    <w:p w:rsidR="00C67225" w:rsidRPr="00685955" w:rsidRDefault="00C67225" w:rsidP="00685955">
      <w:pPr>
        <w:numPr>
          <w:ilvl w:val="0"/>
          <w:numId w:val="1"/>
        </w:numPr>
        <w:tabs>
          <w:tab w:val="clear" w:pos="720"/>
          <w:tab w:val="num" w:pos="0"/>
        </w:tabs>
        <w:ind w:left="0" w:hanging="180"/>
        <w:jc w:val="both"/>
        <w:rPr>
          <w:rFonts w:ascii="Calibri" w:hAnsi="Calibri" w:cs="Arial"/>
          <w:b/>
        </w:rPr>
      </w:pPr>
      <w:bookmarkStart w:id="3" w:name="AL4"/>
      <w:r w:rsidRPr="00685955">
        <w:rPr>
          <w:rFonts w:ascii="Calibri" w:hAnsi="Calibri" w:cs="Arial"/>
          <w:b/>
        </w:rPr>
        <w:t xml:space="preserve">When does the annual leave year run from? </w:t>
      </w:r>
    </w:p>
    <w:bookmarkEnd w:id="3"/>
    <w:p w:rsidR="00C67225" w:rsidRPr="00685955" w:rsidRDefault="00C67225" w:rsidP="00685955">
      <w:pPr>
        <w:tabs>
          <w:tab w:val="num" w:pos="0"/>
        </w:tabs>
        <w:jc w:val="both"/>
        <w:rPr>
          <w:rFonts w:ascii="Calibri" w:hAnsi="Calibri" w:cs="Arial"/>
          <w:b/>
        </w:rPr>
      </w:pPr>
      <w:r w:rsidRPr="00685955">
        <w:rPr>
          <w:rFonts w:ascii="Calibri" w:hAnsi="Calibri" w:cs="Arial"/>
          <w:b/>
        </w:rPr>
        <w:tab/>
      </w:r>
    </w:p>
    <w:p w:rsidR="00C67225" w:rsidRPr="00685955" w:rsidRDefault="00C67225" w:rsidP="00685955">
      <w:pPr>
        <w:tabs>
          <w:tab w:val="num" w:pos="0"/>
        </w:tabs>
        <w:jc w:val="both"/>
        <w:rPr>
          <w:rFonts w:ascii="Calibri" w:hAnsi="Calibri" w:cs="Arial"/>
        </w:rPr>
      </w:pPr>
      <w:r w:rsidRPr="00685955">
        <w:rPr>
          <w:rFonts w:ascii="Calibri" w:hAnsi="Calibri" w:cs="Arial"/>
        </w:rPr>
        <w:t>The annual leave year runs from 1</w:t>
      </w:r>
      <w:r w:rsidRPr="00685955">
        <w:rPr>
          <w:rFonts w:ascii="Calibri" w:hAnsi="Calibri" w:cs="Arial"/>
          <w:vertAlign w:val="superscript"/>
        </w:rPr>
        <w:t>st</w:t>
      </w:r>
      <w:r w:rsidRPr="00685955">
        <w:rPr>
          <w:rFonts w:ascii="Calibri" w:hAnsi="Calibri" w:cs="Arial"/>
        </w:rPr>
        <w:t xml:space="preserve"> April until 31</w:t>
      </w:r>
      <w:r w:rsidRPr="00685955">
        <w:rPr>
          <w:rFonts w:ascii="Calibri" w:hAnsi="Calibri" w:cs="Arial"/>
          <w:vertAlign w:val="superscript"/>
        </w:rPr>
        <w:t>st</w:t>
      </w:r>
      <w:r w:rsidRPr="00685955">
        <w:rPr>
          <w:rFonts w:ascii="Calibri" w:hAnsi="Calibri" w:cs="Arial"/>
        </w:rPr>
        <w:t xml:space="preserve"> March each year.</w:t>
      </w:r>
    </w:p>
    <w:p w:rsidR="00C67225" w:rsidRPr="00685955" w:rsidRDefault="00C67225" w:rsidP="00685955">
      <w:pPr>
        <w:tabs>
          <w:tab w:val="num" w:pos="0"/>
        </w:tabs>
        <w:jc w:val="both"/>
        <w:rPr>
          <w:rFonts w:ascii="Calibri" w:hAnsi="Calibri" w:cs="Arial"/>
        </w:rPr>
      </w:pPr>
    </w:p>
    <w:p w:rsidR="00C67225" w:rsidRPr="00685955" w:rsidRDefault="00C67225" w:rsidP="00685955">
      <w:pPr>
        <w:numPr>
          <w:ilvl w:val="0"/>
          <w:numId w:val="1"/>
        </w:numPr>
        <w:tabs>
          <w:tab w:val="clear" w:pos="720"/>
          <w:tab w:val="num" w:pos="0"/>
        </w:tabs>
        <w:ind w:left="0" w:hanging="180"/>
        <w:jc w:val="both"/>
        <w:rPr>
          <w:rFonts w:ascii="Calibri" w:hAnsi="Calibri" w:cs="Arial"/>
          <w:b/>
        </w:rPr>
      </w:pPr>
      <w:bookmarkStart w:id="4" w:name="AL5"/>
      <w:r w:rsidRPr="00685955">
        <w:rPr>
          <w:rFonts w:ascii="Calibri" w:hAnsi="Calibri" w:cs="Arial"/>
          <w:b/>
        </w:rPr>
        <w:t xml:space="preserve">How much annual leave am I entitled to? </w:t>
      </w:r>
    </w:p>
    <w:bookmarkEnd w:id="4"/>
    <w:p w:rsidR="00C67225" w:rsidRPr="00685955" w:rsidRDefault="00C67225" w:rsidP="00685955">
      <w:pPr>
        <w:tabs>
          <w:tab w:val="num" w:pos="0"/>
        </w:tabs>
        <w:jc w:val="both"/>
        <w:rPr>
          <w:rFonts w:ascii="Calibri" w:hAnsi="Calibri" w:cs="Arial"/>
          <w:b/>
        </w:rPr>
      </w:pPr>
      <w:r w:rsidRPr="00685955">
        <w:rPr>
          <w:rFonts w:ascii="Calibri" w:hAnsi="Calibri" w:cs="Arial"/>
          <w:b/>
        </w:rPr>
        <w:tab/>
      </w:r>
    </w:p>
    <w:p w:rsidR="00C67225" w:rsidRDefault="00C67225" w:rsidP="00685955">
      <w:pPr>
        <w:tabs>
          <w:tab w:val="num" w:pos="0"/>
        </w:tabs>
        <w:jc w:val="both"/>
        <w:rPr>
          <w:rFonts w:ascii="Calibri" w:hAnsi="Calibri" w:cs="Arial"/>
        </w:rPr>
      </w:pPr>
      <w:r w:rsidRPr="00685955">
        <w:rPr>
          <w:rFonts w:ascii="Calibri" w:hAnsi="Calibri" w:cs="Arial"/>
        </w:rPr>
        <w:t xml:space="preserve">Your annual leave entitlement depends on the hours that you work and your length of NHS service. </w:t>
      </w:r>
      <w:r>
        <w:rPr>
          <w:rFonts w:ascii="Calibri" w:hAnsi="Calibri" w:cs="Arial"/>
        </w:rPr>
        <w:t xml:space="preserve">This includes your Public (Bank) </w:t>
      </w:r>
      <w:smartTag w:uri="urn:schemas-microsoft-com:office:smarttags" w:element="place">
        <w:r>
          <w:rPr>
            <w:rFonts w:ascii="Calibri" w:hAnsi="Calibri" w:cs="Arial"/>
          </w:rPr>
          <w:t>Holiday</w:t>
        </w:r>
      </w:smartTag>
      <w:r w:rsidRPr="00705712">
        <w:rPr>
          <w:rFonts w:ascii="Calibri" w:hAnsi="Calibri" w:cs="Arial"/>
        </w:rPr>
        <w:t xml:space="preserve"> </w:t>
      </w:r>
      <w:r>
        <w:rPr>
          <w:rFonts w:ascii="Calibri" w:hAnsi="Calibri" w:cs="Arial"/>
        </w:rPr>
        <w:t>entitlement.</w:t>
      </w:r>
    </w:p>
    <w:p w:rsidR="00C67225" w:rsidRDefault="00C67225" w:rsidP="00685955">
      <w:pPr>
        <w:tabs>
          <w:tab w:val="num" w:pos="0"/>
        </w:tabs>
        <w:jc w:val="both"/>
        <w:rPr>
          <w:rFonts w:ascii="Calibri" w:hAnsi="Calibri" w:cs="Arial"/>
        </w:rPr>
      </w:pPr>
    </w:p>
    <w:p w:rsidR="00C67225" w:rsidRDefault="00C67225" w:rsidP="00685955">
      <w:pPr>
        <w:tabs>
          <w:tab w:val="num" w:pos="0"/>
        </w:tabs>
        <w:jc w:val="both"/>
        <w:rPr>
          <w:rFonts w:ascii="Calibri" w:hAnsi="Calibri" w:cs="Arial"/>
          <w:i/>
          <w:color w:val="FF0000"/>
        </w:rPr>
      </w:pPr>
      <w:r w:rsidRPr="00685955">
        <w:rPr>
          <w:rFonts w:ascii="Calibri" w:hAnsi="Calibri" w:cs="Arial"/>
        </w:rPr>
        <w:t>Please look at the annual leave entitlements</w:t>
      </w:r>
      <w:r w:rsidR="008D716A">
        <w:rPr>
          <w:rFonts w:ascii="Calibri" w:hAnsi="Calibri" w:cs="Arial"/>
        </w:rPr>
        <w:t xml:space="preserve"> section</w:t>
      </w:r>
      <w:r w:rsidR="009B5182">
        <w:rPr>
          <w:rFonts w:ascii="Calibri" w:hAnsi="Calibri" w:cs="Arial"/>
        </w:rPr>
        <w:t xml:space="preserve"> page 13 </w:t>
      </w:r>
      <w:bookmarkStart w:id="5" w:name="_GoBack"/>
      <w:bookmarkEnd w:id="5"/>
      <w:r w:rsidR="008D716A">
        <w:rPr>
          <w:rFonts w:ascii="Calibri" w:hAnsi="Calibri" w:cs="Arial"/>
        </w:rPr>
        <w:t xml:space="preserve">of the </w:t>
      </w:r>
      <w:hyperlink r:id="rId7" w:history="1">
        <w:r w:rsidR="008D716A" w:rsidRPr="009B5182">
          <w:rPr>
            <w:rStyle w:val="Hyperlink"/>
            <w:rFonts w:ascii="Calibri" w:hAnsi="Calibri" w:cs="Arial"/>
          </w:rPr>
          <w:t>Annual Le</w:t>
        </w:r>
        <w:r w:rsidR="008D716A" w:rsidRPr="009B5182">
          <w:rPr>
            <w:rStyle w:val="Hyperlink"/>
            <w:rFonts w:ascii="Calibri" w:hAnsi="Calibri" w:cs="Arial"/>
          </w:rPr>
          <w:t xml:space="preserve">ave </w:t>
        </w:r>
        <w:r w:rsidR="008D716A" w:rsidRPr="009B5182">
          <w:rPr>
            <w:rStyle w:val="Hyperlink"/>
            <w:rFonts w:ascii="Calibri" w:hAnsi="Calibri" w:cs="Arial"/>
          </w:rPr>
          <w:t>Guidelines</w:t>
        </w:r>
      </w:hyperlink>
      <w:r w:rsidRPr="00685955">
        <w:rPr>
          <w:rFonts w:ascii="Calibri" w:hAnsi="Calibri" w:cs="Arial"/>
        </w:rPr>
        <w:t xml:space="preserve">. </w:t>
      </w:r>
      <w:r>
        <w:rPr>
          <w:rFonts w:ascii="Calibri" w:hAnsi="Calibri" w:cs="Arial"/>
        </w:rPr>
        <w:t xml:space="preserve">  </w:t>
      </w:r>
    </w:p>
    <w:p w:rsidR="008D716A" w:rsidRPr="00F95F20" w:rsidRDefault="008D716A" w:rsidP="00685955">
      <w:pPr>
        <w:tabs>
          <w:tab w:val="num" w:pos="0"/>
        </w:tabs>
        <w:jc w:val="both"/>
        <w:rPr>
          <w:rFonts w:ascii="Calibri" w:hAnsi="Calibri" w:cs="Arial"/>
          <w:i/>
        </w:rPr>
      </w:pPr>
    </w:p>
    <w:p w:rsidR="00C67225" w:rsidRDefault="00C67225" w:rsidP="00705712">
      <w:pPr>
        <w:numPr>
          <w:ilvl w:val="0"/>
          <w:numId w:val="1"/>
        </w:numPr>
        <w:tabs>
          <w:tab w:val="clear" w:pos="720"/>
          <w:tab w:val="num" w:pos="0"/>
        </w:tabs>
        <w:ind w:left="0" w:hanging="180"/>
        <w:jc w:val="both"/>
        <w:rPr>
          <w:rFonts w:ascii="Calibri" w:hAnsi="Calibri" w:cs="Arial"/>
          <w:b/>
        </w:rPr>
      </w:pPr>
      <w:bookmarkStart w:id="6" w:name="AL7"/>
      <w:r w:rsidRPr="00F95F20">
        <w:rPr>
          <w:rFonts w:ascii="Calibri" w:hAnsi="Calibri" w:cs="Arial"/>
          <w:b/>
        </w:rPr>
        <w:t>How do I record leave taken on a statutory public (bank) holiday</w:t>
      </w:r>
      <w:bookmarkEnd w:id="6"/>
      <w:r w:rsidRPr="00F95F20">
        <w:rPr>
          <w:rFonts w:ascii="Calibri" w:hAnsi="Calibri" w:cs="Arial"/>
          <w:b/>
        </w:rPr>
        <w:t>?</w:t>
      </w:r>
    </w:p>
    <w:p w:rsidR="00C67225" w:rsidRPr="00F95F20" w:rsidRDefault="00C67225" w:rsidP="00F95F20">
      <w:pPr>
        <w:tabs>
          <w:tab w:val="num" w:pos="0"/>
        </w:tabs>
        <w:jc w:val="both"/>
        <w:rPr>
          <w:rFonts w:ascii="Calibri" w:hAnsi="Calibri" w:cs="Arial"/>
          <w:b/>
        </w:rPr>
      </w:pPr>
    </w:p>
    <w:p w:rsidR="00C67225" w:rsidRPr="00F95F20" w:rsidRDefault="00C67225" w:rsidP="00705712">
      <w:pPr>
        <w:tabs>
          <w:tab w:val="num" w:pos="0"/>
        </w:tabs>
        <w:jc w:val="both"/>
        <w:rPr>
          <w:rFonts w:ascii="Calibri" w:hAnsi="Calibri" w:cs="Arial"/>
        </w:rPr>
      </w:pPr>
      <w:r w:rsidRPr="00F95F20">
        <w:rPr>
          <w:rFonts w:ascii="Calibri" w:hAnsi="Calibri" w:cs="Arial"/>
        </w:rPr>
        <w:t>Your and annual leave public (bank</w:t>
      </w:r>
      <w:proofErr w:type="gramStart"/>
      <w:r w:rsidRPr="00F95F20">
        <w:rPr>
          <w:rFonts w:ascii="Calibri" w:hAnsi="Calibri" w:cs="Arial"/>
        </w:rPr>
        <w:t>)  holiday</w:t>
      </w:r>
      <w:proofErr w:type="gramEnd"/>
      <w:r w:rsidRPr="00F95F20">
        <w:rPr>
          <w:rFonts w:ascii="Calibri" w:hAnsi="Calibri" w:cs="Arial"/>
        </w:rPr>
        <w:t xml:space="preserve"> entitlement should be added together at the beginning of the leave year to give you your total entitlement.    </w:t>
      </w:r>
    </w:p>
    <w:p w:rsidR="00C67225" w:rsidRPr="00F95F20" w:rsidRDefault="00C67225" w:rsidP="00705712">
      <w:pPr>
        <w:tabs>
          <w:tab w:val="num" w:pos="0"/>
        </w:tabs>
        <w:jc w:val="both"/>
        <w:rPr>
          <w:rFonts w:ascii="Calibri" w:hAnsi="Calibri" w:cs="Arial"/>
        </w:rPr>
      </w:pPr>
    </w:p>
    <w:p w:rsidR="00C67225" w:rsidRPr="00F95F20" w:rsidRDefault="00C67225" w:rsidP="00705712">
      <w:pPr>
        <w:tabs>
          <w:tab w:val="num" w:pos="0"/>
        </w:tabs>
        <w:jc w:val="both"/>
        <w:rPr>
          <w:rFonts w:ascii="Calibri" w:hAnsi="Calibri" w:cs="Arial"/>
          <w:snapToGrid w:val="0"/>
        </w:rPr>
      </w:pPr>
      <w:r w:rsidRPr="00F95F20">
        <w:rPr>
          <w:rFonts w:ascii="Calibri" w:hAnsi="Calibri" w:cs="Arial"/>
          <w:snapToGrid w:val="0"/>
        </w:rPr>
        <w:t xml:space="preserve">If you work on the General Public (Bank) </w:t>
      </w:r>
      <w:smartTag w:uri="urn:schemas-microsoft-com:office:smarttags" w:element="place">
        <w:r w:rsidRPr="00F95F20">
          <w:rPr>
            <w:rFonts w:ascii="Calibri" w:hAnsi="Calibri" w:cs="Arial"/>
            <w:snapToGrid w:val="0"/>
          </w:rPr>
          <w:t>Holiday</w:t>
        </w:r>
      </w:smartTag>
      <w:r w:rsidRPr="00F95F20">
        <w:rPr>
          <w:rFonts w:ascii="Calibri" w:hAnsi="Calibri" w:cs="Arial"/>
          <w:snapToGrid w:val="0"/>
        </w:rPr>
        <w:t>, no hours will be deducted from your entitlement, and the time off can be taken off on another occasion.</w:t>
      </w:r>
    </w:p>
    <w:p w:rsidR="00C67225" w:rsidRPr="00F95F20" w:rsidRDefault="00C67225" w:rsidP="00705712">
      <w:pPr>
        <w:tabs>
          <w:tab w:val="num" w:pos="0"/>
        </w:tabs>
        <w:jc w:val="both"/>
        <w:rPr>
          <w:rFonts w:ascii="Calibri" w:hAnsi="Calibri" w:cs="Arial"/>
          <w:snapToGrid w:val="0"/>
        </w:rPr>
      </w:pPr>
    </w:p>
    <w:p w:rsidR="00C67225" w:rsidRPr="00F95F20" w:rsidRDefault="00C67225" w:rsidP="00705712">
      <w:pPr>
        <w:tabs>
          <w:tab w:val="num" w:pos="0"/>
        </w:tabs>
        <w:jc w:val="both"/>
        <w:rPr>
          <w:rFonts w:ascii="Calibri" w:hAnsi="Calibri" w:cs="Arial"/>
        </w:rPr>
      </w:pPr>
      <w:r>
        <w:rPr>
          <w:rFonts w:ascii="Calibri" w:hAnsi="Calibri" w:cs="Arial"/>
        </w:rPr>
        <w:lastRenderedPageBreak/>
        <w:t>If you would ordin</w:t>
      </w:r>
      <w:r w:rsidRPr="00F95F20">
        <w:rPr>
          <w:rFonts w:ascii="Calibri" w:hAnsi="Calibri" w:cs="Arial"/>
        </w:rPr>
        <w:t xml:space="preserve">arily work but take the time off because it is a bank holiday, you should deduct the number of hours you would have worked from your total entitlement </w:t>
      </w:r>
    </w:p>
    <w:p w:rsidR="00C67225" w:rsidRPr="00F95F20" w:rsidRDefault="00C67225" w:rsidP="00705712">
      <w:pPr>
        <w:tabs>
          <w:tab w:val="num" w:pos="0"/>
        </w:tabs>
        <w:jc w:val="both"/>
        <w:rPr>
          <w:rFonts w:ascii="Calibri" w:hAnsi="Calibri" w:cs="Arial"/>
        </w:rPr>
      </w:pPr>
    </w:p>
    <w:p w:rsidR="00C67225" w:rsidRPr="00F95F20" w:rsidRDefault="00C67225" w:rsidP="00705712">
      <w:pPr>
        <w:tabs>
          <w:tab w:val="num" w:pos="0"/>
        </w:tabs>
        <w:jc w:val="both"/>
        <w:rPr>
          <w:rFonts w:ascii="Calibri" w:hAnsi="Calibri" w:cs="Arial"/>
          <w:snapToGrid w:val="0"/>
        </w:rPr>
      </w:pPr>
      <w:r w:rsidRPr="00F95F20">
        <w:rPr>
          <w:rFonts w:ascii="Calibri" w:hAnsi="Calibri" w:cs="Arial"/>
        </w:rPr>
        <w:t xml:space="preserve">If the bank holiday falls on your day off (either regular or rostered), no </w:t>
      </w:r>
      <w:r w:rsidRPr="00F95F20">
        <w:rPr>
          <w:rFonts w:ascii="Calibri" w:hAnsi="Calibri" w:cs="Arial"/>
          <w:snapToGrid w:val="0"/>
        </w:rPr>
        <w:t xml:space="preserve">hours will be deducted from your entitlement, and the time off can be taken off on another occasion.   </w:t>
      </w:r>
    </w:p>
    <w:p w:rsidR="00C67225" w:rsidRPr="00705712" w:rsidRDefault="00C67225" w:rsidP="00685955">
      <w:pPr>
        <w:tabs>
          <w:tab w:val="num" w:pos="0"/>
        </w:tabs>
        <w:jc w:val="both"/>
        <w:rPr>
          <w:rFonts w:ascii="Calibri" w:hAnsi="Calibri" w:cs="Arial"/>
          <w:i/>
        </w:rPr>
      </w:pPr>
    </w:p>
    <w:p w:rsidR="00C67225" w:rsidRPr="00705712" w:rsidRDefault="00C67225" w:rsidP="00685955">
      <w:pPr>
        <w:numPr>
          <w:ilvl w:val="0"/>
          <w:numId w:val="1"/>
        </w:numPr>
        <w:tabs>
          <w:tab w:val="clear" w:pos="720"/>
          <w:tab w:val="num" w:pos="0"/>
        </w:tabs>
        <w:ind w:left="0" w:hanging="180"/>
        <w:jc w:val="both"/>
        <w:rPr>
          <w:rFonts w:ascii="Calibri" w:hAnsi="Calibri" w:cs="Arial"/>
          <w:b/>
        </w:rPr>
      </w:pPr>
      <w:bookmarkStart w:id="7" w:name="AL6"/>
      <w:r w:rsidRPr="00705712">
        <w:rPr>
          <w:rFonts w:ascii="Calibri" w:hAnsi="Calibri" w:cs="Arial"/>
          <w:b/>
        </w:rPr>
        <w:t>Can I be paid for annual leave I haven’t taken?</w:t>
      </w:r>
    </w:p>
    <w:bookmarkEnd w:id="7"/>
    <w:p w:rsidR="00C67225" w:rsidRPr="00705712" w:rsidRDefault="00C67225" w:rsidP="00685955">
      <w:pPr>
        <w:tabs>
          <w:tab w:val="num" w:pos="0"/>
        </w:tabs>
        <w:jc w:val="both"/>
        <w:rPr>
          <w:rFonts w:ascii="Calibri" w:hAnsi="Calibri" w:cs="Arial"/>
          <w:b/>
        </w:rPr>
      </w:pPr>
      <w:r w:rsidRPr="00705712">
        <w:rPr>
          <w:rFonts w:ascii="Calibri" w:hAnsi="Calibri" w:cs="Arial"/>
          <w:b/>
        </w:rPr>
        <w:tab/>
      </w:r>
    </w:p>
    <w:p w:rsidR="00C67225" w:rsidRDefault="00C67225" w:rsidP="00685955">
      <w:pPr>
        <w:tabs>
          <w:tab w:val="num" w:pos="0"/>
        </w:tabs>
        <w:jc w:val="both"/>
        <w:rPr>
          <w:rFonts w:ascii="Calibri" w:hAnsi="Calibri" w:cs="Arial"/>
        </w:rPr>
      </w:pPr>
      <w:r w:rsidRPr="00705712">
        <w:rPr>
          <w:rFonts w:ascii="Calibri" w:hAnsi="Calibri" w:cs="Arial"/>
        </w:rPr>
        <w:t xml:space="preserve">You cannot be paid for untaken annual leave whilst you remain employed with the Health Board. </w:t>
      </w:r>
      <w:r>
        <w:rPr>
          <w:rFonts w:ascii="Calibri" w:hAnsi="Calibri" w:cs="Arial"/>
        </w:rPr>
        <w:t xml:space="preserve">  </w:t>
      </w:r>
      <w:r w:rsidRPr="00705712">
        <w:rPr>
          <w:rFonts w:ascii="Calibri" w:hAnsi="Calibri" w:cs="Arial"/>
        </w:rPr>
        <w:t xml:space="preserve">However, there may be exceptional circumstances in which you are unable to use all your annual leave within the leave year. In these cases you may apply in writing to carry over up to five days (pro rata equivalent for part time staff) to the next annual leave year. Any carry over of leave is subject to authorisation from a senior manager at Clinical Board level. </w:t>
      </w:r>
    </w:p>
    <w:p w:rsidR="00C67225" w:rsidRPr="00F45091" w:rsidRDefault="00C67225" w:rsidP="00685955">
      <w:pPr>
        <w:tabs>
          <w:tab w:val="num" w:pos="0"/>
        </w:tabs>
        <w:jc w:val="both"/>
        <w:rPr>
          <w:rFonts w:ascii="Calibri" w:hAnsi="Calibri" w:cs="Arial"/>
        </w:rPr>
      </w:pPr>
    </w:p>
    <w:p w:rsidR="00C67225" w:rsidRPr="00F45091" w:rsidRDefault="00C67225" w:rsidP="00F45091">
      <w:pPr>
        <w:tabs>
          <w:tab w:val="num" w:pos="0"/>
        </w:tabs>
        <w:jc w:val="both"/>
        <w:rPr>
          <w:rFonts w:ascii="Calibri" w:hAnsi="Calibri" w:cs="Arial"/>
        </w:rPr>
      </w:pPr>
      <w:r>
        <w:rPr>
          <w:rFonts w:ascii="Calibri" w:hAnsi="Calibri" w:cs="Arial"/>
        </w:rPr>
        <w:t xml:space="preserve">Your </w:t>
      </w:r>
      <w:r w:rsidRPr="00F45091">
        <w:rPr>
          <w:rFonts w:ascii="Calibri" w:hAnsi="Calibri" w:cs="Arial"/>
        </w:rPr>
        <w:t xml:space="preserve">manager should explore </w:t>
      </w:r>
      <w:r>
        <w:rPr>
          <w:rFonts w:ascii="Calibri" w:hAnsi="Calibri" w:cs="Arial"/>
        </w:rPr>
        <w:t xml:space="preserve">with you </w:t>
      </w:r>
      <w:r w:rsidRPr="00F45091">
        <w:rPr>
          <w:rFonts w:ascii="Calibri" w:hAnsi="Calibri" w:cs="Arial"/>
        </w:rPr>
        <w:t>the reasons why annual leave entitlement has not been taken and agree measures (on an individual basis) to avoid the need for carry over of annual leave in the following year. This rule does not apply to cases of leave accrued during maternity or long term sickness where statutory regulations protect annual leave.</w:t>
      </w:r>
    </w:p>
    <w:p w:rsidR="00C67225" w:rsidRPr="00705712" w:rsidRDefault="00C67225" w:rsidP="00685955">
      <w:pPr>
        <w:tabs>
          <w:tab w:val="num" w:pos="0"/>
        </w:tabs>
        <w:jc w:val="both"/>
        <w:rPr>
          <w:rFonts w:ascii="Calibri" w:hAnsi="Calibri" w:cs="Arial"/>
        </w:rPr>
      </w:pPr>
    </w:p>
    <w:p w:rsidR="00C67225" w:rsidRPr="00685955" w:rsidRDefault="00C67225" w:rsidP="00685955">
      <w:pPr>
        <w:numPr>
          <w:ilvl w:val="0"/>
          <w:numId w:val="1"/>
        </w:numPr>
        <w:tabs>
          <w:tab w:val="clear" w:pos="720"/>
          <w:tab w:val="num" w:pos="0"/>
        </w:tabs>
        <w:ind w:left="0" w:hanging="180"/>
        <w:jc w:val="both"/>
        <w:rPr>
          <w:rFonts w:ascii="Calibri" w:hAnsi="Calibri" w:cs="Arial"/>
          <w:b/>
        </w:rPr>
      </w:pPr>
      <w:bookmarkStart w:id="8" w:name="AL8"/>
      <w:r w:rsidRPr="00685955">
        <w:rPr>
          <w:rFonts w:ascii="Calibri" w:hAnsi="Calibri" w:cs="Arial"/>
          <w:b/>
        </w:rPr>
        <w:t xml:space="preserve">How much notice do I have to give to take annual leave? </w:t>
      </w:r>
    </w:p>
    <w:bookmarkEnd w:id="8"/>
    <w:p w:rsidR="00C67225" w:rsidRPr="00685955" w:rsidRDefault="00C67225" w:rsidP="00685955">
      <w:pPr>
        <w:tabs>
          <w:tab w:val="num" w:pos="0"/>
        </w:tabs>
        <w:jc w:val="both"/>
        <w:rPr>
          <w:rFonts w:ascii="Calibri" w:hAnsi="Calibri" w:cs="Arial"/>
          <w:b/>
        </w:rPr>
      </w:pPr>
    </w:p>
    <w:p w:rsidR="00C67225" w:rsidRDefault="00C67225" w:rsidP="00685955">
      <w:pPr>
        <w:tabs>
          <w:tab w:val="num" w:pos="0"/>
        </w:tabs>
        <w:jc w:val="both"/>
        <w:rPr>
          <w:rFonts w:ascii="Calibri" w:hAnsi="Calibri" w:cs="Arial"/>
        </w:rPr>
      </w:pPr>
      <w:r w:rsidRPr="00685955">
        <w:rPr>
          <w:rFonts w:ascii="Calibri" w:hAnsi="Calibri" w:cs="Arial"/>
        </w:rPr>
        <w:t>This can vary from department to department. It would be expected that you give as much notice as possible. Please check with your line manager what the local process and procedure is for your department.</w:t>
      </w:r>
    </w:p>
    <w:p w:rsidR="00C67225" w:rsidRDefault="00C67225" w:rsidP="00685955">
      <w:pPr>
        <w:tabs>
          <w:tab w:val="num" w:pos="0"/>
        </w:tabs>
        <w:jc w:val="both"/>
        <w:rPr>
          <w:rFonts w:ascii="Calibri" w:hAnsi="Calibri" w:cs="Arial"/>
        </w:rPr>
      </w:pPr>
    </w:p>
    <w:p w:rsidR="00C67225" w:rsidRPr="00685955" w:rsidRDefault="00C67225" w:rsidP="00685955">
      <w:pPr>
        <w:numPr>
          <w:ilvl w:val="0"/>
          <w:numId w:val="1"/>
        </w:numPr>
        <w:tabs>
          <w:tab w:val="clear" w:pos="720"/>
          <w:tab w:val="num" w:pos="0"/>
        </w:tabs>
        <w:ind w:left="0" w:hanging="180"/>
        <w:jc w:val="both"/>
        <w:rPr>
          <w:rFonts w:ascii="Calibri" w:hAnsi="Calibri" w:cs="Arial"/>
          <w:b/>
        </w:rPr>
      </w:pPr>
      <w:bookmarkStart w:id="9" w:name="AL9"/>
      <w:r w:rsidRPr="00685955">
        <w:rPr>
          <w:rFonts w:ascii="Calibri" w:hAnsi="Calibri" w:cs="Arial"/>
          <w:b/>
        </w:rPr>
        <w:t>Can a request for annual leave be refused?</w:t>
      </w:r>
    </w:p>
    <w:bookmarkEnd w:id="9"/>
    <w:p w:rsidR="00C67225" w:rsidRPr="00685955" w:rsidRDefault="00C67225" w:rsidP="00685955">
      <w:pPr>
        <w:tabs>
          <w:tab w:val="num" w:pos="0"/>
        </w:tabs>
        <w:jc w:val="both"/>
        <w:rPr>
          <w:rFonts w:ascii="Calibri" w:hAnsi="Calibri" w:cs="Arial"/>
          <w:b/>
        </w:rPr>
      </w:pPr>
    </w:p>
    <w:p w:rsidR="00C67225" w:rsidRDefault="00C67225" w:rsidP="00685955">
      <w:pPr>
        <w:tabs>
          <w:tab w:val="num" w:pos="0"/>
        </w:tabs>
        <w:jc w:val="both"/>
        <w:rPr>
          <w:rFonts w:ascii="Calibri" w:hAnsi="Calibri" w:cs="Arial"/>
        </w:rPr>
      </w:pPr>
      <w:r w:rsidRPr="00685955">
        <w:rPr>
          <w:rFonts w:ascii="Calibri" w:hAnsi="Calibri" w:cs="Arial"/>
        </w:rPr>
        <w:t xml:space="preserve">Your request for annual leave can be refused but your manager must provide clear and reasonable reasons why it is not possible to approve </w:t>
      </w:r>
      <w:r>
        <w:rPr>
          <w:rFonts w:ascii="Calibri" w:hAnsi="Calibri" w:cs="Arial"/>
        </w:rPr>
        <w:t>it</w:t>
      </w:r>
      <w:r w:rsidRPr="00685955">
        <w:rPr>
          <w:rFonts w:ascii="Calibri" w:hAnsi="Calibri" w:cs="Arial"/>
        </w:rPr>
        <w:t>.</w:t>
      </w:r>
    </w:p>
    <w:p w:rsidR="00C67225" w:rsidRDefault="00C67225" w:rsidP="00685955">
      <w:pPr>
        <w:tabs>
          <w:tab w:val="num" w:pos="0"/>
        </w:tabs>
        <w:jc w:val="both"/>
        <w:rPr>
          <w:rFonts w:ascii="Calibri" w:hAnsi="Calibri" w:cs="Arial"/>
        </w:rPr>
      </w:pPr>
    </w:p>
    <w:p w:rsidR="00C67225" w:rsidRPr="00685955" w:rsidRDefault="00C67225" w:rsidP="00685955">
      <w:pPr>
        <w:tabs>
          <w:tab w:val="num" w:pos="0"/>
        </w:tabs>
        <w:jc w:val="both"/>
        <w:rPr>
          <w:rFonts w:ascii="Calibri" w:hAnsi="Calibri" w:cs="Arial"/>
        </w:rPr>
      </w:pPr>
    </w:p>
    <w:p w:rsidR="00C67225" w:rsidRPr="00F95F20" w:rsidRDefault="00C67225" w:rsidP="00685955">
      <w:pPr>
        <w:numPr>
          <w:ilvl w:val="0"/>
          <w:numId w:val="1"/>
        </w:numPr>
        <w:tabs>
          <w:tab w:val="clear" w:pos="720"/>
          <w:tab w:val="num" w:pos="0"/>
        </w:tabs>
        <w:ind w:left="0" w:hanging="180"/>
        <w:jc w:val="both"/>
        <w:rPr>
          <w:rFonts w:ascii="Calibri" w:hAnsi="Calibri" w:cs="Arial"/>
          <w:b/>
        </w:rPr>
      </w:pPr>
      <w:bookmarkStart w:id="10" w:name="AL10"/>
      <w:r w:rsidRPr="00F95F20">
        <w:rPr>
          <w:rFonts w:ascii="Calibri" w:hAnsi="Calibri" w:cs="Arial"/>
          <w:b/>
        </w:rPr>
        <w:t xml:space="preserve">My manager has allocated me leave when I haven’t asked for it, can I refuse to take it? </w:t>
      </w:r>
    </w:p>
    <w:bookmarkEnd w:id="10"/>
    <w:p w:rsidR="00C67225" w:rsidRPr="00F95F20" w:rsidRDefault="00C67225" w:rsidP="00685955">
      <w:pPr>
        <w:tabs>
          <w:tab w:val="num" w:pos="0"/>
        </w:tabs>
        <w:jc w:val="both"/>
        <w:rPr>
          <w:rFonts w:ascii="Calibri" w:hAnsi="Calibri" w:cs="Arial"/>
          <w:b/>
        </w:rPr>
      </w:pPr>
    </w:p>
    <w:p w:rsidR="00C67225" w:rsidRPr="00F95F20" w:rsidRDefault="00C67225" w:rsidP="00685955">
      <w:pPr>
        <w:tabs>
          <w:tab w:val="num" w:pos="0"/>
        </w:tabs>
        <w:jc w:val="both"/>
        <w:rPr>
          <w:rFonts w:ascii="Calibri" w:hAnsi="Calibri" w:cs="Arial"/>
        </w:rPr>
      </w:pPr>
      <w:r w:rsidRPr="00F95F20">
        <w:rPr>
          <w:rFonts w:ascii="Calibri" w:hAnsi="Calibri" w:cs="Arial"/>
        </w:rPr>
        <w:t>It is a line manager’s responsibility to ensure individuals take their annual leave and ensure that appropriate staffing levels are maintained.  Therefore in some circumstances your manager may need to allocate leave when it is not requested. This would especially be the case where the staff member has not requested leave or there may be a possibility that annual leave can be taken rather than lost, i.e. towards the end of an annual leave year. However, it is best practise that the manager and staff member discuss how annual leave is taken in advance</w:t>
      </w:r>
    </w:p>
    <w:p w:rsidR="00C67225" w:rsidRPr="00F95F20" w:rsidRDefault="00C67225" w:rsidP="00685955">
      <w:pPr>
        <w:tabs>
          <w:tab w:val="num" w:pos="0"/>
        </w:tabs>
        <w:jc w:val="both"/>
        <w:rPr>
          <w:rFonts w:ascii="Calibri" w:hAnsi="Calibri" w:cs="Arial"/>
        </w:rPr>
      </w:pPr>
    </w:p>
    <w:p w:rsidR="00C67225" w:rsidRPr="00F95F20" w:rsidRDefault="00C67225" w:rsidP="00685955">
      <w:pPr>
        <w:tabs>
          <w:tab w:val="num" w:pos="0"/>
        </w:tabs>
        <w:jc w:val="both"/>
        <w:rPr>
          <w:rFonts w:ascii="Calibri" w:hAnsi="Calibri" w:cs="Arial"/>
        </w:rPr>
      </w:pPr>
      <w:r w:rsidRPr="00F95F20">
        <w:rPr>
          <w:rFonts w:ascii="Calibri" w:hAnsi="Calibri" w:cs="Arial"/>
        </w:rPr>
        <w:t xml:space="preserve">Please note it is also the responsibility of the individual to plan and take annual leave at regular intervals throughout the annual leave year, subject to approval. </w:t>
      </w:r>
    </w:p>
    <w:p w:rsidR="00C67225" w:rsidRDefault="00C67225" w:rsidP="00685955">
      <w:pPr>
        <w:tabs>
          <w:tab w:val="num" w:pos="0"/>
        </w:tabs>
        <w:jc w:val="both"/>
        <w:rPr>
          <w:rFonts w:ascii="Calibri" w:hAnsi="Calibri" w:cs="Arial"/>
        </w:rPr>
      </w:pPr>
    </w:p>
    <w:p w:rsidR="00C67225" w:rsidRDefault="00C67225" w:rsidP="005E019B">
      <w:pPr>
        <w:tabs>
          <w:tab w:val="num" w:pos="0"/>
        </w:tabs>
        <w:jc w:val="both"/>
        <w:rPr>
          <w:rFonts w:ascii="Calibri" w:hAnsi="Calibri" w:cs="Arial"/>
        </w:rPr>
      </w:pPr>
    </w:p>
    <w:p w:rsidR="008D716A" w:rsidRPr="00F95F20" w:rsidRDefault="008D716A" w:rsidP="005E019B">
      <w:pPr>
        <w:tabs>
          <w:tab w:val="num" w:pos="0"/>
        </w:tabs>
        <w:jc w:val="both"/>
        <w:rPr>
          <w:rFonts w:ascii="Calibri" w:hAnsi="Calibri" w:cs="Arial"/>
        </w:rPr>
      </w:pPr>
    </w:p>
    <w:p w:rsidR="00C67225" w:rsidRPr="00F95F20" w:rsidRDefault="00C67225" w:rsidP="005E019B">
      <w:pPr>
        <w:numPr>
          <w:ilvl w:val="0"/>
          <w:numId w:val="1"/>
        </w:numPr>
        <w:tabs>
          <w:tab w:val="clear" w:pos="720"/>
          <w:tab w:val="num" w:pos="0"/>
        </w:tabs>
        <w:ind w:left="0" w:hanging="180"/>
        <w:jc w:val="both"/>
        <w:rPr>
          <w:rFonts w:ascii="Calibri" w:hAnsi="Calibri" w:cs="Arial"/>
          <w:b/>
        </w:rPr>
      </w:pPr>
      <w:bookmarkStart w:id="11" w:name="AL11"/>
      <w:r w:rsidRPr="00F95F20">
        <w:rPr>
          <w:rFonts w:ascii="Calibri" w:hAnsi="Calibri" w:cs="Arial"/>
          <w:b/>
        </w:rPr>
        <w:lastRenderedPageBreak/>
        <w:t xml:space="preserve">If </w:t>
      </w:r>
      <w:r>
        <w:rPr>
          <w:rFonts w:ascii="Calibri" w:hAnsi="Calibri" w:cs="Arial"/>
          <w:b/>
        </w:rPr>
        <w:t xml:space="preserve">I am away from the workplace will I continue to </w:t>
      </w:r>
      <w:r w:rsidRPr="00F95F20">
        <w:rPr>
          <w:rFonts w:ascii="Calibri" w:hAnsi="Calibri" w:cs="Arial"/>
          <w:b/>
        </w:rPr>
        <w:t>annual leave during that time?</w:t>
      </w:r>
    </w:p>
    <w:bookmarkEnd w:id="11"/>
    <w:p w:rsidR="00C67225" w:rsidRPr="00F95F20" w:rsidRDefault="00C67225" w:rsidP="005E019B">
      <w:pPr>
        <w:tabs>
          <w:tab w:val="num" w:pos="0"/>
        </w:tabs>
        <w:jc w:val="both"/>
        <w:rPr>
          <w:rFonts w:ascii="Calibri" w:hAnsi="Calibri" w:cs="Arial"/>
          <w:b/>
        </w:rPr>
      </w:pPr>
    </w:p>
    <w:p w:rsidR="00C67225" w:rsidRDefault="00C67225" w:rsidP="005E019B">
      <w:pPr>
        <w:tabs>
          <w:tab w:val="num" w:pos="0"/>
        </w:tabs>
        <w:jc w:val="both"/>
        <w:rPr>
          <w:rFonts w:ascii="Calibri" w:hAnsi="Calibri" w:cs="Arial"/>
        </w:rPr>
      </w:pPr>
      <w:r w:rsidRPr="00F95F20">
        <w:rPr>
          <w:rFonts w:ascii="Calibri" w:hAnsi="Calibri" w:cs="Arial"/>
        </w:rPr>
        <w:t xml:space="preserve">Annual leave will continue to accrue if you are </w:t>
      </w:r>
      <w:r>
        <w:rPr>
          <w:rFonts w:ascii="Calibri" w:hAnsi="Calibri" w:cs="Arial"/>
        </w:rPr>
        <w:t xml:space="preserve">away from work </w:t>
      </w:r>
      <w:r w:rsidRPr="00F95F20">
        <w:rPr>
          <w:rFonts w:ascii="Calibri" w:hAnsi="Calibri" w:cs="Arial"/>
        </w:rPr>
        <w:t>due to sickness absence, maternity, adoption, paternity and parental leave</w:t>
      </w:r>
      <w:r>
        <w:rPr>
          <w:rFonts w:ascii="Calibri" w:hAnsi="Calibri" w:cs="Arial"/>
        </w:rPr>
        <w:t xml:space="preserve"> (shared and ordinary)</w:t>
      </w:r>
      <w:r w:rsidRPr="00F95F20">
        <w:rPr>
          <w:rFonts w:ascii="Calibri" w:hAnsi="Calibri" w:cs="Arial"/>
        </w:rPr>
        <w:t xml:space="preserve"> or for short periods of unpaid leave. However, you would not accrue annual leave during an employment break as in accordance with the Employment Break Policy. </w:t>
      </w:r>
    </w:p>
    <w:p w:rsidR="00C67225" w:rsidRDefault="00C67225" w:rsidP="005E019B">
      <w:pPr>
        <w:tabs>
          <w:tab w:val="num" w:pos="0"/>
        </w:tabs>
        <w:jc w:val="both"/>
        <w:rPr>
          <w:rFonts w:ascii="Calibri" w:hAnsi="Calibri" w:cs="Arial"/>
        </w:rPr>
      </w:pPr>
    </w:p>
    <w:p w:rsidR="00C67225" w:rsidRPr="00F95F20" w:rsidRDefault="00C67225" w:rsidP="005E019B">
      <w:pPr>
        <w:tabs>
          <w:tab w:val="num" w:pos="0"/>
        </w:tabs>
        <w:jc w:val="both"/>
        <w:rPr>
          <w:rFonts w:ascii="Calibri" w:hAnsi="Calibri" w:cs="Arial"/>
        </w:rPr>
      </w:pPr>
      <w:r>
        <w:rPr>
          <w:rFonts w:ascii="Calibri" w:hAnsi="Calibri" w:cs="Arial"/>
        </w:rPr>
        <w:t xml:space="preserve">You will also continue to accrue public (bank) holidays if you are </w:t>
      </w:r>
      <w:r w:rsidRPr="00F95F20">
        <w:rPr>
          <w:rFonts w:ascii="Calibri" w:hAnsi="Calibri" w:cs="Arial"/>
        </w:rPr>
        <w:t>maternity, adoption, paternity and</w:t>
      </w:r>
      <w:r>
        <w:rPr>
          <w:rFonts w:ascii="Calibri" w:hAnsi="Calibri" w:cs="Arial"/>
        </w:rPr>
        <w:t xml:space="preserve"> shared</w:t>
      </w:r>
      <w:r w:rsidRPr="00F95F20">
        <w:rPr>
          <w:rFonts w:ascii="Calibri" w:hAnsi="Calibri" w:cs="Arial"/>
        </w:rPr>
        <w:t xml:space="preserve"> parental leave</w:t>
      </w:r>
      <w:r>
        <w:rPr>
          <w:rFonts w:ascii="Calibri" w:hAnsi="Calibri" w:cs="Arial"/>
        </w:rPr>
        <w:t>.</w:t>
      </w:r>
    </w:p>
    <w:p w:rsidR="00C67225" w:rsidRDefault="00C67225" w:rsidP="00685955">
      <w:pPr>
        <w:tabs>
          <w:tab w:val="num" w:pos="0"/>
        </w:tabs>
        <w:jc w:val="both"/>
        <w:rPr>
          <w:rFonts w:ascii="Calibri" w:hAnsi="Calibri" w:cs="Arial"/>
        </w:rPr>
      </w:pPr>
    </w:p>
    <w:p w:rsidR="00C67225" w:rsidRPr="00F95F20" w:rsidRDefault="00C67225" w:rsidP="00F95F20">
      <w:pPr>
        <w:numPr>
          <w:ilvl w:val="0"/>
          <w:numId w:val="1"/>
        </w:numPr>
        <w:tabs>
          <w:tab w:val="clear" w:pos="720"/>
          <w:tab w:val="num" w:pos="0"/>
        </w:tabs>
        <w:ind w:left="0" w:hanging="180"/>
        <w:jc w:val="both"/>
        <w:rPr>
          <w:rFonts w:ascii="Calibri" w:hAnsi="Calibri" w:cs="Arial"/>
          <w:b/>
        </w:rPr>
      </w:pPr>
      <w:bookmarkStart w:id="12" w:name="AL17"/>
      <w:r w:rsidRPr="00F95F20">
        <w:rPr>
          <w:rFonts w:ascii="Calibri" w:hAnsi="Calibri" w:cs="Arial"/>
          <w:b/>
        </w:rPr>
        <w:t>Can I cancel my annual leave at short notice?</w:t>
      </w:r>
    </w:p>
    <w:bookmarkEnd w:id="12"/>
    <w:p w:rsidR="00C67225" w:rsidRPr="00F95F20" w:rsidRDefault="00C67225" w:rsidP="00F95F20">
      <w:pPr>
        <w:tabs>
          <w:tab w:val="num" w:pos="0"/>
        </w:tabs>
        <w:jc w:val="both"/>
        <w:rPr>
          <w:rFonts w:ascii="Calibri" w:hAnsi="Calibri" w:cs="Arial"/>
          <w:b/>
        </w:rPr>
      </w:pPr>
    </w:p>
    <w:p w:rsidR="00C67225" w:rsidRPr="00F95F20" w:rsidRDefault="00C67225" w:rsidP="00F95F20">
      <w:pPr>
        <w:tabs>
          <w:tab w:val="num" w:pos="0"/>
        </w:tabs>
        <w:jc w:val="both"/>
        <w:rPr>
          <w:rFonts w:ascii="Calibri" w:hAnsi="Calibri" w:cs="Arial"/>
        </w:rPr>
      </w:pPr>
      <w:r w:rsidRPr="00F95F20">
        <w:rPr>
          <w:rFonts w:ascii="Calibri" w:hAnsi="Calibri" w:cs="Arial"/>
        </w:rPr>
        <w:t>This should only be in exceptional circumstances with the agreement of your line manager.</w:t>
      </w:r>
    </w:p>
    <w:p w:rsidR="00C67225" w:rsidRPr="00685955" w:rsidRDefault="00C67225" w:rsidP="00685955">
      <w:pPr>
        <w:tabs>
          <w:tab w:val="num" w:pos="0"/>
        </w:tabs>
        <w:jc w:val="both"/>
        <w:rPr>
          <w:rFonts w:ascii="Calibri" w:hAnsi="Calibri" w:cs="Arial"/>
        </w:rPr>
      </w:pPr>
    </w:p>
    <w:p w:rsidR="00C67225" w:rsidRPr="00F45091" w:rsidRDefault="00C67225" w:rsidP="00F45091">
      <w:pPr>
        <w:numPr>
          <w:ilvl w:val="0"/>
          <w:numId w:val="1"/>
        </w:numPr>
        <w:tabs>
          <w:tab w:val="clear" w:pos="720"/>
          <w:tab w:val="num" w:pos="0"/>
        </w:tabs>
        <w:ind w:left="0" w:hanging="180"/>
        <w:jc w:val="both"/>
        <w:rPr>
          <w:rFonts w:ascii="Calibri" w:hAnsi="Calibri" w:cs="Arial"/>
          <w:b/>
        </w:rPr>
      </w:pPr>
      <w:bookmarkStart w:id="13" w:name="AL20"/>
      <w:r w:rsidRPr="00F45091">
        <w:rPr>
          <w:rFonts w:ascii="Calibri" w:hAnsi="Calibri" w:cs="Arial"/>
          <w:b/>
        </w:rPr>
        <w:t>Are statutory bank holidays accrued whilst you are on sick leave?</w:t>
      </w:r>
    </w:p>
    <w:bookmarkEnd w:id="13"/>
    <w:p w:rsidR="00C67225" w:rsidRPr="00F45091" w:rsidRDefault="00C67225" w:rsidP="00F45091">
      <w:pPr>
        <w:tabs>
          <w:tab w:val="num" w:pos="0"/>
        </w:tabs>
        <w:jc w:val="both"/>
        <w:rPr>
          <w:rFonts w:ascii="Calibri" w:hAnsi="Calibri" w:cs="Arial"/>
        </w:rPr>
      </w:pPr>
    </w:p>
    <w:p w:rsidR="00C67225" w:rsidRPr="00F45091" w:rsidRDefault="00C67225" w:rsidP="00F45091">
      <w:pPr>
        <w:tabs>
          <w:tab w:val="num" w:pos="0"/>
        </w:tabs>
        <w:jc w:val="both"/>
        <w:rPr>
          <w:rFonts w:ascii="Calibri" w:hAnsi="Calibri" w:cs="Arial"/>
        </w:rPr>
      </w:pPr>
      <w:r w:rsidRPr="00F45091">
        <w:rPr>
          <w:rFonts w:ascii="Calibri" w:hAnsi="Calibri" w:cs="Arial"/>
        </w:rPr>
        <w:t xml:space="preserve">Statutory Bank holidays are not accrued during periods of sickness absence. If a member of staff is absent due to sickness over periods where a statutory bank holiday falls and their statutory bank holiday entitlement has been added to their overall annual leave entitlement, the overall entitlement will need to be amended by the line manager.  </w:t>
      </w:r>
    </w:p>
    <w:p w:rsidR="00C67225" w:rsidRDefault="00C67225" w:rsidP="00685955">
      <w:pPr>
        <w:tabs>
          <w:tab w:val="num" w:pos="0"/>
        </w:tabs>
        <w:jc w:val="both"/>
        <w:rPr>
          <w:rFonts w:ascii="Arial" w:hAnsi="Arial" w:cs="Arial"/>
          <w:color w:val="0070C0"/>
        </w:rPr>
      </w:pPr>
    </w:p>
    <w:p w:rsidR="00C67225" w:rsidRPr="00F45091" w:rsidRDefault="00C67225" w:rsidP="00F45091">
      <w:pPr>
        <w:numPr>
          <w:ilvl w:val="0"/>
          <w:numId w:val="1"/>
        </w:numPr>
        <w:tabs>
          <w:tab w:val="clear" w:pos="720"/>
          <w:tab w:val="num" w:pos="0"/>
        </w:tabs>
        <w:ind w:left="0" w:hanging="180"/>
        <w:jc w:val="both"/>
        <w:rPr>
          <w:rFonts w:ascii="Calibri" w:hAnsi="Calibri" w:cs="Arial"/>
          <w:b/>
        </w:rPr>
      </w:pPr>
      <w:bookmarkStart w:id="14" w:name="AL23"/>
      <w:r w:rsidRPr="00F45091">
        <w:rPr>
          <w:rFonts w:ascii="Calibri" w:hAnsi="Calibri" w:cs="Arial"/>
          <w:b/>
        </w:rPr>
        <w:t xml:space="preserve">How do you calculate annual leave after a change in </w:t>
      </w:r>
      <w:proofErr w:type="gramStart"/>
      <w:r w:rsidRPr="00F45091">
        <w:rPr>
          <w:rFonts w:ascii="Calibri" w:hAnsi="Calibri" w:cs="Arial"/>
          <w:b/>
        </w:rPr>
        <w:t>hours</w:t>
      </w:r>
      <w:proofErr w:type="gramEnd"/>
      <w:r w:rsidRPr="00F45091">
        <w:rPr>
          <w:rFonts w:ascii="Calibri" w:hAnsi="Calibri" w:cs="Arial"/>
          <w:b/>
        </w:rPr>
        <w:t xml:space="preserve"> part way through the year?</w:t>
      </w:r>
    </w:p>
    <w:bookmarkEnd w:id="14"/>
    <w:p w:rsidR="00C67225" w:rsidRPr="00F45091" w:rsidRDefault="00C67225" w:rsidP="00F45091">
      <w:pPr>
        <w:tabs>
          <w:tab w:val="num" w:pos="0"/>
        </w:tabs>
        <w:jc w:val="both"/>
        <w:rPr>
          <w:rFonts w:ascii="Calibri" w:hAnsi="Calibri" w:cs="Arial"/>
          <w:b/>
        </w:rPr>
      </w:pPr>
    </w:p>
    <w:p w:rsidR="00C67225" w:rsidRPr="00F45091" w:rsidRDefault="00C67225" w:rsidP="00F45091">
      <w:pPr>
        <w:tabs>
          <w:tab w:val="num" w:pos="0"/>
        </w:tabs>
        <w:jc w:val="both"/>
        <w:rPr>
          <w:rFonts w:ascii="Calibri" w:hAnsi="Calibri" w:cs="Arial"/>
        </w:rPr>
      </w:pPr>
      <w:r w:rsidRPr="00F45091">
        <w:rPr>
          <w:rFonts w:ascii="Calibri" w:hAnsi="Calibri" w:cs="Arial"/>
        </w:rPr>
        <w:t>You can use the annual leave calculator to do this. Please use the part year annual leave section of the calculator to work ou</w:t>
      </w:r>
      <w:r w:rsidR="008D716A">
        <w:rPr>
          <w:rFonts w:ascii="Calibri" w:hAnsi="Calibri" w:cs="Arial"/>
        </w:rPr>
        <w:t>t</w:t>
      </w:r>
      <w:r w:rsidRPr="00F45091">
        <w:rPr>
          <w:rFonts w:ascii="Calibri" w:hAnsi="Calibri" w:cs="Arial"/>
        </w:rPr>
        <w:t xml:space="preserve"> what your entitlement would be after the change in hours became effective. </w:t>
      </w:r>
    </w:p>
    <w:p w:rsidR="00C67225" w:rsidRDefault="00C67225" w:rsidP="00F45091">
      <w:pPr>
        <w:tabs>
          <w:tab w:val="num" w:pos="0"/>
        </w:tabs>
        <w:jc w:val="both"/>
        <w:rPr>
          <w:rFonts w:ascii="Arial" w:hAnsi="Arial" w:cs="Arial"/>
        </w:rPr>
      </w:pPr>
    </w:p>
    <w:p w:rsidR="00C67225" w:rsidRPr="004E3C6B" w:rsidRDefault="00C67225" w:rsidP="00F45091">
      <w:pPr>
        <w:tabs>
          <w:tab w:val="num" w:pos="0"/>
        </w:tabs>
        <w:jc w:val="both"/>
        <w:rPr>
          <w:rFonts w:ascii="Arial" w:hAnsi="Arial" w:cs="Arial"/>
        </w:rPr>
      </w:pPr>
      <w:r w:rsidRPr="00F45091">
        <w:rPr>
          <w:rFonts w:ascii="Arial" w:hAnsi="Arial" w:cs="Arial"/>
          <w:i/>
          <w:color w:val="FF0000"/>
        </w:rPr>
        <w:t>Link to annual leave calculator</w:t>
      </w:r>
    </w:p>
    <w:p w:rsidR="00C67225" w:rsidRDefault="00C67225" w:rsidP="00F45091">
      <w:pPr>
        <w:ind w:left="-180"/>
        <w:jc w:val="both"/>
        <w:rPr>
          <w:rFonts w:ascii="Arial" w:hAnsi="Arial" w:cs="Arial"/>
          <w:b/>
        </w:rPr>
      </w:pPr>
    </w:p>
    <w:p w:rsidR="00C67225" w:rsidRPr="00F45091" w:rsidRDefault="00C67225" w:rsidP="00F45091">
      <w:pPr>
        <w:numPr>
          <w:ilvl w:val="0"/>
          <w:numId w:val="1"/>
        </w:numPr>
        <w:tabs>
          <w:tab w:val="clear" w:pos="720"/>
          <w:tab w:val="num" w:pos="0"/>
        </w:tabs>
        <w:ind w:left="0" w:hanging="180"/>
        <w:jc w:val="both"/>
        <w:rPr>
          <w:rFonts w:ascii="Calibri" w:hAnsi="Calibri" w:cs="Arial"/>
          <w:b/>
        </w:rPr>
      </w:pPr>
      <w:bookmarkStart w:id="15" w:name="AL24"/>
      <w:r w:rsidRPr="00F45091">
        <w:rPr>
          <w:rFonts w:ascii="Calibri" w:hAnsi="Calibri" w:cs="Arial"/>
          <w:b/>
        </w:rPr>
        <w:t>How would I calculate the annual leave for a new member to the department starting part way through the year?</w:t>
      </w:r>
    </w:p>
    <w:bookmarkEnd w:id="15"/>
    <w:p w:rsidR="00C67225" w:rsidRPr="00F45091" w:rsidRDefault="00C67225" w:rsidP="00F45091">
      <w:pPr>
        <w:tabs>
          <w:tab w:val="num" w:pos="0"/>
        </w:tabs>
        <w:jc w:val="both"/>
        <w:rPr>
          <w:rFonts w:ascii="Calibri" w:hAnsi="Calibri" w:cs="Arial"/>
          <w:b/>
        </w:rPr>
      </w:pPr>
    </w:p>
    <w:p w:rsidR="00C67225" w:rsidRPr="00F45091" w:rsidRDefault="00C67225" w:rsidP="00F45091">
      <w:pPr>
        <w:tabs>
          <w:tab w:val="num" w:pos="0"/>
        </w:tabs>
        <w:jc w:val="both"/>
        <w:rPr>
          <w:rFonts w:ascii="Calibri" w:hAnsi="Calibri" w:cs="Arial"/>
        </w:rPr>
      </w:pPr>
      <w:r w:rsidRPr="00F45091">
        <w:rPr>
          <w:rFonts w:ascii="Calibri" w:hAnsi="Calibri" w:cs="Arial"/>
        </w:rPr>
        <w:t xml:space="preserve">You can use the part year section of the annual leave calculator. </w:t>
      </w:r>
    </w:p>
    <w:p w:rsidR="00C67225" w:rsidRPr="00681415" w:rsidRDefault="00C67225" w:rsidP="00F45091">
      <w:pPr>
        <w:tabs>
          <w:tab w:val="num" w:pos="0"/>
        </w:tabs>
        <w:jc w:val="both"/>
        <w:rPr>
          <w:rFonts w:ascii="Arial" w:hAnsi="Arial" w:cs="Arial"/>
        </w:rPr>
      </w:pPr>
    </w:p>
    <w:p w:rsidR="00C67225" w:rsidRDefault="00C67225" w:rsidP="00F45091">
      <w:pPr>
        <w:tabs>
          <w:tab w:val="num" w:pos="0"/>
        </w:tabs>
        <w:jc w:val="both"/>
        <w:rPr>
          <w:rFonts w:ascii="Arial" w:hAnsi="Arial" w:cs="Arial"/>
          <w:i/>
          <w:color w:val="FF0000"/>
        </w:rPr>
      </w:pPr>
      <w:r w:rsidRPr="00F45091">
        <w:rPr>
          <w:rFonts w:ascii="Arial" w:hAnsi="Arial" w:cs="Arial"/>
          <w:i/>
          <w:color w:val="FF0000"/>
        </w:rPr>
        <w:t>Link to annual leave calculator</w:t>
      </w:r>
      <w:r w:rsidRPr="00516F0D">
        <w:rPr>
          <w:rFonts w:ascii="Arial" w:hAnsi="Arial" w:cs="Arial"/>
          <w:i/>
          <w:color w:val="FF0000"/>
        </w:rPr>
        <w:t xml:space="preserve"> </w:t>
      </w:r>
    </w:p>
    <w:p w:rsidR="00C67225" w:rsidRPr="00516F0D" w:rsidRDefault="00C67225" w:rsidP="00F45091">
      <w:pPr>
        <w:tabs>
          <w:tab w:val="num" w:pos="0"/>
        </w:tabs>
        <w:jc w:val="both"/>
        <w:rPr>
          <w:rFonts w:ascii="Arial" w:hAnsi="Arial" w:cs="Arial"/>
          <w:i/>
          <w:color w:val="FF0000"/>
        </w:rPr>
      </w:pPr>
    </w:p>
    <w:p w:rsidR="00C67225" w:rsidRPr="00760D3C" w:rsidRDefault="00C67225" w:rsidP="00F45091">
      <w:pPr>
        <w:numPr>
          <w:ilvl w:val="0"/>
          <w:numId w:val="1"/>
        </w:numPr>
        <w:tabs>
          <w:tab w:val="clear" w:pos="720"/>
          <w:tab w:val="num" w:pos="0"/>
        </w:tabs>
        <w:ind w:left="0" w:hanging="180"/>
        <w:jc w:val="both"/>
        <w:rPr>
          <w:rFonts w:ascii="Calibri" w:hAnsi="Calibri" w:cs="Arial"/>
          <w:b/>
        </w:rPr>
      </w:pPr>
      <w:bookmarkStart w:id="16" w:name="AL25"/>
      <w:r w:rsidRPr="00760D3C">
        <w:rPr>
          <w:rFonts w:ascii="Calibri" w:hAnsi="Calibri" w:cs="Arial"/>
          <w:b/>
        </w:rPr>
        <w:t>Can I purchase additional annual leave?</w:t>
      </w:r>
    </w:p>
    <w:bookmarkEnd w:id="16"/>
    <w:p w:rsidR="00C67225" w:rsidRPr="00760D3C" w:rsidRDefault="00C67225" w:rsidP="00F45091">
      <w:pPr>
        <w:tabs>
          <w:tab w:val="num" w:pos="0"/>
        </w:tabs>
        <w:jc w:val="both"/>
        <w:rPr>
          <w:rFonts w:ascii="Calibri" w:hAnsi="Calibri" w:cs="Arial"/>
          <w:b/>
        </w:rPr>
      </w:pPr>
    </w:p>
    <w:p w:rsidR="00C67225" w:rsidRPr="00760D3C" w:rsidRDefault="00C67225" w:rsidP="00760D3C">
      <w:pPr>
        <w:tabs>
          <w:tab w:val="num" w:pos="0"/>
        </w:tabs>
        <w:jc w:val="both"/>
        <w:rPr>
          <w:rFonts w:ascii="Calibri" w:hAnsi="Calibri" w:cs="Arial"/>
          <w:color w:val="000000"/>
        </w:rPr>
      </w:pPr>
      <w:r w:rsidRPr="00760D3C">
        <w:rPr>
          <w:rFonts w:ascii="Calibri" w:hAnsi="Calibri" w:cs="Arial"/>
        </w:rPr>
        <w:t>The UHB has an</w:t>
      </w:r>
      <w:r w:rsidRPr="00760D3C">
        <w:rPr>
          <w:rFonts w:ascii="Calibri" w:hAnsi="Calibri" w:cs="Arial"/>
          <w:b/>
        </w:rPr>
        <w:t xml:space="preserve"> </w:t>
      </w:r>
      <w:r w:rsidRPr="00760D3C">
        <w:rPr>
          <w:rFonts w:ascii="Calibri" w:hAnsi="Calibri" w:cs="Arial"/>
          <w:color w:val="000000"/>
        </w:rPr>
        <w:t>Annual Leave Purchase Scheme which enables some staff to take more than their standard contractual annual leave entitlement, without taking the big dip in salary that would usually be associated with taking unpaid leave.</w:t>
      </w:r>
    </w:p>
    <w:p w:rsidR="00C67225" w:rsidRPr="00760D3C" w:rsidRDefault="00C67225" w:rsidP="00760D3C">
      <w:pPr>
        <w:pStyle w:val="NormalWeb"/>
        <w:rPr>
          <w:rFonts w:ascii="Calibri" w:hAnsi="Calibri" w:cs="Arial"/>
          <w:color w:val="000000"/>
        </w:rPr>
      </w:pPr>
      <w:r w:rsidRPr="00760D3C">
        <w:rPr>
          <w:rFonts w:ascii="Calibri" w:hAnsi="Calibri" w:cs="Arial"/>
          <w:color w:val="000000"/>
        </w:rPr>
        <w:t>The Annual Leave Purchase Scheme means that staff can apply to 'buy' up to two weeks additional annual leave and spread the reductions in their salary over a 3,6, or 12 month period. Staff will be asked to confirm in advance the dates on which they would like to use the additional annual leave, so that managers can plan for this absence. This will ensure that there is no negative impact on the quality of patient care we deliver and that there are no additional costs to the UHB.</w:t>
      </w:r>
    </w:p>
    <w:p w:rsidR="00C67225" w:rsidRPr="008D716A" w:rsidRDefault="00C67225" w:rsidP="00760D3C">
      <w:pPr>
        <w:pStyle w:val="NormalWeb"/>
        <w:rPr>
          <w:rFonts w:ascii="Calibri" w:hAnsi="Calibri" w:cs="Arial"/>
          <w:color w:val="000000"/>
        </w:rPr>
      </w:pPr>
      <w:r w:rsidRPr="00760D3C">
        <w:rPr>
          <w:rFonts w:ascii="Calibri" w:hAnsi="Calibri" w:cs="Arial"/>
          <w:color w:val="000000"/>
        </w:rPr>
        <w:t xml:space="preserve">The UHB, however, reserves the right to reject a member of staff’s application to buy additional annual leave if the absence will have a negative effect on the day to day delivery of services </w:t>
      </w:r>
      <w:r w:rsidRPr="008D716A">
        <w:rPr>
          <w:rFonts w:ascii="Calibri" w:hAnsi="Calibri" w:cs="Arial"/>
          <w:color w:val="000000"/>
        </w:rPr>
        <w:t>or adversely affect the team.</w:t>
      </w:r>
    </w:p>
    <w:p w:rsidR="00C67225" w:rsidRPr="008D716A" w:rsidRDefault="009B5182" w:rsidP="00760D3C">
      <w:pPr>
        <w:pStyle w:val="NormalWeb"/>
        <w:rPr>
          <w:rFonts w:ascii="Calibri" w:hAnsi="Calibri" w:cs="Arial"/>
          <w:color w:val="FF0000"/>
        </w:rPr>
      </w:pPr>
      <w:hyperlink r:id="rId8" w:history="1">
        <w:r w:rsidR="00C67225" w:rsidRPr="008D716A">
          <w:rPr>
            <w:rStyle w:val="Hyperlink"/>
            <w:rFonts w:ascii="Calibri" w:hAnsi="Calibri" w:cs="Arial"/>
          </w:rPr>
          <w:t>Link to Annual Leave Purchase Scheme</w:t>
        </w:r>
      </w:hyperlink>
      <w:r w:rsidR="00C67225" w:rsidRPr="008D716A">
        <w:rPr>
          <w:rFonts w:ascii="Calibri" w:hAnsi="Calibri" w:cs="Arial"/>
          <w:color w:val="FF0000"/>
        </w:rPr>
        <w:t xml:space="preserve"> </w:t>
      </w:r>
    </w:p>
    <w:p w:rsidR="00C67225" w:rsidRPr="00760D3C" w:rsidRDefault="00C67225" w:rsidP="00F45091">
      <w:pPr>
        <w:tabs>
          <w:tab w:val="num" w:pos="0"/>
        </w:tabs>
        <w:jc w:val="both"/>
        <w:rPr>
          <w:rFonts w:ascii="Calibri" w:hAnsi="Calibri" w:cs="Arial"/>
          <w:b/>
        </w:rPr>
      </w:pPr>
    </w:p>
    <w:p w:rsidR="00C67225" w:rsidRPr="002421ED" w:rsidRDefault="00C67225" w:rsidP="00F45091">
      <w:pPr>
        <w:numPr>
          <w:ilvl w:val="0"/>
          <w:numId w:val="1"/>
        </w:numPr>
        <w:tabs>
          <w:tab w:val="clear" w:pos="720"/>
          <w:tab w:val="num" w:pos="0"/>
        </w:tabs>
        <w:ind w:left="0" w:hanging="180"/>
        <w:jc w:val="both"/>
        <w:rPr>
          <w:rFonts w:ascii="Calibri" w:hAnsi="Calibri" w:cs="Arial"/>
          <w:b/>
        </w:rPr>
      </w:pPr>
      <w:bookmarkStart w:id="17" w:name="AL27"/>
      <w:r w:rsidRPr="002421ED">
        <w:rPr>
          <w:rFonts w:ascii="Calibri" w:hAnsi="Calibri" w:cs="Arial"/>
          <w:b/>
        </w:rPr>
        <w:t>Am I allowed to utilise my annual leave whilst I am on sick leave?</w:t>
      </w:r>
    </w:p>
    <w:bookmarkEnd w:id="17"/>
    <w:p w:rsidR="00C67225" w:rsidRPr="002421ED" w:rsidRDefault="00C67225" w:rsidP="00F45091">
      <w:pPr>
        <w:tabs>
          <w:tab w:val="num" w:pos="0"/>
        </w:tabs>
        <w:jc w:val="both"/>
        <w:rPr>
          <w:rFonts w:ascii="Calibri" w:hAnsi="Calibri" w:cs="Arial"/>
          <w:color w:val="0070C0"/>
        </w:rPr>
      </w:pPr>
    </w:p>
    <w:p w:rsidR="00C67225" w:rsidRPr="002421ED" w:rsidRDefault="00C67225" w:rsidP="002421ED">
      <w:pPr>
        <w:jc w:val="both"/>
        <w:rPr>
          <w:rFonts w:ascii="Calibri" w:hAnsi="Calibri" w:cs="Arial"/>
        </w:rPr>
      </w:pPr>
      <w:r w:rsidRPr="002421ED">
        <w:rPr>
          <w:rFonts w:ascii="Calibri" w:hAnsi="Calibri" w:cs="Arial"/>
        </w:rPr>
        <w:t xml:space="preserve">If you are on long term sickness absence it may be appropriate to utilise your accrued annual leave. This needs to be discussed and agreed with your line manager and can form part of the discussions at any sickness absence meetings you attend.    Managers are encouraged to seek advice about this from Human Resources. </w:t>
      </w:r>
    </w:p>
    <w:p w:rsidR="00C67225" w:rsidRDefault="00C67225" w:rsidP="00F45091">
      <w:pPr>
        <w:tabs>
          <w:tab w:val="num" w:pos="0"/>
        </w:tabs>
        <w:jc w:val="both"/>
        <w:rPr>
          <w:rFonts w:ascii="Arial" w:hAnsi="Arial" w:cs="Arial"/>
        </w:rPr>
      </w:pPr>
    </w:p>
    <w:p w:rsidR="00C67225" w:rsidRPr="00681415" w:rsidRDefault="00C67225" w:rsidP="00F45091">
      <w:pPr>
        <w:tabs>
          <w:tab w:val="num" w:pos="0"/>
        </w:tabs>
        <w:jc w:val="both"/>
        <w:rPr>
          <w:rFonts w:ascii="Arial" w:hAnsi="Arial" w:cs="Arial"/>
        </w:rPr>
      </w:pPr>
    </w:p>
    <w:p w:rsidR="00C67225" w:rsidRPr="00760D3C" w:rsidRDefault="00C67225" w:rsidP="00F45091">
      <w:pPr>
        <w:numPr>
          <w:ilvl w:val="0"/>
          <w:numId w:val="1"/>
        </w:numPr>
        <w:tabs>
          <w:tab w:val="clear" w:pos="720"/>
          <w:tab w:val="num" w:pos="0"/>
        </w:tabs>
        <w:ind w:left="0" w:hanging="180"/>
        <w:jc w:val="both"/>
        <w:rPr>
          <w:rFonts w:ascii="Calibri" w:hAnsi="Calibri" w:cs="Arial"/>
          <w:b/>
        </w:rPr>
      </w:pPr>
      <w:bookmarkStart w:id="18" w:name="AL28"/>
      <w:bookmarkStart w:id="19" w:name="AL29"/>
      <w:r w:rsidRPr="00760D3C">
        <w:rPr>
          <w:rFonts w:ascii="Calibri" w:hAnsi="Calibri" w:cs="Arial"/>
          <w:b/>
        </w:rPr>
        <w:t>What do I do if my staff member has accrued more annual leave whilst on sick leave than can be taken by the end of the financial year?</w:t>
      </w:r>
    </w:p>
    <w:bookmarkEnd w:id="18"/>
    <w:bookmarkEnd w:id="19"/>
    <w:p w:rsidR="00C67225" w:rsidRPr="00760D3C" w:rsidRDefault="00C67225" w:rsidP="00F45091">
      <w:pPr>
        <w:tabs>
          <w:tab w:val="num" w:pos="0"/>
        </w:tabs>
        <w:jc w:val="both"/>
        <w:rPr>
          <w:rFonts w:ascii="Calibri" w:hAnsi="Calibri" w:cs="Arial"/>
          <w:b/>
        </w:rPr>
      </w:pPr>
    </w:p>
    <w:p w:rsidR="00C67225" w:rsidRPr="00760D3C" w:rsidRDefault="00C67225" w:rsidP="00F45091">
      <w:pPr>
        <w:tabs>
          <w:tab w:val="num" w:pos="0"/>
        </w:tabs>
        <w:jc w:val="both"/>
        <w:rPr>
          <w:rFonts w:ascii="Calibri" w:hAnsi="Calibri" w:cs="Arial"/>
          <w:b/>
        </w:rPr>
      </w:pPr>
      <w:r w:rsidRPr="00760D3C">
        <w:rPr>
          <w:rFonts w:ascii="Calibri" w:hAnsi="Calibri" w:cs="Arial"/>
        </w:rPr>
        <w:t xml:space="preserve">Please contact the HR Advisory Team on 029207458700 (45700) or </w:t>
      </w:r>
      <w:hyperlink r:id="rId9" w:history="1">
        <w:r w:rsidRPr="00760D3C">
          <w:rPr>
            <w:rStyle w:val="Hyperlink"/>
            <w:rFonts w:ascii="Calibri" w:hAnsi="Calibri" w:cs="Arial"/>
          </w:rPr>
          <w:t>HR.Advice@wales.nhs.uk</w:t>
        </w:r>
      </w:hyperlink>
      <w:r w:rsidRPr="00760D3C">
        <w:rPr>
          <w:rFonts w:ascii="Calibri" w:hAnsi="Calibri" w:cs="Arial"/>
        </w:rPr>
        <w:t xml:space="preserve"> </w:t>
      </w:r>
    </w:p>
    <w:p w:rsidR="00C67225" w:rsidRPr="00681415" w:rsidRDefault="00C67225" w:rsidP="00F45091">
      <w:pPr>
        <w:tabs>
          <w:tab w:val="num" w:pos="0"/>
        </w:tabs>
        <w:jc w:val="both"/>
        <w:rPr>
          <w:rFonts w:ascii="Arial" w:hAnsi="Arial" w:cs="Arial"/>
        </w:rPr>
      </w:pPr>
    </w:p>
    <w:p w:rsidR="00C67225" w:rsidRPr="00BE06C2" w:rsidRDefault="00C67225" w:rsidP="00F45091">
      <w:pPr>
        <w:tabs>
          <w:tab w:val="num" w:pos="0"/>
        </w:tabs>
        <w:ind w:right="360"/>
        <w:jc w:val="both"/>
        <w:rPr>
          <w:rFonts w:ascii="Arial" w:hAnsi="Arial" w:cs="Arial"/>
        </w:rPr>
      </w:pPr>
    </w:p>
    <w:p w:rsidR="00C67225" w:rsidRDefault="00C67225" w:rsidP="00685955">
      <w:pPr>
        <w:tabs>
          <w:tab w:val="num" w:pos="0"/>
        </w:tabs>
        <w:jc w:val="both"/>
        <w:rPr>
          <w:rFonts w:ascii="Arial" w:hAnsi="Arial" w:cs="Arial"/>
        </w:rPr>
      </w:pPr>
    </w:p>
    <w:p w:rsidR="00C67225" w:rsidRPr="002B3114" w:rsidRDefault="00C67225" w:rsidP="00685955">
      <w:pPr>
        <w:tabs>
          <w:tab w:val="num" w:pos="0"/>
        </w:tabs>
        <w:jc w:val="both"/>
        <w:rPr>
          <w:rFonts w:ascii="Arial" w:hAnsi="Arial" w:cs="Arial"/>
        </w:rPr>
      </w:pPr>
    </w:p>
    <w:p w:rsidR="00C67225" w:rsidRDefault="00C67225" w:rsidP="00685955">
      <w:pPr>
        <w:tabs>
          <w:tab w:val="num" w:pos="0"/>
        </w:tabs>
        <w:jc w:val="both"/>
        <w:rPr>
          <w:rFonts w:ascii="Arial" w:hAnsi="Arial" w:cs="Arial"/>
          <w:b/>
        </w:rPr>
      </w:pPr>
    </w:p>
    <w:p w:rsidR="00C67225" w:rsidRDefault="00C67225" w:rsidP="00685955">
      <w:pPr>
        <w:tabs>
          <w:tab w:val="num" w:pos="0"/>
        </w:tabs>
        <w:jc w:val="both"/>
        <w:rPr>
          <w:rFonts w:ascii="Arial" w:hAnsi="Arial" w:cs="Arial"/>
        </w:rPr>
      </w:pPr>
    </w:p>
    <w:p w:rsidR="00C67225" w:rsidRPr="00A5061C" w:rsidRDefault="00C67225" w:rsidP="00685955">
      <w:pPr>
        <w:tabs>
          <w:tab w:val="num" w:pos="0"/>
        </w:tabs>
        <w:jc w:val="both"/>
        <w:rPr>
          <w:rFonts w:ascii="Arial" w:hAnsi="Arial" w:cs="Arial"/>
          <w:i/>
          <w:color w:val="FF0000"/>
        </w:rPr>
      </w:pPr>
    </w:p>
    <w:p w:rsidR="00C67225" w:rsidRDefault="00C67225"/>
    <w:sectPr w:rsidR="00C67225" w:rsidSect="00073B8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ACA265D"/>
    <w:multiLevelType w:val="hybridMultilevel"/>
    <w:tmpl w:val="8DE040A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955"/>
    <w:rsid w:val="000423C7"/>
    <w:rsid w:val="000578F8"/>
    <w:rsid w:val="00073B8D"/>
    <w:rsid w:val="000A11E8"/>
    <w:rsid w:val="000B1A51"/>
    <w:rsid w:val="00137342"/>
    <w:rsid w:val="00141175"/>
    <w:rsid w:val="001E45AE"/>
    <w:rsid w:val="002421ED"/>
    <w:rsid w:val="002B2BDF"/>
    <w:rsid w:val="002B3114"/>
    <w:rsid w:val="002D66FE"/>
    <w:rsid w:val="003949D5"/>
    <w:rsid w:val="003A1DF2"/>
    <w:rsid w:val="003C122B"/>
    <w:rsid w:val="004B041F"/>
    <w:rsid w:val="004E3C6B"/>
    <w:rsid w:val="0050153C"/>
    <w:rsid w:val="00516F0D"/>
    <w:rsid w:val="005A4E3F"/>
    <w:rsid w:val="005D6A44"/>
    <w:rsid w:val="005E019B"/>
    <w:rsid w:val="006511A4"/>
    <w:rsid w:val="00681415"/>
    <w:rsid w:val="00685955"/>
    <w:rsid w:val="00705712"/>
    <w:rsid w:val="00742EAA"/>
    <w:rsid w:val="00760D3C"/>
    <w:rsid w:val="00813D06"/>
    <w:rsid w:val="008D716A"/>
    <w:rsid w:val="008F6B0B"/>
    <w:rsid w:val="00925898"/>
    <w:rsid w:val="009B5182"/>
    <w:rsid w:val="00A11D82"/>
    <w:rsid w:val="00A5061C"/>
    <w:rsid w:val="00A51001"/>
    <w:rsid w:val="00AA03A4"/>
    <w:rsid w:val="00BA2F76"/>
    <w:rsid w:val="00BC53B9"/>
    <w:rsid w:val="00BE06C2"/>
    <w:rsid w:val="00C16A00"/>
    <w:rsid w:val="00C360FE"/>
    <w:rsid w:val="00C47740"/>
    <w:rsid w:val="00C65C42"/>
    <w:rsid w:val="00C67225"/>
    <w:rsid w:val="00C6742D"/>
    <w:rsid w:val="00CC2AAE"/>
    <w:rsid w:val="00DD73ED"/>
    <w:rsid w:val="00DF118F"/>
    <w:rsid w:val="00E003E4"/>
    <w:rsid w:val="00E13E7F"/>
    <w:rsid w:val="00F45091"/>
    <w:rsid w:val="00F86F86"/>
    <w:rsid w:val="00F95F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hapeDefaults>
    <o:shapedefaults v:ext="edit" spidmax="1026"/>
    <o:shapelayout v:ext="edit">
      <o:idmap v:ext="edit" data="1"/>
    </o:shapelayout>
  </w:shapeDefaults>
  <w:decimalSymbol w:val="."/>
  <w:listSeparator w:val=","/>
  <w15:docId w15:val="{EEB7F13C-7579-46E9-AEB9-9E632DFB80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5955"/>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685955"/>
    <w:rPr>
      <w:rFonts w:cs="Times New Roman"/>
      <w:color w:val="0000FF"/>
      <w:u w:val="single"/>
    </w:rPr>
  </w:style>
  <w:style w:type="paragraph" w:styleId="ListParagraph">
    <w:name w:val="List Paragraph"/>
    <w:basedOn w:val="Normal"/>
    <w:uiPriority w:val="99"/>
    <w:qFormat/>
    <w:rsid w:val="00705712"/>
    <w:pPr>
      <w:ind w:left="720"/>
      <w:contextualSpacing/>
    </w:pPr>
  </w:style>
  <w:style w:type="paragraph" w:styleId="NormalWeb">
    <w:name w:val="Normal (Web)"/>
    <w:basedOn w:val="Normal"/>
    <w:uiPriority w:val="99"/>
    <w:semiHidden/>
    <w:rsid w:val="00760D3C"/>
    <w:pPr>
      <w:spacing w:before="100" w:beforeAutospacing="1" w:after="100" w:afterAutospacing="1"/>
    </w:pPr>
  </w:style>
  <w:style w:type="character" w:styleId="FollowedHyperlink">
    <w:name w:val="FollowedHyperlink"/>
    <w:basedOn w:val="DefaultParagraphFont"/>
    <w:uiPriority w:val="99"/>
    <w:semiHidden/>
    <w:unhideWhenUsed/>
    <w:rsid w:val="009B518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056874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ardiffandvaleuhb.wales.nhs.uk/annual-leave" TargetMode="External"/><Relationship Id="rId3" Type="http://schemas.openxmlformats.org/officeDocument/2006/relationships/settings" Target="settings.xml"/><Relationship Id="rId7" Type="http://schemas.openxmlformats.org/officeDocument/2006/relationships/hyperlink" Target="http://www.cardiffandvaleuhb.wales.nhs.uk/sitesplus/documents/1143/Annual%20Leave%20Procedure%202016%20approved%20EPSG%2010.05.1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ardiffandvaleuhb.wales.nhs.uk/sitesplus/documents/1143/ENTER%20ANNUAL%20LEAVE.pdf" TargetMode="External"/><Relationship Id="rId11" Type="http://schemas.openxmlformats.org/officeDocument/2006/relationships/theme" Target="theme/theme1.xml"/><Relationship Id="rId5" Type="http://schemas.openxmlformats.org/officeDocument/2006/relationships/hyperlink" Target="http://www.cardiffandvaleuhb.wales.nhs.uk/sitesplus/documents/1143/ENTER%20ANNUAL%20LEAVE.pdf"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HR.Advice@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1209</Words>
  <Characters>6893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C&amp;V-TR</Company>
  <LinksUpToDate>false</LinksUpToDate>
  <CharactersWithSpaces>8086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Carol Falcon (Ca158003)</cp:lastModifiedBy>
  <cp:revision>3</cp:revision>
  <dcterms:created xsi:type="dcterms:W3CDTF">2019-09-25T11:32:00Z</dcterms:created>
  <dcterms:modified xsi:type="dcterms:W3CDTF">2019-09-25T11:35:00Z</dcterms:modified>
</cp:coreProperties>
</file>