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3E135F" w14:textId="77777777"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4F984A2C" w14:textId="77777777" w:rsidTr="00C33A84">
        <w:tc>
          <w:tcPr>
            <w:tcW w:w="4950" w:type="dxa"/>
            <w:gridSpan w:val="2"/>
            <w:shd w:val="clear" w:color="auto" w:fill="auto"/>
          </w:tcPr>
          <w:p w14:paraId="467A2028" w14:textId="77777777" w:rsidR="00A34278" w:rsidRPr="0066026A" w:rsidRDefault="00A34278" w:rsidP="00C33A84">
            <w:pPr>
              <w:rPr>
                <w:b/>
                <w:i/>
                <w:szCs w:val="24"/>
              </w:rPr>
            </w:pPr>
            <w:r w:rsidRPr="000F5029">
              <w:rPr>
                <w:b/>
                <w:szCs w:val="24"/>
              </w:rPr>
              <w:t xml:space="preserve">Reference Number: </w:t>
            </w:r>
            <w:r w:rsidR="00004EF4">
              <w:rPr>
                <w:i/>
                <w:szCs w:val="24"/>
              </w:rPr>
              <w:t>UHB 448</w:t>
            </w:r>
          </w:p>
          <w:p w14:paraId="56306B55" w14:textId="51D7461B" w:rsidR="00A34278" w:rsidRPr="000F5029" w:rsidRDefault="00A34278" w:rsidP="00BB56E3">
            <w:pPr>
              <w:rPr>
                <w:b/>
                <w:szCs w:val="24"/>
              </w:rPr>
            </w:pPr>
            <w:r w:rsidRPr="000F5029">
              <w:rPr>
                <w:b/>
                <w:szCs w:val="24"/>
              </w:rPr>
              <w:t xml:space="preserve">Version Number: </w:t>
            </w:r>
            <w:r w:rsidR="0063274C">
              <w:rPr>
                <w:szCs w:val="24"/>
              </w:rPr>
              <w:t>2.0</w:t>
            </w:r>
          </w:p>
        </w:tc>
        <w:tc>
          <w:tcPr>
            <w:tcW w:w="4950" w:type="dxa"/>
            <w:shd w:val="clear" w:color="auto" w:fill="auto"/>
          </w:tcPr>
          <w:p w14:paraId="1A927CB0" w14:textId="0377AAB2" w:rsidR="00A34278" w:rsidRDefault="00A34278" w:rsidP="00C33A84">
            <w:pPr>
              <w:rPr>
                <w:i/>
                <w:szCs w:val="24"/>
              </w:rPr>
            </w:pPr>
            <w:r w:rsidRPr="000F5029">
              <w:rPr>
                <w:b/>
                <w:szCs w:val="24"/>
              </w:rPr>
              <w:t>Date of Next Review:</w:t>
            </w:r>
            <w:r w:rsidR="00885EFD">
              <w:rPr>
                <w:b/>
                <w:szCs w:val="24"/>
              </w:rPr>
              <w:t xml:space="preserve"> 20.01.25</w:t>
            </w:r>
          </w:p>
          <w:p w14:paraId="00C6397E" w14:textId="77777777" w:rsidR="00A34278" w:rsidRPr="000F5029" w:rsidRDefault="00A34278" w:rsidP="00AE5F47">
            <w:pPr>
              <w:rPr>
                <w:b/>
                <w:szCs w:val="24"/>
              </w:rPr>
            </w:pPr>
            <w:r>
              <w:rPr>
                <w:b/>
                <w:szCs w:val="24"/>
              </w:rPr>
              <w:t xml:space="preserve">Previous Trust/LHB Reference Number:    </w:t>
            </w:r>
            <w:r w:rsidR="00AE5F47">
              <w:rPr>
                <w:i/>
                <w:szCs w:val="24"/>
              </w:rPr>
              <w:t>N/A</w:t>
            </w:r>
          </w:p>
        </w:tc>
      </w:tr>
      <w:tr w:rsidR="00A34278" w:rsidRPr="002B1B06" w14:paraId="4B955E5F" w14:textId="77777777" w:rsidTr="00C33A84">
        <w:tc>
          <w:tcPr>
            <w:tcW w:w="9900" w:type="dxa"/>
            <w:gridSpan w:val="3"/>
            <w:shd w:val="clear" w:color="auto" w:fill="auto"/>
            <w:vAlign w:val="center"/>
          </w:tcPr>
          <w:p w14:paraId="20626B0E" w14:textId="77777777" w:rsidR="00A34278" w:rsidRDefault="00A34278" w:rsidP="00C33A84">
            <w:pPr>
              <w:jc w:val="center"/>
              <w:rPr>
                <w:b/>
                <w:szCs w:val="24"/>
              </w:rPr>
            </w:pPr>
          </w:p>
          <w:p w14:paraId="7AB1BAB2" w14:textId="77777777" w:rsidR="00AE5F47" w:rsidRPr="00700091" w:rsidRDefault="00AE5F47" w:rsidP="00AE5F47">
            <w:pPr>
              <w:jc w:val="center"/>
              <w:rPr>
                <w:rFonts w:cs="Arial"/>
                <w:b/>
                <w:szCs w:val="24"/>
              </w:rPr>
            </w:pPr>
            <w:r>
              <w:rPr>
                <w:rFonts w:cs="Arial"/>
                <w:b/>
                <w:szCs w:val="24"/>
              </w:rPr>
              <w:t>Obtaining Capacity &amp; Capability Confirmation for Research to Start</w:t>
            </w:r>
          </w:p>
          <w:p w14:paraId="0F542ADD" w14:textId="77777777" w:rsidR="00A34278" w:rsidRPr="00D66C49" w:rsidRDefault="00A34278" w:rsidP="00924FD5">
            <w:pPr>
              <w:rPr>
                <w:rFonts w:cs="Arial"/>
                <w:b/>
                <w:szCs w:val="24"/>
              </w:rPr>
            </w:pPr>
          </w:p>
          <w:p w14:paraId="2AFD1EDA" w14:textId="77777777" w:rsidR="00A34278" w:rsidRPr="006723FA" w:rsidRDefault="00A34278" w:rsidP="00C33A84">
            <w:pPr>
              <w:jc w:val="center"/>
              <w:rPr>
                <w:rFonts w:cs="Arial"/>
                <w:szCs w:val="24"/>
              </w:rPr>
            </w:pPr>
          </w:p>
        </w:tc>
      </w:tr>
      <w:tr w:rsidR="00A34278" w:rsidRPr="00FE0D88" w14:paraId="4EE67D26" w14:textId="77777777" w:rsidTr="00C33A84">
        <w:tc>
          <w:tcPr>
            <w:tcW w:w="9900" w:type="dxa"/>
            <w:gridSpan w:val="3"/>
          </w:tcPr>
          <w:p w14:paraId="3C523FCC" w14:textId="77777777" w:rsidR="00A34278" w:rsidRPr="00924FD5" w:rsidRDefault="00A34278" w:rsidP="00924FD5">
            <w:pPr>
              <w:pStyle w:val="ListParagraph"/>
              <w:numPr>
                <w:ilvl w:val="0"/>
                <w:numId w:val="18"/>
              </w:numPr>
              <w:rPr>
                <w:b/>
                <w:szCs w:val="24"/>
              </w:rPr>
            </w:pPr>
            <w:r w:rsidRPr="00924FD5">
              <w:rPr>
                <w:b/>
                <w:szCs w:val="24"/>
              </w:rPr>
              <w:t>Introduction and Aim</w:t>
            </w:r>
          </w:p>
          <w:p w14:paraId="3A66546B" w14:textId="57CC4811" w:rsidR="00AE5F47" w:rsidRDefault="00AE5F47" w:rsidP="00AE5F47">
            <w:pPr>
              <w:rPr>
                <w:szCs w:val="24"/>
              </w:rPr>
            </w:pPr>
            <w:r>
              <w:rPr>
                <w:szCs w:val="24"/>
              </w:rPr>
              <w:t xml:space="preserve">The purpose of this SOP is to describe the process for obtaining Capacity &amp; Capability (C&amp;C) from </w:t>
            </w:r>
            <w:r w:rsidR="00104C14">
              <w:rPr>
                <w:szCs w:val="24"/>
              </w:rPr>
              <w:t>the Cardiff Joint Research Office (JRO)</w:t>
            </w:r>
            <w:r>
              <w:rPr>
                <w:szCs w:val="24"/>
              </w:rPr>
              <w:t xml:space="preserve">for research to take place within the </w:t>
            </w:r>
            <w:r w:rsidR="003F2EFD">
              <w:rPr>
                <w:szCs w:val="24"/>
              </w:rPr>
              <w:t>H</w:t>
            </w:r>
            <w:r>
              <w:rPr>
                <w:szCs w:val="24"/>
              </w:rPr>
              <w:t xml:space="preserve">ealth </w:t>
            </w:r>
            <w:r w:rsidR="003F2EFD">
              <w:rPr>
                <w:szCs w:val="24"/>
              </w:rPr>
              <w:t>B</w:t>
            </w:r>
            <w:r>
              <w:rPr>
                <w:szCs w:val="24"/>
              </w:rPr>
              <w:t>oard.</w:t>
            </w:r>
          </w:p>
          <w:p w14:paraId="02C16883" w14:textId="35A7EC94" w:rsidR="00A34278" w:rsidRPr="00FE0D88" w:rsidRDefault="00AE5F47" w:rsidP="00AE5F47">
            <w:pPr>
              <w:rPr>
                <w:b/>
                <w:szCs w:val="24"/>
              </w:rPr>
            </w:pPr>
            <w:r>
              <w:rPr>
                <w:szCs w:val="24"/>
              </w:rPr>
              <w:t xml:space="preserve">From April 2018 C&amp;C has replaced NHS permission, all research studies that are conducted within </w:t>
            </w:r>
            <w:r w:rsidR="003F25F8">
              <w:rPr>
                <w:szCs w:val="24"/>
              </w:rPr>
              <w:t>T</w:t>
            </w:r>
            <w:r>
              <w:rPr>
                <w:szCs w:val="24"/>
              </w:rPr>
              <w:t>he UHB need confirmation of C&amp;C along with the other appropriate regulatory approval</w:t>
            </w:r>
            <w:r w:rsidR="00104C14">
              <w:rPr>
                <w:szCs w:val="24"/>
              </w:rPr>
              <w:t>.</w:t>
            </w:r>
          </w:p>
          <w:p w14:paraId="50D322AF" w14:textId="77777777" w:rsidR="00A34278" w:rsidRPr="00D66C49" w:rsidRDefault="00A34278" w:rsidP="00C33A84">
            <w:pPr>
              <w:rPr>
                <w:i/>
                <w:szCs w:val="24"/>
              </w:rPr>
            </w:pPr>
          </w:p>
        </w:tc>
      </w:tr>
      <w:tr w:rsidR="00A34278" w:rsidRPr="00FE0D88" w14:paraId="39921488" w14:textId="77777777" w:rsidTr="00C33A84">
        <w:tc>
          <w:tcPr>
            <w:tcW w:w="9900" w:type="dxa"/>
            <w:gridSpan w:val="3"/>
          </w:tcPr>
          <w:p w14:paraId="7B5C0905" w14:textId="77777777" w:rsidR="00A34278" w:rsidRPr="00FE0D88" w:rsidRDefault="00A34278" w:rsidP="00C33A84">
            <w:pPr>
              <w:rPr>
                <w:b/>
                <w:szCs w:val="24"/>
              </w:rPr>
            </w:pPr>
            <w:r w:rsidRPr="00FE0D88">
              <w:rPr>
                <w:b/>
                <w:szCs w:val="24"/>
              </w:rPr>
              <w:t>Objectives</w:t>
            </w:r>
          </w:p>
          <w:p w14:paraId="14D30C71" w14:textId="77777777" w:rsidR="00A34278" w:rsidRPr="00FE0D88" w:rsidRDefault="00A34278" w:rsidP="00C33A84">
            <w:pPr>
              <w:rPr>
                <w:b/>
                <w:szCs w:val="24"/>
              </w:rPr>
            </w:pPr>
          </w:p>
          <w:p w14:paraId="7F90F5D5" w14:textId="52F594FB" w:rsidR="00A34278" w:rsidRPr="0066569C" w:rsidRDefault="0066569C" w:rsidP="0066569C">
            <w:pPr>
              <w:pStyle w:val="ListParagraph"/>
              <w:numPr>
                <w:ilvl w:val="0"/>
                <w:numId w:val="19"/>
              </w:numPr>
              <w:rPr>
                <w:b/>
                <w:szCs w:val="24"/>
              </w:rPr>
            </w:pPr>
            <w:r>
              <w:rPr>
                <w:b/>
                <w:szCs w:val="24"/>
              </w:rPr>
              <w:t xml:space="preserve">To assist researchers with obtaining capacity and </w:t>
            </w:r>
            <w:r w:rsidR="003C072D">
              <w:rPr>
                <w:b/>
                <w:szCs w:val="24"/>
              </w:rPr>
              <w:t xml:space="preserve">capability from the </w:t>
            </w:r>
            <w:r w:rsidR="00104C14">
              <w:rPr>
                <w:b/>
                <w:szCs w:val="24"/>
              </w:rPr>
              <w:t>JRO</w:t>
            </w:r>
          </w:p>
          <w:p w14:paraId="7733E1B7" w14:textId="77777777" w:rsidR="00A34278" w:rsidRPr="00FE0D88" w:rsidRDefault="00A34278" w:rsidP="00C33A84">
            <w:pPr>
              <w:autoSpaceDE w:val="0"/>
              <w:autoSpaceDN w:val="0"/>
              <w:adjustRightInd w:val="0"/>
              <w:ind w:left="360"/>
              <w:rPr>
                <w:b/>
                <w:szCs w:val="24"/>
              </w:rPr>
            </w:pPr>
          </w:p>
          <w:p w14:paraId="1C6714B5" w14:textId="77777777" w:rsidR="00A34278" w:rsidRPr="00FE0D88" w:rsidRDefault="00A34278" w:rsidP="00C33A84">
            <w:pPr>
              <w:autoSpaceDE w:val="0"/>
              <w:autoSpaceDN w:val="0"/>
              <w:adjustRightInd w:val="0"/>
              <w:ind w:left="360"/>
              <w:rPr>
                <w:b/>
                <w:szCs w:val="24"/>
              </w:rPr>
            </w:pPr>
          </w:p>
        </w:tc>
      </w:tr>
      <w:tr w:rsidR="00A34278" w:rsidRPr="00FE0D88" w14:paraId="2A62F904" w14:textId="77777777" w:rsidTr="00C33A84">
        <w:tc>
          <w:tcPr>
            <w:tcW w:w="9900" w:type="dxa"/>
            <w:gridSpan w:val="3"/>
          </w:tcPr>
          <w:p w14:paraId="342A88C3" w14:textId="77777777" w:rsidR="00A34278" w:rsidRDefault="00A34278" w:rsidP="00C33A84">
            <w:pPr>
              <w:rPr>
                <w:b/>
                <w:szCs w:val="24"/>
              </w:rPr>
            </w:pPr>
            <w:r w:rsidRPr="00FE0D88">
              <w:rPr>
                <w:b/>
                <w:szCs w:val="24"/>
              </w:rPr>
              <w:t>Scope</w:t>
            </w:r>
          </w:p>
          <w:p w14:paraId="5ECD7522" w14:textId="77777777" w:rsidR="00A34278" w:rsidRDefault="00A34278" w:rsidP="00C33A84">
            <w:pPr>
              <w:rPr>
                <w:b/>
                <w:szCs w:val="24"/>
              </w:rPr>
            </w:pPr>
          </w:p>
          <w:p w14:paraId="0B138075" w14:textId="77777777" w:rsidR="00AE5F47" w:rsidRDefault="00AE5F47" w:rsidP="00AE5F47">
            <w:pPr>
              <w:rPr>
                <w:rFonts w:cs="Arial"/>
                <w:szCs w:val="24"/>
              </w:rPr>
            </w:pPr>
            <w:r w:rsidRPr="00700091">
              <w:rPr>
                <w:rFonts w:cs="Arial"/>
                <w:szCs w:val="24"/>
              </w:rPr>
              <w:t xml:space="preserve">This procedure applies to all </w:t>
            </w:r>
            <w:r w:rsidR="003C072D">
              <w:rPr>
                <w:rFonts w:cs="Arial"/>
                <w:szCs w:val="24"/>
              </w:rPr>
              <w:t>researchers</w:t>
            </w:r>
            <w:r w:rsidRPr="00700091">
              <w:rPr>
                <w:rFonts w:cs="Arial"/>
                <w:szCs w:val="24"/>
              </w:rPr>
              <w:t xml:space="preserve"> in all locations</w:t>
            </w:r>
            <w:r w:rsidR="003C072D">
              <w:rPr>
                <w:rFonts w:cs="Arial"/>
                <w:szCs w:val="24"/>
              </w:rPr>
              <w:t>,</w:t>
            </w:r>
            <w:r w:rsidRPr="00700091">
              <w:rPr>
                <w:rFonts w:cs="Arial"/>
                <w:szCs w:val="24"/>
              </w:rPr>
              <w:t xml:space="preserve"> including those with honorary contracts </w:t>
            </w:r>
            <w:r>
              <w:rPr>
                <w:rFonts w:cs="Arial"/>
                <w:szCs w:val="24"/>
              </w:rPr>
              <w:t xml:space="preserve">who are applying to conduct research within the UHB. </w:t>
            </w:r>
          </w:p>
          <w:p w14:paraId="0633B996" w14:textId="77777777" w:rsidR="00AE5F47" w:rsidRDefault="00AE5F47" w:rsidP="00AE5F47">
            <w:pPr>
              <w:rPr>
                <w:rFonts w:cs="Arial"/>
                <w:szCs w:val="24"/>
              </w:rPr>
            </w:pPr>
            <w:r>
              <w:rPr>
                <w:rFonts w:cs="Arial"/>
                <w:szCs w:val="24"/>
              </w:rPr>
              <w:t xml:space="preserve">This SOP is not for use if the proposed project is an audit or service evaluation. For further information about classification of your project please use the HRA, ‘Is my study research?’ link: </w:t>
            </w:r>
            <w:hyperlink r:id="rId8" w:history="1">
              <w:r w:rsidRPr="002E6DFC">
                <w:rPr>
                  <w:rStyle w:val="Hyperlink"/>
                  <w:rFonts w:cs="Arial"/>
                  <w:szCs w:val="24"/>
                </w:rPr>
                <w:t>http://www.hra-decisiontools.org.uk/research/</w:t>
              </w:r>
            </w:hyperlink>
          </w:p>
          <w:p w14:paraId="096361FF" w14:textId="77777777" w:rsidR="00A34278" w:rsidRPr="00FE0D88" w:rsidRDefault="00A34278" w:rsidP="00C33A84">
            <w:pPr>
              <w:rPr>
                <w:b/>
                <w:szCs w:val="24"/>
              </w:rPr>
            </w:pPr>
          </w:p>
          <w:p w14:paraId="44B33772" w14:textId="77777777" w:rsidR="00A34278" w:rsidRPr="00FE0D88" w:rsidRDefault="00A34278" w:rsidP="00C33A84">
            <w:pPr>
              <w:rPr>
                <w:szCs w:val="24"/>
              </w:rPr>
            </w:pPr>
          </w:p>
        </w:tc>
      </w:tr>
      <w:tr w:rsidR="00A34278" w:rsidRPr="00FE0D88" w14:paraId="1A6B4ED1" w14:textId="77777777" w:rsidTr="00C33A84">
        <w:tc>
          <w:tcPr>
            <w:tcW w:w="2880" w:type="dxa"/>
            <w:tcBorders>
              <w:bottom w:val="single" w:sz="4" w:space="0" w:color="auto"/>
            </w:tcBorders>
          </w:tcPr>
          <w:p w14:paraId="31F7D7CF" w14:textId="77777777" w:rsidR="00A34278" w:rsidRPr="00FE0D88" w:rsidRDefault="00A34278" w:rsidP="00C33A84">
            <w:pPr>
              <w:rPr>
                <w:b/>
                <w:szCs w:val="24"/>
              </w:rPr>
            </w:pPr>
            <w:r w:rsidRPr="00FE0D88">
              <w:rPr>
                <w:b/>
                <w:szCs w:val="24"/>
              </w:rPr>
              <w:t xml:space="preserve">Equality </w:t>
            </w:r>
            <w:r w:rsidR="001B0BF5">
              <w:rPr>
                <w:b/>
                <w:szCs w:val="24"/>
              </w:rPr>
              <w:t xml:space="preserve">Health </w:t>
            </w:r>
            <w:r w:rsidRPr="00FE0D88">
              <w:rPr>
                <w:b/>
                <w:szCs w:val="24"/>
              </w:rPr>
              <w:t xml:space="preserve">Impact Assessment </w:t>
            </w:r>
          </w:p>
        </w:tc>
        <w:tc>
          <w:tcPr>
            <w:tcW w:w="7020" w:type="dxa"/>
            <w:gridSpan w:val="2"/>
          </w:tcPr>
          <w:p w14:paraId="0C1EF360" w14:textId="77777777" w:rsidR="00A34278" w:rsidRPr="00FE0D88" w:rsidRDefault="00AE5F47" w:rsidP="00C33A84">
            <w:pPr>
              <w:rPr>
                <w:i/>
                <w:szCs w:val="24"/>
              </w:rPr>
            </w:pPr>
            <w:r w:rsidRPr="004D5604">
              <w:rPr>
                <w:szCs w:val="24"/>
              </w:rPr>
              <w:t>An Equality and Health Impact Assessment (EHIA) has not been completed as this is an administrative procedure.</w:t>
            </w:r>
          </w:p>
        </w:tc>
      </w:tr>
      <w:tr w:rsidR="00A34278" w:rsidRPr="00FE0D88" w14:paraId="1AFCC57A" w14:textId="77777777" w:rsidTr="00C33A84">
        <w:tc>
          <w:tcPr>
            <w:tcW w:w="2880" w:type="dxa"/>
            <w:tcBorders>
              <w:top w:val="single" w:sz="4" w:space="0" w:color="auto"/>
              <w:left w:val="single" w:sz="4" w:space="0" w:color="auto"/>
              <w:bottom w:val="single" w:sz="4" w:space="0" w:color="auto"/>
              <w:right w:val="single" w:sz="4" w:space="0" w:color="auto"/>
            </w:tcBorders>
            <w:shd w:val="clear" w:color="auto" w:fill="auto"/>
          </w:tcPr>
          <w:p w14:paraId="21BB7075" w14:textId="77777777" w:rsidR="00A34278" w:rsidRPr="00FE0D88" w:rsidRDefault="00A34278" w:rsidP="00C33A84">
            <w:pPr>
              <w:rPr>
                <w:b/>
                <w:szCs w:val="24"/>
              </w:rPr>
            </w:pPr>
            <w:r w:rsidRPr="00FE0D88">
              <w:rPr>
                <w:b/>
                <w:szCs w:val="24"/>
              </w:rPr>
              <w:t xml:space="preserve">Documents to read alongside this Procedure </w:t>
            </w:r>
          </w:p>
        </w:tc>
        <w:tc>
          <w:tcPr>
            <w:tcW w:w="7020" w:type="dxa"/>
            <w:gridSpan w:val="2"/>
            <w:tcBorders>
              <w:left w:val="single" w:sz="4" w:space="0" w:color="auto"/>
            </w:tcBorders>
            <w:shd w:val="clear" w:color="auto" w:fill="auto"/>
            <w:vAlign w:val="center"/>
          </w:tcPr>
          <w:p w14:paraId="2ED60BC0" w14:textId="70F8BD06" w:rsidR="00A34278" w:rsidRDefault="007F6C48" w:rsidP="00EC41CF">
            <w:pPr>
              <w:rPr>
                <w:szCs w:val="28"/>
              </w:rPr>
            </w:pPr>
            <w:r>
              <w:rPr>
                <w:szCs w:val="28"/>
              </w:rPr>
              <w:t xml:space="preserve">UHB 453 </w:t>
            </w:r>
            <w:r w:rsidR="00E16B65" w:rsidRPr="00E16B65">
              <w:rPr>
                <w:szCs w:val="28"/>
              </w:rPr>
              <w:t>Applying for C&amp;V UHB Sponsorship SOP</w:t>
            </w:r>
          </w:p>
          <w:p w14:paraId="648D9705" w14:textId="578C26A8" w:rsidR="00EC41CF" w:rsidRDefault="00EC41CF" w:rsidP="00EC41CF">
            <w:pPr>
              <w:rPr>
                <w:szCs w:val="28"/>
              </w:rPr>
            </w:pPr>
            <w:r>
              <w:rPr>
                <w:szCs w:val="28"/>
              </w:rPr>
              <w:t>HCRW SOP 2</w:t>
            </w:r>
            <w:r w:rsidR="007F6C48">
              <w:rPr>
                <w:szCs w:val="28"/>
              </w:rPr>
              <w:t xml:space="preserve"> </w:t>
            </w:r>
            <w:r>
              <w:rPr>
                <w:szCs w:val="28"/>
              </w:rPr>
              <w:t>Good Clinical Practice (GCP) Training Requirements (all-Wales)</w:t>
            </w:r>
          </w:p>
          <w:p w14:paraId="26E78597" w14:textId="77777777" w:rsidR="00AF3EE5" w:rsidRPr="00EC41CF" w:rsidRDefault="00AF3EE5" w:rsidP="00EC41CF">
            <w:pPr>
              <w:rPr>
                <w:szCs w:val="24"/>
              </w:rPr>
            </w:pPr>
            <w:r>
              <w:rPr>
                <w:szCs w:val="28"/>
              </w:rPr>
              <w:t xml:space="preserve">UHB 317 </w:t>
            </w:r>
            <w:r w:rsidR="00BB56E3" w:rsidRPr="00BB56E3">
              <w:rPr>
                <w:szCs w:val="28"/>
              </w:rPr>
              <w:t>Research Training Requirements includ</w:t>
            </w:r>
            <w:r w:rsidR="00BB56E3">
              <w:rPr>
                <w:szCs w:val="28"/>
              </w:rPr>
              <w:t xml:space="preserve">ing Good Clinical Practice </w:t>
            </w:r>
            <w:r>
              <w:rPr>
                <w:szCs w:val="28"/>
              </w:rPr>
              <w:t>(GCP)</w:t>
            </w:r>
          </w:p>
        </w:tc>
      </w:tr>
      <w:tr w:rsidR="00A34278" w:rsidRPr="00FE0D88" w14:paraId="37CB2522" w14:textId="77777777" w:rsidTr="00C33A84">
        <w:tc>
          <w:tcPr>
            <w:tcW w:w="2880" w:type="dxa"/>
            <w:tcBorders>
              <w:top w:val="single" w:sz="4" w:space="0" w:color="auto"/>
            </w:tcBorders>
          </w:tcPr>
          <w:p w14:paraId="6E30A811" w14:textId="77777777" w:rsidR="00A34278" w:rsidRPr="00FE0D88" w:rsidRDefault="00A34278" w:rsidP="00C33A84">
            <w:pPr>
              <w:rPr>
                <w:b/>
                <w:szCs w:val="24"/>
              </w:rPr>
            </w:pPr>
            <w:r w:rsidRPr="00FE0D88">
              <w:rPr>
                <w:b/>
                <w:szCs w:val="24"/>
              </w:rPr>
              <w:t>Approved by</w:t>
            </w:r>
          </w:p>
        </w:tc>
        <w:tc>
          <w:tcPr>
            <w:tcW w:w="7020" w:type="dxa"/>
            <w:gridSpan w:val="2"/>
          </w:tcPr>
          <w:p w14:paraId="5BAC90B5" w14:textId="77777777" w:rsidR="00A34278" w:rsidRPr="00AE5F47" w:rsidRDefault="00AF3EE5" w:rsidP="00C33A84">
            <w:pPr>
              <w:rPr>
                <w:szCs w:val="24"/>
              </w:rPr>
            </w:pPr>
            <w:r>
              <w:rPr>
                <w:szCs w:val="24"/>
              </w:rPr>
              <w:t>Research Governance Group</w:t>
            </w:r>
          </w:p>
          <w:p w14:paraId="06384567" w14:textId="77777777" w:rsidR="00A34278" w:rsidRPr="00FE0D88" w:rsidRDefault="00A34278" w:rsidP="00C33A84">
            <w:pPr>
              <w:rPr>
                <w:szCs w:val="24"/>
              </w:rPr>
            </w:pPr>
          </w:p>
        </w:tc>
      </w:tr>
    </w:tbl>
    <w:p w14:paraId="075C6358" w14:textId="77777777" w:rsidR="00A34278" w:rsidRDefault="00A34278" w:rsidP="008A0D98"/>
    <w:p w14:paraId="7E5BE036" w14:textId="77777777" w:rsidR="00036A23" w:rsidRDefault="00036A23" w:rsidP="008A0D98"/>
    <w:p w14:paraId="25B56F21" w14:textId="77777777" w:rsidR="00036A23" w:rsidRDefault="00036A23"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A34278" w:rsidRPr="00FE0D88" w14:paraId="05638084" w14:textId="77777777" w:rsidTr="00C33A84">
        <w:tc>
          <w:tcPr>
            <w:tcW w:w="2880" w:type="dxa"/>
          </w:tcPr>
          <w:p w14:paraId="3C75140A" w14:textId="77777777" w:rsidR="00A34278" w:rsidRPr="00FE0D88" w:rsidRDefault="00A34278" w:rsidP="00C33A84">
            <w:pPr>
              <w:rPr>
                <w:b/>
                <w:szCs w:val="24"/>
              </w:rPr>
            </w:pPr>
            <w:r w:rsidRPr="00FE0D88">
              <w:rPr>
                <w:b/>
                <w:szCs w:val="24"/>
              </w:rPr>
              <w:t>Accountable Executive or Clinical Board Director</w:t>
            </w:r>
          </w:p>
          <w:p w14:paraId="728E8F4F" w14:textId="77777777" w:rsidR="00A34278" w:rsidRPr="00FE0D88" w:rsidRDefault="00A34278" w:rsidP="00C33A84">
            <w:pPr>
              <w:rPr>
                <w:b/>
                <w:szCs w:val="24"/>
              </w:rPr>
            </w:pPr>
          </w:p>
        </w:tc>
        <w:tc>
          <w:tcPr>
            <w:tcW w:w="7020" w:type="dxa"/>
          </w:tcPr>
          <w:p w14:paraId="621CB512" w14:textId="77777777" w:rsidR="00A34278" w:rsidRPr="00AE5F47" w:rsidRDefault="00AE5F47" w:rsidP="00C33A84">
            <w:pPr>
              <w:rPr>
                <w:szCs w:val="24"/>
              </w:rPr>
            </w:pPr>
            <w:r>
              <w:rPr>
                <w:szCs w:val="24"/>
              </w:rPr>
              <w:t>Medical Director</w:t>
            </w:r>
          </w:p>
          <w:p w14:paraId="025B589F" w14:textId="77777777" w:rsidR="00A34278" w:rsidRPr="00FE0D88" w:rsidRDefault="00A34278" w:rsidP="00C33A84">
            <w:pPr>
              <w:rPr>
                <w:szCs w:val="24"/>
              </w:rPr>
            </w:pPr>
          </w:p>
        </w:tc>
      </w:tr>
      <w:tr w:rsidR="00A34278" w:rsidRPr="00FE0D88" w14:paraId="6E362304" w14:textId="77777777" w:rsidTr="00C33A84">
        <w:tc>
          <w:tcPr>
            <w:tcW w:w="2880" w:type="dxa"/>
          </w:tcPr>
          <w:p w14:paraId="5545F6A3" w14:textId="77777777" w:rsidR="00A34278" w:rsidRPr="00FE0D88" w:rsidRDefault="00A34278" w:rsidP="00C33A84">
            <w:pPr>
              <w:rPr>
                <w:b/>
                <w:szCs w:val="24"/>
              </w:rPr>
            </w:pPr>
            <w:r w:rsidRPr="00FE0D88">
              <w:rPr>
                <w:b/>
                <w:szCs w:val="24"/>
              </w:rPr>
              <w:t>Author(s)</w:t>
            </w:r>
          </w:p>
          <w:p w14:paraId="78139BE6" w14:textId="77777777" w:rsidR="00A34278" w:rsidRPr="00FE0D88" w:rsidRDefault="00A34278" w:rsidP="00C33A84">
            <w:pPr>
              <w:rPr>
                <w:szCs w:val="24"/>
              </w:rPr>
            </w:pPr>
          </w:p>
        </w:tc>
        <w:tc>
          <w:tcPr>
            <w:tcW w:w="7020" w:type="dxa"/>
          </w:tcPr>
          <w:p w14:paraId="2350CF87" w14:textId="77777777" w:rsidR="00A34278" w:rsidRPr="00AE5F47" w:rsidRDefault="00AE5F47" w:rsidP="00C33A84">
            <w:pPr>
              <w:rPr>
                <w:szCs w:val="24"/>
              </w:rPr>
            </w:pPr>
            <w:r>
              <w:rPr>
                <w:szCs w:val="24"/>
              </w:rPr>
              <w:lastRenderedPageBreak/>
              <w:t>Commercial Trials Manager</w:t>
            </w:r>
            <w:r w:rsidR="00A34278" w:rsidRPr="00AE5F47">
              <w:rPr>
                <w:szCs w:val="24"/>
              </w:rPr>
              <w:t xml:space="preserve"> </w:t>
            </w:r>
          </w:p>
        </w:tc>
      </w:tr>
      <w:tr w:rsidR="00A34278" w:rsidRPr="00FE0D88" w14:paraId="621283AB" w14:textId="77777777" w:rsidTr="00C33A84">
        <w:tc>
          <w:tcPr>
            <w:tcW w:w="9900" w:type="dxa"/>
            <w:gridSpan w:val="2"/>
          </w:tcPr>
          <w:p w14:paraId="2DEA3A67" w14:textId="77777777" w:rsidR="00A34278" w:rsidRPr="00573A96" w:rsidRDefault="00A34278" w:rsidP="00C33A84">
            <w:pPr>
              <w:pStyle w:val="Heading6"/>
              <w:jc w:val="center"/>
              <w:rPr>
                <w:sz w:val="20"/>
                <w:u w:val="single"/>
              </w:rPr>
            </w:pPr>
            <w:r w:rsidRPr="00573A96">
              <w:rPr>
                <w:sz w:val="20"/>
                <w:u w:val="single"/>
              </w:rPr>
              <w:t>Disclaimer</w:t>
            </w:r>
          </w:p>
          <w:p w14:paraId="0DCF5544" w14:textId="77777777" w:rsidR="00A34278" w:rsidRDefault="00A34278" w:rsidP="00C33A84">
            <w:pPr>
              <w:ind w:right="-483"/>
              <w:jc w:val="center"/>
              <w:rPr>
                <w:b/>
              </w:rPr>
            </w:pPr>
            <w:r w:rsidRPr="00FE0D88">
              <w:rPr>
                <w:b/>
              </w:rPr>
              <w:t xml:space="preserve">If the review date of this document has passed please ensure that the version </w:t>
            </w:r>
          </w:p>
          <w:p w14:paraId="6606CEFE" w14:textId="77777777" w:rsidR="00A34278" w:rsidRDefault="00A34278" w:rsidP="00C33A84">
            <w:pPr>
              <w:ind w:right="-483"/>
              <w:jc w:val="center"/>
              <w:rPr>
                <w:b/>
              </w:rPr>
            </w:pPr>
            <w:r w:rsidRPr="00FE0D88">
              <w:rPr>
                <w:b/>
              </w:rPr>
              <w:t xml:space="preserve">you are using is the most up to date either by contacting the document author </w:t>
            </w:r>
          </w:p>
          <w:p w14:paraId="2E3FD671" w14:textId="612CE4B3" w:rsidR="00A34278" w:rsidRPr="00FE0D88" w:rsidRDefault="00A34278" w:rsidP="00C33A84">
            <w:pPr>
              <w:ind w:right="-483"/>
              <w:jc w:val="center"/>
              <w:rPr>
                <w:b/>
                <w:szCs w:val="24"/>
              </w:rPr>
            </w:pPr>
            <w:r w:rsidRPr="00FE0D88">
              <w:rPr>
                <w:b/>
              </w:rPr>
              <w:t xml:space="preserve">or the </w:t>
            </w:r>
            <w:hyperlink r:id="rId9" w:history="1">
              <w:r w:rsidRPr="00FE0D88">
                <w:rPr>
                  <w:rStyle w:val="Hyperlink"/>
                  <w:b/>
                </w:rPr>
                <w:t>Governance Directorate.</w:t>
              </w:r>
            </w:hyperlink>
          </w:p>
        </w:tc>
      </w:tr>
    </w:tbl>
    <w:p w14:paraId="7B52100F" w14:textId="77777777" w:rsidR="00A34278" w:rsidRPr="004467CA" w:rsidRDefault="00A34278" w:rsidP="00A34278">
      <w:pPr>
        <w:rPr>
          <w:b/>
          <w:szCs w:val="24"/>
        </w:rPr>
      </w:pPr>
    </w:p>
    <w:p w14:paraId="163F0098" w14:textId="77777777" w:rsidR="00A34278" w:rsidRPr="00054DDC" w:rsidRDefault="00A34278" w:rsidP="00A34278">
      <w:pPr>
        <w:rPr>
          <w:i/>
          <w:sz w:val="28"/>
          <w:szCs w:val="28"/>
        </w:rPr>
      </w:pPr>
      <w:r w:rsidRPr="00DC727E">
        <w:rPr>
          <w:b/>
          <w:sz w:val="28"/>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6"/>
        <w:gridCol w:w="1577"/>
        <w:gridCol w:w="1752"/>
        <w:gridCol w:w="4732"/>
      </w:tblGrid>
      <w:tr w:rsidR="00A34278" w:rsidRPr="00FE0D88" w14:paraId="373BBDB7" w14:textId="77777777" w:rsidTr="00C33A84">
        <w:trPr>
          <w:trHeight w:val="439"/>
        </w:trPr>
        <w:tc>
          <w:tcPr>
            <w:tcW w:w="5000" w:type="pct"/>
            <w:gridSpan w:val="4"/>
          </w:tcPr>
          <w:p w14:paraId="0A06857D" w14:textId="77777777" w:rsidR="00A34278" w:rsidRPr="00FE0D88" w:rsidRDefault="00A34278" w:rsidP="00C33A84">
            <w:pPr>
              <w:rPr>
                <w:rFonts w:cs="Arial"/>
                <w:b/>
              </w:rPr>
            </w:pPr>
            <w:r w:rsidRPr="00FE0D88">
              <w:rPr>
                <w:rFonts w:cs="Arial"/>
                <w:b/>
              </w:rPr>
              <w:t>Summary of reviews/amendments</w:t>
            </w:r>
          </w:p>
        </w:tc>
      </w:tr>
      <w:tr w:rsidR="00A34278" w:rsidRPr="00FE0D88" w14:paraId="3C4E99BE" w14:textId="77777777" w:rsidTr="00C33A84">
        <w:trPr>
          <w:trHeight w:val="800"/>
        </w:trPr>
        <w:tc>
          <w:tcPr>
            <w:tcW w:w="818" w:type="pct"/>
          </w:tcPr>
          <w:p w14:paraId="09E9DCE4" w14:textId="77777777" w:rsidR="00A34278" w:rsidRPr="00FE0D88" w:rsidRDefault="00A34278" w:rsidP="00C33A84">
            <w:pPr>
              <w:rPr>
                <w:rFonts w:cs="Arial"/>
                <w:b/>
              </w:rPr>
            </w:pPr>
            <w:r w:rsidRPr="00FE0D88">
              <w:rPr>
                <w:rFonts w:cs="Arial"/>
                <w:b/>
              </w:rPr>
              <w:t>Version Number</w:t>
            </w:r>
          </w:p>
        </w:tc>
        <w:tc>
          <w:tcPr>
            <w:tcW w:w="818" w:type="pct"/>
          </w:tcPr>
          <w:p w14:paraId="6BCBCE46" w14:textId="77777777" w:rsidR="00A34278" w:rsidRPr="00FE0D88" w:rsidRDefault="00A34278" w:rsidP="00C33A84">
            <w:pPr>
              <w:rPr>
                <w:rFonts w:cs="Arial"/>
                <w:b/>
              </w:rPr>
            </w:pPr>
            <w:r w:rsidRPr="00FE0D88">
              <w:rPr>
                <w:rFonts w:cs="Arial"/>
                <w:b/>
              </w:rPr>
              <w:t>Date of Review Approved</w:t>
            </w:r>
          </w:p>
        </w:tc>
        <w:tc>
          <w:tcPr>
            <w:tcW w:w="909" w:type="pct"/>
          </w:tcPr>
          <w:p w14:paraId="04B53D28" w14:textId="77777777" w:rsidR="00A34278" w:rsidRPr="00FE0D88" w:rsidRDefault="00A34278" w:rsidP="00C33A84">
            <w:pPr>
              <w:rPr>
                <w:rFonts w:cs="Arial"/>
                <w:b/>
              </w:rPr>
            </w:pPr>
            <w:r w:rsidRPr="00FE0D88">
              <w:rPr>
                <w:rFonts w:cs="Arial"/>
                <w:b/>
              </w:rPr>
              <w:t>Date Published</w:t>
            </w:r>
          </w:p>
        </w:tc>
        <w:tc>
          <w:tcPr>
            <w:tcW w:w="2455" w:type="pct"/>
          </w:tcPr>
          <w:p w14:paraId="37F7E666" w14:textId="77777777" w:rsidR="00A34278" w:rsidRPr="00FE0D88" w:rsidRDefault="00A34278" w:rsidP="00C33A84">
            <w:pPr>
              <w:rPr>
                <w:rFonts w:cs="Arial"/>
                <w:b/>
              </w:rPr>
            </w:pPr>
            <w:r w:rsidRPr="00FE0D88">
              <w:rPr>
                <w:rFonts w:cs="Arial"/>
                <w:b/>
              </w:rPr>
              <w:t>Summary of Amendments</w:t>
            </w:r>
          </w:p>
        </w:tc>
      </w:tr>
      <w:tr w:rsidR="00A34278" w14:paraId="52296EE1" w14:textId="77777777" w:rsidTr="00C33A84">
        <w:trPr>
          <w:trHeight w:val="372"/>
        </w:trPr>
        <w:tc>
          <w:tcPr>
            <w:tcW w:w="818" w:type="pct"/>
          </w:tcPr>
          <w:p w14:paraId="2E6CDAD4" w14:textId="77777777" w:rsidR="00A34278" w:rsidRPr="00FE0D88" w:rsidRDefault="00AE5F47" w:rsidP="00C33A84">
            <w:pPr>
              <w:jc w:val="center"/>
              <w:rPr>
                <w:rFonts w:cs="Arial"/>
              </w:rPr>
            </w:pPr>
            <w:r>
              <w:rPr>
                <w:rFonts w:cs="Arial"/>
              </w:rPr>
              <w:t>1.0</w:t>
            </w:r>
          </w:p>
        </w:tc>
        <w:tc>
          <w:tcPr>
            <w:tcW w:w="818" w:type="pct"/>
          </w:tcPr>
          <w:p w14:paraId="2113B176" w14:textId="77777777" w:rsidR="00A34278" w:rsidRPr="00FE0D88" w:rsidRDefault="00BB56E3" w:rsidP="00BB56E3">
            <w:pPr>
              <w:rPr>
                <w:rFonts w:cs="Arial"/>
                <w:i/>
              </w:rPr>
            </w:pPr>
            <w:r>
              <w:rPr>
                <w:rFonts w:cs="Arial"/>
                <w:i/>
              </w:rPr>
              <w:t>30/01/2019</w:t>
            </w:r>
          </w:p>
        </w:tc>
        <w:tc>
          <w:tcPr>
            <w:tcW w:w="909" w:type="pct"/>
          </w:tcPr>
          <w:p w14:paraId="0B8BC96C" w14:textId="77777777" w:rsidR="00A34278" w:rsidRPr="00FE0D88" w:rsidRDefault="00BB56E3" w:rsidP="00C33A84">
            <w:pPr>
              <w:jc w:val="center"/>
              <w:rPr>
                <w:rFonts w:cs="Arial"/>
                <w:i/>
              </w:rPr>
            </w:pPr>
            <w:r>
              <w:rPr>
                <w:rFonts w:cs="Arial"/>
                <w:i/>
              </w:rPr>
              <w:t>29/04/2019</w:t>
            </w:r>
          </w:p>
        </w:tc>
        <w:tc>
          <w:tcPr>
            <w:tcW w:w="2455" w:type="pct"/>
          </w:tcPr>
          <w:p w14:paraId="0CBAE7A3" w14:textId="77777777" w:rsidR="003C072D" w:rsidRPr="002566BE" w:rsidRDefault="003C072D" w:rsidP="003C072D">
            <w:pPr>
              <w:rPr>
                <w:rFonts w:cs="Arial"/>
                <w:color w:val="000000"/>
              </w:rPr>
            </w:pPr>
            <w:r>
              <w:rPr>
                <w:rFonts w:cs="Arial"/>
                <w:color w:val="000000"/>
              </w:rPr>
              <w:t xml:space="preserve">New document adapted from the North Bristol </w:t>
            </w:r>
            <w:r w:rsidRPr="002566BE">
              <w:rPr>
                <w:rFonts w:cs="Arial"/>
                <w:color w:val="000000"/>
              </w:rPr>
              <w:t xml:space="preserve">NHS Trust SOP </w:t>
            </w:r>
            <w:r w:rsidR="00AF3EE5">
              <w:rPr>
                <w:rFonts w:cs="Arial"/>
                <w:color w:val="000000"/>
              </w:rPr>
              <w:t>Obtaining R&amp;I Confirmation for Research to start</w:t>
            </w:r>
            <w:r w:rsidRPr="002566BE">
              <w:rPr>
                <w:rFonts w:cs="Arial"/>
                <w:color w:val="000000"/>
              </w:rPr>
              <w:t xml:space="preserve"> with their kind permission.</w:t>
            </w:r>
          </w:p>
          <w:p w14:paraId="795522EA" w14:textId="77777777" w:rsidR="00A34278" w:rsidRPr="00AE5F47" w:rsidRDefault="00A34278" w:rsidP="00C33A84">
            <w:pPr>
              <w:rPr>
                <w:rFonts w:cs="Arial"/>
              </w:rPr>
            </w:pPr>
          </w:p>
        </w:tc>
      </w:tr>
      <w:tr w:rsidR="00A34278" w14:paraId="48B6AC6A" w14:textId="77777777" w:rsidTr="00C33A84">
        <w:trPr>
          <w:trHeight w:val="800"/>
        </w:trPr>
        <w:tc>
          <w:tcPr>
            <w:tcW w:w="818" w:type="pct"/>
          </w:tcPr>
          <w:p w14:paraId="1A8FA1F4" w14:textId="77777777" w:rsidR="00A34278" w:rsidRPr="00FE0D88" w:rsidRDefault="008F7AD7" w:rsidP="00C33A84">
            <w:pPr>
              <w:jc w:val="center"/>
              <w:rPr>
                <w:rFonts w:cs="Arial"/>
              </w:rPr>
            </w:pPr>
            <w:r>
              <w:rPr>
                <w:rFonts w:cs="Arial"/>
              </w:rPr>
              <w:t>2.0</w:t>
            </w:r>
          </w:p>
        </w:tc>
        <w:tc>
          <w:tcPr>
            <w:tcW w:w="818" w:type="pct"/>
          </w:tcPr>
          <w:p w14:paraId="1344DCEB" w14:textId="69C5F675" w:rsidR="00A34278" w:rsidRPr="00885EFD" w:rsidRDefault="00885EFD" w:rsidP="00C33A84">
            <w:pPr>
              <w:jc w:val="center"/>
              <w:rPr>
                <w:rFonts w:cs="Arial"/>
                <w:i/>
                <w:highlight w:val="yellow"/>
              </w:rPr>
            </w:pPr>
            <w:r w:rsidRPr="00885EFD">
              <w:rPr>
                <w:rFonts w:cs="Arial"/>
                <w:i/>
              </w:rPr>
              <w:t>20.01.2022</w:t>
            </w:r>
          </w:p>
        </w:tc>
        <w:tc>
          <w:tcPr>
            <w:tcW w:w="909" w:type="pct"/>
          </w:tcPr>
          <w:p w14:paraId="53DBDD97" w14:textId="6881B884" w:rsidR="00A34278" w:rsidRPr="00885EFD" w:rsidRDefault="00885EFD" w:rsidP="00C33A84">
            <w:pPr>
              <w:jc w:val="center"/>
              <w:rPr>
                <w:rFonts w:cs="Arial"/>
                <w:i/>
                <w:highlight w:val="yellow"/>
              </w:rPr>
            </w:pPr>
            <w:r w:rsidRPr="00885EFD">
              <w:rPr>
                <w:rFonts w:cs="Arial"/>
                <w:i/>
              </w:rPr>
              <w:t>25</w:t>
            </w:r>
            <w:bookmarkStart w:id="0" w:name="_GoBack"/>
            <w:bookmarkEnd w:id="0"/>
            <w:r w:rsidRPr="00885EFD">
              <w:rPr>
                <w:rFonts w:cs="Arial"/>
                <w:i/>
              </w:rPr>
              <w:t>.03.2022</w:t>
            </w:r>
          </w:p>
        </w:tc>
        <w:tc>
          <w:tcPr>
            <w:tcW w:w="2455" w:type="pct"/>
          </w:tcPr>
          <w:p w14:paraId="34D0C8DE" w14:textId="1642E343" w:rsidR="00A34278" w:rsidRPr="00FE0D88" w:rsidRDefault="00BF576C" w:rsidP="00C33A84">
            <w:pPr>
              <w:rPr>
                <w:rFonts w:cs="Arial"/>
              </w:rPr>
            </w:pPr>
            <w:r>
              <w:rPr>
                <w:rFonts w:cs="Arial"/>
              </w:rPr>
              <w:t xml:space="preserve">All links checked and corrected. </w:t>
            </w:r>
            <w:r w:rsidR="00380341">
              <w:rPr>
                <w:rFonts w:cs="Arial"/>
              </w:rPr>
              <w:t>Updated guidance on the Assess process to include the new research assessment form.</w:t>
            </w:r>
            <w:r w:rsidR="00011693">
              <w:rPr>
                <w:rFonts w:cs="Arial"/>
              </w:rPr>
              <w:t xml:space="preserve"> </w:t>
            </w:r>
            <w:r w:rsidR="009F24F6">
              <w:rPr>
                <w:rFonts w:cs="Arial"/>
              </w:rPr>
              <w:t>Terms no longer in use removed</w:t>
            </w:r>
            <w:r w:rsidR="003925F9">
              <w:rPr>
                <w:rFonts w:cs="Arial"/>
              </w:rPr>
              <w:t>, references to R&amp;D changed to JRO</w:t>
            </w:r>
          </w:p>
        </w:tc>
      </w:tr>
      <w:tr w:rsidR="00A34278" w14:paraId="23488F4A" w14:textId="77777777" w:rsidTr="00C33A84">
        <w:trPr>
          <w:trHeight w:val="800"/>
        </w:trPr>
        <w:tc>
          <w:tcPr>
            <w:tcW w:w="818" w:type="pct"/>
          </w:tcPr>
          <w:p w14:paraId="23012817" w14:textId="77777777" w:rsidR="00A34278" w:rsidRPr="00FE0D88" w:rsidRDefault="00A34278" w:rsidP="00C33A84">
            <w:pPr>
              <w:jc w:val="center"/>
              <w:rPr>
                <w:rFonts w:cs="Arial"/>
                <w:color w:val="FF0000"/>
              </w:rPr>
            </w:pPr>
          </w:p>
        </w:tc>
        <w:tc>
          <w:tcPr>
            <w:tcW w:w="818" w:type="pct"/>
          </w:tcPr>
          <w:p w14:paraId="7E6BBC10" w14:textId="77777777" w:rsidR="00A34278" w:rsidRPr="00FE0D88" w:rsidRDefault="00A34278" w:rsidP="00C33A84">
            <w:pPr>
              <w:rPr>
                <w:rFonts w:cs="Arial"/>
                <w:color w:val="FF0000"/>
              </w:rPr>
            </w:pPr>
          </w:p>
        </w:tc>
        <w:tc>
          <w:tcPr>
            <w:tcW w:w="909" w:type="pct"/>
          </w:tcPr>
          <w:p w14:paraId="061ABD7C" w14:textId="77777777" w:rsidR="00A34278" w:rsidRPr="00FE0D88" w:rsidRDefault="00A34278" w:rsidP="00C33A84">
            <w:pPr>
              <w:rPr>
                <w:rFonts w:cs="Arial"/>
                <w:color w:val="FF0000"/>
              </w:rPr>
            </w:pPr>
          </w:p>
        </w:tc>
        <w:tc>
          <w:tcPr>
            <w:tcW w:w="2455" w:type="pct"/>
          </w:tcPr>
          <w:p w14:paraId="4AE3E156" w14:textId="77777777" w:rsidR="00A34278" w:rsidRPr="00FE0D88" w:rsidRDefault="00A34278" w:rsidP="00C33A84">
            <w:pPr>
              <w:rPr>
                <w:rFonts w:cs="Arial"/>
                <w:color w:val="FF0000"/>
              </w:rPr>
            </w:pPr>
          </w:p>
        </w:tc>
      </w:tr>
      <w:tr w:rsidR="00A34278" w14:paraId="19713CD8" w14:textId="77777777" w:rsidTr="00C33A84">
        <w:trPr>
          <w:trHeight w:val="800"/>
        </w:trPr>
        <w:tc>
          <w:tcPr>
            <w:tcW w:w="818" w:type="pct"/>
          </w:tcPr>
          <w:p w14:paraId="31ADC4B4" w14:textId="77777777" w:rsidR="00A34278" w:rsidRPr="00E131BF" w:rsidRDefault="00A34278" w:rsidP="00C33A84"/>
        </w:tc>
        <w:tc>
          <w:tcPr>
            <w:tcW w:w="818" w:type="pct"/>
          </w:tcPr>
          <w:p w14:paraId="725FF76B" w14:textId="77777777" w:rsidR="00A34278" w:rsidRPr="00E131BF" w:rsidRDefault="00A34278" w:rsidP="00C33A84"/>
        </w:tc>
        <w:tc>
          <w:tcPr>
            <w:tcW w:w="909" w:type="pct"/>
          </w:tcPr>
          <w:p w14:paraId="66A3AF64" w14:textId="77777777" w:rsidR="00A34278" w:rsidRPr="00E131BF" w:rsidRDefault="00A34278" w:rsidP="00C33A84"/>
        </w:tc>
        <w:tc>
          <w:tcPr>
            <w:tcW w:w="2455" w:type="pct"/>
          </w:tcPr>
          <w:p w14:paraId="308C8258" w14:textId="77777777" w:rsidR="00A34278" w:rsidRPr="00E131BF" w:rsidRDefault="00A34278" w:rsidP="00C33A84"/>
        </w:tc>
      </w:tr>
    </w:tbl>
    <w:p w14:paraId="2837D9E6" w14:textId="77777777" w:rsidR="00AE5F47" w:rsidRDefault="00AE5F47" w:rsidP="00AE5F47">
      <w:pPr>
        <w:rPr>
          <w:b/>
          <w:szCs w:val="28"/>
        </w:rPr>
      </w:pPr>
    </w:p>
    <w:p w14:paraId="01AF2593" w14:textId="77777777" w:rsidR="0066569C" w:rsidRDefault="0066569C" w:rsidP="00AE5F47">
      <w:pPr>
        <w:rPr>
          <w:b/>
          <w:szCs w:val="28"/>
        </w:rPr>
      </w:pPr>
    </w:p>
    <w:p w14:paraId="374123C9" w14:textId="77777777" w:rsidR="0066569C" w:rsidRDefault="0066569C" w:rsidP="00AE5F47">
      <w:pPr>
        <w:rPr>
          <w:b/>
          <w:szCs w:val="28"/>
        </w:rPr>
      </w:pPr>
    </w:p>
    <w:p w14:paraId="5906B661" w14:textId="77777777" w:rsidR="0066569C" w:rsidRDefault="0066569C" w:rsidP="00AE5F47">
      <w:pPr>
        <w:rPr>
          <w:b/>
          <w:szCs w:val="28"/>
        </w:rPr>
      </w:pPr>
    </w:p>
    <w:p w14:paraId="718F8858" w14:textId="77777777" w:rsidR="0066569C" w:rsidRDefault="0066569C" w:rsidP="00AE5F47">
      <w:pPr>
        <w:rPr>
          <w:b/>
          <w:szCs w:val="28"/>
        </w:rPr>
      </w:pPr>
    </w:p>
    <w:p w14:paraId="2A6E8165" w14:textId="77777777" w:rsidR="0066569C" w:rsidRDefault="0066569C" w:rsidP="00AE5F47">
      <w:pPr>
        <w:rPr>
          <w:b/>
          <w:szCs w:val="28"/>
        </w:rPr>
      </w:pPr>
    </w:p>
    <w:p w14:paraId="6C66C90B" w14:textId="77777777" w:rsidR="0066569C" w:rsidRDefault="0066569C" w:rsidP="00AE5F47">
      <w:pPr>
        <w:rPr>
          <w:b/>
          <w:szCs w:val="28"/>
        </w:rPr>
      </w:pPr>
    </w:p>
    <w:p w14:paraId="3E3BA488" w14:textId="77777777" w:rsidR="0066569C" w:rsidRDefault="0066569C" w:rsidP="00AE5F47">
      <w:pPr>
        <w:rPr>
          <w:b/>
          <w:szCs w:val="28"/>
        </w:rPr>
      </w:pPr>
    </w:p>
    <w:p w14:paraId="1123C0DD" w14:textId="77777777" w:rsidR="0066569C" w:rsidRDefault="0066569C" w:rsidP="00AE5F47">
      <w:pPr>
        <w:rPr>
          <w:b/>
          <w:szCs w:val="28"/>
        </w:rPr>
      </w:pPr>
    </w:p>
    <w:p w14:paraId="23AA8E64" w14:textId="77777777" w:rsidR="0066569C" w:rsidRDefault="0066569C" w:rsidP="00AE5F47">
      <w:pPr>
        <w:rPr>
          <w:b/>
          <w:szCs w:val="28"/>
        </w:rPr>
      </w:pPr>
    </w:p>
    <w:p w14:paraId="61255D54" w14:textId="77777777" w:rsidR="0066569C" w:rsidRDefault="0066569C" w:rsidP="00AE5F47">
      <w:pPr>
        <w:rPr>
          <w:b/>
          <w:szCs w:val="28"/>
        </w:rPr>
      </w:pPr>
    </w:p>
    <w:p w14:paraId="717A58E6" w14:textId="77777777" w:rsidR="0066569C" w:rsidRDefault="0066569C" w:rsidP="00AE5F47">
      <w:pPr>
        <w:rPr>
          <w:b/>
          <w:szCs w:val="28"/>
        </w:rPr>
      </w:pPr>
    </w:p>
    <w:p w14:paraId="7DB15348" w14:textId="77777777" w:rsidR="0066569C" w:rsidRDefault="0066569C" w:rsidP="00AE5F47">
      <w:pPr>
        <w:rPr>
          <w:b/>
          <w:szCs w:val="28"/>
        </w:rPr>
      </w:pPr>
    </w:p>
    <w:p w14:paraId="16D4E85F" w14:textId="77777777" w:rsidR="0066569C" w:rsidRDefault="0066569C" w:rsidP="00AE5F47">
      <w:pPr>
        <w:rPr>
          <w:b/>
          <w:szCs w:val="28"/>
        </w:rPr>
      </w:pPr>
    </w:p>
    <w:p w14:paraId="00E337B1" w14:textId="77777777" w:rsidR="0066569C" w:rsidRDefault="0066569C" w:rsidP="00AE5F47">
      <w:pPr>
        <w:rPr>
          <w:b/>
          <w:szCs w:val="28"/>
        </w:rPr>
      </w:pPr>
    </w:p>
    <w:p w14:paraId="27DC371A" w14:textId="77777777" w:rsidR="0066569C" w:rsidRDefault="0066569C" w:rsidP="00AE5F47">
      <w:pPr>
        <w:rPr>
          <w:b/>
          <w:szCs w:val="28"/>
        </w:rPr>
      </w:pPr>
    </w:p>
    <w:p w14:paraId="463AA3F5" w14:textId="77777777" w:rsidR="0066569C" w:rsidRDefault="0066569C" w:rsidP="00AE5F47">
      <w:pPr>
        <w:rPr>
          <w:b/>
          <w:szCs w:val="28"/>
        </w:rPr>
      </w:pPr>
    </w:p>
    <w:p w14:paraId="52B0C63B" w14:textId="77777777" w:rsidR="0066569C" w:rsidRDefault="0066569C" w:rsidP="00AE5F47">
      <w:pPr>
        <w:rPr>
          <w:b/>
          <w:szCs w:val="28"/>
        </w:rPr>
      </w:pPr>
    </w:p>
    <w:p w14:paraId="62B1ADE2" w14:textId="77777777" w:rsidR="0066569C" w:rsidRDefault="0066569C" w:rsidP="00AE5F47">
      <w:pPr>
        <w:rPr>
          <w:b/>
          <w:szCs w:val="28"/>
        </w:rPr>
      </w:pPr>
    </w:p>
    <w:p w14:paraId="556898E2" w14:textId="77777777" w:rsidR="007C2B8B" w:rsidRDefault="0066569C" w:rsidP="00924FD5">
      <w:pPr>
        <w:rPr>
          <w:b/>
          <w:szCs w:val="28"/>
        </w:rPr>
      </w:pPr>
      <w:r>
        <w:rPr>
          <w:b/>
          <w:szCs w:val="28"/>
        </w:rPr>
        <w:lastRenderedPageBreak/>
        <w:t>Figure 1. Summary of process for obtaining Capacity and Capability</w:t>
      </w:r>
    </w:p>
    <w:p w14:paraId="28BDF184" w14:textId="77777777" w:rsidR="007C2B8B" w:rsidRDefault="007C2B8B" w:rsidP="00924FD5">
      <w:pPr>
        <w:rPr>
          <w:b/>
          <w:szCs w:val="28"/>
        </w:rPr>
      </w:pPr>
    </w:p>
    <w:p w14:paraId="19E71F82" w14:textId="255C2C11" w:rsidR="007C2B8B" w:rsidRDefault="007C2B8B" w:rsidP="007C2B8B">
      <w:pPr>
        <w:tabs>
          <w:tab w:val="left" w:pos="7701"/>
        </w:tabs>
        <w:rPr>
          <w:color w:val="FF0000"/>
        </w:rPr>
      </w:pPr>
      <w:r>
        <w:rPr>
          <w:color w:val="FF0000"/>
        </w:rPr>
        <w:t>Research must have sponsorship already in place</w:t>
      </w:r>
      <w:r w:rsidR="00AB2929">
        <w:rPr>
          <w:color w:val="FF0000"/>
        </w:rPr>
        <w:t xml:space="preserve"> if using thi</w:t>
      </w:r>
      <w:r w:rsidR="00C46D69">
        <w:rPr>
          <w:color w:val="FF0000"/>
        </w:rPr>
        <w:t>s</w:t>
      </w:r>
      <w:r w:rsidR="00AB2929">
        <w:rPr>
          <w:color w:val="FF0000"/>
        </w:rPr>
        <w:t xml:space="preserve"> </w:t>
      </w:r>
      <w:proofErr w:type="spellStart"/>
      <w:proofErr w:type="gramStart"/>
      <w:r w:rsidR="00AB2929">
        <w:rPr>
          <w:color w:val="FF0000"/>
        </w:rPr>
        <w:t>SOP</w:t>
      </w:r>
      <w:r w:rsidR="00641CBB">
        <w:rPr>
          <w:color w:val="FF0000"/>
        </w:rPr>
        <w:t>,for</w:t>
      </w:r>
      <w:proofErr w:type="spellEnd"/>
      <w:proofErr w:type="gramEnd"/>
      <w:r w:rsidR="00641CBB">
        <w:rPr>
          <w:color w:val="FF0000"/>
        </w:rPr>
        <w:t xml:space="preserve"> </w:t>
      </w:r>
      <w:r w:rsidR="00AB2929">
        <w:rPr>
          <w:color w:val="FF0000"/>
        </w:rPr>
        <w:t>JRO</w:t>
      </w:r>
      <w:r w:rsidR="00641CBB">
        <w:rPr>
          <w:color w:val="FF0000"/>
        </w:rPr>
        <w:t xml:space="preserve"> Sponsored Studies please refer to </w:t>
      </w:r>
      <w:r w:rsidR="007F6C48">
        <w:rPr>
          <w:color w:val="FF0000"/>
        </w:rPr>
        <w:t>UHB 453</w:t>
      </w:r>
      <w:r w:rsidR="00E16B65">
        <w:rPr>
          <w:color w:val="FF0000"/>
        </w:rPr>
        <w:t xml:space="preserve"> </w:t>
      </w:r>
      <w:r w:rsidR="00641CBB">
        <w:rPr>
          <w:color w:val="FF0000"/>
        </w:rPr>
        <w:t>Applying for Cardiff and Vale UHB Sponsorship SOP</w:t>
      </w:r>
    </w:p>
    <w:p w14:paraId="52B08DCD" w14:textId="77777777" w:rsidR="0066569C" w:rsidRDefault="0066569C" w:rsidP="007C2B8B">
      <w:pPr>
        <w:tabs>
          <w:tab w:val="left" w:pos="7701"/>
        </w:tabs>
        <w:rPr>
          <w:b/>
          <w:szCs w:val="24"/>
          <w:u w:val="single"/>
        </w:rPr>
      </w:pPr>
    </w:p>
    <w:p w14:paraId="5A3CC790" w14:textId="5301F77F" w:rsidR="007C2B8B" w:rsidRPr="00D27A39" w:rsidRDefault="007C2B8B" w:rsidP="00D27A39">
      <w:pPr>
        <w:pStyle w:val="ListParagraph"/>
        <w:numPr>
          <w:ilvl w:val="0"/>
          <w:numId w:val="41"/>
        </w:numPr>
        <w:tabs>
          <w:tab w:val="left" w:pos="7701"/>
        </w:tabs>
        <w:rPr>
          <w:b/>
          <w:szCs w:val="24"/>
        </w:rPr>
      </w:pPr>
      <w:r w:rsidRPr="00D27A39">
        <w:rPr>
          <w:b/>
          <w:szCs w:val="24"/>
        </w:rPr>
        <w:t xml:space="preserve">Assessment </w:t>
      </w:r>
    </w:p>
    <w:p w14:paraId="68C0D433" w14:textId="77777777" w:rsidR="0066569C" w:rsidRPr="00CF58DA" w:rsidRDefault="0066569C" w:rsidP="007C2B8B">
      <w:pPr>
        <w:tabs>
          <w:tab w:val="left" w:pos="7701"/>
        </w:tabs>
        <w:rPr>
          <w:b/>
          <w:szCs w:val="24"/>
          <w:u w:val="single"/>
        </w:rPr>
      </w:pPr>
    </w:p>
    <w:p w14:paraId="48999027" w14:textId="7E2B87B3" w:rsidR="007C2B8B" w:rsidRPr="00641CBB" w:rsidRDefault="003B5B59" w:rsidP="007C2B8B">
      <w:pPr>
        <w:tabs>
          <w:tab w:val="left" w:pos="7701"/>
        </w:tabs>
        <w:rPr>
          <w:szCs w:val="24"/>
        </w:rPr>
      </w:pPr>
      <w:r>
        <w:rPr>
          <w:noProof/>
          <w:szCs w:val="24"/>
          <w:u w:val="single"/>
          <w:lang w:eastAsia="en-GB"/>
        </w:rPr>
        <mc:AlternateContent>
          <mc:Choice Requires="wps">
            <w:drawing>
              <wp:anchor distT="0" distB="0" distL="114300" distR="114300" simplePos="0" relativeHeight="251671552" behindDoc="0" locked="0" layoutInCell="1" allowOverlap="1" wp14:anchorId="5251C83A" wp14:editId="2CFB4C63">
                <wp:simplePos x="0" y="0"/>
                <wp:positionH relativeFrom="column">
                  <wp:posOffset>-314325</wp:posOffset>
                </wp:positionH>
                <wp:positionV relativeFrom="paragraph">
                  <wp:posOffset>22225</wp:posOffset>
                </wp:positionV>
                <wp:extent cx="167005" cy="2590800"/>
                <wp:effectExtent l="38100" t="19050" r="42545" b="190500"/>
                <wp:wrapNone/>
                <wp:docPr id="12"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590800"/>
                        </a:xfrm>
                        <a:prstGeom prst="downArrow">
                          <a:avLst>
                            <a:gd name="adj1" fmla="val 50000"/>
                            <a:gd name="adj2" fmla="val 387833"/>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BE9D0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3" o:spid="_x0000_s1026" type="#_x0000_t67" style="position:absolute;margin-left:-24.75pt;margin-top:1.75pt;width:13.15pt;height:20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" fillcolor="#c0504d [3205]" strokecolor="#f2f2f2 [3041]" strokeweight="3pt">
                <v:shadow on="t" color="#622423 [1605]" opacity=".5" offset="1pt"/>
                <v:textbox style="layout-flow:vertical-ideographic"/>
              </v:shape>
            </w:pict>
          </mc:Fallback>
        </mc:AlternateContent>
      </w:r>
      <w:r w:rsidR="007C2B8B" w:rsidRPr="00641CBB">
        <w:rPr>
          <w:szCs w:val="24"/>
        </w:rPr>
        <w:t xml:space="preserve">This stage of the process </w:t>
      </w:r>
      <w:r w:rsidR="008F7AD7">
        <w:rPr>
          <w:szCs w:val="24"/>
        </w:rPr>
        <w:t>enables</w:t>
      </w:r>
      <w:r w:rsidR="007C2B8B" w:rsidRPr="00641CBB">
        <w:rPr>
          <w:szCs w:val="24"/>
        </w:rPr>
        <w:t xml:space="preserve"> the sponsor </w:t>
      </w:r>
      <w:r w:rsidR="008F7AD7">
        <w:rPr>
          <w:szCs w:val="24"/>
        </w:rPr>
        <w:t>and P</w:t>
      </w:r>
      <w:r w:rsidR="000D3AF9">
        <w:rPr>
          <w:szCs w:val="24"/>
        </w:rPr>
        <w:t>rincipal Investigator (PI)</w:t>
      </w:r>
      <w:r w:rsidR="008F7AD7">
        <w:rPr>
          <w:szCs w:val="24"/>
        </w:rPr>
        <w:t xml:space="preserve"> to have</w:t>
      </w:r>
      <w:r w:rsidR="007C2B8B" w:rsidRPr="00641CBB">
        <w:rPr>
          <w:szCs w:val="24"/>
        </w:rPr>
        <w:t xml:space="preserve"> early conversation</w:t>
      </w:r>
      <w:r w:rsidR="008F7AD7">
        <w:rPr>
          <w:szCs w:val="24"/>
        </w:rPr>
        <w:t>s</w:t>
      </w:r>
      <w:r w:rsidR="007C2B8B" w:rsidRPr="00641CBB">
        <w:rPr>
          <w:szCs w:val="24"/>
        </w:rPr>
        <w:t xml:space="preserve"> with </w:t>
      </w:r>
      <w:r w:rsidR="000D3AF9">
        <w:rPr>
          <w:szCs w:val="24"/>
        </w:rPr>
        <w:t xml:space="preserve">the </w:t>
      </w:r>
      <w:r w:rsidR="00D27A39">
        <w:rPr>
          <w:szCs w:val="24"/>
        </w:rPr>
        <w:t>JRO</w:t>
      </w:r>
      <w:r w:rsidR="007C2B8B" w:rsidRPr="00641CBB">
        <w:rPr>
          <w:szCs w:val="24"/>
        </w:rPr>
        <w:t xml:space="preserve"> to identify any obstacles which would stop the study from being undertaken.</w:t>
      </w:r>
      <w:r w:rsidR="008F7AD7">
        <w:rPr>
          <w:szCs w:val="24"/>
        </w:rPr>
        <w:t xml:space="preserve"> At this stage the </w:t>
      </w:r>
      <w:r w:rsidR="00F605E3" w:rsidRPr="00F605E3">
        <w:rPr>
          <w:rStyle w:val="Hyperlink"/>
          <w:szCs w:val="24"/>
        </w:rPr>
        <w:t xml:space="preserve">Research Assessment </w:t>
      </w:r>
      <w:proofErr w:type="gramStart"/>
      <w:r w:rsidR="00F605E3" w:rsidRPr="00F605E3">
        <w:rPr>
          <w:rStyle w:val="Hyperlink"/>
          <w:szCs w:val="24"/>
        </w:rPr>
        <w:t>Form</w:t>
      </w:r>
      <w:r w:rsidR="000D3AF9">
        <w:rPr>
          <w:rStyle w:val="CommentReference"/>
        </w:rPr>
        <w:t xml:space="preserve"> </w:t>
      </w:r>
      <w:r w:rsidR="008F7AD7">
        <w:rPr>
          <w:szCs w:val="24"/>
        </w:rPr>
        <w:t xml:space="preserve"> </w:t>
      </w:r>
      <w:r w:rsidR="000D3AF9">
        <w:rPr>
          <w:szCs w:val="24"/>
        </w:rPr>
        <w:t>(</w:t>
      </w:r>
      <w:proofErr w:type="gramEnd"/>
      <w:r w:rsidR="000D3AF9">
        <w:rPr>
          <w:szCs w:val="24"/>
        </w:rPr>
        <w:t xml:space="preserve">FRM/001/08) </w:t>
      </w:r>
      <w:r w:rsidR="008F7AD7">
        <w:rPr>
          <w:szCs w:val="24"/>
        </w:rPr>
        <w:t xml:space="preserve">would need to be completed and forwarded to </w:t>
      </w:r>
      <w:r w:rsidR="003925F9">
        <w:rPr>
          <w:szCs w:val="24"/>
        </w:rPr>
        <w:t>the JRO</w:t>
      </w:r>
      <w:r w:rsidR="00FA459B">
        <w:rPr>
          <w:szCs w:val="24"/>
        </w:rPr>
        <w:t>. The L</w:t>
      </w:r>
      <w:r w:rsidR="00104C14">
        <w:rPr>
          <w:szCs w:val="24"/>
        </w:rPr>
        <w:t>ocal Information Pack (L</w:t>
      </w:r>
      <w:r w:rsidR="00FA459B">
        <w:rPr>
          <w:szCs w:val="24"/>
        </w:rPr>
        <w:t>IP</w:t>
      </w:r>
      <w:r w:rsidR="00104C14">
        <w:rPr>
          <w:szCs w:val="24"/>
        </w:rPr>
        <w:t>)</w:t>
      </w:r>
      <w:r w:rsidR="00FA459B">
        <w:rPr>
          <w:szCs w:val="24"/>
        </w:rPr>
        <w:t xml:space="preserve"> should not be sent at this point</w:t>
      </w:r>
    </w:p>
    <w:p w14:paraId="463C0A06" w14:textId="6F496670" w:rsidR="007C2B8B" w:rsidRDefault="003B5B59" w:rsidP="007C2B8B">
      <w:pPr>
        <w:tabs>
          <w:tab w:val="left" w:pos="7701"/>
        </w:tabs>
        <w:rPr>
          <w:u w:val="single"/>
        </w:rPr>
      </w:pPr>
      <w:r>
        <w:rPr>
          <w:noProof/>
          <w:u w:val="single"/>
          <w:lang w:eastAsia="en-GB"/>
        </w:rPr>
        <mc:AlternateContent>
          <mc:Choice Requires="wps">
            <w:drawing>
              <wp:anchor distT="0" distB="0" distL="114300" distR="114300" simplePos="0" relativeHeight="251662336" behindDoc="0" locked="0" layoutInCell="1" allowOverlap="1" wp14:anchorId="267B3755" wp14:editId="7E431A00">
                <wp:simplePos x="0" y="0"/>
                <wp:positionH relativeFrom="column">
                  <wp:posOffset>0</wp:posOffset>
                </wp:positionH>
                <wp:positionV relativeFrom="paragraph">
                  <wp:posOffset>64135</wp:posOffset>
                </wp:positionV>
                <wp:extent cx="2066925" cy="874395"/>
                <wp:effectExtent l="19050" t="19050" r="47625" b="59055"/>
                <wp:wrapNone/>
                <wp:docPr id="1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87439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14:paraId="5CDBAD59" w14:textId="77777777" w:rsidR="003F25F8" w:rsidRPr="001722AC" w:rsidRDefault="003F25F8" w:rsidP="007C2B8B">
                            <w:pPr>
                              <w:tabs>
                                <w:tab w:val="left" w:pos="7701"/>
                              </w:tabs>
                              <w:jc w:val="center"/>
                              <w:rPr>
                                <w:sz w:val="18"/>
                                <w:szCs w:val="18"/>
                              </w:rPr>
                            </w:pPr>
                            <w:r w:rsidRPr="001722AC">
                              <w:rPr>
                                <w:sz w:val="18"/>
                                <w:szCs w:val="18"/>
                              </w:rPr>
                              <w:t>Cardiff and Vale are invited to Assess Capability and Capacity</w:t>
                            </w:r>
                            <w:r>
                              <w:rPr>
                                <w:sz w:val="18"/>
                                <w:szCs w:val="18"/>
                              </w:rPr>
                              <w:t xml:space="preserve">. Protocol emailed to </w:t>
                            </w:r>
                            <w:hyperlink r:id="rId10" w:history="1">
                              <w:r w:rsidRPr="0058220A">
                                <w:rPr>
                                  <w:rStyle w:val="Hyperlink"/>
                                  <w:sz w:val="18"/>
                                  <w:szCs w:val="18"/>
                                </w:rPr>
                                <w:t>research.development@wales.nhs.uk</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7B3755" id="Rectangle 4" o:spid="_x0000_s1026" style="position:absolute;margin-left:0;margin-top:5.05pt;width:162.75pt;height:68.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" fillcolor="#c0504d [3205]" strokecolor="#f2f2f2 [3041]" strokeweight="3pt">
                <v:shadow on="t" color="#622423 [1605]" opacity=".5" offset="1pt"/>
                <v:textbox>
                  <w:txbxContent>
                    <w:p w14:paraId="5CDBAD59" w14:textId="77777777" w:rsidR="003F25F8" w:rsidRPr="001722AC" w:rsidRDefault="003F25F8" w:rsidP="007C2B8B">
                      <w:pPr>
                        <w:tabs>
                          <w:tab w:val="left" w:pos="7701"/>
                        </w:tabs>
                        <w:jc w:val="center"/>
                        <w:rPr>
                          <w:sz w:val="18"/>
                          <w:szCs w:val="18"/>
                        </w:rPr>
                      </w:pPr>
                      <w:r w:rsidRPr="001722AC">
                        <w:rPr>
                          <w:sz w:val="18"/>
                          <w:szCs w:val="18"/>
                        </w:rPr>
                        <w:t>Cardiff and Vale are invited to Assess Capability and Capacity</w:t>
                      </w:r>
                      <w:r>
                        <w:rPr>
                          <w:sz w:val="18"/>
                          <w:szCs w:val="18"/>
                        </w:rPr>
                        <w:t xml:space="preserve">. Protocol emailed to </w:t>
                      </w:r>
                      <w:hyperlink r:id="rId11" w:history="1">
                        <w:r w:rsidRPr="0058220A">
                          <w:rPr>
                            <w:rStyle w:val="Hyperlink"/>
                            <w:sz w:val="18"/>
                            <w:szCs w:val="18"/>
                          </w:rPr>
                          <w:t>research.development@wales.nhs.uk</w:t>
                        </w:r>
                      </w:hyperlink>
                    </w:p>
                  </w:txbxContent>
                </v:textbox>
              </v:rect>
            </w:pict>
          </mc:Fallback>
        </mc:AlternateContent>
      </w:r>
    </w:p>
    <w:p w14:paraId="08596A90" w14:textId="77777777" w:rsidR="007C2B8B" w:rsidRDefault="007C2B8B" w:rsidP="007C2B8B">
      <w:pPr>
        <w:tabs>
          <w:tab w:val="left" w:pos="7701"/>
        </w:tabs>
        <w:rPr>
          <w:u w:val="single"/>
        </w:rPr>
      </w:pPr>
    </w:p>
    <w:p w14:paraId="6959DCBE" w14:textId="77777777" w:rsidR="007C2B8B" w:rsidRDefault="007C2B8B" w:rsidP="007C2B8B">
      <w:pPr>
        <w:tabs>
          <w:tab w:val="left" w:pos="7701"/>
        </w:tabs>
        <w:rPr>
          <w:u w:val="single"/>
        </w:rPr>
      </w:pPr>
    </w:p>
    <w:p w14:paraId="37765B56" w14:textId="77777777" w:rsidR="007C2B8B" w:rsidRDefault="007C2B8B" w:rsidP="007C2B8B">
      <w:pPr>
        <w:tabs>
          <w:tab w:val="left" w:pos="7701"/>
        </w:tabs>
        <w:rPr>
          <w:u w:val="single"/>
        </w:rPr>
      </w:pPr>
    </w:p>
    <w:p w14:paraId="529AC4D0" w14:textId="77777777" w:rsidR="0066569C" w:rsidRDefault="007C2B8B" w:rsidP="007C2B8B">
      <w:pPr>
        <w:tabs>
          <w:tab w:val="left" w:pos="7701"/>
        </w:tabs>
        <w:rPr>
          <w:b/>
        </w:rPr>
      </w:pPr>
      <w:r w:rsidRPr="00CF58DA">
        <w:rPr>
          <w:b/>
        </w:rPr>
        <w:t xml:space="preserve">                                           </w:t>
      </w:r>
    </w:p>
    <w:p w14:paraId="167D3FD9" w14:textId="77777777" w:rsidR="0066569C" w:rsidRDefault="0066569C" w:rsidP="007C2B8B">
      <w:pPr>
        <w:tabs>
          <w:tab w:val="left" w:pos="7701"/>
        </w:tabs>
        <w:rPr>
          <w:b/>
        </w:rPr>
      </w:pPr>
    </w:p>
    <w:p w14:paraId="5E072AF7" w14:textId="77777777" w:rsidR="007C2B8B" w:rsidRPr="0066569C" w:rsidRDefault="007C2B8B" w:rsidP="007C2B8B">
      <w:pPr>
        <w:tabs>
          <w:tab w:val="left" w:pos="7701"/>
        </w:tabs>
        <w:rPr>
          <w:b/>
          <w:szCs w:val="24"/>
          <w:u w:val="single"/>
        </w:rPr>
      </w:pPr>
      <w:r w:rsidRPr="0066569C">
        <w:rPr>
          <w:b/>
        </w:rPr>
        <w:t xml:space="preserve"> </w:t>
      </w:r>
      <w:r w:rsidR="0066569C">
        <w:rPr>
          <w:b/>
        </w:rPr>
        <w:t xml:space="preserve">  </w:t>
      </w:r>
      <w:r w:rsidR="002C74E3">
        <w:rPr>
          <w:b/>
        </w:rPr>
        <w:t xml:space="preserve">                           </w:t>
      </w:r>
      <w:r w:rsidR="0066569C">
        <w:rPr>
          <w:b/>
        </w:rPr>
        <w:t xml:space="preserve">  </w:t>
      </w:r>
      <w:r w:rsidR="0066569C" w:rsidRPr="0066569C">
        <w:rPr>
          <w:b/>
          <w:u w:val="single"/>
        </w:rPr>
        <w:t xml:space="preserve"> </w:t>
      </w:r>
      <w:r w:rsidRPr="0066569C">
        <w:rPr>
          <w:b/>
          <w:szCs w:val="24"/>
          <w:u w:val="single"/>
        </w:rPr>
        <w:t>Arrangement</w:t>
      </w:r>
    </w:p>
    <w:p w14:paraId="54083C57" w14:textId="73D6D56F" w:rsidR="007C2B8B" w:rsidRDefault="003B5B59" w:rsidP="007C2B8B">
      <w:pPr>
        <w:tabs>
          <w:tab w:val="left" w:pos="7701"/>
        </w:tabs>
        <w:rPr>
          <w:u w:val="single"/>
        </w:rPr>
      </w:pPr>
      <w:r>
        <w:rPr>
          <w:b/>
          <w:noProof/>
          <w:u w:val="single"/>
          <w:lang w:eastAsia="en-GB"/>
        </w:rPr>
        <mc:AlternateContent>
          <mc:Choice Requires="wps">
            <w:drawing>
              <wp:anchor distT="0" distB="0" distL="114300" distR="114300" simplePos="0" relativeHeight="251661312" behindDoc="0" locked="0" layoutInCell="1" allowOverlap="1" wp14:anchorId="60067EAF" wp14:editId="76C4B814">
                <wp:simplePos x="0" y="0"/>
                <wp:positionH relativeFrom="column">
                  <wp:posOffset>1654175</wp:posOffset>
                </wp:positionH>
                <wp:positionV relativeFrom="paragraph">
                  <wp:posOffset>160655</wp:posOffset>
                </wp:positionV>
                <wp:extent cx="2019935" cy="796925"/>
                <wp:effectExtent l="19050" t="19050" r="37465" b="60325"/>
                <wp:wrapNone/>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935" cy="796925"/>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14:paraId="05123ECF" w14:textId="77777777" w:rsidR="003F25F8" w:rsidRDefault="003F25F8" w:rsidP="007C2B8B">
                            <w:pPr>
                              <w:jc w:val="center"/>
                              <w:rPr>
                                <w:sz w:val="18"/>
                                <w:szCs w:val="18"/>
                              </w:rPr>
                            </w:pPr>
                            <w:r w:rsidRPr="001722AC">
                              <w:rPr>
                                <w:sz w:val="18"/>
                                <w:szCs w:val="18"/>
                              </w:rPr>
                              <w:t xml:space="preserve">Cardiff and Vale are invited to </w:t>
                            </w:r>
                            <w:r w:rsidR="00567E75">
                              <w:rPr>
                                <w:sz w:val="18"/>
                                <w:szCs w:val="18"/>
                              </w:rPr>
                              <w:t>Arrange</w:t>
                            </w:r>
                            <w:r w:rsidRPr="001722AC">
                              <w:rPr>
                                <w:sz w:val="18"/>
                                <w:szCs w:val="18"/>
                              </w:rPr>
                              <w:t xml:space="preserve"> Capacity and Capability</w:t>
                            </w:r>
                            <w:r>
                              <w:rPr>
                                <w:sz w:val="18"/>
                                <w:szCs w:val="18"/>
                              </w:rPr>
                              <w:t xml:space="preserve"> Full Application pack emailed to </w:t>
                            </w:r>
                            <w:hyperlink r:id="rId12" w:history="1">
                              <w:r w:rsidRPr="0058220A">
                                <w:rPr>
                                  <w:rStyle w:val="Hyperlink"/>
                                  <w:sz w:val="18"/>
                                  <w:szCs w:val="18"/>
                                </w:rPr>
                                <w:t>research.development@wales.nhs.uk</w:t>
                              </w:r>
                            </w:hyperlink>
                          </w:p>
                          <w:p w14:paraId="280047F8" w14:textId="77777777" w:rsidR="003F25F8" w:rsidRPr="001722AC" w:rsidRDefault="003F25F8" w:rsidP="007C2B8B">
                            <w:pPr>
                              <w:jc w:val="center"/>
                              <w:rPr>
                                <w:sz w:val="18"/>
                                <w:szCs w:val="18"/>
                              </w:rPr>
                            </w:pPr>
                            <w:r>
                              <w:rPr>
                                <w:sz w:val="18"/>
                                <w:szCs w:val="1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067EAF" id="Rectangle 3" o:spid="_x0000_s1027" style="position:absolute;margin-left:130.25pt;margin-top:12.65pt;width:159.05pt;height:6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" fillcolor="#f79646 [3209]" strokecolor="#f2f2f2 [3041]" strokeweight="3pt">
                <v:shadow on="t" color="#974706 [1609]" opacity=".5" offset="1pt"/>
                <v:textbox>
                  <w:txbxContent>
                    <w:p w14:paraId="05123ECF" w14:textId="77777777" w:rsidR="003F25F8" w:rsidRDefault="003F25F8" w:rsidP="007C2B8B">
                      <w:pPr>
                        <w:jc w:val="center"/>
                        <w:rPr>
                          <w:sz w:val="18"/>
                          <w:szCs w:val="18"/>
                        </w:rPr>
                      </w:pPr>
                      <w:r w:rsidRPr="001722AC">
                        <w:rPr>
                          <w:sz w:val="18"/>
                          <w:szCs w:val="18"/>
                        </w:rPr>
                        <w:t xml:space="preserve">Cardiff and Vale are invited to </w:t>
                      </w:r>
                      <w:r w:rsidR="00567E75">
                        <w:rPr>
                          <w:sz w:val="18"/>
                          <w:szCs w:val="18"/>
                        </w:rPr>
                        <w:t>Arrange</w:t>
                      </w:r>
                      <w:r w:rsidRPr="001722AC">
                        <w:rPr>
                          <w:sz w:val="18"/>
                          <w:szCs w:val="18"/>
                        </w:rPr>
                        <w:t xml:space="preserve"> Capacity and Capability</w:t>
                      </w:r>
                      <w:r>
                        <w:rPr>
                          <w:sz w:val="18"/>
                          <w:szCs w:val="18"/>
                        </w:rPr>
                        <w:t xml:space="preserve"> Full Application pack emailed to </w:t>
                      </w:r>
                      <w:hyperlink r:id="rId13" w:history="1">
                        <w:r w:rsidRPr="0058220A">
                          <w:rPr>
                            <w:rStyle w:val="Hyperlink"/>
                            <w:sz w:val="18"/>
                            <w:szCs w:val="18"/>
                          </w:rPr>
                          <w:t>research.development@wales.nhs.uk</w:t>
                        </w:r>
                      </w:hyperlink>
                    </w:p>
                    <w:p w14:paraId="280047F8" w14:textId="77777777" w:rsidR="003F25F8" w:rsidRPr="001722AC" w:rsidRDefault="003F25F8" w:rsidP="007C2B8B">
                      <w:pPr>
                        <w:jc w:val="center"/>
                        <w:rPr>
                          <w:sz w:val="18"/>
                          <w:szCs w:val="18"/>
                        </w:rPr>
                      </w:pPr>
                      <w:r>
                        <w:rPr>
                          <w:sz w:val="18"/>
                          <w:szCs w:val="18"/>
                        </w:rPr>
                        <w:t xml:space="preserve"> </w:t>
                      </w:r>
                    </w:p>
                  </w:txbxContent>
                </v:textbox>
              </v:rect>
            </w:pict>
          </mc:Fallback>
        </mc:AlternateContent>
      </w:r>
      <w:r>
        <w:rPr>
          <w:b/>
          <w:noProof/>
          <w:lang w:eastAsia="en-GB"/>
        </w:rPr>
        <mc:AlternateContent>
          <mc:Choice Requires="wps">
            <w:drawing>
              <wp:anchor distT="0" distB="0" distL="114300" distR="114300" simplePos="0" relativeHeight="251672576" behindDoc="0" locked="0" layoutInCell="1" allowOverlap="1" wp14:anchorId="7436F25D" wp14:editId="095B7225">
                <wp:simplePos x="0" y="0"/>
                <wp:positionH relativeFrom="column">
                  <wp:posOffset>1318895</wp:posOffset>
                </wp:positionH>
                <wp:positionV relativeFrom="paragraph">
                  <wp:posOffset>99060</wp:posOffset>
                </wp:positionV>
                <wp:extent cx="167005" cy="2590800"/>
                <wp:effectExtent l="38100" t="19050" r="42545" b="190500"/>
                <wp:wrapNone/>
                <wp:docPr id="9"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590800"/>
                        </a:xfrm>
                        <a:prstGeom prst="downArrow">
                          <a:avLst>
                            <a:gd name="adj1" fmla="val 50000"/>
                            <a:gd name="adj2" fmla="val 387833"/>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3E4BA4" id="AutoShape 14" o:spid="_x0000_s1026" type="#_x0000_t67" style="position:absolute;margin-left:103.85pt;margin-top:7.8pt;width:13.15pt;height:20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" fillcolor="#f79646 [3209]" strokecolor="#f2f2f2 [3041]" strokeweight="3pt">
                <v:shadow on="t" color="#974706 [1609]" opacity=".5" offset="1pt"/>
                <v:textbox style="layout-flow:vertical-ideographic"/>
              </v:shape>
            </w:pict>
          </mc:Fallback>
        </mc:AlternateContent>
      </w:r>
    </w:p>
    <w:p w14:paraId="5AFFC40C" w14:textId="77777777" w:rsidR="007C2B8B" w:rsidRPr="00CF58DA" w:rsidRDefault="007C2B8B" w:rsidP="007C2B8B">
      <w:pPr>
        <w:tabs>
          <w:tab w:val="left" w:pos="7701"/>
        </w:tabs>
        <w:rPr>
          <w:b/>
          <w:u w:val="single"/>
        </w:rPr>
      </w:pPr>
    </w:p>
    <w:p w14:paraId="2110F686" w14:textId="77777777" w:rsidR="0066569C" w:rsidRDefault="007C2B8B" w:rsidP="007C2B8B">
      <w:pPr>
        <w:tabs>
          <w:tab w:val="left" w:pos="7701"/>
        </w:tabs>
        <w:rPr>
          <w:b/>
          <w:szCs w:val="24"/>
        </w:rPr>
      </w:pPr>
      <w:r w:rsidRPr="00CF58DA">
        <w:rPr>
          <w:b/>
          <w:szCs w:val="24"/>
        </w:rPr>
        <w:t xml:space="preserve">                                                                                                                </w:t>
      </w:r>
    </w:p>
    <w:p w14:paraId="22CE3751" w14:textId="77777777" w:rsidR="0066569C" w:rsidRDefault="0066569C" w:rsidP="007C2B8B">
      <w:pPr>
        <w:tabs>
          <w:tab w:val="left" w:pos="7701"/>
        </w:tabs>
        <w:rPr>
          <w:b/>
          <w:szCs w:val="24"/>
        </w:rPr>
      </w:pPr>
    </w:p>
    <w:p w14:paraId="5C2CE096" w14:textId="77777777" w:rsidR="0066569C" w:rsidRDefault="0066569C" w:rsidP="007C2B8B">
      <w:pPr>
        <w:tabs>
          <w:tab w:val="left" w:pos="7701"/>
        </w:tabs>
        <w:rPr>
          <w:b/>
          <w:szCs w:val="24"/>
        </w:rPr>
      </w:pPr>
    </w:p>
    <w:p w14:paraId="40B0C33E" w14:textId="30A1EBFC" w:rsidR="0066569C" w:rsidRDefault="003B5B59" w:rsidP="007C2B8B">
      <w:pPr>
        <w:tabs>
          <w:tab w:val="left" w:pos="7701"/>
        </w:tabs>
        <w:rPr>
          <w:b/>
          <w:szCs w:val="24"/>
          <w:u w:val="single"/>
        </w:rPr>
      </w:pPr>
      <w:r>
        <w:rPr>
          <w:b/>
          <w:noProof/>
          <w:szCs w:val="24"/>
          <w:u w:val="single"/>
          <w:lang w:eastAsia="en-GB"/>
        </w:rPr>
        <mc:AlternateContent>
          <mc:Choice Requires="wps">
            <w:drawing>
              <wp:anchor distT="0" distB="0" distL="114300" distR="114300" simplePos="0" relativeHeight="251673600" behindDoc="0" locked="0" layoutInCell="1" allowOverlap="1" wp14:anchorId="7AFCBE1C" wp14:editId="2C32B6F7">
                <wp:simplePos x="0" y="0"/>
                <wp:positionH relativeFrom="column">
                  <wp:posOffset>2620010</wp:posOffset>
                </wp:positionH>
                <wp:positionV relativeFrom="paragraph">
                  <wp:posOffset>145415</wp:posOffset>
                </wp:positionV>
                <wp:extent cx="15875" cy="300990"/>
                <wp:effectExtent l="57150" t="0" r="60325" b="60960"/>
                <wp:wrapNone/>
                <wp:docPr id="8"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 cy="300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90B946F" id="_x0000_t32" coordsize="21600,21600" o:spt="32" o:oned="t" path="m,l21600,21600e" filled="f">
                <v:path arrowok="t" fillok="f" o:connecttype="none"/>
                <o:lock v:ext="edit" shapetype="t"/>
              </v:shapetype>
              <v:shape id="AutoShape 17" o:spid="_x0000_s1026" type="#_x0000_t32" style="position:absolute;margin-left:206.3pt;margin-top:11.45pt;width:1.25pt;height:23.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0viOQIAAGE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">
                <v:stroke endarrow="block"/>
              </v:shape>
            </w:pict>
          </mc:Fallback>
        </mc:AlternateContent>
      </w:r>
    </w:p>
    <w:p w14:paraId="583EF8D0" w14:textId="77777777" w:rsidR="0066569C" w:rsidRDefault="0066569C" w:rsidP="007C2B8B">
      <w:pPr>
        <w:tabs>
          <w:tab w:val="left" w:pos="7701"/>
        </w:tabs>
        <w:rPr>
          <w:b/>
          <w:szCs w:val="24"/>
          <w:u w:val="single"/>
        </w:rPr>
      </w:pPr>
    </w:p>
    <w:p w14:paraId="02DC34DC" w14:textId="011590EB" w:rsidR="0066569C" w:rsidRDefault="003B5B59" w:rsidP="007C2B8B">
      <w:pPr>
        <w:tabs>
          <w:tab w:val="left" w:pos="7701"/>
        </w:tabs>
        <w:rPr>
          <w:b/>
          <w:szCs w:val="24"/>
          <w:u w:val="single"/>
        </w:rPr>
      </w:pPr>
      <w:r>
        <w:rPr>
          <w:noProof/>
          <w:u w:val="single"/>
          <w:lang w:eastAsia="en-GB"/>
        </w:rPr>
        <mc:AlternateContent>
          <mc:Choice Requires="wps">
            <w:drawing>
              <wp:anchor distT="0" distB="0" distL="114300" distR="114300" simplePos="0" relativeHeight="251663360" behindDoc="0" locked="0" layoutInCell="1" allowOverlap="1" wp14:anchorId="4D1640C4" wp14:editId="65C2E69A">
                <wp:simplePos x="0" y="0"/>
                <wp:positionH relativeFrom="column">
                  <wp:posOffset>1747520</wp:posOffset>
                </wp:positionH>
                <wp:positionV relativeFrom="paragraph">
                  <wp:posOffset>95885</wp:posOffset>
                </wp:positionV>
                <wp:extent cx="1836420" cy="565150"/>
                <wp:effectExtent l="19050" t="19050" r="30480" b="6350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6420" cy="565150"/>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14:paraId="7A79C625" w14:textId="77777777" w:rsidR="003F25F8" w:rsidRPr="00E90AA6" w:rsidRDefault="003F25F8" w:rsidP="007C2B8B">
                            <w:pPr>
                              <w:jc w:val="center"/>
                              <w:rPr>
                                <w:sz w:val="18"/>
                                <w:szCs w:val="18"/>
                              </w:rPr>
                            </w:pPr>
                            <w:r w:rsidRPr="00E90AA6">
                              <w:rPr>
                                <w:sz w:val="18"/>
                                <w:szCs w:val="18"/>
                              </w:rPr>
                              <w:t>All necessary requirements for the delivery of the study are arranged/agreed.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1640C4" id="Rectangle 5" o:spid="_x0000_s1028" style="position:absolute;margin-left:137.6pt;margin-top:7.55pt;width:144.6pt;height:4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" fillcolor="#f79646 [3209]" strokecolor="#f2f2f2 [3041]" strokeweight="3pt">
                <v:shadow on="t" color="#974706 [1609]" opacity=".5" offset="1pt"/>
                <v:textbox>
                  <w:txbxContent>
                    <w:p w14:paraId="7A79C625" w14:textId="77777777" w:rsidR="003F25F8" w:rsidRPr="00E90AA6" w:rsidRDefault="003F25F8" w:rsidP="007C2B8B">
                      <w:pPr>
                        <w:jc w:val="center"/>
                        <w:rPr>
                          <w:sz w:val="18"/>
                          <w:szCs w:val="18"/>
                        </w:rPr>
                      </w:pPr>
                      <w:r w:rsidRPr="00E90AA6">
                        <w:rPr>
                          <w:sz w:val="18"/>
                          <w:szCs w:val="18"/>
                        </w:rPr>
                        <w:t>All necessary requirements for the delivery of the study are arranged/agreed.</w:t>
                      </w:r>
                    </w:p>
                  </w:txbxContent>
                </v:textbox>
              </v:rect>
            </w:pict>
          </mc:Fallback>
        </mc:AlternateContent>
      </w:r>
    </w:p>
    <w:p w14:paraId="54E4819C" w14:textId="77777777" w:rsidR="0066569C" w:rsidRDefault="0066569C" w:rsidP="007C2B8B">
      <w:pPr>
        <w:tabs>
          <w:tab w:val="left" w:pos="7701"/>
        </w:tabs>
        <w:rPr>
          <w:b/>
          <w:szCs w:val="24"/>
          <w:u w:val="single"/>
        </w:rPr>
      </w:pPr>
    </w:p>
    <w:p w14:paraId="5D4D2586" w14:textId="77777777" w:rsidR="0066569C" w:rsidRDefault="0066569C" w:rsidP="007C2B8B">
      <w:pPr>
        <w:tabs>
          <w:tab w:val="left" w:pos="7701"/>
        </w:tabs>
        <w:rPr>
          <w:b/>
          <w:szCs w:val="24"/>
          <w:u w:val="single"/>
        </w:rPr>
      </w:pPr>
    </w:p>
    <w:p w14:paraId="73A56D14" w14:textId="77777777" w:rsidR="0066569C" w:rsidRDefault="0066569C" w:rsidP="007C2B8B">
      <w:pPr>
        <w:tabs>
          <w:tab w:val="left" w:pos="7701"/>
        </w:tabs>
        <w:rPr>
          <w:b/>
          <w:szCs w:val="24"/>
          <w:u w:val="single"/>
        </w:rPr>
      </w:pPr>
    </w:p>
    <w:p w14:paraId="2C568B95" w14:textId="77777777" w:rsidR="007C2B8B" w:rsidRPr="0066569C" w:rsidRDefault="0066569C" w:rsidP="007C2B8B">
      <w:pPr>
        <w:tabs>
          <w:tab w:val="left" w:pos="7701"/>
        </w:tabs>
        <w:rPr>
          <w:b/>
          <w:szCs w:val="24"/>
          <w:u w:val="single"/>
        </w:rPr>
      </w:pPr>
      <w:r>
        <w:rPr>
          <w:b/>
          <w:szCs w:val="24"/>
        </w:rPr>
        <w:t xml:space="preserve">                                                                       </w:t>
      </w:r>
      <w:r w:rsidR="007C2B8B" w:rsidRPr="0066569C">
        <w:rPr>
          <w:b/>
          <w:szCs w:val="24"/>
          <w:u w:val="single"/>
        </w:rPr>
        <w:t>Confirmation</w:t>
      </w:r>
    </w:p>
    <w:p w14:paraId="0F359B96" w14:textId="655CB0C4" w:rsidR="007C2B8B" w:rsidRDefault="003B5B59" w:rsidP="00924FD5">
      <w:pPr>
        <w:rPr>
          <w:b/>
          <w:szCs w:val="28"/>
        </w:rPr>
      </w:pPr>
      <w:r>
        <w:rPr>
          <w:noProof/>
          <w:u w:val="single"/>
          <w:lang w:eastAsia="en-GB"/>
        </w:rPr>
        <mc:AlternateContent>
          <mc:Choice Requires="wps">
            <w:drawing>
              <wp:anchor distT="0" distB="0" distL="114300" distR="114300" simplePos="0" relativeHeight="251670528" behindDoc="0" locked="0" layoutInCell="1" allowOverlap="1" wp14:anchorId="69BF7E23" wp14:editId="355A5431">
                <wp:simplePos x="0" y="0"/>
                <wp:positionH relativeFrom="column">
                  <wp:posOffset>2972435</wp:posOffset>
                </wp:positionH>
                <wp:positionV relativeFrom="paragraph">
                  <wp:posOffset>91440</wp:posOffset>
                </wp:positionV>
                <wp:extent cx="167005" cy="2590800"/>
                <wp:effectExtent l="38100" t="19050" r="42545" b="190500"/>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590800"/>
                        </a:xfrm>
                        <a:prstGeom prst="downArrow">
                          <a:avLst>
                            <a:gd name="adj1" fmla="val 50000"/>
                            <a:gd name="adj2" fmla="val 387833"/>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98376" id="AutoShape 12" o:spid="_x0000_s1026" type="#_x0000_t67" style="position:absolute;margin-left:234.05pt;margin-top:7.2pt;width:13.15pt;height:20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" fillcolor="#9bbb59 [3206]" strokecolor="#f2f2f2 [3041]" strokeweight="3pt">
                <v:shadow on="t" color="#4e6128 [1606]" opacity=".5" offset="1pt"/>
                <v:textbox style="layout-flow:vertical-ideographic"/>
              </v:shape>
            </w:pict>
          </mc:Fallback>
        </mc:AlternateContent>
      </w:r>
      <w:r>
        <w:rPr>
          <w:noProof/>
          <w:u w:val="single"/>
          <w:lang w:eastAsia="en-GB"/>
        </w:rPr>
        <mc:AlternateContent>
          <mc:Choice Requires="wps">
            <w:drawing>
              <wp:anchor distT="0" distB="0" distL="114300" distR="114300" simplePos="0" relativeHeight="251664384" behindDoc="0" locked="0" layoutInCell="1" allowOverlap="1" wp14:anchorId="7256E3DF" wp14:editId="6F3B611B">
                <wp:simplePos x="0" y="0"/>
                <wp:positionH relativeFrom="column">
                  <wp:posOffset>3474085</wp:posOffset>
                </wp:positionH>
                <wp:positionV relativeFrom="paragraph">
                  <wp:posOffset>91440</wp:posOffset>
                </wp:positionV>
                <wp:extent cx="2019935" cy="818515"/>
                <wp:effectExtent l="19050" t="19050" r="37465" b="5778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935" cy="818515"/>
                        </a:xfrm>
                        <a:prstGeom prst="rect">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14:paraId="7BC766B0" w14:textId="77777777" w:rsidR="003F25F8" w:rsidRDefault="003F25F8" w:rsidP="007C2B8B">
                            <w:pPr>
                              <w:jc w:val="center"/>
                              <w:rPr>
                                <w:sz w:val="18"/>
                                <w:szCs w:val="18"/>
                              </w:rPr>
                            </w:pPr>
                            <w:r>
                              <w:rPr>
                                <w:sz w:val="18"/>
                                <w:szCs w:val="18"/>
                              </w:rPr>
                              <w:t xml:space="preserve">HRA/HCRW approval and all final versions of application pack emailed to R&amp;D </w:t>
                            </w:r>
                            <w:hyperlink r:id="rId14" w:history="1">
                              <w:r w:rsidRPr="0058220A">
                                <w:rPr>
                                  <w:rStyle w:val="Hyperlink"/>
                                  <w:sz w:val="18"/>
                                  <w:szCs w:val="18"/>
                                </w:rPr>
                                <w:t>research.development@wales.nhs.uk</w:t>
                              </w:r>
                            </w:hyperlink>
                          </w:p>
                          <w:p w14:paraId="2BBB6F91" w14:textId="77777777" w:rsidR="003F25F8" w:rsidRPr="00E90AA6" w:rsidRDefault="003F25F8" w:rsidP="007C2B8B">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56E3DF" id="Rectangle 6" o:spid="_x0000_s1029" style="position:absolute;margin-left:273.55pt;margin-top:7.2pt;width:159.05pt;height:6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" fillcolor="#9bbb59 [3206]" strokecolor="#f2f2f2 [3041]" strokeweight="3pt">
                <v:shadow on="t" color="#4e6128 [1606]" opacity=".5" offset="1pt"/>
                <v:textbox>
                  <w:txbxContent>
                    <w:p w14:paraId="7BC766B0" w14:textId="77777777" w:rsidR="003F25F8" w:rsidRDefault="003F25F8" w:rsidP="007C2B8B">
                      <w:pPr>
                        <w:jc w:val="center"/>
                        <w:rPr>
                          <w:sz w:val="18"/>
                          <w:szCs w:val="18"/>
                        </w:rPr>
                      </w:pPr>
                      <w:r>
                        <w:rPr>
                          <w:sz w:val="18"/>
                          <w:szCs w:val="18"/>
                        </w:rPr>
                        <w:t xml:space="preserve">HRA/HCRW approval and all final versions of application pack emailed to R&amp;D </w:t>
                      </w:r>
                      <w:hyperlink r:id="rId15" w:history="1">
                        <w:r w:rsidRPr="0058220A">
                          <w:rPr>
                            <w:rStyle w:val="Hyperlink"/>
                            <w:sz w:val="18"/>
                            <w:szCs w:val="18"/>
                          </w:rPr>
                          <w:t>research.development@wales.nhs.uk</w:t>
                        </w:r>
                      </w:hyperlink>
                    </w:p>
                    <w:p w14:paraId="2BBB6F91" w14:textId="77777777" w:rsidR="003F25F8" w:rsidRPr="00E90AA6" w:rsidRDefault="003F25F8" w:rsidP="007C2B8B">
                      <w:pPr>
                        <w:rPr>
                          <w:sz w:val="18"/>
                          <w:szCs w:val="18"/>
                        </w:rPr>
                      </w:pPr>
                    </w:p>
                  </w:txbxContent>
                </v:textbox>
              </v:rect>
            </w:pict>
          </mc:Fallback>
        </mc:AlternateContent>
      </w:r>
    </w:p>
    <w:p w14:paraId="169E95C6" w14:textId="77777777" w:rsidR="007C2B8B" w:rsidRDefault="007C2B8B" w:rsidP="00924FD5">
      <w:pPr>
        <w:rPr>
          <w:b/>
          <w:szCs w:val="28"/>
        </w:rPr>
      </w:pPr>
    </w:p>
    <w:p w14:paraId="5CE47CF5" w14:textId="77777777" w:rsidR="007C2B8B" w:rsidRDefault="007C2B8B" w:rsidP="00924FD5">
      <w:pPr>
        <w:rPr>
          <w:b/>
          <w:szCs w:val="28"/>
        </w:rPr>
      </w:pPr>
    </w:p>
    <w:p w14:paraId="449AAD67" w14:textId="77777777" w:rsidR="007C2B8B" w:rsidRDefault="007C2B8B" w:rsidP="00924FD5">
      <w:pPr>
        <w:rPr>
          <w:b/>
          <w:szCs w:val="28"/>
        </w:rPr>
      </w:pPr>
    </w:p>
    <w:p w14:paraId="7CFB1F8E" w14:textId="77777777" w:rsidR="007C2B8B" w:rsidRDefault="007C2B8B" w:rsidP="00924FD5">
      <w:pPr>
        <w:rPr>
          <w:b/>
          <w:szCs w:val="28"/>
        </w:rPr>
      </w:pPr>
    </w:p>
    <w:p w14:paraId="48F6944E" w14:textId="397B64F5" w:rsidR="007C2B8B" w:rsidRDefault="003B5B59" w:rsidP="00924FD5">
      <w:pPr>
        <w:rPr>
          <w:b/>
          <w:szCs w:val="28"/>
        </w:rPr>
      </w:pPr>
      <w:r>
        <w:rPr>
          <w:b/>
          <w:noProof/>
          <w:szCs w:val="28"/>
          <w:lang w:eastAsia="en-GB"/>
        </w:rPr>
        <mc:AlternateContent>
          <mc:Choice Requires="wps">
            <w:drawing>
              <wp:anchor distT="0" distB="0" distL="114300" distR="114300" simplePos="0" relativeHeight="251674624" behindDoc="0" locked="0" layoutInCell="1" allowOverlap="1" wp14:anchorId="0A70D614" wp14:editId="5536FC56">
                <wp:simplePos x="0" y="0"/>
                <wp:positionH relativeFrom="column">
                  <wp:posOffset>4504055</wp:posOffset>
                </wp:positionH>
                <wp:positionV relativeFrom="paragraph">
                  <wp:posOffset>96520</wp:posOffset>
                </wp:positionV>
                <wp:extent cx="15875" cy="306070"/>
                <wp:effectExtent l="57150" t="0" r="60325" b="55880"/>
                <wp:wrapNone/>
                <wp:docPr id="4"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 cy="3060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FFA954" id="AutoShape 18" o:spid="_x0000_s1026" type="#_x0000_t32" style="position:absolute;margin-left:354.65pt;margin-top:7.6pt;width:1.25pt;height:24.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TymOQIAAGE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">
                <v:stroke endarrow="block"/>
              </v:shape>
            </w:pict>
          </mc:Fallback>
        </mc:AlternateContent>
      </w:r>
    </w:p>
    <w:p w14:paraId="36A448C8" w14:textId="77777777" w:rsidR="007C2B8B" w:rsidRDefault="007C2B8B" w:rsidP="00924FD5">
      <w:pPr>
        <w:rPr>
          <w:b/>
          <w:szCs w:val="28"/>
        </w:rPr>
      </w:pPr>
    </w:p>
    <w:p w14:paraId="5788EF54" w14:textId="17D6EB07" w:rsidR="007C2B8B" w:rsidRDefault="003B5B59" w:rsidP="00924FD5">
      <w:pPr>
        <w:rPr>
          <w:b/>
          <w:szCs w:val="28"/>
        </w:rPr>
      </w:pPr>
      <w:r>
        <w:rPr>
          <w:noProof/>
          <w:lang w:eastAsia="en-GB"/>
        </w:rPr>
        <mc:AlternateContent>
          <mc:Choice Requires="wps">
            <w:drawing>
              <wp:anchor distT="0" distB="0" distL="114300" distR="114300" simplePos="0" relativeHeight="251665408" behindDoc="0" locked="0" layoutInCell="1" allowOverlap="1" wp14:anchorId="25D17EAE" wp14:editId="7030B684">
                <wp:simplePos x="0" y="0"/>
                <wp:positionH relativeFrom="column">
                  <wp:posOffset>3474085</wp:posOffset>
                </wp:positionH>
                <wp:positionV relativeFrom="paragraph">
                  <wp:posOffset>52070</wp:posOffset>
                </wp:positionV>
                <wp:extent cx="2066925" cy="588010"/>
                <wp:effectExtent l="19050" t="19050" r="47625" b="5969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588010"/>
                        </a:xfrm>
                        <a:prstGeom prst="rect">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14:paraId="1C6A36CE" w14:textId="46982740" w:rsidR="003F25F8" w:rsidRPr="00E90AA6" w:rsidRDefault="003F25F8" w:rsidP="007C2B8B">
                            <w:pPr>
                              <w:rPr>
                                <w:sz w:val="18"/>
                                <w:szCs w:val="18"/>
                              </w:rPr>
                            </w:pPr>
                            <w:r>
                              <w:rPr>
                                <w:sz w:val="18"/>
                                <w:szCs w:val="18"/>
                              </w:rPr>
                              <w:t xml:space="preserve">All agreements and/or </w:t>
                            </w:r>
                            <w:r w:rsidR="00360D3A">
                              <w:rPr>
                                <w:sz w:val="18"/>
                                <w:szCs w:val="18"/>
                              </w:rPr>
                              <w:t>OID</w:t>
                            </w:r>
                            <w:r>
                              <w:rPr>
                                <w:sz w:val="18"/>
                                <w:szCs w:val="18"/>
                              </w:rPr>
                              <w:t xml:space="preserve"> are signed and fully executed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D17EAE" id="Rectangle 7" o:spid="_x0000_s1030" style="position:absolute;margin-left:273.55pt;margin-top:4.1pt;width:162.75pt;height:46.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" fillcolor="#9bbb59 [3206]" strokecolor="#f2f2f2 [3041]" strokeweight="3pt">
                <v:shadow on="t" color="#4e6128 [1606]" opacity=".5" offset="1pt"/>
                <v:textbox>
                  <w:txbxContent>
                    <w:p w14:paraId="1C6A36CE" w14:textId="46982740" w:rsidR="003F25F8" w:rsidRPr="00E90AA6" w:rsidRDefault="003F25F8" w:rsidP="007C2B8B">
                      <w:pPr>
                        <w:rPr>
                          <w:sz w:val="18"/>
                          <w:szCs w:val="18"/>
                        </w:rPr>
                      </w:pPr>
                      <w:r>
                        <w:rPr>
                          <w:sz w:val="18"/>
                          <w:szCs w:val="18"/>
                        </w:rPr>
                        <w:t xml:space="preserve">All agreements and/or </w:t>
                      </w:r>
                      <w:r w:rsidR="00360D3A">
                        <w:rPr>
                          <w:sz w:val="18"/>
                          <w:szCs w:val="18"/>
                        </w:rPr>
                        <w:t>OID</w:t>
                      </w:r>
                      <w:r>
                        <w:rPr>
                          <w:sz w:val="18"/>
                          <w:szCs w:val="18"/>
                        </w:rPr>
                        <w:t xml:space="preserve"> are signed and fully executed</w:t>
                      </w:r>
                    </w:p>
                  </w:txbxContent>
                </v:textbox>
              </v:rect>
            </w:pict>
          </mc:Fallback>
        </mc:AlternateContent>
      </w:r>
    </w:p>
    <w:p w14:paraId="62165BE1" w14:textId="77777777" w:rsidR="007C2B8B" w:rsidRDefault="007C2B8B" w:rsidP="00924FD5">
      <w:pPr>
        <w:rPr>
          <w:b/>
          <w:szCs w:val="28"/>
        </w:rPr>
      </w:pPr>
    </w:p>
    <w:p w14:paraId="506D21A1" w14:textId="77777777" w:rsidR="00D27A39" w:rsidRDefault="00D27A39" w:rsidP="00924FD5">
      <w:pPr>
        <w:rPr>
          <w:b/>
          <w:szCs w:val="28"/>
        </w:rPr>
      </w:pPr>
    </w:p>
    <w:p w14:paraId="0ECFA9DF" w14:textId="3B308BBA" w:rsidR="007C2B8B" w:rsidRDefault="003B5B59" w:rsidP="00924FD5">
      <w:pPr>
        <w:rPr>
          <w:b/>
          <w:szCs w:val="28"/>
        </w:rPr>
      </w:pPr>
      <w:r>
        <w:rPr>
          <w:b/>
          <w:noProof/>
          <w:szCs w:val="28"/>
          <w:lang w:eastAsia="en-GB"/>
        </w:rPr>
        <mc:AlternateContent>
          <mc:Choice Requires="wps">
            <w:drawing>
              <wp:anchor distT="0" distB="0" distL="114299" distR="114299" simplePos="0" relativeHeight="251675648" behindDoc="0" locked="0" layoutInCell="1" allowOverlap="1" wp14:anchorId="70F5A2A3" wp14:editId="217E4A87">
                <wp:simplePos x="0" y="0"/>
                <wp:positionH relativeFrom="column">
                  <wp:posOffset>4504054</wp:posOffset>
                </wp:positionH>
                <wp:positionV relativeFrom="paragraph">
                  <wp:posOffset>114300</wp:posOffset>
                </wp:positionV>
                <wp:extent cx="0" cy="313690"/>
                <wp:effectExtent l="76200" t="0" r="57150" b="48260"/>
                <wp:wrapNone/>
                <wp:docPr id="2"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36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22202A" id="AutoShape 19" o:spid="_x0000_s1026" type="#_x0000_t32" style="position:absolute;margin-left:354.65pt;margin-top:9pt;width:0;height:24.7pt;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z5XNAIAAF0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">
                <v:stroke endarrow="block"/>
              </v:shape>
            </w:pict>
          </mc:Fallback>
        </mc:AlternateContent>
      </w:r>
    </w:p>
    <w:p w14:paraId="4FB48F67" w14:textId="427DD10C" w:rsidR="007C2B8B" w:rsidRDefault="003B5B59" w:rsidP="00924FD5">
      <w:pPr>
        <w:rPr>
          <w:b/>
          <w:szCs w:val="28"/>
        </w:rPr>
      </w:pPr>
      <w:r>
        <w:rPr>
          <w:noProof/>
          <w:lang w:eastAsia="en-GB"/>
        </w:rPr>
        <mc:AlternateContent>
          <mc:Choice Requires="wps">
            <w:drawing>
              <wp:anchor distT="0" distB="0" distL="114300" distR="114300" simplePos="0" relativeHeight="251666432" behindDoc="0" locked="0" layoutInCell="1" allowOverlap="1" wp14:anchorId="1A6D47B8" wp14:editId="4CCF29A7">
                <wp:simplePos x="0" y="0"/>
                <wp:positionH relativeFrom="column">
                  <wp:posOffset>3583940</wp:posOffset>
                </wp:positionH>
                <wp:positionV relativeFrom="paragraph">
                  <wp:posOffset>252730</wp:posOffset>
                </wp:positionV>
                <wp:extent cx="1908175" cy="1026160"/>
                <wp:effectExtent l="19050" t="19050" r="34925" b="59690"/>
                <wp:wrapNone/>
                <wp:docPr id="1"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8175" cy="1026160"/>
                        </a:xfrm>
                        <a:prstGeom prst="ellipse">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txbx>
                        <w:txbxContent>
                          <w:p w14:paraId="78B25280" w14:textId="77777777" w:rsidR="003F25F8" w:rsidRPr="00CF58DA" w:rsidRDefault="003F25F8" w:rsidP="007C2B8B">
                            <w:pPr>
                              <w:jc w:val="center"/>
                              <w:rPr>
                                <w:sz w:val="22"/>
                                <w:szCs w:val="22"/>
                              </w:rPr>
                            </w:pPr>
                            <w:r w:rsidRPr="00CF58DA">
                              <w:rPr>
                                <w:sz w:val="22"/>
                                <w:szCs w:val="22"/>
                              </w:rPr>
                              <w:t>R&amp;D confirm Capacity &amp; Capability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A6D47B8" id="Oval 8" o:spid="_x0000_s1031" style="position:absolute;margin-left:282.2pt;margin-top:19.9pt;width:150.25pt;height:80.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" fillcolor="#9bbb59 [3206]" strokecolor="#f2f2f2 [3041]" strokeweight="3pt">
                <v:shadow on="t" color="#4e6128 [1606]" opacity=".5" offset="1pt"/>
                <v:textbox>
                  <w:txbxContent>
                    <w:p w14:paraId="78B25280" w14:textId="77777777" w:rsidR="003F25F8" w:rsidRPr="00CF58DA" w:rsidRDefault="003F25F8" w:rsidP="007C2B8B">
                      <w:pPr>
                        <w:jc w:val="center"/>
                        <w:rPr>
                          <w:sz w:val="22"/>
                          <w:szCs w:val="22"/>
                        </w:rPr>
                      </w:pPr>
                      <w:r w:rsidRPr="00CF58DA">
                        <w:rPr>
                          <w:sz w:val="22"/>
                          <w:szCs w:val="22"/>
                        </w:rPr>
                        <w:t>R&amp;D confirm Capacity &amp; Capability</w:t>
                      </w:r>
                    </w:p>
                  </w:txbxContent>
                </v:textbox>
              </v:oval>
            </w:pict>
          </mc:Fallback>
        </mc:AlternateContent>
      </w:r>
    </w:p>
    <w:p w14:paraId="5CEE2F85" w14:textId="77777777" w:rsidR="007C2B8B" w:rsidRDefault="007C2B8B" w:rsidP="00924FD5">
      <w:pPr>
        <w:rPr>
          <w:b/>
          <w:szCs w:val="28"/>
        </w:rPr>
      </w:pPr>
    </w:p>
    <w:p w14:paraId="38A1D7A2" w14:textId="77777777" w:rsidR="007C2B8B" w:rsidRDefault="007C2B8B" w:rsidP="00CB72B3">
      <w:pPr>
        <w:rPr>
          <w:b/>
          <w:szCs w:val="28"/>
        </w:rPr>
      </w:pPr>
    </w:p>
    <w:p w14:paraId="33DA4548" w14:textId="77777777" w:rsidR="00380341" w:rsidRDefault="00380341" w:rsidP="00CB72B3">
      <w:pPr>
        <w:rPr>
          <w:b/>
          <w:szCs w:val="28"/>
        </w:rPr>
      </w:pPr>
    </w:p>
    <w:p w14:paraId="57A0B66B" w14:textId="25FB4F01" w:rsidR="00CB72B3" w:rsidRDefault="00CB72B3" w:rsidP="00CB72B3">
      <w:pPr>
        <w:pStyle w:val="ListParagraph"/>
        <w:numPr>
          <w:ilvl w:val="0"/>
          <w:numId w:val="18"/>
        </w:numPr>
        <w:rPr>
          <w:b/>
          <w:szCs w:val="28"/>
        </w:rPr>
      </w:pPr>
      <w:proofErr w:type="gramStart"/>
      <w:r w:rsidRPr="00CB72B3">
        <w:rPr>
          <w:b/>
          <w:szCs w:val="28"/>
        </w:rPr>
        <w:t>.Definitions</w:t>
      </w:r>
      <w:proofErr w:type="gramEnd"/>
      <w:r w:rsidRPr="00CB72B3">
        <w:rPr>
          <w:b/>
          <w:szCs w:val="28"/>
        </w:rPr>
        <w:t>/Abbreviations</w:t>
      </w:r>
    </w:p>
    <w:p w14:paraId="4B8309DA" w14:textId="77777777" w:rsidR="00CB72B3" w:rsidRPr="00CB72B3" w:rsidRDefault="00CB72B3" w:rsidP="00CB72B3">
      <w:pPr>
        <w:pStyle w:val="ListParagraph"/>
        <w:rPr>
          <w:b/>
          <w:szCs w:val="28"/>
        </w:rPr>
      </w:pPr>
    </w:p>
    <w:tbl>
      <w:tblPr>
        <w:tblStyle w:val="TableGrid"/>
        <w:tblW w:w="0" w:type="auto"/>
        <w:tblLook w:val="04A0" w:firstRow="1" w:lastRow="0" w:firstColumn="1" w:lastColumn="0" w:noHBand="0" w:noVBand="1"/>
      </w:tblPr>
      <w:tblGrid>
        <w:gridCol w:w="1379"/>
        <w:gridCol w:w="6917"/>
      </w:tblGrid>
      <w:tr w:rsidR="00CB72B3" w14:paraId="58AAA7F7" w14:textId="77777777" w:rsidTr="00011693">
        <w:tc>
          <w:tcPr>
            <w:tcW w:w="1379" w:type="dxa"/>
          </w:tcPr>
          <w:p w14:paraId="7D1DC802" w14:textId="77777777" w:rsidR="00CB72B3" w:rsidRDefault="00CB72B3" w:rsidP="00AF3EE5">
            <w:pPr>
              <w:rPr>
                <w:b/>
                <w:szCs w:val="28"/>
              </w:rPr>
            </w:pPr>
            <w:r>
              <w:rPr>
                <w:b/>
                <w:szCs w:val="28"/>
              </w:rPr>
              <w:t>C&amp;C</w:t>
            </w:r>
          </w:p>
        </w:tc>
        <w:tc>
          <w:tcPr>
            <w:tcW w:w="6917" w:type="dxa"/>
          </w:tcPr>
          <w:p w14:paraId="7A8EF06E" w14:textId="77777777" w:rsidR="00CB72B3" w:rsidRDefault="00CB72B3" w:rsidP="00AF3EE5">
            <w:pPr>
              <w:rPr>
                <w:b/>
                <w:szCs w:val="28"/>
              </w:rPr>
            </w:pPr>
            <w:r>
              <w:rPr>
                <w:b/>
                <w:szCs w:val="28"/>
              </w:rPr>
              <w:t>Capacity and Capability</w:t>
            </w:r>
          </w:p>
        </w:tc>
      </w:tr>
      <w:tr w:rsidR="00CB72B3" w14:paraId="7C3646F4" w14:textId="77777777" w:rsidTr="00011693">
        <w:tc>
          <w:tcPr>
            <w:tcW w:w="1379" w:type="dxa"/>
          </w:tcPr>
          <w:p w14:paraId="25FAA040" w14:textId="77777777" w:rsidR="00CB72B3" w:rsidRDefault="003F25F8" w:rsidP="00AF3EE5">
            <w:pPr>
              <w:rPr>
                <w:b/>
                <w:szCs w:val="28"/>
              </w:rPr>
            </w:pPr>
            <w:r>
              <w:rPr>
                <w:b/>
                <w:szCs w:val="28"/>
              </w:rPr>
              <w:t>The</w:t>
            </w:r>
            <w:r w:rsidR="00CB72B3">
              <w:rPr>
                <w:b/>
                <w:szCs w:val="28"/>
              </w:rPr>
              <w:t xml:space="preserve"> UHB</w:t>
            </w:r>
          </w:p>
        </w:tc>
        <w:tc>
          <w:tcPr>
            <w:tcW w:w="6917" w:type="dxa"/>
          </w:tcPr>
          <w:p w14:paraId="1AE271D9" w14:textId="77777777" w:rsidR="00CB72B3" w:rsidRDefault="00CB72B3" w:rsidP="00AF3EE5">
            <w:pPr>
              <w:rPr>
                <w:b/>
                <w:szCs w:val="28"/>
              </w:rPr>
            </w:pPr>
            <w:r>
              <w:rPr>
                <w:b/>
                <w:szCs w:val="28"/>
              </w:rPr>
              <w:t>Cardiff &amp; Vale University Health Board</w:t>
            </w:r>
          </w:p>
        </w:tc>
      </w:tr>
      <w:tr w:rsidR="00CB72B3" w14:paraId="460E329B" w14:textId="77777777" w:rsidTr="00011693">
        <w:tc>
          <w:tcPr>
            <w:tcW w:w="1379" w:type="dxa"/>
          </w:tcPr>
          <w:p w14:paraId="494CF687" w14:textId="77777777" w:rsidR="00CB72B3" w:rsidRDefault="00CB72B3" w:rsidP="00AF3EE5">
            <w:pPr>
              <w:rPr>
                <w:b/>
                <w:szCs w:val="28"/>
              </w:rPr>
            </w:pPr>
            <w:r>
              <w:rPr>
                <w:b/>
                <w:szCs w:val="28"/>
              </w:rPr>
              <w:t>CI</w:t>
            </w:r>
          </w:p>
        </w:tc>
        <w:tc>
          <w:tcPr>
            <w:tcW w:w="6917" w:type="dxa"/>
          </w:tcPr>
          <w:p w14:paraId="289A647F" w14:textId="77777777" w:rsidR="00CB72B3" w:rsidRDefault="00CB72B3" w:rsidP="00AF3EE5">
            <w:pPr>
              <w:rPr>
                <w:b/>
                <w:szCs w:val="28"/>
              </w:rPr>
            </w:pPr>
            <w:r>
              <w:rPr>
                <w:b/>
                <w:szCs w:val="28"/>
              </w:rPr>
              <w:t>Chief Investigator</w:t>
            </w:r>
          </w:p>
        </w:tc>
      </w:tr>
      <w:tr w:rsidR="00CB72B3" w14:paraId="6F43805B" w14:textId="77777777" w:rsidTr="00011693">
        <w:tc>
          <w:tcPr>
            <w:tcW w:w="1379" w:type="dxa"/>
          </w:tcPr>
          <w:p w14:paraId="29B82F50" w14:textId="77777777" w:rsidR="00CB72B3" w:rsidRDefault="00CB72B3" w:rsidP="00AF3EE5">
            <w:pPr>
              <w:rPr>
                <w:b/>
                <w:szCs w:val="28"/>
              </w:rPr>
            </w:pPr>
            <w:r>
              <w:rPr>
                <w:b/>
                <w:szCs w:val="28"/>
              </w:rPr>
              <w:t>CTIMP</w:t>
            </w:r>
          </w:p>
        </w:tc>
        <w:tc>
          <w:tcPr>
            <w:tcW w:w="6917" w:type="dxa"/>
          </w:tcPr>
          <w:p w14:paraId="19FBE316" w14:textId="77777777" w:rsidR="00CB72B3" w:rsidRDefault="00CB72B3" w:rsidP="00AF3EE5">
            <w:pPr>
              <w:rPr>
                <w:b/>
                <w:szCs w:val="28"/>
              </w:rPr>
            </w:pPr>
            <w:r>
              <w:rPr>
                <w:b/>
                <w:szCs w:val="28"/>
              </w:rPr>
              <w:t>Clinical Trial of an Investigational Medicinal Product</w:t>
            </w:r>
          </w:p>
        </w:tc>
      </w:tr>
      <w:tr w:rsidR="00CB72B3" w14:paraId="2F536674" w14:textId="77777777" w:rsidTr="00011693">
        <w:tc>
          <w:tcPr>
            <w:tcW w:w="1379" w:type="dxa"/>
          </w:tcPr>
          <w:p w14:paraId="0BA01A33" w14:textId="77777777" w:rsidR="00CB72B3" w:rsidRDefault="00CB72B3" w:rsidP="00AF3EE5">
            <w:pPr>
              <w:rPr>
                <w:b/>
                <w:szCs w:val="28"/>
              </w:rPr>
            </w:pPr>
            <w:r>
              <w:rPr>
                <w:b/>
                <w:szCs w:val="28"/>
              </w:rPr>
              <w:t>HCRW</w:t>
            </w:r>
          </w:p>
        </w:tc>
        <w:tc>
          <w:tcPr>
            <w:tcW w:w="6917" w:type="dxa"/>
          </w:tcPr>
          <w:p w14:paraId="1819C2D0" w14:textId="77777777" w:rsidR="00CB72B3" w:rsidRDefault="00CB72B3" w:rsidP="00AF3EE5">
            <w:pPr>
              <w:rPr>
                <w:b/>
                <w:szCs w:val="28"/>
              </w:rPr>
            </w:pPr>
            <w:r>
              <w:rPr>
                <w:b/>
                <w:szCs w:val="28"/>
              </w:rPr>
              <w:t>Health and Care Research Wales</w:t>
            </w:r>
          </w:p>
        </w:tc>
      </w:tr>
      <w:tr w:rsidR="00430AE7" w14:paraId="09F7DD18" w14:textId="77777777" w:rsidTr="00011693">
        <w:tc>
          <w:tcPr>
            <w:tcW w:w="1379" w:type="dxa"/>
          </w:tcPr>
          <w:p w14:paraId="2D8E2F28" w14:textId="77777777" w:rsidR="00430AE7" w:rsidRDefault="00430AE7" w:rsidP="00AF3EE5">
            <w:pPr>
              <w:rPr>
                <w:b/>
                <w:szCs w:val="28"/>
              </w:rPr>
            </w:pPr>
            <w:r>
              <w:rPr>
                <w:b/>
                <w:szCs w:val="28"/>
              </w:rPr>
              <w:t>HR</w:t>
            </w:r>
          </w:p>
        </w:tc>
        <w:tc>
          <w:tcPr>
            <w:tcW w:w="6917" w:type="dxa"/>
          </w:tcPr>
          <w:p w14:paraId="42B3E227" w14:textId="77777777" w:rsidR="00430AE7" w:rsidRDefault="00430AE7" w:rsidP="00AF3EE5">
            <w:pPr>
              <w:rPr>
                <w:b/>
                <w:szCs w:val="28"/>
              </w:rPr>
            </w:pPr>
            <w:r>
              <w:rPr>
                <w:b/>
                <w:szCs w:val="28"/>
              </w:rPr>
              <w:t>Human Resources</w:t>
            </w:r>
          </w:p>
        </w:tc>
      </w:tr>
      <w:tr w:rsidR="00CB72B3" w14:paraId="4D0335DF" w14:textId="77777777" w:rsidTr="00011693">
        <w:tc>
          <w:tcPr>
            <w:tcW w:w="1379" w:type="dxa"/>
          </w:tcPr>
          <w:p w14:paraId="04E99CEB" w14:textId="77777777" w:rsidR="00CB72B3" w:rsidRDefault="00CB72B3" w:rsidP="00AF3EE5">
            <w:pPr>
              <w:rPr>
                <w:b/>
                <w:szCs w:val="28"/>
              </w:rPr>
            </w:pPr>
            <w:r>
              <w:rPr>
                <w:b/>
                <w:szCs w:val="28"/>
              </w:rPr>
              <w:t>HRA</w:t>
            </w:r>
          </w:p>
        </w:tc>
        <w:tc>
          <w:tcPr>
            <w:tcW w:w="6917" w:type="dxa"/>
          </w:tcPr>
          <w:p w14:paraId="11358385" w14:textId="77777777" w:rsidR="00CB72B3" w:rsidRDefault="00CB72B3" w:rsidP="00AF3EE5">
            <w:pPr>
              <w:rPr>
                <w:b/>
                <w:szCs w:val="28"/>
              </w:rPr>
            </w:pPr>
            <w:r>
              <w:rPr>
                <w:b/>
                <w:szCs w:val="28"/>
              </w:rPr>
              <w:t>Health Research Authority</w:t>
            </w:r>
          </w:p>
        </w:tc>
      </w:tr>
      <w:tr w:rsidR="00CB72B3" w14:paraId="2E4CB7A9" w14:textId="77777777" w:rsidTr="00011693">
        <w:tc>
          <w:tcPr>
            <w:tcW w:w="1379" w:type="dxa"/>
          </w:tcPr>
          <w:p w14:paraId="0F367A77" w14:textId="77777777" w:rsidR="00CB72B3" w:rsidRDefault="00CB72B3" w:rsidP="00AF3EE5">
            <w:pPr>
              <w:rPr>
                <w:b/>
                <w:szCs w:val="28"/>
              </w:rPr>
            </w:pPr>
            <w:r>
              <w:rPr>
                <w:b/>
                <w:szCs w:val="28"/>
              </w:rPr>
              <w:t>ICH GCP</w:t>
            </w:r>
          </w:p>
        </w:tc>
        <w:tc>
          <w:tcPr>
            <w:tcW w:w="6917" w:type="dxa"/>
          </w:tcPr>
          <w:p w14:paraId="3804E187" w14:textId="77777777" w:rsidR="00CB72B3" w:rsidRDefault="00CB72B3" w:rsidP="00AF3EE5">
            <w:pPr>
              <w:rPr>
                <w:b/>
                <w:szCs w:val="28"/>
              </w:rPr>
            </w:pPr>
            <w:r>
              <w:rPr>
                <w:b/>
                <w:szCs w:val="28"/>
              </w:rPr>
              <w:t>International Conference on Harmonisation Guidelines for Good Clinical Practice</w:t>
            </w:r>
          </w:p>
        </w:tc>
      </w:tr>
      <w:tr w:rsidR="00CB72B3" w14:paraId="54963E0C" w14:textId="77777777" w:rsidTr="00011693">
        <w:tc>
          <w:tcPr>
            <w:tcW w:w="1379" w:type="dxa"/>
          </w:tcPr>
          <w:p w14:paraId="502E8A09" w14:textId="77777777" w:rsidR="00CB72B3" w:rsidRDefault="00CB72B3" w:rsidP="00AF3EE5">
            <w:pPr>
              <w:rPr>
                <w:b/>
                <w:szCs w:val="28"/>
              </w:rPr>
            </w:pPr>
            <w:r>
              <w:rPr>
                <w:b/>
                <w:szCs w:val="28"/>
              </w:rPr>
              <w:t>IRAS</w:t>
            </w:r>
          </w:p>
        </w:tc>
        <w:tc>
          <w:tcPr>
            <w:tcW w:w="6917" w:type="dxa"/>
          </w:tcPr>
          <w:p w14:paraId="24726B97" w14:textId="77777777" w:rsidR="00CB72B3" w:rsidRDefault="00CB72B3" w:rsidP="00AF3EE5">
            <w:pPr>
              <w:rPr>
                <w:b/>
                <w:szCs w:val="28"/>
              </w:rPr>
            </w:pPr>
            <w:r>
              <w:rPr>
                <w:b/>
                <w:szCs w:val="28"/>
              </w:rPr>
              <w:t>Integrated Research Application Service</w:t>
            </w:r>
          </w:p>
        </w:tc>
      </w:tr>
      <w:tr w:rsidR="00CB72B3" w14:paraId="77E67141" w14:textId="77777777" w:rsidTr="00011693">
        <w:tc>
          <w:tcPr>
            <w:tcW w:w="1379" w:type="dxa"/>
          </w:tcPr>
          <w:p w14:paraId="22D7230F" w14:textId="77777777" w:rsidR="00CB72B3" w:rsidRDefault="00CB72B3" w:rsidP="00AF3EE5">
            <w:pPr>
              <w:rPr>
                <w:b/>
                <w:szCs w:val="28"/>
              </w:rPr>
            </w:pPr>
            <w:r>
              <w:rPr>
                <w:b/>
                <w:szCs w:val="28"/>
              </w:rPr>
              <w:t>LIP</w:t>
            </w:r>
          </w:p>
        </w:tc>
        <w:tc>
          <w:tcPr>
            <w:tcW w:w="6917" w:type="dxa"/>
          </w:tcPr>
          <w:p w14:paraId="3268C1FA" w14:textId="77777777" w:rsidR="00CB72B3" w:rsidRDefault="00CB72B3" w:rsidP="00AF3EE5">
            <w:pPr>
              <w:rPr>
                <w:b/>
                <w:szCs w:val="28"/>
              </w:rPr>
            </w:pPr>
            <w:r>
              <w:rPr>
                <w:b/>
                <w:szCs w:val="28"/>
              </w:rPr>
              <w:t>Local Information Pack</w:t>
            </w:r>
          </w:p>
        </w:tc>
      </w:tr>
      <w:tr w:rsidR="00CB72B3" w14:paraId="605FC3E6" w14:textId="77777777" w:rsidTr="00011693">
        <w:tc>
          <w:tcPr>
            <w:tcW w:w="1379" w:type="dxa"/>
          </w:tcPr>
          <w:p w14:paraId="35E80A2A" w14:textId="77777777" w:rsidR="00CB72B3" w:rsidRDefault="00CB72B3" w:rsidP="00AF3EE5">
            <w:pPr>
              <w:rPr>
                <w:b/>
                <w:szCs w:val="28"/>
              </w:rPr>
            </w:pPr>
            <w:r>
              <w:rPr>
                <w:b/>
                <w:szCs w:val="28"/>
              </w:rPr>
              <w:t>MHRA</w:t>
            </w:r>
          </w:p>
        </w:tc>
        <w:tc>
          <w:tcPr>
            <w:tcW w:w="6917" w:type="dxa"/>
          </w:tcPr>
          <w:p w14:paraId="21DAC261" w14:textId="77777777" w:rsidR="00CB72B3" w:rsidRDefault="00CB72B3" w:rsidP="00AF3EE5">
            <w:pPr>
              <w:rPr>
                <w:b/>
                <w:szCs w:val="28"/>
              </w:rPr>
            </w:pPr>
            <w:r>
              <w:rPr>
                <w:b/>
                <w:szCs w:val="28"/>
              </w:rPr>
              <w:t>Medicines and Healthcare Products Regulatory Agency</w:t>
            </w:r>
          </w:p>
        </w:tc>
      </w:tr>
      <w:tr w:rsidR="00CB72B3" w14:paraId="7016E8DC" w14:textId="77777777" w:rsidTr="00011693">
        <w:tc>
          <w:tcPr>
            <w:tcW w:w="1379" w:type="dxa"/>
          </w:tcPr>
          <w:p w14:paraId="54EB4564" w14:textId="77777777" w:rsidR="00CB72B3" w:rsidRDefault="00CB72B3" w:rsidP="00AF3EE5">
            <w:pPr>
              <w:rPr>
                <w:b/>
                <w:szCs w:val="28"/>
              </w:rPr>
            </w:pPr>
            <w:r>
              <w:rPr>
                <w:b/>
                <w:szCs w:val="28"/>
              </w:rPr>
              <w:t xml:space="preserve"> PI</w:t>
            </w:r>
          </w:p>
        </w:tc>
        <w:tc>
          <w:tcPr>
            <w:tcW w:w="6917" w:type="dxa"/>
          </w:tcPr>
          <w:p w14:paraId="60D1EA50" w14:textId="77777777" w:rsidR="00CB72B3" w:rsidRDefault="00375B86" w:rsidP="00AF3EE5">
            <w:pPr>
              <w:rPr>
                <w:b/>
                <w:szCs w:val="28"/>
              </w:rPr>
            </w:pPr>
            <w:r>
              <w:rPr>
                <w:b/>
                <w:szCs w:val="28"/>
              </w:rPr>
              <w:t xml:space="preserve">Principal </w:t>
            </w:r>
            <w:r w:rsidR="00CB72B3">
              <w:rPr>
                <w:b/>
                <w:szCs w:val="28"/>
              </w:rPr>
              <w:t>Investigator</w:t>
            </w:r>
          </w:p>
        </w:tc>
      </w:tr>
      <w:tr w:rsidR="00CB72B3" w14:paraId="61319F12" w14:textId="77777777" w:rsidTr="00011693">
        <w:tc>
          <w:tcPr>
            <w:tcW w:w="1379" w:type="dxa"/>
          </w:tcPr>
          <w:p w14:paraId="7EB9EFC5" w14:textId="77777777" w:rsidR="00CB72B3" w:rsidRDefault="00CB72B3" w:rsidP="00AF3EE5">
            <w:pPr>
              <w:rPr>
                <w:b/>
                <w:szCs w:val="28"/>
              </w:rPr>
            </w:pPr>
            <w:r>
              <w:rPr>
                <w:b/>
                <w:szCs w:val="28"/>
              </w:rPr>
              <w:t>REC</w:t>
            </w:r>
          </w:p>
        </w:tc>
        <w:tc>
          <w:tcPr>
            <w:tcW w:w="6917" w:type="dxa"/>
          </w:tcPr>
          <w:p w14:paraId="3E306223" w14:textId="77777777" w:rsidR="00CB72B3" w:rsidRDefault="00CB72B3" w:rsidP="00AF3EE5">
            <w:pPr>
              <w:rPr>
                <w:b/>
                <w:szCs w:val="28"/>
              </w:rPr>
            </w:pPr>
            <w:r>
              <w:rPr>
                <w:b/>
                <w:szCs w:val="28"/>
              </w:rPr>
              <w:t>Research Ethics Committee</w:t>
            </w:r>
          </w:p>
        </w:tc>
      </w:tr>
      <w:tr w:rsidR="00CB72B3" w14:paraId="092D33A8" w14:textId="77777777" w:rsidTr="00011693">
        <w:tc>
          <w:tcPr>
            <w:tcW w:w="1379" w:type="dxa"/>
          </w:tcPr>
          <w:p w14:paraId="47B064E2" w14:textId="77777777" w:rsidR="00CB72B3" w:rsidRDefault="00CB72B3" w:rsidP="00AF3EE5">
            <w:pPr>
              <w:rPr>
                <w:b/>
                <w:szCs w:val="28"/>
              </w:rPr>
            </w:pPr>
            <w:r>
              <w:rPr>
                <w:b/>
                <w:szCs w:val="28"/>
              </w:rPr>
              <w:t>SOP</w:t>
            </w:r>
          </w:p>
        </w:tc>
        <w:tc>
          <w:tcPr>
            <w:tcW w:w="6917" w:type="dxa"/>
          </w:tcPr>
          <w:p w14:paraId="551B08CB" w14:textId="77777777" w:rsidR="00CB72B3" w:rsidRDefault="00CB72B3" w:rsidP="00AF3EE5">
            <w:pPr>
              <w:rPr>
                <w:b/>
                <w:szCs w:val="28"/>
              </w:rPr>
            </w:pPr>
            <w:r>
              <w:rPr>
                <w:b/>
                <w:szCs w:val="28"/>
              </w:rPr>
              <w:t>Standard Operating Procedure</w:t>
            </w:r>
          </w:p>
        </w:tc>
      </w:tr>
      <w:tr w:rsidR="00CB72B3" w14:paraId="7573AFF3" w14:textId="77777777" w:rsidTr="00011693">
        <w:tc>
          <w:tcPr>
            <w:tcW w:w="1379" w:type="dxa"/>
          </w:tcPr>
          <w:p w14:paraId="26237AB1" w14:textId="667DDEFC" w:rsidR="00CB72B3" w:rsidRDefault="00AB2929" w:rsidP="00AF3EE5">
            <w:pPr>
              <w:rPr>
                <w:b/>
                <w:szCs w:val="28"/>
              </w:rPr>
            </w:pPr>
            <w:r>
              <w:rPr>
                <w:b/>
                <w:szCs w:val="28"/>
              </w:rPr>
              <w:t>OID</w:t>
            </w:r>
          </w:p>
        </w:tc>
        <w:tc>
          <w:tcPr>
            <w:tcW w:w="6917" w:type="dxa"/>
          </w:tcPr>
          <w:p w14:paraId="3A2696CB" w14:textId="01138FBC" w:rsidR="00CB72B3" w:rsidRDefault="00AB2929" w:rsidP="00AF3EE5">
            <w:pPr>
              <w:rPr>
                <w:b/>
                <w:szCs w:val="28"/>
              </w:rPr>
            </w:pPr>
            <w:r>
              <w:rPr>
                <w:b/>
                <w:szCs w:val="28"/>
              </w:rPr>
              <w:t>Organisational Information Document</w:t>
            </w:r>
          </w:p>
        </w:tc>
      </w:tr>
      <w:tr w:rsidR="00A32F97" w14:paraId="640E695E" w14:textId="77777777" w:rsidTr="00011693">
        <w:tc>
          <w:tcPr>
            <w:tcW w:w="1379" w:type="dxa"/>
          </w:tcPr>
          <w:p w14:paraId="1CAECB5B" w14:textId="77777777" w:rsidR="00A32F97" w:rsidRDefault="00A32F97" w:rsidP="00AF3EE5">
            <w:pPr>
              <w:rPr>
                <w:b/>
                <w:szCs w:val="28"/>
              </w:rPr>
            </w:pPr>
            <w:proofErr w:type="spellStart"/>
            <w:r>
              <w:rPr>
                <w:b/>
                <w:szCs w:val="28"/>
              </w:rPr>
              <w:t>SoECAT</w:t>
            </w:r>
            <w:proofErr w:type="spellEnd"/>
            <w:r>
              <w:rPr>
                <w:rStyle w:val="FootnoteReference"/>
                <w:b/>
                <w:szCs w:val="28"/>
              </w:rPr>
              <w:footnoteReference w:id="1"/>
            </w:r>
          </w:p>
        </w:tc>
        <w:tc>
          <w:tcPr>
            <w:tcW w:w="6917" w:type="dxa"/>
          </w:tcPr>
          <w:p w14:paraId="78BC1F6C" w14:textId="77777777" w:rsidR="00A32F97" w:rsidRDefault="00A32F97" w:rsidP="00375B86">
            <w:pPr>
              <w:rPr>
                <w:b/>
                <w:szCs w:val="28"/>
              </w:rPr>
            </w:pPr>
            <w:r>
              <w:rPr>
                <w:b/>
                <w:szCs w:val="28"/>
              </w:rPr>
              <w:t>Schedule of Events Cost Attribution Template</w:t>
            </w:r>
          </w:p>
        </w:tc>
      </w:tr>
      <w:tr w:rsidR="00CB72B3" w14:paraId="73A7E308" w14:textId="77777777" w:rsidTr="00011693">
        <w:tc>
          <w:tcPr>
            <w:tcW w:w="1379" w:type="dxa"/>
          </w:tcPr>
          <w:p w14:paraId="17ED3429" w14:textId="77777777" w:rsidR="00CB72B3" w:rsidRDefault="00CB72B3" w:rsidP="00AF3EE5">
            <w:pPr>
              <w:rPr>
                <w:b/>
                <w:szCs w:val="28"/>
              </w:rPr>
            </w:pPr>
            <w:r>
              <w:rPr>
                <w:b/>
                <w:szCs w:val="28"/>
              </w:rPr>
              <w:t>Sponsor</w:t>
            </w:r>
          </w:p>
        </w:tc>
        <w:tc>
          <w:tcPr>
            <w:tcW w:w="6917" w:type="dxa"/>
          </w:tcPr>
          <w:p w14:paraId="01F6C9C9" w14:textId="77777777" w:rsidR="00CB72B3" w:rsidRDefault="00CB72B3" w:rsidP="00375B86">
            <w:pPr>
              <w:rPr>
                <w:b/>
                <w:szCs w:val="28"/>
              </w:rPr>
            </w:pPr>
            <w:r>
              <w:rPr>
                <w:b/>
                <w:szCs w:val="28"/>
              </w:rPr>
              <w:t>The individual, company, institution or organisation, which takes on ultimate responsibility for the initiation, management (or arranging the initiation and management) of and/or financing (or arranging the financing) for that research</w:t>
            </w:r>
          </w:p>
        </w:tc>
      </w:tr>
    </w:tbl>
    <w:p w14:paraId="0ABDA0E6" w14:textId="77777777" w:rsidR="00CB72B3" w:rsidRPr="00CB72B3" w:rsidRDefault="00CB72B3" w:rsidP="00CB72B3">
      <w:pPr>
        <w:rPr>
          <w:b/>
          <w:szCs w:val="28"/>
        </w:rPr>
      </w:pPr>
    </w:p>
    <w:p w14:paraId="00E3C2A1" w14:textId="77777777" w:rsidR="00CB72B3" w:rsidRDefault="00CB72B3" w:rsidP="00924FD5">
      <w:pPr>
        <w:rPr>
          <w:b/>
          <w:szCs w:val="28"/>
        </w:rPr>
      </w:pPr>
    </w:p>
    <w:p w14:paraId="3CAE40ED" w14:textId="77777777" w:rsidR="00CB72B3" w:rsidRDefault="00CB72B3" w:rsidP="00924FD5">
      <w:pPr>
        <w:rPr>
          <w:b/>
          <w:szCs w:val="28"/>
        </w:rPr>
      </w:pPr>
    </w:p>
    <w:p w14:paraId="03FDA4E9" w14:textId="77777777" w:rsidR="00CB72B3" w:rsidRDefault="00CB72B3" w:rsidP="00CB72B3">
      <w:pPr>
        <w:pStyle w:val="ListParagraph"/>
        <w:numPr>
          <w:ilvl w:val="0"/>
          <w:numId w:val="18"/>
        </w:numPr>
        <w:rPr>
          <w:b/>
          <w:szCs w:val="28"/>
        </w:rPr>
      </w:pPr>
      <w:r>
        <w:rPr>
          <w:b/>
          <w:szCs w:val="28"/>
        </w:rPr>
        <w:t>Who Should use this SOP</w:t>
      </w:r>
    </w:p>
    <w:p w14:paraId="34AC314C" w14:textId="77777777" w:rsidR="00CB72B3" w:rsidRDefault="00CB72B3" w:rsidP="00CB72B3">
      <w:pPr>
        <w:pStyle w:val="ListParagraph"/>
        <w:rPr>
          <w:szCs w:val="28"/>
        </w:rPr>
      </w:pPr>
    </w:p>
    <w:p w14:paraId="4CEC025B" w14:textId="77777777" w:rsidR="00CB72B3" w:rsidRDefault="00CB72B3" w:rsidP="00CB72B3">
      <w:pPr>
        <w:pStyle w:val="ListParagraph"/>
        <w:rPr>
          <w:szCs w:val="28"/>
        </w:rPr>
      </w:pPr>
      <w:r>
        <w:rPr>
          <w:szCs w:val="28"/>
        </w:rPr>
        <w:t xml:space="preserve">This SOP should be used by </w:t>
      </w:r>
      <w:r w:rsidR="000A19C6">
        <w:rPr>
          <w:szCs w:val="28"/>
        </w:rPr>
        <w:t>anybody wishing to conduct research activity at Cardiff and Vale UHB.</w:t>
      </w:r>
    </w:p>
    <w:p w14:paraId="15233D6B" w14:textId="77777777" w:rsidR="000A19C6" w:rsidRDefault="000A19C6" w:rsidP="00CB72B3">
      <w:pPr>
        <w:pStyle w:val="ListParagraph"/>
        <w:rPr>
          <w:szCs w:val="28"/>
        </w:rPr>
      </w:pPr>
    </w:p>
    <w:p w14:paraId="03F7FBFB" w14:textId="77777777" w:rsidR="000A19C6" w:rsidRDefault="000A19C6" w:rsidP="000A19C6">
      <w:pPr>
        <w:pStyle w:val="ListParagraph"/>
        <w:numPr>
          <w:ilvl w:val="0"/>
          <w:numId w:val="18"/>
        </w:numPr>
        <w:rPr>
          <w:b/>
          <w:szCs w:val="28"/>
        </w:rPr>
      </w:pPr>
      <w:r>
        <w:rPr>
          <w:b/>
          <w:szCs w:val="28"/>
        </w:rPr>
        <w:t>When Should this SOP be used</w:t>
      </w:r>
    </w:p>
    <w:p w14:paraId="5B8A71F2" w14:textId="77777777" w:rsidR="000A19C6" w:rsidRDefault="000A19C6" w:rsidP="000A19C6">
      <w:pPr>
        <w:pStyle w:val="ListParagraph"/>
        <w:rPr>
          <w:b/>
          <w:szCs w:val="28"/>
        </w:rPr>
      </w:pPr>
    </w:p>
    <w:p w14:paraId="69423FBB" w14:textId="77777777" w:rsidR="000A19C6" w:rsidRDefault="000A19C6" w:rsidP="000A19C6">
      <w:pPr>
        <w:pStyle w:val="ListParagraph"/>
        <w:rPr>
          <w:szCs w:val="28"/>
        </w:rPr>
      </w:pPr>
      <w:r>
        <w:rPr>
          <w:szCs w:val="28"/>
        </w:rPr>
        <w:t>This SOP should be used when applying for Capacity and Capability confirmation.</w:t>
      </w:r>
    </w:p>
    <w:p w14:paraId="2D93DB93" w14:textId="77777777" w:rsidR="000A19C6" w:rsidRDefault="000A19C6" w:rsidP="000A19C6">
      <w:pPr>
        <w:rPr>
          <w:szCs w:val="28"/>
        </w:rPr>
      </w:pPr>
    </w:p>
    <w:p w14:paraId="1C5B6CCC" w14:textId="77777777" w:rsidR="000A19C6" w:rsidRDefault="000A19C6" w:rsidP="000A19C6">
      <w:pPr>
        <w:pStyle w:val="ListParagraph"/>
        <w:numPr>
          <w:ilvl w:val="0"/>
          <w:numId w:val="18"/>
        </w:numPr>
        <w:rPr>
          <w:b/>
          <w:szCs w:val="28"/>
        </w:rPr>
      </w:pPr>
      <w:r>
        <w:rPr>
          <w:b/>
          <w:szCs w:val="28"/>
        </w:rPr>
        <w:t>Procedure</w:t>
      </w:r>
    </w:p>
    <w:p w14:paraId="7A699224" w14:textId="77777777" w:rsidR="000A19C6" w:rsidRDefault="000A19C6" w:rsidP="000A19C6">
      <w:pPr>
        <w:pStyle w:val="ListParagraph"/>
        <w:rPr>
          <w:b/>
          <w:szCs w:val="28"/>
        </w:rPr>
      </w:pPr>
    </w:p>
    <w:p w14:paraId="3F186C95" w14:textId="77777777" w:rsidR="000A19C6" w:rsidRDefault="000A19C6" w:rsidP="000A19C6">
      <w:pPr>
        <w:pStyle w:val="ListParagraph"/>
        <w:numPr>
          <w:ilvl w:val="1"/>
          <w:numId w:val="18"/>
        </w:numPr>
        <w:rPr>
          <w:b/>
          <w:szCs w:val="28"/>
        </w:rPr>
      </w:pPr>
      <w:r>
        <w:rPr>
          <w:b/>
          <w:szCs w:val="28"/>
        </w:rPr>
        <w:t>Before Requesting C&amp;C confirmation</w:t>
      </w:r>
    </w:p>
    <w:p w14:paraId="270A7390" w14:textId="77777777" w:rsidR="000A19C6" w:rsidRDefault="000A19C6" w:rsidP="000A19C6">
      <w:pPr>
        <w:pStyle w:val="ListParagraph"/>
        <w:ind w:left="1110"/>
        <w:rPr>
          <w:szCs w:val="28"/>
        </w:rPr>
      </w:pPr>
    </w:p>
    <w:p w14:paraId="57001036" w14:textId="3BB1EEB6" w:rsidR="000A19C6" w:rsidRDefault="000A19C6" w:rsidP="000A19C6">
      <w:pPr>
        <w:pStyle w:val="ListParagraph"/>
        <w:ind w:left="1110"/>
        <w:rPr>
          <w:szCs w:val="28"/>
        </w:rPr>
      </w:pPr>
      <w:r>
        <w:rPr>
          <w:szCs w:val="28"/>
        </w:rPr>
        <w:t xml:space="preserve">The </w:t>
      </w:r>
      <w:r w:rsidR="00D27A39">
        <w:rPr>
          <w:szCs w:val="28"/>
        </w:rPr>
        <w:t>JRO</w:t>
      </w:r>
      <w:r>
        <w:rPr>
          <w:szCs w:val="28"/>
        </w:rPr>
        <w:t xml:space="preserve"> may be contacted at any point for help and support. </w:t>
      </w:r>
      <w:r w:rsidR="00D27A39">
        <w:rPr>
          <w:szCs w:val="28"/>
        </w:rPr>
        <w:t>JRO</w:t>
      </w:r>
      <w:r>
        <w:rPr>
          <w:szCs w:val="28"/>
        </w:rPr>
        <w:t xml:space="preserve"> can be reached on </w:t>
      </w:r>
      <w:hyperlink r:id="rId16" w:history="1">
        <w:r w:rsidR="00011693" w:rsidRPr="00CA5756">
          <w:rPr>
            <w:rStyle w:val="Hyperlink"/>
            <w:szCs w:val="28"/>
          </w:rPr>
          <w:t>CAV_research.development@wales.nhs.uk</w:t>
        </w:r>
      </w:hyperlink>
    </w:p>
    <w:p w14:paraId="5060F7E5" w14:textId="77777777" w:rsidR="00011693" w:rsidRDefault="00011693" w:rsidP="000A19C6">
      <w:pPr>
        <w:pStyle w:val="ListParagraph"/>
        <w:ind w:left="1110"/>
        <w:rPr>
          <w:szCs w:val="28"/>
        </w:rPr>
      </w:pPr>
    </w:p>
    <w:p w14:paraId="387ACA99" w14:textId="77777777" w:rsidR="000A19C6" w:rsidRDefault="000A19C6" w:rsidP="000A19C6">
      <w:pPr>
        <w:pStyle w:val="ListParagraph"/>
        <w:ind w:left="1110"/>
        <w:rPr>
          <w:szCs w:val="28"/>
        </w:rPr>
      </w:pPr>
    </w:p>
    <w:p w14:paraId="59BB2766" w14:textId="77777777" w:rsidR="000A19C6" w:rsidRPr="001A0E3A" w:rsidRDefault="000A19C6" w:rsidP="001A0E3A">
      <w:pPr>
        <w:pStyle w:val="ListParagraph"/>
        <w:numPr>
          <w:ilvl w:val="0"/>
          <w:numId w:val="22"/>
        </w:numPr>
        <w:rPr>
          <w:szCs w:val="28"/>
        </w:rPr>
      </w:pPr>
      <w:r>
        <w:rPr>
          <w:szCs w:val="28"/>
        </w:rPr>
        <w:t>Before requesting C&amp;C confirmation (</w:t>
      </w:r>
      <w:r w:rsidR="003F2EFD">
        <w:rPr>
          <w:szCs w:val="28"/>
        </w:rPr>
        <w:t>or</w:t>
      </w:r>
      <w:r>
        <w:rPr>
          <w:szCs w:val="28"/>
        </w:rPr>
        <w:t xml:space="preserve"> approval for any other regulatory bodies) a Sponsor for the research must be identified. If you require C</w:t>
      </w:r>
      <w:r w:rsidR="00641CBB">
        <w:rPr>
          <w:szCs w:val="28"/>
        </w:rPr>
        <w:t>&amp;</w:t>
      </w:r>
      <w:r>
        <w:rPr>
          <w:szCs w:val="28"/>
        </w:rPr>
        <w:t xml:space="preserve">V to act as a </w:t>
      </w:r>
      <w:r w:rsidR="003F2EFD">
        <w:rPr>
          <w:szCs w:val="28"/>
        </w:rPr>
        <w:t>S</w:t>
      </w:r>
      <w:r>
        <w:rPr>
          <w:szCs w:val="28"/>
        </w:rPr>
        <w:t xml:space="preserve">ponsor, please refer to the </w:t>
      </w:r>
      <w:r w:rsidR="00641CBB">
        <w:rPr>
          <w:szCs w:val="28"/>
        </w:rPr>
        <w:t>Applying for Cardiff and Vale University Health Board Sponsorship SOP.</w:t>
      </w:r>
    </w:p>
    <w:p w14:paraId="7BE34965" w14:textId="77777777" w:rsidR="000A19C6" w:rsidRDefault="000A19C6" w:rsidP="000A19C6">
      <w:pPr>
        <w:rPr>
          <w:szCs w:val="28"/>
        </w:rPr>
      </w:pPr>
    </w:p>
    <w:p w14:paraId="5983A39F" w14:textId="77777777" w:rsidR="001502E6" w:rsidRPr="00AC2FA9" w:rsidRDefault="000A19C6" w:rsidP="001502E6">
      <w:pPr>
        <w:pStyle w:val="ListParagraph"/>
        <w:numPr>
          <w:ilvl w:val="0"/>
          <w:numId w:val="22"/>
        </w:numPr>
        <w:rPr>
          <w:szCs w:val="28"/>
        </w:rPr>
      </w:pPr>
      <w:r w:rsidRPr="00AC2FA9">
        <w:rPr>
          <w:szCs w:val="28"/>
        </w:rPr>
        <w:t xml:space="preserve">The proposed project needs to be a research project. It should be assessed whether the proposed activity is ‘research’ as defined in the UK Policy Framework for Health and Social Care Research. </w:t>
      </w:r>
      <w:hyperlink r:id="rId17" w:history="1">
        <w:r w:rsidR="00AC2FA9" w:rsidRPr="0003598A">
          <w:rPr>
            <w:rStyle w:val="Hyperlink"/>
          </w:rPr>
          <w:t>www.hra.nhs.uk/planning-and-improving-research/policies-standards-legislation/uk-policy-framework-health-social-care-research/</w:t>
        </w:r>
      </w:hyperlink>
      <w:r w:rsidR="00AC2FA9">
        <w:t xml:space="preserve"> </w:t>
      </w:r>
      <w:r w:rsidRPr="00AC2FA9">
        <w:rPr>
          <w:szCs w:val="28"/>
        </w:rPr>
        <w:t xml:space="preserve">Further information and guidance can be </w:t>
      </w:r>
      <w:r w:rsidR="00AC2FA9">
        <w:rPr>
          <w:szCs w:val="28"/>
        </w:rPr>
        <w:t xml:space="preserve">also </w:t>
      </w:r>
      <w:r w:rsidRPr="00AC2FA9">
        <w:rPr>
          <w:szCs w:val="28"/>
        </w:rPr>
        <w:t>found on the HRA website</w:t>
      </w:r>
      <w:r w:rsidR="001502E6" w:rsidRPr="00AC2FA9">
        <w:rPr>
          <w:szCs w:val="28"/>
        </w:rPr>
        <w:t xml:space="preserve">: </w:t>
      </w:r>
      <w:hyperlink r:id="rId18" w:history="1">
        <w:r w:rsidR="001502E6" w:rsidRPr="00AC2FA9">
          <w:rPr>
            <w:rStyle w:val="Hyperlink"/>
            <w:szCs w:val="28"/>
          </w:rPr>
          <w:t>www.hra.nhs.uk</w:t>
        </w:r>
      </w:hyperlink>
      <w:r w:rsidR="001502E6" w:rsidRPr="00AC2FA9">
        <w:rPr>
          <w:szCs w:val="28"/>
        </w:rPr>
        <w:t>. Your project sponsor and local R&amp;D office can help you determine this classification.</w:t>
      </w:r>
    </w:p>
    <w:p w14:paraId="2A28F563" w14:textId="77777777" w:rsidR="001502E6" w:rsidRPr="001502E6" w:rsidRDefault="001502E6" w:rsidP="001502E6">
      <w:pPr>
        <w:pStyle w:val="ListParagraph"/>
        <w:rPr>
          <w:szCs w:val="28"/>
        </w:rPr>
      </w:pPr>
    </w:p>
    <w:p w14:paraId="005A9CA7" w14:textId="480BD18E" w:rsidR="001502E6" w:rsidRPr="000D3AF9" w:rsidRDefault="001502E6" w:rsidP="000D3AF9">
      <w:pPr>
        <w:pStyle w:val="ListParagraph"/>
        <w:numPr>
          <w:ilvl w:val="0"/>
          <w:numId w:val="22"/>
        </w:numPr>
        <w:rPr>
          <w:szCs w:val="28"/>
        </w:rPr>
      </w:pPr>
      <w:r>
        <w:rPr>
          <w:szCs w:val="28"/>
        </w:rPr>
        <w:t>All research studies will have to be submitted for HRA/HCRW</w:t>
      </w:r>
      <w:r w:rsidR="00D20BC8">
        <w:rPr>
          <w:rStyle w:val="FootnoteReference"/>
          <w:szCs w:val="28"/>
        </w:rPr>
        <w:footnoteReference w:id="2"/>
      </w:r>
      <w:r>
        <w:rPr>
          <w:szCs w:val="28"/>
        </w:rPr>
        <w:t xml:space="preserve"> approval</w:t>
      </w:r>
      <w:r w:rsidR="00D20BC8">
        <w:rPr>
          <w:rStyle w:val="FootnoteReference"/>
          <w:szCs w:val="28"/>
        </w:rPr>
        <w:footnoteReference w:id="3"/>
      </w:r>
      <w:r>
        <w:rPr>
          <w:sz w:val="16"/>
          <w:szCs w:val="16"/>
        </w:rPr>
        <w:t xml:space="preserve"> </w:t>
      </w:r>
      <w:r>
        <w:rPr>
          <w:szCs w:val="24"/>
        </w:rPr>
        <w:t xml:space="preserve">and HRA/HCRW guidance must be followed </w:t>
      </w:r>
      <w:hyperlink r:id="rId19" w:history="1">
        <w:r w:rsidRPr="0058220A">
          <w:rPr>
            <w:rStyle w:val="Hyperlink"/>
            <w:szCs w:val="24"/>
          </w:rPr>
          <w:t>www.hra.nhs.uk</w:t>
        </w:r>
      </w:hyperlink>
      <w:r w:rsidR="00FA459B">
        <w:t xml:space="preserve"> </w:t>
      </w:r>
      <w:hyperlink r:id="rId20" w:history="1">
        <w:r w:rsidR="00FA459B" w:rsidRPr="004C1237">
          <w:rPr>
            <w:rStyle w:val="Hyperlink"/>
          </w:rPr>
          <w:t>www.healthandcareresearchwales.org</w:t>
        </w:r>
      </w:hyperlink>
      <w:r w:rsidR="00FA459B">
        <w:t xml:space="preserve"> </w:t>
      </w:r>
      <w:r>
        <w:rPr>
          <w:szCs w:val="24"/>
        </w:rPr>
        <w:t xml:space="preserve">. Application and submission will occur via IRAS. For further details see </w:t>
      </w:r>
      <w:hyperlink r:id="rId21" w:history="1">
        <w:r w:rsidRPr="0058220A">
          <w:rPr>
            <w:rStyle w:val="Hyperlink"/>
            <w:szCs w:val="24"/>
          </w:rPr>
          <w:t>www.myresearchproject.org.uk</w:t>
        </w:r>
      </w:hyperlink>
      <w:r>
        <w:rPr>
          <w:szCs w:val="24"/>
        </w:rPr>
        <w:t xml:space="preserve"> . HRA/HCRW approval will not be issued until all </w:t>
      </w:r>
      <w:r w:rsidR="00760021">
        <w:rPr>
          <w:szCs w:val="24"/>
        </w:rPr>
        <w:t>other relevant regulatory approvals (</w:t>
      </w:r>
      <w:r w:rsidR="00AC2FA9">
        <w:rPr>
          <w:szCs w:val="24"/>
        </w:rPr>
        <w:t>e.g.</w:t>
      </w:r>
      <w:r w:rsidR="000D3AF9">
        <w:rPr>
          <w:szCs w:val="24"/>
        </w:rPr>
        <w:t xml:space="preserve"> </w:t>
      </w:r>
      <w:r w:rsidR="00760021" w:rsidRPr="000D3AF9">
        <w:rPr>
          <w:szCs w:val="24"/>
        </w:rPr>
        <w:t xml:space="preserve">REC/MHRA) are in place. To facilitate this process please ensure that when you have received these other regulatory approvals, you forward them on to the HRA assessment team via </w:t>
      </w:r>
      <w:hyperlink r:id="rId22" w:history="1">
        <w:r w:rsidR="00760021" w:rsidRPr="000D3AF9">
          <w:rPr>
            <w:rStyle w:val="Hyperlink"/>
            <w:szCs w:val="24"/>
          </w:rPr>
          <w:t>hra.approvals@nhs.net</w:t>
        </w:r>
      </w:hyperlink>
      <w:r w:rsidR="00760021" w:rsidRPr="000D3AF9">
        <w:rPr>
          <w:szCs w:val="24"/>
        </w:rPr>
        <w:t xml:space="preserve"> or HCRW permissions service via </w:t>
      </w:r>
      <w:hyperlink r:id="rId23" w:history="1">
        <w:r w:rsidR="00760021" w:rsidRPr="000D3AF9">
          <w:rPr>
            <w:rStyle w:val="Hyperlink"/>
            <w:szCs w:val="24"/>
          </w:rPr>
          <w:t>research-permissions@wales.nhs.uk</w:t>
        </w:r>
      </w:hyperlink>
      <w:r w:rsidR="00760021" w:rsidRPr="000D3AF9">
        <w:rPr>
          <w:szCs w:val="24"/>
        </w:rPr>
        <w:t xml:space="preserve"> </w:t>
      </w:r>
      <w:r w:rsidRPr="000D3AF9">
        <w:rPr>
          <w:szCs w:val="24"/>
        </w:rPr>
        <w:t xml:space="preserve">  </w:t>
      </w:r>
    </w:p>
    <w:p w14:paraId="2F38634C" w14:textId="77777777" w:rsidR="00FA459B" w:rsidRPr="009F5012" w:rsidRDefault="00FA459B" w:rsidP="009F5012">
      <w:pPr>
        <w:rPr>
          <w:szCs w:val="28"/>
        </w:rPr>
      </w:pPr>
    </w:p>
    <w:p w14:paraId="21463008" w14:textId="77777777" w:rsidR="000E14DC" w:rsidRPr="000E14DC" w:rsidRDefault="000E14DC" w:rsidP="000E14DC">
      <w:pPr>
        <w:pStyle w:val="ListParagraph"/>
        <w:rPr>
          <w:szCs w:val="28"/>
        </w:rPr>
      </w:pPr>
    </w:p>
    <w:p w14:paraId="1CAD6778" w14:textId="77777777" w:rsidR="000E14DC" w:rsidRPr="000E14DC" w:rsidRDefault="000E14DC" w:rsidP="000E14DC">
      <w:pPr>
        <w:rPr>
          <w:szCs w:val="28"/>
        </w:rPr>
      </w:pPr>
    </w:p>
    <w:p w14:paraId="436721CA" w14:textId="77777777" w:rsidR="00CB72B3" w:rsidRPr="000E14DC" w:rsidRDefault="000E14DC" w:rsidP="000E14DC">
      <w:pPr>
        <w:pStyle w:val="ListParagraph"/>
        <w:numPr>
          <w:ilvl w:val="1"/>
          <w:numId w:val="18"/>
        </w:numPr>
        <w:rPr>
          <w:b/>
          <w:szCs w:val="28"/>
        </w:rPr>
      </w:pPr>
      <w:r w:rsidRPr="000E14DC">
        <w:rPr>
          <w:b/>
          <w:szCs w:val="28"/>
        </w:rPr>
        <w:t>Requesting C&amp;C confirmation</w:t>
      </w:r>
    </w:p>
    <w:p w14:paraId="668808E3" w14:textId="77777777" w:rsidR="000E14DC" w:rsidRDefault="000E14DC" w:rsidP="000E14DC">
      <w:pPr>
        <w:pStyle w:val="ListParagraph"/>
        <w:ind w:left="1110"/>
        <w:rPr>
          <w:b/>
          <w:szCs w:val="28"/>
        </w:rPr>
      </w:pPr>
    </w:p>
    <w:p w14:paraId="0BC9E9C0" w14:textId="184B44E2" w:rsidR="000E14DC" w:rsidRDefault="000E14DC" w:rsidP="000E14DC">
      <w:pPr>
        <w:pStyle w:val="ListParagraph"/>
        <w:ind w:left="1110"/>
        <w:rPr>
          <w:szCs w:val="28"/>
        </w:rPr>
      </w:pPr>
      <w:r>
        <w:rPr>
          <w:szCs w:val="28"/>
        </w:rPr>
        <w:t xml:space="preserve">Submission and review of requests occurs in 3 main stages: </w:t>
      </w:r>
      <w:r w:rsidRPr="000E14DC">
        <w:rPr>
          <w:b/>
          <w:i/>
          <w:szCs w:val="28"/>
        </w:rPr>
        <w:t>Assessment, Arrangement</w:t>
      </w:r>
      <w:r>
        <w:rPr>
          <w:szCs w:val="28"/>
        </w:rPr>
        <w:t xml:space="preserve"> and </w:t>
      </w:r>
      <w:r w:rsidRPr="000E14DC">
        <w:rPr>
          <w:b/>
          <w:i/>
          <w:szCs w:val="28"/>
        </w:rPr>
        <w:t>Confirmatio</w:t>
      </w:r>
      <w:r>
        <w:rPr>
          <w:b/>
          <w:i/>
          <w:szCs w:val="28"/>
        </w:rPr>
        <w:t>n</w:t>
      </w:r>
      <w:r>
        <w:rPr>
          <w:szCs w:val="28"/>
        </w:rPr>
        <w:t xml:space="preserve"> (see Figure 1)</w:t>
      </w:r>
      <w:r>
        <w:rPr>
          <w:b/>
          <w:i/>
          <w:szCs w:val="28"/>
        </w:rPr>
        <w:t xml:space="preserve">. </w:t>
      </w:r>
      <w:r>
        <w:rPr>
          <w:szCs w:val="28"/>
        </w:rPr>
        <w:t xml:space="preserve">The sponsor (or nominated delegate) is responsible for submitting the relevant paperwork to allow each stage to commence. If the study is sponsored by </w:t>
      </w:r>
      <w:r w:rsidR="003925F9">
        <w:rPr>
          <w:szCs w:val="28"/>
        </w:rPr>
        <w:t>the</w:t>
      </w:r>
      <w:r w:rsidR="00AC2FA9">
        <w:rPr>
          <w:szCs w:val="28"/>
        </w:rPr>
        <w:t xml:space="preserve"> UHB</w:t>
      </w:r>
      <w:r>
        <w:rPr>
          <w:szCs w:val="28"/>
        </w:rPr>
        <w:t xml:space="preserve">, the CI is responsible for submitting these </w:t>
      </w:r>
      <w:r>
        <w:rPr>
          <w:szCs w:val="28"/>
        </w:rPr>
        <w:lastRenderedPageBreak/>
        <w:t xml:space="preserve">documents. All documents should be submitted to </w:t>
      </w:r>
      <w:hyperlink r:id="rId24" w:history="1">
        <w:r w:rsidR="00011693" w:rsidRPr="00CA5756">
          <w:rPr>
            <w:rStyle w:val="Hyperlink"/>
            <w:szCs w:val="28"/>
          </w:rPr>
          <w:t>CAV_research.development@wales.nhs.uk</w:t>
        </w:r>
      </w:hyperlink>
      <w:r w:rsidR="00011693">
        <w:rPr>
          <w:szCs w:val="28"/>
        </w:rPr>
        <w:t xml:space="preserve"> </w:t>
      </w:r>
      <w:r>
        <w:rPr>
          <w:szCs w:val="28"/>
        </w:rPr>
        <w:t xml:space="preserve"> Each section is outlined below, including details of the relevant paperwork to be submitted at each stage, and what subsequently happens at each stage</w:t>
      </w:r>
      <w:r w:rsidR="00841615">
        <w:rPr>
          <w:szCs w:val="28"/>
        </w:rPr>
        <w:t>.</w:t>
      </w:r>
    </w:p>
    <w:p w14:paraId="5C1912D6" w14:textId="77777777" w:rsidR="00841615" w:rsidRDefault="00841615" w:rsidP="00841615">
      <w:pPr>
        <w:rPr>
          <w:szCs w:val="28"/>
        </w:rPr>
      </w:pPr>
    </w:p>
    <w:p w14:paraId="48F47C66" w14:textId="77777777" w:rsidR="00841615" w:rsidRDefault="00841615" w:rsidP="00841615">
      <w:pPr>
        <w:pStyle w:val="ListParagraph"/>
        <w:numPr>
          <w:ilvl w:val="0"/>
          <w:numId w:val="23"/>
        </w:numPr>
        <w:rPr>
          <w:b/>
          <w:szCs w:val="28"/>
        </w:rPr>
      </w:pPr>
      <w:r w:rsidRPr="00841615">
        <w:rPr>
          <w:b/>
          <w:szCs w:val="28"/>
        </w:rPr>
        <w:t>ASSESS:</w:t>
      </w:r>
    </w:p>
    <w:p w14:paraId="66553B08" w14:textId="77777777" w:rsidR="00841615" w:rsidRDefault="00841615" w:rsidP="00841615">
      <w:pPr>
        <w:rPr>
          <w:b/>
          <w:szCs w:val="28"/>
        </w:rPr>
      </w:pPr>
    </w:p>
    <w:p w14:paraId="6EC683E9" w14:textId="41978B0F" w:rsidR="00841615" w:rsidRDefault="00841615" w:rsidP="00841615">
      <w:pPr>
        <w:pStyle w:val="ListParagraph"/>
        <w:numPr>
          <w:ilvl w:val="0"/>
          <w:numId w:val="28"/>
        </w:numPr>
        <w:rPr>
          <w:szCs w:val="28"/>
        </w:rPr>
      </w:pPr>
      <w:r>
        <w:rPr>
          <w:szCs w:val="28"/>
        </w:rPr>
        <w:t xml:space="preserve">Initial </w:t>
      </w:r>
      <w:r w:rsidRPr="009F5012">
        <w:rPr>
          <w:szCs w:val="28"/>
        </w:rPr>
        <w:t>Assessment i</w:t>
      </w:r>
      <w:r w:rsidR="009F5012">
        <w:rPr>
          <w:szCs w:val="28"/>
        </w:rPr>
        <w:t>nvolves</w:t>
      </w:r>
      <w:r w:rsidRPr="009F5012">
        <w:rPr>
          <w:szCs w:val="28"/>
        </w:rPr>
        <w:t xml:space="preserve"> </w:t>
      </w:r>
      <w:r>
        <w:rPr>
          <w:szCs w:val="28"/>
        </w:rPr>
        <w:t>researchers</w:t>
      </w:r>
      <w:r w:rsidR="009F5012">
        <w:rPr>
          <w:szCs w:val="28"/>
        </w:rPr>
        <w:t>/sponsors</w:t>
      </w:r>
      <w:r>
        <w:rPr>
          <w:szCs w:val="28"/>
        </w:rPr>
        <w:t xml:space="preserve"> liaising with </w:t>
      </w:r>
      <w:r w:rsidR="00D27A39">
        <w:rPr>
          <w:szCs w:val="28"/>
        </w:rPr>
        <w:t>the JRO</w:t>
      </w:r>
      <w:r>
        <w:rPr>
          <w:szCs w:val="28"/>
        </w:rPr>
        <w:t xml:space="preserve"> to see if there are any barriers to C&amp;C.</w:t>
      </w:r>
    </w:p>
    <w:p w14:paraId="50BF71F6" w14:textId="77777777" w:rsidR="00841615" w:rsidRDefault="00841615" w:rsidP="00841615">
      <w:pPr>
        <w:pStyle w:val="ListParagraph"/>
        <w:ind w:left="2160"/>
        <w:rPr>
          <w:szCs w:val="28"/>
        </w:rPr>
      </w:pPr>
    </w:p>
    <w:p w14:paraId="5B83CEFF" w14:textId="383EBDC1" w:rsidR="00841615" w:rsidRDefault="00841615" w:rsidP="00841615">
      <w:pPr>
        <w:pStyle w:val="ListParagraph"/>
        <w:numPr>
          <w:ilvl w:val="0"/>
          <w:numId w:val="28"/>
        </w:numPr>
        <w:rPr>
          <w:szCs w:val="28"/>
        </w:rPr>
      </w:pPr>
      <w:r>
        <w:rPr>
          <w:szCs w:val="28"/>
        </w:rPr>
        <w:t xml:space="preserve">This assessment can occur when a protocol </w:t>
      </w:r>
      <w:r w:rsidR="009F5012">
        <w:rPr>
          <w:szCs w:val="28"/>
        </w:rPr>
        <w:t xml:space="preserve">and </w:t>
      </w:r>
      <w:r w:rsidR="00F605E3" w:rsidRPr="00F605E3">
        <w:rPr>
          <w:rStyle w:val="Hyperlink"/>
          <w:szCs w:val="28"/>
        </w:rPr>
        <w:t>research</w:t>
      </w:r>
      <w:r w:rsidR="00360D3A">
        <w:rPr>
          <w:rStyle w:val="Hyperlink"/>
          <w:szCs w:val="28"/>
        </w:rPr>
        <w:t xml:space="preserve"> </w:t>
      </w:r>
      <w:r w:rsidR="00F605E3" w:rsidRPr="00F605E3">
        <w:rPr>
          <w:rStyle w:val="Hyperlink"/>
          <w:szCs w:val="28"/>
        </w:rPr>
        <w:t>assessment form</w:t>
      </w:r>
      <w:r w:rsidR="009F5012">
        <w:rPr>
          <w:szCs w:val="28"/>
        </w:rPr>
        <w:t xml:space="preserve"> </w:t>
      </w:r>
      <w:r w:rsidR="0067744B">
        <w:rPr>
          <w:szCs w:val="24"/>
        </w:rPr>
        <w:t>(FRM/001/08</w:t>
      </w:r>
      <w:r w:rsidR="00963764">
        <w:rPr>
          <w:szCs w:val="24"/>
        </w:rPr>
        <w:t>) is</w:t>
      </w:r>
      <w:r w:rsidR="001F7642">
        <w:rPr>
          <w:szCs w:val="28"/>
        </w:rPr>
        <w:t xml:space="preserve"> submitted to </w:t>
      </w:r>
      <w:r w:rsidR="00963764">
        <w:rPr>
          <w:szCs w:val="28"/>
        </w:rPr>
        <w:t>the JRO</w:t>
      </w:r>
      <w:r w:rsidR="001F7642">
        <w:rPr>
          <w:szCs w:val="28"/>
        </w:rPr>
        <w:t>.</w:t>
      </w:r>
    </w:p>
    <w:p w14:paraId="6AA8E44D" w14:textId="77777777" w:rsidR="00841615" w:rsidRPr="00841615" w:rsidRDefault="00841615" w:rsidP="00841615">
      <w:pPr>
        <w:rPr>
          <w:szCs w:val="28"/>
        </w:rPr>
      </w:pPr>
    </w:p>
    <w:p w14:paraId="6C4B4BBD" w14:textId="77777777" w:rsidR="00B3034D" w:rsidRDefault="00B3034D" w:rsidP="00B3034D">
      <w:pPr>
        <w:pStyle w:val="ListParagraph"/>
        <w:numPr>
          <w:ilvl w:val="0"/>
          <w:numId w:val="28"/>
        </w:numPr>
        <w:rPr>
          <w:szCs w:val="28"/>
        </w:rPr>
      </w:pPr>
      <w:r>
        <w:rPr>
          <w:szCs w:val="28"/>
        </w:rPr>
        <w:t>Assessment will consider the following:</w:t>
      </w:r>
    </w:p>
    <w:p w14:paraId="1FA595D6" w14:textId="77777777" w:rsidR="00B3034D" w:rsidRPr="00841615" w:rsidRDefault="00B3034D" w:rsidP="00B3034D">
      <w:pPr>
        <w:pStyle w:val="ListParagraph"/>
        <w:rPr>
          <w:szCs w:val="28"/>
        </w:rPr>
      </w:pPr>
    </w:p>
    <w:p w14:paraId="2E71F61B" w14:textId="77777777" w:rsidR="001F7642" w:rsidRDefault="001F7642" w:rsidP="00B3034D">
      <w:pPr>
        <w:pStyle w:val="ListParagraph"/>
        <w:numPr>
          <w:ilvl w:val="3"/>
          <w:numId w:val="19"/>
        </w:numPr>
        <w:rPr>
          <w:szCs w:val="28"/>
        </w:rPr>
      </w:pPr>
      <w:r>
        <w:rPr>
          <w:szCs w:val="28"/>
        </w:rPr>
        <w:t>Study summary and planned opening date</w:t>
      </w:r>
    </w:p>
    <w:p w14:paraId="64FB2899" w14:textId="77777777" w:rsidR="00B3034D" w:rsidRDefault="00B3034D" w:rsidP="00B3034D">
      <w:pPr>
        <w:pStyle w:val="ListParagraph"/>
        <w:numPr>
          <w:ilvl w:val="3"/>
          <w:numId w:val="19"/>
        </w:numPr>
        <w:rPr>
          <w:szCs w:val="28"/>
        </w:rPr>
      </w:pPr>
      <w:r>
        <w:rPr>
          <w:szCs w:val="28"/>
        </w:rPr>
        <w:t>Staffing Requirements</w:t>
      </w:r>
    </w:p>
    <w:p w14:paraId="125157AB" w14:textId="77777777" w:rsidR="00B3034D" w:rsidRDefault="00B3034D" w:rsidP="00B3034D">
      <w:pPr>
        <w:pStyle w:val="ListParagraph"/>
        <w:numPr>
          <w:ilvl w:val="3"/>
          <w:numId w:val="19"/>
        </w:numPr>
        <w:rPr>
          <w:szCs w:val="28"/>
        </w:rPr>
      </w:pPr>
      <w:r>
        <w:rPr>
          <w:szCs w:val="28"/>
        </w:rPr>
        <w:t>PI performance</w:t>
      </w:r>
    </w:p>
    <w:p w14:paraId="559CE5AE" w14:textId="77777777" w:rsidR="00B3034D" w:rsidRDefault="00B3034D" w:rsidP="00B3034D">
      <w:pPr>
        <w:pStyle w:val="ListParagraph"/>
        <w:numPr>
          <w:ilvl w:val="3"/>
          <w:numId w:val="19"/>
        </w:numPr>
        <w:rPr>
          <w:szCs w:val="28"/>
        </w:rPr>
      </w:pPr>
      <w:r>
        <w:rPr>
          <w:szCs w:val="28"/>
        </w:rPr>
        <w:t>Patient population</w:t>
      </w:r>
    </w:p>
    <w:p w14:paraId="7F2424A4" w14:textId="77777777" w:rsidR="00B3034D" w:rsidRDefault="00B3034D" w:rsidP="00B3034D">
      <w:pPr>
        <w:pStyle w:val="ListParagraph"/>
        <w:numPr>
          <w:ilvl w:val="3"/>
          <w:numId w:val="19"/>
        </w:numPr>
        <w:rPr>
          <w:szCs w:val="28"/>
        </w:rPr>
      </w:pPr>
      <w:r>
        <w:rPr>
          <w:szCs w:val="28"/>
        </w:rPr>
        <w:t>The equipment/space/specialist services/emergency processes/IT etc needed to deliver the study</w:t>
      </w:r>
    </w:p>
    <w:p w14:paraId="289E9F04" w14:textId="77777777" w:rsidR="002E71EB" w:rsidRDefault="002E71EB" w:rsidP="00B3034D">
      <w:pPr>
        <w:pStyle w:val="ListParagraph"/>
        <w:numPr>
          <w:ilvl w:val="3"/>
          <w:numId w:val="19"/>
        </w:numPr>
        <w:rPr>
          <w:szCs w:val="28"/>
        </w:rPr>
      </w:pPr>
      <w:r>
        <w:rPr>
          <w:szCs w:val="28"/>
        </w:rPr>
        <w:t>If the</w:t>
      </w:r>
      <w:r w:rsidR="003F25F8">
        <w:rPr>
          <w:szCs w:val="28"/>
        </w:rPr>
        <w:t>re will be high cost resources needed.</w:t>
      </w:r>
    </w:p>
    <w:p w14:paraId="6847249B" w14:textId="77777777" w:rsidR="001F7642" w:rsidRDefault="001F7642" w:rsidP="001F7642">
      <w:pPr>
        <w:pStyle w:val="ListParagraph"/>
        <w:ind w:left="2880"/>
        <w:rPr>
          <w:szCs w:val="28"/>
        </w:rPr>
      </w:pPr>
    </w:p>
    <w:p w14:paraId="0C544B71" w14:textId="77777777" w:rsidR="00B3034D" w:rsidRDefault="00B3034D" w:rsidP="00B3034D">
      <w:pPr>
        <w:pStyle w:val="ListParagraph"/>
        <w:ind w:left="1440"/>
        <w:rPr>
          <w:szCs w:val="28"/>
        </w:rPr>
      </w:pPr>
    </w:p>
    <w:p w14:paraId="18DEEE91" w14:textId="090C6955" w:rsidR="00B3034D" w:rsidRDefault="00B3034D" w:rsidP="00841615">
      <w:pPr>
        <w:pStyle w:val="ListParagraph"/>
        <w:numPr>
          <w:ilvl w:val="0"/>
          <w:numId w:val="28"/>
        </w:numPr>
        <w:rPr>
          <w:szCs w:val="28"/>
        </w:rPr>
      </w:pPr>
      <w:r>
        <w:rPr>
          <w:szCs w:val="28"/>
        </w:rPr>
        <w:t>If the initial Assessment is positive and the site is selected then further documentation will be needed for the Arrangement stage.</w:t>
      </w:r>
      <w:r w:rsidR="001F7642">
        <w:rPr>
          <w:szCs w:val="28"/>
        </w:rPr>
        <w:t xml:space="preserve"> This should not be sent until requested by </w:t>
      </w:r>
      <w:r w:rsidR="00963764">
        <w:rPr>
          <w:szCs w:val="28"/>
        </w:rPr>
        <w:t>the JRO.</w:t>
      </w:r>
    </w:p>
    <w:p w14:paraId="3B72F336" w14:textId="77777777" w:rsidR="00B3034D" w:rsidRDefault="00B3034D" w:rsidP="00B3034D">
      <w:pPr>
        <w:ind w:left="1440"/>
        <w:rPr>
          <w:szCs w:val="28"/>
        </w:rPr>
      </w:pPr>
    </w:p>
    <w:p w14:paraId="43E943D8" w14:textId="2A7C75EB" w:rsidR="00B3034D" w:rsidRDefault="00B3034D" w:rsidP="00B3034D">
      <w:pPr>
        <w:pStyle w:val="ListParagraph"/>
        <w:numPr>
          <w:ilvl w:val="0"/>
          <w:numId w:val="28"/>
        </w:numPr>
        <w:rPr>
          <w:szCs w:val="28"/>
        </w:rPr>
      </w:pPr>
      <w:r>
        <w:rPr>
          <w:szCs w:val="28"/>
        </w:rPr>
        <w:t xml:space="preserve">If the assessment outcome is that </w:t>
      </w:r>
      <w:r w:rsidR="000A4394">
        <w:rPr>
          <w:szCs w:val="28"/>
        </w:rPr>
        <w:t>t</w:t>
      </w:r>
      <w:r w:rsidR="002E71EB">
        <w:rPr>
          <w:szCs w:val="28"/>
        </w:rPr>
        <w:t>he UHB</w:t>
      </w:r>
      <w:r>
        <w:rPr>
          <w:szCs w:val="28"/>
        </w:rPr>
        <w:t xml:space="preserve"> </w:t>
      </w:r>
      <w:r w:rsidR="009D551A">
        <w:rPr>
          <w:szCs w:val="28"/>
        </w:rPr>
        <w:t xml:space="preserve">is </w:t>
      </w:r>
      <w:r>
        <w:rPr>
          <w:szCs w:val="28"/>
        </w:rPr>
        <w:t>unlikely to have the capacity and capability to deliver the research study then this will be communicated to the sponsor and</w:t>
      </w:r>
      <w:r w:rsidR="0067744B">
        <w:rPr>
          <w:szCs w:val="28"/>
        </w:rPr>
        <w:t xml:space="preserve"> the UHB</w:t>
      </w:r>
      <w:r>
        <w:rPr>
          <w:szCs w:val="28"/>
        </w:rPr>
        <w:t xml:space="preserve"> will not be set up as a site.</w:t>
      </w:r>
    </w:p>
    <w:p w14:paraId="66DC9E84" w14:textId="77777777" w:rsidR="00B3034D" w:rsidRPr="00B3034D" w:rsidRDefault="00B3034D" w:rsidP="00B3034D">
      <w:pPr>
        <w:pStyle w:val="ListParagraph"/>
        <w:rPr>
          <w:szCs w:val="28"/>
        </w:rPr>
      </w:pPr>
    </w:p>
    <w:p w14:paraId="38BA211E" w14:textId="77777777" w:rsidR="00B3034D" w:rsidRDefault="00B3034D" w:rsidP="00B3034D">
      <w:pPr>
        <w:rPr>
          <w:szCs w:val="28"/>
        </w:rPr>
      </w:pPr>
    </w:p>
    <w:p w14:paraId="57955CB4" w14:textId="77777777" w:rsidR="00B3034D" w:rsidRDefault="00B3034D" w:rsidP="00B3034D">
      <w:pPr>
        <w:pStyle w:val="ListParagraph"/>
        <w:numPr>
          <w:ilvl w:val="0"/>
          <w:numId w:val="23"/>
        </w:numPr>
        <w:rPr>
          <w:b/>
          <w:szCs w:val="28"/>
        </w:rPr>
      </w:pPr>
      <w:r>
        <w:rPr>
          <w:b/>
          <w:szCs w:val="28"/>
        </w:rPr>
        <w:t>ARRANGE:</w:t>
      </w:r>
    </w:p>
    <w:p w14:paraId="1812594F" w14:textId="77777777" w:rsidR="00B3034D" w:rsidRDefault="00B3034D" w:rsidP="00B3034D">
      <w:pPr>
        <w:pStyle w:val="ListParagraph"/>
        <w:ind w:left="1470"/>
        <w:rPr>
          <w:b/>
          <w:szCs w:val="28"/>
        </w:rPr>
      </w:pPr>
    </w:p>
    <w:p w14:paraId="12F8DF1A" w14:textId="6059A05D" w:rsidR="00B3034D" w:rsidRDefault="00963764" w:rsidP="00B3034D">
      <w:pPr>
        <w:pStyle w:val="ListParagraph"/>
        <w:numPr>
          <w:ilvl w:val="0"/>
          <w:numId w:val="30"/>
        </w:numPr>
        <w:rPr>
          <w:szCs w:val="28"/>
        </w:rPr>
      </w:pPr>
      <w:r>
        <w:rPr>
          <w:szCs w:val="28"/>
        </w:rPr>
        <w:t>The JRO</w:t>
      </w:r>
      <w:r w:rsidR="00B3034D">
        <w:rPr>
          <w:szCs w:val="28"/>
        </w:rPr>
        <w:t xml:space="preserve"> </w:t>
      </w:r>
      <w:r w:rsidR="003925F9">
        <w:rPr>
          <w:szCs w:val="28"/>
        </w:rPr>
        <w:t>will</w:t>
      </w:r>
      <w:r w:rsidR="00B3034D">
        <w:rPr>
          <w:szCs w:val="28"/>
        </w:rPr>
        <w:t xml:space="preserve"> </w:t>
      </w:r>
      <w:proofErr w:type="gramStart"/>
      <w:r w:rsidR="00B3034D">
        <w:rPr>
          <w:szCs w:val="28"/>
        </w:rPr>
        <w:t>make arrangements</w:t>
      </w:r>
      <w:proofErr w:type="gramEnd"/>
      <w:r w:rsidR="00B3034D">
        <w:rPr>
          <w:szCs w:val="28"/>
        </w:rPr>
        <w:t xml:space="preserve"> to enable local </w:t>
      </w:r>
      <w:r w:rsidR="0067744B">
        <w:rPr>
          <w:szCs w:val="28"/>
        </w:rPr>
        <w:t>C&amp;C</w:t>
      </w:r>
      <w:r w:rsidR="00B3034D">
        <w:rPr>
          <w:szCs w:val="28"/>
        </w:rPr>
        <w:t xml:space="preserve"> to deliver the research study. To initiate this stage, </w:t>
      </w:r>
      <w:r w:rsidR="00375B86">
        <w:rPr>
          <w:szCs w:val="28"/>
        </w:rPr>
        <w:t xml:space="preserve">the </w:t>
      </w:r>
      <w:r w:rsidR="002E71EB">
        <w:rPr>
          <w:szCs w:val="28"/>
        </w:rPr>
        <w:t>S</w:t>
      </w:r>
      <w:r w:rsidR="00375B86">
        <w:rPr>
          <w:szCs w:val="28"/>
        </w:rPr>
        <w:t xml:space="preserve">ponsor (or delegate) must submit </w:t>
      </w:r>
      <w:r w:rsidR="00B3034D">
        <w:rPr>
          <w:szCs w:val="28"/>
        </w:rPr>
        <w:t>all documents</w:t>
      </w:r>
      <w:r w:rsidR="00375B86">
        <w:rPr>
          <w:szCs w:val="28"/>
        </w:rPr>
        <w:t xml:space="preserve"> (</w:t>
      </w:r>
      <w:r w:rsidR="0067744B">
        <w:rPr>
          <w:szCs w:val="28"/>
        </w:rPr>
        <w:t>LIP</w:t>
      </w:r>
      <w:r w:rsidR="00375B86">
        <w:rPr>
          <w:szCs w:val="28"/>
        </w:rPr>
        <w:t>)</w:t>
      </w:r>
      <w:r w:rsidR="00B3034D">
        <w:rPr>
          <w:szCs w:val="28"/>
        </w:rPr>
        <w:t xml:space="preserve"> as indicated below to </w:t>
      </w:r>
      <w:r>
        <w:rPr>
          <w:szCs w:val="28"/>
        </w:rPr>
        <w:t>the JRO</w:t>
      </w:r>
      <w:r w:rsidR="00B3034D">
        <w:rPr>
          <w:szCs w:val="28"/>
        </w:rPr>
        <w:t xml:space="preserve"> by email once the research study has received </w:t>
      </w:r>
      <w:proofErr w:type="gramStart"/>
      <w:r w:rsidR="00B3034D">
        <w:rPr>
          <w:szCs w:val="28"/>
        </w:rPr>
        <w:t>a</w:t>
      </w:r>
      <w:proofErr w:type="gramEnd"/>
      <w:r w:rsidR="00B3034D">
        <w:rPr>
          <w:szCs w:val="28"/>
        </w:rPr>
        <w:t xml:space="preserve"> HRA/HCRW Initial Assessment Letter (or HRA/HCRW Approval Letter </w:t>
      </w:r>
      <w:r w:rsidR="00B3034D">
        <w:rPr>
          <w:szCs w:val="28"/>
        </w:rPr>
        <w:lastRenderedPageBreak/>
        <w:t>where no Initial Assessment letter is issued)</w:t>
      </w:r>
      <w:r w:rsidR="001F7642">
        <w:rPr>
          <w:szCs w:val="28"/>
        </w:rPr>
        <w:t xml:space="preserve"> and the sponsor has been requested to send the LIP by </w:t>
      </w:r>
      <w:r>
        <w:rPr>
          <w:szCs w:val="28"/>
        </w:rPr>
        <w:t>the JRO</w:t>
      </w:r>
      <w:r w:rsidR="009D551A">
        <w:rPr>
          <w:szCs w:val="28"/>
        </w:rPr>
        <w:t>.</w:t>
      </w:r>
    </w:p>
    <w:p w14:paraId="7093B325" w14:textId="77777777" w:rsidR="00A876F6" w:rsidRPr="00A876F6" w:rsidRDefault="00A876F6" w:rsidP="00A876F6">
      <w:pPr>
        <w:ind w:left="1830"/>
        <w:rPr>
          <w:szCs w:val="28"/>
        </w:rPr>
      </w:pPr>
    </w:p>
    <w:p w14:paraId="6D4C9650" w14:textId="329E4340" w:rsidR="00B3034D" w:rsidRDefault="00A876F6" w:rsidP="00A876F6">
      <w:pPr>
        <w:pStyle w:val="ListParagraph"/>
        <w:numPr>
          <w:ilvl w:val="0"/>
          <w:numId w:val="31"/>
        </w:numPr>
        <w:rPr>
          <w:szCs w:val="28"/>
        </w:rPr>
      </w:pPr>
      <w:r>
        <w:rPr>
          <w:szCs w:val="28"/>
        </w:rPr>
        <w:t>Copy of IRAS Form as submitted for HRA Approval</w:t>
      </w:r>
    </w:p>
    <w:p w14:paraId="2E2F6F47" w14:textId="77777777" w:rsidR="00A876F6" w:rsidRDefault="00A876F6" w:rsidP="00A876F6">
      <w:pPr>
        <w:pStyle w:val="ListParagraph"/>
        <w:numPr>
          <w:ilvl w:val="0"/>
          <w:numId w:val="31"/>
        </w:numPr>
        <w:rPr>
          <w:szCs w:val="28"/>
        </w:rPr>
      </w:pPr>
      <w:r>
        <w:rPr>
          <w:szCs w:val="28"/>
        </w:rPr>
        <w:t>Protocol</w:t>
      </w:r>
    </w:p>
    <w:p w14:paraId="6CCCC624" w14:textId="77777777" w:rsidR="00A876F6" w:rsidRDefault="00A876F6" w:rsidP="00A876F6">
      <w:pPr>
        <w:pStyle w:val="ListParagraph"/>
        <w:numPr>
          <w:ilvl w:val="0"/>
          <w:numId w:val="31"/>
        </w:numPr>
        <w:rPr>
          <w:szCs w:val="28"/>
        </w:rPr>
      </w:pPr>
      <w:r>
        <w:rPr>
          <w:szCs w:val="28"/>
        </w:rPr>
        <w:t>Any Amendments</w:t>
      </w:r>
    </w:p>
    <w:p w14:paraId="06DA3AA2" w14:textId="77777777" w:rsidR="00A876F6" w:rsidRDefault="00A876F6" w:rsidP="00A876F6">
      <w:pPr>
        <w:pStyle w:val="ListParagraph"/>
        <w:numPr>
          <w:ilvl w:val="0"/>
          <w:numId w:val="31"/>
        </w:numPr>
        <w:rPr>
          <w:szCs w:val="28"/>
        </w:rPr>
      </w:pPr>
      <w:r>
        <w:rPr>
          <w:szCs w:val="28"/>
        </w:rPr>
        <w:t>Participant information and consent documents</w:t>
      </w:r>
    </w:p>
    <w:p w14:paraId="7D080D86" w14:textId="5300DEA6" w:rsidR="00A876F6" w:rsidRDefault="00AB2929" w:rsidP="00A876F6">
      <w:pPr>
        <w:pStyle w:val="ListParagraph"/>
        <w:numPr>
          <w:ilvl w:val="0"/>
          <w:numId w:val="31"/>
        </w:numPr>
        <w:rPr>
          <w:szCs w:val="28"/>
        </w:rPr>
      </w:pPr>
      <w:r>
        <w:rPr>
          <w:szCs w:val="28"/>
        </w:rPr>
        <w:t>OID</w:t>
      </w:r>
      <w:r w:rsidR="00A876F6">
        <w:rPr>
          <w:szCs w:val="28"/>
        </w:rPr>
        <w:t xml:space="preserve"> relevant to the participating NHS organisation (non-commercially sponsored studies only)</w:t>
      </w:r>
    </w:p>
    <w:p w14:paraId="38FBC21E" w14:textId="63838BF4" w:rsidR="00A876F6" w:rsidRDefault="00A876F6" w:rsidP="00A876F6">
      <w:pPr>
        <w:pStyle w:val="ListParagraph"/>
        <w:numPr>
          <w:ilvl w:val="0"/>
          <w:numId w:val="31"/>
        </w:numPr>
        <w:rPr>
          <w:szCs w:val="28"/>
        </w:rPr>
      </w:pPr>
      <w:r>
        <w:rPr>
          <w:szCs w:val="28"/>
        </w:rPr>
        <w:t>Relevant template contract/model agreement (</w:t>
      </w:r>
      <w:r w:rsidR="00872B7C">
        <w:rPr>
          <w:szCs w:val="28"/>
        </w:rPr>
        <w:t>f</w:t>
      </w:r>
      <w:r>
        <w:rPr>
          <w:szCs w:val="28"/>
        </w:rPr>
        <w:t>or commercial studies and or no</w:t>
      </w:r>
      <w:r w:rsidR="00872B7C">
        <w:rPr>
          <w:szCs w:val="28"/>
        </w:rPr>
        <w:t>n-</w:t>
      </w:r>
      <w:r>
        <w:rPr>
          <w:szCs w:val="28"/>
        </w:rPr>
        <w:t xml:space="preserve">commercial if needed in addition to </w:t>
      </w:r>
      <w:r w:rsidR="00AB2929">
        <w:rPr>
          <w:szCs w:val="28"/>
        </w:rPr>
        <w:t>OID</w:t>
      </w:r>
      <w:r>
        <w:rPr>
          <w:szCs w:val="28"/>
        </w:rPr>
        <w:t>).</w:t>
      </w:r>
    </w:p>
    <w:p w14:paraId="2D52DD3B" w14:textId="093DEE0F" w:rsidR="00A876F6" w:rsidRDefault="00A876F6" w:rsidP="00A876F6">
      <w:pPr>
        <w:pStyle w:val="ListParagraph"/>
        <w:numPr>
          <w:ilvl w:val="0"/>
          <w:numId w:val="31"/>
        </w:numPr>
        <w:rPr>
          <w:szCs w:val="28"/>
        </w:rPr>
      </w:pPr>
      <w:r>
        <w:rPr>
          <w:szCs w:val="28"/>
        </w:rPr>
        <w:t xml:space="preserve">Costing template (commercially sponsored studies only) or </w:t>
      </w:r>
      <w:proofErr w:type="spellStart"/>
      <w:r w:rsidR="00A32F97">
        <w:rPr>
          <w:szCs w:val="28"/>
        </w:rPr>
        <w:t>SoECAT</w:t>
      </w:r>
      <w:proofErr w:type="spellEnd"/>
      <w:r>
        <w:rPr>
          <w:szCs w:val="28"/>
        </w:rPr>
        <w:t xml:space="preserve"> (non-commercially sponsored studies only)</w:t>
      </w:r>
    </w:p>
    <w:p w14:paraId="5EFDDC3A" w14:textId="77777777" w:rsidR="00A876F6" w:rsidRDefault="00A876F6" w:rsidP="00A876F6">
      <w:pPr>
        <w:pStyle w:val="ListParagraph"/>
        <w:numPr>
          <w:ilvl w:val="0"/>
          <w:numId w:val="31"/>
        </w:numPr>
        <w:rPr>
          <w:szCs w:val="28"/>
        </w:rPr>
      </w:pPr>
      <w:r>
        <w:rPr>
          <w:szCs w:val="28"/>
        </w:rPr>
        <w:t>HRA/HCRW Initial Assessment Letter</w:t>
      </w:r>
      <w:r w:rsidR="00872B7C">
        <w:rPr>
          <w:szCs w:val="28"/>
        </w:rPr>
        <w:t xml:space="preserve"> </w:t>
      </w:r>
      <w:r>
        <w:rPr>
          <w:szCs w:val="28"/>
        </w:rPr>
        <w:t>(if one is issued) and (when issued) HRA Approval letter and final document versions.</w:t>
      </w:r>
    </w:p>
    <w:p w14:paraId="4BF674F6" w14:textId="77777777" w:rsidR="009E1244" w:rsidRDefault="009E1244">
      <w:pPr>
        <w:rPr>
          <w:szCs w:val="28"/>
        </w:rPr>
      </w:pPr>
    </w:p>
    <w:p w14:paraId="48F1DDAE" w14:textId="77777777" w:rsidR="00A876F6" w:rsidRDefault="00A876F6" w:rsidP="00A876F6">
      <w:pPr>
        <w:rPr>
          <w:szCs w:val="28"/>
        </w:rPr>
      </w:pPr>
    </w:p>
    <w:p w14:paraId="01D22DAA" w14:textId="6D7E54EC" w:rsidR="00A876F6" w:rsidRDefault="00963764" w:rsidP="00A876F6">
      <w:pPr>
        <w:pStyle w:val="ListParagraph"/>
        <w:numPr>
          <w:ilvl w:val="0"/>
          <w:numId w:val="30"/>
        </w:numPr>
        <w:rPr>
          <w:szCs w:val="28"/>
        </w:rPr>
      </w:pPr>
      <w:r>
        <w:rPr>
          <w:szCs w:val="28"/>
        </w:rPr>
        <w:t>The JRO will</w:t>
      </w:r>
      <w:r w:rsidR="001F7642">
        <w:rPr>
          <w:szCs w:val="28"/>
        </w:rPr>
        <w:t xml:space="preserve"> make the arrangements to set up the study, </w:t>
      </w:r>
      <w:r w:rsidR="00BC5893">
        <w:rPr>
          <w:szCs w:val="28"/>
        </w:rPr>
        <w:t xml:space="preserve">which </w:t>
      </w:r>
      <w:r w:rsidR="001F7642">
        <w:rPr>
          <w:szCs w:val="28"/>
        </w:rPr>
        <w:t>will have already been identified in the assess process</w:t>
      </w:r>
      <w:r w:rsidR="00BC5893">
        <w:rPr>
          <w:szCs w:val="28"/>
        </w:rPr>
        <w:t>. T</w:t>
      </w:r>
      <w:r w:rsidR="002E71EB">
        <w:rPr>
          <w:szCs w:val="28"/>
        </w:rPr>
        <w:t xml:space="preserve">he PI needs to </w:t>
      </w:r>
      <w:r w:rsidR="00430AE7">
        <w:rPr>
          <w:szCs w:val="28"/>
        </w:rPr>
        <w:t xml:space="preserve">work with the sponsor and research team to ensure that those arrangements are put in </w:t>
      </w:r>
      <w:r w:rsidR="001F7642">
        <w:rPr>
          <w:szCs w:val="28"/>
        </w:rPr>
        <w:t>place.</w:t>
      </w:r>
      <w:r w:rsidR="00B05CED">
        <w:rPr>
          <w:szCs w:val="28"/>
        </w:rPr>
        <w:t xml:space="preserve"> These may include but are not limited to:</w:t>
      </w:r>
    </w:p>
    <w:p w14:paraId="772E70E0" w14:textId="77777777" w:rsidR="00B05CED" w:rsidRDefault="00B05CED" w:rsidP="00B05CED">
      <w:pPr>
        <w:pStyle w:val="ListParagraph"/>
        <w:ind w:left="2190"/>
        <w:rPr>
          <w:szCs w:val="28"/>
        </w:rPr>
      </w:pPr>
    </w:p>
    <w:p w14:paraId="4BAD4254" w14:textId="77777777" w:rsidR="00B05CED" w:rsidRDefault="00B05CED" w:rsidP="00B05CED">
      <w:pPr>
        <w:pStyle w:val="ListParagraph"/>
        <w:numPr>
          <w:ilvl w:val="1"/>
          <w:numId w:val="30"/>
        </w:numPr>
        <w:rPr>
          <w:szCs w:val="28"/>
        </w:rPr>
      </w:pPr>
      <w:r>
        <w:rPr>
          <w:szCs w:val="28"/>
        </w:rPr>
        <w:t>Ensuring any HRA guidance (as indicated in Initial Assessment/Approval) is acted on;</w:t>
      </w:r>
    </w:p>
    <w:p w14:paraId="50D67226" w14:textId="77777777" w:rsidR="00B05CED" w:rsidRDefault="00B05CED" w:rsidP="00B05CED">
      <w:pPr>
        <w:pStyle w:val="ListParagraph"/>
        <w:numPr>
          <w:ilvl w:val="1"/>
          <w:numId w:val="30"/>
        </w:numPr>
        <w:rPr>
          <w:szCs w:val="28"/>
        </w:rPr>
      </w:pPr>
      <w:r>
        <w:rPr>
          <w:szCs w:val="28"/>
        </w:rPr>
        <w:t>Putting in place any contractual arrangements;</w:t>
      </w:r>
    </w:p>
    <w:p w14:paraId="4DE5E948" w14:textId="77777777" w:rsidR="00B05CED" w:rsidRDefault="00B05CED" w:rsidP="00B05CED">
      <w:pPr>
        <w:pStyle w:val="ListParagraph"/>
        <w:numPr>
          <w:ilvl w:val="1"/>
          <w:numId w:val="30"/>
        </w:numPr>
        <w:rPr>
          <w:szCs w:val="28"/>
        </w:rPr>
      </w:pPr>
      <w:r>
        <w:rPr>
          <w:szCs w:val="28"/>
        </w:rPr>
        <w:t>Negotiation and agreement of financial arrangements;</w:t>
      </w:r>
    </w:p>
    <w:p w14:paraId="083341F5" w14:textId="59973D67" w:rsidR="00B05CED" w:rsidRDefault="00B05CED" w:rsidP="00B05CED">
      <w:pPr>
        <w:pStyle w:val="ListParagraph"/>
        <w:numPr>
          <w:ilvl w:val="1"/>
          <w:numId w:val="30"/>
        </w:numPr>
        <w:rPr>
          <w:szCs w:val="28"/>
        </w:rPr>
      </w:pPr>
      <w:r>
        <w:rPr>
          <w:szCs w:val="28"/>
        </w:rPr>
        <w:t xml:space="preserve">Ensuring that there are adequate resources available at </w:t>
      </w:r>
      <w:r w:rsidR="003B5B59">
        <w:rPr>
          <w:szCs w:val="28"/>
        </w:rPr>
        <w:t>t</w:t>
      </w:r>
      <w:r w:rsidR="002E71EB">
        <w:rPr>
          <w:szCs w:val="28"/>
        </w:rPr>
        <w:t>he UHB</w:t>
      </w:r>
      <w:r>
        <w:rPr>
          <w:szCs w:val="28"/>
        </w:rPr>
        <w:t xml:space="preserve"> from commencement to completion of the research – including finance, staff, and facilities (e.g. Pharmacy, Radiology, laboratories and other support departments);</w:t>
      </w:r>
    </w:p>
    <w:p w14:paraId="3175FC77" w14:textId="77777777" w:rsidR="001A0E3A" w:rsidRDefault="00B05CED" w:rsidP="001A0E3A">
      <w:pPr>
        <w:pStyle w:val="ListParagraph"/>
        <w:numPr>
          <w:ilvl w:val="0"/>
          <w:numId w:val="36"/>
        </w:numPr>
        <w:rPr>
          <w:szCs w:val="28"/>
        </w:rPr>
      </w:pPr>
      <w:r>
        <w:rPr>
          <w:szCs w:val="28"/>
        </w:rPr>
        <w:t xml:space="preserve">Ensuring that all research staff possess the necessary level of access and are trained by education and experience for their roles in research and ensuring ICH GCP compliance is met by staff as per </w:t>
      </w:r>
      <w:r w:rsidR="001A0E3A">
        <w:rPr>
          <w:szCs w:val="28"/>
        </w:rPr>
        <w:t>Health Board Policy.</w:t>
      </w:r>
      <w:r w:rsidR="001A0E3A" w:rsidRPr="001A0E3A">
        <w:rPr>
          <w:szCs w:val="28"/>
        </w:rPr>
        <w:t xml:space="preserve"> </w:t>
      </w:r>
      <w:r w:rsidR="001A0E3A" w:rsidRPr="00622CD8">
        <w:rPr>
          <w:szCs w:val="28"/>
        </w:rPr>
        <w:t xml:space="preserve">See SOP </w:t>
      </w:r>
      <w:r w:rsidR="002E71EB">
        <w:rPr>
          <w:szCs w:val="28"/>
        </w:rPr>
        <w:t>UHB 317 Training Requirements for Research Staff, including Good Clinical Practice (GCP)</w:t>
      </w:r>
    </w:p>
    <w:p w14:paraId="16633E5F" w14:textId="77777777" w:rsidR="00430AE7" w:rsidRPr="00622CD8" w:rsidRDefault="00430AE7" w:rsidP="001A0E3A">
      <w:pPr>
        <w:pStyle w:val="ListParagraph"/>
        <w:numPr>
          <w:ilvl w:val="0"/>
          <w:numId w:val="36"/>
        </w:numPr>
        <w:rPr>
          <w:szCs w:val="28"/>
        </w:rPr>
      </w:pPr>
      <w:r>
        <w:rPr>
          <w:szCs w:val="28"/>
        </w:rPr>
        <w:t xml:space="preserve">Ensuring that appropriate HR arrangements are in place for all staff. </w:t>
      </w:r>
    </w:p>
    <w:p w14:paraId="785C6D84" w14:textId="77777777" w:rsidR="007F2F95" w:rsidRPr="001A0E3A" w:rsidRDefault="007F2F95" w:rsidP="001A0E3A">
      <w:pPr>
        <w:ind w:left="2550"/>
        <w:rPr>
          <w:szCs w:val="28"/>
        </w:rPr>
      </w:pPr>
    </w:p>
    <w:p w14:paraId="0CE26B33" w14:textId="77777777" w:rsidR="007F2F95" w:rsidRDefault="007F2F95" w:rsidP="007F2F95">
      <w:pPr>
        <w:rPr>
          <w:szCs w:val="28"/>
        </w:rPr>
      </w:pPr>
    </w:p>
    <w:p w14:paraId="65373BF2" w14:textId="77777777" w:rsidR="007F2F95" w:rsidRDefault="007F2F95" w:rsidP="007F2F95">
      <w:pPr>
        <w:pStyle w:val="ListParagraph"/>
        <w:numPr>
          <w:ilvl w:val="0"/>
          <w:numId w:val="30"/>
        </w:numPr>
        <w:rPr>
          <w:szCs w:val="28"/>
        </w:rPr>
      </w:pPr>
      <w:r>
        <w:rPr>
          <w:szCs w:val="28"/>
        </w:rPr>
        <w:t xml:space="preserve">Local </w:t>
      </w:r>
      <w:r w:rsidR="002E71EB">
        <w:rPr>
          <w:szCs w:val="28"/>
        </w:rPr>
        <w:t>r</w:t>
      </w:r>
      <w:r>
        <w:rPr>
          <w:szCs w:val="28"/>
        </w:rPr>
        <w:t>esearch personnel may be asked to submit the following</w:t>
      </w:r>
    </w:p>
    <w:p w14:paraId="1303AA81" w14:textId="77777777" w:rsidR="007F2F95" w:rsidRDefault="001A0E3A" w:rsidP="007F2F95">
      <w:pPr>
        <w:pStyle w:val="ListParagraph"/>
        <w:numPr>
          <w:ilvl w:val="0"/>
          <w:numId w:val="36"/>
        </w:numPr>
        <w:rPr>
          <w:szCs w:val="28"/>
        </w:rPr>
      </w:pPr>
      <w:r>
        <w:rPr>
          <w:szCs w:val="28"/>
        </w:rPr>
        <w:t>Curriculum Vitae</w:t>
      </w:r>
      <w:r w:rsidR="007F2F95">
        <w:rPr>
          <w:szCs w:val="28"/>
        </w:rPr>
        <w:t xml:space="preserve"> signed and dated within the last 12 months</w:t>
      </w:r>
    </w:p>
    <w:p w14:paraId="0EB0C672" w14:textId="77777777" w:rsidR="007F2F95" w:rsidRDefault="007F2F95" w:rsidP="007F2F95">
      <w:pPr>
        <w:pStyle w:val="ListParagraph"/>
        <w:numPr>
          <w:ilvl w:val="0"/>
          <w:numId w:val="36"/>
        </w:numPr>
        <w:rPr>
          <w:szCs w:val="28"/>
        </w:rPr>
      </w:pPr>
      <w:r>
        <w:rPr>
          <w:szCs w:val="28"/>
        </w:rPr>
        <w:t xml:space="preserve">A valid Good Clinical Practice (GCP) certificate (if the study is a CTIMP) – CAV policy indicates these are valid for </w:t>
      </w:r>
      <w:r w:rsidR="001A0E3A" w:rsidRPr="007F2F95">
        <w:rPr>
          <w:b/>
          <w:szCs w:val="28"/>
        </w:rPr>
        <w:t xml:space="preserve">2 </w:t>
      </w:r>
      <w:r w:rsidR="001A0E3A">
        <w:rPr>
          <w:szCs w:val="28"/>
        </w:rPr>
        <w:t>years</w:t>
      </w:r>
      <w:r>
        <w:rPr>
          <w:szCs w:val="28"/>
        </w:rPr>
        <w:t xml:space="preserve"> from date of issue</w:t>
      </w:r>
      <w:r w:rsidRPr="00622CD8">
        <w:rPr>
          <w:szCs w:val="28"/>
        </w:rPr>
        <w:t>. See SOP</w:t>
      </w:r>
      <w:r w:rsidR="00622CD8" w:rsidRPr="00622CD8">
        <w:rPr>
          <w:szCs w:val="28"/>
        </w:rPr>
        <w:t xml:space="preserve"> on Research Staff Training (HCRW SOP 2)</w:t>
      </w:r>
    </w:p>
    <w:p w14:paraId="2EB9C401" w14:textId="6B7037BC" w:rsidR="009E3D03" w:rsidRPr="00622CD8" w:rsidRDefault="009E3D03" w:rsidP="007F2F95">
      <w:pPr>
        <w:pStyle w:val="ListParagraph"/>
        <w:numPr>
          <w:ilvl w:val="0"/>
          <w:numId w:val="36"/>
        </w:numPr>
        <w:rPr>
          <w:szCs w:val="28"/>
        </w:rPr>
      </w:pPr>
      <w:r>
        <w:rPr>
          <w:szCs w:val="28"/>
        </w:rPr>
        <w:t>Evidence of substantive or honorary employment by</w:t>
      </w:r>
      <w:r w:rsidR="0067744B">
        <w:rPr>
          <w:szCs w:val="28"/>
        </w:rPr>
        <w:t xml:space="preserve"> the </w:t>
      </w:r>
      <w:proofErr w:type="gramStart"/>
      <w:r w:rsidR="0067744B">
        <w:rPr>
          <w:szCs w:val="28"/>
        </w:rPr>
        <w:t>UHB.</w:t>
      </w:r>
      <w:r>
        <w:rPr>
          <w:szCs w:val="28"/>
        </w:rPr>
        <w:t>.</w:t>
      </w:r>
      <w:proofErr w:type="gramEnd"/>
    </w:p>
    <w:p w14:paraId="27A123DF" w14:textId="77777777" w:rsidR="007F2F95" w:rsidRDefault="007F2F95" w:rsidP="007F2F95">
      <w:pPr>
        <w:ind w:left="720"/>
        <w:rPr>
          <w:szCs w:val="28"/>
        </w:rPr>
      </w:pPr>
    </w:p>
    <w:p w14:paraId="6BE9DCC1" w14:textId="77777777" w:rsidR="007F2F95" w:rsidRPr="007F2F95" w:rsidRDefault="007F2F95" w:rsidP="007F2F95">
      <w:pPr>
        <w:rPr>
          <w:szCs w:val="28"/>
        </w:rPr>
      </w:pPr>
    </w:p>
    <w:p w14:paraId="05C6C18B" w14:textId="1DCC5371" w:rsidR="007F2F95" w:rsidRDefault="007F2F95" w:rsidP="007F2F95">
      <w:pPr>
        <w:pStyle w:val="ListParagraph"/>
        <w:numPr>
          <w:ilvl w:val="0"/>
          <w:numId w:val="30"/>
        </w:numPr>
        <w:rPr>
          <w:szCs w:val="28"/>
        </w:rPr>
      </w:pPr>
      <w:r>
        <w:rPr>
          <w:szCs w:val="28"/>
        </w:rPr>
        <w:t xml:space="preserve">It is likely that </w:t>
      </w:r>
      <w:r w:rsidR="00AE7BFA">
        <w:rPr>
          <w:szCs w:val="28"/>
        </w:rPr>
        <w:t>the JRO</w:t>
      </w:r>
      <w:r>
        <w:rPr>
          <w:szCs w:val="28"/>
        </w:rPr>
        <w:t xml:space="preserve"> will need to contact the research team and Sponsor with queries during the arrangement process. It is essential that the </w:t>
      </w:r>
      <w:r w:rsidR="008D0F81">
        <w:rPr>
          <w:szCs w:val="28"/>
        </w:rPr>
        <w:t>PI</w:t>
      </w:r>
      <w:r>
        <w:rPr>
          <w:szCs w:val="28"/>
        </w:rPr>
        <w:t>/Sponsor co-operate fully with any such queries, as this prevents delay during study set up.</w:t>
      </w:r>
      <w:r w:rsidR="00430AE7">
        <w:rPr>
          <w:szCs w:val="28"/>
        </w:rPr>
        <w:t xml:space="preserve"> Meetings (face-to-face, telephone, video-conference) may also be required to facilitate discussions.</w:t>
      </w:r>
    </w:p>
    <w:p w14:paraId="34FB947D" w14:textId="77777777" w:rsidR="0016304C" w:rsidRDefault="0016304C" w:rsidP="0016304C">
      <w:pPr>
        <w:rPr>
          <w:szCs w:val="28"/>
        </w:rPr>
      </w:pPr>
    </w:p>
    <w:p w14:paraId="327C5295" w14:textId="77777777" w:rsidR="0016304C" w:rsidRDefault="0016304C" w:rsidP="0016304C">
      <w:pPr>
        <w:pStyle w:val="ListParagraph"/>
        <w:numPr>
          <w:ilvl w:val="0"/>
          <w:numId w:val="23"/>
        </w:numPr>
        <w:rPr>
          <w:b/>
          <w:szCs w:val="28"/>
        </w:rPr>
      </w:pPr>
      <w:r>
        <w:rPr>
          <w:b/>
          <w:szCs w:val="28"/>
        </w:rPr>
        <w:t>CONFIRM:</w:t>
      </w:r>
    </w:p>
    <w:p w14:paraId="6678E96E" w14:textId="77777777" w:rsidR="0016304C" w:rsidRDefault="0016304C" w:rsidP="0016304C">
      <w:pPr>
        <w:pStyle w:val="ListParagraph"/>
        <w:ind w:left="1470"/>
        <w:rPr>
          <w:b/>
          <w:szCs w:val="28"/>
        </w:rPr>
      </w:pPr>
    </w:p>
    <w:p w14:paraId="47A00FDB" w14:textId="1794DCB8" w:rsidR="009E3D03" w:rsidRDefault="0016304C" w:rsidP="0016304C">
      <w:pPr>
        <w:pStyle w:val="ListParagraph"/>
        <w:numPr>
          <w:ilvl w:val="0"/>
          <w:numId w:val="37"/>
        </w:numPr>
        <w:rPr>
          <w:szCs w:val="28"/>
        </w:rPr>
      </w:pPr>
      <w:r>
        <w:rPr>
          <w:szCs w:val="28"/>
        </w:rPr>
        <w:t xml:space="preserve">In order for </w:t>
      </w:r>
      <w:r w:rsidRPr="0016304C">
        <w:rPr>
          <w:i/>
          <w:szCs w:val="28"/>
        </w:rPr>
        <w:t>Confi</w:t>
      </w:r>
      <w:r w:rsidR="00430AE7">
        <w:rPr>
          <w:i/>
          <w:szCs w:val="28"/>
        </w:rPr>
        <w:t>r</w:t>
      </w:r>
      <w:r w:rsidRPr="0016304C">
        <w:rPr>
          <w:i/>
          <w:szCs w:val="28"/>
        </w:rPr>
        <w:t>mation</w:t>
      </w:r>
      <w:r>
        <w:rPr>
          <w:i/>
          <w:szCs w:val="28"/>
        </w:rPr>
        <w:t xml:space="preserve"> </w:t>
      </w:r>
      <w:r>
        <w:rPr>
          <w:szCs w:val="28"/>
        </w:rPr>
        <w:t xml:space="preserve">of local </w:t>
      </w:r>
      <w:r w:rsidR="0067744B">
        <w:rPr>
          <w:szCs w:val="28"/>
        </w:rPr>
        <w:t>C&amp;C</w:t>
      </w:r>
      <w:r>
        <w:rPr>
          <w:szCs w:val="28"/>
        </w:rPr>
        <w:t xml:space="preserve"> to be obtained, </w:t>
      </w:r>
      <w:r w:rsidR="009E3D03">
        <w:rPr>
          <w:szCs w:val="28"/>
        </w:rPr>
        <w:t>the following should be in place:</w:t>
      </w:r>
    </w:p>
    <w:p w14:paraId="628D17CD" w14:textId="77777777" w:rsidR="009E1244" w:rsidRDefault="0016304C">
      <w:pPr>
        <w:pStyle w:val="ListParagraph"/>
        <w:numPr>
          <w:ilvl w:val="2"/>
          <w:numId w:val="37"/>
        </w:numPr>
        <w:rPr>
          <w:szCs w:val="28"/>
        </w:rPr>
      </w:pPr>
      <w:r>
        <w:rPr>
          <w:szCs w:val="28"/>
        </w:rPr>
        <w:t xml:space="preserve">final HRA/HCRW approved versions of the </w:t>
      </w:r>
      <w:r w:rsidR="009E3D03">
        <w:rPr>
          <w:szCs w:val="28"/>
        </w:rPr>
        <w:t xml:space="preserve">study </w:t>
      </w:r>
      <w:r>
        <w:rPr>
          <w:szCs w:val="28"/>
        </w:rPr>
        <w:t xml:space="preserve">documents </w:t>
      </w:r>
    </w:p>
    <w:p w14:paraId="59D70C1B" w14:textId="4E6E2688" w:rsidR="009E1244" w:rsidRDefault="0016304C">
      <w:pPr>
        <w:pStyle w:val="ListParagraph"/>
        <w:numPr>
          <w:ilvl w:val="2"/>
          <w:numId w:val="37"/>
        </w:numPr>
        <w:rPr>
          <w:szCs w:val="28"/>
        </w:rPr>
      </w:pPr>
      <w:r>
        <w:rPr>
          <w:szCs w:val="28"/>
        </w:rPr>
        <w:t>an</w:t>
      </w:r>
      <w:r w:rsidR="009E3D03">
        <w:rPr>
          <w:szCs w:val="28"/>
        </w:rPr>
        <w:t xml:space="preserve"> agreed site agreement </w:t>
      </w:r>
      <w:r>
        <w:rPr>
          <w:szCs w:val="28"/>
        </w:rPr>
        <w:t xml:space="preserve">or </w:t>
      </w:r>
      <w:r w:rsidR="00011693">
        <w:rPr>
          <w:szCs w:val="28"/>
        </w:rPr>
        <w:t>OID</w:t>
      </w:r>
    </w:p>
    <w:p w14:paraId="29F85295" w14:textId="53088D2F" w:rsidR="009E1244" w:rsidRDefault="009E3D03">
      <w:pPr>
        <w:pStyle w:val="ListParagraph"/>
        <w:numPr>
          <w:ilvl w:val="2"/>
          <w:numId w:val="37"/>
        </w:numPr>
        <w:rPr>
          <w:szCs w:val="28"/>
        </w:rPr>
      </w:pPr>
      <w:r>
        <w:rPr>
          <w:szCs w:val="28"/>
        </w:rPr>
        <w:t>HRA</w:t>
      </w:r>
      <w:proofErr w:type="gramStart"/>
      <w:r>
        <w:rPr>
          <w:szCs w:val="28"/>
        </w:rPr>
        <w:t>/;HCRW</w:t>
      </w:r>
      <w:proofErr w:type="gramEnd"/>
      <w:r>
        <w:rPr>
          <w:szCs w:val="28"/>
        </w:rPr>
        <w:t xml:space="preserve"> </w:t>
      </w:r>
      <w:r w:rsidR="00AB2929">
        <w:rPr>
          <w:szCs w:val="28"/>
        </w:rPr>
        <w:t xml:space="preserve">and REC </w:t>
      </w:r>
      <w:r>
        <w:rPr>
          <w:szCs w:val="28"/>
        </w:rPr>
        <w:t>Approval</w:t>
      </w:r>
    </w:p>
    <w:p w14:paraId="0A1D2662" w14:textId="1B563D12" w:rsidR="00AB2929" w:rsidRDefault="00AB2929">
      <w:pPr>
        <w:pStyle w:val="ListParagraph"/>
        <w:numPr>
          <w:ilvl w:val="2"/>
          <w:numId w:val="37"/>
        </w:numPr>
        <w:rPr>
          <w:szCs w:val="28"/>
        </w:rPr>
      </w:pPr>
      <w:r>
        <w:rPr>
          <w:szCs w:val="28"/>
        </w:rPr>
        <w:t>MHRA approval for CTIMP/Device studies</w:t>
      </w:r>
    </w:p>
    <w:p w14:paraId="3684F1C0" w14:textId="77777777" w:rsidR="009E1244" w:rsidRDefault="009E3D03">
      <w:pPr>
        <w:pStyle w:val="ListParagraph"/>
        <w:numPr>
          <w:ilvl w:val="2"/>
          <w:numId w:val="37"/>
        </w:numPr>
        <w:rPr>
          <w:szCs w:val="28"/>
        </w:rPr>
      </w:pPr>
      <w:r>
        <w:rPr>
          <w:szCs w:val="28"/>
        </w:rPr>
        <w:t>All arrangements in place to be able to deliver the study.</w:t>
      </w:r>
    </w:p>
    <w:p w14:paraId="253B2180" w14:textId="27F7820A" w:rsidR="003E485A" w:rsidRDefault="003E485A" w:rsidP="009E3D03">
      <w:pPr>
        <w:pStyle w:val="ListParagraph"/>
        <w:numPr>
          <w:ilvl w:val="0"/>
          <w:numId w:val="37"/>
        </w:numPr>
        <w:rPr>
          <w:szCs w:val="28"/>
        </w:rPr>
      </w:pPr>
      <w:r>
        <w:rPr>
          <w:szCs w:val="28"/>
        </w:rPr>
        <w:t xml:space="preserve">Subject to all relevant actions being completed, </w:t>
      </w:r>
      <w:r w:rsidR="00AE7BFA">
        <w:rPr>
          <w:szCs w:val="28"/>
        </w:rPr>
        <w:t>JRO</w:t>
      </w:r>
      <w:r>
        <w:rPr>
          <w:szCs w:val="28"/>
        </w:rPr>
        <w:t xml:space="preserve"> </w:t>
      </w:r>
      <w:r w:rsidR="008D0F81">
        <w:rPr>
          <w:szCs w:val="28"/>
        </w:rPr>
        <w:t xml:space="preserve">Confirmation of </w:t>
      </w:r>
      <w:r w:rsidR="0067744B">
        <w:rPr>
          <w:szCs w:val="28"/>
        </w:rPr>
        <w:t>C&amp;C</w:t>
      </w:r>
      <w:r w:rsidR="008D0F81">
        <w:rPr>
          <w:szCs w:val="28"/>
        </w:rPr>
        <w:t xml:space="preserve"> </w:t>
      </w:r>
      <w:r>
        <w:rPr>
          <w:szCs w:val="28"/>
        </w:rPr>
        <w:t>will be issued</w:t>
      </w:r>
      <w:r w:rsidR="009E3D03">
        <w:rPr>
          <w:szCs w:val="28"/>
        </w:rPr>
        <w:t xml:space="preserve"> </w:t>
      </w:r>
      <w:r>
        <w:rPr>
          <w:szCs w:val="28"/>
        </w:rPr>
        <w:t xml:space="preserve">alongside </w:t>
      </w:r>
      <w:r w:rsidR="009E3D03">
        <w:rPr>
          <w:szCs w:val="28"/>
        </w:rPr>
        <w:t xml:space="preserve">the agreed </w:t>
      </w:r>
      <w:r w:rsidR="000166D1">
        <w:rPr>
          <w:szCs w:val="28"/>
        </w:rPr>
        <w:t>/</w:t>
      </w:r>
      <w:r w:rsidR="00AB2929">
        <w:rPr>
          <w:szCs w:val="28"/>
        </w:rPr>
        <w:t>OID</w:t>
      </w:r>
      <w:r w:rsidR="009E3D03">
        <w:rPr>
          <w:szCs w:val="28"/>
        </w:rPr>
        <w:t xml:space="preserve"> or fully executed study agreements</w:t>
      </w:r>
      <w:r w:rsidR="008D0F81">
        <w:rPr>
          <w:szCs w:val="28"/>
        </w:rPr>
        <w:t>.</w:t>
      </w:r>
      <w:r w:rsidR="009E3D03">
        <w:rPr>
          <w:szCs w:val="28"/>
        </w:rPr>
        <w:t xml:space="preserve"> </w:t>
      </w:r>
      <w:r w:rsidR="00430AE7">
        <w:rPr>
          <w:szCs w:val="28"/>
        </w:rPr>
        <w:t>It</w:t>
      </w:r>
      <w:r>
        <w:rPr>
          <w:szCs w:val="28"/>
        </w:rPr>
        <w:t xml:space="preserve"> is issued electronically via email to the PI, Sponsor, research team</w:t>
      </w:r>
      <w:r w:rsidR="00430AE7">
        <w:rPr>
          <w:szCs w:val="28"/>
        </w:rPr>
        <w:t xml:space="preserve"> and other relevant stakeholders</w:t>
      </w:r>
      <w:r>
        <w:rPr>
          <w:szCs w:val="28"/>
        </w:rPr>
        <w:t>.</w:t>
      </w:r>
    </w:p>
    <w:p w14:paraId="688101AA" w14:textId="447F15FA" w:rsidR="003E485A" w:rsidRDefault="003E485A" w:rsidP="0016304C">
      <w:pPr>
        <w:pStyle w:val="ListParagraph"/>
        <w:numPr>
          <w:ilvl w:val="0"/>
          <w:numId w:val="37"/>
        </w:numPr>
        <w:rPr>
          <w:szCs w:val="28"/>
        </w:rPr>
      </w:pPr>
      <w:r>
        <w:rPr>
          <w:szCs w:val="28"/>
        </w:rPr>
        <w:t xml:space="preserve">Once </w:t>
      </w:r>
      <w:r w:rsidR="00AE7BFA">
        <w:rPr>
          <w:szCs w:val="28"/>
        </w:rPr>
        <w:t>JRO</w:t>
      </w:r>
      <w:r>
        <w:rPr>
          <w:szCs w:val="28"/>
        </w:rPr>
        <w:t xml:space="preserve"> </w:t>
      </w:r>
      <w:r w:rsidR="0067744B">
        <w:rPr>
          <w:szCs w:val="28"/>
        </w:rPr>
        <w:t xml:space="preserve">C&amp;C </w:t>
      </w:r>
      <w:r>
        <w:rPr>
          <w:szCs w:val="28"/>
        </w:rPr>
        <w:t xml:space="preserve">is given, the research can proceed at </w:t>
      </w:r>
      <w:r w:rsidR="00AE7BFA">
        <w:rPr>
          <w:szCs w:val="28"/>
        </w:rPr>
        <w:t>the</w:t>
      </w:r>
      <w:r w:rsidR="008D0F81">
        <w:rPr>
          <w:szCs w:val="28"/>
        </w:rPr>
        <w:t xml:space="preserve"> UHB</w:t>
      </w:r>
      <w:r>
        <w:rPr>
          <w:szCs w:val="28"/>
        </w:rPr>
        <w:t>, subject to relevant compliance as indicated on the confirmation email.</w:t>
      </w:r>
    </w:p>
    <w:p w14:paraId="3829D29D" w14:textId="77777777" w:rsidR="003E485A" w:rsidRDefault="003E485A" w:rsidP="003E485A">
      <w:pPr>
        <w:rPr>
          <w:szCs w:val="28"/>
        </w:rPr>
      </w:pPr>
    </w:p>
    <w:p w14:paraId="3781B48A" w14:textId="77777777" w:rsidR="003E485A" w:rsidRDefault="003E485A" w:rsidP="003E485A">
      <w:pPr>
        <w:rPr>
          <w:szCs w:val="28"/>
        </w:rPr>
      </w:pPr>
    </w:p>
    <w:p w14:paraId="05F7F45E" w14:textId="77777777" w:rsidR="003E485A" w:rsidRDefault="003E485A" w:rsidP="003E485A">
      <w:pPr>
        <w:pStyle w:val="ListParagraph"/>
        <w:numPr>
          <w:ilvl w:val="0"/>
          <w:numId w:val="18"/>
        </w:numPr>
        <w:rPr>
          <w:b/>
          <w:szCs w:val="28"/>
        </w:rPr>
      </w:pPr>
      <w:r w:rsidRPr="003E485A">
        <w:rPr>
          <w:b/>
          <w:szCs w:val="28"/>
        </w:rPr>
        <w:t>Dissemination and Training</w:t>
      </w:r>
    </w:p>
    <w:p w14:paraId="146672A6" w14:textId="77777777" w:rsidR="003E485A" w:rsidRDefault="003E485A" w:rsidP="003E485A">
      <w:pPr>
        <w:pStyle w:val="ListParagraph"/>
        <w:rPr>
          <w:szCs w:val="28"/>
        </w:rPr>
      </w:pPr>
    </w:p>
    <w:p w14:paraId="3948FC22" w14:textId="3C3C2C4E" w:rsidR="00622CD8" w:rsidRDefault="003E485A" w:rsidP="003E485A">
      <w:pPr>
        <w:pStyle w:val="ListParagraph"/>
        <w:rPr>
          <w:szCs w:val="28"/>
        </w:rPr>
      </w:pPr>
      <w:r>
        <w:rPr>
          <w:szCs w:val="28"/>
        </w:rPr>
        <w:lastRenderedPageBreak/>
        <w:t xml:space="preserve">This SOP and any associated templates and forms will be uploaded to the </w:t>
      </w:r>
      <w:r w:rsidR="0067744B">
        <w:rPr>
          <w:szCs w:val="28"/>
        </w:rPr>
        <w:t>UHBs</w:t>
      </w:r>
      <w:r>
        <w:rPr>
          <w:szCs w:val="28"/>
        </w:rPr>
        <w:t xml:space="preserve"> </w:t>
      </w:r>
      <w:r w:rsidR="00622CD8">
        <w:rPr>
          <w:szCs w:val="28"/>
        </w:rPr>
        <w:t xml:space="preserve">intranet site. </w:t>
      </w:r>
    </w:p>
    <w:p w14:paraId="3FFD762C" w14:textId="77777777" w:rsidR="00622CD8" w:rsidRDefault="00622CD8" w:rsidP="003E485A">
      <w:pPr>
        <w:pStyle w:val="ListParagraph"/>
        <w:rPr>
          <w:szCs w:val="28"/>
        </w:rPr>
      </w:pPr>
    </w:p>
    <w:p w14:paraId="79AB5D4F" w14:textId="77777777" w:rsidR="003E485A" w:rsidRDefault="003E485A" w:rsidP="003E485A">
      <w:pPr>
        <w:pStyle w:val="ListParagraph"/>
        <w:rPr>
          <w:szCs w:val="28"/>
        </w:rPr>
      </w:pPr>
      <w:r>
        <w:rPr>
          <w:szCs w:val="28"/>
        </w:rPr>
        <w:t>All staff whose activities are subject to this SOP should ensure that they read and understand the content of this SOP. The training log within the Investigator Site File/Trial Master File should be completed to document that members of staff have read and understood the content of this SOP.</w:t>
      </w:r>
    </w:p>
    <w:p w14:paraId="3E278C0C" w14:textId="77777777" w:rsidR="003E485A" w:rsidRDefault="003E485A" w:rsidP="003E485A">
      <w:pPr>
        <w:rPr>
          <w:szCs w:val="28"/>
        </w:rPr>
      </w:pPr>
    </w:p>
    <w:p w14:paraId="0E347504" w14:textId="77777777" w:rsidR="003E485A" w:rsidRDefault="002F6338" w:rsidP="003E485A">
      <w:pPr>
        <w:pStyle w:val="ListParagraph"/>
        <w:numPr>
          <w:ilvl w:val="0"/>
          <w:numId w:val="18"/>
        </w:numPr>
        <w:rPr>
          <w:b/>
          <w:szCs w:val="28"/>
        </w:rPr>
      </w:pPr>
      <w:r>
        <w:rPr>
          <w:b/>
          <w:szCs w:val="28"/>
        </w:rPr>
        <w:t>Related SOPs and Documents</w:t>
      </w:r>
    </w:p>
    <w:p w14:paraId="0D79C6F7" w14:textId="77777777" w:rsidR="002F6338" w:rsidRDefault="002F6338" w:rsidP="002F6338">
      <w:pPr>
        <w:rPr>
          <w:b/>
          <w:szCs w:val="28"/>
        </w:rPr>
      </w:pPr>
    </w:p>
    <w:p w14:paraId="13D2A12A" w14:textId="77777777" w:rsidR="002F6338" w:rsidRPr="002F6338" w:rsidRDefault="002F6338" w:rsidP="002F6338">
      <w:pPr>
        <w:pStyle w:val="ListParagraph"/>
        <w:numPr>
          <w:ilvl w:val="0"/>
          <w:numId w:val="40"/>
        </w:numPr>
        <w:rPr>
          <w:b/>
          <w:szCs w:val="28"/>
        </w:rPr>
      </w:pPr>
      <w:r>
        <w:rPr>
          <w:szCs w:val="28"/>
        </w:rPr>
        <w:t>Health Research Authority</w:t>
      </w:r>
    </w:p>
    <w:p w14:paraId="127D7AEA" w14:textId="77777777" w:rsidR="002F6338" w:rsidRDefault="002F6338" w:rsidP="002F6338">
      <w:pPr>
        <w:pStyle w:val="ListParagraph"/>
        <w:rPr>
          <w:szCs w:val="28"/>
        </w:rPr>
      </w:pPr>
      <w:r>
        <w:rPr>
          <w:i/>
          <w:szCs w:val="28"/>
        </w:rPr>
        <w:t>UK Policy Framework for Health and Social Care Research</w:t>
      </w:r>
      <w:r>
        <w:rPr>
          <w:szCs w:val="28"/>
        </w:rPr>
        <w:t xml:space="preserve"> </w:t>
      </w:r>
    </w:p>
    <w:p w14:paraId="72E10E63" w14:textId="77777777" w:rsidR="002F6338" w:rsidRDefault="00885EFD" w:rsidP="002F6338">
      <w:pPr>
        <w:pStyle w:val="ListParagraph"/>
        <w:rPr>
          <w:szCs w:val="28"/>
        </w:rPr>
      </w:pPr>
      <w:hyperlink r:id="rId25" w:history="1">
        <w:r w:rsidR="002F6338" w:rsidRPr="0058220A">
          <w:rPr>
            <w:rStyle w:val="Hyperlink"/>
            <w:szCs w:val="28"/>
          </w:rPr>
          <w:t>www.hra.nhs.uk</w:t>
        </w:r>
      </w:hyperlink>
    </w:p>
    <w:p w14:paraId="3EF1F2B0" w14:textId="77777777" w:rsidR="002F6338" w:rsidRDefault="002F6338" w:rsidP="002F6338">
      <w:pPr>
        <w:rPr>
          <w:b/>
          <w:szCs w:val="28"/>
        </w:rPr>
      </w:pPr>
    </w:p>
    <w:p w14:paraId="62F81431" w14:textId="77777777" w:rsidR="002F6338" w:rsidRPr="002F6338" w:rsidRDefault="002F6338" w:rsidP="002F6338">
      <w:pPr>
        <w:pStyle w:val="ListParagraph"/>
        <w:numPr>
          <w:ilvl w:val="0"/>
          <w:numId w:val="40"/>
        </w:numPr>
        <w:rPr>
          <w:b/>
          <w:szCs w:val="28"/>
        </w:rPr>
      </w:pPr>
      <w:r>
        <w:rPr>
          <w:szCs w:val="28"/>
        </w:rPr>
        <w:t xml:space="preserve">Health Research Authority </w:t>
      </w:r>
    </w:p>
    <w:p w14:paraId="622B75DD" w14:textId="77777777" w:rsidR="002F6338" w:rsidRDefault="002F6338" w:rsidP="002F6338">
      <w:pPr>
        <w:pStyle w:val="ListParagraph"/>
        <w:rPr>
          <w:i/>
          <w:szCs w:val="28"/>
        </w:rPr>
      </w:pPr>
      <w:r w:rsidRPr="002F6338">
        <w:rPr>
          <w:i/>
          <w:szCs w:val="28"/>
        </w:rPr>
        <w:t>Decision To</w:t>
      </w:r>
      <w:r>
        <w:rPr>
          <w:i/>
          <w:szCs w:val="28"/>
        </w:rPr>
        <w:t>o</w:t>
      </w:r>
      <w:r w:rsidRPr="002F6338">
        <w:rPr>
          <w:i/>
          <w:szCs w:val="28"/>
        </w:rPr>
        <w:t>l for Research</w:t>
      </w:r>
    </w:p>
    <w:p w14:paraId="385585DD" w14:textId="77777777" w:rsidR="002F6338" w:rsidRDefault="00885EFD" w:rsidP="002F6338">
      <w:pPr>
        <w:pStyle w:val="ListParagraph"/>
        <w:rPr>
          <w:szCs w:val="28"/>
        </w:rPr>
      </w:pPr>
      <w:hyperlink r:id="rId26" w:history="1">
        <w:r w:rsidR="002F6338" w:rsidRPr="0058220A">
          <w:rPr>
            <w:rStyle w:val="Hyperlink"/>
            <w:szCs w:val="28"/>
          </w:rPr>
          <w:t>www.hra-decisiontools.org.uk</w:t>
        </w:r>
      </w:hyperlink>
    </w:p>
    <w:p w14:paraId="43FD3C50" w14:textId="77777777" w:rsidR="002F6338" w:rsidRDefault="002F6338" w:rsidP="002F6338">
      <w:pPr>
        <w:rPr>
          <w:szCs w:val="28"/>
        </w:rPr>
      </w:pPr>
    </w:p>
    <w:p w14:paraId="64FF9869" w14:textId="77777777" w:rsidR="002F6338" w:rsidRDefault="002F6338" w:rsidP="002F6338">
      <w:pPr>
        <w:pStyle w:val="ListParagraph"/>
        <w:numPr>
          <w:ilvl w:val="0"/>
          <w:numId w:val="40"/>
        </w:numPr>
        <w:rPr>
          <w:szCs w:val="28"/>
        </w:rPr>
      </w:pPr>
      <w:r>
        <w:rPr>
          <w:szCs w:val="28"/>
        </w:rPr>
        <w:t>Health and Care Research Wales</w:t>
      </w:r>
    </w:p>
    <w:p w14:paraId="3C86DBB2" w14:textId="77777777" w:rsidR="002F6338" w:rsidRDefault="00BF576C" w:rsidP="002F6338">
      <w:pPr>
        <w:pStyle w:val="ListParagraph"/>
        <w:rPr>
          <w:i/>
          <w:szCs w:val="28"/>
        </w:rPr>
      </w:pPr>
      <w:r>
        <w:rPr>
          <w:i/>
          <w:szCs w:val="28"/>
        </w:rPr>
        <w:t>Support and guidance for researchers</w:t>
      </w:r>
    </w:p>
    <w:p w14:paraId="1CA7168E" w14:textId="77777777" w:rsidR="002F6338" w:rsidRDefault="00885EFD" w:rsidP="00BF576C">
      <w:pPr>
        <w:ind w:left="660"/>
        <w:rPr>
          <w:i/>
          <w:szCs w:val="28"/>
        </w:rPr>
      </w:pPr>
      <w:hyperlink r:id="rId27" w:history="1">
        <w:r w:rsidR="00BF576C" w:rsidRPr="004C1237">
          <w:rPr>
            <w:rStyle w:val="Hyperlink"/>
            <w:i/>
            <w:szCs w:val="28"/>
          </w:rPr>
          <w:t>https://healthandcareresearchwales.org/researchers/support-and-guidance-researchers</w:t>
        </w:r>
      </w:hyperlink>
    </w:p>
    <w:p w14:paraId="511905B9" w14:textId="77777777" w:rsidR="002F6338" w:rsidRDefault="002F6338" w:rsidP="002F6338">
      <w:pPr>
        <w:rPr>
          <w:szCs w:val="28"/>
        </w:rPr>
      </w:pPr>
      <w:r>
        <w:rPr>
          <w:szCs w:val="28"/>
        </w:rPr>
        <w:t xml:space="preserve">  </w:t>
      </w:r>
    </w:p>
    <w:p w14:paraId="47FD76A1" w14:textId="77777777" w:rsidR="002F6338" w:rsidRDefault="002F6338" w:rsidP="002F6338">
      <w:pPr>
        <w:pStyle w:val="ListParagraph"/>
        <w:numPr>
          <w:ilvl w:val="0"/>
          <w:numId w:val="40"/>
        </w:numPr>
        <w:rPr>
          <w:szCs w:val="28"/>
        </w:rPr>
      </w:pPr>
      <w:r>
        <w:rPr>
          <w:szCs w:val="28"/>
        </w:rPr>
        <w:t xml:space="preserve">The following R&amp;D documents are available </w:t>
      </w:r>
    </w:p>
    <w:p w14:paraId="61BCD1F5" w14:textId="77777777" w:rsidR="00622CD8" w:rsidRDefault="00622CD8" w:rsidP="00622CD8">
      <w:pPr>
        <w:rPr>
          <w:szCs w:val="28"/>
        </w:rPr>
      </w:pPr>
    </w:p>
    <w:tbl>
      <w:tblPr>
        <w:tblStyle w:val="TableGrid"/>
        <w:tblW w:w="0" w:type="auto"/>
        <w:tblLook w:val="04A0" w:firstRow="1" w:lastRow="0" w:firstColumn="1" w:lastColumn="0" w:noHBand="0" w:noVBand="1"/>
      </w:tblPr>
      <w:tblGrid>
        <w:gridCol w:w="2186"/>
        <w:gridCol w:w="6110"/>
      </w:tblGrid>
      <w:tr w:rsidR="00622CD8" w14:paraId="6CC47401" w14:textId="77777777" w:rsidTr="00622CD8">
        <w:tc>
          <w:tcPr>
            <w:tcW w:w="2235" w:type="dxa"/>
          </w:tcPr>
          <w:p w14:paraId="23CF8B2F" w14:textId="738BFE18" w:rsidR="00622CD8" w:rsidRDefault="007F6C48" w:rsidP="00622CD8">
            <w:pPr>
              <w:rPr>
                <w:szCs w:val="28"/>
              </w:rPr>
            </w:pPr>
            <w:r>
              <w:rPr>
                <w:szCs w:val="28"/>
              </w:rPr>
              <w:t>UHB 453</w:t>
            </w:r>
          </w:p>
        </w:tc>
        <w:tc>
          <w:tcPr>
            <w:tcW w:w="6287" w:type="dxa"/>
          </w:tcPr>
          <w:p w14:paraId="6C1B421E" w14:textId="77777777" w:rsidR="00622CD8" w:rsidRDefault="00622CD8" w:rsidP="00622CD8">
            <w:pPr>
              <w:rPr>
                <w:szCs w:val="28"/>
              </w:rPr>
            </w:pPr>
            <w:r>
              <w:rPr>
                <w:szCs w:val="28"/>
              </w:rPr>
              <w:t>Applying for Cardiff and Vale</w:t>
            </w:r>
            <w:r w:rsidR="008D0F81">
              <w:rPr>
                <w:szCs w:val="28"/>
              </w:rPr>
              <w:t>,</w:t>
            </w:r>
            <w:r>
              <w:rPr>
                <w:szCs w:val="28"/>
              </w:rPr>
              <w:t xml:space="preserve"> University Health Board Sponsorship.</w:t>
            </w:r>
          </w:p>
        </w:tc>
      </w:tr>
      <w:tr w:rsidR="00622CD8" w14:paraId="0B11E516" w14:textId="77777777" w:rsidTr="00622CD8">
        <w:tc>
          <w:tcPr>
            <w:tcW w:w="2235" w:type="dxa"/>
          </w:tcPr>
          <w:p w14:paraId="47A334FC" w14:textId="77777777" w:rsidR="00622CD8" w:rsidRDefault="00622CD8" w:rsidP="00622CD8">
            <w:pPr>
              <w:rPr>
                <w:szCs w:val="28"/>
              </w:rPr>
            </w:pPr>
            <w:r>
              <w:rPr>
                <w:szCs w:val="28"/>
              </w:rPr>
              <w:t>HCRW SOP 2</w:t>
            </w:r>
          </w:p>
        </w:tc>
        <w:tc>
          <w:tcPr>
            <w:tcW w:w="6287" w:type="dxa"/>
          </w:tcPr>
          <w:p w14:paraId="5B3493AB" w14:textId="77777777" w:rsidR="008D0F81" w:rsidRDefault="00622CD8" w:rsidP="00622CD8">
            <w:pPr>
              <w:rPr>
                <w:szCs w:val="28"/>
              </w:rPr>
            </w:pPr>
            <w:r>
              <w:rPr>
                <w:szCs w:val="28"/>
              </w:rPr>
              <w:t>Good Clinical Practice (GCP) Training Requirements (all-Wales)</w:t>
            </w:r>
          </w:p>
        </w:tc>
      </w:tr>
      <w:tr w:rsidR="008D0F81" w14:paraId="2D6E0B8F" w14:textId="77777777" w:rsidTr="00622CD8">
        <w:tc>
          <w:tcPr>
            <w:tcW w:w="2235" w:type="dxa"/>
          </w:tcPr>
          <w:p w14:paraId="488E27ED" w14:textId="77777777" w:rsidR="008D0F81" w:rsidRDefault="008D0F81" w:rsidP="00622CD8">
            <w:pPr>
              <w:rPr>
                <w:szCs w:val="28"/>
              </w:rPr>
            </w:pPr>
            <w:r>
              <w:rPr>
                <w:szCs w:val="28"/>
              </w:rPr>
              <w:t>UHB 317</w:t>
            </w:r>
          </w:p>
        </w:tc>
        <w:tc>
          <w:tcPr>
            <w:tcW w:w="6287" w:type="dxa"/>
          </w:tcPr>
          <w:p w14:paraId="109E8C03" w14:textId="77777777" w:rsidR="008D0F81" w:rsidRDefault="008D0F81" w:rsidP="00622CD8">
            <w:pPr>
              <w:rPr>
                <w:szCs w:val="28"/>
              </w:rPr>
            </w:pPr>
            <w:r>
              <w:rPr>
                <w:szCs w:val="28"/>
              </w:rPr>
              <w:t>Training Requirements for Research Staff, including Good Clinical Practice (GCP)</w:t>
            </w:r>
          </w:p>
        </w:tc>
      </w:tr>
      <w:tr w:rsidR="002C66A0" w14:paraId="209D28D7" w14:textId="77777777" w:rsidTr="00622CD8">
        <w:tc>
          <w:tcPr>
            <w:tcW w:w="2235" w:type="dxa"/>
          </w:tcPr>
          <w:p w14:paraId="71BE36D3" w14:textId="77777777" w:rsidR="002C66A0" w:rsidRDefault="002C66A0" w:rsidP="00622CD8">
            <w:pPr>
              <w:rPr>
                <w:szCs w:val="28"/>
              </w:rPr>
            </w:pPr>
            <w:r>
              <w:rPr>
                <w:szCs w:val="28"/>
              </w:rPr>
              <w:t>FRM-001-08</w:t>
            </w:r>
          </w:p>
        </w:tc>
        <w:tc>
          <w:tcPr>
            <w:tcW w:w="6287" w:type="dxa"/>
          </w:tcPr>
          <w:p w14:paraId="294A409A" w14:textId="77777777" w:rsidR="002C66A0" w:rsidRDefault="002C66A0" w:rsidP="00622CD8">
            <w:pPr>
              <w:rPr>
                <w:szCs w:val="28"/>
              </w:rPr>
            </w:pPr>
            <w:r>
              <w:rPr>
                <w:szCs w:val="28"/>
              </w:rPr>
              <w:t>Research Assessment Form</w:t>
            </w:r>
          </w:p>
        </w:tc>
      </w:tr>
    </w:tbl>
    <w:p w14:paraId="4834923A" w14:textId="77777777" w:rsidR="00622CD8" w:rsidRPr="00622CD8" w:rsidRDefault="00622CD8" w:rsidP="00622CD8">
      <w:pPr>
        <w:rPr>
          <w:szCs w:val="28"/>
        </w:rPr>
      </w:pPr>
    </w:p>
    <w:p w14:paraId="23DA97E9" w14:textId="77777777" w:rsidR="002F6338" w:rsidRDefault="002F6338" w:rsidP="002F6338">
      <w:pPr>
        <w:pStyle w:val="ListParagraph"/>
        <w:rPr>
          <w:szCs w:val="28"/>
        </w:rPr>
      </w:pPr>
    </w:p>
    <w:p w14:paraId="14027B25" w14:textId="77777777" w:rsidR="002F6338" w:rsidRDefault="002F6338" w:rsidP="002F6338">
      <w:pPr>
        <w:pStyle w:val="ListParagraph"/>
        <w:rPr>
          <w:szCs w:val="28"/>
        </w:rPr>
      </w:pPr>
    </w:p>
    <w:p w14:paraId="3E3B0871" w14:textId="77777777" w:rsidR="002F6338" w:rsidRPr="002F6338" w:rsidRDefault="002F6338" w:rsidP="002F6338">
      <w:pPr>
        <w:pStyle w:val="ListParagraph"/>
        <w:rPr>
          <w:b/>
          <w:szCs w:val="28"/>
        </w:rPr>
      </w:pPr>
    </w:p>
    <w:p w14:paraId="79BFB442" w14:textId="77777777" w:rsidR="003E485A" w:rsidRDefault="003E485A" w:rsidP="003E485A">
      <w:pPr>
        <w:pStyle w:val="ListParagraph"/>
        <w:rPr>
          <w:b/>
          <w:szCs w:val="28"/>
        </w:rPr>
      </w:pPr>
      <w:r>
        <w:rPr>
          <w:b/>
          <w:szCs w:val="28"/>
        </w:rPr>
        <w:t xml:space="preserve"> </w:t>
      </w:r>
    </w:p>
    <w:p w14:paraId="4A7346AE" w14:textId="77777777" w:rsidR="003E485A" w:rsidRPr="003E485A" w:rsidRDefault="003E485A" w:rsidP="003E485A">
      <w:pPr>
        <w:pStyle w:val="ListParagraph"/>
        <w:rPr>
          <w:szCs w:val="28"/>
        </w:rPr>
      </w:pPr>
      <w:r>
        <w:rPr>
          <w:szCs w:val="28"/>
        </w:rPr>
        <w:t xml:space="preserve"> </w:t>
      </w:r>
    </w:p>
    <w:p w14:paraId="436B610B" w14:textId="77777777" w:rsidR="00841615" w:rsidRPr="00841615" w:rsidRDefault="00841615" w:rsidP="00841615">
      <w:pPr>
        <w:rPr>
          <w:szCs w:val="28"/>
        </w:rPr>
      </w:pPr>
    </w:p>
    <w:p w14:paraId="0976C90D" w14:textId="77777777" w:rsidR="000E14DC" w:rsidRPr="000E14DC" w:rsidRDefault="000E14DC" w:rsidP="000E14DC">
      <w:pPr>
        <w:pStyle w:val="ListParagraph"/>
        <w:ind w:left="1110"/>
        <w:rPr>
          <w:szCs w:val="28"/>
        </w:rPr>
      </w:pPr>
      <w:r>
        <w:rPr>
          <w:szCs w:val="28"/>
        </w:rPr>
        <w:t xml:space="preserve">  </w:t>
      </w:r>
    </w:p>
    <w:p w14:paraId="2D0BBA56" w14:textId="77777777" w:rsidR="00CB72B3" w:rsidRPr="00841615" w:rsidRDefault="00841615" w:rsidP="00841615">
      <w:pPr>
        <w:rPr>
          <w:b/>
          <w:szCs w:val="28"/>
        </w:rPr>
      </w:pPr>
      <w:r w:rsidRPr="00841615">
        <w:rPr>
          <w:b/>
          <w:szCs w:val="28"/>
        </w:rPr>
        <w:t xml:space="preserve">     </w:t>
      </w:r>
    </w:p>
    <w:p w14:paraId="35F83B14" w14:textId="77777777" w:rsidR="00CB72B3" w:rsidRDefault="00CB72B3" w:rsidP="00924FD5">
      <w:pPr>
        <w:rPr>
          <w:b/>
          <w:szCs w:val="28"/>
        </w:rPr>
      </w:pPr>
    </w:p>
    <w:p w14:paraId="0EFF2CD6" w14:textId="77777777" w:rsidR="00CB72B3" w:rsidRDefault="00CB72B3" w:rsidP="00924FD5">
      <w:pPr>
        <w:rPr>
          <w:b/>
          <w:szCs w:val="28"/>
        </w:rPr>
      </w:pPr>
    </w:p>
    <w:p w14:paraId="6E67B48D" w14:textId="77777777" w:rsidR="00CB72B3" w:rsidRDefault="00CB72B3" w:rsidP="00924FD5">
      <w:pPr>
        <w:rPr>
          <w:b/>
          <w:szCs w:val="28"/>
        </w:rPr>
      </w:pPr>
    </w:p>
    <w:p w14:paraId="1B8688E0" w14:textId="77777777" w:rsidR="00CB72B3" w:rsidRDefault="00CB72B3" w:rsidP="00924FD5">
      <w:pPr>
        <w:rPr>
          <w:b/>
          <w:szCs w:val="28"/>
        </w:rPr>
      </w:pPr>
    </w:p>
    <w:p w14:paraId="133DB266" w14:textId="77777777" w:rsidR="00CB72B3" w:rsidRDefault="00CB72B3" w:rsidP="00924FD5">
      <w:pPr>
        <w:rPr>
          <w:b/>
          <w:szCs w:val="28"/>
        </w:rPr>
      </w:pPr>
    </w:p>
    <w:p w14:paraId="40F1AF4C" w14:textId="77777777" w:rsidR="00CB72B3" w:rsidRDefault="00CB72B3" w:rsidP="00924FD5">
      <w:pPr>
        <w:rPr>
          <w:b/>
          <w:szCs w:val="28"/>
        </w:rPr>
      </w:pPr>
    </w:p>
    <w:p w14:paraId="12DED1F3" w14:textId="77777777" w:rsidR="00CB72B3" w:rsidRDefault="00CB72B3" w:rsidP="00924FD5">
      <w:pPr>
        <w:rPr>
          <w:b/>
          <w:szCs w:val="28"/>
        </w:rPr>
      </w:pPr>
    </w:p>
    <w:p w14:paraId="09291ADE" w14:textId="77777777" w:rsidR="00CB72B3" w:rsidRDefault="00CB72B3" w:rsidP="00924FD5">
      <w:pPr>
        <w:rPr>
          <w:b/>
          <w:szCs w:val="28"/>
        </w:rPr>
      </w:pPr>
    </w:p>
    <w:p w14:paraId="08F863FC" w14:textId="77777777" w:rsidR="00CB72B3" w:rsidRDefault="00CB72B3" w:rsidP="00924FD5">
      <w:pPr>
        <w:rPr>
          <w:b/>
          <w:szCs w:val="28"/>
        </w:rPr>
      </w:pPr>
    </w:p>
    <w:p w14:paraId="3C2069E7" w14:textId="77777777" w:rsidR="00CB72B3" w:rsidRDefault="00CB72B3" w:rsidP="00924FD5">
      <w:pPr>
        <w:rPr>
          <w:b/>
          <w:szCs w:val="28"/>
        </w:rPr>
      </w:pPr>
    </w:p>
    <w:p w14:paraId="428B94F7" w14:textId="77777777" w:rsidR="00CB72B3" w:rsidRDefault="00CB72B3" w:rsidP="00924FD5">
      <w:pPr>
        <w:rPr>
          <w:b/>
          <w:szCs w:val="28"/>
        </w:rPr>
      </w:pPr>
    </w:p>
    <w:p w14:paraId="7FDE9D98" w14:textId="77777777" w:rsidR="00CB72B3" w:rsidRDefault="00CB72B3" w:rsidP="00924FD5">
      <w:pPr>
        <w:rPr>
          <w:b/>
          <w:szCs w:val="28"/>
        </w:rPr>
      </w:pPr>
    </w:p>
    <w:p w14:paraId="1A50D691" w14:textId="77777777" w:rsidR="00CB72B3" w:rsidRDefault="00CB72B3" w:rsidP="00924FD5">
      <w:pPr>
        <w:rPr>
          <w:b/>
          <w:szCs w:val="28"/>
        </w:rPr>
      </w:pPr>
    </w:p>
    <w:p w14:paraId="2A444661" w14:textId="77777777" w:rsidR="007C2B8B" w:rsidRDefault="007C2B8B" w:rsidP="00924FD5">
      <w:pPr>
        <w:rPr>
          <w:b/>
          <w:szCs w:val="28"/>
        </w:rPr>
      </w:pPr>
    </w:p>
    <w:p w14:paraId="184CB894" w14:textId="77777777" w:rsidR="007C2B8B" w:rsidRPr="00924FD5" w:rsidRDefault="007C2B8B" w:rsidP="00924FD5">
      <w:pPr>
        <w:rPr>
          <w:b/>
          <w:szCs w:val="28"/>
        </w:rPr>
      </w:pPr>
    </w:p>
    <w:sectPr w:rsidR="007C2B8B" w:rsidRPr="00924FD5" w:rsidSect="00036A23">
      <w:headerReference w:type="even" r:id="rId28"/>
      <w:headerReference w:type="default" r:id="rId29"/>
      <w:footerReference w:type="default" r:id="rId30"/>
      <w:headerReference w:type="first" r:id="rId31"/>
      <w:pgSz w:w="11900" w:h="16840" w:code="9"/>
      <w:pgMar w:top="1440" w:right="1797" w:bottom="2126" w:left="1797" w:header="425" w:footer="182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D7EC65" w14:textId="77777777" w:rsidR="002B3F8A" w:rsidRDefault="002B3F8A" w:rsidP="00ED2F30">
      <w:r>
        <w:separator/>
      </w:r>
    </w:p>
  </w:endnote>
  <w:endnote w:type="continuationSeparator" w:id="0">
    <w:p w14:paraId="4851D349" w14:textId="77777777" w:rsidR="002B3F8A" w:rsidRDefault="002B3F8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E37A7" w14:textId="77777777" w:rsidR="003F25F8" w:rsidRDefault="003F25F8" w:rsidP="00036A23">
    <w:pPr>
      <w:pStyle w:val="Footer"/>
      <w:tabs>
        <w:tab w:val="clear" w:pos="4320"/>
        <w:tab w:val="clear" w:pos="8640"/>
        <w:tab w:val="left" w:pos="1534"/>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8172F3" w14:textId="77777777" w:rsidR="002B3F8A" w:rsidRDefault="002B3F8A" w:rsidP="00ED2F30">
      <w:r>
        <w:separator/>
      </w:r>
    </w:p>
  </w:footnote>
  <w:footnote w:type="continuationSeparator" w:id="0">
    <w:p w14:paraId="246E1FFA" w14:textId="77777777" w:rsidR="002B3F8A" w:rsidRDefault="002B3F8A" w:rsidP="00ED2F30">
      <w:r>
        <w:continuationSeparator/>
      </w:r>
    </w:p>
  </w:footnote>
  <w:footnote w:id="1">
    <w:p w14:paraId="6766BC48" w14:textId="2A3FF7A1" w:rsidR="00A32F97" w:rsidRDefault="00A32F97">
      <w:pPr>
        <w:pStyle w:val="FootnoteText"/>
      </w:pPr>
    </w:p>
  </w:footnote>
  <w:footnote w:id="2">
    <w:p w14:paraId="6B51FF6E" w14:textId="77777777" w:rsidR="003F25F8" w:rsidRDefault="003F25F8">
      <w:pPr>
        <w:pStyle w:val="FootnoteText"/>
      </w:pPr>
      <w:r>
        <w:rPr>
          <w:rStyle w:val="FootnoteReference"/>
        </w:rPr>
        <w:footnoteRef/>
      </w:r>
      <w:r>
        <w:t xml:space="preserve"> The Lead nation will be where the lead site is based.  If this is Wales then the study will be submitted to HCRW, if the lead nation is England then this will be HRA.</w:t>
      </w:r>
    </w:p>
  </w:footnote>
  <w:footnote w:id="3">
    <w:p w14:paraId="43C100AB" w14:textId="77777777" w:rsidR="003F25F8" w:rsidRDefault="003F25F8">
      <w:pPr>
        <w:pStyle w:val="FootnoteText"/>
      </w:pPr>
      <w:r>
        <w:rPr>
          <w:rStyle w:val="FootnoteReference"/>
        </w:rPr>
        <w:footnoteRef/>
      </w:r>
      <w:r>
        <w:t xml:space="preserve"> HRA/HCRW Approval is the new single application process for the NHS in England and Wales that brings together the assessment of governance and legal compliance, undertaken by the HRA/HCRW, with the independent REC opinion provided through the UK Health Department’s Research Ethics Service. All project-based research taking place in the NHS in England or Wales is required to obtain HRA/HCRW approval. Studies with sites in Northern Ireland or Scotland will be supported through existing UK-wide compatibility systems, by which each country accepts the centralised assurances, as far as they apply, from national coordinating functions without unnecessary duplication.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7B79E" w14:textId="77777777" w:rsidR="003F25F8" w:rsidRDefault="00885EFD">
    <w:pPr>
      <w:pStyle w:val="Header"/>
    </w:pPr>
    <w:r>
      <w:rPr>
        <w:noProof/>
        <w:lang w:eastAsia="en-GB"/>
      </w:rPr>
      <w:pict w14:anchorId="758DB4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3F25F8" w:rsidRPr="00BE33FD" w14:paraId="162D93E9" w14:textId="77777777" w:rsidTr="007F6C48">
      <w:tc>
        <w:tcPr>
          <w:tcW w:w="3960" w:type="dxa"/>
        </w:tcPr>
        <w:p w14:paraId="587CBA10" w14:textId="77777777" w:rsidR="003F25F8" w:rsidRPr="00573A96" w:rsidRDefault="003F25F8"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Document Title: </w:t>
          </w:r>
          <w:r w:rsidR="00826F83">
            <w:rPr>
              <w:rFonts w:ascii="Arial" w:eastAsia="Times New Roman" w:hAnsi="Arial" w:cs="Arial"/>
              <w:i/>
              <w:sz w:val="18"/>
              <w:szCs w:val="18"/>
            </w:rPr>
            <w:t>Obtaining Capacity and Confirmation for Research to Start</w:t>
          </w:r>
        </w:p>
      </w:tc>
      <w:tc>
        <w:tcPr>
          <w:tcW w:w="1980" w:type="dxa"/>
        </w:tcPr>
        <w:p w14:paraId="43FAEA87" w14:textId="77777777" w:rsidR="003F25F8" w:rsidRPr="00573A96" w:rsidRDefault="003624ED" w:rsidP="00C33A84">
          <w:pPr>
            <w:pStyle w:val="Footer"/>
            <w:jc w:val="center"/>
            <w:rPr>
              <w:rFonts w:ascii="Arial" w:eastAsia="Times New Roman" w:hAnsi="Arial" w:cs="Arial"/>
              <w:sz w:val="18"/>
              <w:szCs w:val="18"/>
            </w:rPr>
          </w:pPr>
          <w:r w:rsidRPr="00573A96">
            <w:rPr>
              <w:rStyle w:val="PageNumber"/>
              <w:rFonts w:ascii="Arial" w:eastAsia="Times New Roman" w:hAnsi="Arial" w:cs="Arial"/>
              <w:sz w:val="18"/>
              <w:szCs w:val="18"/>
            </w:rPr>
            <w:fldChar w:fldCharType="begin"/>
          </w:r>
          <w:r w:rsidR="003F25F8" w:rsidRPr="00573A96">
            <w:rPr>
              <w:rStyle w:val="PageNumber"/>
              <w:rFonts w:ascii="Arial" w:eastAsia="Times New Roman" w:hAnsi="Arial" w:cs="Arial"/>
              <w:sz w:val="18"/>
              <w:szCs w:val="18"/>
            </w:rPr>
            <w:instrText xml:space="preserve"> PAGE </w:instrText>
          </w:r>
          <w:r w:rsidRPr="00573A96">
            <w:rPr>
              <w:rStyle w:val="PageNumber"/>
              <w:rFonts w:ascii="Arial" w:eastAsia="Times New Roman" w:hAnsi="Arial" w:cs="Arial"/>
              <w:sz w:val="18"/>
              <w:szCs w:val="18"/>
            </w:rPr>
            <w:fldChar w:fldCharType="separate"/>
          </w:r>
          <w:r w:rsidR="00DE7DD1">
            <w:rPr>
              <w:rStyle w:val="PageNumber"/>
              <w:rFonts w:ascii="Arial" w:eastAsia="Times New Roman" w:hAnsi="Arial" w:cs="Arial"/>
              <w:noProof/>
              <w:sz w:val="18"/>
              <w:szCs w:val="18"/>
            </w:rPr>
            <w:t>10</w:t>
          </w:r>
          <w:r w:rsidRPr="00573A96">
            <w:rPr>
              <w:rStyle w:val="PageNumber"/>
              <w:rFonts w:ascii="Arial" w:eastAsia="Times New Roman" w:hAnsi="Arial" w:cs="Arial"/>
              <w:sz w:val="18"/>
              <w:szCs w:val="18"/>
            </w:rPr>
            <w:fldChar w:fldCharType="end"/>
          </w:r>
          <w:r w:rsidR="003F25F8" w:rsidRPr="00573A96">
            <w:rPr>
              <w:rStyle w:val="PageNumber"/>
              <w:rFonts w:ascii="Arial" w:eastAsia="Times New Roman" w:hAnsi="Arial" w:cs="Arial"/>
              <w:sz w:val="18"/>
              <w:szCs w:val="18"/>
            </w:rPr>
            <w:t xml:space="preserve"> of </w:t>
          </w:r>
          <w:r w:rsidRPr="00573A96">
            <w:rPr>
              <w:rStyle w:val="PageNumber"/>
              <w:rFonts w:ascii="Arial" w:eastAsia="Times New Roman" w:hAnsi="Arial" w:cs="Arial"/>
              <w:sz w:val="18"/>
              <w:szCs w:val="18"/>
            </w:rPr>
            <w:fldChar w:fldCharType="begin"/>
          </w:r>
          <w:r w:rsidR="003F25F8" w:rsidRPr="00573A96">
            <w:rPr>
              <w:rStyle w:val="PageNumber"/>
              <w:rFonts w:ascii="Arial" w:eastAsia="Times New Roman" w:hAnsi="Arial" w:cs="Arial"/>
              <w:sz w:val="18"/>
              <w:szCs w:val="18"/>
            </w:rPr>
            <w:instrText xml:space="preserve"> NUMPAGES </w:instrText>
          </w:r>
          <w:r w:rsidRPr="00573A96">
            <w:rPr>
              <w:rStyle w:val="PageNumber"/>
              <w:rFonts w:ascii="Arial" w:eastAsia="Times New Roman" w:hAnsi="Arial" w:cs="Arial"/>
              <w:sz w:val="18"/>
              <w:szCs w:val="18"/>
            </w:rPr>
            <w:fldChar w:fldCharType="separate"/>
          </w:r>
          <w:r w:rsidR="00DE7DD1">
            <w:rPr>
              <w:rStyle w:val="PageNumber"/>
              <w:rFonts w:ascii="Arial" w:eastAsia="Times New Roman" w:hAnsi="Arial" w:cs="Arial"/>
              <w:noProof/>
              <w:sz w:val="18"/>
              <w:szCs w:val="18"/>
            </w:rPr>
            <w:t>10</w:t>
          </w:r>
          <w:r w:rsidRPr="00573A96">
            <w:rPr>
              <w:rStyle w:val="PageNumber"/>
              <w:rFonts w:ascii="Arial" w:eastAsia="Times New Roman" w:hAnsi="Arial" w:cs="Arial"/>
              <w:sz w:val="18"/>
              <w:szCs w:val="18"/>
            </w:rPr>
            <w:fldChar w:fldCharType="end"/>
          </w:r>
        </w:p>
      </w:tc>
      <w:tc>
        <w:tcPr>
          <w:tcW w:w="3960" w:type="dxa"/>
        </w:tcPr>
        <w:p w14:paraId="0C0425DF" w14:textId="45F63AF5" w:rsidR="003F25F8" w:rsidRPr="000D3AF9" w:rsidRDefault="00826F83" w:rsidP="007025D3">
          <w:pPr>
            <w:pStyle w:val="Footer"/>
            <w:jc w:val="right"/>
            <w:rPr>
              <w:rFonts w:ascii="Arial" w:eastAsia="Times New Roman" w:hAnsi="Arial" w:cs="Arial"/>
              <w:sz w:val="18"/>
              <w:szCs w:val="18"/>
              <w:highlight w:val="yellow"/>
            </w:rPr>
          </w:pPr>
          <w:r w:rsidRPr="00885EFD">
            <w:rPr>
              <w:rFonts w:ascii="Arial" w:eastAsia="Times New Roman" w:hAnsi="Arial" w:cs="Arial"/>
              <w:sz w:val="18"/>
              <w:szCs w:val="18"/>
            </w:rPr>
            <w:t xml:space="preserve">Approval Date: </w:t>
          </w:r>
          <w:r w:rsidR="00885EFD" w:rsidRPr="00885EFD">
            <w:rPr>
              <w:rFonts w:ascii="Arial" w:eastAsia="Times New Roman" w:hAnsi="Arial" w:cs="Arial"/>
              <w:sz w:val="18"/>
              <w:szCs w:val="18"/>
            </w:rPr>
            <w:t>20.01.22</w:t>
          </w:r>
        </w:p>
      </w:tc>
    </w:tr>
    <w:tr w:rsidR="003F25F8" w:rsidRPr="00BE33FD" w14:paraId="7D736184" w14:textId="77777777" w:rsidTr="007F6C48">
      <w:tc>
        <w:tcPr>
          <w:tcW w:w="3960" w:type="dxa"/>
        </w:tcPr>
        <w:p w14:paraId="6D901873" w14:textId="77777777" w:rsidR="003F25F8" w:rsidRPr="00573A96" w:rsidRDefault="003F25F8"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Reference Number: </w:t>
          </w:r>
          <w:r w:rsidR="00826F83">
            <w:rPr>
              <w:rFonts w:ascii="Arial" w:eastAsia="Times New Roman" w:hAnsi="Arial" w:cs="Arial"/>
              <w:sz w:val="18"/>
              <w:szCs w:val="18"/>
            </w:rPr>
            <w:t>UHB  448</w:t>
          </w:r>
        </w:p>
      </w:tc>
      <w:tc>
        <w:tcPr>
          <w:tcW w:w="1980" w:type="dxa"/>
        </w:tcPr>
        <w:p w14:paraId="4C06E691" w14:textId="77777777" w:rsidR="003F25F8" w:rsidRPr="00573A96" w:rsidRDefault="003F25F8" w:rsidP="00C33A84">
          <w:pPr>
            <w:pStyle w:val="Footer"/>
            <w:rPr>
              <w:rFonts w:ascii="Arial" w:eastAsia="Times New Roman" w:hAnsi="Arial" w:cs="Arial"/>
              <w:sz w:val="18"/>
              <w:szCs w:val="18"/>
            </w:rPr>
          </w:pPr>
        </w:p>
      </w:tc>
      <w:tc>
        <w:tcPr>
          <w:tcW w:w="3960" w:type="dxa"/>
        </w:tcPr>
        <w:p w14:paraId="3FC82D01" w14:textId="560D198D" w:rsidR="003F25F8" w:rsidRPr="00885EFD" w:rsidRDefault="00826F83" w:rsidP="007025D3">
          <w:pPr>
            <w:pStyle w:val="Footer"/>
            <w:jc w:val="right"/>
            <w:rPr>
              <w:rFonts w:ascii="Arial" w:eastAsia="Times New Roman" w:hAnsi="Arial" w:cs="Arial"/>
              <w:sz w:val="18"/>
              <w:szCs w:val="18"/>
            </w:rPr>
          </w:pPr>
          <w:r w:rsidRPr="00885EFD">
            <w:rPr>
              <w:rFonts w:ascii="Arial" w:eastAsia="Times New Roman" w:hAnsi="Arial" w:cs="Arial"/>
              <w:sz w:val="18"/>
              <w:szCs w:val="18"/>
            </w:rPr>
            <w:t xml:space="preserve">Next Review Date: </w:t>
          </w:r>
          <w:r w:rsidR="00885EFD">
            <w:rPr>
              <w:rFonts w:ascii="Arial" w:eastAsia="Times New Roman" w:hAnsi="Arial" w:cs="Arial"/>
              <w:sz w:val="18"/>
              <w:szCs w:val="18"/>
            </w:rPr>
            <w:t>20.01.25</w:t>
          </w:r>
        </w:p>
      </w:tc>
    </w:tr>
    <w:tr w:rsidR="003F25F8" w:rsidRPr="00BE33FD" w14:paraId="62E7DA00" w14:textId="77777777" w:rsidTr="007F6C48">
      <w:tc>
        <w:tcPr>
          <w:tcW w:w="3960" w:type="dxa"/>
        </w:tcPr>
        <w:p w14:paraId="4E710335" w14:textId="7B8748C3" w:rsidR="003F25F8" w:rsidRPr="00573A96" w:rsidRDefault="003F25F8"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Version Number: </w:t>
          </w:r>
          <w:r w:rsidR="007025D3">
            <w:rPr>
              <w:rFonts w:ascii="Arial" w:eastAsia="Times New Roman" w:hAnsi="Arial" w:cs="Arial"/>
              <w:sz w:val="18"/>
              <w:szCs w:val="18"/>
            </w:rPr>
            <w:t>2.0</w:t>
          </w:r>
        </w:p>
      </w:tc>
      <w:tc>
        <w:tcPr>
          <w:tcW w:w="1980" w:type="dxa"/>
        </w:tcPr>
        <w:p w14:paraId="6094E4A4" w14:textId="77777777" w:rsidR="003F25F8" w:rsidRPr="00573A96" w:rsidRDefault="003F25F8" w:rsidP="00C33A84">
          <w:pPr>
            <w:pStyle w:val="Footer"/>
            <w:rPr>
              <w:rFonts w:ascii="Arial" w:eastAsia="Times New Roman" w:hAnsi="Arial" w:cs="Arial"/>
              <w:sz w:val="18"/>
              <w:szCs w:val="18"/>
            </w:rPr>
          </w:pPr>
        </w:p>
      </w:tc>
      <w:tc>
        <w:tcPr>
          <w:tcW w:w="3960" w:type="dxa"/>
        </w:tcPr>
        <w:p w14:paraId="4B143FFE" w14:textId="4FAB972E" w:rsidR="003F25F8" w:rsidRPr="00885EFD" w:rsidRDefault="00826F83" w:rsidP="00C33A84">
          <w:pPr>
            <w:pStyle w:val="Footer"/>
            <w:jc w:val="right"/>
            <w:rPr>
              <w:rFonts w:ascii="Arial" w:eastAsia="Times New Roman" w:hAnsi="Arial" w:cs="Arial"/>
              <w:sz w:val="18"/>
              <w:szCs w:val="18"/>
            </w:rPr>
          </w:pPr>
          <w:r w:rsidRPr="00885EFD">
            <w:rPr>
              <w:rFonts w:ascii="Arial" w:eastAsia="Times New Roman" w:hAnsi="Arial" w:cs="Arial"/>
              <w:sz w:val="18"/>
              <w:szCs w:val="18"/>
            </w:rPr>
            <w:t xml:space="preserve">Date of Publication: </w:t>
          </w:r>
          <w:r w:rsidR="00885EFD">
            <w:rPr>
              <w:rFonts w:ascii="Arial" w:eastAsia="Times New Roman" w:hAnsi="Arial" w:cs="Arial"/>
              <w:sz w:val="18"/>
              <w:szCs w:val="18"/>
            </w:rPr>
            <w:t>25.03.22</w:t>
          </w:r>
        </w:p>
      </w:tc>
    </w:tr>
    <w:tr w:rsidR="003F25F8" w:rsidRPr="00BE33FD" w14:paraId="014D01B7" w14:textId="77777777" w:rsidTr="007F6C48">
      <w:tc>
        <w:tcPr>
          <w:tcW w:w="3960" w:type="dxa"/>
        </w:tcPr>
        <w:p w14:paraId="73A30CF6" w14:textId="77777777" w:rsidR="003F25F8" w:rsidRPr="00573A96" w:rsidRDefault="003F25F8"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Approved </w:t>
          </w:r>
          <w:proofErr w:type="gramStart"/>
          <w:r w:rsidRPr="00573A96">
            <w:rPr>
              <w:rFonts w:ascii="Arial" w:eastAsia="Times New Roman" w:hAnsi="Arial" w:cs="Arial"/>
              <w:sz w:val="18"/>
              <w:szCs w:val="18"/>
            </w:rPr>
            <w:t>By</w:t>
          </w:r>
          <w:r w:rsidR="00826F83">
            <w:rPr>
              <w:rFonts w:ascii="Arial" w:eastAsia="Times New Roman" w:hAnsi="Arial" w:cs="Arial"/>
              <w:sz w:val="18"/>
              <w:szCs w:val="18"/>
            </w:rPr>
            <w:t xml:space="preserve"> </w:t>
          </w:r>
          <w:r w:rsidRPr="00573A96">
            <w:rPr>
              <w:rFonts w:ascii="Arial" w:eastAsia="Times New Roman" w:hAnsi="Arial" w:cs="Arial"/>
              <w:sz w:val="18"/>
              <w:szCs w:val="18"/>
            </w:rPr>
            <w:t>:</w:t>
          </w:r>
          <w:r w:rsidR="00826F83">
            <w:rPr>
              <w:rFonts w:ascii="Arial" w:eastAsia="Times New Roman" w:hAnsi="Arial" w:cs="Arial"/>
              <w:sz w:val="18"/>
              <w:szCs w:val="18"/>
            </w:rPr>
            <w:t>Research</w:t>
          </w:r>
          <w:proofErr w:type="gramEnd"/>
          <w:r w:rsidR="00826F83">
            <w:rPr>
              <w:rFonts w:ascii="Arial" w:eastAsia="Times New Roman" w:hAnsi="Arial" w:cs="Arial"/>
              <w:sz w:val="18"/>
              <w:szCs w:val="18"/>
            </w:rPr>
            <w:t xml:space="preserve"> Governance Group </w:t>
          </w:r>
        </w:p>
      </w:tc>
      <w:tc>
        <w:tcPr>
          <w:tcW w:w="1980" w:type="dxa"/>
        </w:tcPr>
        <w:p w14:paraId="513526D6" w14:textId="77777777" w:rsidR="003F25F8" w:rsidRPr="00573A96" w:rsidRDefault="003F25F8" w:rsidP="00C33A84">
          <w:pPr>
            <w:pStyle w:val="Footer"/>
            <w:rPr>
              <w:rFonts w:ascii="Arial" w:eastAsia="Times New Roman" w:hAnsi="Arial" w:cs="Arial"/>
              <w:sz w:val="18"/>
              <w:szCs w:val="18"/>
            </w:rPr>
          </w:pPr>
        </w:p>
      </w:tc>
      <w:tc>
        <w:tcPr>
          <w:tcW w:w="3960" w:type="dxa"/>
        </w:tcPr>
        <w:p w14:paraId="7F1FC81D" w14:textId="77777777" w:rsidR="003F25F8" w:rsidRPr="00573A96" w:rsidRDefault="003F25F8" w:rsidP="00C33A84">
          <w:pPr>
            <w:pStyle w:val="Footer"/>
            <w:jc w:val="right"/>
            <w:rPr>
              <w:rFonts w:ascii="Arial" w:eastAsia="Times New Roman" w:hAnsi="Arial" w:cs="Arial"/>
              <w:sz w:val="18"/>
              <w:szCs w:val="18"/>
            </w:rPr>
          </w:pPr>
        </w:p>
      </w:tc>
    </w:tr>
  </w:tbl>
  <w:p w14:paraId="024782A8" w14:textId="77777777" w:rsidR="003F25F8" w:rsidRDefault="003F25F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550996" w14:textId="77777777" w:rsidR="003F25F8" w:rsidRDefault="00885EFD">
    <w:pPr>
      <w:pStyle w:val="Header"/>
    </w:pPr>
    <w:r>
      <w:rPr>
        <w:noProof/>
        <w:lang w:eastAsia="en-GB"/>
      </w:rPr>
      <w:pict w14:anchorId="584FBE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0" type="#_x0000_t75" style="position:absolute;margin-left:0;margin-top:0;width:595.3pt;height:901.55pt;z-index:-251658240;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D3282B"/>
    <w:multiLevelType w:val="hybridMultilevel"/>
    <w:tmpl w:val="463488E6"/>
    <w:lvl w:ilvl="0" w:tplc="08090001">
      <w:start w:val="1"/>
      <w:numFmt w:val="bullet"/>
      <w:lvlText w:val=""/>
      <w:lvlJc w:val="left"/>
      <w:pPr>
        <w:ind w:left="720" w:hanging="360"/>
      </w:pPr>
      <w:rPr>
        <w:rFonts w:ascii="Symbol" w:hAnsi="Symbol" w:hint="default"/>
      </w:rPr>
    </w:lvl>
    <w:lvl w:ilvl="1" w:tplc="0809001B">
      <w:start w:val="1"/>
      <w:numFmt w:val="lowerRoman"/>
      <w:lvlText w:val="%2."/>
      <w:lvlJc w:val="righ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801DAD"/>
    <w:multiLevelType w:val="hybridMultilevel"/>
    <w:tmpl w:val="82D489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E16B98"/>
    <w:multiLevelType w:val="hybridMultilevel"/>
    <w:tmpl w:val="D888524E"/>
    <w:lvl w:ilvl="0" w:tplc="0809001B">
      <w:start w:val="1"/>
      <w:numFmt w:val="lowerRoman"/>
      <w:lvlText w:val="%1."/>
      <w:lvlJc w:val="right"/>
      <w:pPr>
        <w:ind w:left="2190" w:hanging="360"/>
      </w:pPr>
    </w:lvl>
    <w:lvl w:ilvl="1" w:tplc="08090019" w:tentative="1">
      <w:start w:val="1"/>
      <w:numFmt w:val="lowerLetter"/>
      <w:lvlText w:val="%2."/>
      <w:lvlJc w:val="left"/>
      <w:pPr>
        <w:ind w:left="2910" w:hanging="360"/>
      </w:pPr>
    </w:lvl>
    <w:lvl w:ilvl="2" w:tplc="0809001B" w:tentative="1">
      <w:start w:val="1"/>
      <w:numFmt w:val="lowerRoman"/>
      <w:lvlText w:val="%3."/>
      <w:lvlJc w:val="right"/>
      <w:pPr>
        <w:ind w:left="3630" w:hanging="180"/>
      </w:pPr>
    </w:lvl>
    <w:lvl w:ilvl="3" w:tplc="0809000F" w:tentative="1">
      <w:start w:val="1"/>
      <w:numFmt w:val="decimal"/>
      <w:lvlText w:val="%4."/>
      <w:lvlJc w:val="left"/>
      <w:pPr>
        <w:ind w:left="4350" w:hanging="360"/>
      </w:pPr>
    </w:lvl>
    <w:lvl w:ilvl="4" w:tplc="08090019" w:tentative="1">
      <w:start w:val="1"/>
      <w:numFmt w:val="lowerLetter"/>
      <w:lvlText w:val="%5."/>
      <w:lvlJc w:val="left"/>
      <w:pPr>
        <w:ind w:left="5070" w:hanging="360"/>
      </w:pPr>
    </w:lvl>
    <w:lvl w:ilvl="5" w:tplc="0809001B" w:tentative="1">
      <w:start w:val="1"/>
      <w:numFmt w:val="lowerRoman"/>
      <w:lvlText w:val="%6."/>
      <w:lvlJc w:val="right"/>
      <w:pPr>
        <w:ind w:left="5790" w:hanging="180"/>
      </w:pPr>
    </w:lvl>
    <w:lvl w:ilvl="6" w:tplc="0809000F" w:tentative="1">
      <w:start w:val="1"/>
      <w:numFmt w:val="decimal"/>
      <w:lvlText w:val="%7."/>
      <w:lvlJc w:val="left"/>
      <w:pPr>
        <w:ind w:left="6510" w:hanging="360"/>
      </w:pPr>
    </w:lvl>
    <w:lvl w:ilvl="7" w:tplc="08090019" w:tentative="1">
      <w:start w:val="1"/>
      <w:numFmt w:val="lowerLetter"/>
      <w:lvlText w:val="%8."/>
      <w:lvlJc w:val="left"/>
      <w:pPr>
        <w:ind w:left="7230" w:hanging="360"/>
      </w:pPr>
    </w:lvl>
    <w:lvl w:ilvl="8" w:tplc="0809001B" w:tentative="1">
      <w:start w:val="1"/>
      <w:numFmt w:val="lowerRoman"/>
      <w:lvlText w:val="%9."/>
      <w:lvlJc w:val="right"/>
      <w:pPr>
        <w:ind w:left="7950" w:hanging="180"/>
      </w:pPr>
    </w:lvl>
  </w:abstractNum>
  <w:abstractNum w:abstractNumId="6"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D224842"/>
    <w:multiLevelType w:val="hybridMultilevel"/>
    <w:tmpl w:val="BBF2C240"/>
    <w:lvl w:ilvl="0" w:tplc="08090019">
      <w:start w:val="1"/>
      <w:numFmt w:val="lowerLetter"/>
      <w:lvlText w:val="%1."/>
      <w:lvlJc w:val="left"/>
      <w:pPr>
        <w:ind w:left="1470" w:hanging="360"/>
      </w:pPr>
    </w:lvl>
    <w:lvl w:ilvl="1" w:tplc="08090019" w:tentative="1">
      <w:start w:val="1"/>
      <w:numFmt w:val="lowerLetter"/>
      <w:lvlText w:val="%2."/>
      <w:lvlJc w:val="left"/>
      <w:pPr>
        <w:ind w:left="2190" w:hanging="360"/>
      </w:pPr>
    </w:lvl>
    <w:lvl w:ilvl="2" w:tplc="0809001B" w:tentative="1">
      <w:start w:val="1"/>
      <w:numFmt w:val="lowerRoman"/>
      <w:lvlText w:val="%3."/>
      <w:lvlJc w:val="right"/>
      <w:pPr>
        <w:ind w:left="2910" w:hanging="180"/>
      </w:pPr>
    </w:lvl>
    <w:lvl w:ilvl="3" w:tplc="0809000F" w:tentative="1">
      <w:start w:val="1"/>
      <w:numFmt w:val="decimal"/>
      <w:lvlText w:val="%4."/>
      <w:lvlJc w:val="left"/>
      <w:pPr>
        <w:ind w:left="3630" w:hanging="360"/>
      </w:pPr>
    </w:lvl>
    <w:lvl w:ilvl="4" w:tplc="08090019" w:tentative="1">
      <w:start w:val="1"/>
      <w:numFmt w:val="lowerLetter"/>
      <w:lvlText w:val="%5."/>
      <w:lvlJc w:val="left"/>
      <w:pPr>
        <w:ind w:left="4350" w:hanging="360"/>
      </w:pPr>
    </w:lvl>
    <w:lvl w:ilvl="5" w:tplc="0809001B" w:tentative="1">
      <w:start w:val="1"/>
      <w:numFmt w:val="lowerRoman"/>
      <w:lvlText w:val="%6."/>
      <w:lvlJc w:val="right"/>
      <w:pPr>
        <w:ind w:left="5070" w:hanging="180"/>
      </w:pPr>
    </w:lvl>
    <w:lvl w:ilvl="6" w:tplc="0809000F" w:tentative="1">
      <w:start w:val="1"/>
      <w:numFmt w:val="decimal"/>
      <w:lvlText w:val="%7."/>
      <w:lvlJc w:val="left"/>
      <w:pPr>
        <w:ind w:left="5790" w:hanging="360"/>
      </w:pPr>
    </w:lvl>
    <w:lvl w:ilvl="7" w:tplc="08090019" w:tentative="1">
      <w:start w:val="1"/>
      <w:numFmt w:val="lowerLetter"/>
      <w:lvlText w:val="%8."/>
      <w:lvlJc w:val="left"/>
      <w:pPr>
        <w:ind w:left="6510" w:hanging="360"/>
      </w:pPr>
    </w:lvl>
    <w:lvl w:ilvl="8" w:tplc="0809001B" w:tentative="1">
      <w:start w:val="1"/>
      <w:numFmt w:val="lowerRoman"/>
      <w:lvlText w:val="%9."/>
      <w:lvlJc w:val="right"/>
      <w:pPr>
        <w:ind w:left="7230" w:hanging="180"/>
      </w:pPr>
    </w:lvl>
  </w:abstractNum>
  <w:abstractNum w:abstractNumId="10"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EB80A76"/>
    <w:multiLevelType w:val="hybridMultilevel"/>
    <w:tmpl w:val="245AF7E0"/>
    <w:lvl w:ilvl="0" w:tplc="08090001">
      <w:start w:val="1"/>
      <w:numFmt w:val="bullet"/>
      <w:lvlText w:val=""/>
      <w:lvlJc w:val="left"/>
      <w:pPr>
        <w:ind w:left="2910" w:hanging="360"/>
      </w:pPr>
      <w:rPr>
        <w:rFonts w:ascii="Symbol" w:hAnsi="Symbol" w:hint="default"/>
      </w:rPr>
    </w:lvl>
    <w:lvl w:ilvl="1" w:tplc="08090001">
      <w:start w:val="1"/>
      <w:numFmt w:val="bullet"/>
      <w:lvlText w:val=""/>
      <w:lvlJc w:val="left"/>
      <w:pPr>
        <w:ind w:left="3630" w:hanging="360"/>
      </w:pPr>
      <w:rPr>
        <w:rFonts w:ascii="Symbol" w:hAnsi="Symbol" w:hint="default"/>
      </w:rPr>
    </w:lvl>
    <w:lvl w:ilvl="2" w:tplc="0809001B" w:tentative="1">
      <w:start w:val="1"/>
      <w:numFmt w:val="lowerRoman"/>
      <w:lvlText w:val="%3."/>
      <w:lvlJc w:val="right"/>
      <w:pPr>
        <w:ind w:left="4350" w:hanging="180"/>
      </w:pPr>
    </w:lvl>
    <w:lvl w:ilvl="3" w:tplc="0809000F" w:tentative="1">
      <w:start w:val="1"/>
      <w:numFmt w:val="decimal"/>
      <w:lvlText w:val="%4."/>
      <w:lvlJc w:val="left"/>
      <w:pPr>
        <w:ind w:left="5070" w:hanging="360"/>
      </w:pPr>
    </w:lvl>
    <w:lvl w:ilvl="4" w:tplc="08090019" w:tentative="1">
      <w:start w:val="1"/>
      <w:numFmt w:val="lowerLetter"/>
      <w:lvlText w:val="%5."/>
      <w:lvlJc w:val="left"/>
      <w:pPr>
        <w:ind w:left="5790" w:hanging="360"/>
      </w:pPr>
    </w:lvl>
    <w:lvl w:ilvl="5" w:tplc="0809001B" w:tentative="1">
      <w:start w:val="1"/>
      <w:numFmt w:val="lowerRoman"/>
      <w:lvlText w:val="%6."/>
      <w:lvlJc w:val="right"/>
      <w:pPr>
        <w:ind w:left="6510" w:hanging="180"/>
      </w:pPr>
    </w:lvl>
    <w:lvl w:ilvl="6" w:tplc="0809000F" w:tentative="1">
      <w:start w:val="1"/>
      <w:numFmt w:val="decimal"/>
      <w:lvlText w:val="%7."/>
      <w:lvlJc w:val="left"/>
      <w:pPr>
        <w:ind w:left="7230" w:hanging="360"/>
      </w:pPr>
    </w:lvl>
    <w:lvl w:ilvl="7" w:tplc="08090019" w:tentative="1">
      <w:start w:val="1"/>
      <w:numFmt w:val="lowerLetter"/>
      <w:lvlText w:val="%8."/>
      <w:lvlJc w:val="left"/>
      <w:pPr>
        <w:ind w:left="7950" w:hanging="360"/>
      </w:pPr>
    </w:lvl>
    <w:lvl w:ilvl="8" w:tplc="0809001B" w:tentative="1">
      <w:start w:val="1"/>
      <w:numFmt w:val="lowerRoman"/>
      <w:lvlText w:val="%9."/>
      <w:lvlJc w:val="right"/>
      <w:pPr>
        <w:ind w:left="8670" w:hanging="180"/>
      </w:pPr>
    </w:lvl>
  </w:abstractNum>
  <w:abstractNum w:abstractNumId="15"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AFB6128"/>
    <w:multiLevelType w:val="hybridMultilevel"/>
    <w:tmpl w:val="FF3433F8"/>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8" w15:restartNumberingAfterBreak="0">
    <w:nsid w:val="3D2B5CC0"/>
    <w:multiLevelType w:val="hybridMultilevel"/>
    <w:tmpl w:val="7C1E1FB4"/>
    <w:lvl w:ilvl="0" w:tplc="0809001B">
      <w:start w:val="1"/>
      <w:numFmt w:val="lowerRoman"/>
      <w:lvlText w:val="%1."/>
      <w:lvlJc w:val="right"/>
      <w:pPr>
        <w:ind w:left="2190" w:hanging="360"/>
      </w:pPr>
    </w:lvl>
    <w:lvl w:ilvl="1" w:tplc="08090001">
      <w:start w:val="1"/>
      <w:numFmt w:val="bullet"/>
      <w:lvlText w:val=""/>
      <w:lvlJc w:val="left"/>
      <w:pPr>
        <w:ind w:left="2910" w:hanging="360"/>
      </w:pPr>
      <w:rPr>
        <w:rFonts w:ascii="Symbol" w:hAnsi="Symbol" w:hint="default"/>
      </w:rPr>
    </w:lvl>
    <w:lvl w:ilvl="2" w:tplc="0809001B" w:tentative="1">
      <w:start w:val="1"/>
      <w:numFmt w:val="lowerRoman"/>
      <w:lvlText w:val="%3."/>
      <w:lvlJc w:val="right"/>
      <w:pPr>
        <w:ind w:left="3630" w:hanging="180"/>
      </w:pPr>
    </w:lvl>
    <w:lvl w:ilvl="3" w:tplc="0809000F" w:tentative="1">
      <w:start w:val="1"/>
      <w:numFmt w:val="decimal"/>
      <w:lvlText w:val="%4."/>
      <w:lvlJc w:val="left"/>
      <w:pPr>
        <w:ind w:left="4350" w:hanging="360"/>
      </w:pPr>
    </w:lvl>
    <w:lvl w:ilvl="4" w:tplc="08090019" w:tentative="1">
      <w:start w:val="1"/>
      <w:numFmt w:val="lowerLetter"/>
      <w:lvlText w:val="%5."/>
      <w:lvlJc w:val="left"/>
      <w:pPr>
        <w:ind w:left="5070" w:hanging="360"/>
      </w:pPr>
    </w:lvl>
    <w:lvl w:ilvl="5" w:tplc="0809001B" w:tentative="1">
      <w:start w:val="1"/>
      <w:numFmt w:val="lowerRoman"/>
      <w:lvlText w:val="%6."/>
      <w:lvlJc w:val="right"/>
      <w:pPr>
        <w:ind w:left="5790" w:hanging="180"/>
      </w:pPr>
    </w:lvl>
    <w:lvl w:ilvl="6" w:tplc="0809000F" w:tentative="1">
      <w:start w:val="1"/>
      <w:numFmt w:val="decimal"/>
      <w:lvlText w:val="%7."/>
      <w:lvlJc w:val="left"/>
      <w:pPr>
        <w:ind w:left="6510" w:hanging="360"/>
      </w:pPr>
    </w:lvl>
    <w:lvl w:ilvl="7" w:tplc="08090019" w:tentative="1">
      <w:start w:val="1"/>
      <w:numFmt w:val="lowerLetter"/>
      <w:lvlText w:val="%8."/>
      <w:lvlJc w:val="left"/>
      <w:pPr>
        <w:ind w:left="7230" w:hanging="360"/>
      </w:pPr>
    </w:lvl>
    <w:lvl w:ilvl="8" w:tplc="0809001B" w:tentative="1">
      <w:start w:val="1"/>
      <w:numFmt w:val="lowerRoman"/>
      <w:lvlText w:val="%9."/>
      <w:lvlJc w:val="right"/>
      <w:pPr>
        <w:ind w:left="7950" w:hanging="180"/>
      </w:pPr>
    </w:lvl>
  </w:abstractNum>
  <w:abstractNum w:abstractNumId="19" w15:restartNumberingAfterBreak="0">
    <w:nsid w:val="43DD3D4C"/>
    <w:multiLevelType w:val="hybridMultilevel"/>
    <w:tmpl w:val="C2C8EE34"/>
    <w:lvl w:ilvl="0" w:tplc="DF94D422">
      <w:start w:val="1"/>
      <w:numFmt w:val="lowerRoman"/>
      <w:lvlText w:val="%1."/>
      <w:lvlJc w:val="left"/>
      <w:pPr>
        <w:ind w:left="2355" w:hanging="720"/>
      </w:pPr>
      <w:rPr>
        <w:rFonts w:hint="default"/>
      </w:rPr>
    </w:lvl>
    <w:lvl w:ilvl="1" w:tplc="08090019">
      <w:start w:val="1"/>
      <w:numFmt w:val="lowerLetter"/>
      <w:lvlText w:val="%2."/>
      <w:lvlJc w:val="left"/>
      <w:pPr>
        <w:ind w:left="2715" w:hanging="360"/>
      </w:pPr>
    </w:lvl>
    <w:lvl w:ilvl="2" w:tplc="0809001B">
      <w:start w:val="1"/>
      <w:numFmt w:val="lowerRoman"/>
      <w:lvlText w:val="%3."/>
      <w:lvlJc w:val="right"/>
      <w:pPr>
        <w:ind w:left="3435" w:hanging="180"/>
      </w:pPr>
    </w:lvl>
    <w:lvl w:ilvl="3" w:tplc="0809000F" w:tentative="1">
      <w:start w:val="1"/>
      <w:numFmt w:val="decimal"/>
      <w:lvlText w:val="%4."/>
      <w:lvlJc w:val="left"/>
      <w:pPr>
        <w:ind w:left="4155" w:hanging="360"/>
      </w:pPr>
    </w:lvl>
    <w:lvl w:ilvl="4" w:tplc="08090019" w:tentative="1">
      <w:start w:val="1"/>
      <w:numFmt w:val="lowerLetter"/>
      <w:lvlText w:val="%5."/>
      <w:lvlJc w:val="left"/>
      <w:pPr>
        <w:ind w:left="4875" w:hanging="360"/>
      </w:pPr>
    </w:lvl>
    <w:lvl w:ilvl="5" w:tplc="0809001B" w:tentative="1">
      <w:start w:val="1"/>
      <w:numFmt w:val="lowerRoman"/>
      <w:lvlText w:val="%6."/>
      <w:lvlJc w:val="right"/>
      <w:pPr>
        <w:ind w:left="5595" w:hanging="180"/>
      </w:pPr>
    </w:lvl>
    <w:lvl w:ilvl="6" w:tplc="0809000F" w:tentative="1">
      <w:start w:val="1"/>
      <w:numFmt w:val="decimal"/>
      <w:lvlText w:val="%7."/>
      <w:lvlJc w:val="left"/>
      <w:pPr>
        <w:ind w:left="6315" w:hanging="360"/>
      </w:pPr>
    </w:lvl>
    <w:lvl w:ilvl="7" w:tplc="08090019" w:tentative="1">
      <w:start w:val="1"/>
      <w:numFmt w:val="lowerLetter"/>
      <w:lvlText w:val="%8."/>
      <w:lvlJc w:val="left"/>
      <w:pPr>
        <w:ind w:left="7035" w:hanging="360"/>
      </w:pPr>
    </w:lvl>
    <w:lvl w:ilvl="8" w:tplc="0809001B" w:tentative="1">
      <w:start w:val="1"/>
      <w:numFmt w:val="lowerRoman"/>
      <w:lvlText w:val="%9."/>
      <w:lvlJc w:val="right"/>
      <w:pPr>
        <w:ind w:left="7755" w:hanging="180"/>
      </w:pPr>
    </w:lvl>
  </w:abstractNum>
  <w:abstractNum w:abstractNumId="20" w15:restartNumberingAfterBreak="0">
    <w:nsid w:val="44CE5A07"/>
    <w:multiLevelType w:val="hybridMultilevel"/>
    <w:tmpl w:val="18084E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6CC4C0C"/>
    <w:multiLevelType w:val="hybridMultilevel"/>
    <w:tmpl w:val="5AB2E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951EF7"/>
    <w:multiLevelType w:val="hybridMultilevel"/>
    <w:tmpl w:val="4A867F3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E113E8"/>
    <w:multiLevelType w:val="hybridMultilevel"/>
    <w:tmpl w:val="C0BA545E"/>
    <w:lvl w:ilvl="0" w:tplc="0809001B">
      <w:start w:val="1"/>
      <w:numFmt w:val="lowerRoman"/>
      <w:lvlText w:val="%1."/>
      <w:lvlJc w:val="right"/>
      <w:pPr>
        <w:ind w:left="1830" w:hanging="360"/>
      </w:pPr>
    </w:lvl>
    <w:lvl w:ilvl="1" w:tplc="08090019" w:tentative="1">
      <w:start w:val="1"/>
      <w:numFmt w:val="lowerLetter"/>
      <w:lvlText w:val="%2."/>
      <w:lvlJc w:val="left"/>
      <w:pPr>
        <w:ind w:left="2550" w:hanging="360"/>
      </w:pPr>
    </w:lvl>
    <w:lvl w:ilvl="2" w:tplc="0809001B" w:tentative="1">
      <w:start w:val="1"/>
      <w:numFmt w:val="lowerRoman"/>
      <w:lvlText w:val="%3."/>
      <w:lvlJc w:val="right"/>
      <w:pPr>
        <w:ind w:left="3270" w:hanging="180"/>
      </w:pPr>
    </w:lvl>
    <w:lvl w:ilvl="3" w:tplc="0809000F" w:tentative="1">
      <w:start w:val="1"/>
      <w:numFmt w:val="decimal"/>
      <w:lvlText w:val="%4."/>
      <w:lvlJc w:val="left"/>
      <w:pPr>
        <w:ind w:left="3990" w:hanging="360"/>
      </w:pPr>
    </w:lvl>
    <w:lvl w:ilvl="4" w:tplc="08090019" w:tentative="1">
      <w:start w:val="1"/>
      <w:numFmt w:val="lowerLetter"/>
      <w:lvlText w:val="%5."/>
      <w:lvlJc w:val="left"/>
      <w:pPr>
        <w:ind w:left="4710" w:hanging="360"/>
      </w:pPr>
    </w:lvl>
    <w:lvl w:ilvl="5" w:tplc="0809001B" w:tentative="1">
      <w:start w:val="1"/>
      <w:numFmt w:val="lowerRoman"/>
      <w:lvlText w:val="%6."/>
      <w:lvlJc w:val="right"/>
      <w:pPr>
        <w:ind w:left="5430" w:hanging="180"/>
      </w:pPr>
    </w:lvl>
    <w:lvl w:ilvl="6" w:tplc="0809000F" w:tentative="1">
      <w:start w:val="1"/>
      <w:numFmt w:val="decimal"/>
      <w:lvlText w:val="%7."/>
      <w:lvlJc w:val="left"/>
      <w:pPr>
        <w:ind w:left="6150" w:hanging="360"/>
      </w:pPr>
    </w:lvl>
    <w:lvl w:ilvl="7" w:tplc="08090019" w:tentative="1">
      <w:start w:val="1"/>
      <w:numFmt w:val="lowerLetter"/>
      <w:lvlText w:val="%8."/>
      <w:lvlJc w:val="left"/>
      <w:pPr>
        <w:ind w:left="6870" w:hanging="360"/>
      </w:pPr>
    </w:lvl>
    <w:lvl w:ilvl="8" w:tplc="0809001B" w:tentative="1">
      <w:start w:val="1"/>
      <w:numFmt w:val="lowerRoman"/>
      <w:lvlText w:val="%9."/>
      <w:lvlJc w:val="right"/>
      <w:pPr>
        <w:ind w:left="7590" w:hanging="180"/>
      </w:pPr>
    </w:lvl>
  </w:abstractNum>
  <w:abstractNum w:abstractNumId="25" w15:restartNumberingAfterBreak="0">
    <w:nsid w:val="5281608C"/>
    <w:multiLevelType w:val="hybridMultilevel"/>
    <w:tmpl w:val="3B84CB20"/>
    <w:lvl w:ilvl="0" w:tplc="08090001">
      <w:start w:val="1"/>
      <w:numFmt w:val="bullet"/>
      <w:lvlText w:val=""/>
      <w:lvlJc w:val="left"/>
      <w:pPr>
        <w:ind w:left="2910" w:hanging="360"/>
      </w:pPr>
      <w:rPr>
        <w:rFonts w:ascii="Symbol" w:hAnsi="Symbol" w:hint="default"/>
      </w:rPr>
    </w:lvl>
    <w:lvl w:ilvl="1" w:tplc="08090003" w:tentative="1">
      <w:start w:val="1"/>
      <w:numFmt w:val="bullet"/>
      <w:lvlText w:val="o"/>
      <w:lvlJc w:val="left"/>
      <w:pPr>
        <w:ind w:left="3630" w:hanging="360"/>
      </w:pPr>
      <w:rPr>
        <w:rFonts w:ascii="Courier New" w:hAnsi="Courier New" w:cs="Courier New" w:hint="default"/>
      </w:rPr>
    </w:lvl>
    <w:lvl w:ilvl="2" w:tplc="08090005" w:tentative="1">
      <w:start w:val="1"/>
      <w:numFmt w:val="bullet"/>
      <w:lvlText w:val=""/>
      <w:lvlJc w:val="left"/>
      <w:pPr>
        <w:ind w:left="4350" w:hanging="360"/>
      </w:pPr>
      <w:rPr>
        <w:rFonts w:ascii="Wingdings" w:hAnsi="Wingdings" w:hint="default"/>
      </w:rPr>
    </w:lvl>
    <w:lvl w:ilvl="3" w:tplc="08090001" w:tentative="1">
      <w:start w:val="1"/>
      <w:numFmt w:val="bullet"/>
      <w:lvlText w:val=""/>
      <w:lvlJc w:val="left"/>
      <w:pPr>
        <w:ind w:left="5070" w:hanging="360"/>
      </w:pPr>
      <w:rPr>
        <w:rFonts w:ascii="Symbol" w:hAnsi="Symbol" w:hint="default"/>
      </w:rPr>
    </w:lvl>
    <w:lvl w:ilvl="4" w:tplc="08090003" w:tentative="1">
      <w:start w:val="1"/>
      <w:numFmt w:val="bullet"/>
      <w:lvlText w:val="o"/>
      <w:lvlJc w:val="left"/>
      <w:pPr>
        <w:ind w:left="5790" w:hanging="360"/>
      </w:pPr>
      <w:rPr>
        <w:rFonts w:ascii="Courier New" w:hAnsi="Courier New" w:cs="Courier New" w:hint="default"/>
      </w:rPr>
    </w:lvl>
    <w:lvl w:ilvl="5" w:tplc="08090005" w:tentative="1">
      <w:start w:val="1"/>
      <w:numFmt w:val="bullet"/>
      <w:lvlText w:val=""/>
      <w:lvlJc w:val="left"/>
      <w:pPr>
        <w:ind w:left="6510" w:hanging="360"/>
      </w:pPr>
      <w:rPr>
        <w:rFonts w:ascii="Wingdings" w:hAnsi="Wingdings" w:hint="default"/>
      </w:rPr>
    </w:lvl>
    <w:lvl w:ilvl="6" w:tplc="08090001" w:tentative="1">
      <w:start w:val="1"/>
      <w:numFmt w:val="bullet"/>
      <w:lvlText w:val=""/>
      <w:lvlJc w:val="left"/>
      <w:pPr>
        <w:ind w:left="7230" w:hanging="360"/>
      </w:pPr>
      <w:rPr>
        <w:rFonts w:ascii="Symbol" w:hAnsi="Symbol" w:hint="default"/>
      </w:rPr>
    </w:lvl>
    <w:lvl w:ilvl="7" w:tplc="08090003" w:tentative="1">
      <w:start w:val="1"/>
      <w:numFmt w:val="bullet"/>
      <w:lvlText w:val="o"/>
      <w:lvlJc w:val="left"/>
      <w:pPr>
        <w:ind w:left="7950" w:hanging="360"/>
      </w:pPr>
      <w:rPr>
        <w:rFonts w:ascii="Courier New" w:hAnsi="Courier New" w:cs="Courier New" w:hint="default"/>
      </w:rPr>
    </w:lvl>
    <w:lvl w:ilvl="8" w:tplc="08090005" w:tentative="1">
      <w:start w:val="1"/>
      <w:numFmt w:val="bullet"/>
      <w:lvlText w:val=""/>
      <w:lvlJc w:val="left"/>
      <w:pPr>
        <w:ind w:left="8670" w:hanging="360"/>
      </w:pPr>
      <w:rPr>
        <w:rFonts w:ascii="Wingdings" w:hAnsi="Wingdings" w:hint="default"/>
      </w:rPr>
    </w:lvl>
  </w:abstractNum>
  <w:abstractNum w:abstractNumId="26" w15:restartNumberingAfterBreak="0">
    <w:nsid w:val="52FD78DA"/>
    <w:multiLevelType w:val="hybridMultilevel"/>
    <w:tmpl w:val="1AAA3A6C"/>
    <w:lvl w:ilvl="0" w:tplc="0809001B">
      <w:start w:val="1"/>
      <w:numFmt w:val="lowerRoman"/>
      <w:lvlText w:val="%1."/>
      <w:lvlJc w:val="right"/>
      <w:pPr>
        <w:ind w:left="2160" w:hanging="360"/>
      </w:pPr>
    </w:lvl>
    <w:lvl w:ilvl="1" w:tplc="08090019">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7" w15:restartNumberingAfterBreak="0">
    <w:nsid w:val="538901EF"/>
    <w:multiLevelType w:val="hybridMultilevel"/>
    <w:tmpl w:val="B57033CE"/>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8"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6AF462B"/>
    <w:multiLevelType w:val="hybridMultilevel"/>
    <w:tmpl w:val="3E546C88"/>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0"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D990F45"/>
    <w:multiLevelType w:val="hybridMultilevel"/>
    <w:tmpl w:val="07827FC8"/>
    <w:lvl w:ilvl="0" w:tplc="08090019">
      <w:start w:val="1"/>
      <w:numFmt w:val="lowerLetter"/>
      <w:lvlText w:val="%1."/>
      <w:lvlJc w:val="left"/>
      <w:pPr>
        <w:ind w:left="1830" w:hanging="360"/>
      </w:pPr>
    </w:lvl>
    <w:lvl w:ilvl="1" w:tplc="08090019" w:tentative="1">
      <w:start w:val="1"/>
      <w:numFmt w:val="lowerLetter"/>
      <w:lvlText w:val="%2."/>
      <w:lvlJc w:val="left"/>
      <w:pPr>
        <w:ind w:left="2550" w:hanging="360"/>
      </w:pPr>
    </w:lvl>
    <w:lvl w:ilvl="2" w:tplc="0809001B" w:tentative="1">
      <w:start w:val="1"/>
      <w:numFmt w:val="lowerRoman"/>
      <w:lvlText w:val="%3."/>
      <w:lvlJc w:val="right"/>
      <w:pPr>
        <w:ind w:left="3270" w:hanging="180"/>
      </w:pPr>
    </w:lvl>
    <w:lvl w:ilvl="3" w:tplc="0809000F" w:tentative="1">
      <w:start w:val="1"/>
      <w:numFmt w:val="decimal"/>
      <w:lvlText w:val="%4."/>
      <w:lvlJc w:val="left"/>
      <w:pPr>
        <w:ind w:left="3990" w:hanging="360"/>
      </w:pPr>
    </w:lvl>
    <w:lvl w:ilvl="4" w:tplc="08090019" w:tentative="1">
      <w:start w:val="1"/>
      <w:numFmt w:val="lowerLetter"/>
      <w:lvlText w:val="%5."/>
      <w:lvlJc w:val="left"/>
      <w:pPr>
        <w:ind w:left="4710" w:hanging="360"/>
      </w:pPr>
    </w:lvl>
    <w:lvl w:ilvl="5" w:tplc="0809001B" w:tentative="1">
      <w:start w:val="1"/>
      <w:numFmt w:val="lowerRoman"/>
      <w:lvlText w:val="%6."/>
      <w:lvlJc w:val="right"/>
      <w:pPr>
        <w:ind w:left="5430" w:hanging="180"/>
      </w:pPr>
    </w:lvl>
    <w:lvl w:ilvl="6" w:tplc="0809000F" w:tentative="1">
      <w:start w:val="1"/>
      <w:numFmt w:val="decimal"/>
      <w:lvlText w:val="%7."/>
      <w:lvlJc w:val="left"/>
      <w:pPr>
        <w:ind w:left="6150" w:hanging="360"/>
      </w:pPr>
    </w:lvl>
    <w:lvl w:ilvl="7" w:tplc="08090019" w:tentative="1">
      <w:start w:val="1"/>
      <w:numFmt w:val="lowerLetter"/>
      <w:lvlText w:val="%8."/>
      <w:lvlJc w:val="left"/>
      <w:pPr>
        <w:ind w:left="6870" w:hanging="360"/>
      </w:pPr>
    </w:lvl>
    <w:lvl w:ilvl="8" w:tplc="0809001B" w:tentative="1">
      <w:start w:val="1"/>
      <w:numFmt w:val="lowerRoman"/>
      <w:lvlText w:val="%9."/>
      <w:lvlJc w:val="right"/>
      <w:pPr>
        <w:ind w:left="7590" w:hanging="180"/>
      </w:pPr>
    </w:lvl>
  </w:abstractNum>
  <w:abstractNum w:abstractNumId="32" w15:restartNumberingAfterBreak="0">
    <w:nsid w:val="5FD132D5"/>
    <w:multiLevelType w:val="hybridMultilevel"/>
    <w:tmpl w:val="087E4B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023596E"/>
    <w:multiLevelType w:val="hybridMultilevel"/>
    <w:tmpl w:val="B0D8FB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0E6ED8"/>
    <w:multiLevelType w:val="hybridMultilevel"/>
    <w:tmpl w:val="48044D48"/>
    <w:lvl w:ilvl="0" w:tplc="0809001B">
      <w:start w:val="1"/>
      <w:numFmt w:val="lowerRoman"/>
      <w:lvlText w:val="%1."/>
      <w:lvlJc w:val="right"/>
      <w:pPr>
        <w:ind w:left="2910" w:hanging="360"/>
      </w:pPr>
    </w:lvl>
    <w:lvl w:ilvl="1" w:tplc="08090019" w:tentative="1">
      <w:start w:val="1"/>
      <w:numFmt w:val="lowerLetter"/>
      <w:lvlText w:val="%2."/>
      <w:lvlJc w:val="left"/>
      <w:pPr>
        <w:ind w:left="3630" w:hanging="360"/>
      </w:pPr>
    </w:lvl>
    <w:lvl w:ilvl="2" w:tplc="0809001B" w:tentative="1">
      <w:start w:val="1"/>
      <w:numFmt w:val="lowerRoman"/>
      <w:lvlText w:val="%3."/>
      <w:lvlJc w:val="right"/>
      <w:pPr>
        <w:ind w:left="4350" w:hanging="180"/>
      </w:pPr>
    </w:lvl>
    <w:lvl w:ilvl="3" w:tplc="0809000F" w:tentative="1">
      <w:start w:val="1"/>
      <w:numFmt w:val="decimal"/>
      <w:lvlText w:val="%4."/>
      <w:lvlJc w:val="left"/>
      <w:pPr>
        <w:ind w:left="5070" w:hanging="360"/>
      </w:pPr>
    </w:lvl>
    <w:lvl w:ilvl="4" w:tplc="08090019" w:tentative="1">
      <w:start w:val="1"/>
      <w:numFmt w:val="lowerLetter"/>
      <w:lvlText w:val="%5."/>
      <w:lvlJc w:val="left"/>
      <w:pPr>
        <w:ind w:left="5790" w:hanging="360"/>
      </w:pPr>
    </w:lvl>
    <w:lvl w:ilvl="5" w:tplc="0809001B" w:tentative="1">
      <w:start w:val="1"/>
      <w:numFmt w:val="lowerRoman"/>
      <w:lvlText w:val="%6."/>
      <w:lvlJc w:val="right"/>
      <w:pPr>
        <w:ind w:left="6510" w:hanging="180"/>
      </w:pPr>
    </w:lvl>
    <w:lvl w:ilvl="6" w:tplc="0809000F" w:tentative="1">
      <w:start w:val="1"/>
      <w:numFmt w:val="decimal"/>
      <w:lvlText w:val="%7."/>
      <w:lvlJc w:val="left"/>
      <w:pPr>
        <w:ind w:left="7230" w:hanging="360"/>
      </w:pPr>
    </w:lvl>
    <w:lvl w:ilvl="7" w:tplc="08090019" w:tentative="1">
      <w:start w:val="1"/>
      <w:numFmt w:val="lowerLetter"/>
      <w:lvlText w:val="%8."/>
      <w:lvlJc w:val="left"/>
      <w:pPr>
        <w:ind w:left="7950" w:hanging="360"/>
      </w:pPr>
    </w:lvl>
    <w:lvl w:ilvl="8" w:tplc="0809001B" w:tentative="1">
      <w:start w:val="1"/>
      <w:numFmt w:val="lowerRoman"/>
      <w:lvlText w:val="%9."/>
      <w:lvlJc w:val="right"/>
      <w:pPr>
        <w:ind w:left="8670" w:hanging="180"/>
      </w:pPr>
    </w:lvl>
  </w:abstractNum>
  <w:abstractNum w:abstractNumId="35" w15:restartNumberingAfterBreak="0">
    <w:nsid w:val="62356692"/>
    <w:multiLevelType w:val="hybridMultilevel"/>
    <w:tmpl w:val="2946E5EA"/>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40F6E4A"/>
    <w:multiLevelType w:val="hybridMultilevel"/>
    <w:tmpl w:val="94DEA3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5B063E"/>
    <w:multiLevelType w:val="multilevel"/>
    <w:tmpl w:val="7BD88B56"/>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9" w15:restartNumberingAfterBreak="0">
    <w:nsid w:val="6B310384"/>
    <w:multiLevelType w:val="hybridMultilevel"/>
    <w:tmpl w:val="3C5AD96A"/>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40"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30"/>
  </w:num>
  <w:num w:numId="2">
    <w:abstractNumId w:val="12"/>
  </w:num>
  <w:num w:numId="3">
    <w:abstractNumId w:val="40"/>
  </w:num>
  <w:num w:numId="4">
    <w:abstractNumId w:val="28"/>
  </w:num>
  <w:num w:numId="5">
    <w:abstractNumId w:val="10"/>
  </w:num>
  <w:num w:numId="6">
    <w:abstractNumId w:val="0"/>
  </w:num>
  <w:num w:numId="7">
    <w:abstractNumId w:val="6"/>
  </w:num>
  <w:num w:numId="8">
    <w:abstractNumId w:val="36"/>
  </w:num>
  <w:num w:numId="9">
    <w:abstractNumId w:val="7"/>
  </w:num>
  <w:num w:numId="10">
    <w:abstractNumId w:val="8"/>
  </w:num>
  <w:num w:numId="11">
    <w:abstractNumId w:val="16"/>
  </w:num>
  <w:num w:numId="12">
    <w:abstractNumId w:val="15"/>
  </w:num>
  <w:num w:numId="13">
    <w:abstractNumId w:val="23"/>
  </w:num>
  <w:num w:numId="14">
    <w:abstractNumId w:val="1"/>
  </w:num>
  <w:num w:numId="15">
    <w:abstractNumId w:val="13"/>
  </w:num>
  <w:num w:numId="16">
    <w:abstractNumId w:val="11"/>
  </w:num>
  <w:num w:numId="17">
    <w:abstractNumId w:val="2"/>
  </w:num>
  <w:num w:numId="18">
    <w:abstractNumId w:val="38"/>
  </w:num>
  <w:num w:numId="19">
    <w:abstractNumId w:val="3"/>
  </w:num>
  <w:num w:numId="20">
    <w:abstractNumId w:val="33"/>
  </w:num>
  <w:num w:numId="21">
    <w:abstractNumId w:val="31"/>
  </w:num>
  <w:num w:numId="22">
    <w:abstractNumId w:val="35"/>
  </w:num>
  <w:num w:numId="23">
    <w:abstractNumId w:val="9"/>
  </w:num>
  <w:num w:numId="24">
    <w:abstractNumId w:val="5"/>
  </w:num>
  <w:num w:numId="25">
    <w:abstractNumId w:val="34"/>
  </w:num>
  <w:num w:numId="26">
    <w:abstractNumId w:val="24"/>
  </w:num>
  <w:num w:numId="27">
    <w:abstractNumId w:val="29"/>
  </w:num>
  <w:num w:numId="28">
    <w:abstractNumId w:val="26"/>
  </w:num>
  <w:num w:numId="29">
    <w:abstractNumId w:val="17"/>
  </w:num>
  <w:num w:numId="30">
    <w:abstractNumId w:val="18"/>
  </w:num>
  <w:num w:numId="31">
    <w:abstractNumId w:val="25"/>
  </w:num>
  <w:num w:numId="32">
    <w:abstractNumId w:val="39"/>
  </w:num>
  <w:num w:numId="33">
    <w:abstractNumId w:val="22"/>
  </w:num>
  <w:num w:numId="34">
    <w:abstractNumId w:val="27"/>
  </w:num>
  <w:num w:numId="35">
    <w:abstractNumId w:val="37"/>
  </w:num>
  <w:num w:numId="36">
    <w:abstractNumId w:val="14"/>
  </w:num>
  <w:num w:numId="37">
    <w:abstractNumId w:val="19"/>
  </w:num>
  <w:num w:numId="38">
    <w:abstractNumId w:val="20"/>
  </w:num>
  <w:num w:numId="39">
    <w:abstractNumId w:val="21"/>
  </w:num>
  <w:num w:numId="40">
    <w:abstractNumId w:val="32"/>
  </w:num>
  <w:num w:numId="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507"/>
    <w:rsid w:val="00004EF4"/>
    <w:rsid w:val="00011693"/>
    <w:rsid w:val="000166D1"/>
    <w:rsid w:val="00036A23"/>
    <w:rsid w:val="00037C0D"/>
    <w:rsid w:val="00052603"/>
    <w:rsid w:val="000A19C6"/>
    <w:rsid w:val="000A4394"/>
    <w:rsid w:val="000B01C5"/>
    <w:rsid w:val="000B6F19"/>
    <w:rsid w:val="000D3AF9"/>
    <w:rsid w:val="000E14DC"/>
    <w:rsid w:val="000F5813"/>
    <w:rsid w:val="001027F8"/>
    <w:rsid w:val="00104C14"/>
    <w:rsid w:val="001203C8"/>
    <w:rsid w:val="001502E6"/>
    <w:rsid w:val="0016304C"/>
    <w:rsid w:val="001A0E3A"/>
    <w:rsid w:val="001B0BF5"/>
    <w:rsid w:val="001E2B49"/>
    <w:rsid w:val="001F1ABB"/>
    <w:rsid w:val="001F7642"/>
    <w:rsid w:val="002079E0"/>
    <w:rsid w:val="00222B0A"/>
    <w:rsid w:val="002231C8"/>
    <w:rsid w:val="00266522"/>
    <w:rsid w:val="00292700"/>
    <w:rsid w:val="002A17D8"/>
    <w:rsid w:val="002B3F8A"/>
    <w:rsid w:val="002B49E5"/>
    <w:rsid w:val="002C66A0"/>
    <w:rsid w:val="002C74E3"/>
    <w:rsid w:val="002E71EB"/>
    <w:rsid w:val="002F6338"/>
    <w:rsid w:val="00360D3A"/>
    <w:rsid w:val="003624ED"/>
    <w:rsid w:val="00374E86"/>
    <w:rsid w:val="00375B86"/>
    <w:rsid w:val="00380341"/>
    <w:rsid w:val="003925F9"/>
    <w:rsid w:val="003B5B59"/>
    <w:rsid w:val="003C072D"/>
    <w:rsid w:val="003D67D8"/>
    <w:rsid w:val="003E485A"/>
    <w:rsid w:val="003F25F8"/>
    <w:rsid w:val="003F2EFD"/>
    <w:rsid w:val="003F4CF2"/>
    <w:rsid w:val="00430AE7"/>
    <w:rsid w:val="0048106B"/>
    <w:rsid w:val="005072E4"/>
    <w:rsid w:val="00511333"/>
    <w:rsid w:val="00517AAD"/>
    <w:rsid w:val="00520AB8"/>
    <w:rsid w:val="00531369"/>
    <w:rsid w:val="005332AA"/>
    <w:rsid w:val="00544097"/>
    <w:rsid w:val="005601C1"/>
    <w:rsid w:val="00563C5E"/>
    <w:rsid w:val="00564848"/>
    <w:rsid w:val="00567E75"/>
    <w:rsid w:val="00573A96"/>
    <w:rsid w:val="005F5AB6"/>
    <w:rsid w:val="00613D12"/>
    <w:rsid w:val="00622CD8"/>
    <w:rsid w:val="0063274C"/>
    <w:rsid w:val="00641CBB"/>
    <w:rsid w:val="0066569C"/>
    <w:rsid w:val="006734DA"/>
    <w:rsid w:val="0067744B"/>
    <w:rsid w:val="00693B49"/>
    <w:rsid w:val="006D2B77"/>
    <w:rsid w:val="007025D3"/>
    <w:rsid w:val="00760021"/>
    <w:rsid w:val="0076587A"/>
    <w:rsid w:val="00780C54"/>
    <w:rsid w:val="00792A6D"/>
    <w:rsid w:val="007C2B8B"/>
    <w:rsid w:val="007D7169"/>
    <w:rsid w:val="007E440B"/>
    <w:rsid w:val="007F2F95"/>
    <w:rsid w:val="007F6C48"/>
    <w:rsid w:val="00822A85"/>
    <w:rsid w:val="008250E6"/>
    <w:rsid w:val="00826F83"/>
    <w:rsid w:val="00835FFC"/>
    <w:rsid w:val="00841615"/>
    <w:rsid w:val="0084299D"/>
    <w:rsid w:val="00872B7C"/>
    <w:rsid w:val="0088224E"/>
    <w:rsid w:val="00885EFD"/>
    <w:rsid w:val="008A077D"/>
    <w:rsid w:val="008A0D98"/>
    <w:rsid w:val="008D0F81"/>
    <w:rsid w:val="008D0FF8"/>
    <w:rsid w:val="008F7AD7"/>
    <w:rsid w:val="009135D2"/>
    <w:rsid w:val="00924FD5"/>
    <w:rsid w:val="00963764"/>
    <w:rsid w:val="009A2512"/>
    <w:rsid w:val="009B3640"/>
    <w:rsid w:val="009B7AE9"/>
    <w:rsid w:val="009C6C89"/>
    <w:rsid w:val="009D551A"/>
    <w:rsid w:val="009E1244"/>
    <w:rsid w:val="009E2DA4"/>
    <w:rsid w:val="009E3D03"/>
    <w:rsid w:val="009F24F6"/>
    <w:rsid w:val="009F5012"/>
    <w:rsid w:val="00A32F97"/>
    <w:rsid w:val="00A34278"/>
    <w:rsid w:val="00A50F90"/>
    <w:rsid w:val="00A57332"/>
    <w:rsid w:val="00A86CC6"/>
    <w:rsid w:val="00A876F6"/>
    <w:rsid w:val="00AB2929"/>
    <w:rsid w:val="00AC2FA9"/>
    <w:rsid w:val="00AE5F47"/>
    <w:rsid w:val="00AE7BFA"/>
    <w:rsid w:val="00AF3EE5"/>
    <w:rsid w:val="00B05CED"/>
    <w:rsid w:val="00B15BE0"/>
    <w:rsid w:val="00B21C1B"/>
    <w:rsid w:val="00B3034D"/>
    <w:rsid w:val="00BB2C78"/>
    <w:rsid w:val="00BB56E3"/>
    <w:rsid w:val="00BC5893"/>
    <w:rsid w:val="00BE33FD"/>
    <w:rsid w:val="00BE60C5"/>
    <w:rsid w:val="00BF576C"/>
    <w:rsid w:val="00C13593"/>
    <w:rsid w:val="00C21588"/>
    <w:rsid w:val="00C26F23"/>
    <w:rsid w:val="00C33A84"/>
    <w:rsid w:val="00C46D69"/>
    <w:rsid w:val="00C67BE1"/>
    <w:rsid w:val="00C7001E"/>
    <w:rsid w:val="00CB72B3"/>
    <w:rsid w:val="00CD280F"/>
    <w:rsid w:val="00CE00C0"/>
    <w:rsid w:val="00D20BC8"/>
    <w:rsid w:val="00D27A39"/>
    <w:rsid w:val="00DA3D5A"/>
    <w:rsid w:val="00DE7DD1"/>
    <w:rsid w:val="00E158F6"/>
    <w:rsid w:val="00E16B65"/>
    <w:rsid w:val="00E52507"/>
    <w:rsid w:val="00E57257"/>
    <w:rsid w:val="00EC41CF"/>
    <w:rsid w:val="00ED2F30"/>
    <w:rsid w:val="00F12F02"/>
    <w:rsid w:val="00F20A49"/>
    <w:rsid w:val="00F3144A"/>
    <w:rsid w:val="00F605E3"/>
    <w:rsid w:val="00F94965"/>
    <w:rsid w:val="00FA459B"/>
    <w:rsid w:val="00FB0594"/>
    <w:rsid w:val="00FC1300"/>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14:docId w14:val="0DAB1AD6"/>
  <w15:docId w15:val="{EF4C3942-72A0-4EED-A035-6A6D69221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34"/>
    <w:qFormat/>
    <w:rsid w:val="00924FD5"/>
    <w:pPr>
      <w:ind w:left="720"/>
      <w:contextualSpacing/>
    </w:pPr>
  </w:style>
  <w:style w:type="table" w:styleId="TableGrid">
    <w:name w:val="Table Grid"/>
    <w:basedOn w:val="TableNormal"/>
    <w:locked/>
    <w:rsid w:val="00924F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502E6"/>
    <w:rPr>
      <w:color w:val="800080" w:themeColor="followedHyperlink"/>
      <w:u w:val="single"/>
    </w:rPr>
  </w:style>
  <w:style w:type="character" w:styleId="CommentReference">
    <w:name w:val="annotation reference"/>
    <w:basedOn w:val="DefaultParagraphFont"/>
    <w:uiPriority w:val="99"/>
    <w:semiHidden/>
    <w:unhideWhenUsed/>
    <w:rsid w:val="009E3D03"/>
    <w:rPr>
      <w:sz w:val="16"/>
      <w:szCs w:val="16"/>
    </w:rPr>
  </w:style>
  <w:style w:type="paragraph" w:styleId="CommentText">
    <w:name w:val="annotation text"/>
    <w:basedOn w:val="Normal"/>
    <w:link w:val="CommentTextChar"/>
    <w:uiPriority w:val="99"/>
    <w:semiHidden/>
    <w:unhideWhenUsed/>
    <w:rsid w:val="009E3D03"/>
    <w:rPr>
      <w:sz w:val="20"/>
    </w:rPr>
  </w:style>
  <w:style w:type="character" w:customStyle="1" w:styleId="CommentTextChar">
    <w:name w:val="Comment Text Char"/>
    <w:basedOn w:val="DefaultParagraphFont"/>
    <w:link w:val="CommentText"/>
    <w:uiPriority w:val="99"/>
    <w:semiHidden/>
    <w:rsid w:val="009E3D03"/>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9E3D03"/>
    <w:rPr>
      <w:b/>
      <w:bCs/>
    </w:rPr>
  </w:style>
  <w:style w:type="character" w:customStyle="1" w:styleId="CommentSubjectChar">
    <w:name w:val="Comment Subject Char"/>
    <w:basedOn w:val="CommentTextChar"/>
    <w:link w:val="CommentSubject"/>
    <w:uiPriority w:val="99"/>
    <w:semiHidden/>
    <w:rsid w:val="009E3D03"/>
    <w:rPr>
      <w:rFonts w:ascii="Arial" w:eastAsia="Times New Roman" w:hAnsi="Arial"/>
      <w:b/>
      <w:bCs/>
      <w:lang w:eastAsia="en-US"/>
    </w:rPr>
  </w:style>
  <w:style w:type="character" w:customStyle="1" w:styleId="UnresolvedMention1">
    <w:name w:val="Unresolved Mention1"/>
    <w:basedOn w:val="DefaultParagraphFont"/>
    <w:uiPriority w:val="99"/>
    <w:semiHidden/>
    <w:unhideWhenUsed/>
    <w:rsid w:val="00FA459B"/>
    <w:rPr>
      <w:color w:val="605E5C"/>
      <w:shd w:val="clear" w:color="auto" w:fill="E1DFDD"/>
    </w:rPr>
  </w:style>
  <w:style w:type="paragraph" w:styleId="Revision">
    <w:name w:val="Revision"/>
    <w:hidden/>
    <w:uiPriority w:val="99"/>
    <w:semiHidden/>
    <w:rsid w:val="00380341"/>
    <w:rPr>
      <w:rFonts w:ascii="Arial" w:eastAsia="Times New Roman" w:hAnsi="Arial"/>
      <w:sz w:val="24"/>
      <w:lang w:eastAsia="en-US"/>
    </w:rPr>
  </w:style>
  <w:style w:type="character" w:customStyle="1" w:styleId="UnresolvedMention2">
    <w:name w:val="Unresolved Mention2"/>
    <w:basedOn w:val="DefaultParagraphFont"/>
    <w:uiPriority w:val="99"/>
    <w:semiHidden/>
    <w:unhideWhenUsed/>
    <w:rsid w:val="000116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313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esearch.development@wales.nhs.uk" TargetMode="External"/><Relationship Id="rId18" Type="http://schemas.openxmlformats.org/officeDocument/2006/relationships/hyperlink" Target="http://www.hra.nhs.uk" TargetMode="External"/><Relationship Id="rId26" Type="http://schemas.openxmlformats.org/officeDocument/2006/relationships/hyperlink" Target="http://www.hra-decisiontools.org.uk" TargetMode="External"/><Relationship Id="rId3" Type="http://schemas.openxmlformats.org/officeDocument/2006/relationships/styles" Target="styles.xml"/><Relationship Id="rId21" Type="http://schemas.openxmlformats.org/officeDocument/2006/relationships/hyperlink" Target="http://www.myresearchproject.org.uk" TargetMode="External"/><Relationship Id="rId7" Type="http://schemas.openxmlformats.org/officeDocument/2006/relationships/endnotes" Target="endnotes.xml"/><Relationship Id="rId12" Type="http://schemas.openxmlformats.org/officeDocument/2006/relationships/hyperlink" Target="mailto:research.development@wales.nhs.uk" TargetMode="External"/><Relationship Id="rId17" Type="http://schemas.openxmlformats.org/officeDocument/2006/relationships/hyperlink" Target="http://www.hra.nhs.uk/planning-and-improving-research/policies-standards-legislation/uk-policy-framework-health-social-care-research/" TargetMode="External"/><Relationship Id="rId25" Type="http://schemas.openxmlformats.org/officeDocument/2006/relationships/hyperlink" Target="http://www.hra.nhs.uk"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CAV_research.development@wales.nhs.uk" TargetMode="External"/><Relationship Id="rId20" Type="http://schemas.openxmlformats.org/officeDocument/2006/relationships/hyperlink" Target="http://www.healthandcareresearchwales.org"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search.development@wales.nhs.uk" TargetMode="External"/><Relationship Id="rId24" Type="http://schemas.openxmlformats.org/officeDocument/2006/relationships/hyperlink" Target="mailto:CAV_research.development@wales.nhs.uk"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research.development@wales.nhs.uk" TargetMode="External"/><Relationship Id="rId23" Type="http://schemas.openxmlformats.org/officeDocument/2006/relationships/hyperlink" Target="mailto:research-permissions@wales.nhs.uk" TargetMode="External"/><Relationship Id="rId28" Type="http://schemas.openxmlformats.org/officeDocument/2006/relationships/header" Target="header1.xml"/><Relationship Id="rId10" Type="http://schemas.openxmlformats.org/officeDocument/2006/relationships/hyperlink" Target="mailto:research.development@wales.nhs.uk" TargetMode="External"/><Relationship Id="rId19" Type="http://schemas.openxmlformats.org/officeDocument/2006/relationships/hyperlink" Target="http://www.hra.nhs.uk"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mailto:Marcia.Donovan2@wales.nhs.uk" TargetMode="External"/><Relationship Id="rId14" Type="http://schemas.openxmlformats.org/officeDocument/2006/relationships/hyperlink" Target="mailto:research.development@wales.nhs.uk" TargetMode="External"/><Relationship Id="rId22" Type="http://schemas.openxmlformats.org/officeDocument/2006/relationships/hyperlink" Target="mailto:hra.approvals@nhs.net" TargetMode="External"/><Relationship Id="rId27" Type="http://schemas.openxmlformats.org/officeDocument/2006/relationships/hyperlink" Target="https://healthandcareresearchwales.org/researchers/support-and-guidance-researchers" TargetMode="External"/><Relationship Id="rId30" Type="http://schemas.openxmlformats.org/officeDocument/2006/relationships/footer" Target="footer1.xml"/><Relationship Id="rId8" Type="http://schemas.openxmlformats.org/officeDocument/2006/relationships/hyperlink" Target="http://www.hra-decisiontools.org.uk/resear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EDF9B-59DD-4C50-BD38-47052BDF0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1744</Words>
  <Characters>11231</Characters>
  <Application>Microsoft Office Word</Application>
  <DocSecurity>0</DocSecurity>
  <Lines>93</Lines>
  <Paragraphs>25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12950</CharactersWithSpaces>
  <SharedDoc>false</SharedDoc>
  <HLinks>
    <vt:vector size="6" baseType="variant">
      <vt:variant>
        <vt:i4>4194401</vt:i4>
      </vt:variant>
      <vt:variant>
        <vt:i4>0</vt:i4>
      </vt:variant>
      <vt:variant>
        <vt:i4>0</vt:i4>
      </vt:variant>
      <vt:variant>
        <vt:i4>5</vt:i4>
      </vt:variant>
      <vt:variant>
        <vt:lpwstr>mailto:Sian.Rowlands@wales.nhs.uk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he088557</dc:creator>
  <cp:lastModifiedBy>Nathan Saunders (Cardiff and Vale UHB - CORPORATE GOVERNANCE)</cp:lastModifiedBy>
  <cp:revision>3</cp:revision>
  <cp:lastPrinted>2021-11-05T10:48:00Z</cp:lastPrinted>
  <dcterms:created xsi:type="dcterms:W3CDTF">2022-01-06T08:38:00Z</dcterms:created>
  <dcterms:modified xsi:type="dcterms:W3CDTF">2022-03-25T15:07:00Z</dcterms:modified>
</cp:coreProperties>
</file>