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152D" w:rsidRPr="004B1C6A" w:rsidRDefault="001A25CC" w:rsidP="00B3152D">
      <w:pPr>
        <w:pStyle w:val="Heading1"/>
        <w:jc w:val="center"/>
        <w:rPr>
          <w:b w:val="0"/>
          <w:sz w:val="72"/>
          <w:szCs w:val="72"/>
        </w:rPr>
      </w:pPr>
      <w:r w:rsidRPr="004B1C6A">
        <w:rPr>
          <w:b w:val="0"/>
          <w:noProof/>
          <w:szCs w:val="28"/>
        </w:rPr>
        <w:drawing>
          <wp:inline distT="0" distB="0" distL="0" distR="0" wp14:anchorId="2415D2D5" wp14:editId="744601F4">
            <wp:extent cx="3436620" cy="922020"/>
            <wp:effectExtent l="19050" t="0" r="0"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6" cstate="print"/>
                    <a:srcRect/>
                    <a:stretch>
                      <a:fillRect/>
                    </a:stretch>
                  </pic:blipFill>
                  <pic:spPr bwMode="auto">
                    <a:xfrm>
                      <a:off x="0" y="0"/>
                      <a:ext cx="3436620" cy="922020"/>
                    </a:xfrm>
                    <a:prstGeom prst="rect">
                      <a:avLst/>
                    </a:prstGeom>
                    <a:noFill/>
                    <a:ln w="9525">
                      <a:noFill/>
                      <a:miter lim="800000"/>
                      <a:headEnd/>
                      <a:tailEnd/>
                    </a:ln>
                  </pic:spPr>
                </pic:pic>
              </a:graphicData>
            </a:graphic>
          </wp:inline>
        </w:drawing>
      </w:r>
    </w:p>
    <w:p w:rsidR="007165E2" w:rsidRPr="004B1C6A" w:rsidRDefault="007165E2" w:rsidP="007165E2">
      <w:pPr>
        <w:jc w:val="center"/>
        <w:rPr>
          <w:rFonts w:ascii="Arial" w:hAnsi="Arial" w:cs="Arial"/>
          <w:sz w:val="48"/>
          <w:szCs w:val="48"/>
        </w:rPr>
      </w:pPr>
    </w:p>
    <w:p w:rsidR="007165E2" w:rsidRPr="004B1C6A" w:rsidRDefault="00C90511" w:rsidP="007165E2">
      <w:pPr>
        <w:jc w:val="center"/>
        <w:rPr>
          <w:rFonts w:ascii="Arial" w:hAnsi="Arial" w:cs="Arial"/>
          <w:sz w:val="72"/>
          <w:szCs w:val="72"/>
        </w:rPr>
      </w:pPr>
      <w:r w:rsidRPr="004B1C6A">
        <w:rPr>
          <w:rFonts w:ascii="Arial" w:hAnsi="Arial" w:cs="Arial"/>
          <w:sz w:val="72"/>
          <w:szCs w:val="72"/>
        </w:rPr>
        <w:t xml:space="preserve">NHS Pension </w:t>
      </w:r>
      <w:r w:rsidR="007165E2" w:rsidRPr="004B1C6A">
        <w:rPr>
          <w:rFonts w:ascii="Arial" w:hAnsi="Arial" w:cs="Arial"/>
          <w:sz w:val="72"/>
          <w:szCs w:val="72"/>
        </w:rPr>
        <w:t>Retire and Return</w:t>
      </w:r>
      <w:r w:rsidR="00993401" w:rsidRPr="004B1C6A">
        <w:rPr>
          <w:rFonts w:ascii="Arial" w:hAnsi="Arial" w:cs="Arial"/>
          <w:sz w:val="72"/>
          <w:szCs w:val="72"/>
        </w:rPr>
        <w:t xml:space="preserve"> Procedure</w:t>
      </w:r>
    </w:p>
    <w:p w:rsidR="007165E2" w:rsidRPr="004B1C6A" w:rsidRDefault="007165E2" w:rsidP="00AD7A0E">
      <w:pPr>
        <w:rPr>
          <w:rFonts w:ascii="Arial" w:hAnsi="Arial" w:cs="Arial"/>
          <w:i/>
          <w:sz w:val="28"/>
          <w:szCs w:val="28"/>
        </w:rPr>
      </w:pPr>
    </w:p>
    <w:p w:rsidR="00AD7A0E" w:rsidRPr="004B1C6A" w:rsidRDefault="00AD7A0E" w:rsidP="00AD7A0E">
      <w:pPr>
        <w:rPr>
          <w:rFonts w:ascii="Arial" w:hAnsi="Arial" w:cs="Arial"/>
          <w:i/>
          <w:sz w:val="28"/>
          <w:szCs w:val="28"/>
        </w:rPr>
      </w:pPr>
      <w:r w:rsidRPr="004B1C6A">
        <w:rPr>
          <w:rFonts w:ascii="Arial" w:hAnsi="Arial" w:cs="Arial"/>
          <w:i/>
          <w:sz w:val="28"/>
          <w:szCs w:val="28"/>
        </w:rPr>
        <w:t>Rules and Procedures (including approval and request form)</w:t>
      </w:r>
    </w:p>
    <w:p w:rsidR="00DC5FB3" w:rsidRPr="004B1C6A" w:rsidRDefault="00DC5FB3" w:rsidP="00DC5FB3">
      <w:pPr>
        <w:rPr>
          <w:rFonts w:ascii="Arial" w:hAnsi="Arial" w:cs="Arial"/>
        </w:rPr>
      </w:pPr>
    </w:p>
    <w:p w:rsidR="00AD7A0E" w:rsidRPr="004B1C6A" w:rsidRDefault="00AD7A0E" w:rsidP="00DC5FB3">
      <w:pPr>
        <w:rPr>
          <w:rFonts w:ascii="Arial" w:hAnsi="Arial" w:cs="Arial"/>
        </w:rPr>
      </w:pPr>
    </w:p>
    <w:p w:rsidR="00DC5FB3" w:rsidRPr="004B1C6A" w:rsidRDefault="00DC5FB3" w:rsidP="00C05DE4">
      <w:pPr>
        <w:numPr>
          <w:ilvl w:val="0"/>
          <w:numId w:val="7"/>
        </w:numPr>
        <w:rPr>
          <w:rFonts w:ascii="Arial" w:hAnsi="Arial" w:cs="Arial"/>
          <w:b/>
          <w:sz w:val="28"/>
          <w:szCs w:val="28"/>
        </w:rPr>
      </w:pPr>
      <w:r w:rsidRPr="004B1C6A">
        <w:rPr>
          <w:rFonts w:ascii="Arial" w:hAnsi="Arial" w:cs="Arial"/>
          <w:b/>
          <w:sz w:val="28"/>
          <w:szCs w:val="28"/>
        </w:rPr>
        <w:t>Introduction</w:t>
      </w:r>
    </w:p>
    <w:p w:rsidR="00DC5FB3" w:rsidRPr="004B1C6A" w:rsidRDefault="00DC5FB3" w:rsidP="00DC5FB3">
      <w:pPr>
        <w:rPr>
          <w:rFonts w:ascii="Arial" w:hAnsi="Arial" w:cs="Arial"/>
        </w:rPr>
      </w:pPr>
    </w:p>
    <w:p w:rsidR="00DC5FB3" w:rsidRPr="004B1C6A" w:rsidRDefault="00DC5FB3" w:rsidP="00C6426D">
      <w:pPr>
        <w:ind w:left="720"/>
        <w:jc w:val="both"/>
        <w:rPr>
          <w:rFonts w:ascii="Arial" w:hAnsi="Arial" w:cs="Arial"/>
        </w:rPr>
      </w:pPr>
      <w:r w:rsidRPr="004B1C6A">
        <w:rPr>
          <w:rFonts w:ascii="Arial" w:hAnsi="Arial" w:cs="Arial"/>
        </w:rPr>
        <w:t xml:space="preserve">This document details the </w:t>
      </w:r>
      <w:r w:rsidR="007165E2" w:rsidRPr="004B1C6A">
        <w:rPr>
          <w:rFonts w:ascii="Arial" w:hAnsi="Arial" w:cs="Arial"/>
        </w:rPr>
        <w:t xml:space="preserve">processes </w:t>
      </w:r>
      <w:r w:rsidRPr="004B1C6A">
        <w:rPr>
          <w:rFonts w:ascii="Arial" w:hAnsi="Arial" w:cs="Arial"/>
        </w:rPr>
        <w:t xml:space="preserve">and procedures relating to the </w:t>
      </w:r>
      <w:r w:rsidR="00B3152D" w:rsidRPr="004B1C6A">
        <w:rPr>
          <w:rFonts w:ascii="Arial" w:hAnsi="Arial" w:cs="Arial"/>
        </w:rPr>
        <w:t>Cardiff and Vale University</w:t>
      </w:r>
      <w:r w:rsidRPr="004B1C6A">
        <w:rPr>
          <w:rFonts w:ascii="Arial" w:hAnsi="Arial" w:cs="Arial"/>
        </w:rPr>
        <w:t xml:space="preserve"> </w:t>
      </w:r>
      <w:r w:rsidR="00DD15A0" w:rsidRPr="004B1C6A">
        <w:rPr>
          <w:rFonts w:ascii="Arial" w:hAnsi="Arial" w:cs="Arial"/>
        </w:rPr>
        <w:t>H</w:t>
      </w:r>
      <w:r w:rsidRPr="004B1C6A">
        <w:rPr>
          <w:rFonts w:ascii="Arial" w:hAnsi="Arial" w:cs="Arial"/>
        </w:rPr>
        <w:t xml:space="preserve">ealth Board </w:t>
      </w:r>
      <w:r w:rsidR="000A198F" w:rsidRPr="004B1C6A">
        <w:rPr>
          <w:rFonts w:ascii="Arial" w:hAnsi="Arial" w:cs="Arial"/>
        </w:rPr>
        <w:t xml:space="preserve">(the UHB) </w:t>
      </w:r>
      <w:r w:rsidR="00C90511" w:rsidRPr="004B1C6A">
        <w:rPr>
          <w:rFonts w:ascii="Arial" w:hAnsi="Arial" w:cs="Arial"/>
        </w:rPr>
        <w:t xml:space="preserve">NHS Pension </w:t>
      </w:r>
      <w:r w:rsidR="007165E2" w:rsidRPr="004B1C6A">
        <w:rPr>
          <w:rFonts w:ascii="Arial" w:hAnsi="Arial" w:cs="Arial"/>
        </w:rPr>
        <w:t>Retire and Return Option</w:t>
      </w:r>
      <w:r w:rsidRPr="004B1C6A">
        <w:rPr>
          <w:rFonts w:ascii="Arial" w:hAnsi="Arial" w:cs="Arial"/>
        </w:rPr>
        <w:t>.  This scheme will be monitored and reviewed as necessary</w:t>
      </w:r>
      <w:r w:rsidR="002C5C9C" w:rsidRPr="004B1C6A">
        <w:rPr>
          <w:rFonts w:ascii="Arial" w:hAnsi="Arial" w:cs="Arial"/>
        </w:rPr>
        <w:t>.</w:t>
      </w:r>
    </w:p>
    <w:p w:rsidR="00F35843" w:rsidRPr="004B1C6A" w:rsidRDefault="00F35843" w:rsidP="00DC5FB3">
      <w:pPr>
        <w:rPr>
          <w:rFonts w:ascii="Arial" w:hAnsi="Arial" w:cs="Arial"/>
        </w:rPr>
      </w:pPr>
    </w:p>
    <w:p w:rsidR="00C05DE4" w:rsidRPr="004B1C6A" w:rsidRDefault="00C05DE4" w:rsidP="00DC5FB3">
      <w:pPr>
        <w:rPr>
          <w:rFonts w:ascii="Arial" w:hAnsi="Arial" w:cs="Arial"/>
        </w:rPr>
      </w:pPr>
    </w:p>
    <w:p w:rsidR="002C5C9C" w:rsidRPr="004B1C6A" w:rsidRDefault="002C5C9C" w:rsidP="00C05DE4">
      <w:pPr>
        <w:numPr>
          <w:ilvl w:val="0"/>
          <w:numId w:val="7"/>
        </w:numPr>
        <w:rPr>
          <w:rFonts w:ascii="Arial" w:hAnsi="Arial" w:cs="Arial"/>
          <w:b/>
          <w:sz w:val="28"/>
          <w:szCs w:val="28"/>
        </w:rPr>
      </w:pPr>
      <w:r w:rsidRPr="004B1C6A">
        <w:rPr>
          <w:rFonts w:ascii="Arial" w:hAnsi="Arial" w:cs="Arial"/>
          <w:b/>
          <w:sz w:val="28"/>
          <w:szCs w:val="28"/>
        </w:rPr>
        <w:t>Scope</w:t>
      </w:r>
    </w:p>
    <w:p w:rsidR="002C5C9C" w:rsidRPr="004B1C6A" w:rsidRDefault="002C5C9C" w:rsidP="00DC5FB3">
      <w:pPr>
        <w:rPr>
          <w:rFonts w:ascii="Arial" w:hAnsi="Arial" w:cs="Arial"/>
        </w:rPr>
      </w:pPr>
    </w:p>
    <w:p w:rsidR="002C5C9C" w:rsidRPr="004B1C6A" w:rsidRDefault="002C5C9C" w:rsidP="00EF2D51">
      <w:pPr>
        <w:ind w:firstLine="720"/>
        <w:rPr>
          <w:rFonts w:ascii="Arial" w:hAnsi="Arial" w:cs="Arial"/>
        </w:rPr>
      </w:pPr>
      <w:r w:rsidRPr="004B1C6A">
        <w:rPr>
          <w:rFonts w:ascii="Arial" w:hAnsi="Arial" w:cs="Arial"/>
        </w:rPr>
        <w:t>This scheme is available to all employees of the</w:t>
      </w:r>
      <w:r w:rsidR="000A198F" w:rsidRPr="004B1C6A">
        <w:rPr>
          <w:rFonts w:ascii="Arial" w:hAnsi="Arial" w:cs="Arial"/>
        </w:rPr>
        <w:t xml:space="preserve"> UHB</w:t>
      </w:r>
      <w:r w:rsidRPr="004B1C6A">
        <w:rPr>
          <w:rFonts w:ascii="Arial" w:hAnsi="Arial" w:cs="Arial"/>
        </w:rPr>
        <w:t>.</w:t>
      </w:r>
    </w:p>
    <w:p w:rsidR="000A198F" w:rsidRPr="004B1C6A" w:rsidRDefault="000A198F" w:rsidP="00EF2D51">
      <w:pPr>
        <w:ind w:firstLine="720"/>
        <w:rPr>
          <w:rFonts w:ascii="Arial" w:hAnsi="Arial" w:cs="Arial"/>
        </w:rPr>
      </w:pPr>
    </w:p>
    <w:p w:rsidR="000A198F" w:rsidRPr="004B1C6A" w:rsidRDefault="000A198F" w:rsidP="000A198F">
      <w:pPr>
        <w:ind w:left="720"/>
        <w:jc w:val="both"/>
        <w:rPr>
          <w:rFonts w:ascii="Arial" w:hAnsi="Arial" w:cs="Arial"/>
        </w:rPr>
      </w:pPr>
      <w:r w:rsidRPr="004B1C6A">
        <w:rPr>
          <w:rFonts w:ascii="Arial" w:hAnsi="Arial" w:cs="Arial"/>
        </w:rPr>
        <w:t>All employees of the UHB, including Medical &amp; Dental staff, who wish to retire, access their pension and become re-employed by the UHB need to apply formally. This option can bring benefits for the employee easing gradually into full time retirement and for the UHB it could help balance the supply and demand for skills and retain qualified and experienced staff longer.</w:t>
      </w:r>
    </w:p>
    <w:p w:rsidR="002C5C9C" w:rsidRPr="004B1C6A" w:rsidRDefault="002C5C9C" w:rsidP="00DC5FB3">
      <w:pPr>
        <w:rPr>
          <w:rFonts w:ascii="Arial" w:hAnsi="Arial" w:cs="Arial"/>
        </w:rPr>
      </w:pPr>
    </w:p>
    <w:p w:rsidR="00F35843" w:rsidRPr="004B1C6A" w:rsidRDefault="00F35843" w:rsidP="00DC5FB3">
      <w:pPr>
        <w:rPr>
          <w:rFonts w:ascii="Arial" w:hAnsi="Arial" w:cs="Arial"/>
        </w:rPr>
      </w:pPr>
    </w:p>
    <w:p w:rsidR="002C5C9C" w:rsidRPr="004B1C6A" w:rsidRDefault="000A198F" w:rsidP="00C05DE4">
      <w:pPr>
        <w:numPr>
          <w:ilvl w:val="0"/>
          <w:numId w:val="7"/>
        </w:numPr>
        <w:rPr>
          <w:rFonts w:ascii="Arial" w:hAnsi="Arial" w:cs="Arial"/>
          <w:b/>
          <w:sz w:val="28"/>
          <w:szCs w:val="28"/>
        </w:rPr>
      </w:pPr>
      <w:r w:rsidRPr="004B1C6A">
        <w:rPr>
          <w:rFonts w:ascii="Arial" w:hAnsi="Arial" w:cs="Arial"/>
          <w:b/>
          <w:sz w:val="28"/>
          <w:szCs w:val="28"/>
        </w:rPr>
        <w:t>General Principles</w:t>
      </w:r>
    </w:p>
    <w:p w:rsidR="002C5C9C" w:rsidRPr="004B1C6A" w:rsidRDefault="002C5C9C" w:rsidP="00DC5FB3">
      <w:pPr>
        <w:rPr>
          <w:rFonts w:ascii="Arial" w:hAnsi="Arial" w:cs="Arial"/>
        </w:rPr>
      </w:pPr>
    </w:p>
    <w:p w:rsidR="002C5C9C" w:rsidRPr="004B1C6A" w:rsidRDefault="002C5C9C" w:rsidP="00EF2D51">
      <w:pPr>
        <w:ind w:firstLine="720"/>
        <w:rPr>
          <w:rFonts w:ascii="Arial" w:hAnsi="Arial" w:cs="Arial"/>
        </w:rPr>
      </w:pPr>
      <w:r w:rsidRPr="004B1C6A">
        <w:rPr>
          <w:rFonts w:ascii="Arial" w:hAnsi="Arial" w:cs="Arial"/>
        </w:rPr>
        <w:t xml:space="preserve">The following </w:t>
      </w:r>
      <w:r w:rsidR="000A198F" w:rsidRPr="004B1C6A">
        <w:rPr>
          <w:rFonts w:ascii="Arial" w:hAnsi="Arial" w:cs="Arial"/>
        </w:rPr>
        <w:t>general principles</w:t>
      </w:r>
      <w:r w:rsidRPr="004B1C6A">
        <w:rPr>
          <w:rFonts w:ascii="Arial" w:hAnsi="Arial" w:cs="Arial"/>
        </w:rPr>
        <w:t xml:space="preserve"> apply to the </w:t>
      </w:r>
      <w:r w:rsidR="00901785" w:rsidRPr="004B1C6A">
        <w:rPr>
          <w:rFonts w:ascii="Arial" w:hAnsi="Arial" w:cs="Arial"/>
        </w:rPr>
        <w:t>Retire and Return to Work option</w:t>
      </w:r>
      <w:r w:rsidRPr="004B1C6A">
        <w:rPr>
          <w:rFonts w:ascii="Arial" w:hAnsi="Arial" w:cs="Arial"/>
        </w:rPr>
        <w:t>:</w:t>
      </w:r>
    </w:p>
    <w:p w:rsidR="002C5C9C" w:rsidRPr="004B1C6A" w:rsidRDefault="002C5C9C" w:rsidP="00DC5FB3">
      <w:pPr>
        <w:rPr>
          <w:rFonts w:ascii="Arial" w:hAnsi="Arial" w:cs="Arial"/>
        </w:rPr>
      </w:pPr>
    </w:p>
    <w:p w:rsidR="002C5C9C" w:rsidRPr="004B1C6A" w:rsidRDefault="002C5C9C" w:rsidP="008358A8">
      <w:pPr>
        <w:pStyle w:val="ListParagraph"/>
        <w:numPr>
          <w:ilvl w:val="1"/>
          <w:numId w:val="7"/>
        </w:numPr>
        <w:jc w:val="both"/>
        <w:rPr>
          <w:rFonts w:ascii="Arial" w:hAnsi="Arial" w:cs="Arial"/>
        </w:rPr>
      </w:pPr>
      <w:r w:rsidRPr="004B1C6A">
        <w:rPr>
          <w:rFonts w:ascii="Arial" w:hAnsi="Arial" w:cs="Arial"/>
        </w:rPr>
        <w:t>The</w:t>
      </w:r>
      <w:r w:rsidR="007165E2" w:rsidRPr="004B1C6A">
        <w:rPr>
          <w:rFonts w:ascii="Arial" w:hAnsi="Arial" w:cs="Arial"/>
        </w:rPr>
        <w:t xml:space="preserve"> member of staff can submit an application to retire to access their NHS Pension and then return to the employment of the UHB</w:t>
      </w:r>
      <w:r w:rsidRPr="004B1C6A">
        <w:rPr>
          <w:rFonts w:ascii="Arial" w:hAnsi="Arial" w:cs="Arial"/>
        </w:rPr>
        <w:t>.</w:t>
      </w:r>
    </w:p>
    <w:p w:rsidR="002C5C9C" w:rsidRPr="004B1C6A" w:rsidRDefault="002C5C9C" w:rsidP="00C6426D">
      <w:pPr>
        <w:jc w:val="both"/>
        <w:rPr>
          <w:rFonts w:ascii="Arial" w:hAnsi="Arial" w:cs="Arial"/>
        </w:rPr>
      </w:pPr>
    </w:p>
    <w:p w:rsidR="002C5C9C" w:rsidRPr="004B1C6A" w:rsidRDefault="002C5C9C" w:rsidP="008358A8">
      <w:pPr>
        <w:pStyle w:val="ListParagraph"/>
        <w:numPr>
          <w:ilvl w:val="1"/>
          <w:numId w:val="7"/>
        </w:numPr>
        <w:jc w:val="both"/>
        <w:rPr>
          <w:rFonts w:ascii="Arial" w:hAnsi="Arial" w:cs="Arial"/>
        </w:rPr>
      </w:pPr>
      <w:r w:rsidRPr="004B1C6A">
        <w:rPr>
          <w:rFonts w:ascii="Arial" w:hAnsi="Arial" w:cs="Arial"/>
        </w:rPr>
        <w:t xml:space="preserve">Approval of requests will depend upon the needs of the service and </w:t>
      </w:r>
      <w:r w:rsidR="007165E2" w:rsidRPr="004B1C6A">
        <w:rPr>
          <w:rFonts w:ascii="Arial" w:hAnsi="Arial" w:cs="Arial"/>
        </w:rPr>
        <w:t>the UHB is under no obligation to approve any request</w:t>
      </w:r>
      <w:r w:rsidR="004B5A0B" w:rsidRPr="004B1C6A">
        <w:rPr>
          <w:rFonts w:ascii="Arial" w:hAnsi="Arial" w:cs="Arial"/>
        </w:rPr>
        <w:t>.</w:t>
      </w:r>
      <w:r w:rsidR="006B327F" w:rsidRPr="004B1C6A">
        <w:rPr>
          <w:rFonts w:ascii="Arial" w:hAnsi="Arial" w:cs="Arial"/>
        </w:rPr>
        <w:t xml:space="preserve"> The need for a Retire and Return arrangement may differ from time to time and these will be impacted upon at times of Organisational Change within the UHB</w:t>
      </w:r>
    </w:p>
    <w:p w:rsidR="002C5C9C" w:rsidRPr="004B1C6A" w:rsidRDefault="002C5C9C" w:rsidP="00C6426D">
      <w:pPr>
        <w:jc w:val="both"/>
        <w:rPr>
          <w:rFonts w:ascii="Arial" w:hAnsi="Arial" w:cs="Arial"/>
        </w:rPr>
      </w:pPr>
    </w:p>
    <w:p w:rsidR="00103070" w:rsidRPr="004B1C6A" w:rsidRDefault="00EC3941" w:rsidP="008358A8">
      <w:pPr>
        <w:pStyle w:val="Default"/>
        <w:numPr>
          <w:ilvl w:val="1"/>
          <w:numId w:val="7"/>
        </w:numPr>
        <w:jc w:val="both"/>
      </w:pPr>
      <w:r w:rsidRPr="004B1C6A">
        <w:t xml:space="preserve">A retirement always creates a vacancy and this must be managed in the same way as any other vacant post according to current policy. </w:t>
      </w:r>
    </w:p>
    <w:p w:rsidR="00103070" w:rsidRPr="004B1C6A" w:rsidRDefault="00103070" w:rsidP="00C6426D">
      <w:pPr>
        <w:pStyle w:val="Default"/>
        <w:jc w:val="both"/>
      </w:pPr>
    </w:p>
    <w:p w:rsidR="00EC3941" w:rsidRPr="004B1C6A" w:rsidRDefault="00103070" w:rsidP="008358A8">
      <w:pPr>
        <w:pStyle w:val="Default"/>
        <w:numPr>
          <w:ilvl w:val="1"/>
          <w:numId w:val="7"/>
        </w:numPr>
        <w:jc w:val="both"/>
      </w:pPr>
      <w:r w:rsidRPr="004B1C6A">
        <w:t>If a Consultant wishes to retire and return, a Business Case</w:t>
      </w:r>
      <w:r w:rsidR="003C74DE" w:rsidRPr="004B1C6A">
        <w:t xml:space="preserve">/SBAR </w:t>
      </w:r>
      <w:r w:rsidR="004E6238" w:rsidRPr="004B1C6A">
        <w:t xml:space="preserve">(Appendix B) </w:t>
      </w:r>
      <w:r w:rsidR="003C74DE" w:rsidRPr="004B1C6A">
        <w:t>and a proposed Job Plan</w:t>
      </w:r>
      <w:r w:rsidRPr="004B1C6A">
        <w:t xml:space="preserve"> will need to be prepared for consideration by the</w:t>
      </w:r>
      <w:r w:rsidR="00EC3941" w:rsidRPr="004B1C6A">
        <w:t xml:space="preserve"> </w:t>
      </w:r>
      <w:r w:rsidR="00896506" w:rsidRPr="004B1C6A">
        <w:t xml:space="preserve">Clinical Board </w:t>
      </w:r>
      <w:r w:rsidR="00EC3941" w:rsidRPr="004B1C6A">
        <w:t>Team</w:t>
      </w:r>
      <w:r w:rsidR="003C74DE" w:rsidRPr="004B1C6A">
        <w:t xml:space="preserve"> prior to submission to the designated Executive Directors (Medical Director; Chief Operating Officer and; Executive Director of Finance) for final approval</w:t>
      </w:r>
      <w:r w:rsidR="00EC3941" w:rsidRPr="004B1C6A">
        <w:t xml:space="preserve">. </w:t>
      </w:r>
      <w:r w:rsidR="003C74DE" w:rsidRPr="004B1C6A">
        <w:t>Any Job Plan will normally be for no more than 10 sessions (or pro rata).</w:t>
      </w:r>
    </w:p>
    <w:p w:rsidR="00EC3941" w:rsidRPr="004B1C6A" w:rsidRDefault="00EC3941" w:rsidP="007165E2">
      <w:pPr>
        <w:ind w:left="1440" w:hanging="720"/>
        <w:rPr>
          <w:rFonts w:ascii="Arial" w:hAnsi="Arial" w:cs="Arial"/>
        </w:rPr>
      </w:pPr>
    </w:p>
    <w:p w:rsidR="0053001A" w:rsidRPr="004B1C6A" w:rsidRDefault="0053001A" w:rsidP="008358A8">
      <w:pPr>
        <w:pStyle w:val="ListParagraph"/>
        <w:numPr>
          <w:ilvl w:val="1"/>
          <w:numId w:val="7"/>
        </w:numPr>
        <w:jc w:val="both"/>
        <w:rPr>
          <w:rFonts w:ascii="Arial" w:hAnsi="Arial" w:cs="Arial"/>
          <w:color w:val="000000"/>
        </w:rPr>
      </w:pPr>
      <w:r w:rsidRPr="004B1C6A">
        <w:rPr>
          <w:rFonts w:ascii="Arial" w:hAnsi="Arial" w:cs="Arial"/>
          <w:color w:val="000000"/>
        </w:rPr>
        <w:t xml:space="preserve">In considering the replacement of the retiring employee, the Department, Directorate or </w:t>
      </w:r>
      <w:r w:rsidR="00896506" w:rsidRPr="004B1C6A">
        <w:rPr>
          <w:rFonts w:ascii="Arial" w:hAnsi="Arial" w:cs="Arial"/>
          <w:color w:val="000000"/>
        </w:rPr>
        <w:t>Clinical Board</w:t>
      </w:r>
      <w:r w:rsidRPr="004B1C6A">
        <w:rPr>
          <w:rFonts w:ascii="Arial" w:hAnsi="Arial" w:cs="Arial"/>
          <w:color w:val="000000"/>
        </w:rPr>
        <w:t xml:space="preserve"> must ensure that they address any opportunities that arise for service </w:t>
      </w:r>
      <w:r w:rsidR="006B327F" w:rsidRPr="004B1C6A">
        <w:rPr>
          <w:rFonts w:ascii="Arial" w:hAnsi="Arial" w:cs="Arial"/>
          <w:color w:val="000000"/>
        </w:rPr>
        <w:t>redesign to provide more effective and efficient service delivery</w:t>
      </w:r>
      <w:r w:rsidRPr="004B1C6A">
        <w:rPr>
          <w:rFonts w:ascii="Arial" w:hAnsi="Arial" w:cs="Arial"/>
          <w:color w:val="000000"/>
        </w:rPr>
        <w:t xml:space="preserve"> </w:t>
      </w:r>
    </w:p>
    <w:p w:rsidR="0053001A" w:rsidRPr="004B1C6A" w:rsidRDefault="0053001A" w:rsidP="00C6426D">
      <w:pPr>
        <w:ind w:left="1440" w:hanging="720"/>
        <w:jc w:val="both"/>
        <w:rPr>
          <w:rFonts w:ascii="Arial" w:hAnsi="Arial" w:cs="Arial"/>
        </w:rPr>
      </w:pPr>
    </w:p>
    <w:p w:rsidR="002C5C9C" w:rsidRPr="004B1C6A" w:rsidRDefault="007165E2" w:rsidP="008358A8">
      <w:pPr>
        <w:pStyle w:val="ListParagraph"/>
        <w:numPr>
          <w:ilvl w:val="1"/>
          <w:numId w:val="7"/>
        </w:numPr>
        <w:jc w:val="both"/>
        <w:rPr>
          <w:rFonts w:ascii="Arial" w:hAnsi="Arial" w:cs="Arial"/>
        </w:rPr>
      </w:pPr>
      <w:r w:rsidRPr="004B1C6A">
        <w:rPr>
          <w:rFonts w:ascii="Arial" w:hAnsi="Arial" w:cs="Arial"/>
        </w:rPr>
        <w:t>If it is agreed that the individual can return to employment with the UHB, they can either return to the current post working to the same job description or return to a different funded post/vacancy</w:t>
      </w:r>
      <w:r w:rsidR="00DC5FA0" w:rsidRPr="004B1C6A">
        <w:rPr>
          <w:rFonts w:ascii="Arial" w:hAnsi="Arial" w:cs="Arial"/>
        </w:rPr>
        <w:t xml:space="preserve"> (see 4</w:t>
      </w:r>
      <w:r w:rsidR="0015188A" w:rsidRPr="004B1C6A">
        <w:rPr>
          <w:rFonts w:ascii="Arial" w:hAnsi="Arial" w:cs="Arial"/>
        </w:rPr>
        <w:t>/5</w:t>
      </w:r>
      <w:r w:rsidR="00DC5FA0" w:rsidRPr="004B1C6A">
        <w:rPr>
          <w:rFonts w:ascii="Arial" w:hAnsi="Arial" w:cs="Arial"/>
        </w:rPr>
        <w:t xml:space="preserve"> below) </w:t>
      </w:r>
    </w:p>
    <w:p w:rsidR="002C5C9C" w:rsidRPr="004B1C6A" w:rsidRDefault="002C5C9C" w:rsidP="00C6426D">
      <w:pPr>
        <w:jc w:val="both"/>
        <w:rPr>
          <w:rFonts w:ascii="Arial" w:hAnsi="Arial" w:cs="Arial"/>
        </w:rPr>
      </w:pPr>
    </w:p>
    <w:p w:rsidR="002C5C9C" w:rsidRPr="004B1C6A" w:rsidRDefault="00DC5FA0" w:rsidP="008358A8">
      <w:pPr>
        <w:pStyle w:val="ListParagraph"/>
        <w:numPr>
          <w:ilvl w:val="1"/>
          <w:numId w:val="7"/>
        </w:numPr>
        <w:jc w:val="both"/>
        <w:rPr>
          <w:rFonts w:ascii="Arial" w:hAnsi="Arial" w:cs="Arial"/>
        </w:rPr>
      </w:pPr>
      <w:r w:rsidRPr="004B1C6A">
        <w:rPr>
          <w:rFonts w:ascii="Arial" w:hAnsi="Arial" w:cs="Arial"/>
        </w:rPr>
        <w:t xml:space="preserve">All employees taking the </w:t>
      </w:r>
      <w:r w:rsidR="007006DA" w:rsidRPr="004B1C6A">
        <w:rPr>
          <w:rFonts w:ascii="Arial" w:hAnsi="Arial" w:cs="Arial"/>
        </w:rPr>
        <w:t>R</w:t>
      </w:r>
      <w:r w:rsidRPr="004B1C6A">
        <w:rPr>
          <w:rFonts w:ascii="Arial" w:hAnsi="Arial" w:cs="Arial"/>
        </w:rPr>
        <w:t xml:space="preserve">etire and </w:t>
      </w:r>
      <w:r w:rsidR="007006DA" w:rsidRPr="004B1C6A">
        <w:rPr>
          <w:rFonts w:ascii="Arial" w:hAnsi="Arial" w:cs="Arial"/>
        </w:rPr>
        <w:t>R</w:t>
      </w:r>
      <w:r w:rsidRPr="004B1C6A">
        <w:rPr>
          <w:rFonts w:ascii="Arial" w:hAnsi="Arial" w:cs="Arial"/>
        </w:rPr>
        <w:t>eturn option must take a 14 day break (excluding any annual leave) between the date of retirement and the date of re-engagement</w:t>
      </w:r>
      <w:r w:rsidR="002C5C9C" w:rsidRPr="004B1C6A">
        <w:rPr>
          <w:rFonts w:ascii="Arial" w:hAnsi="Arial" w:cs="Arial"/>
        </w:rPr>
        <w:t>.</w:t>
      </w:r>
      <w:r w:rsidR="00993401" w:rsidRPr="004B1C6A">
        <w:rPr>
          <w:rFonts w:ascii="Arial" w:hAnsi="Arial" w:cs="Arial"/>
        </w:rPr>
        <w:t xml:space="preserve"> The 14 day break </w:t>
      </w:r>
      <w:r w:rsidR="00993401" w:rsidRPr="004B1C6A">
        <w:rPr>
          <w:rFonts w:ascii="Arial" w:hAnsi="Arial" w:cs="Arial"/>
          <w:b/>
        </w:rPr>
        <w:t>must</w:t>
      </w:r>
      <w:r w:rsidR="00993401" w:rsidRPr="004B1C6A">
        <w:rPr>
          <w:rFonts w:ascii="Arial" w:hAnsi="Arial" w:cs="Arial"/>
        </w:rPr>
        <w:t xml:space="preserve"> be extended if the individual is due to be paid for any outstanding annual leave </w:t>
      </w:r>
      <w:r w:rsidR="000C1EBB" w:rsidRPr="004B1C6A">
        <w:rPr>
          <w:rFonts w:ascii="Arial" w:hAnsi="Arial" w:cs="Arial"/>
        </w:rPr>
        <w:t>on their date of termination.</w:t>
      </w:r>
      <w:r w:rsidR="00DB160D" w:rsidRPr="004B1C6A">
        <w:rPr>
          <w:rFonts w:ascii="Arial" w:hAnsi="Arial" w:cs="Arial"/>
        </w:rPr>
        <w:t xml:space="preserve"> </w:t>
      </w:r>
    </w:p>
    <w:p w:rsidR="002C5C9C" w:rsidRPr="004B1C6A" w:rsidRDefault="002C5C9C" w:rsidP="00C6426D">
      <w:pPr>
        <w:jc w:val="both"/>
        <w:rPr>
          <w:rFonts w:ascii="Arial" w:hAnsi="Arial" w:cs="Arial"/>
        </w:rPr>
      </w:pPr>
    </w:p>
    <w:p w:rsidR="008A59B1" w:rsidRPr="004B1C6A" w:rsidRDefault="00DC5FA0" w:rsidP="008358A8">
      <w:pPr>
        <w:pStyle w:val="ListParagraph"/>
        <w:numPr>
          <w:ilvl w:val="1"/>
          <w:numId w:val="7"/>
        </w:numPr>
        <w:jc w:val="both"/>
      </w:pPr>
      <w:r w:rsidRPr="004B1C6A">
        <w:rPr>
          <w:rFonts w:ascii="Arial" w:hAnsi="Arial" w:cs="Arial"/>
        </w:rPr>
        <w:t>A</w:t>
      </w:r>
      <w:r w:rsidR="00B144A7" w:rsidRPr="004B1C6A">
        <w:rPr>
          <w:rFonts w:ascii="Arial" w:hAnsi="Arial" w:cs="Arial"/>
        </w:rPr>
        <w:t>ny member of staff retiring from the 1995 Section of the NHS Pension Scheme</w:t>
      </w:r>
      <w:r w:rsidRPr="004B1C6A">
        <w:rPr>
          <w:rFonts w:ascii="Arial" w:hAnsi="Arial" w:cs="Arial"/>
        </w:rPr>
        <w:t xml:space="preserve"> can only work 16 hours per week for one calendar month </w:t>
      </w:r>
      <w:r w:rsidR="00B8423C" w:rsidRPr="004B1C6A">
        <w:rPr>
          <w:rFonts w:ascii="Arial" w:hAnsi="Arial" w:cs="Arial"/>
          <w:b/>
        </w:rPr>
        <w:t>and</w:t>
      </w:r>
      <w:r w:rsidR="00B8423C" w:rsidRPr="004B1C6A">
        <w:rPr>
          <w:rFonts w:ascii="Arial" w:hAnsi="Arial" w:cs="Arial"/>
        </w:rPr>
        <w:t xml:space="preserve"> one day </w:t>
      </w:r>
      <w:r w:rsidRPr="004B1C6A">
        <w:rPr>
          <w:rFonts w:ascii="Arial" w:hAnsi="Arial" w:cs="Arial"/>
        </w:rPr>
        <w:t>following the date of their retirement. The 14 day break can be counted towards th</w:t>
      </w:r>
      <w:r w:rsidR="00B8423C" w:rsidRPr="004B1C6A">
        <w:rPr>
          <w:rFonts w:ascii="Arial" w:hAnsi="Arial" w:cs="Arial"/>
        </w:rPr>
        <w:t xml:space="preserve">is </w:t>
      </w:r>
      <w:r w:rsidRPr="004B1C6A">
        <w:rPr>
          <w:rFonts w:ascii="Arial" w:hAnsi="Arial" w:cs="Arial"/>
        </w:rPr>
        <w:t xml:space="preserve">period. </w:t>
      </w:r>
      <w:r w:rsidR="00980A0D" w:rsidRPr="004B1C6A">
        <w:rPr>
          <w:rFonts w:ascii="Arial" w:hAnsi="Arial" w:cs="Arial"/>
        </w:rPr>
        <w:t>Following a period of one month and one day after the last day of membership in the NHS Pension Scheme, the employee may increase their hours if they so wish and subject to agreement with their manager</w:t>
      </w:r>
      <w:r w:rsidR="00980A0D" w:rsidRPr="004B1C6A">
        <w:t>.</w:t>
      </w:r>
      <w:r w:rsidR="00D0289C" w:rsidRPr="004B1C6A">
        <w:t xml:space="preserve"> </w:t>
      </w:r>
    </w:p>
    <w:p w:rsidR="008A59B1" w:rsidRPr="004B1C6A" w:rsidRDefault="008A59B1" w:rsidP="00C6426D">
      <w:pPr>
        <w:ind w:left="1440" w:hanging="720"/>
        <w:jc w:val="both"/>
      </w:pPr>
    </w:p>
    <w:p w:rsidR="002C5C9C" w:rsidRPr="004B1C6A" w:rsidRDefault="00D0289C" w:rsidP="00C6426D">
      <w:pPr>
        <w:ind w:left="1440"/>
        <w:jc w:val="both"/>
        <w:rPr>
          <w:rFonts w:ascii="Arial" w:hAnsi="Arial" w:cs="Arial"/>
        </w:rPr>
      </w:pPr>
      <w:r w:rsidRPr="004B1C6A">
        <w:rPr>
          <w:rFonts w:ascii="Arial" w:hAnsi="Arial" w:cs="Arial"/>
        </w:rPr>
        <w:t>It should be noted that for certain categories of staff e.g. those with Special Class Status within the NHS Pension Scheme, abatement rules could apply to their earnings. Any member of staff wishing to increase their hours above 16 per week are advised to dis</w:t>
      </w:r>
      <w:r w:rsidR="002732E3" w:rsidRPr="004B1C6A">
        <w:rPr>
          <w:rFonts w:ascii="Arial" w:hAnsi="Arial" w:cs="Arial"/>
        </w:rPr>
        <w:t>cuss the matter with the Pensions Office to be aware of any impact this may have on their pension.</w:t>
      </w:r>
    </w:p>
    <w:p w:rsidR="00B144A7" w:rsidRPr="004B1C6A" w:rsidRDefault="00B144A7" w:rsidP="00C6426D">
      <w:pPr>
        <w:jc w:val="both"/>
        <w:rPr>
          <w:rFonts w:ascii="Arial" w:hAnsi="Arial" w:cs="Arial"/>
        </w:rPr>
      </w:pPr>
    </w:p>
    <w:p w:rsidR="00B144A7" w:rsidRPr="004B1C6A" w:rsidRDefault="006F1680" w:rsidP="008358A8">
      <w:pPr>
        <w:pStyle w:val="ListParagraph"/>
        <w:numPr>
          <w:ilvl w:val="1"/>
          <w:numId w:val="7"/>
        </w:numPr>
        <w:jc w:val="both"/>
        <w:rPr>
          <w:rFonts w:ascii="Arial" w:hAnsi="Arial" w:cs="Arial"/>
        </w:rPr>
      </w:pPr>
      <w:r w:rsidRPr="004B1C6A">
        <w:rPr>
          <w:rFonts w:ascii="Arial" w:hAnsi="Arial" w:cs="Arial"/>
        </w:rPr>
        <w:t xml:space="preserve">Any member of staff retiring from either the 2008 section of the NHS Pension Scheme or the 2015 NHS Pension Scheme can work full time </w:t>
      </w:r>
      <w:r w:rsidR="00D95E11" w:rsidRPr="004B1C6A">
        <w:rPr>
          <w:rFonts w:ascii="Arial" w:hAnsi="Arial" w:cs="Arial"/>
        </w:rPr>
        <w:t>immediately after the 14 day break.</w:t>
      </w:r>
    </w:p>
    <w:p w:rsidR="002C5C9C" w:rsidRPr="004B1C6A" w:rsidRDefault="002C5C9C" w:rsidP="00C6426D">
      <w:pPr>
        <w:jc w:val="both"/>
        <w:rPr>
          <w:rFonts w:ascii="Arial" w:hAnsi="Arial" w:cs="Arial"/>
        </w:rPr>
      </w:pPr>
    </w:p>
    <w:p w:rsidR="002C5C9C" w:rsidRPr="004B1C6A" w:rsidRDefault="00DC5FA0" w:rsidP="008358A8">
      <w:pPr>
        <w:pStyle w:val="ListParagraph"/>
        <w:numPr>
          <w:ilvl w:val="1"/>
          <w:numId w:val="7"/>
        </w:numPr>
        <w:jc w:val="both"/>
        <w:rPr>
          <w:rFonts w:ascii="Arial" w:hAnsi="Arial" w:cs="Arial"/>
        </w:rPr>
      </w:pPr>
      <w:r w:rsidRPr="004B1C6A">
        <w:rPr>
          <w:rFonts w:ascii="Arial" w:hAnsi="Arial" w:cs="Arial"/>
        </w:rPr>
        <w:t>The 14 day break will break any continuity of service for NHS Redundancy payment purposes. As such, any entitlement to a future NHS redundancy payment would be based on the post-retirement service</w:t>
      </w:r>
      <w:r w:rsidR="00DB160D" w:rsidRPr="004B1C6A">
        <w:rPr>
          <w:rFonts w:ascii="Arial" w:hAnsi="Arial" w:cs="Arial"/>
        </w:rPr>
        <w:t xml:space="preserve"> i.e. from the date on which the member of staff re-commenced their employment following their retirement.</w:t>
      </w:r>
    </w:p>
    <w:p w:rsidR="002C5C9C" w:rsidRPr="004B1C6A" w:rsidRDefault="002C5C9C" w:rsidP="00C6426D">
      <w:pPr>
        <w:jc w:val="both"/>
        <w:rPr>
          <w:rFonts w:ascii="Arial" w:hAnsi="Arial" w:cs="Arial"/>
        </w:rPr>
      </w:pPr>
    </w:p>
    <w:p w:rsidR="00DB160D" w:rsidRPr="004B1C6A" w:rsidRDefault="00DC5FA0" w:rsidP="008358A8">
      <w:pPr>
        <w:pStyle w:val="ListParagraph"/>
        <w:numPr>
          <w:ilvl w:val="1"/>
          <w:numId w:val="7"/>
        </w:numPr>
        <w:jc w:val="both"/>
        <w:rPr>
          <w:rFonts w:ascii="Arial" w:hAnsi="Arial" w:cs="Arial"/>
        </w:rPr>
      </w:pPr>
      <w:r w:rsidRPr="004B1C6A">
        <w:rPr>
          <w:rFonts w:ascii="Arial" w:hAnsi="Arial" w:cs="Arial"/>
        </w:rPr>
        <w:t>The 14 day break would additionally impact on any future Pay Protection provisions. Any protection provisions would only be based on the post-retirement service</w:t>
      </w:r>
      <w:r w:rsidR="00DB160D" w:rsidRPr="004B1C6A">
        <w:rPr>
          <w:rFonts w:ascii="Arial" w:hAnsi="Arial" w:cs="Arial"/>
        </w:rPr>
        <w:t xml:space="preserve"> i.e. from the date on which the member of staff re-commenced their employment following their retirement.</w:t>
      </w:r>
    </w:p>
    <w:p w:rsidR="00EF2D51" w:rsidRPr="004B1C6A" w:rsidRDefault="00EF2D51"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661C08" w:rsidRPr="004B1C6A" w:rsidRDefault="00661C08" w:rsidP="004B5A0B">
      <w:pPr>
        <w:ind w:left="1440" w:hanging="720"/>
        <w:rPr>
          <w:rFonts w:ascii="Arial" w:hAnsi="Arial" w:cs="Arial"/>
        </w:rPr>
      </w:pPr>
    </w:p>
    <w:p w:rsidR="002C5C9C" w:rsidRPr="004B1C6A" w:rsidRDefault="00DC5FA0" w:rsidP="00C05DE4">
      <w:pPr>
        <w:numPr>
          <w:ilvl w:val="0"/>
          <w:numId w:val="7"/>
        </w:numPr>
        <w:rPr>
          <w:rFonts w:ascii="Arial" w:hAnsi="Arial" w:cs="Arial"/>
          <w:sz w:val="28"/>
          <w:szCs w:val="28"/>
        </w:rPr>
      </w:pPr>
      <w:r w:rsidRPr="004B1C6A">
        <w:rPr>
          <w:rFonts w:ascii="Arial" w:hAnsi="Arial" w:cs="Arial"/>
          <w:b/>
          <w:sz w:val="28"/>
          <w:szCs w:val="28"/>
        </w:rPr>
        <w:t xml:space="preserve">Returning to </w:t>
      </w:r>
      <w:r w:rsidR="0015188A" w:rsidRPr="004B1C6A">
        <w:rPr>
          <w:rFonts w:ascii="Arial" w:hAnsi="Arial" w:cs="Arial"/>
          <w:b/>
          <w:sz w:val="28"/>
          <w:szCs w:val="28"/>
        </w:rPr>
        <w:t>employment with the UHB – returning to the same post</w:t>
      </w:r>
      <w:r w:rsidR="00661C08" w:rsidRPr="004B1C6A">
        <w:rPr>
          <w:rFonts w:ascii="Arial" w:hAnsi="Arial" w:cs="Arial"/>
          <w:b/>
          <w:sz w:val="28"/>
          <w:szCs w:val="28"/>
        </w:rPr>
        <w:t xml:space="preserve"> – Agenda for Change Staff</w:t>
      </w:r>
    </w:p>
    <w:p w:rsidR="002C5C9C" w:rsidRPr="004B1C6A" w:rsidRDefault="002C5C9C" w:rsidP="00DC5FB3">
      <w:pPr>
        <w:rPr>
          <w:rFonts w:ascii="Arial" w:hAnsi="Arial" w:cs="Arial"/>
        </w:rPr>
      </w:pPr>
    </w:p>
    <w:p w:rsidR="0015188A" w:rsidRPr="004B1C6A" w:rsidRDefault="00C05DE4" w:rsidP="00661C08">
      <w:pPr>
        <w:ind w:left="1440" w:hanging="720"/>
        <w:rPr>
          <w:rFonts w:ascii="Arial" w:hAnsi="Arial" w:cs="Arial"/>
          <w:b/>
        </w:rPr>
      </w:pPr>
      <w:r w:rsidRPr="004B1C6A">
        <w:rPr>
          <w:rFonts w:ascii="Arial" w:hAnsi="Arial" w:cs="Arial"/>
        </w:rPr>
        <w:t>4.1</w:t>
      </w:r>
      <w:r w:rsidRPr="004B1C6A">
        <w:rPr>
          <w:rFonts w:ascii="Arial" w:hAnsi="Arial" w:cs="Arial"/>
          <w:b/>
        </w:rPr>
        <w:tab/>
      </w:r>
      <w:r w:rsidR="00661C08" w:rsidRPr="004B1C6A">
        <w:rPr>
          <w:rFonts w:ascii="Arial" w:hAnsi="Arial" w:cs="Arial"/>
          <w:b/>
        </w:rPr>
        <w:t>Agenda for Change Staff (including Executives/Senior Managers</w:t>
      </w:r>
      <w:r w:rsidR="0015188A" w:rsidRPr="004B1C6A">
        <w:rPr>
          <w:rFonts w:ascii="Arial" w:hAnsi="Arial" w:cs="Arial"/>
          <w:b/>
        </w:rPr>
        <w:t xml:space="preserve"> Medical Staff</w:t>
      </w:r>
    </w:p>
    <w:p w:rsidR="0015188A" w:rsidRPr="004B1C6A" w:rsidRDefault="0015188A" w:rsidP="0015188A">
      <w:pPr>
        <w:ind w:left="720"/>
        <w:rPr>
          <w:rFonts w:ascii="Arial" w:hAnsi="Arial" w:cs="Arial"/>
        </w:rPr>
      </w:pPr>
    </w:p>
    <w:p w:rsidR="0015188A" w:rsidRPr="004B1C6A" w:rsidRDefault="0015188A" w:rsidP="00C6426D">
      <w:pPr>
        <w:ind w:left="1440"/>
        <w:jc w:val="both"/>
        <w:rPr>
          <w:rFonts w:ascii="Arial" w:hAnsi="Arial" w:cs="Arial"/>
          <w:color w:val="000000"/>
        </w:rPr>
      </w:pPr>
      <w:r w:rsidRPr="004B1C6A">
        <w:rPr>
          <w:rFonts w:ascii="Arial" w:hAnsi="Arial" w:cs="Arial"/>
          <w:color w:val="000000"/>
        </w:rPr>
        <w:t>There are no Agenda for Change Terms governing salaries for employees who retire and return but, in line with current practice, the employee will return to their pre-retirement salary point. The individuals will also retain their incremental date but this will be deferred by the number of days break.</w:t>
      </w:r>
    </w:p>
    <w:p w:rsidR="0015188A" w:rsidRPr="004B1C6A" w:rsidRDefault="0015188A" w:rsidP="00C6426D">
      <w:pPr>
        <w:ind w:left="1440"/>
        <w:jc w:val="both"/>
        <w:rPr>
          <w:rFonts w:ascii="Arial" w:hAnsi="Arial" w:cs="Arial"/>
          <w:color w:val="000000"/>
        </w:rPr>
      </w:pPr>
    </w:p>
    <w:p w:rsidR="0015188A" w:rsidRPr="004B1C6A" w:rsidRDefault="0015188A" w:rsidP="00C6426D">
      <w:pPr>
        <w:ind w:left="1440"/>
        <w:jc w:val="both"/>
        <w:rPr>
          <w:rFonts w:ascii="Arial" w:hAnsi="Arial" w:cs="Arial"/>
          <w:color w:val="000000"/>
        </w:rPr>
      </w:pPr>
      <w:r w:rsidRPr="004B1C6A">
        <w:rPr>
          <w:rFonts w:ascii="Arial" w:hAnsi="Arial" w:cs="Arial"/>
          <w:color w:val="000000"/>
        </w:rPr>
        <w:t xml:space="preserve">It should also be noted that any staff who are paid on a weekly basis or employed on a Llandough NHS contract who retire will return on a monthly Agenda for Change contract. </w:t>
      </w:r>
    </w:p>
    <w:p w:rsidR="007C146E" w:rsidRPr="004B1C6A" w:rsidRDefault="007C146E" w:rsidP="0015188A">
      <w:pPr>
        <w:ind w:left="1440"/>
        <w:rPr>
          <w:rFonts w:ascii="Arial" w:hAnsi="Arial" w:cs="Arial"/>
          <w:color w:val="000000"/>
        </w:rPr>
      </w:pPr>
    </w:p>
    <w:p w:rsidR="007C146E" w:rsidRPr="004B1C6A" w:rsidRDefault="008051B4" w:rsidP="00C6426D">
      <w:pPr>
        <w:ind w:left="1440"/>
        <w:jc w:val="both"/>
        <w:rPr>
          <w:rFonts w:ascii="Arial" w:hAnsi="Arial" w:cs="Arial"/>
          <w:color w:val="000000"/>
        </w:rPr>
      </w:pPr>
      <w:r w:rsidRPr="004B1C6A">
        <w:rPr>
          <w:rFonts w:ascii="Arial" w:hAnsi="Arial" w:cs="Arial"/>
          <w:color w:val="000000"/>
        </w:rPr>
        <w:t>If the post occupied by the returning member of staff requires a Disclosure &amp; Barring Service (DBS) check, a check will need to be undertaken and the outcome received before the post holder returns to employment where:</w:t>
      </w:r>
    </w:p>
    <w:p w:rsidR="008051B4" w:rsidRPr="004B1C6A" w:rsidRDefault="008051B4" w:rsidP="0015188A">
      <w:pPr>
        <w:ind w:left="1440"/>
        <w:rPr>
          <w:rFonts w:ascii="Arial" w:hAnsi="Arial" w:cs="Arial"/>
          <w:color w:val="000000"/>
        </w:rPr>
      </w:pPr>
    </w:p>
    <w:p w:rsidR="008051B4" w:rsidRPr="004B1C6A" w:rsidRDefault="008051B4" w:rsidP="008051B4">
      <w:pPr>
        <w:numPr>
          <w:ilvl w:val="0"/>
          <w:numId w:val="16"/>
        </w:numPr>
        <w:rPr>
          <w:rFonts w:ascii="Arial" w:hAnsi="Arial" w:cs="Arial"/>
          <w:color w:val="000000"/>
        </w:rPr>
      </w:pPr>
      <w:r w:rsidRPr="004B1C6A">
        <w:rPr>
          <w:rFonts w:ascii="Arial" w:hAnsi="Arial" w:cs="Arial"/>
          <w:color w:val="000000"/>
        </w:rPr>
        <w:t>The post holder has never undertaken a check; or</w:t>
      </w:r>
    </w:p>
    <w:p w:rsidR="007C146E" w:rsidRPr="004B1C6A" w:rsidRDefault="008051B4" w:rsidP="00661C08">
      <w:pPr>
        <w:numPr>
          <w:ilvl w:val="0"/>
          <w:numId w:val="16"/>
        </w:numPr>
        <w:rPr>
          <w:rFonts w:ascii="Arial" w:hAnsi="Arial" w:cs="Arial"/>
          <w:color w:val="000000"/>
        </w:rPr>
      </w:pPr>
      <w:r w:rsidRPr="004B1C6A">
        <w:rPr>
          <w:rFonts w:ascii="Arial" w:hAnsi="Arial" w:cs="Arial"/>
          <w:color w:val="000000"/>
        </w:rPr>
        <w:t xml:space="preserve">The post holder works with </w:t>
      </w:r>
      <w:r w:rsidR="00CF2D7B" w:rsidRPr="004B1C6A">
        <w:rPr>
          <w:rFonts w:ascii="Arial" w:hAnsi="Arial" w:cs="Arial"/>
          <w:color w:val="000000"/>
        </w:rPr>
        <w:t xml:space="preserve">children’s services has undertaken a check, but this </w:t>
      </w:r>
      <w:r w:rsidRPr="004B1C6A">
        <w:rPr>
          <w:rFonts w:ascii="Arial" w:hAnsi="Arial" w:cs="Arial"/>
          <w:color w:val="000000"/>
        </w:rPr>
        <w:t xml:space="preserve">is more than 3 years old </w:t>
      </w:r>
    </w:p>
    <w:p w:rsidR="00661C08" w:rsidRPr="004B1C6A" w:rsidRDefault="00661C08" w:rsidP="00661C08">
      <w:pPr>
        <w:numPr>
          <w:ilvl w:val="0"/>
          <w:numId w:val="16"/>
        </w:numPr>
        <w:rPr>
          <w:rFonts w:ascii="Arial" w:hAnsi="Arial" w:cs="Arial"/>
          <w:color w:val="000000"/>
        </w:rPr>
      </w:pPr>
    </w:p>
    <w:p w:rsidR="00661C08" w:rsidRPr="004B1C6A" w:rsidRDefault="00661C08" w:rsidP="00661C08">
      <w:pPr>
        <w:pStyle w:val="ListParagraph"/>
        <w:numPr>
          <w:ilvl w:val="0"/>
          <w:numId w:val="7"/>
        </w:numPr>
        <w:rPr>
          <w:rFonts w:ascii="Arial" w:hAnsi="Arial" w:cs="Arial"/>
          <w:color w:val="000000"/>
        </w:rPr>
      </w:pPr>
      <w:r w:rsidRPr="004B1C6A">
        <w:rPr>
          <w:rFonts w:ascii="Arial" w:hAnsi="Arial" w:cs="Arial"/>
          <w:b/>
          <w:sz w:val="28"/>
          <w:szCs w:val="28"/>
        </w:rPr>
        <w:t>Returning to employment with the UHB – Medical &amp; Dental Staff</w:t>
      </w:r>
    </w:p>
    <w:p w:rsidR="00661C08" w:rsidRPr="004B1C6A" w:rsidRDefault="00661C08" w:rsidP="0015188A">
      <w:pPr>
        <w:ind w:left="1440"/>
        <w:rPr>
          <w:rFonts w:ascii="Arial" w:hAnsi="Arial" w:cs="Arial"/>
          <w:color w:val="000000"/>
        </w:rPr>
      </w:pPr>
    </w:p>
    <w:p w:rsidR="00556E86" w:rsidRPr="004B1C6A" w:rsidRDefault="0015188A" w:rsidP="00661C08">
      <w:pPr>
        <w:pStyle w:val="ListParagraph"/>
        <w:numPr>
          <w:ilvl w:val="1"/>
          <w:numId w:val="7"/>
        </w:numPr>
        <w:rPr>
          <w:rFonts w:ascii="Arial" w:hAnsi="Arial" w:cs="Arial"/>
        </w:rPr>
      </w:pPr>
      <w:r w:rsidRPr="004B1C6A">
        <w:rPr>
          <w:rFonts w:ascii="Arial" w:hAnsi="Arial" w:cs="Arial"/>
          <w:b/>
        </w:rPr>
        <w:t>Consultant Staff</w:t>
      </w:r>
    </w:p>
    <w:p w:rsidR="00F35843" w:rsidRPr="004B1C6A" w:rsidRDefault="00F35843" w:rsidP="00DC5FB3">
      <w:pPr>
        <w:rPr>
          <w:rFonts w:ascii="Arial" w:hAnsi="Arial" w:cs="Arial"/>
        </w:rPr>
      </w:pPr>
    </w:p>
    <w:p w:rsidR="0015188A" w:rsidRPr="004B1C6A" w:rsidRDefault="008358A8" w:rsidP="00C6426D">
      <w:pPr>
        <w:ind w:left="1440"/>
        <w:jc w:val="both"/>
        <w:rPr>
          <w:rFonts w:ascii="Arial" w:hAnsi="Arial" w:cs="Arial"/>
          <w:color w:val="000000"/>
        </w:rPr>
      </w:pPr>
      <w:r w:rsidRPr="004B1C6A">
        <w:rPr>
          <w:rFonts w:ascii="Arial" w:hAnsi="Arial" w:cs="Arial"/>
          <w:color w:val="000000"/>
        </w:rPr>
        <w:t>Consultants who were at the top of the pay scale prior to retirement shall return on the special locum consultant rate equivalent to the top of the pay scale (ZM83). Commitment awards are not payable following retire and return.</w:t>
      </w:r>
      <w:r w:rsidR="0015188A" w:rsidRPr="004B1C6A">
        <w:rPr>
          <w:rFonts w:ascii="Arial" w:hAnsi="Arial" w:cs="Arial"/>
          <w:color w:val="000000"/>
        </w:rPr>
        <w:t xml:space="preserve"> </w:t>
      </w:r>
    </w:p>
    <w:p w:rsidR="0015188A" w:rsidRPr="004B1C6A" w:rsidRDefault="0015188A" w:rsidP="0015188A">
      <w:pPr>
        <w:rPr>
          <w:rFonts w:ascii="Arial" w:hAnsi="Arial" w:cs="Arial"/>
          <w:color w:val="000000"/>
        </w:rPr>
      </w:pPr>
    </w:p>
    <w:p w:rsidR="0015188A" w:rsidRPr="004B1C6A" w:rsidRDefault="0015188A" w:rsidP="00661C08">
      <w:pPr>
        <w:pStyle w:val="ListParagraph"/>
        <w:numPr>
          <w:ilvl w:val="1"/>
          <w:numId w:val="7"/>
        </w:numPr>
        <w:rPr>
          <w:rFonts w:ascii="Arial" w:hAnsi="Arial" w:cs="Arial"/>
          <w:b/>
          <w:color w:val="000000"/>
        </w:rPr>
      </w:pPr>
      <w:r w:rsidRPr="004B1C6A">
        <w:rPr>
          <w:rFonts w:ascii="Arial" w:hAnsi="Arial" w:cs="Arial"/>
          <w:b/>
          <w:color w:val="000000"/>
        </w:rPr>
        <w:t>Associate Specialists</w:t>
      </w:r>
    </w:p>
    <w:p w:rsidR="0015188A" w:rsidRPr="004B1C6A" w:rsidRDefault="0015188A" w:rsidP="00DC5FB3">
      <w:pPr>
        <w:rPr>
          <w:rFonts w:ascii="Arial" w:hAnsi="Arial" w:cs="Arial"/>
        </w:rPr>
      </w:pPr>
      <w:r w:rsidRPr="004B1C6A">
        <w:rPr>
          <w:rFonts w:ascii="Arial" w:hAnsi="Arial" w:cs="Arial"/>
        </w:rPr>
        <w:tab/>
      </w:r>
      <w:r w:rsidRPr="004B1C6A">
        <w:rPr>
          <w:rFonts w:ascii="Arial" w:hAnsi="Arial" w:cs="Arial"/>
        </w:rPr>
        <w:tab/>
      </w:r>
    </w:p>
    <w:p w:rsidR="00661C08" w:rsidRPr="004B1C6A" w:rsidRDefault="0015188A" w:rsidP="00661C08">
      <w:pPr>
        <w:ind w:left="1440"/>
        <w:jc w:val="both"/>
        <w:rPr>
          <w:rFonts w:ascii="Arial" w:hAnsi="Arial" w:cs="Arial"/>
          <w:sz w:val="22"/>
          <w:szCs w:val="22"/>
        </w:rPr>
      </w:pPr>
      <w:r w:rsidRPr="004B1C6A">
        <w:rPr>
          <w:rFonts w:ascii="Arial" w:hAnsi="Arial" w:cs="Arial"/>
          <w:color w:val="000000"/>
        </w:rPr>
        <w:t xml:space="preserve">The Associate Specialist grade is now a closed grade and no new appointments can be made to it. </w:t>
      </w:r>
      <w:r w:rsidR="008358A8" w:rsidRPr="004B1C6A">
        <w:rPr>
          <w:rFonts w:ascii="Arial" w:hAnsi="Arial" w:cs="Arial"/>
          <w:color w:val="000000"/>
        </w:rPr>
        <w:t xml:space="preserve">However, as confirmed at the Welsh SAS Reference Group, Associate Specialist </w:t>
      </w:r>
      <w:r w:rsidR="00661C08" w:rsidRPr="004B1C6A">
        <w:rPr>
          <w:rFonts w:ascii="Arial" w:hAnsi="Arial" w:cs="Arial"/>
        </w:rPr>
        <w:t>may retire and return as associate specialists.  In these circumstances, the UHB must agree there is a need and the employee must agree a desire to work at Associate Specialist level on return.  In this situation, an Associate Specialist will retain incremental progression gained before retirement.</w:t>
      </w:r>
    </w:p>
    <w:p w:rsidR="0015188A" w:rsidRPr="004B1C6A" w:rsidRDefault="0015188A" w:rsidP="00C6426D">
      <w:pPr>
        <w:ind w:left="1440"/>
        <w:jc w:val="both"/>
        <w:rPr>
          <w:rFonts w:ascii="Arial" w:hAnsi="Arial" w:cs="Arial"/>
          <w:color w:val="000000"/>
        </w:rPr>
      </w:pPr>
    </w:p>
    <w:p w:rsidR="00661C08" w:rsidRPr="004B1C6A" w:rsidRDefault="00661C08" w:rsidP="00661C08">
      <w:pPr>
        <w:ind w:left="1440"/>
        <w:jc w:val="both"/>
        <w:rPr>
          <w:rFonts w:ascii="Arial" w:hAnsi="Arial" w:cs="Arial"/>
          <w:sz w:val="22"/>
          <w:szCs w:val="22"/>
        </w:rPr>
      </w:pPr>
      <w:r w:rsidRPr="004B1C6A">
        <w:rPr>
          <w:rFonts w:ascii="Arial" w:hAnsi="Arial" w:cs="Arial"/>
        </w:rPr>
        <w:t>Associate Specialists who retire and return as Specialty Doctors shall have their salaries calculated in accordance with the normal rules of the specialty doctor contract.</w:t>
      </w:r>
    </w:p>
    <w:p w:rsidR="00661C08" w:rsidRPr="004B1C6A" w:rsidRDefault="00661C08" w:rsidP="00C6426D">
      <w:pPr>
        <w:ind w:left="1440"/>
        <w:jc w:val="both"/>
        <w:rPr>
          <w:rFonts w:ascii="Arial" w:hAnsi="Arial" w:cs="Arial"/>
          <w:color w:val="000000"/>
        </w:rPr>
      </w:pPr>
    </w:p>
    <w:p w:rsidR="0015188A" w:rsidRPr="004B1C6A" w:rsidRDefault="0015188A" w:rsidP="00DC5FB3">
      <w:pPr>
        <w:rPr>
          <w:rFonts w:ascii="Arial" w:hAnsi="Arial" w:cs="Arial"/>
        </w:rPr>
      </w:pPr>
    </w:p>
    <w:p w:rsidR="0015188A" w:rsidRPr="004B1C6A" w:rsidRDefault="0015188A" w:rsidP="00661C08">
      <w:pPr>
        <w:pStyle w:val="ListParagraph"/>
        <w:numPr>
          <w:ilvl w:val="1"/>
          <w:numId w:val="7"/>
        </w:numPr>
        <w:rPr>
          <w:rFonts w:ascii="Arial" w:hAnsi="Arial" w:cs="Arial"/>
          <w:b/>
        </w:rPr>
      </w:pPr>
      <w:r w:rsidRPr="004B1C6A">
        <w:rPr>
          <w:rFonts w:ascii="Arial" w:hAnsi="Arial" w:cs="Arial"/>
          <w:b/>
        </w:rPr>
        <w:t>Specialty Doctors</w:t>
      </w:r>
    </w:p>
    <w:p w:rsidR="00661C08" w:rsidRPr="004B1C6A" w:rsidRDefault="00661C08" w:rsidP="00C6426D">
      <w:pPr>
        <w:ind w:left="1440"/>
        <w:jc w:val="both"/>
      </w:pPr>
    </w:p>
    <w:p w:rsidR="00C6426D" w:rsidRPr="004B1C6A" w:rsidRDefault="00661C08" w:rsidP="00C6426D">
      <w:pPr>
        <w:ind w:left="1440"/>
        <w:jc w:val="both"/>
        <w:rPr>
          <w:rFonts w:ascii="Arial" w:hAnsi="Arial" w:cs="Arial"/>
        </w:rPr>
      </w:pPr>
      <w:r w:rsidRPr="004B1C6A">
        <w:rPr>
          <w:rFonts w:ascii="Arial" w:hAnsi="Arial" w:cs="Arial"/>
        </w:rPr>
        <w:t>Specialty doctors who retire and return will retain their incremental progression</w:t>
      </w:r>
    </w:p>
    <w:p w:rsidR="00661C08" w:rsidRPr="004B1C6A" w:rsidRDefault="00661C08" w:rsidP="00C6426D">
      <w:pPr>
        <w:ind w:left="1440"/>
        <w:jc w:val="both"/>
        <w:rPr>
          <w:rFonts w:ascii="Arial" w:hAnsi="Arial" w:cs="Arial"/>
          <w:color w:val="000000"/>
        </w:rPr>
      </w:pPr>
    </w:p>
    <w:p w:rsidR="0085552E" w:rsidRPr="004B1C6A" w:rsidRDefault="0085552E" w:rsidP="00C6426D">
      <w:pPr>
        <w:ind w:left="1440"/>
        <w:jc w:val="both"/>
        <w:rPr>
          <w:rFonts w:ascii="Arial" w:hAnsi="Arial" w:cs="Arial"/>
          <w:color w:val="000000"/>
        </w:rPr>
      </w:pPr>
    </w:p>
    <w:p w:rsidR="0085552E" w:rsidRPr="004B1C6A" w:rsidRDefault="0085552E" w:rsidP="00C6426D">
      <w:pPr>
        <w:ind w:left="1440"/>
        <w:jc w:val="both"/>
        <w:rPr>
          <w:rFonts w:ascii="Arial" w:hAnsi="Arial" w:cs="Arial"/>
          <w:color w:val="000000"/>
        </w:rPr>
      </w:pPr>
    </w:p>
    <w:p w:rsidR="0085552E" w:rsidRPr="004B1C6A" w:rsidRDefault="0085552E" w:rsidP="00C6426D">
      <w:pPr>
        <w:ind w:left="1440"/>
        <w:jc w:val="both"/>
        <w:rPr>
          <w:rFonts w:ascii="Arial" w:hAnsi="Arial" w:cs="Arial"/>
          <w:color w:val="000000"/>
        </w:rPr>
      </w:pPr>
    </w:p>
    <w:p w:rsidR="0085552E" w:rsidRPr="004B1C6A" w:rsidRDefault="0085552E" w:rsidP="00C6426D">
      <w:pPr>
        <w:ind w:left="1440"/>
        <w:jc w:val="both"/>
        <w:rPr>
          <w:rFonts w:ascii="Arial" w:hAnsi="Arial" w:cs="Arial"/>
          <w:color w:val="000000"/>
        </w:rPr>
      </w:pPr>
    </w:p>
    <w:p w:rsidR="00EF2D51" w:rsidRPr="004B1C6A" w:rsidRDefault="00C6426D" w:rsidP="00661C08">
      <w:pPr>
        <w:pStyle w:val="ListParagraph"/>
        <w:numPr>
          <w:ilvl w:val="1"/>
          <w:numId w:val="7"/>
        </w:numPr>
        <w:rPr>
          <w:rFonts w:ascii="Arial" w:hAnsi="Arial" w:cs="Arial"/>
          <w:b/>
        </w:rPr>
      </w:pPr>
      <w:r w:rsidRPr="004B1C6A">
        <w:rPr>
          <w:rFonts w:ascii="Arial" w:hAnsi="Arial" w:cs="Arial"/>
          <w:b/>
        </w:rPr>
        <w:t xml:space="preserve">Disclosure &amp; Barring Service Checks </w:t>
      </w:r>
    </w:p>
    <w:p w:rsidR="00C6426D" w:rsidRPr="004B1C6A" w:rsidRDefault="00C6426D" w:rsidP="0015188A">
      <w:pPr>
        <w:ind w:firstLine="720"/>
        <w:rPr>
          <w:rFonts w:ascii="Arial" w:hAnsi="Arial" w:cs="Arial"/>
        </w:rPr>
      </w:pPr>
    </w:p>
    <w:p w:rsidR="00CF2D7B" w:rsidRPr="004B1C6A" w:rsidRDefault="008051B4" w:rsidP="00CF2D7B">
      <w:pPr>
        <w:ind w:left="1440"/>
        <w:rPr>
          <w:rFonts w:ascii="Arial" w:hAnsi="Arial" w:cs="Arial"/>
          <w:color w:val="000000"/>
        </w:rPr>
      </w:pPr>
      <w:r w:rsidRPr="004B1C6A">
        <w:rPr>
          <w:rFonts w:ascii="Arial" w:hAnsi="Arial" w:cs="Arial"/>
        </w:rPr>
        <w:t xml:space="preserve">For all </w:t>
      </w:r>
      <w:r w:rsidR="00CF2D7B" w:rsidRPr="004B1C6A">
        <w:rPr>
          <w:rFonts w:ascii="Arial" w:hAnsi="Arial" w:cs="Arial"/>
        </w:rPr>
        <w:t>Medical &amp; Dental staff</w:t>
      </w:r>
      <w:r w:rsidR="00CF2D7B" w:rsidRPr="004B1C6A">
        <w:rPr>
          <w:rFonts w:ascii="Arial" w:hAnsi="Arial" w:cs="Arial"/>
          <w:color w:val="000000"/>
        </w:rPr>
        <w:t xml:space="preserve"> a Disclosure &amp; Barring Service (DBS) check, a check will need to be undertaken and the outcome received before the post holder returns to employment where:</w:t>
      </w:r>
    </w:p>
    <w:p w:rsidR="00CF2D7B" w:rsidRPr="004B1C6A" w:rsidRDefault="00CF2D7B" w:rsidP="00CF2D7B">
      <w:pPr>
        <w:ind w:left="1440"/>
        <w:rPr>
          <w:rFonts w:ascii="Arial" w:hAnsi="Arial" w:cs="Arial"/>
          <w:color w:val="000000"/>
        </w:rPr>
      </w:pPr>
    </w:p>
    <w:p w:rsidR="00CF2D7B" w:rsidRPr="004B1C6A" w:rsidRDefault="00CF2D7B" w:rsidP="00CF2D7B">
      <w:pPr>
        <w:numPr>
          <w:ilvl w:val="0"/>
          <w:numId w:val="16"/>
        </w:numPr>
        <w:rPr>
          <w:rFonts w:ascii="Arial" w:hAnsi="Arial" w:cs="Arial"/>
          <w:color w:val="000000"/>
        </w:rPr>
      </w:pPr>
      <w:r w:rsidRPr="004B1C6A">
        <w:rPr>
          <w:rFonts w:ascii="Arial" w:hAnsi="Arial" w:cs="Arial"/>
          <w:color w:val="000000"/>
        </w:rPr>
        <w:t>The post holder has never undertaken a check; or</w:t>
      </w:r>
    </w:p>
    <w:p w:rsidR="00CF2D7B" w:rsidRPr="004B1C6A" w:rsidRDefault="00CF2D7B" w:rsidP="00CF2D7B">
      <w:pPr>
        <w:numPr>
          <w:ilvl w:val="0"/>
          <w:numId w:val="16"/>
        </w:numPr>
        <w:rPr>
          <w:rFonts w:ascii="Arial" w:hAnsi="Arial" w:cs="Arial"/>
          <w:color w:val="000000"/>
        </w:rPr>
      </w:pPr>
      <w:r w:rsidRPr="004B1C6A">
        <w:rPr>
          <w:rFonts w:ascii="Arial" w:hAnsi="Arial" w:cs="Arial"/>
          <w:color w:val="000000"/>
        </w:rPr>
        <w:t xml:space="preserve">The post holder works with children’s services, has undertaken a check, but this is more than 3 years old </w:t>
      </w:r>
    </w:p>
    <w:p w:rsidR="00621C45" w:rsidRPr="004B1C6A" w:rsidRDefault="00621C45" w:rsidP="0015188A">
      <w:pPr>
        <w:ind w:firstLine="720"/>
        <w:rPr>
          <w:rFonts w:ascii="Arial" w:hAnsi="Arial" w:cs="Arial"/>
        </w:rPr>
      </w:pPr>
    </w:p>
    <w:p w:rsidR="00556E86" w:rsidRPr="004B1C6A" w:rsidRDefault="0015188A" w:rsidP="00C05DE4">
      <w:pPr>
        <w:numPr>
          <w:ilvl w:val="0"/>
          <w:numId w:val="7"/>
        </w:numPr>
        <w:rPr>
          <w:rFonts w:ascii="Arial" w:hAnsi="Arial" w:cs="Arial"/>
          <w:b/>
          <w:sz w:val="28"/>
          <w:szCs w:val="28"/>
        </w:rPr>
      </w:pPr>
      <w:r w:rsidRPr="004B1C6A">
        <w:rPr>
          <w:rFonts w:ascii="Arial" w:hAnsi="Arial" w:cs="Arial"/>
          <w:b/>
          <w:sz w:val="28"/>
          <w:szCs w:val="28"/>
        </w:rPr>
        <w:t>Returning to employment with the UHB – returning to a different post</w:t>
      </w:r>
    </w:p>
    <w:p w:rsidR="00556E86" w:rsidRPr="004B1C6A" w:rsidRDefault="00556E86" w:rsidP="00DC5FB3">
      <w:pPr>
        <w:rPr>
          <w:rFonts w:ascii="Arial" w:hAnsi="Arial" w:cs="Arial"/>
        </w:rPr>
      </w:pPr>
    </w:p>
    <w:p w:rsidR="00EF2D51" w:rsidRPr="004B1C6A" w:rsidRDefault="00EF2D51" w:rsidP="0085552E">
      <w:pPr>
        <w:pStyle w:val="ListParagraph"/>
        <w:numPr>
          <w:ilvl w:val="1"/>
          <w:numId w:val="7"/>
        </w:numPr>
        <w:rPr>
          <w:rFonts w:ascii="Arial" w:hAnsi="Arial" w:cs="Arial"/>
          <w:color w:val="000000"/>
        </w:rPr>
      </w:pPr>
      <w:r w:rsidRPr="004B1C6A">
        <w:rPr>
          <w:rFonts w:ascii="Arial" w:hAnsi="Arial" w:cs="Arial"/>
          <w:color w:val="000000"/>
        </w:rPr>
        <w:t xml:space="preserve">Where the individual wishes to retire and return to a different post, they will need to apply for the post in open competition as per the recruitment process. </w:t>
      </w:r>
    </w:p>
    <w:p w:rsidR="00EF2D51" w:rsidRPr="004B1C6A" w:rsidRDefault="00EF2D51" w:rsidP="00EF2D51">
      <w:pPr>
        <w:rPr>
          <w:rFonts w:ascii="Arial" w:hAnsi="Arial" w:cs="Arial"/>
          <w:color w:val="000000"/>
        </w:rPr>
      </w:pPr>
    </w:p>
    <w:p w:rsidR="00EF2D51" w:rsidRPr="004B1C6A" w:rsidRDefault="00EF2D51" w:rsidP="0085552E">
      <w:pPr>
        <w:pStyle w:val="ListParagraph"/>
        <w:numPr>
          <w:ilvl w:val="1"/>
          <w:numId w:val="7"/>
        </w:numPr>
        <w:rPr>
          <w:rFonts w:ascii="Arial" w:hAnsi="Arial" w:cs="Arial"/>
          <w:color w:val="000000"/>
        </w:rPr>
      </w:pPr>
      <w:r w:rsidRPr="004B1C6A">
        <w:rPr>
          <w:rFonts w:ascii="Arial" w:hAnsi="Arial" w:cs="Arial"/>
          <w:color w:val="000000"/>
        </w:rPr>
        <w:t>The interview for the post in question must have taken place prior to the date of retirement of the individual</w:t>
      </w:r>
    </w:p>
    <w:p w:rsidR="00EF2D51" w:rsidRPr="004B1C6A" w:rsidRDefault="00EF2D51" w:rsidP="00EF2D51">
      <w:pPr>
        <w:rPr>
          <w:rFonts w:ascii="Arial" w:hAnsi="Arial" w:cs="Arial"/>
          <w:color w:val="000000"/>
        </w:rPr>
      </w:pPr>
    </w:p>
    <w:p w:rsidR="00EF2D51" w:rsidRPr="004B1C6A" w:rsidRDefault="00EF2D51" w:rsidP="0085552E">
      <w:pPr>
        <w:pStyle w:val="ListParagraph"/>
        <w:numPr>
          <w:ilvl w:val="1"/>
          <w:numId w:val="7"/>
        </w:numPr>
        <w:rPr>
          <w:rFonts w:ascii="Arial" w:hAnsi="Arial" w:cs="Arial"/>
          <w:color w:val="000000"/>
        </w:rPr>
      </w:pPr>
      <w:r w:rsidRPr="004B1C6A">
        <w:rPr>
          <w:rFonts w:ascii="Arial" w:hAnsi="Arial" w:cs="Arial"/>
          <w:color w:val="000000"/>
        </w:rPr>
        <w:t xml:space="preserve">If appointed, the individual will be appointed on the salary scale/pay band applicable to the post. </w:t>
      </w:r>
    </w:p>
    <w:p w:rsidR="00AB3D9D" w:rsidRPr="004B1C6A" w:rsidRDefault="00AB3D9D" w:rsidP="00EF2D51">
      <w:pPr>
        <w:ind w:left="1440" w:hanging="720"/>
        <w:rPr>
          <w:rFonts w:ascii="Arial" w:hAnsi="Arial" w:cs="Arial"/>
          <w:color w:val="000000"/>
        </w:rPr>
      </w:pPr>
    </w:p>
    <w:p w:rsidR="00AB3D9D" w:rsidRPr="004B1C6A" w:rsidRDefault="00AB3D9D" w:rsidP="0085552E">
      <w:pPr>
        <w:pStyle w:val="ListParagraph"/>
        <w:numPr>
          <w:ilvl w:val="1"/>
          <w:numId w:val="7"/>
        </w:numPr>
        <w:rPr>
          <w:rFonts w:ascii="Arial" w:hAnsi="Arial" w:cs="Arial"/>
          <w:color w:val="000000"/>
        </w:rPr>
      </w:pPr>
      <w:r w:rsidRPr="004B1C6A">
        <w:rPr>
          <w:rFonts w:ascii="Arial" w:hAnsi="Arial" w:cs="Arial"/>
          <w:color w:val="000000"/>
        </w:rPr>
        <w:t>The individual will then be subject to the normal pre-employment checks, including if appropriate, a DBS check.</w:t>
      </w:r>
    </w:p>
    <w:p w:rsidR="000A2E67" w:rsidRPr="004B1C6A" w:rsidRDefault="000A2E67" w:rsidP="000A2E67">
      <w:pPr>
        <w:rPr>
          <w:rFonts w:ascii="Arial" w:hAnsi="Arial" w:cs="Arial"/>
          <w:sz w:val="28"/>
          <w:szCs w:val="28"/>
        </w:rPr>
      </w:pPr>
    </w:p>
    <w:p w:rsidR="000A2E67" w:rsidRPr="004B1C6A" w:rsidRDefault="000A2E67" w:rsidP="000A2E67">
      <w:pPr>
        <w:pStyle w:val="ListParagraph"/>
        <w:numPr>
          <w:ilvl w:val="0"/>
          <w:numId w:val="7"/>
        </w:numPr>
        <w:rPr>
          <w:rFonts w:ascii="Arial" w:hAnsi="Arial" w:cs="Arial"/>
          <w:b/>
          <w:sz w:val="28"/>
          <w:szCs w:val="28"/>
        </w:rPr>
      </w:pPr>
      <w:r w:rsidRPr="004B1C6A">
        <w:rPr>
          <w:rFonts w:ascii="Arial" w:hAnsi="Arial" w:cs="Arial"/>
          <w:b/>
          <w:sz w:val="28"/>
          <w:szCs w:val="28"/>
        </w:rPr>
        <w:t>Re-joining the NHS Pension Scheme</w:t>
      </w:r>
    </w:p>
    <w:p w:rsidR="000A2E67" w:rsidRPr="004B1C6A" w:rsidRDefault="000A2E67" w:rsidP="000A2E67">
      <w:pPr>
        <w:pStyle w:val="ListParagraph"/>
        <w:rPr>
          <w:rFonts w:ascii="Arial" w:hAnsi="Arial" w:cs="Arial"/>
          <w:b/>
        </w:rPr>
      </w:pPr>
    </w:p>
    <w:p w:rsidR="00D53D38" w:rsidRPr="004B1C6A" w:rsidRDefault="00D53D38" w:rsidP="0085552E">
      <w:pPr>
        <w:pStyle w:val="ListParagraph"/>
        <w:numPr>
          <w:ilvl w:val="1"/>
          <w:numId w:val="7"/>
        </w:numPr>
        <w:rPr>
          <w:rFonts w:ascii="Arial" w:hAnsi="Arial" w:cs="Arial"/>
        </w:rPr>
      </w:pPr>
      <w:r w:rsidRPr="004B1C6A">
        <w:rPr>
          <w:rFonts w:ascii="Arial" w:hAnsi="Arial" w:cs="Arial"/>
        </w:rPr>
        <w:t>Any member of staff retiring from the 1995 section of the NHS Pension Scheme will not be able to re-join the scheme.</w:t>
      </w:r>
    </w:p>
    <w:p w:rsidR="000A2E67" w:rsidRPr="004B1C6A" w:rsidRDefault="000A2E67" w:rsidP="000A2E67">
      <w:pPr>
        <w:pStyle w:val="ListParagraph"/>
        <w:rPr>
          <w:rFonts w:ascii="Arial" w:hAnsi="Arial" w:cs="Arial"/>
        </w:rPr>
      </w:pPr>
    </w:p>
    <w:p w:rsidR="00D53D38" w:rsidRPr="004B1C6A" w:rsidRDefault="00D53D38" w:rsidP="0085552E">
      <w:pPr>
        <w:pStyle w:val="ListParagraph"/>
        <w:numPr>
          <w:ilvl w:val="1"/>
          <w:numId w:val="7"/>
        </w:numPr>
        <w:rPr>
          <w:rFonts w:ascii="Arial" w:hAnsi="Arial" w:cs="Arial"/>
        </w:rPr>
      </w:pPr>
      <w:r w:rsidRPr="004B1C6A">
        <w:rPr>
          <w:rFonts w:ascii="Arial" w:hAnsi="Arial" w:cs="Arial"/>
        </w:rPr>
        <w:t>Any member of staff who retires from the 2008 section of the NHS Pension Scheme or who retires from the 2015 NHS Pension Scheme will be able to re-join the NHS Pension scheme when they return to employment.</w:t>
      </w:r>
    </w:p>
    <w:p w:rsidR="00D53D38" w:rsidRPr="004B1C6A" w:rsidRDefault="00D53D38" w:rsidP="00D53D38">
      <w:pPr>
        <w:pStyle w:val="ListParagraph"/>
        <w:ind w:left="1440" w:hanging="720"/>
        <w:rPr>
          <w:rFonts w:ascii="Arial" w:hAnsi="Arial" w:cs="Arial"/>
        </w:rPr>
      </w:pPr>
    </w:p>
    <w:p w:rsidR="00D53D38" w:rsidRPr="004B1C6A" w:rsidRDefault="00D53D38" w:rsidP="0085552E">
      <w:pPr>
        <w:pStyle w:val="ListParagraph"/>
        <w:numPr>
          <w:ilvl w:val="1"/>
          <w:numId w:val="7"/>
        </w:numPr>
        <w:rPr>
          <w:rFonts w:ascii="Arial" w:hAnsi="Arial" w:cs="Arial"/>
        </w:rPr>
      </w:pPr>
      <w:r w:rsidRPr="004B1C6A">
        <w:rPr>
          <w:rFonts w:ascii="Arial" w:hAnsi="Arial" w:cs="Arial"/>
        </w:rPr>
        <w:t>Individuals</w:t>
      </w:r>
      <w:r w:rsidR="001E1E63" w:rsidRPr="004B1C6A">
        <w:rPr>
          <w:rFonts w:ascii="Arial" w:hAnsi="Arial" w:cs="Arial"/>
        </w:rPr>
        <w:t xml:space="preserve"> who are not eligible to re-join the NHS Pension Scheme </w:t>
      </w:r>
      <w:r w:rsidR="00621C45" w:rsidRPr="004B1C6A">
        <w:rPr>
          <w:rFonts w:ascii="Arial" w:hAnsi="Arial" w:cs="Arial"/>
        </w:rPr>
        <w:t xml:space="preserve">may be eligible to join the alternative NEST (National Employment Savings Trust) Pension Scheme. Full details can be found on the NEST </w:t>
      </w:r>
      <w:hyperlink r:id="rId7" w:history="1">
        <w:r w:rsidR="00621C45" w:rsidRPr="004B1C6A">
          <w:rPr>
            <w:rStyle w:val="Hyperlink"/>
            <w:rFonts w:ascii="Arial" w:hAnsi="Arial" w:cs="Arial"/>
          </w:rPr>
          <w:t>website</w:t>
        </w:r>
      </w:hyperlink>
    </w:p>
    <w:p w:rsidR="000A2E67" w:rsidRPr="004B1C6A" w:rsidRDefault="000A2E67" w:rsidP="000A2E67">
      <w:pPr>
        <w:pStyle w:val="ListParagraph"/>
        <w:ind w:left="1440" w:hanging="720"/>
        <w:rPr>
          <w:rFonts w:ascii="Arial" w:hAnsi="Arial" w:cs="Arial"/>
        </w:rPr>
      </w:pPr>
    </w:p>
    <w:p w:rsidR="000A2E67" w:rsidRPr="004B1C6A" w:rsidRDefault="000A2E67" w:rsidP="000A2E67">
      <w:pPr>
        <w:ind w:left="720"/>
        <w:rPr>
          <w:rFonts w:ascii="Arial" w:hAnsi="Arial" w:cs="Arial"/>
          <w:sz w:val="28"/>
          <w:szCs w:val="28"/>
        </w:rPr>
      </w:pPr>
    </w:p>
    <w:p w:rsidR="00EF2D51" w:rsidRPr="004B1C6A" w:rsidRDefault="00EF2D51" w:rsidP="00C05DE4">
      <w:pPr>
        <w:numPr>
          <w:ilvl w:val="0"/>
          <w:numId w:val="7"/>
        </w:numPr>
        <w:rPr>
          <w:rFonts w:ascii="Arial" w:hAnsi="Arial" w:cs="Arial"/>
          <w:b/>
          <w:sz w:val="28"/>
          <w:szCs w:val="28"/>
        </w:rPr>
      </w:pPr>
      <w:r w:rsidRPr="004B1C6A">
        <w:rPr>
          <w:rFonts w:ascii="Arial" w:hAnsi="Arial" w:cs="Arial"/>
          <w:b/>
          <w:sz w:val="28"/>
          <w:szCs w:val="28"/>
        </w:rPr>
        <w:t>Procedure</w:t>
      </w:r>
    </w:p>
    <w:p w:rsidR="00EF2D51" w:rsidRPr="004B1C6A" w:rsidRDefault="00EF2D51" w:rsidP="00EF2D51">
      <w:pPr>
        <w:rPr>
          <w:rFonts w:ascii="Arial" w:hAnsi="Arial" w:cs="Arial"/>
        </w:rPr>
      </w:pPr>
    </w:p>
    <w:p w:rsidR="00EF2D51" w:rsidRPr="004B1C6A" w:rsidRDefault="00EF2D51" w:rsidP="00C05DE4">
      <w:pPr>
        <w:ind w:left="720"/>
        <w:rPr>
          <w:rFonts w:ascii="Arial" w:hAnsi="Arial" w:cs="Arial"/>
        </w:rPr>
      </w:pPr>
      <w:r w:rsidRPr="004B1C6A">
        <w:rPr>
          <w:rFonts w:ascii="Arial" w:hAnsi="Arial" w:cs="Arial"/>
        </w:rPr>
        <w:t xml:space="preserve">The following procedure will apply to the request and approval for </w:t>
      </w:r>
      <w:r w:rsidR="00107197" w:rsidRPr="004B1C6A">
        <w:rPr>
          <w:rFonts w:ascii="Arial" w:hAnsi="Arial" w:cs="Arial"/>
        </w:rPr>
        <w:t xml:space="preserve">the Retire and Return to Work </w:t>
      </w:r>
      <w:r w:rsidR="00461030" w:rsidRPr="004B1C6A">
        <w:rPr>
          <w:rFonts w:ascii="Arial" w:hAnsi="Arial" w:cs="Arial"/>
        </w:rPr>
        <w:t>application</w:t>
      </w:r>
      <w:r w:rsidR="00107197" w:rsidRPr="004B1C6A">
        <w:rPr>
          <w:rFonts w:ascii="Arial" w:hAnsi="Arial" w:cs="Arial"/>
        </w:rPr>
        <w:t>:</w:t>
      </w:r>
    </w:p>
    <w:p w:rsidR="00EF2D51" w:rsidRPr="004B1C6A" w:rsidRDefault="00EF2D51" w:rsidP="00EF2D51">
      <w:pPr>
        <w:rPr>
          <w:rFonts w:ascii="Arial" w:hAnsi="Arial" w:cs="Arial"/>
        </w:rPr>
      </w:pPr>
    </w:p>
    <w:p w:rsidR="00621C45" w:rsidRPr="004B1C6A" w:rsidRDefault="00621C45" w:rsidP="00621C45">
      <w:pPr>
        <w:pStyle w:val="ListParagraph"/>
        <w:numPr>
          <w:ilvl w:val="1"/>
          <w:numId w:val="7"/>
        </w:numPr>
        <w:rPr>
          <w:rFonts w:ascii="Arial" w:hAnsi="Arial" w:cs="Arial"/>
          <w:bCs/>
          <w:lang w:val="en-US"/>
        </w:rPr>
      </w:pPr>
      <w:r w:rsidRPr="004B1C6A">
        <w:rPr>
          <w:rFonts w:ascii="Arial" w:hAnsi="Arial" w:cs="Arial"/>
        </w:rPr>
        <w:t xml:space="preserve">It is vital given the complexities of the various pension schemes that the NHS operate that all employees obtain pension information that is relevant to their own personal circumstances </w:t>
      </w:r>
      <w:r w:rsidRPr="004B1C6A">
        <w:rPr>
          <w:rFonts w:ascii="Arial" w:hAnsi="Arial" w:cs="Arial"/>
          <w:b/>
          <w:u w:val="single"/>
        </w:rPr>
        <w:t>before</w:t>
      </w:r>
      <w:r w:rsidRPr="004B1C6A">
        <w:rPr>
          <w:rFonts w:ascii="Arial" w:hAnsi="Arial" w:cs="Arial"/>
        </w:rPr>
        <w:t xml:space="preserve"> applying for the Retire and Return option. Employees can contact the pension’s mailbox </w:t>
      </w:r>
      <w:hyperlink r:id="rId8" w:history="1">
        <w:r w:rsidRPr="004B1C6A">
          <w:rPr>
            <w:rStyle w:val="Hyperlink"/>
            <w:rFonts w:ascii="Arial" w:hAnsi="Arial" w:cs="Arial"/>
          </w:rPr>
          <w:t>pensions.department@wales.nhs.uk</w:t>
        </w:r>
      </w:hyperlink>
      <w:r w:rsidRPr="004B1C6A">
        <w:rPr>
          <w:rFonts w:ascii="Arial" w:hAnsi="Arial" w:cs="Arial"/>
        </w:rPr>
        <w:t xml:space="preserve"> quoting full name, assignment number and place of work. Employees can also telephone </w:t>
      </w:r>
      <w:r w:rsidR="003D6314" w:rsidRPr="004B1C6A">
        <w:rPr>
          <w:rFonts w:ascii="Arial" w:hAnsi="Arial" w:cs="Arial"/>
        </w:rPr>
        <w:t>the Pensions Team on 02920 903908</w:t>
      </w:r>
    </w:p>
    <w:p w:rsidR="00621C45" w:rsidRPr="004B1C6A" w:rsidRDefault="00621C45" w:rsidP="00621C45">
      <w:pPr>
        <w:pStyle w:val="ListParagraph"/>
        <w:ind w:left="1440"/>
        <w:jc w:val="both"/>
        <w:rPr>
          <w:rFonts w:ascii="Arial" w:hAnsi="Arial" w:cs="Arial"/>
          <w:bCs/>
          <w:lang w:val="en-US"/>
        </w:rPr>
      </w:pPr>
    </w:p>
    <w:p w:rsidR="00D64D9D" w:rsidRPr="004B1C6A" w:rsidRDefault="006B327F" w:rsidP="00C6426D">
      <w:pPr>
        <w:pStyle w:val="ListParagraph"/>
        <w:numPr>
          <w:ilvl w:val="1"/>
          <w:numId w:val="7"/>
        </w:numPr>
        <w:jc w:val="both"/>
        <w:rPr>
          <w:rFonts w:ascii="Arial" w:hAnsi="Arial" w:cs="Arial"/>
          <w:bCs/>
          <w:lang w:val="en-US"/>
        </w:rPr>
      </w:pPr>
      <w:r w:rsidRPr="004B1C6A">
        <w:rPr>
          <w:rFonts w:ascii="Arial" w:hAnsi="Arial" w:cs="Arial"/>
        </w:rPr>
        <w:t>Where an e</w:t>
      </w:r>
      <w:r w:rsidR="00EF2D51" w:rsidRPr="004B1C6A">
        <w:rPr>
          <w:rFonts w:ascii="Arial" w:hAnsi="Arial" w:cs="Arial"/>
        </w:rPr>
        <w:t>mployee</w:t>
      </w:r>
      <w:r w:rsidR="000518E8" w:rsidRPr="004B1C6A">
        <w:rPr>
          <w:rFonts w:ascii="Arial" w:hAnsi="Arial" w:cs="Arial"/>
        </w:rPr>
        <w:t xml:space="preserve"> requests to be allowed to Retire an</w:t>
      </w:r>
      <w:r w:rsidR="00654994" w:rsidRPr="004B1C6A">
        <w:rPr>
          <w:rFonts w:ascii="Arial" w:hAnsi="Arial" w:cs="Arial"/>
        </w:rPr>
        <w:t>d</w:t>
      </w:r>
      <w:r w:rsidR="000518E8" w:rsidRPr="004B1C6A">
        <w:rPr>
          <w:rFonts w:ascii="Arial" w:hAnsi="Arial" w:cs="Arial"/>
        </w:rPr>
        <w:t xml:space="preserve"> Return, they</w:t>
      </w:r>
      <w:r w:rsidR="00EF2D51" w:rsidRPr="004B1C6A">
        <w:rPr>
          <w:rFonts w:ascii="Arial" w:hAnsi="Arial" w:cs="Arial"/>
        </w:rPr>
        <w:t xml:space="preserve"> </w:t>
      </w:r>
      <w:r w:rsidR="003D6314" w:rsidRPr="004B1C6A">
        <w:rPr>
          <w:rFonts w:ascii="Arial" w:hAnsi="Arial" w:cs="Arial"/>
        </w:rPr>
        <w:t xml:space="preserve">will need to find out which section </w:t>
      </w:r>
      <w:r w:rsidR="00D64D9D" w:rsidRPr="004B1C6A">
        <w:rPr>
          <w:rFonts w:ascii="Arial" w:hAnsi="Arial" w:cs="Arial"/>
        </w:rPr>
        <w:t>of the NHS Pension Scheme they are a member of</w:t>
      </w:r>
      <w:r w:rsidR="003D6314" w:rsidRPr="004B1C6A">
        <w:rPr>
          <w:rFonts w:ascii="Arial" w:hAnsi="Arial" w:cs="Arial"/>
        </w:rPr>
        <w:t>,</w:t>
      </w:r>
      <w:r w:rsidR="00D64D9D" w:rsidRPr="004B1C6A">
        <w:rPr>
          <w:rFonts w:ascii="Arial" w:hAnsi="Arial" w:cs="Arial"/>
        </w:rPr>
        <w:t xml:space="preserve"> as this will determine</w:t>
      </w:r>
      <w:r w:rsidR="00361393" w:rsidRPr="004B1C6A">
        <w:rPr>
          <w:rFonts w:ascii="Arial" w:hAnsi="Arial" w:cs="Arial"/>
        </w:rPr>
        <w:t xml:space="preserve"> whether the employee can only initially work for 16 hours per week upon their return and whether they have to ability to re-join the NHS Pension Scheme.</w:t>
      </w:r>
      <w:r w:rsidR="00D64D9D" w:rsidRPr="004B1C6A">
        <w:rPr>
          <w:rFonts w:ascii="Arial" w:hAnsi="Arial" w:cs="Arial"/>
        </w:rPr>
        <w:t xml:space="preserve"> </w:t>
      </w:r>
      <w:r w:rsidR="003D6314" w:rsidRPr="004B1C6A">
        <w:rPr>
          <w:rFonts w:ascii="Arial" w:hAnsi="Arial" w:cs="Arial"/>
        </w:rPr>
        <w:t>Employees should therefore, eithe</w:t>
      </w:r>
      <w:r w:rsidR="00A412D8" w:rsidRPr="004B1C6A">
        <w:rPr>
          <w:rFonts w:ascii="Arial" w:hAnsi="Arial" w:cs="Arial"/>
        </w:rPr>
        <w:t>r contact the Shared Services Pensions Team on 02920 903908 or by using the</w:t>
      </w:r>
      <w:r w:rsidR="00D64D9D" w:rsidRPr="004B1C6A">
        <w:rPr>
          <w:rFonts w:ascii="Arial" w:hAnsi="Arial" w:cs="Arial"/>
          <w:bCs/>
          <w:lang w:val="en-US"/>
        </w:rPr>
        <w:t xml:space="preserve"> the </w:t>
      </w:r>
      <w:hyperlink r:id="rId9" w:history="1">
        <w:r w:rsidR="00D64D9D" w:rsidRPr="004B1C6A">
          <w:rPr>
            <w:rStyle w:val="Hyperlink"/>
            <w:rFonts w:ascii="Arial" w:hAnsi="Arial" w:cs="Arial"/>
            <w:bCs/>
            <w:color w:val="auto"/>
            <w:lang w:val="en-US"/>
          </w:rPr>
          <w:t>Member Id</w:t>
        </w:r>
        <w:r w:rsidR="00D64D9D" w:rsidRPr="004B1C6A">
          <w:rPr>
            <w:rStyle w:val="Hyperlink"/>
            <w:rFonts w:ascii="Arial" w:hAnsi="Arial" w:cs="Arial"/>
            <w:bCs/>
            <w:color w:val="auto"/>
            <w:lang w:val="en-US"/>
          </w:rPr>
          <w:t>entifier</w:t>
        </w:r>
      </w:hyperlink>
      <w:r w:rsidR="00D64D9D" w:rsidRPr="004B1C6A">
        <w:rPr>
          <w:rFonts w:ascii="Arial" w:hAnsi="Arial" w:cs="Arial"/>
          <w:bCs/>
          <w:lang w:val="en-US"/>
        </w:rPr>
        <w:t xml:space="preserve"> on the NHS Pension website.</w:t>
      </w:r>
    </w:p>
    <w:p w:rsidR="00D64D9D" w:rsidRPr="004B1C6A" w:rsidRDefault="00D64D9D" w:rsidP="00D64D9D">
      <w:pPr>
        <w:pStyle w:val="ListParagraph"/>
        <w:ind w:left="1440"/>
        <w:rPr>
          <w:rFonts w:ascii="Arial" w:hAnsi="Arial" w:cs="Arial"/>
          <w:bCs/>
          <w:lang w:val="en-US"/>
        </w:rPr>
      </w:pPr>
    </w:p>
    <w:p w:rsidR="00EF2D51" w:rsidRPr="004B1C6A" w:rsidRDefault="00D64D9D" w:rsidP="00C6426D">
      <w:pPr>
        <w:pStyle w:val="ListParagraph"/>
        <w:numPr>
          <w:ilvl w:val="1"/>
          <w:numId w:val="7"/>
        </w:numPr>
        <w:jc w:val="both"/>
        <w:rPr>
          <w:rFonts w:ascii="Arial" w:hAnsi="Arial" w:cs="Arial"/>
        </w:rPr>
      </w:pPr>
      <w:r w:rsidRPr="004B1C6A">
        <w:rPr>
          <w:rFonts w:ascii="Arial" w:hAnsi="Arial" w:cs="Arial"/>
        </w:rPr>
        <w:t xml:space="preserve">The member of staff should then </w:t>
      </w:r>
      <w:r w:rsidR="00EF2D51" w:rsidRPr="004B1C6A">
        <w:rPr>
          <w:rFonts w:ascii="Arial" w:hAnsi="Arial" w:cs="Arial"/>
        </w:rPr>
        <w:t>complete Part 1 of the Re</w:t>
      </w:r>
      <w:r w:rsidR="00C05DE4" w:rsidRPr="004B1C6A">
        <w:rPr>
          <w:rFonts w:ascii="Arial" w:hAnsi="Arial" w:cs="Arial"/>
        </w:rPr>
        <w:t xml:space="preserve">tire and Return application </w:t>
      </w:r>
      <w:r w:rsidR="00EF2D51" w:rsidRPr="004B1C6A">
        <w:rPr>
          <w:rFonts w:ascii="Arial" w:hAnsi="Arial" w:cs="Arial"/>
        </w:rPr>
        <w:t>form attached as Appendix A and forward this to their Line Manager.</w:t>
      </w:r>
      <w:r w:rsidRPr="004B1C6A">
        <w:rPr>
          <w:rFonts w:ascii="Arial" w:hAnsi="Arial" w:cs="Arial"/>
        </w:rPr>
        <w:t xml:space="preserve"> </w:t>
      </w:r>
    </w:p>
    <w:p w:rsidR="00EF2D51" w:rsidRPr="004B1C6A" w:rsidRDefault="00EF2D51" w:rsidP="00C6426D">
      <w:pPr>
        <w:ind w:left="1440" w:hanging="720"/>
        <w:jc w:val="both"/>
        <w:rPr>
          <w:rFonts w:ascii="Arial" w:hAnsi="Arial" w:cs="Arial"/>
        </w:rPr>
      </w:pPr>
    </w:p>
    <w:p w:rsidR="00EF2D51" w:rsidRPr="004B1C6A" w:rsidRDefault="00EF2D51" w:rsidP="00C6426D">
      <w:pPr>
        <w:pStyle w:val="ListParagraph"/>
        <w:numPr>
          <w:ilvl w:val="1"/>
          <w:numId w:val="7"/>
        </w:numPr>
        <w:jc w:val="both"/>
        <w:rPr>
          <w:rFonts w:ascii="Arial" w:hAnsi="Arial" w:cs="Arial"/>
        </w:rPr>
      </w:pPr>
      <w:r w:rsidRPr="004B1C6A">
        <w:rPr>
          <w:rFonts w:ascii="Arial" w:hAnsi="Arial" w:cs="Arial"/>
        </w:rPr>
        <w:t>The Line Manager</w:t>
      </w:r>
      <w:r w:rsidR="00385E91" w:rsidRPr="004B1C6A">
        <w:rPr>
          <w:rFonts w:ascii="Arial" w:hAnsi="Arial" w:cs="Arial"/>
        </w:rPr>
        <w:t>/Clinical Director</w:t>
      </w:r>
      <w:r w:rsidRPr="004B1C6A">
        <w:rPr>
          <w:rFonts w:ascii="Arial" w:hAnsi="Arial" w:cs="Arial"/>
        </w:rPr>
        <w:t xml:space="preserve"> will complete Part 2 of the form indicating whether the </w:t>
      </w:r>
      <w:r w:rsidR="00C05DE4" w:rsidRPr="004B1C6A">
        <w:rPr>
          <w:rFonts w:ascii="Arial" w:hAnsi="Arial" w:cs="Arial"/>
        </w:rPr>
        <w:t xml:space="preserve">application can </w:t>
      </w:r>
      <w:r w:rsidRPr="004B1C6A">
        <w:rPr>
          <w:rFonts w:ascii="Arial" w:hAnsi="Arial" w:cs="Arial"/>
        </w:rPr>
        <w:t>be supported</w:t>
      </w:r>
      <w:r w:rsidR="000518E8" w:rsidRPr="004B1C6A">
        <w:rPr>
          <w:rFonts w:ascii="Arial" w:hAnsi="Arial" w:cs="Arial"/>
        </w:rPr>
        <w:t xml:space="preserve"> and must complete a business case which sets out the benefits to the org</w:t>
      </w:r>
      <w:r w:rsidR="00DC7E11" w:rsidRPr="004B1C6A">
        <w:rPr>
          <w:rFonts w:ascii="Arial" w:hAnsi="Arial" w:cs="Arial"/>
        </w:rPr>
        <w:t>a</w:t>
      </w:r>
      <w:r w:rsidR="000518E8" w:rsidRPr="004B1C6A">
        <w:rPr>
          <w:rFonts w:ascii="Arial" w:hAnsi="Arial" w:cs="Arial"/>
        </w:rPr>
        <w:t>nisation</w:t>
      </w:r>
      <w:r w:rsidRPr="004B1C6A">
        <w:rPr>
          <w:rFonts w:ascii="Arial" w:hAnsi="Arial" w:cs="Arial"/>
        </w:rPr>
        <w:t>, taking into account the needs of the service</w:t>
      </w:r>
      <w:r w:rsidR="00C05DE4" w:rsidRPr="004B1C6A">
        <w:rPr>
          <w:rFonts w:ascii="Arial" w:hAnsi="Arial" w:cs="Arial"/>
        </w:rPr>
        <w:t>.</w:t>
      </w:r>
      <w:r w:rsidR="005708B1" w:rsidRPr="004B1C6A">
        <w:rPr>
          <w:rFonts w:ascii="Arial" w:hAnsi="Arial" w:cs="Arial"/>
        </w:rPr>
        <w:t xml:space="preserve"> For </w:t>
      </w:r>
      <w:r w:rsidR="00385E91" w:rsidRPr="004B1C6A">
        <w:rPr>
          <w:rFonts w:ascii="Arial" w:hAnsi="Arial" w:cs="Arial"/>
        </w:rPr>
        <w:t xml:space="preserve">Consultant </w:t>
      </w:r>
      <w:r w:rsidR="005708B1" w:rsidRPr="004B1C6A">
        <w:rPr>
          <w:rFonts w:ascii="Arial" w:hAnsi="Arial" w:cs="Arial"/>
        </w:rPr>
        <w:t xml:space="preserve">Medical and Dental staff a </w:t>
      </w:r>
      <w:r w:rsidR="007006DA" w:rsidRPr="004B1C6A">
        <w:rPr>
          <w:rFonts w:ascii="Arial" w:hAnsi="Arial" w:cs="Arial"/>
        </w:rPr>
        <w:t xml:space="preserve">Business Case </w:t>
      </w:r>
      <w:r w:rsidR="004E6238" w:rsidRPr="004B1C6A">
        <w:rPr>
          <w:rFonts w:ascii="Arial" w:hAnsi="Arial" w:cs="Arial"/>
        </w:rPr>
        <w:t xml:space="preserve">(Appendix B) </w:t>
      </w:r>
      <w:r w:rsidR="007006DA" w:rsidRPr="004B1C6A">
        <w:rPr>
          <w:rFonts w:ascii="Arial" w:hAnsi="Arial" w:cs="Arial"/>
        </w:rPr>
        <w:t xml:space="preserve">and a </w:t>
      </w:r>
      <w:r w:rsidR="005708B1" w:rsidRPr="004B1C6A">
        <w:rPr>
          <w:rFonts w:ascii="Arial" w:hAnsi="Arial" w:cs="Arial"/>
        </w:rPr>
        <w:t>new Job Plan will need to be drawn up and agreed before the process can be taken forward.</w:t>
      </w:r>
    </w:p>
    <w:p w:rsidR="00EF2D51" w:rsidRPr="004B1C6A" w:rsidRDefault="00EF2D51" w:rsidP="00C6426D">
      <w:pPr>
        <w:ind w:left="1440" w:hanging="720"/>
        <w:jc w:val="both"/>
        <w:rPr>
          <w:rFonts w:ascii="Arial" w:hAnsi="Arial" w:cs="Arial"/>
        </w:rPr>
      </w:pPr>
    </w:p>
    <w:p w:rsidR="000518E8" w:rsidRPr="004B1C6A" w:rsidRDefault="000518E8" w:rsidP="00C6426D">
      <w:pPr>
        <w:pStyle w:val="ListParagraph"/>
        <w:numPr>
          <w:ilvl w:val="1"/>
          <w:numId w:val="7"/>
        </w:numPr>
        <w:jc w:val="both"/>
        <w:rPr>
          <w:rFonts w:ascii="Arial" w:hAnsi="Arial" w:cs="Arial"/>
        </w:rPr>
      </w:pPr>
      <w:r w:rsidRPr="004B1C6A">
        <w:rPr>
          <w:rFonts w:ascii="Arial" w:hAnsi="Arial" w:cs="Arial"/>
        </w:rPr>
        <w:t>The Line Manager</w:t>
      </w:r>
      <w:r w:rsidR="00385E91" w:rsidRPr="004B1C6A">
        <w:rPr>
          <w:rFonts w:ascii="Arial" w:hAnsi="Arial" w:cs="Arial"/>
        </w:rPr>
        <w:t>/Clinical Director</w:t>
      </w:r>
      <w:r w:rsidRPr="004B1C6A">
        <w:rPr>
          <w:rFonts w:ascii="Arial" w:hAnsi="Arial" w:cs="Arial"/>
        </w:rPr>
        <w:t xml:space="preserve"> must advise the employee to seek the advice of the Pensions Department before deciding whether this is a suitable option for them. In addition, it may be advisable for them to seek Independent Financial advice before committing to the new arrangement.</w:t>
      </w:r>
    </w:p>
    <w:p w:rsidR="000518E8" w:rsidRPr="004B1C6A" w:rsidRDefault="000518E8" w:rsidP="00C6426D">
      <w:pPr>
        <w:ind w:left="1440" w:hanging="720"/>
        <w:jc w:val="both"/>
        <w:rPr>
          <w:rFonts w:ascii="Arial" w:hAnsi="Arial" w:cs="Arial"/>
        </w:rPr>
      </w:pPr>
    </w:p>
    <w:p w:rsidR="000518E8" w:rsidRPr="004B1C6A" w:rsidRDefault="000518E8" w:rsidP="00C6426D">
      <w:pPr>
        <w:pStyle w:val="ListParagraph"/>
        <w:numPr>
          <w:ilvl w:val="1"/>
          <w:numId w:val="7"/>
        </w:numPr>
        <w:jc w:val="both"/>
        <w:rPr>
          <w:rFonts w:ascii="Arial" w:hAnsi="Arial" w:cs="Arial"/>
        </w:rPr>
      </w:pPr>
      <w:r w:rsidRPr="004B1C6A">
        <w:rPr>
          <w:rFonts w:ascii="Arial" w:hAnsi="Arial" w:cs="Arial"/>
        </w:rPr>
        <w:t>Where a new post is being created for the returning employee as part of service redesign, the application must include a new matched Job Description/Person Specification, with an allocated ESR position number.</w:t>
      </w:r>
    </w:p>
    <w:p w:rsidR="00251038" w:rsidRPr="004B1C6A" w:rsidRDefault="00251038" w:rsidP="00C6426D">
      <w:pPr>
        <w:pStyle w:val="ListParagraph"/>
        <w:ind w:left="1440"/>
        <w:jc w:val="both"/>
        <w:rPr>
          <w:rFonts w:ascii="Arial" w:hAnsi="Arial" w:cs="Arial"/>
        </w:rPr>
      </w:pPr>
    </w:p>
    <w:p w:rsidR="00251038" w:rsidRPr="004B1C6A" w:rsidRDefault="00251038" w:rsidP="00C6426D">
      <w:pPr>
        <w:pStyle w:val="ListParagraph"/>
        <w:numPr>
          <w:ilvl w:val="1"/>
          <w:numId w:val="7"/>
        </w:numPr>
        <w:jc w:val="both"/>
        <w:rPr>
          <w:rFonts w:ascii="Arial" w:hAnsi="Arial" w:cs="Arial"/>
        </w:rPr>
      </w:pPr>
      <w:r w:rsidRPr="004B1C6A">
        <w:rPr>
          <w:rFonts w:ascii="Arial" w:hAnsi="Arial" w:cs="Arial"/>
        </w:rPr>
        <w:t>If the employee is returning to a different post, they will need to apply for the post as per the recruitment process and be interviewed prior to the agreed termination date. A Disclosure and Barring Check will be undertaken if appropriate where the member of staff has not previously undertaken a check or where the post requires a higher level of check than was previously undertaken.</w:t>
      </w:r>
    </w:p>
    <w:p w:rsidR="000518E8" w:rsidRPr="004B1C6A" w:rsidRDefault="000518E8" w:rsidP="00EF2D51">
      <w:pPr>
        <w:ind w:left="1440" w:hanging="720"/>
        <w:rPr>
          <w:rFonts w:ascii="Arial" w:hAnsi="Arial" w:cs="Arial"/>
        </w:rPr>
      </w:pPr>
    </w:p>
    <w:p w:rsidR="00385E91" w:rsidRPr="004B1C6A" w:rsidRDefault="00EF2D51" w:rsidP="00C6426D">
      <w:pPr>
        <w:pStyle w:val="ListParagraph"/>
        <w:numPr>
          <w:ilvl w:val="1"/>
          <w:numId w:val="7"/>
        </w:numPr>
        <w:jc w:val="both"/>
        <w:rPr>
          <w:rFonts w:ascii="Arial" w:hAnsi="Arial" w:cs="Arial"/>
        </w:rPr>
      </w:pPr>
      <w:r w:rsidRPr="004B1C6A">
        <w:rPr>
          <w:rFonts w:ascii="Arial" w:hAnsi="Arial" w:cs="Arial"/>
        </w:rPr>
        <w:t>The Line Manager</w:t>
      </w:r>
      <w:r w:rsidR="00385E91" w:rsidRPr="004B1C6A">
        <w:rPr>
          <w:rFonts w:ascii="Arial" w:hAnsi="Arial" w:cs="Arial"/>
        </w:rPr>
        <w:t>/Clinical Director</w:t>
      </w:r>
      <w:r w:rsidRPr="004B1C6A">
        <w:rPr>
          <w:rFonts w:ascii="Arial" w:hAnsi="Arial" w:cs="Arial"/>
        </w:rPr>
        <w:t xml:space="preserve"> will forward the form to the relevant </w:t>
      </w:r>
      <w:r w:rsidR="00AB5DE3" w:rsidRPr="004B1C6A">
        <w:rPr>
          <w:rFonts w:ascii="Arial" w:hAnsi="Arial" w:cs="Arial"/>
        </w:rPr>
        <w:t>C</w:t>
      </w:r>
      <w:r w:rsidR="00896506" w:rsidRPr="004B1C6A">
        <w:rPr>
          <w:rFonts w:ascii="Arial" w:hAnsi="Arial" w:cs="Arial"/>
        </w:rPr>
        <w:t xml:space="preserve">linical Board </w:t>
      </w:r>
      <w:r w:rsidR="00D95E11" w:rsidRPr="004B1C6A">
        <w:rPr>
          <w:rFonts w:ascii="Arial" w:hAnsi="Arial" w:cs="Arial"/>
        </w:rPr>
        <w:t>Director of</w:t>
      </w:r>
      <w:r w:rsidR="00896506" w:rsidRPr="004B1C6A">
        <w:rPr>
          <w:rFonts w:ascii="Arial" w:hAnsi="Arial" w:cs="Arial"/>
        </w:rPr>
        <w:t xml:space="preserve"> Operations</w:t>
      </w:r>
      <w:r w:rsidR="00896506" w:rsidRPr="004B1C6A" w:rsidDel="00896506">
        <w:rPr>
          <w:rFonts w:ascii="Arial" w:hAnsi="Arial" w:cs="Arial"/>
        </w:rPr>
        <w:t xml:space="preserve"> </w:t>
      </w:r>
      <w:r w:rsidRPr="004B1C6A">
        <w:rPr>
          <w:rFonts w:ascii="Arial" w:hAnsi="Arial" w:cs="Arial"/>
        </w:rPr>
        <w:t>/</w:t>
      </w:r>
      <w:r w:rsidR="00896506" w:rsidRPr="004B1C6A">
        <w:rPr>
          <w:rFonts w:ascii="Arial" w:hAnsi="Arial" w:cs="Arial"/>
        </w:rPr>
        <w:t>Clinical Board</w:t>
      </w:r>
      <w:r w:rsidRPr="004B1C6A">
        <w:rPr>
          <w:rFonts w:ascii="Arial" w:hAnsi="Arial" w:cs="Arial"/>
        </w:rPr>
        <w:t xml:space="preserve"> </w:t>
      </w:r>
      <w:r w:rsidR="00D95E11" w:rsidRPr="004B1C6A">
        <w:rPr>
          <w:rFonts w:ascii="Arial" w:hAnsi="Arial" w:cs="Arial"/>
        </w:rPr>
        <w:t xml:space="preserve">Director of </w:t>
      </w:r>
      <w:r w:rsidRPr="004B1C6A">
        <w:rPr>
          <w:rFonts w:ascii="Arial" w:hAnsi="Arial" w:cs="Arial"/>
        </w:rPr>
        <w:t>Nurs</w:t>
      </w:r>
      <w:r w:rsidR="00D95E11" w:rsidRPr="004B1C6A">
        <w:rPr>
          <w:rFonts w:ascii="Arial" w:hAnsi="Arial" w:cs="Arial"/>
        </w:rPr>
        <w:t>ing or Executive</w:t>
      </w:r>
      <w:r w:rsidRPr="004B1C6A">
        <w:rPr>
          <w:rFonts w:ascii="Arial" w:hAnsi="Arial" w:cs="Arial"/>
        </w:rPr>
        <w:t xml:space="preserve"> for </w:t>
      </w:r>
      <w:r w:rsidR="00385E91" w:rsidRPr="004B1C6A">
        <w:rPr>
          <w:rFonts w:ascii="Arial" w:hAnsi="Arial" w:cs="Arial"/>
        </w:rPr>
        <w:t>consideration</w:t>
      </w:r>
      <w:r w:rsidRPr="004B1C6A">
        <w:rPr>
          <w:rFonts w:ascii="Arial" w:hAnsi="Arial" w:cs="Arial"/>
        </w:rPr>
        <w:t xml:space="preserve">.  </w:t>
      </w:r>
      <w:r w:rsidR="00ED76E0" w:rsidRPr="004B1C6A">
        <w:rPr>
          <w:rFonts w:ascii="Arial" w:hAnsi="Arial" w:cs="Arial"/>
        </w:rPr>
        <w:t xml:space="preserve">The </w:t>
      </w:r>
      <w:r w:rsidR="00385E91" w:rsidRPr="004B1C6A">
        <w:rPr>
          <w:rFonts w:ascii="Arial" w:hAnsi="Arial" w:cs="Arial"/>
        </w:rPr>
        <w:t>consideration</w:t>
      </w:r>
      <w:r w:rsidR="00ED76E0" w:rsidRPr="004B1C6A">
        <w:rPr>
          <w:rFonts w:ascii="Arial" w:hAnsi="Arial" w:cs="Arial"/>
        </w:rPr>
        <w:t xml:space="preserve"> made must take account the views of the relevant professional heads of service. Advice should also be taken from Workforce &amp; OD and Finance before any agreement is made. </w:t>
      </w:r>
    </w:p>
    <w:p w:rsidR="00C6426D" w:rsidRPr="004B1C6A" w:rsidRDefault="00C6426D" w:rsidP="00C6426D">
      <w:pPr>
        <w:ind w:left="1440"/>
        <w:jc w:val="both"/>
        <w:rPr>
          <w:rFonts w:ascii="Arial" w:hAnsi="Arial" w:cs="Arial"/>
        </w:rPr>
      </w:pPr>
    </w:p>
    <w:p w:rsidR="00EF2D51" w:rsidRPr="004B1C6A" w:rsidRDefault="00385E91" w:rsidP="00C6426D">
      <w:pPr>
        <w:ind w:left="1440"/>
        <w:jc w:val="both"/>
        <w:rPr>
          <w:rFonts w:ascii="Arial" w:hAnsi="Arial" w:cs="Arial"/>
        </w:rPr>
      </w:pPr>
      <w:r w:rsidRPr="004B1C6A">
        <w:rPr>
          <w:rFonts w:ascii="Arial" w:hAnsi="Arial" w:cs="Arial"/>
        </w:rPr>
        <w:t xml:space="preserve">Approval for all requests, apart from Medical/Dental Consultants can be made by the Clinical Board Team. Any requests from Medical/Dental Consultants must be supported by the Clinical Board prior to the submission </w:t>
      </w:r>
      <w:r w:rsidR="004E6238" w:rsidRPr="004B1C6A">
        <w:rPr>
          <w:rFonts w:ascii="Arial" w:hAnsi="Arial" w:cs="Arial"/>
        </w:rPr>
        <w:t xml:space="preserve">of the application form, Business Case/SBAR and proposed Job Plan </w:t>
      </w:r>
      <w:r w:rsidRPr="004B1C6A">
        <w:rPr>
          <w:rFonts w:ascii="Arial" w:hAnsi="Arial" w:cs="Arial"/>
        </w:rPr>
        <w:t>to the appropriate Executive Directors for final approval.</w:t>
      </w:r>
    </w:p>
    <w:p w:rsidR="00EF2D51" w:rsidRPr="004B1C6A" w:rsidRDefault="00EF2D51" w:rsidP="00EF2D51">
      <w:pPr>
        <w:ind w:left="1440" w:hanging="720"/>
        <w:rPr>
          <w:rFonts w:ascii="Arial" w:hAnsi="Arial" w:cs="Arial"/>
        </w:rPr>
      </w:pPr>
    </w:p>
    <w:p w:rsidR="00251038" w:rsidRPr="004B1C6A" w:rsidRDefault="00ED76E0" w:rsidP="00C6426D">
      <w:pPr>
        <w:pStyle w:val="ListParagraph"/>
        <w:numPr>
          <w:ilvl w:val="1"/>
          <w:numId w:val="7"/>
        </w:numPr>
        <w:jc w:val="both"/>
        <w:rPr>
          <w:rFonts w:ascii="Arial" w:hAnsi="Arial" w:cs="Arial"/>
        </w:rPr>
      </w:pPr>
      <w:r w:rsidRPr="004B1C6A">
        <w:rPr>
          <w:rFonts w:ascii="Arial" w:hAnsi="Arial" w:cs="Arial"/>
        </w:rPr>
        <w:t>Where the application is approved, t</w:t>
      </w:r>
      <w:r w:rsidR="00EF2D51" w:rsidRPr="004B1C6A">
        <w:rPr>
          <w:rFonts w:ascii="Arial" w:hAnsi="Arial" w:cs="Arial"/>
        </w:rPr>
        <w:t xml:space="preserve">he Line Manager </w:t>
      </w:r>
      <w:r w:rsidR="00D57CEB" w:rsidRPr="004B1C6A">
        <w:rPr>
          <w:rFonts w:ascii="Arial" w:hAnsi="Arial" w:cs="Arial"/>
        </w:rPr>
        <w:t xml:space="preserve">will complete the Retire and Return </w:t>
      </w:r>
      <w:r w:rsidR="009F3943" w:rsidRPr="004B1C6A">
        <w:rPr>
          <w:rFonts w:ascii="Arial" w:hAnsi="Arial" w:cs="Arial"/>
        </w:rPr>
        <w:t>P</w:t>
      </w:r>
      <w:r w:rsidR="00D57CEB" w:rsidRPr="004B1C6A">
        <w:rPr>
          <w:rFonts w:ascii="Arial" w:hAnsi="Arial" w:cs="Arial"/>
        </w:rPr>
        <w:t xml:space="preserve">roforma attached as Appendix </w:t>
      </w:r>
      <w:r w:rsidR="00197102" w:rsidRPr="004B1C6A">
        <w:rPr>
          <w:rFonts w:ascii="Arial" w:hAnsi="Arial" w:cs="Arial"/>
        </w:rPr>
        <w:t>C</w:t>
      </w:r>
      <w:r w:rsidR="00AB5DE3" w:rsidRPr="004B1C6A">
        <w:rPr>
          <w:rFonts w:ascii="Arial" w:hAnsi="Arial" w:cs="Arial"/>
        </w:rPr>
        <w:t xml:space="preserve">, including the proposed return date, </w:t>
      </w:r>
      <w:r w:rsidR="00D57CEB" w:rsidRPr="004B1C6A">
        <w:rPr>
          <w:rFonts w:ascii="Arial" w:hAnsi="Arial" w:cs="Arial"/>
        </w:rPr>
        <w:t>and will forward to the HR Advisory Team/Medical Workforce Team</w:t>
      </w:r>
      <w:r w:rsidR="00251038" w:rsidRPr="004B1C6A">
        <w:rPr>
          <w:rFonts w:ascii="Arial" w:hAnsi="Arial" w:cs="Arial"/>
        </w:rPr>
        <w:t>.</w:t>
      </w:r>
    </w:p>
    <w:p w:rsidR="008C7B97" w:rsidRPr="004B1C6A" w:rsidRDefault="008C7B97" w:rsidP="00EF2D51">
      <w:pPr>
        <w:ind w:left="1440" w:hanging="720"/>
        <w:rPr>
          <w:rFonts w:ascii="Arial" w:hAnsi="Arial" w:cs="Arial"/>
        </w:rPr>
      </w:pPr>
    </w:p>
    <w:p w:rsidR="00AB5DE3" w:rsidRPr="004B1C6A" w:rsidRDefault="00AB5DE3" w:rsidP="00C6426D">
      <w:pPr>
        <w:pStyle w:val="ListParagraph"/>
        <w:numPr>
          <w:ilvl w:val="1"/>
          <w:numId w:val="7"/>
        </w:numPr>
        <w:jc w:val="both"/>
        <w:rPr>
          <w:rFonts w:ascii="Arial" w:hAnsi="Arial" w:cs="Arial"/>
        </w:rPr>
      </w:pPr>
      <w:r w:rsidRPr="004B1C6A">
        <w:rPr>
          <w:rFonts w:ascii="Arial" w:hAnsi="Arial" w:cs="Arial"/>
        </w:rPr>
        <w:t>The manager (or the Medical Workforce Department in the case of Medical and Dental staff) will immediately complete a Staff Termination Form and forward this to Payroll Terminations (</w:t>
      </w:r>
      <w:hyperlink r:id="rId10" w:history="1">
        <w:r w:rsidRPr="004B1C6A">
          <w:rPr>
            <w:rStyle w:val="Hyperlink"/>
            <w:rFonts w:ascii="Arial" w:hAnsi="Arial" w:cs="Arial"/>
          </w:rPr>
          <w:t>payroll.terminations@wales.nhs.uk</w:t>
        </w:r>
      </w:hyperlink>
      <w:r w:rsidRPr="004B1C6A">
        <w:rPr>
          <w:rFonts w:ascii="Arial" w:hAnsi="Arial" w:cs="Arial"/>
        </w:rPr>
        <w:t>). The reason for leaving on the Staff Termination Form will be “Retirement Age”. N.B. if the employee has any annual leave hours owing as of the termination date, this will impact on the return date.</w:t>
      </w:r>
    </w:p>
    <w:p w:rsidR="00AB5DE3" w:rsidRPr="004B1C6A" w:rsidRDefault="00AB5DE3" w:rsidP="00C6426D">
      <w:pPr>
        <w:pStyle w:val="ListParagraph"/>
        <w:jc w:val="both"/>
        <w:rPr>
          <w:rFonts w:ascii="Arial" w:hAnsi="Arial" w:cs="Arial"/>
        </w:rPr>
      </w:pPr>
    </w:p>
    <w:p w:rsidR="00AB5DE3" w:rsidRPr="004B1C6A" w:rsidRDefault="00AB5DE3" w:rsidP="00C6426D">
      <w:pPr>
        <w:pStyle w:val="ListParagraph"/>
        <w:numPr>
          <w:ilvl w:val="1"/>
          <w:numId w:val="7"/>
        </w:numPr>
        <w:jc w:val="both"/>
        <w:rPr>
          <w:rFonts w:ascii="Arial" w:hAnsi="Arial" w:cs="Arial"/>
        </w:rPr>
      </w:pPr>
      <w:r w:rsidRPr="004B1C6A">
        <w:rPr>
          <w:rFonts w:ascii="Arial" w:hAnsi="Arial" w:cs="Arial"/>
        </w:rPr>
        <w:t>The HR Advisory Team (or the Medical Workforce Department in the case of Medical and Dental staff) on receiving the Retire and Return Proforma will issue a letter confirming the return date/hours and will prepare a new appointment letter and contract for the returning post.</w:t>
      </w:r>
    </w:p>
    <w:p w:rsidR="00AB5DE3" w:rsidRPr="004B1C6A" w:rsidRDefault="00AB5DE3" w:rsidP="00C6426D">
      <w:pPr>
        <w:pStyle w:val="ListParagraph"/>
        <w:jc w:val="both"/>
        <w:rPr>
          <w:rFonts w:ascii="Arial" w:hAnsi="Arial" w:cs="Arial"/>
        </w:rPr>
      </w:pPr>
    </w:p>
    <w:p w:rsidR="00CE77EA" w:rsidRPr="004B1C6A" w:rsidRDefault="00CF2D7B" w:rsidP="00C6426D">
      <w:pPr>
        <w:pStyle w:val="ListParagraph"/>
        <w:numPr>
          <w:ilvl w:val="1"/>
          <w:numId w:val="7"/>
        </w:numPr>
        <w:jc w:val="both"/>
        <w:rPr>
          <w:rFonts w:ascii="Arial" w:hAnsi="Arial" w:cs="Arial"/>
        </w:rPr>
      </w:pPr>
      <w:r w:rsidRPr="004B1C6A">
        <w:rPr>
          <w:rFonts w:ascii="Arial" w:hAnsi="Arial" w:cs="Arial"/>
        </w:rPr>
        <w:t xml:space="preserve">If the </w:t>
      </w:r>
      <w:r w:rsidR="00CE77EA" w:rsidRPr="004B1C6A">
        <w:rPr>
          <w:rFonts w:ascii="Arial" w:hAnsi="Arial" w:cs="Arial"/>
        </w:rPr>
        <w:t xml:space="preserve">post that the </w:t>
      </w:r>
      <w:r w:rsidRPr="004B1C6A">
        <w:rPr>
          <w:rFonts w:ascii="Arial" w:hAnsi="Arial" w:cs="Arial"/>
        </w:rPr>
        <w:t xml:space="preserve">employee is returning to </w:t>
      </w:r>
      <w:r w:rsidR="00CE77EA" w:rsidRPr="004B1C6A">
        <w:rPr>
          <w:rFonts w:ascii="Arial" w:hAnsi="Arial" w:cs="Arial"/>
        </w:rPr>
        <w:t xml:space="preserve">requires a Disclosure &amp; Barring Service (DBS) and the post holder </w:t>
      </w:r>
      <w:r w:rsidRPr="004B1C6A">
        <w:rPr>
          <w:rFonts w:ascii="Arial" w:hAnsi="Arial" w:cs="Arial"/>
        </w:rPr>
        <w:t xml:space="preserve">has </w:t>
      </w:r>
      <w:r w:rsidR="00CE77EA" w:rsidRPr="004B1C6A">
        <w:rPr>
          <w:rFonts w:ascii="Arial" w:hAnsi="Arial" w:cs="Arial"/>
        </w:rPr>
        <w:t xml:space="preserve">either </w:t>
      </w:r>
      <w:r w:rsidRPr="004B1C6A">
        <w:rPr>
          <w:rFonts w:ascii="Arial" w:hAnsi="Arial" w:cs="Arial"/>
        </w:rPr>
        <w:t>never undertaken a DBS check or works with children’s services and</w:t>
      </w:r>
      <w:r w:rsidR="00CE77EA" w:rsidRPr="004B1C6A">
        <w:rPr>
          <w:rFonts w:ascii="Arial" w:hAnsi="Arial" w:cs="Arial"/>
        </w:rPr>
        <w:t xml:space="preserve"> their DBS check is more than 3 years old, they will need to undertake a new check. </w:t>
      </w:r>
      <w:r w:rsidR="00AB5DE3" w:rsidRPr="004B1C6A">
        <w:rPr>
          <w:rFonts w:ascii="Arial" w:hAnsi="Arial" w:cs="Arial"/>
        </w:rPr>
        <w:t>This will be arranged via the</w:t>
      </w:r>
      <w:r w:rsidR="0049509A" w:rsidRPr="004B1C6A">
        <w:rPr>
          <w:rFonts w:ascii="Arial" w:hAnsi="Arial" w:cs="Arial"/>
        </w:rPr>
        <w:t xml:space="preserve"> HR Advisory Team (or the Medical Workforce Department).</w:t>
      </w:r>
      <w:r w:rsidR="00AB5DE3" w:rsidRPr="004B1C6A">
        <w:rPr>
          <w:rFonts w:ascii="Arial" w:hAnsi="Arial" w:cs="Arial"/>
        </w:rPr>
        <w:t xml:space="preserve"> </w:t>
      </w:r>
      <w:r w:rsidR="00CE77EA" w:rsidRPr="004B1C6A">
        <w:rPr>
          <w:rFonts w:ascii="Arial" w:hAnsi="Arial" w:cs="Arial"/>
        </w:rPr>
        <w:t>The outcome of the check will need to be received before the post holder could return to employment</w:t>
      </w:r>
    </w:p>
    <w:p w:rsidR="00197102" w:rsidRPr="004B1C6A" w:rsidRDefault="00197102" w:rsidP="00C6426D">
      <w:pPr>
        <w:pStyle w:val="ListParagraph"/>
        <w:jc w:val="both"/>
        <w:rPr>
          <w:rFonts w:ascii="Arial" w:hAnsi="Arial" w:cs="Arial"/>
        </w:rPr>
      </w:pPr>
    </w:p>
    <w:p w:rsidR="00197102" w:rsidRPr="004B1C6A" w:rsidRDefault="00197102" w:rsidP="00C6426D">
      <w:pPr>
        <w:pStyle w:val="ListParagraph"/>
        <w:numPr>
          <w:ilvl w:val="1"/>
          <w:numId w:val="7"/>
        </w:numPr>
        <w:jc w:val="both"/>
        <w:rPr>
          <w:rFonts w:ascii="Arial" w:hAnsi="Arial" w:cs="Arial"/>
        </w:rPr>
      </w:pPr>
      <w:r w:rsidRPr="004B1C6A">
        <w:rPr>
          <w:rFonts w:ascii="Arial" w:hAnsi="Arial" w:cs="Arial"/>
        </w:rPr>
        <w:t>The manager (or the Medical Workforce Department in the case of Medical and Dental staff) will complete the Retire &amp; Return Enrolment</w:t>
      </w:r>
      <w:r w:rsidR="00590105" w:rsidRPr="004B1C6A">
        <w:rPr>
          <w:rFonts w:ascii="Arial" w:hAnsi="Arial" w:cs="Arial"/>
        </w:rPr>
        <w:t>s</w:t>
      </w:r>
      <w:r w:rsidRPr="004B1C6A">
        <w:rPr>
          <w:rFonts w:ascii="Arial" w:hAnsi="Arial" w:cs="Arial"/>
        </w:rPr>
        <w:t xml:space="preserve"> Form to </w:t>
      </w:r>
      <w:r w:rsidR="00590105" w:rsidRPr="004B1C6A">
        <w:rPr>
          <w:rFonts w:ascii="Arial" w:hAnsi="Arial" w:cs="Arial"/>
        </w:rPr>
        <w:t xml:space="preserve">initiate the New Appointment Form to </w:t>
      </w:r>
      <w:r w:rsidRPr="004B1C6A">
        <w:rPr>
          <w:rFonts w:ascii="Arial" w:hAnsi="Arial" w:cs="Arial"/>
        </w:rPr>
        <w:t>enable the employee to re-join the payroll</w:t>
      </w:r>
    </w:p>
    <w:p w:rsidR="0053001A" w:rsidRPr="004B1C6A" w:rsidRDefault="0053001A" w:rsidP="00C6426D">
      <w:pPr>
        <w:ind w:left="1440" w:hanging="720"/>
        <w:jc w:val="both"/>
        <w:rPr>
          <w:rFonts w:ascii="Arial" w:hAnsi="Arial" w:cs="Arial"/>
        </w:rPr>
      </w:pPr>
    </w:p>
    <w:p w:rsidR="004B5A0B" w:rsidRPr="004B1C6A" w:rsidRDefault="00EF2D51" w:rsidP="00C6426D">
      <w:pPr>
        <w:pStyle w:val="ListParagraph"/>
        <w:numPr>
          <w:ilvl w:val="1"/>
          <w:numId w:val="7"/>
        </w:numPr>
        <w:jc w:val="both"/>
        <w:rPr>
          <w:rFonts w:ascii="Arial" w:hAnsi="Arial" w:cs="Arial"/>
        </w:rPr>
      </w:pPr>
      <w:r w:rsidRPr="004B1C6A">
        <w:rPr>
          <w:rFonts w:ascii="Arial" w:hAnsi="Arial" w:cs="Arial"/>
        </w:rPr>
        <w:t xml:space="preserve">If the </w:t>
      </w:r>
      <w:r w:rsidR="00C05DE4" w:rsidRPr="004B1C6A">
        <w:rPr>
          <w:rFonts w:ascii="Arial" w:hAnsi="Arial" w:cs="Arial"/>
        </w:rPr>
        <w:t xml:space="preserve">application </w:t>
      </w:r>
      <w:r w:rsidRPr="004B1C6A">
        <w:rPr>
          <w:rFonts w:ascii="Arial" w:hAnsi="Arial" w:cs="Arial"/>
        </w:rPr>
        <w:t xml:space="preserve">is rejected the Line Manager will inform the employee of this and ensure that they are aware of the reasons that the application was refused.  </w:t>
      </w:r>
      <w:r w:rsidR="009D3C48" w:rsidRPr="004B1C6A">
        <w:rPr>
          <w:rFonts w:ascii="Arial" w:hAnsi="Arial" w:cs="Arial"/>
        </w:rPr>
        <w:t>This will be confirmed in writing.</w:t>
      </w:r>
    </w:p>
    <w:p w:rsidR="004B5A0B" w:rsidRPr="004B1C6A" w:rsidRDefault="004B5A0B" w:rsidP="00DC5FB3">
      <w:pPr>
        <w:rPr>
          <w:rFonts w:ascii="Arial" w:hAnsi="Arial" w:cs="Arial"/>
        </w:rPr>
      </w:pPr>
    </w:p>
    <w:p w:rsidR="004B5A0B" w:rsidRPr="004B1C6A" w:rsidRDefault="004B5A0B" w:rsidP="00DC5FB3">
      <w:pPr>
        <w:rPr>
          <w:rFonts w:ascii="Arial" w:hAnsi="Arial" w:cs="Arial"/>
        </w:rPr>
      </w:pPr>
    </w:p>
    <w:p w:rsidR="006972BF" w:rsidRPr="004B1C6A" w:rsidRDefault="006972BF" w:rsidP="006972BF">
      <w:pPr>
        <w:rPr>
          <w:rFonts w:ascii="Arial" w:hAnsi="Arial" w:cs="Arial"/>
        </w:rPr>
      </w:pPr>
      <w:r w:rsidRPr="004B1C6A">
        <w:rPr>
          <w:rFonts w:ascii="Arial" w:hAnsi="Arial" w:cs="Arial"/>
        </w:rPr>
        <w:br w:type="page"/>
      </w:r>
    </w:p>
    <w:p w:rsidR="006972BF" w:rsidRPr="004B1C6A" w:rsidRDefault="001A25CC" w:rsidP="006972BF">
      <w:pPr>
        <w:jc w:val="center"/>
        <w:rPr>
          <w:rFonts w:ascii="Arial" w:hAnsi="Arial" w:cs="Arial"/>
        </w:rPr>
      </w:pPr>
      <w:r w:rsidRPr="004B1C6A">
        <w:rPr>
          <w:rFonts w:ascii="Arial" w:hAnsi="Arial" w:cs="Arial"/>
          <w:b/>
          <w:noProof/>
          <w:szCs w:val="28"/>
        </w:rPr>
        <w:drawing>
          <wp:inline distT="0" distB="0" distL="0" distR="0" wp14:anchorId="3CC5DFE8" wp14:editId="0E2BA146">
            <wp:extent cx="3436620" cy="922020"/>
            <wp:effectExtent l="19050" t="0" r="0" b="0"/>
            <wp:docPr id="2" name="Picture 2"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mall Logo New LHB"/>
                    <pic:cNvPicPr>
                      <a:picLocks noChangeAspect="1" noChangeArrowheads="1"/>
                    </pic:cNvPicPr>
                  </pic:nvPicPr>
                  <pic:blipFill>
                    <a:blip r:embed="rId6" cstate="print"/>
                    <a:srcRect/>
                    <a:stretch>
                      <a:fillRect/>
                    </a:stretch>
                  </pic:blipFill>
                  <pic:spPr bwMode="auto">
                    <a:xfrm>
                      <a:off x="0" y="0"/>
                      <a:ext cx="3436620" cy="922020"/>
                    </a:xfrm>
                    <a:prstGeom prst="rect">
                      <a:avLst/>
                    </a:prstGeom>
                    <a:noFill/>
                    <a:ln w="9525">
                      <a:noFill/>
                      <a:miter lim="800000"/>
                      <a:headEnd/>
                      <a:tailEnd/>
                    </a:ln>
                  </pic:spPr>
                </pic:pic>
              </a:graphicData>
            </a:graphic>
          </wp:inline>
        </w:drawing>
      </w:r>
    </w:p>
    <w:p w:rsidR="006972BF" w:rsidRPr="004B1C6A" w:rsidRDefault="00903A0E" w:rsidP="006972BF">
      <w:pPr>
        <w:rPr>
          <w:rFonts w:ascii="Arial" w:hAnsi="Arial" w:cs="Arial"/>
        </w:rPr>
      </w:pPr>
      <w:r w:rsidRPr="004B1C6A">
        <w:rPr>
          <w:rFonts w:ascii="Arial" w:hAnsi="Arial" w:cs="Arial"/>
        </w:rPr>
        <w:t>Appendix A</w:t>
      </w:r>
    </w:p>
    <w:p w:rsidR="006972BF" w:rsidRPr="004B1C6A" w:rsidRDefault="006972BF" w:rsidP="006972BF">
      <w:pPr>
        <w:rPr>
          <w:rFonts w:ascii="Arial" w:hAnsi="Arial" w:cs="Arial"/>
        </w:rPr>
      </w:pPr>
    </w:p>
    <w:p w:rsidR="006972BF" w:rsidRPr="004B1C6A" w:rsidRDefault="006972BF" w:rsidP="006972BF">
      <w:pPr>
        <w:rPr>
          <w:rFonts w:ascii="Arial" w:hAnsi="Arial" w:cs="Arial"/>
          <w:sz w:val="48"/>
          <w:szCs w:val="48"/>
        </w:rPr>
      </w:pPr>
      <w:r w:rsidRPr="004B1C6A">
        <w:rPr>
          <w:rFonts w:ascii="Arial" w:hAnsi="Arial" w:cs="Arial"/>
          <w:sz w:val="48"/>
          <w:szCs w:val="48"/>
        </w:rPr>
        <w:t xml:space="preserve">NHS Pension Retire and Return </w:t>
      </w:r>
    </w:p>
    <w:p w:rsidR="006972BF" w:rsidRPr="004B1C6A" w:rsidRDefault="006972BF" w:rsidP="006972BF">
      <w:pPr>
        <w:rPr>
          <w:rFonts w:ascii="Arial" w:hAnsi="Arial" w:cs="Arial"/>
          <w:sz w:val="48"/>
          <w:szCs w:val="48"/>
        </w:rPr>
      </w:pPr>
      <w:r w:rsidRPr="004B1C6A">
        <w:rPr>
          <w:rFonts w:ascii="Arial" w:hAnsi="Arial" w:cs="Arial"/>
          <w:sz w:val="48"/>
          <w:szCs w:val="48"/>
        </w:rPr>
        <w:t>Request and Approval Form</w:t>
      </w:r>
    </w:p>
    <w:p w:rsidR="006972BF" w:rsidRPr="004B1C6A" w:rsidRDefault="006972BF" w:rsidP="006972BF">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9"/>
        <w:gridCol w:w="1051"/>
        <w:gridCol w:w="5448"/>
      </w:tblGrid>
      <w:tr w:rsidR="006972BF" w:rsidRPr="004B1C6A" w:rsidTr="00F1697E">
        <w:trPr>
          <w:trHeight w:val="1395"/>
        </w:trPr>
        <w:tc>
          <w:tcPr>
            <w:tcW w:w="9854" w:type="dxa"/>
            <w:gridSpan w:val="3"/>
            <w:shd w:val="clear" w:color="auto" w:fill="CCFFFF"/>
          </w:tcPr>
          <w:p w:rsidR="006972BF" w:rsidRPr="004B1C6A" w:rsidRDefault="006972BF" w:rsidP="006972BF">
            <w:pPr>
              <w:rPr>
                <w:rFonts w:ascii="Arial" w:hAnsi="Arial" w:cs="Arial"/>
              </w:rPr>
            </w:pPr>
          </w:p>
          <w:p w:rsidR="006972BF" w:rsidRPr="004B1C6A" w:rsidRDefault="006972BF" w:rsidP="006972BF">
            <w:pPr>
              <w:rPr>
                <w:rFonts w:ascii="Arial" w:hAnsi="Arial" w:cs="Arial"/>
                <w:sz w:val="20"/>
                <w:szCs w:val="20"/>
              </w:rPr>
            </w:pPr>
            <w:r w:rsidRPr="004B1C6A">
              <w:rPr>
                <w:rFonts w:ascii="Arial" w:hAnsi="Arial" w:cs="Arial"/>
                <w:sz w:val="28"/>
                <w:szCs w:val="28"/>
              </w:rPr>
              <w:t>Part 1  -  Employee Request</w:t>
            </w:r>
          </w:p>
          <w:p w:rsidR="006972BF" w:rsidRPr="004B1C6A" w:rsidRDefault="006972BF" w:rsidP="006972BF">
            <w:pPr>
              <w:rPr>
                <w:rFonts w:ascii="Arial" w:hAnsi="Arial" w:cs="Arial"/>
                <w:sz w:val="20"/>
                <w:szCs w:val="20"/>
              </w:rPr>
            </w:pPr>
          </w:p>
          <w:p w:rsidR="006972BF" w:rsidRPr="004B1C6A" w:rsidRDefault="006972BF" w:rsidP="006972BF">
            <w:pPr>
              <w:rPr>
                <w:rFonts w:ascii="Arial" w:hAnsi="Arial" w:cs="Arial"/>
                <w:sz w:val="20"/>
                <w:szCs w:val="20"/>
              </w:rPr>
            </w:pPr>
            <w:r w:rsidRPr="004B1C6A">
              <w:rPr>
                <w:rFonts w:ascii="Arial" w:hAnsi="Arial" w:cs="Arial"/>
                <w:sz w:val="20"/>
                <w:szCs w:val="20"/>
              </w:rPr>
              <w:t>I have read and understand the rules and procedures of the Retire and Return Scheme and make the following request under the terms of that Scheme.</w:t>
            </w:r>
          </w:p>
          <w:p w:rsidR="006972BF" w:rsidRPr="004B1C6A" w:rsidRDefault="006972BF" w:rsidP="006972BF">
            <w:pPr>
              <w:rPr>
                <w:rFonts w:ascii="Arial" w:hAnsi="Arial" w:cs="Arial"/>
              </w:rPr>
            </w:pPr>
          </w:p>
        </w:tc>
      </w:tr>
      <w:tr w:rsidR="006972BF" w:rsidRPr="004B1C6A" w:rsidTr="00F1697E">
        <w:trPr>
          <w:trHeight w:val="343"/>
        </w:trPr>
        <w:tc>
          <w:tcPr>
            <w:tcW w:w="4245" w:type="dxa"/>
            <w:gridSpan w:val="2"/>
          </w:tcPr>
          <w:p w:rsidR="006972BF" w:rsidRPr="004B1C6A" w:rsidRDefault="006972BF" w:rsidP="006972BF">
            <w:pPr>
              <w:rPr>
                <w:rFonts w:ascii="Arial" w:hAnsi="Arial" w:cs="Arial"/>
              </w:rPr>
            </w:pPr>
            <w:r w:rsidRPr="004B1C6A">
              <w:rPr>
                <w:rFonts w:ascii="Arial" w:hAnsi="Arial" w:cs="Arial"/>
              </w:rPr>
              <w:t>Name of employee:</w:t>
            </w:r>
          </w:p>
          <w:p w:rsidR="006972BF" w:rsidRPr="004B1C6A" w:rsidRDefault="006972BF" w:rsidP="006972BF">
            <w:pPr>
              <w:rPr>
                <w:rFonts w:ascii="Arial" w:hAnsi="Arial" w:cs="Arial"/>
              </w:rPr>
            </w:pPr>
          </w:p>
        </w:tc>
        <w:tc>
          <w:tcPr>
            <w:tcW w:w="5609" w:type="dxa"/>
          </w:tcPr>
          <w:p w:rsidR="006972BF" w:rsidRPr="004B1C6A" w:rsidRDefault="006972BF" w:rsidP="006972BF">
            <w:pPr>
              <w:rPr>
                <w:rFonts w:ascii="Arial" w:hAnsi="Arial" w:cs="Arial"/>
              </w:rPr>
            </w:pPr>
          </w:p>
          <w:p w:rsidR="006972BF" w:rsidRPr="004B1C6A" w:rsidRDefault="006972BF" w:rsidP="006972BF">
            <w:pPr>
              <w:rPr>
                <w:rFonts w:ascii="Arial" w:hAnsi="Arial" w:cs="Arial"/>
              </w:rPr>
            </w:pPr>
          </w:p>
        </w:tc>
      </w:tr>
      <w:tr w:rsidR="006972BF" w:rsidRPr="004B1C6A" w:rsidTr="00F1697E">
        <w:trPr>
          <w:trHeight w:val="309"/>
        </w:trPr>
        <w:tc>
          <w:tcPr>
            <w:tcW w:w="4245" w:type="dxa"/>
            <w:gridSpan w:val="2"/>
          </w:tcPr>
          <w:p w:rsidR="006972BF" w:rsidRPr="004B1C6A" w:rsidRDefault="006972BF" w:rsidP="006972BF">
            <w:pPr>
              <w:rPr>
                <w:rFonts w:ascii="Arial" w:hAnsi="Arial" w:cs="Arial"/>
              </w:rPr>
            </w:pPr>
            <w:r w:rsidRPr="004B1C6A">
              <w:rPr>
                <w:rFonts w:ascii="Arial" w:hAnsi="Arial" w:cs="Arial"/>
              </w:rPr>
              <w:t>Staff number:</w:t>
            </w:r>
          </w:p>
        </w:tc>
        <w:tc>
          <w:tcPr>
            <w:tcW w:w="5609" w:type="dxa"/>
          </w:tcPr>
          <w:p w:rsidR="006972BF" w:rsidRPr="004B1C6A" w:rsidRDefault="006972BF" w:rsidP="006972BF">
            <w:pPr>
              <w:rPr>
                <w:rFonts w:ascii="Arial" w:hAnsi="Arial" w:cs="Arial"/>
              </w:rPr>
            </w:pPr>
          </w:p>
        </w:tc>
      </w:tr>
      <w:tr w:rsidR="006972BF" w:rsidRPr="004B1C6A" w:rsidTr="00F1697E">
        <w:trPr>
          <w:trHeight w:val="331"/>
        </w:trPr>
        <w:tc>
          <w:tcPr>
            <w:tcW w:w="4245" w:type="dxa"/>
            <w:gridSpan w:val="2"/>
          </w:tcPr>
          <w:p w:rsidR="006972BF" w:rsidRPr="004B1C6A" w:rsidRDefault="006972BF" w:rsidP="006972BF">
            <w:pPr>
              <w:rPr>
                <w:rFonts w:ascii="Arial" w:hAnsi="Arial" w:cs="Arial"/>
              </w:rPr>
            </w:pPr>
            <w:r w:rsidRPr="004B1C6A">
              <w:rPr>
                <w:rFonts w:ascii="Arial" w:hAnsi="Arial" w:cs="Arial"/>
              </w:rPr>
              <w:t>Email address:</w:t>
            </w:r>
          </w:p>
        </w:tc>
        <w:tc>
          <w:tcPr>
            <w:tcW w:w="5609" w:type="dxa"/>
          </w:tcPr>
          <w:p w:rsidR="006972BF" w:rsidRPr="004B1C6A" w:rsidRDefault="006972BF" w:rsidP="006972BF">
            <w:pPr>
              <w:rPr>
                <w:rFonts w:ascii="Arial" w:hAnsi="Arial" w:cs="Arial"/>
              </w:rPr>
            </w:pPr>
          </w:p>
        </w:tc>
      </w:tr>
      <w:tr w:rsidR="006972BF" w:rsidRPr="004B1C6A" w:rsidTr="00F1697E">
        <w:trPr>
          <w:trHeight w:val="355"/>
        </w:trPr>
        <w:tc>
          <w:tcPr>
            <w:tcW w:w="4245" w:type="dxa"/>
            <w:gridSpan w:val="2"/>
          </w:tcPr>
          <w:p w:rsidR="006972BF" w:rsidRPr="004B1C6A" w:rsidRDefault="006972BF" w:rsidP="006972BF">
            <w:pPr>
              <w:rPr>
                <w:rFonts w:ascii="Arial" w:hAnsi="Arial" w:cs="Arial"/>
              </w:rPr>
            </w:pPr>
            <w:r w:rsidRPr="004B1C6A">
              <w:rPr>
                <w:rFonts w:ascii="Arial" w:hAnsi="Arial" w:cs="Arial"/>
              </w:rPr>
              <w:t>Department:</w:t>
            </w:r>
          </w:p>
        </w:tc>
        <w:tc>
          <w:tcPr>
            <w:tcW w:w="5609" w:type="dxa"/>
          </w:tcPr>
          <w:p w:rsidR="006972BF" w:rsidRPr="004B1C6A" w:rsidRDefault="006972BF" w:rsidP="006972BF">
            <w:pPr>
              <w:rPr>
                <w:rFonts w:ascii="Arial" w:hAnsi="Arial" w:cs="Arial"/>
              </w:rPr>
            </w:pPr>
          </w:p>
        </w:tc>
      </w:tr>
      <w:tr w:rsidR="006972BF" w:rsidRPr="004B1C6A" w:rsidTr="00F1697E">
        <w:trPr>
          <w:trHeight w:val="347"/>
        </w:trPr>
        <w:tc>
          <w:tcPr>
            <w:tcW w:w="4245" w:type="dxa"/>
            <w:gridSpan w:val="2"/>
          </w:tcPr>
          <w:p w:rsidR="006972BF" w:rsidRPr="004B1C6A" w:rsidRDefault="006972BF" w:rsidP="006972BF">
            <w:pPr>
              <w:rPr>
                <w:rFonts w:ascii="Arial" w:hAnsi="Arial" w:cs="Arial"/>
              </w:rPr>
            </w:pPr>
            <w:r w:rsidRPr="004B1C6A">
              <w:rPr>
                <w:rFonts w:ascii="Arial" w:hAnsi="Arial" w:cs="Arial"/>
              </w:rPr>
              <w:t>Band / Grade:</w:t>
            </w:r>
          </w:p>
        </w:tc>
        <w:tc>
          <w:tcPr>
            <w:tcW w:w="5609" w:type="dxa"/>
          </w:tcPr>
          <w:p w:rsidR="006972BF" w:rsidRPr="004B1C6A" w:rsidRDefault="006972BF" w:rsidP="006972BF">
            <w:pPr>
              <w:rPr>
                <w:rFonts w:ascii="Arial" w:hAnsi="Arial" w:cs="Arial"/>
              </w:rPr>
            </w:pPr>
          </w:p>
        </w:tc>
      </w:tr>
      <w:tr w:rsidR="006972BF" w:rsidRPr="004B1C6A" w:rsidTr="00F1697E">
        <w:trPr>
          <w:trHeight w:val="363"/>
        </w:trPr>
        <w:tc>
          <w:tcPr>
            <w:tcW w:w="4245" w:type="dxa"/>
            <w:gridSpan w:val="2"/>
          </w:tcPr>
          <w:p w:rsidR="006972BF" w:rsidRPr="004B1C6A" w:rsidRDefault="006972BF" w:rsidP="006972BF">
            <w:pPr>
              <w:rPr>
                <w:rFonts w:ascii="Arial" w:hAnsi="Arial" w:cs="Arial"/>
              </w:rPr>
            </w:pPr>
            <w:r w:rsidRPr="004B1C6A">
              <w:rPr>
                <w:rFonts w:ascii="Arial" w:hAnsi="Arial" w:cs="Arial"/>
              </w:rPr>
              <w:t>Current hours/sessions worked per week:</w:t>
            </w:r>
          </w:p>
        </w:tc>
        <w:tc>
          <w:tcPr>
            <w:tcW w:w="5609" w:type="dxa"/>
          </w:tcPr>
          <w:p w:rsidR="006972BF" w:rsidRPr="004B1C6A" w:rsidRDefault="006972BF" w:rsidP="006972BF">
            <w:pPr>
              <w:rPr>
                <w:rFonts w:ascii="Arial" w:hAnsi="Arial" w:cs="Arial"/>
              </w:rPr>
            </w:pPr>
          </w:p>
        </w:tc>
      </w:tr>
      <w:tr w:rsidR="006972BF" w:rsidRPr="004B1C6A" w:rsidTr="00F1697E">
        <w:trPr>
          <w:trHeight w:val="363"/>
        </w:trPr>
        <w:tc>
          <w:tcPr>
            <w:tcW w:w="9854" w:type="dxa"/>
            <w:gridSpan w:val="3"/>
          </w:tcPr>
          <w:p w:rsidR="006972BF" w:rsidRPr="004B1C6A" w:rsidRDefault="006972BF" w:rsidP="006972BF">
            <w:pPr>
              <w:rPr>
                <w:rFonts w:ascii="Arial" w:hAnsi="Arial" w:cs="Arial"/>
              </w:rPr>
            </w:pPr>
          </w:p>
          <w:p w:rsidR="006972BF" w:rsidRPr="004B1C6A" w:rsidRDefault="006972BF" w:rsidP="006972BF">
            <w:pPr>
              <w:rPr>
                <w:rFonts w:ascii="Arial" w:hAnsi="Arial" w:cs="Arial"/>
              </w:rPr>
            </w:pPr>
            <w:r w:rsidRPr="004B1C6A">
              <w:rPr>
                <w:rFonts w:ascii="Arial" w:hAnsi="Arial" w:cs="Arial"/>
              </w:rPr>
              <w:t>I am formally notifying you of my intention to retire on …………………….. and, having accessed my NHS Pension, I wish to apply to return to the employment of the UHB.</w:t>
            </w:r>
          </w:p>
          <w:p w:rsidR="006972BF" w:rsidRPr="004B1C6A" w:rsidRDefault="006972BF" w:rsidP="006972BF">
            <w:pPr>
              <w:rPr>
                <w:rFonts w:ascii="Arial" w:hAnsi="Arial" w:cs="Arial"/>
              </w:rPr>
            </w:pPr>
          </w:p>
          <w:p w:rsidR="006972BF" w:rsidRPr="004B1C6A" w:rsidRDefault="006972BF" w:rsidP="006972BF">
            <w:pPr>
              <w:rPr>
                <w:rFonts w:ascii="Arial" w:hAnsi="Arial" w:cs="Arial"/>
              </w:rPr>
            </w:pPr>
            <w:r w:rsidRPr="004B1C6A">
              <w:rPr>
                <w:rFonts w:ascii="Arial" w:hAnsi="Arial" w:cs="Arial"/>
              </w:rPr>
              <w:t>If I am successful in my application to return to employment,  I would wish to:</w:t>
            </w:r>
          </w:p>
          <w:p w:rsidR="006972BF" w:rsidRPr="004B1C6A" w:rsidRDefault="006972BF" w:rsidP="006972BF">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2"/>
            </w:tblGrid>
            <w:tr w:rsidR="006972BF" w:rsidRPr="004B1C6A" w:rsidTr="00F1697E">
              <w:tc>
                <w:tcPr>
                  <w:tcW w:w="9623" w:type="dxa"/>
                </w:tcPr>
                <w:p w:rsidR="006972BF" w:rsidRPr="004B1C6A" w:rsidRDefault="006972BF" w:rsidP="00F1697E">
                  <w:pPr>
                    <w:numPr>
                      <w:ilvl w:val="0"/>
                      <w:numId w:val="14"/>
                    </w:numPr>
                    <w:rPr>
                      <w:rFonts w:ascii="Arial" w:hAnsi="Arial" w:cs="Arial"/>
                      <w:i/>
                      <w:sz w:val="20"/>
                      <w:szCs w:val="20"/>
                    </w:rPr>
                  </w:pPr>
                  <w:r w:rsidRPr="004B1C6A">
                    <w:rPr>
                      <w:rFonts w:ascii="Arial" w:hAnsi="Arial" w:cs="Arial"/>
                    </w:rPr>
                    <w:t>Return to my current post and work …………………. Hours/sessions per week</w:t>
                  </w:r>
                </w:p>
                <w:p w:rsidR="006972BF" w:rsidRPr="004B1C6A" w:rsidRDefault="006972BF" w:rsidP="006972BF">
                  <w:pPr>
                    <w:rPr>
                      <w:rFonts w:ascii="Arial" w:hAnsi="Arial" w:cs="Arial"/>
                      <w:i/>
                      <w:sz w:val="20"/>
                      <w:szCs w:val="20"/>
                    </w:rPr>
                  </w:pPr>
                  <w:r w:rsidRPr="004B1C6A">
                    <w:rPr>
                      <w:rFonts w:ascii="Arial" w:hAnsi="Arial" w:cs="Arial"/>
                      <w:i/>
                      <w:sz w:val="20"/>
                      <w:szCs w:val="20"/>
                    </w:rPr>
                    <w:t>(Please provide further details to assist in the consideration of the request)</w:t>
                  </w:r>
                </w:p>
                <w:p w:rsidR="006972BF" w:rsidRPr="004B1C6A" w:rsidRDefault="006972BF" w:rsidP="006972BF">
                  <w:pPr>
                    <w:rPr>
                      <w:rFonts w:ascii="Arial" w:hAnsi="Arial" w:cs="Arial"/>
                    </w:rPr>
                  </w:pPr>
                </w:p>
                <w:p w:rsidR="006A2171" w:rsidRPr="004B1C6A" w:rsidRDefault="006A2171"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tc>
            </w:tr>
            <w:tr w:rsidR="006972BF" w:rsidRPr="004B1C6A" w:rsidTr="00F1697E">
              <w:tc>
                <w:tcPr>
                  <w:tcW w:w="9623" w:type="dxa"/>
                </w:tcPr>
                <w:p w:rsidR="006972BF" w:rsidRPr="004B1C6A" w:rsidRDefault="006972BF" w:rsidP="006972BF">
                  <w:pPr>
                    <w:rPr>
                      <w:rFonts w:ascii="Arial" w:hAnsi="Arial" w:cs="Arial"/>
                    </w:rPr>
                  </w:pPr>
                  <w:r w:rsidRPr="004B1C6A">
                    <w:rPr>
                      <w:rFonts w:ascii="Arial" w:hAnsi="Arial" w:cs="Arial"/>
                      <w:b/>
                    </w:rPr>
                    <w:t>OR</w:t>
                  </w:r>
                </w:p>
              </w:tc>
            </w:tr>
            <w:tr w:rsidR="006972BF" w:rsidRPr="004B1C6A" w:rsidTr="00F1697E">
              <w:tc>
                <w:tcPr>
                  <w:tcW w:w="9623" w:type="dxa"/>
                </w:tcPr>
                <w:p w:rsidR="006972BF" w:rsidRPr="004B1C6A" w:rsidRDefault="006972BF" w:rsidP="00F1697E">
                  <w:pPr>
                    <w:numPr>
                      <w:ilvl w:val="0"/>
                      <w:numId w:val="14"/>
                    </w:numPr>
                    <w:rPr>
                      <w:rFonts w:ascii="Arial" w:hAnsi="Arial" w:cs="Arial"/>
                    </w:rPr>
                  </w:pPr>
                  <w:r w:rsidRPr="004B1C6A">
                    <w:rPr>
                      <w:rFonts w:ascii="Arial" w:hAnsi="Arial" w:cs="Arial"/>
                    </w:rPr>
                    <w:t>Apply to return to a different post and work …………………. Hours/sessions per week</w:t>
                  </w:r>
                </w:p>
                <w:p w:rsidR="006972BF" w:rsidRPr="004B1C6A" w:rsidRDefault="006972BF" w:rsidP="006972BF">
                  <w:pPr>
                    <w:rPr>
                      <w:rFonts w:ascii="Arial" w:hAnsi="Arial" w:cs="Arial"/>
                    </w:rPr>
                  </w:pPr>
                  <w:r w:rsidRPr="004B1C6A">
                    <w:rPr>
                      <w:rFonts w:ascii="Arial" w:hAnsi="Arial" w:cs="Arial"/>
                      <w:i/>
                      <w:sz w:val="20"/>
                      <w:szCs w:val="20"/>
                    </w:rPr>
                    <w:t>(Please provide further details to assist in the consideration of the request)</w:t>
                  </w:r>
                </w:p>
                <w:p w:rsidR="006972BF" w:rsidRPr="004B1C6A" w:rsidRDefault="006972BF" w:rsidP="006972BF">
                  <w:pPr>
                    <w:rPr>
                      <w:rFonts w:ascii="Arial" w:hAnsi="Arial" w:cs="Arial"/>
                    </w:rPr>
                  </w:pPr>
                </w:p>
                <w:p w:rsidR="008C7B97" w:rsidRPr="004B1C6A" w:rsidRDefault="008C7B97" w:rsidP="006972BF">
                  <w:pPr>
                    <w:rPr>
                      <w:rFonts w:ascii="Arial" w:hAnsi="Arial" w:cs="Arial"/>
                    </w:rPr>
                  </w:pPr>
                </w:p>
                <w:p w:rsidR="008C7B97" w:rsidRPr="004B1C6A" w:rsidRDefault="008C7B97" w:rsidP="006972BF">
                  <w:pPr>
                    <w:rPr>
                      <w:rFonts w:ascii="Arial" w:hAnsi="Arial" w:cs="Arial"/>
                    </w:rPr>
                  </w:pPr>
                </w:p>
                <w:p w:rsidR="008C7B97" w:rsidRPr="004B1C6A" w:rsidRDefault="008C7B97" w:rsidP="006972BF">
                  <w:pPr>
                    <w:rPr>
                      <w:rFonts w:ascii="Arial" w:hAnsi="Arial" w:cs="Arial"/>
                    </w:rPr>
                  </w:pPr>
                </w:p>
                <w:p w:rsidR="008C7B97" w:rsidRPr="004B1C6A" w:rsidRDefault="008C7B97" w:rsidP="006972BF">
                  <w:pPr>
                    <w:rPr>
                      <w:rFonts w:ascii="Arial" w:hAnsi="Arial" w:cs="Arial"/>
                    </w:rPr>
                  </w:pPr>
                </w:p>
                <w:p w:rsidR="008C7B97" w:rsidRPr="004B1C6A" w:rsidRDefault="008C7B97"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tc>
            </w:tr>
          </w:tbl>
          <w:p w:rsidR="006972BF" w:rsidRPr="004B1C6A" w:rsidRDefault="006972BF" w:rsidP="006972BF">
            <w:pPr>
              <w:rPr>
                <w:rFonts w:ascii="Arial" w:hAnsi="Arial" w:cs="Arial"/>
              </w:rPr>
            </w:pPr>
          </w:p>
        </w:tc>
      </w:tr>
      <w:tr w:rsidR="006972BF" w:rsidRPr="004B1C6A" w:rsidTr="00F1697E">
        <w:trPr>
          <w:trHeight w:val="363"/>
        </w:trPr>
        <w:tc>
          <w:tcPr>
            <w:tcW w:w="9854" w:type="dxa"/>
            <w:gridSpan w:val="3"/>
          </w:tcPr>
          <w:p w:rsidR="006972BF" w:rsidRPr="004B1C6A" w:rsidRDefault="006972BF" w:rsidP="00F1697E">
            <w:pPr>
              <w:numPr>
                <w:ilvl w:val="0"/>
                <w:numId w:val="15"/>
              </w:numPr>
              <w:rPr>
                <w:rFonts w:ascii="Arial" w:hAnsi="Arial" w:cs="Arial"/>
              </w:rPr>
            </w:pPr>
            <w:r w:rsidRPr="004B1C6A">
              <w:rPr>
                <w:rFonts w:ascii="Arial" w:hAnsi="Arial" w:cs="Arial"/>
              </w:rPr>
              <w:t xml:space="preserve">I understand that the UHB is under no obligation to approve my request to retire, access my NHS Pension and return to employment.  </w:t>
            </w:r>
          </w:p>
          <w:p w:rsidR="006972BF" w:rsidRPr="004B1C6A" w:rsidRDefault="006972BF" w:rsidP="006972BF">
            <w:pPr>
              <w:rPr>
                <w:rFonts w:ascii="Arial" w:hAnsi="Arial" w:cs="Arial"/>
              </w:rPr>
            </w:pPr>
          </w:p>
          <w:p w:rsidR="00CE77EA" w:rsidRPr="004B1C6A" w:rsidRDefault="00CE77EA" w:rsidP="00F1697E">
            <w:pPr>
              <w:numPr>
                <w:ilvl w:val="0"/>
                <w:numId w:val="15"/>
              </w:numPr>
              <w:rPr>
                <w:rFonts w:ascii="Arial" w:hAnsi="Arial" w:cs="Arial"/>
              </w:rPr>
            </w:pPr>
            <w:r w:rsidRPr="004B1C6A">
              <w:rPr>
                <w:rFonts w:ascii="Arial" w:hAnsi="Arial" w:cs="Arial"/>
              </w:rPr>
              <w:t>I understand that, if appropriate, I will need to undertake a Disclosure &amp; Barring Service (DBS) check and that I will not be allowed to return to employment until the outcome has been received.</w:t>
            </w:r>
          </w:p>
          <w:p w:rsidR="00CE77EA" w:rsidRPr="004B1C6A" w:rsidRDefault="00CE77EA" w:rsidP="00F1697E">
            <w:pPr>
              <w:pStyle w:val="ListParagraph"/>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I understand that if I wish to return to a different post, I will need to apply in open competition for the post. The interview must have taken place prior to my retirement.</w:t>
            </w:r>
          </w:p>
          <w:p w:rsidR="006972BF" w:rsidRPr="004B1C6A" w:rsidRDefault="006972BF" w:rsidP="006972BF">
            <w:pPr>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I understand that if my application is successful, I will be required to take a break of 14 days (excluding any paid annual leave) from the date of retirement to the date of re-engagement.</w:t>
            </w:r>
            <w:r w:rsidR="00993401" w:rsidRPr="004B1C6A">
              <w:rPr>
                <w:rFonts w:ascii="Arial" w:hAnsi="Arial" w:cs="Arial"/>
              </w:rPr>
              <w:t xml:space="preserve"> </w:t>
            </w:r>
          </w:p>
          <w:p w:rsidR="00461030" w:rsidRPr="004B1C6A" w:rsidRDefault="00461030" w:rsidP="00461030">
            <w:pPr>
              <w:pStyle w:val="ListParagraph"/>
              <w:rPr>
                <w:rFonts w:ascii="Arial" w:hAnsi="Arial" w:cs="Arial"/>
              </w:rPr>
            </w:pPr>
          </w:p>
          <w:p w:rsidR="00461030" w:rsidRPr="004B1C6A" w:rsidRDefault="00461030" w:rsidP="00F1697E">
            <w:pPr>
              <w:numPr>
                <w:ilvl w:val="0"/>
                <w:numId w:val="15"/>
              </w:numPr>
              <w:rPr>
                <w:rFonts w:ascii="Arial" w:hAnsi="Arial" w:cs="Arial"/>
              </w:rPr>
            </w:pPr>
            <w:r w:rsidRPr="004B1C6A">
              <w:rPr>
                <w:rFonts w:ascii="Arial" w:hAnsi="Arial" w:cs="Arial"/>
              </w:rPr>
              <w:t>I understand that if I am paid for any outstanding annual leave on the date of my retirement, the 14 day break will need to be extended to take account of the number of hours/days owed.</w:t>
            </w:r>
          </w:p>
          <w:p w:rsidR="006972BF" w:rsidRPr="004B1C6A" w:rsidRDefault="006972BF" w:rsidP="006972BF">
            <w:pPr>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 xml:space="preserve">I understand that, </w:t>
            </w:r>
            <w:r w:rsidR="00D95E11" w:rsidRPr="004B1C6A">
              <w:rPr>
                <w:rFonts w:ascii="Arial" w:hAnsi="Arial" w:cs="Arial"/>
              </w:rPr>
              <w:t>if I am retiring from the 1995 section of the NHS Pension Scheme</w:t>
            </w:r>
            <w:r w:rsidRPr="004B1C6A">
              <w:rPr>
                <w:rFonts w:ascii="Arial" w:hAnsi="Arial" w:cs="Arial"/>
              </w:rPr>
              <w:t xml:space="preserve">, I will not be able to work more than 16 hours per week for 1 calendar month </w:t>
            </w:r>
            <w:r w:rsidRPr="004B1C6A">
              <w:rPr>
                <w:rFonts w:ascii="Arial" w:hAnsi="Arial" w:cs="Arial"/>
                <w:b/>
              </w:rPr>
              <w:t>and</w:t>
            </w:r>
            <w:r w:rsidRPr="004B1C6A">
              <w:rPr>
                <w:rFonts w:ascii="Arial" w:hAnsi="Arial" w:cs="Arial"/>
              </w:rPr>
              <w:t xml:space="preserve"> one day following the date of my retirement – the 14 day break will be counted towards this period. Thereafter, with the agreement of the UHB, I will be able to increase my hours up to full time.</w:t>
            </w:r>
          </w:p>
          <w:p w:rsidR="006972BF" w:rsidRPr="004B1C6A" w:rsidRDefault="006972BF" w:rsidP="006972BF">
            <w:pPr>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I understand that if my application is successful, any employment that has been taken into consideration for my pension benefits will not count as reckonable service for NHS Redundancy purposes i.e. any future NHS Redundancy payment would be only based on any post-retirement service.</w:t>
            </w:r>
          </w:p>
          <w:p w:rsidR="00CE3CC7" w:rsidRPr="004B1C6A" w:rsidRDefault="00CE3CC7" w:rsidP="00CE3CC7">
            <w:pPr>
              <w:pStyle w:val="ListParagraph"/>
              <w:rPr>
                <w:rFonts w:ascii="Arial" w:hAnsi="Arial" w:cs="Arial"/>
              </w:rPr>
            </w:pPr>
          </w:p>
          <w:p w:rsidR="00CE3CC7" w:rsidRPr="004B1C6A" w:rsidRDefault="00CE3CC7" w:rsidP="00F1697E">
            <w:pPr>
              <w:numPr>
                <w:ilvl w:val="0"/>
                <w:numId w:val="15"/>
              </w:numPr>
              <w:rPr>
                <w:rFonts w:ascii="Arial" w:hAnsi="Arial" w:cs="Arial"/>
              </w:rPr>
            </w:pPr>
            <w:r w:rsidRPr="004B1C6A">
              <w:rPr>
                <w:rFonts w:ascii="Arial" w:hAnsi="Arial" w:cs="Arial"/>
              </w:rPr>
              <w:t>I understand that if my application is successful, any short term or long term protection arrangements will cease</w:t>
            </w:r>
          </w:p>
          <w:p w:rsidR="00431853" w:rsidRPr="004B1C6A" w:rsidRDefault="00431853" w:rsidP="00431853">
            <w:pPr>
              <w:pStyle w:val="ListParagraph"/>
              <w:rPr>
                <w:rFonts w:ascii="Arial" w:hAnsi="Arial" w:cs="Arial"/>
              </w:rPr>
            </w:pPr>
          </w:p>
          <w:p w:rsidR="00431853" w:rsidRPr="004B1C6A" w:rsidRDefault="00431853" w:rsidP="00F1697E">
            <w:pPr>
              <w:numPr>
                <w:ilvl w:val="0"/>
                <w:numId w:val="15"/>
              </w:numPr>
              <w:rPr>
                <w:rFonts w:ascii="Arial" w:hAnsi="Arial" w:cs="Arial"/>
              </w:rPr>
            </w:pPr>
            <w:r w:rsidRPr="004B1C6A">
              <w:rPr>
                <w:rFonts w:ascii="Arial" w:hAnsi="Arial" w:cs="Arial"/>
              </w:rPr>
              <w:t>I understand that if my application is successful, any lease car arrangements will cease and I may be liable for any early termination charges</w:t>
            </w:r>
          </w:p>
          <w:p w:rsidR="006972BF" w:rsidRPr="004B1C6A" w:rsidRDefault="006972BF" w:rsidP="006972BF">
            <w:pPr>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I understand that the 14 day break will end my continuity of service for pay protection purposes i.e. any future pay protection would be only based on any post-retirement service.</w:t>
            </w:r>
          </w:p>
          <w:p w:rsidR="006972BF" w:rsidRPr="004B1C6A" w:rsidRDefault="006972BF" w:rsidP="006972BF">
            <w:pPr>
              <w:rPr>
                <w:rFonts w:ascii="Arial" w:hAnsi="Arial" w:cs="Arial"/>
              </w:rPr>
            </w:pPr>
          </w:p>
          <w:p w:rsidR="006972BF" w:rsidRPr="004B1C6A" w:rsidRDefault="006972BF" w:rsidP="00F1697E">
            <w:pPr>
              <w:numPr>
                <w:ilvl w:val="0"/>
                <w:numId w:val="15"/>
              </w:numPr>
              <w:rPr>
                <w:rFonts w:ascii="Arial" w:hAnsi="Arial" w:cs="Arial"/>
              </w:rPr>
            </w:pPr>
            <w:r w:rsidRPr="004B1C6A">
              <w:rPr>
                <w:rFonts w:ascii="Arial" w:hAnsi="Arial" w:cs="Arial"/>
              </w:rPr>
              <w:t>I understand that if I do return I will be given a new ESR Individual Number and I will need to advise the Payroll Department if I wish to continue with voluntary deductions from my salary e.g. Union Fees, Lottery, Cardiff Bus ticket etc</w:t>
            </w:r>
          </w:p>
          <w:p w:rsidR="006972BF" w:rsidRPr="004B1C6A" w:rsidRDefault="006972BF" w:rsidP="00C53A7B">
            <w:pPr>
              <w:rPr>
                <w:rFonts w:ascii="Arial" w:hAnsi="Arial" w:cs="Arial"/>
              </w:rPr>
            </w:pPr>
            <w:r w:rsidRPr="004B1C6A">
              <w:rPr>
                <w:rFonts w:ascii="Arial" w:hAnsi="Arial" w:cs="Arial"/>
              </w:rPr>
              <w:t xml:space="preserve">                    </w:t>
            </w:r>
          </w:p>
        </w:tc>
      </w:tr>
      <w:tr w:rsidR="006972BF" w:rsidRPr="004B1C6A" w:rsidTr="00F1697E">
        <w:trPr>
          <w:trHeight w:val="363"/>
        </w:trPr>
        <w:tc>
          <w:tcPr>
            <w:tcW w:w="3165" w:type="dxa"/>
          </w:tcPr>
          <w:p w:rsidR="006972BF" w:rsidRPr="004B1C6A" w:rsidRDefault="006972BF" w:rsidP="006972BF">
            <w:pPr>
              <w:rPr>
                <w:rFonts w:ascii="Arial" w:hAnsi="Arial" w:cs="Arial"/>
              </w:rPr>
            </w:pPr>
            <w:r w:rsidRPr="004B1C6A">
              <w:rPr>
                <w:rFonts w:ascii="Arial" w:hAnsi="Arial" w:cs="Arial"/>
              </w:rPr>
              <w:t>Employee signature:</w:t>
            </w:r>
          </w:p>
        </w:tc>
        <w:tc>
          <w:tcPr>
            <w:tcW w:w="6689" w:type="dxa"/>
            <w:gridSpan w:val="2"/>
          </w:tcPr>
          <w:p w:rsidR="006972BF" w:rsidRPr="004B1C6A" w:rsidRDefault="006972BF" w:rsidP="006972BF">
            <w:pPr>
              <w:rPr>
                <w:rFonts w:ascii="Arial" w:hAnsi="Arial" w:cs="Arial"/>
              </w:rPr>
            </w:pPr>
          </w:p>
        </w:tc>
      </w:tr>
      <w:tr w:rsidR="006972BF" w:rsidRPr="004B1C6A" w:rsidTr="00F1697E">
        <w:trPr>
          <w:trHeight w:val="363"/>
        </w:trPr>
        <w:tc>
          <w:tcPr>
            <w:tcW w:w="3165" w:type="dxa"/>
          </w:tcPr>
          <w:p w:rsidR="006972BF" w:rsidRPr="004B1C6A" w:rsidRDefault="006972BF" w:rsidP="006972BF">
            <w:pPr>
              <w:rPr>
                <w:rFonts w:ascii="Arial" w:hAnsi="Arial" w:cs="Arial"/>
              </w:rPr>
            </w:pPr>
            <w:r w:rsidRPr="004B1C6A">
              <w:rPr>
                <w:rFonts w:ascii="Arial" w:hAnsi="Arial" w:cs="Arial"/>
              </w:rPr>
              <w:t>Date:</w:t>
            </w:r>
          </w:p>
        </w:tc>
        <w:tc>
          <w:tcPr>
            <w:tcW w:w="6689" w:type="dxa"/>
            <w:gridSpan w:val="2"/>
          </w:tcPr>
          <w:p w:rsidR="006972BF" w:rsidRPr="004B1C6A" w:rsidRDefault="006972BF" w:rsidP="006972BF">
            <w:pPr>
              <w:rPr>
                <w:rFonts w:ascii="Arial" w:hAnsi="Arial" w:cs="Arial"/>
              </w:rPr>
            </w:pPr>
          </w:p>
        </w:tc>
      </w:tr>
    </w:tbl>
    <w:p w:rsidR="00431853" w:rsidRPr="004B1C6A" w:rsidRDefault="00431853"/>
    <w:p w:rsidR="00461030" w:rsidRPr="004B1C6A" w:rsidRDefault="00461030"/>
    <w:p w:rsidR="00461030" w:rsidRPr="004B1C6A" w:rsidRDefault="00461030"/>
    <w:p w:rsidR="00461030" w:rsidRPr="004B1C6A" w:rsidRDefault="00461030"/>
    <w:p w:rsidR="00461030" w:rsidRPr="004B1C6A" w:rsidRDefault="00461030"/>
    <w:p w:rsidR="00461030" w:rsidRPr="004B1C6A" w:rsidRDefault="00461030"/>
    <w:p w:rsidR="00461030" w:rsidRPr="004B1C6A" w:rsidRDefault="0046103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9"/>
        <w:gridCol w:w="1539"/>
        <w:gridCol w:w="4790"/>
      </w:tblGrid>
      <w:tr w:rsidR="006972BF" w:rsidRPr="004B1C6A" w:rsidTr="008C7B97">
        <w:tc>
          <w:tcPr>
            <w:tcW w:w="9854" w:type="dxa"/>
            <w:gridSpan w:val="3"/>
            <w:shd w:val="clear" w:color="auto" w:fill="92D050"/>
          </w:tcPr>
          <w:p w:rsidR="006972BF" w:rsidRPr="004B1C6A" w:rsidRDefault="003C74DE" w:rsidP="006972BF">
            <w:pPr>
              <w:rPr>
                <w:rFonts w:ascii="Arial" w:hAnsi="Arial" w:cs="Arial"/>
                <w:sz w:val="28"/>
                <w:szCs w:val="28"/>
              </w:rPr>
            </w:pPr>
            <w:r w:rsidRPr="004B1C6A">
              <w:rPr>
                <w:rFonts w:ascii="Arial" w:hAnsi="Arial" w:cs="Arial"/>
                <w:sz w:val="28"/>
                <w:szCs w:val="28"/>
              </w:rPr>
              <w:t xml:space="preserve">Part 2  -  Line Manager/Clinical Director </w:t>
            </w:r>
            <w:r w:rsidR="006972BF" w:rsidRPr="004B1C6A">
              <w:rPr>
                <w:rFonts w:ascii="Arial" w:hAnsi="Arial" w:cs="Arial"/>
                <w:sz w:val="28"/>
                <w:szCs w:val="28"/>
              </w:rPr>
              <w:t xml:space="preserve">Recommendation </w:t>
            </w:r>
          </w:p>
          <w:p w:rsidR="006972BF" w:rsidRPr="004B1C6A" w:rsidRDefault="00431853" w:rsidP="006972BF">
            <w:pPr>
              <w:rPr>
                <w:rFonts w:ascii="Arial" w:hAnsi="Arial" w:cs="Arial"/>
              </w:rPr>
            </w:pPr>
            <w:r w:rsidRPr="004B1C6A">
              <w:rPr>
                <w:rFonts w:ascii="Arial" w:hAnsi="Arial" w:cs="Arial"/>
              </w:rPr>
              <w:t>If the application is not supported by the Line Manager</w:t>
            </w:r>
            <w:r w:rsidR="003C74DE" w:rsidRPr="004B1C6A">
              <w:rPr>
                <w:rFonts w:ascii="Arial" w:hAnsi="Arial" w:cs="Arial"/>
              </w:rPr>
              <w:t>/Clinical Director</w:t>
            </w:r>
            <w:r w:rsidRPr="004B1C6A">
              <w:rPr>
                <w:rFonts w:ascii="Arial" w:hAnsi="Arial" w:cs="Arial"/>
              </w:rPr>
              <w:t xml:space="preserve"> – complete section below</w:t>
            </w:r>
          </w:p>
          <w:p w:rsidR="006972BF" w:rsidRPr="004B1C6A" w:rsidRDefault="006972BF" w:rsidP="006972BF">
            <w:pPr>
              <w:rPr>
                <w:rFonts w:ascii="Arial" w:hAnsi="Arial" w:cs="Arial"/>
              </w:rPr>
            </w:pPr>
          </w:p>
        </w:tc>
      </w:tr>
      <w:tr w:rsidR="008C7B97" w:rsidRPr="004B1C6A" w:rsidTr="008C7B97">
        <w:tc>
          <w:tcPr>
            <w:tcW w:w="9854" w:type="dxa"/>
            <w:gridSpan w:val="3"/>
            <w:shd w:val="clear" w:color="auto" w:fill="92D050"/>
          </w:tcPr>
          <w:p w:rsidR="008C7B97" w:rsidRPr="004B1C6A" w:rsidRDefault="008C7B97" w:rsidP="006972BF">
            <w:pPr>
              <w:rPr>
                <w:rFonts w:ascii="Arial" w:hAnsi="Arial" w:cs="Arial"/>
                <w:sz w:val="28"/>
                <w:szCs w:val="28"/>
              </w:rPr>
            </w:pPr>
            <w:r w:rsidRPr="004B1C6A">
              <w:rPr>
                <w:rFonts w:ascii="Arial" w:hAnsi="Arial" w:cs="Arial"/>
              </w:rPr>
              <w:t>Having considered the application to retire and return, I do not feel able to support the application for the following reasons:</w:t>
            </w:r>
          </w:p>
        </w:tc>
      </w:tr>
      <w:tr w:rsidR="006972BF" w:rsidRPr="004B1C6A" w:rsidTr="00F1697E">
        <w:trPr>
          <w:trHeight w:val="2865"/>
        </w:trPr>
        <w:tc>
          <w:tcPr>
            <w:tcW w:w="9854" w:type="dxa"/>
            <w:gridSpan w:val="3"/>
          </w:tcPr>
          <w:p w:rsidR="006972BF" w:rsidRPr="004B1C6A" w:rsidRDefault="006972BF" w:rsidP="006972BF">
            <w:pPr>
              <w:rPr>
                <w:rFonts w:ascii="Arial" w:hAnsi="Arial" w:cs="Arial"/>
              </w:rPr>
            </w:pPr>
          </w:p>
        </w:tc>
      </w:tr>
      <w:tr w:rsidR="006972BF" w:rsidRPr="004B1C6A" w:rsidTr="00F1697E">
        <w:tc>
          <w:tcPr>
            <w:tcW w:w="3345" w:type="dxa"/>
          </w:tcPr>
          <w:p w:rsidR="006972BF" w:rsidRPr="004B1C6A" w:rsidRDefault="006972BF" w:rsidP="006972BF">
            <w:pPr>
              <w:rPr>
                <w:rFonts w:ascii="Arial" w:hAnsi="Arial" w:cs="Arial"/>
              </w:rPr>
            </w:pPr>
            <w:r w:rsidRPr="004B1C6A">
              <w:rPr>
                <w:rFonts w:ascii="Arial" w:hAnsi="Arial" w:cs="Arial"/>
              </w:rPr>
              <w:t>Line Manager Name (please print)</w:t>
            </w:r>
          </w:p>
        </w:tc>
        <w:tc>
          <w:tcPr>
            <w:tcW w:w="6509" w:type="dxa"/>
            <w:gridSpan w:val="2"/>
          </w:tcPr>
          <w:p w:rsidR="006972BF" w:rsidRPr="004B1C6A" w:rsidRDefault="006972BF" w:rsidP="006972BF">
            <w:pPr>
              <w:rPr>
                <w:rFonts w:ascii="Arial" w:hAnsi="Arial" w:cs="Arial"/>
              </w:rPr>
            </w:pPr>
          </w:p>
        </w:tc>
      </w:tr>
      <w:tr w:rsidR="006972BF" w:rsidRPr="004B1C6A" w:rsidTr="00F1697E">
        <w:tc>
          <w:tcPr>
            <w:tcW w:w="3345" w:type="dxa"/>
          </w:tcPr>
          <w:p w:rsidR="006972BF" w:rsidRPr="004B1C6A" w:rsidRDefault="006972BF" w:rsidP="006972BF">
            <w:pPr>
              <w:rPr>
                <w:rFonts w:ascii="Arial" w:hAnsi="Arial" w:cs="Arial"/>
              </w:rPr>
            </w:pPr>
            <w:r w:rsidRPr="004B1C6A">
              <w:rPr>
                <w:rFonts w:ascii="Arial" w:hAnsi="Arial" w:cs="Arial"/>
              </w:rPr>
              <w:t>Line Manager Signature:</w:t>
            </w:r>
          </w:p>
        </w:tc>
        <w:tc>
          <w:tcPr>
            <w:tcW w:w="6509" w:type="dxa"/>
            <w:gridSpan w:val="2"/>
          </w:tcPr>
          <w:p w:rsidR="006972BF" w:rsidRPr="004B1C6A" w:rsidRDefault="006972BF" w:rsidP="006972BF">
            <w:pPr>
              <w:rPr>
                <w:rFonts w:ascii="Arial" w:hAnsi="Arial" w:cs="Arial"/>
              </w:rPr>
            </w:pPr>
          </w:p>
        </w:tc>
      </w:tr>
      <w:tr w:rsidR="006972BF" w:rsidRPr="004B1C6A" w:rsidTr="00F1697E">
        <w:tc>
          <w:tcPr>
            <w:tcW w:w="3345" w:type="dxa"/>
          </w:tcPr>
          <w:p w:rsidR="006972BF" w:rsidRPr="004B1C6A" w:rsidRDefault="006972BF" w:rsidP="006972BF">
            <w:pPr>
              <w:rPr>
                <w:rFonts w:ascii="Arial" w:hAnsi="Arial" w:cs="Arial"/>
              </w:rPr>
            </w:pPr>
            <w:r w:rsidRPr="004B1C6A">
              <w:rPr>
                <w:rFonts w:ascii="Arial" w:hAnsi="Arial" w:cs="Arial"/>
              </w:rPr>
              <w:t>Line Manager Title:</w:t>
            </w:r>
          </w:p>
        </w:tc>
        <w:tc>
          <w:tcPr>
            <w:tcW w:w="6509" w:type="dxa"/>
            <w:gridSpan w:val="2"/>
          </w:tcPr>
          <w:p w:rsidR="006972BF" w:rsidRPr="004B1C6A" w:rsidRDefault="006972BF" w:rsidP="006972BF">
            <w:pPr>
              <w:rPr>
                <w:rFonts w:ascii="Arial" w:hAnsi="Arial" w:cs="Arial"/>
              </w:rPr>
            </w:pPr>
          </w:p>
        </w:tc>
      </w:tr>
      <w:tr w:rsidR="006972BF" w:rsidRPr="004B1C6A" w:rsidTr="00F1697E">
        <w:tc>
          <w:tcPr>
            <w:tcW w:w="3345" w:type="dxa"/>
          </w:tcPr>
          <w:p w:rsidR="006972BF" w:rsidRPr="004B1C6A" w:rsidRDefault="006972BF" w:rsidP="006972BF">
            <w:pPr>
              <w:rPr>
                <w:rFonts w:ascii="Arial" w:hAnsi="Arial" w:cs="Arial"/>
              </w:rPr>
            </w:pPr>
            <w:r w:rsidRPr="004B1C6A">
              <w:rPr>
                <w:rFonts w:ascii="Arial" w:hAnsi="Arial" w:cs="Arial"/>
              </w:rPr>
              <w:t>Date:</w:t>
            </w:r>
          </w:p>
        </w:tc>
        <w:tc>
          <w:tcPr>
            <w:tcW w:w="6509" w:type="dxa"/>
            <w:gridSpan w:val="2"/>
          </w:tcPr>
          <w:p w:rsidR="006972BF" w:rsidRPr="004B1C6A" w:rsidRDefault="006972BF" w:rsidP="006972BF">
            <w:pPr>
              <w:rPr>
                <w:rFonts w:ascii="Arial" w:hAnsi="Arial" w:cs="Arial"/>
              </w:rPr>
            </w:pPr>
          </w:p>
        </w:tc>
      </w:tr>
      <w:tr w:rsidR="00F56E24" w:rsidRPr="004B1C6A" w:rsidTr="008C7B97">
        <w:tc>
          <w:tcPr>
            <w:tcW w:w="9854" w:type="dxa"/>
            <w:gridSpan w:val="3"/>
            <w:shd w:val="clear" w:color="auto" w:fill="92D050"/>
          </w:tcPr>
          <w:p w:rsidR="00F56E24" w:rsidRPr="004B1C6A" w:rsidRDefault="00F56E24" w:rsidP="006972BF">
            <w:pPr>
              <w:rPr>
                <w:rFonts w:ascii="Arial" w:hAnsi="Arial" w:cs="Arial"/>
              </w:rPr>
            </w:pPr>
          </w:p>
          <w:p w:rsidR="00F56E24" w:rsidRPr="004B1C6A" w:rsidRDefault="00F56E24" w:rsidP="006972BF">
            <w:pPr>
              <w:rPr>
                <w:rFonts w:ascii="Arial" w:hAnsi="Arial" w:cs="Arial"/>
              </w:rPr>
            </w:pPr>
            <w:r w:rsidRPr="004B1C6A">
              <w:rPr>
                <w:rFonts w:ascii="Arial" w:hAnsi="Arial" w:cs="Arial"/>
              </w:rPr>
              <w:t>If the application i</w:t>
            </w:r>
            <w:r w:rsidR="00741EEB" w:rsidRPr="004B1C6A">
              <w:rPr>
                <w:rFonts w:ascii="Arial" w:hAnsi="Arial" w:cs="Arial"/>
              </w:rPr>
              <w:t>s supported by the Line Manager/Clinical Director</w:t>
            </w:r>
            <w:r w:rsidRPr="004B1C6A">
              <w:rPr>
                <w:rFonts w:ascii="Arial" w:hAnsi="Arial" w:cs="Arial"/>
              </w:rPr>
              <w:t>– complete next section</w:t>
            </w:r>
          </w:p>
        </w:tc>
      </w:tr>
      <w:tr w:rsidR="00F56E24" w:rsidRPr="004B1C6A" w:rsidTr="00F56E24">
        <w:tc>
          <w:tcPr>
            <w:tcW w:w="9854" w:type="dxa"/>
            <w:gridSpan w:val="3"/>
          </w:tcPr>
          <w:p w:rsidR="00F56E24" w:rsidRPr="004B1C6A" w:rsidRDefault="00F56E24" w:rsidP="006972BF">
            <w:pPr>
              <w:rPr>
                <w:rFonts w:ascii="Arial" w:hAnsi="Arial" w:cs="Arial"/>
              </w:rPr>
            </w:pPr>
            <w:r w:rsidRPr="004B1C6A">
              <w:rPr>
                <w:rFonts w:ascii="Arial" w:hAnsi="Arial" w:cs="Arial"/>
              </w:rPr>
              <w:t>If you wish to support this request for the individual to retire and return, you must submit a business case to your Clinical Board/Executive Management Team describing how this fits into the service plans for your Department as outlined in the Integrated Medium Term Plan (IMTP).</w:t>
            </w:r>
          </w:p>
          <w:p w:rsidR="00F56E24" w:rsidRPr="004B1C6A" w:rsidRDefault="00F56E24" w:rsidP="006972BF">
            <w:pPr>
              <w:rPr>
                <w:rFonts w:ascii="Arial" w:hAnsi="Arial" w:cs="Arial"/>
              </w:rPr>
            </w:pPr>
          </w:p>
          <w:p w:rsidR="00F56E24" w:rsidRPr="004B1C6A" w:rsidRDefault="00F56E24" w:rsidP="006972BF">
            <w:pPr>
              <w:rPr>
                <w:rFonts w:ascii="Arial" w:hAnsi="Arial" w:cs="Arial"/>
              </w:rPr>
            </w:pPr>
            <w:r w:rsidRPr="004B1C6A">
              <w:rPr>
                <w:rFonts w:ascii="Arial" w:hAnsi="Arial" w:cs="Arial"/>
              </w:rPr>
              <w:t>Please describe how the application provides operational benefits and please set out reasons for the proposed return arrangements e.g. fixed term/locum/substantive)</w:t>
            </w:r>
          </w:p>
        </w:tc>
      </w:tr>
      <w:tr w:rsidR="00F56E24" w:rsidRPr="004B1C6A" w:rsidTr="00F56E24">
        <w:tc>
          <w:tcPr>
            <w:tcW w:w="9854" w:type="dxa"/>
            <w:gridSpan w:val="3"/>
          </w:tcPr>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8C7B97" w:rsidRPr="004B1C6A" w:rsidRDefault="008C7B97" w:rsidP="006972BF">
            <w:pPr>
              <w:rPr>
                <w:rFonts w:ascii="Arial" w:hAnsi="Arial" w:cs="Arial"/>
              </w:rPr>
            </w:pPr>
          </w:p>
          <w:p w:rsidR="008C7B97" w:rsidRPr="004B1C6A" w:rsidRDefault="008C7B97"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461030" w:rsidRPr="004B1C6A" w:rsidRDefault="00461030"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p w:rsidR="00F56E24" w:rsidRPr="004B1C6A" w:rsidRDefault="00F56E24" w:rsidP="006972BF">
            <w:pPr>
              <w:rPr>
                <w:rFonts w:ascii="Arial" w:hAnsi="Arial" w:cs="Arial"/>
              </w:rPr>
            </w:pPr>
          </w:p>
        </w:tc>
      </w:tr>
      <w:tr w:rsidR="00F56E24" w:rsidRPr="004B1C6A" w:rsidTr="008C7B97">
        <w:tc>
          <w:tcPr>
            <w:tcW w:w="9854" w:type="dxa"/>
            <w:gridSpan w:val="3"/>
            <w:shd w:val="clear" w:color="auto" w:fill="92D050"/>
          </w:tcPr>
          <w:p w:rsidR="00F56E24" w:rsidRPr="004B1C6A" w:rsidRDefault="00F56E24" w:rsidP="006972BF">
            <w:pPr>
              <w:rPr>
                <w:rFonts w:ascii="Arial" w:hAnsi="Arial" w:cs="Arial"/>
              </w:rPr>
            </w:pPr>
            <w:r w:rsidRPr="004B1C6A">
              <w:rPr>
                <w:rFonts w:ascii="Arial" w:hAnsi="Arial" w:cs="Arial"/>
              </w:rPr>
              <w:t>On the basis of the above, I wish to propose the retire and return on the arrangements outlined below:</w:t>
            </w:r>
          </w:p>
        </w:tc>
      </w:tr>
      <w:tr w:rsidR="00F56E24" w:rsidRPr="004B1C6A" w:rsidTr="008C7B97">
        <w:tc>
          <w:tcPr>
            <w:tcW w:w="9854" w:type="dxa"/>
            <w:gridSpan w:val="3"/>
            <w:shd w:val="clear" w:color="auto" w:fill="92D050"/>
          </w:tcPr>
          <w:p w:rsidR="00F56E24" w:rsidRPr="004B1C6A" w:rsidRDefault="00F56E24" w:rsidP="006972BF">
            <w:pPr>
              <w:rPr>
                <w:rFonts w:ascii="Arial" w:hAnsi="Arial" w:cs="Arial"/>
              </w:rPr>
            </w:pPr>
          </w:p>
          <w:p w:rsidR="00F56E24" w:rsidRPr="004B1C6A" w:rsidRDefault="00F56E24" w:rsidP="006972BF">
            <w:pPr>
              <w:rPr>
                <w:rFonts w:ascii="Arial" w:hAnsi="Arial" w:cs="Arial"/>
              </w:rPr>
            </w:pPr>
            <w:r w:rsidRPr="004B1C6A">
              <w:rPr>
                <w:rFonts w:ascii="Arial" w:hAnsi="Arial" w:cs="Arial"/>
              </w:rPr>
              <w:t>Employee will return to a post as set out below</w:t>
            </w:r>
          </w:p>
          <w:p w:rsidR="00F56E24" w:rsidRPr="004B1C6A" w:rsidRDefault="00F56E24" w:rsidP="006972BF">
            <w:pPr>
              <w:rPr>
                <w:rFonts w:ascii="Arial" w:hAnsi="Arial" w:cs="Arial"/>
              </w:rPr>
            </w:pPr>
          </w:p>
        </w:tc>
      </w:tr>
      <w:tr w:rsidR="00F56E24" w:rsidRPr="004B1C6A" w:rsidTr="002A570E">
        <w:tblPrEx>
          <w:tblLook w:val="04A0" w:firstRow="1" w:lastRow="0" w:firstColumn="1" w:lastColumn="0" w:noHBand="0" w:noVBand="1"/>
        </w:tblPrEx>
        <w:tc>
          <w:tcPr>
            <w:tcW w:w="4927" w:type="dxa"/>
            <w:gridSpan w:val="2"/>
          </w:tcPr>
          <w:p w:rsidR="00F56E24" w:rsidRPr="004B1C6A" w:rsidRDefault="00F56E24" w:rsidP="006972BF">
            <w:pPr>
              <w:rPr>
                <w:rFonts w:ascii="Arial" w:hAnsi="Arial" w:cs="Arial"/>
              </w:rPr>
            </w:pPr>
            <w:r w:rsidRPr="004B1C6A">
              <w:rPr>
                <w:rFonts w:ascii="Arial" w:hAnsi="Arial" w:cs="Arial"/>
              </w:rPr>
              <w:t>Post</w:t>
            </w:r>
            <w:r w:rsidR="00BA00B7" w:rsidRPr="004B1C6A">
              <w:rPr>
                <w:rFonts w:ascii="Arial" w:hAnsi="Arial" w:cs="Arial"/>
              </w:rPr>
              <w:t>:</w:t>
            </w:r>
          </w:p>
          <w:p w:rsidR="00BA00B7" w:rsidRPr="004B1C6A" w:rsidRDefault="00BA00B7" w:rsidP="006972BF">
            <w:pPr>
              <w:rPr>
                <w:rFonts w:ascii="Arial" w:hAnsi="Arial" w:cs="Arial"/>
              </w:rPr>
            </w:pPr>
          </w:p>
        </w:tc>
        <w:tc>
          <w:tcPr>
            <w:tcW w:w="4927" w:type="dxa"/>
          </w:tcPr>
          <w:p w:rsidR="00F56E24" w:rsidRPr="004B1C6A" w:rsidRDefault="00F56E24" w:rsidP="006972BF">
            <w:pPr>
              <w:rPr>
                <w:rFonts w:ascii="Arial" w:hAnsi="Arial" w:cs="Arial"/>
              </w:rPr>
            </w:pPr>
          </w:p>
        </w:tc>
      </w:tr>
      <w:tr w:rsidR="00F56E24" w:rsidRPr="004B1C6A" w:rsidTr="002A570E">
        <w:tblPrEx>
          <w:tblLook w:val="04A0" w:firstRow="1" w:lastRow="0" w:firstColumn="1" w:lastColumn="0" w:noHBand="0" w:noVBand="1"/>
        </w:tblPrEx>
        <w:tc>
          <w:tcPr>
            <w:tcW w:w="4927" w:type="dxa"/>
            <w:gridSpan w:val="2"/>
          </w:tcPr>
          <w:p w:rsidR="00F56E24" w:rsidRPr="004B1C6A" w:rsidRDefault="00BA00B7" w:rsidP="006972BF">
            <w:pPr>
              <w:rPr>
                <w:rFonts w:ascii="Arial" w:hAnsi="Arial" w:cs="Arial"/>
              </w:rPr>
            </w:pPr>
            <w:r w:rsidRPr="004B1C6A">
              <w:rPr>
                <w:rFonts w:ascii="Arial" w:hAnsi="Arial" w:cs="Arial"/>
              </w:rPr>
              <w:t>Tenure: Substantive/Fixed Term/Locum</w:t>
            </w:r>
          </w:p>
          <w:p w:rsidR="00BA00B7" w:rsidRPr="004B1C6A" w:rsidRDefault="00BA00B7" w:rsidP="006972BF">
            <w:pPr>
              <w:rPr>
                <w:rFonts w:ascii="Arial" w:hAnsi="Arial" w:cs="Arial"/>
              </w:rPr>
            </w:pPr>
          </w:p>
        </w:tc>
        <w:tc>
          <w:tcPr>
            <w:tcW w:w="4927" w:type="dxa"/>
          </w:tcPr>
          <w:p w:rsidR="00F56E24" w:rsidRPr="004B1C6A" w:rsidRDefault="00F56E24" w:rsidP="006972BF">
            <w:pPr>
              <w:rPr>
                <w:rFonts w:ascii="Arial" w:hAnsi="Arial" w:cs="Arial"/>
              </w:rPr>
            </w:pPr>
          </w:p>
        </w:tc>
      </w:tr>
      <w:tr w:rsidR="00F56E24" w:rsidRPr="004B1C6A" w:rsidTr="002A570E">
        <w:tblPrEx>
          <w:tblLook w:val="04A0" w:firstRow="1" w:lastRow="0" w:firstColumn="1" w:lastColumn="0" w:noHBand="0" w:noVBand="1"/>
        </w:tblPrEx>
        <w:tc>
          <w:tcPr>
            <w:tcW w:w="4927" w:type="dxa"/>
            <w:gridSpan w:val="2"/>
          </w:tcPr>
          <w:p w:rsidR="00F56E24" w:rsidRPr="004B1C6A" w:rsidRDefault="003C74DE" w:rsidP="006972BF">
            <w:pPr>
              <w:rPr>
                <w:rFonts w:ascii="Arial" w:hAnsi="Arial" w:cs="Arial"/>
              </w:rPr>
            </w:pPr>
            <w:r w:rsidRPr="004B1C6A">
              <w:rPr>
                <w:rFonts w:ascii="Arial" w:hAnsi="Arial" w:cs="Arial"/>
              </w:rPr>
              <w:t>BandGrade:</w:t>
            </w:r>
          </w:p>
          <w:p w:rsidR="00BA00B7" w:rsidRPr="004B1C6A" w:rsidRDefault="00BA00B7" w:rsidP="006972BF">
            <w:pPr>
              <w:rPr>
                <w:rFonts w:ascii="Arial" w:hAnsi="Arial" w:cs="Arial"/>
              </w:rPr>
            </w:pPr>
          </w:p>
        </w:tc>
        <w:tc>
          <w:tcPr>
            <w:tcW w:w="4927" w:type="dxa"/>
          </w:tcPr>
          <w:p w:rsidR="00F56E24" w:rsidRPr="004B1C6A" w:rsidRDefault="00F56E24"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Hours/Sessions:</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Department:</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Retirement Date:</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Return Date:</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Date of Expiry of Fixed Term/Locum</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r w:rsidR="00BA00B7" w:rsidRPr="004B1C6A" w:rsidTr="002A570E">
        <w:tblPrEx>
          <w:tblLook w:val="04A0" w:firstRow="1" w:lastRow="0" w:firstColumn="1" w:lastColumn="0" w:noHBand="0" w:noVBand="1"/>
        </w:tblPrEx>
        <w:tc>
          <w:tcPr>
            <w:tcW w:w="4927" w:type="dxa"/>
            <w:gridSpan w:val="2"/>
          </w:tcPr>
          <w:p w:rsidR="00BA00B7" w:rsidRPr="004B1C6A" w:rsidRDefault="00BA00B7" w:rsidP="006972BF">
            <w:pPr>
              <w:rPr>
                <w:rFonts w:ascii="Arial" w:hAnsi="Arial" w:cs="Arial"/>
              </w:rPr>
            </w:pPr>
            <w:r w:rsidRPr="004B1C6A">
              <w:rPr>
                <w:rFonts w:ascii="Arial" w:hAnsi="Arial" w:cs="Arial"/>
              </w:rPr>
              <w:t>Reason for Fixed Term/Locum</w:t>
            </w:r>
          </w:p>
          <w:p w:rsidR="00BA00B7" w:rsidRPr="004B1C6A" w:rsidRDefault="00BA00B7" w:rsidP="006972BF">
            <w:pPr>
              <w:rPr>
                <w:rFonts w:ascii="Arial" w:hAnsi="Arial" w:cs="Arial"/>
              </w:rPr>
            </w:pPr>
          </w:p>
        </w:tc>
        <w:tc>
          <w:tcPr>
            <w:tcW w:w="4927" w:type="dxa"/>
          </w:tcPr>
          <w:p w:rsidR="00BA00B7" w:rsidRPr="004B1C6A" w:rsidRDefault="00BA00B7" w:rsidP="006972BF">
            <w:pPr>
              <w:rPr>
                <w:rFonts w:ascii="Arial" w:hAnsi="Arial" w:cs="Arial"/>
              </w:rPr>
            </w:pPr>
          </w:p>
        </w:tc>
      </w:tr>
    </w:tbl>
    <w:p w:rsidR="00F56E24" w:rsidRPr="004B1C6A" w:rsidRDefault="00F56E24" w:rsidP="006972BF">
      <w:pPr>
        <w:rPr>
          <w:rFonts w:ascii="Arial" w:hAnsi="Arial" w:cs="Arial"/>
        </w:rPr>
      </w:pPr>
    </w:p>
    <w:p w:rsidR="00431853" w:rsidRPr="004B1C6A" w:rsidRDefault="00431853" w:rsidP="006972BF">
      <w:pPr>
        <w:rPr>
          <w:rFonts w:ascii="Arial" w:hAnsi="Arial" w:cs="Arial"/>
        </w:rPr>
      </w:pPr>
    </w:p>
    <w:p w:rsidR="006972BF" w:rsidRPr="004B1C6A" w:rsidRDefault="00BA00B7" w:rsidP="006972BF">
      <w:pPr>
        <w:rPr>
          <w:rFonts w:ascii="Arial" w:hAnsi="Arial" w:cs="Arial"/>
        </w:rPr>
      </w:pPr>
      <w:r w:rsidRPr="004B1C6A">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2648"/>
        <w:gridCol w:w="5738"/>
      </w:tblGrid>
      <w:tr w:rsidR="001F27F5" w:rsidRPr="004B1C6A" w:rsidTr="001F27F5">
        <w:tc>
          <w:tcPr>
            <w:tcW w:w="1242" w:type="dxa"/>
            <w:shd w:val="clear" w:color="auto" w:fill="CC99FF"/>
          </w:tcPr>
          <w:p w:rsidR="001F27F5" w:rsidRPr="004B1C6A" w:rsidRDefault="001F27F5" w:rsidP="001F27F5">
            <w:pPr>
              <w:rPr>
                <w:rFonts w:ascii="Arial" w:hAnsi="Arial" w:cs="Arial"/>
                <w:sz w:val="28"/>
                <w:szCs w:val="28"/>
              </w:rPr>
            </w:pPr>
            <w:r w:rsidRPr="004B1C6A">
              <w:rPr>
                <w:rFonts w:ascii="Arial" w:hAnsi="Arial" w:cs="Arial"/>
                <w:sz w:val="28"/>
                <w:szCs w:val="28"/>
              </w:rPr>
              <w:t xml:space="preserve">Part 3  </w:t>
            </w:r>
          </w:p>
        </w:tc>
        <w:tc>
          <w:tcPr>
            <w:tcW w:w="8612" w:type="dxa"/>
            <w:gridSpan w:val="2"/>
            <w:shd w:val="clear" w:color="auto" w:fill="CC99FF"/>
          </w:tcPr>
          <w:p w:rsidR="001F27F5" w:rsidRPr="004B1C6A" w:rsidRDefault="001F27F5" w:rsidP="00D95E11">
            <w:pPr>
              <w:rPr>
                <w:rFonts w:ascii="Arial" w:hAnsi="Arial" w:cs="Arial"/>
              </w:rPr>
            </w:pPr>
            <w:r w:rsidRPr="004B1C6A">
              <w:rPr>
                <w:rFonts w:ascii="Arial" w:hAnsi="Arial" w:cs="Arial"/>
                <w:sz w:val="28"/>
                <w:szCs w:val="28"/>
              </w:rPr>
              <w:t xml:space="preserve">Clinical Board </w:t>
            </w:r>
            <w:r w:rsidR="00D95E11" w:rsidRPr="004B1C6A">
              <w:rPr>
                <w:rFonts w:ascii="Arial" w:hAnsi="Arial" w:cs="Arial"/>
                <w:sz w:val="28"/>
                <w:szCs w:val="28"/>
              </w:rPr>
              <w:t xml:space="preserve">Director </w:t>
            </w:r>
            <w:r w:rsidRPr="004B1C6A">
              <w:rPr>
                <w:rFonts w:ascii="Arial" w:hAnsi="Arial" w:cs="Arial"/>
                <w:sz w:val="28"/>
                <w:szCs w:val="28"/>
              </w:rPr>
              <w:t xml:space="preserve">of Operations /Clinical Board </w:t>
            </w:r>
            <w:r w:rsidR="00D95E11" w:rsidRPr="004B1C6A">
              <w:rPr>
                <w:rFonts w:ascii="Arial" w:hAnsi="Arial" w:cs="Arial"/>
                <w:sz w:val="28"/>
                <w:szCs w:val="28"/>
              </w:rPr>
              <w:t xml:space="preserve">Director of </w:t>
            </w:r>
            <w:r w:rsidRPr="004B1C6A">
              <w:rPr>
                <w:rFonts w:ascii="Arial" w:hAnsi="Arial" w:cs="Arial"/>
                <w:sz w:val="28"/>
                <w:szCs w:val="28"/>
              </w:rPr>
              <w:t>Nurs</w:t>
            </w:r>
            <w:r w:rsidR="00D95E11" w:rsidRPr="004B1C6A">
              <w:rPr>
                <w:rFonts w:ascii="Arial" w:hAnsi="Arial" w:cs="Arial"/>
                <w:sz w:val="28"/>
                <w:szCs w:val="28"/>
              </w:rPr>
              <w:t>ing</w:t>
            </w:r>
            <w:r w:rsidRPr="004B1C6A">
              <w:rPr>
                <w:rFonts w:ascii="Arial" w:hAnsi="Arial" w:cs="Arial"/>
                <w:sz w:val="28"/>
                <w:szCs w:val="28"/>
              </w:rPr>
              <w:t xml:space="preserve"> / Executive / Operational Manager Approval</w:t>
            </w:r>
          </w:p>
        </w:tc>
      </w:tr>
      <w:tr w:rsidR="006972BF" w:rsidRPr="004B1C6A" w:rsidTr="00F1697E">
        <w:tc>
          <w:tcPr>
            <w:tcW w:w="9854" w:type="dxa"/>
            <w:gridSpan w:val="3"/>
          </w:tcPr>
          <w:p w:rsidR="006972BF" w:rsidRPr="004B1C6A" w:rsidRDefault="006972BF" w:rsidP="006972BF">
            <w:pPr>
              <w:rPr>
                <w:rFonts w:ascii="Arial" w:hAnsi="Arial" w:cs="Arial"/>
                <w:b/>
              </w:rPr>
            </w:pPr>
          </w:p>
          <w:p w:rsidR="006972BF" w:rsidRPr="004B1C6A" w:rsidRDefault="006972BF" w:rsidP="006972BF">
            <w:pPr>
              <w:rPr>
                <w:rFonts w:ascii="Arial" w:hAnsi="Arial" w:cs="Arial"/>
                <w:b/>
              </w:rPr>
            </w:pPr>
            <w:r w:rsidRPr="004B1C6A">
              <w:rPr>
                <w:rFonts w:ascii="Arial" w:hAnsi="Arial" w:cs="Arial"/>
                <w:b/>
              </w:rPr>
              <w:t>Either:</w:t>
            </w:r>
          </w:p>
          <w:p w:rsidR="006972BF" w:rsidRPr="004B1C6A" w:rsidRDefault="003C74DE" w:rsidP="006972BF">
            <w:pPr>
              <w:rPr>
                <w:rFonts w:ascii="Arial" w:hAnsi="Arial" w:cs="Arial"/>
              </w:rPr>
            </w:pPr>
            <w:r w:rsidRPr="004B1C6A">
              <w:rPr>
                <w:rFonts w:ascii="Arial" w:hAnsi="Arial" w:cs="Arial"/>
              </w:rPr>
              <w:t>For all staff except Consultant Medical/Dental Staff</w:t>
            </w:r>
          </w:p>
          <w:p w:rsidR="003C74DE" w:rsidRPr="004B1C6A" w:rsidRDefault="003C74DE" w:rsidP="006972BF">
            <w:pPr>
              <w:rPr>
                <w:rFonts w:ascii="Arial" w:hAnsi="Arial" w:cs="Arial"/>
              </w:rPr>
            </w:pPr>
          </w:p>
          <w:p w:rsidR="006972BF" w:rsidRPr="004B1C6A" w:rsidRDefault="006972BF" w:rsidP="006972BF">
            <w:pPr>
              <w:rPr>
                <w:rFonts w:ascii="Arial" w:hAnsi="Arial" w:cs="Arial"/>
              </w:rPr>
            </w:pPr>
            <w:r w:rsidRPr="004B1C6A">
              <w:rPr>
                <w:rFonts w:ascii="Arial" w:hAnsi="Arial" w:cs="Arial"/>
              </w:rPr>
              <w:t>I approve this request for ……………………………………….. to retire on…………………, access their NHS Pension and return to the employment of the UHB.</w:t>
            </w:r>
          </w:p>
          <w:p w:rsidR="003C74DE" w:rsidRPr="004B1C6A" w:rsidRDefault="003C74DE" w:rsidP="003C74DE">
            <w:pPr>
              <w:rPr>
                <w:rFonts w:ascii="Arial" w:hAnsi="Arial" w:cs="Arial"/>
              </w:rPr>
            </w:pPr>
          </w:p>
        </w:tc>
      </w:tr>
      <w:tr w:rsidR="003C74DE" w:rsidRPr="004B1C6A" w:rsidTr="00F1697E">
        <w:tc>
          <w:tcPr>
            <w:tcW w:w="9854" w:type="dxa"/>
            <w:gridSpan w:val="3"/>
          </w:tcPr>
          <w:p w:rsidR="003C74DE" w:rsidRPr="004B1C6A" w:rsidRDefault="003C74DE" w:rsidP="003C74DE">
            <w:pPr>
              <w:rPr>
                <w:rFonts w:ascii="Arial" w:hAnsi="Arial" w:cs="Arial"/>
              </w:rPr>
            </w:pPr>
            <w:r w:rsidRPr="004B1C6A">
              <w:rPr>
                <w:rFonts w:ascii="Arial" w:hAnsi="Arial" w:cs="Arial"/>
              </w:rPr>
              <w:t>For Consultant Medical/Dental Staff</w:t>
            </w:r>
          </w:p>
          <w:p w:rsidR="003C74DE" w:rsidRPr="004B1C6A" w:rsidRDefault="003C74DE" w:rsidP="003C74DE">
            <w:pPr>
              <w:rPr>
                <w:rFonts w:ascii="Arial" w:hAnsi="Arial" w:cs="Arial"/>
              </w:rPr>
            </w:pPr>
          </w:p>
          <w:p w:rsidR="003C74DE" w:rsidRPr="004B1C6A" w:rsidRDefault="003C74DE" w:rsidP="003C74DE">
            <w:pPr>
              <w:rPr>
                <w:rFonts w:ascii="Arial" w:hAnsi="Arial" w:cs="Arial"/>
              </w:rPr>
            </w:pPr>
            <w:r w:rsidRPr="004B1C6A">
              <w:rPr>
                <w:rFonts w:ascii="Arial" w:hAnsi="Arial" w:cs="Arial"/>
              </w:rPr>
              <w:t>I support this request for ……………………………………….. to retire on…………………, access their NHS Pension and return to the employment of the UHB, subject to final approval by the Executive Team.</w:t>
            </w:r>
          </w:p>
          <w:p w:rsidR="003C74DE" w:rsidRPr="004B1C6A" w:rsidRDefault="003C74DE" w:rsidP="006972BF">
            <w:pPr>
              <w:rPr>
                <w:rFonts w:ascii="Arial" w:hAnsi="Arial" w:cs="Arial"/>
                <w:b/>
              </w:rPr>
            </w:pPr>
          </w:p>
        </w:tc>
      </w:tr>
      <w:tr w:rsidR="006972BF" w:rsidRPr="004B1C6A" w:rsidTr="00F1697E">
        <w:tc>
          <w:tcPr>
            <w:tcW w:w="3912" w:type="dxa"/>
            <w:gridSpan w:val="2"/>
          </w:tcPr>
          <w:p w:rsidR="006972BF" w:rsidRPr="004B1C6A" w:rsidRDefault="00CF2D7B" w:rsidP="00FE097B">
            <w:pPr>
              <w:rPr>
                <w:rFonts w:ascii="Arial" w:hAnsi="Arial" w:cs="Arial"/>
              </w:rPr>
            </w:pPr>
            <w:r w:rsidRPr="004B1C6A">
              <w:rPr>
                <w:rFonts w:ascii="Arial" w:hAnsi="Arial" w:cs="Arial"/>
              </w:rPr>
              <w:t xml:space="preserve">Clinical Board </w:t>
            </w:r>
            <w:r w:rsidR="00FE097B" w:rsidRPr="004B1C6A">
              <w:rPr>
                <w:rFonts w:ascii="Arial" w:hAnsi="Arial" w:cs="Arial"/>
              </w:rPr>
              <w:t xml:space="preserve">Director of </w:t>
            </w:r>
            <w:r w:rsidRPr="004B1C6A">
              <w:rPr>
                <w:rFonts w:ascii="Arial" w:hAnsi="Arial" w:cs="Arial"/>
              </w:rPr>
              <w:t>Operations</w:t>
            </w:r>
            <w:r w:rsidRPr="004B1C6A" w:rsidDel="00CF2D7B">
              <w:rPr>
                <w:rFonts w:ascii="Arial" w:hAnsi="Arial" w:cs="Arial"/>
              </w:rPr>
              <w:t xml:space="preserve"> </w:t>
            </w:r>
            <w:r w:rsidR="006972BF" w:rsidRPr="004B1C6A">
              <w:rPr>
                <w:rFonts w:ascii="Arial" w:hAnsi="Arial" w:cs="Arial"/>
              </w:rPr>
              <w:t>/</w:t>
            </w:r>
            <w:r w:rsidRPr="004B1C6A">
              <w:rPr>
                <w:rFonts w:ascii="Arial" w:hAnsi="Arial" w:cs="Arial"/>
              </w:rPr>
              <w:t>Clinical Board</w:t>
            </w:r>
            <w:r w:rsidR="00C53A7B" w:rsidRPr="004B1C6A">
              <w:rPr>
                <w:rFonts w:ascii="Arial" w:hAnsi="Arial" w:cs="Arial"/>
              </w:rPr>
              <w:t xml:space="preserve"> </w:t>
            </w:r>
            <w:r w:rsidR="00FE097B" w:rsidRPr="004B1C6A">
              <w:rPr>
                <w:rFonts w:ascii="Arial" w:hAnsi="Arial" w:cs="Arial"/>
              </w:rPr>
              <w:t xml:space="preserve">Director of </w:t>
            </w:r>
            <w:r w:rsidR="006972BF" w:rsidRPr="004B1C6A">
              <w:rPr>
                <w:rFonts w:ascii="Arial" w:hAnsi="Arial" w:cs="Arial"/>
              </w:rPr>
              <w:t>Nurs</w:t>
            </w:r>
            <w:r w:rsidR="00FE097B" w:rsidRPr="004B1C6A">
              <w:rPr>
                <w:rFonts w:ascii="Arial" w:hAnsi="Arial" w:cs="Arial"/>
              </w:rPr>
              <w:t>ing</w:t>
            </w:r>
            <w:r w:rsidRPr="004B1C6A">
              <w:rPr>
                <w:rFonts w:ascii="Arial" w:hAnsi="Arial" w:cs="Arial"/>
              </w:rPr>
              <w:t>/Executive/Operational Manager</w:t>
            </w:r>
            <w:r w:rsidR="006972BF" w:rsidRPr="004B1C6A">
              <w:rPr>
                <w:rFonts w:ascii="Arial" w:hAnsi="Arial" w:cs="Arial"/>
              </w:rPr>
              <w:t xml:space="preserve"> Signature:</w:t>
            </w:r>
          </w:p>
        </w:tc>
        <w:tc>
          <w:tcPr>
            <w:tcW w:w="5942" w:type="dxa"/>
          </w:tcPr>
          <w:p w:rsidR="006972BF" w:rsidRPr="004B1C6A" w:rsidRDefault="006972BF" w:rsidP="006972BF">
            <w:pPr>
              <w:rPr>
                <w:rFonts w:ascii="Arial" w:hAnsi="Arial" w:cs="Arial"/>
              </w:rPr>
            </w:pPr>
          </w:p>
        </w:tc>
      </w:tr>
      <w:tr w:rsidR="006972BF" w:rsidRPr="004B1C6A" w:rsidTr="00F1697E">
        <w:tc>
          <w:tcPr>
            <w:tcW w:w="3912" w:type="dxa"/>
            <w:gridSpan w:val="2"/>
          </w:tcPr>
          <w:p w:rsidR="006972BF" w:rsidRPr="004B1C6A" w:rsidRDefault="00FE097B" w:rsidP="006972BF">
            <w:pPr>
              <w:rPr>
                <w:rFonts w:ascii="Arial" w:hAnsi="Arial" w:cs="Arial"/>
              </w:rPr>
            </w:pPr>
            <w:r w:rsidRPr="004B1C6A">
              <w:rPr>
                <w:rFonts w:ascii="Arial" w:hAnsi="Arial" w:cs="Arial"/>
              </w:rPr>
              <w:t>Clinical Board Director of Operations</w:t>
            </w:r>
            <w:r w:rsidRPr="004B1C6A" w:rsidDel="00CF2D7B">
              <w:rPr>
                <w:rFonts w:ascii="Arial" w:hAnsi="Arial" w:cs="Arial"/>
              </w:rPr>
              <w:t xml:space="preserve"> </w:t>
            </w:r>
            <w:r w:rsidRPr="004B1C6A">
              <w:rPr>
                <w:rFonts w:ascii="Arial" w:hAnsi="Arial" w:cs="Arial"/>
              </w:rPr>
              <w:t xml:space="preserve">/Clinical Board Director of Nursing/Executive/Operational Manager </w:t>
            </w:r>
            <w:r w:rsidR="006972BF" w:rsidRPr="004B1C6A">
              <w:rPr>
                <w:rFonts w:ascii="Arial" w:hAnsi="Arial" w:cs="Arial"/>
              </w:rPr>
              <w:t>Name:</w:t>
            </w:r>
          </w:p>
        </w:tc>
        <w:tc>
          <w:tcPr>
            <w:tcW w:w="5942" w:type="dxa"/>
          </w:tcPr>
          <w:p w:rsidR="006972BF" w:rsidRPr="004B1C6A" w:rsidRDefault="006972BF" w:rsidP="006972BF">
            <w:pPr>
              <w:rPr>
                <w:rFonts w:ascii="Arial" w:hAnsi="Arial" w:cs="Arial"/>
              </w:rPr>
            </w:pPr>
          </w:p>
        </w:tc>
      </w:tr>
      <w:tr w:rsidR="006972BF" w:rsidRPr="004B1C6A" w:rsidTr="00F1697E">
        <w:tc>
          <w:tcPr>
            <w:tcW w:w="3912" w:type="dxa"/>
            <w:gridSpan w:val="2"/>
          </w:tcPr>
          <w:p w:rsidR="006972BF" w:rsidRPr="004B1C6A" w:rsidRDefault="006972BF" w:rsidP="006972BF">
            <w:pPr>
              <w:rPr>
                <w:rFonts w:ascii="Arial" w:hAnsi="Arial" w:cs="Arial"/>
              </w:rPr>
            </w:pPr>
            <w:r w:rsidRPr="004B1C6A">
              <w:rPr>
                <w:rFonts w:ascii="Arial" w:hAnsi="Arial" w:cs="Arial"/>
              </w:rPr>
              <w:t>Date:</w:t>
            </w:r>
          </w:p>
        </w:tc>
        <w:tc>
          <w:tcPr>
            <w:tcW w:w="5942" w:type="dxa"/>
          </w:tcPr>
          <w:p w:rsidR="006972BF" w:rsidRPr="004B1C6A" w:rsidRDefault="006972BF" w:rsidP="006972BF">
            <w:pPr>
              <w:rPr>
                <w:rFonts w:ascii="Arial" w:hAnsi="Arial" w:cs="Arial"/>
              </w:rPr>
            </w:pPr>
          </w:p>
        </w:tc>
      </w:tr>
      <w:tr w:rsidR="006972BF" w:rsidRPr="004B1C6A" w:rsidTr="00F1697E">
        <w:tc>
          <w:tcPr>
            <w:tcW w:w="9854" w:type="dxa"/>
            <w:gridSpan w:val="3"/>
          </w:tcPr>
          <w:p w:rsidR="006972BF" w:rsidRPr="004B1C6A" w:rsidRDefault="006972BF" w:rsidP="006972BF">
            <w:pPr>
              <w:rPr>
                <w:rFonts w:ascii="Arial" w:hAnsi="Arial" w:cs="Arial"/>
              </w:rPr>
            </w:pPr>
          </w:p>
          <w:p w:rsidR="006972BF" w:rsidRPr="004B1C6A" w:rsidRDefault="006972BF" w:rsidP="006972BF">
            <w:pPr>
              <w:rPr>
                <w:rFonts w:ascii="Arial" w:hAnsi="Arial" w:cs="Arial"/>
                <w:b/>
              </w:rPr>
            </w:pPr>
            <w:r w:rsidRPr="004B1C6A">
              <w:rPr>
                <w:rFonts w:ascii="Arial" w:hAnsi="Arial" w:cs="Arial"/>
                <w:b/>
              </w:rPr>
              <w:t>OR:</w:t>
            </w:r>
          </w:p>
          <w:p w:rsidR="006972BF" w:rsidRPr="004B1C6A" w:rsidRDefault="006972BF" w:rsidP="006972BF">
            <w:pPr>
              <w:rPr>
                <w:rFonts w:ascii="Arial" w:hAnsi="Arial" w:cs="Arial"/>
              </w:rPr>
            </w:pPr>
          </w:p>
          <w:p w:rsidR="006972BF" w:rsidRPr="004B1C6A" w:rsidRDefault="006972BF" w:rsidP="006972BF">
            <w:pPr>
              <w:rPr>
                <w:rFonts w:ascii="Arial" w:hAnsi="Arial" w:cs="Arial"/>
              </w:rPr>
            </w:pPr>
            <w:r w:rsidRPr="004B1C6A">
              <w:rPr>
                <w:rFonts w:ascii="Arial" w:hAnsi="Arial" w:cs="Arial"/>
              </w:rPr>
              <w:t>I reject this application on the following grounds:</w:t>
            </w:r>
          </w:p>
          <w:p w:rsidR="006972BF" w:rsidRPr="004B1C6A" w:rsidRDefault="006972BF" w:rsidP="006972BF">
            <w:pPr>
              <w:rPr>
                <w:rFonts w:ascii="Arial" w:hAnsi="Arial" w:cs="Arial"/>
              </w:rPr>
            </w:pPr>
          </w:p>
          <w:p w:rsidR="00C53A7B" w:rsidRPr="004B1C6A" w:rsidRDefault="00C53A7B" w:rsidP="006972BF">
            <w:pPr>
              <w:rPr>
                <w:rFonts w:ascii="Arial" w:hAnsi="Arial" w:cs="Arial"/>
              </w:rPr>
            </w:pPr>
          </w:p>
          <w:p w:rsidR="00C53A7B" w:rsidRPr="004B1C6A" w:rsidRDefault="00C53A7B"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p w:rsidR="006972BF" w:rsidRPr="004B1C6A" w:rsidRDefault="006972BF" w:rsidP="006972BF">
            <w:pPr>
              <w:rPr>
                <w:rFonts w:ascii="Arial" w:hAnsi="Arial" w:cs="Arial"/>
              </w:rPr>
            </w:pPr>
          </w:p>
          <w:p w:rsidR="001F27F5" w:rsidRPr="004B1C6A" w:rsidRDefault="001F27F5" w:rsidP="006972BF">
            <w:pPr>
              <w:rPr>
                <w:rFonts w:ascii="Arial" w:hAnsi="Arial" w:cs="Arial"/>
              </w:rPr>
            </w:pPr>
          </w:p>
          <w:p w:rsidR="001F27F5" w:rsidRPr="004B1C6A" w:rsidRDefault="001F27F5" w:rsidP="006972BF">
            <w:pPr>
              <w:rPr>
                <w:rFonts w:ascii="Arial" w:hAnsi="Arial" w:cs="Arial"/>
              </w:rPr>
            </w:pPr>
          </w:p>
          <w:p w:rsidR="006972BF" w:rsidRPr="004B1C6A" w:rsidRDefault="006972BF" w:rsidP="006972BF">
            <w:pPr>
              <w:rPr>
                <w:rFonts w:ascii="Arial" w:hAnsi="Arial" w:cs="Arial"/>
              </w:rPr>
            </w:pPr>
          </w:p>
        </w:tc>
      </w:tr>
      <w:tr w:rsidR="00CF2D7B" w:rsidRPr="004B1C6A" w:rsidTr="00F1697E">
        <w:tc>
          <w:tcPr>
            <w:tcW w:w="3912" w:type="dxa"/>
            <w:gridSpan w:val="2"/>
          </w:tcPr>
          <w:p w:rsidR="00CF2D7B" w:rsidRPr="004B1C6A" w:rsidRDefault="00FE097B" w:rsidP="006972BF">
            <w:pPr>
              <w:rPr>
                <w:rFonts w:ascii="Arial" w:hAnsi="Arial" w:cs="Arial"/>
              </w:rPr>
            </w:pPr>
            <w:r w:rsidRPr="004B1C6A">
              <w:rPr>
                <w:rFonts w:ascii="Arial" w:hAnsi="Arial" w:cs="Arial"/>
              </w:rPr>
              <w:t>Clinical Board Director of Operations</w:t>
            </w:r>
            <w:r w:rsidRPr="004B1C6A" w:rsidDel="00CF2D7B">
              <w:rPr>
                <w:rFonts w:ascii="Arial" w:hAnsi="Arial" w:cs="Arial"/>
              </w:rPr>
              <w:t xml:space="preserve"> </w:t>
            </w:r>
            <w:r w:rsidRPr="004B1C6A">
              <w:rPr>
                <w:rFonts w:ascii="Arial" w:hAnsi="Arial" w:cs="Arial"/>
              </w:rPr>
              <w:t xml:space="preserve">/Clinical Board Director of Nursing/Executive/Operational Manager </w:t>
            </w:r>
            <w:r w:rsidR="00CF2D7B" w:rsidRPr="004B1C6A">
              <w:rPr>
                <w:rFonts w:ascii="Arial" w:hAnsi="Arial" w:cs="Arial"/>
              </w:rPr>
              <w:t>Signature:</w:t>
            </w:r>
          </w:p>
        </w:tc>
        <w:tc>
          <w:tcPr>
            <w:tcW w:w="5942" w:type="dxa"/>
          </w:tcPr>
          <w:p w:rsidR="00CF2D7B" w:rsidRPr="004B1C6A" w:rsidRDefault="00CF2D7B" w:rsidP="006972BF">
            <w:pPr>
              <w:rPr>
                <w:rFonts w:ascii="Arial" w:hAnsi="Arial" w:cs="Arial"/>
              </w:rPr>
            </w:pPr>
          </w:p>
        </w:tc>
      </w:tr>
      <w:tr w:rsidR="00CF2D7B" w:rsidRPr="004B1C6A" w:rsidTr="00F1697E">
        <w:tc>
          <w:tcPr>
            <w:tcW w:w="3912" w:type="dxa"/>
            <w:gridSpan w:val="2"/>
          </w:tcPr>
          <w:p w:rsidR="00CF2D7B" w:rsidRPr="004B1C6A" w:rsidRDefault="00FE097B" w:rsidP="006972BF">
            <w:pPr>
              <w:rPr>
                <w:rFonts w:ascii="Arial" w:hAnsi="Arial" w:cs="Arial"/>
              </w:rPr>
            </w:pPr>
            <w:r w:rsidRPr="004B1C6A">
              <w:rPr>
                <w:rFonts w:ascii="Arial" w:hAnsi="Arial" w:cs="Arial"/>
              </w:rPr>
              <w:t>Clinical Board Director of Operations</w:t>
            </w:r>
            <w:r w:rsidRPr="004B1C6A" w:rsidDel="00CF2D7B">
              <w:rPr>
                <w:rFonts w:ascii="Arial" w:hAnsi="Arial" w:cs="Arial"/>
              </w:rPr>
              <w:t xml:space="preserve"> </w:t>
            </w:r>
            <w:r w:rsidRPr="004B1C6A">
              <w:rPr>
                <w:rFonts w:ascii="Arial" w:hAnsi="Arial" w:cs="Arial"/>
              </w:rPr>
              <w:t xml:space="preserve">/Clinical Board Director of Nursing/Executive/Operational Manager </w:t>
            </w:r>
            <w:r w:rsidR="00CF2D7B" w:rsidRPr="004B1C6A">
              <w:rPr>
                <w:rFonts w:ascii="Arial" w:hAnsi="Arial" w:cs="Arial"/>
              </w:rPr>
              <w:t>Name:</w:t>
            </w:r>
          </w:p>
        </w:tc>
        <w:tc>
          <w:tcPr>
            <w:tcW w:w="5942" w:type="dxa"/>
          </w:tcPr>
          <w:p w:rsidR="00CF2D7B" w:rsidRPr="004B1C6A" w:rsidRDefault="00CF2D7B" w:rsidP="006972BF">
            <w:pPr>
              <w:rPr>
                <w:rFonts w:ascii="Arial" w:hAnsi="Arial" w:cs="Arial"/>
              </w:rPr>
            </w:pPr>
          </w:p>
        </w:tc>
      </w:tr>
      <w:tr w:rsidR="006972BF" w:rsidRPr="004B1C6A" w:rsidTr="00F1697E">
        <w:tc>
          <w:tcPr>
            <w:tcW w:w="3912" w:type="dxa"/>
            <w:gridSpan w:val="2"/>
          </w:tcPr>
          <w:p w:rsidR="006972BF" w:rsidRPr="004B1C6A" w:rsidRDefault="006972BF" w:rsidP="006972BF">
            <w:pPr>
              <w:rPr>
                <w:rFonts w:ascii="Arial" w:hAnsi="Arial" w:cs="Arial"/>
              </w:rPr>
            </w:pPr>
            <w:r w:rsidRPr="004B1C6A">
              <w:rPr>
                <w:rFonts w:ascii="Arial" w:hAnsi="Arial" w:cs="Arial"/>
              </w:rPr>
              <w:t>Date:</w:t>
            </w:r>
          </w:p>
        </w:tc>
        <w:tc>
          <w:tcPr>
            <w:tcW w:w="5942" w:type="dxa"/>
          </w:tcPr>
          <w:p w:rsidR="006972BF" w:rsidRPr="004B1C6A" w:rsidRDefault="006972BF" w:rsidP="006972BF">
            <w:pPr>
              <w:rPr>
                <w:rFonts w:ascii="Arial" w:hAnsi="Arial" w:cs="Arial"/>
              </w:rPr>
            </w:pPr>
          </w:p>
        </w:tc>
      </w:tr>
    </w:tbl>
    <w:p w:rsidR="006972BF" w:rsidRPr="004B1C6A" w:rsidRDefault="006972BF" w:rsidP="006972BF">
      <w:pPr>
        <w:rPr>
          <w:rFonts w:ascii="Arial" w:hAnsi="Arial" w:cs="Arial"/>
        </w:rPr>
      </w:pPr>
    </w:p>
    <w:p w:rsidR="00385E91" w:rsidRPr="004B1C6A" w:rsidRDefault="00385E91" w:rsidP="006972BF">
      <w:pPr>
        <w:rPr>
          <w:rFonts w:ascii="Arial" w:hAnsi="Arial" w:cs="Arial"/>
        </w:rPr>
      </w:pPr>
    </w:p>
    <w:p w:rsidR="00385E91" w:rsidRPr="004B1C6A" w:rsidRDefault="00385E91" w:rsidP="006972BF">
      <w:pPr>
        <w:rPr>
          <w:rFonts w:ascii="Arial" w:hAnsi="Arial" w:cs="Arial"/>
        </w:rPr>
      </w:pPr>
    </w:p>
    <w:p w:rsidR="00385E91" w:rsidRPr="004B1C6A" w:rsidRDefault="00385E91" w:rsidP="006972BF">
      <w:pPr>
        <w:rPr>
          <w:rFonts w:ascii="Arial" w:hAnsi="Arial" w:cs="Arial"/>
        </w:rPr>
      </w:pPr>
    </w:p>
    <w:p w:rsidR="006972BF" w:rsidRPr="004B1C6A" w:rsidRDefault="006972BF" w:rsidP="006972BF">
      <w:pPr>
        <w:rPr>
          <w:rFonts w:ascii="Arial" w:hAnsi="Arial" w:cs="Arial"/>
          <w:b/>
          <w:sz w:val="20"/>
          <w:szCs w:val="20"/>
        </w:rPr>
      </w:pPr>
      <w:r w:rsidRPr="004B1C6A">
        <w:rPr>
          <w:rFonts w:ascii="Arial" w:hAnsi="Arial" w:cs="Arial"/>
          <w:b/>
          <w:sz w:val="20"/>
          <w:szCs w:val="20"/>
        </w:rPr>
        <w:t>Notes:</w:t>
      </w:r>
    </w:p>
    <w:p w:rsidR="00C53A7B" w:rsidRPr="004B1C6A" w:rsidRDefault="00C53A7B" w:rsidP="006972BF">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
        <w:gridCol w:w="8682"/>
      </w:tblGrid>
      <w:tr w:rsidR="00C53A7B" w:rsidRPr="004B1C6A" w:rsidTr="003D6314">
        <w:tc>
          <w:tcPr>
            <w:tcW w:w="946" w:type="dxa"/>
          </w:tcPr>
          <w:p w:rsidR="00C53A7B" w:rsidRPr="004B1C6A" w:rsidRDefault="00C53A7B" w:rsidP="006972BF">
            <w:pPr>
              <w:rPr>
                <w:rFonts w:ascii="Arial" w:hAnsi="Arial" w:cs="Arial"/>
                <w:sz w:val="20"/>
                <w:szCs w:val="20"/>
              </w:rPr>
            </w:pPr>
            <w:r w:rsidRPr="004B1C6A">
              <w:rPr>
                <w:rFonts w:ascii="Arial" w:hAnsi="Arial" w:cs="Arial"/>
                <w:sz w:val="20"/>
                <w:szCs w:val="20"/>
              </w:rPr>
              <w:t>Part 1</w:t>
            </w:r>
          </w:p>
        </w:tc>
        <w:tc>
          <w:tcPr>
            <w:tcW w:w="8682" w:type="dxa"/>
          </w:tcPr>
          <w:p w:rsidR="00C53A7B" w:rsidRPr="004B1C6A" w:rsidRDefault="00C53A7B" w:rsidP="006972BF">
            <w:pPr>
              <w:rPr>
                <w:rFonts w:ascii="Arial" w:hAnsi="Arial" w:cs="Arial"/>
                <w:sz w:val="20"/>
                <w:szCs w:val="20"/>
              </w:rPr>
            </w:pPr>
            <w:r w:rsidRPr="004B1C6A">
              <w:rPr>
                <w:rFonts w:ascii="Arial" w:hAnsi="Arial" w:cs="Arial"/>
                <w:sz w:val="20"/>
                <w:szCs w:val="20"/>
              </w:rPr>
              <w:t>to be completed by Employee and forwarded to Line Manager</w:t>
            </w:r>
            <w:r w:rsidR="00385E91" w:rsidRPr="004B1C6A">
              <w:rPr>
                <w:rFonts w:ascii="Arial" w:hAnsi="Arial" w:cs="Arial"/>
                <w:sz w:val="20"/>
                <w:szCs w:val="20"/>
              </w:rPr>
              <w:t>/Clinical Director</w:t>
            </w:r>
          </w:p>
          <w:p w:rsidR="00C53A7B" w:rsidRPr="004B1C6A" w:rsidRDefault="00C53A7B" w:rsidP="006972BF">
            <w:pPr>
              <w:rPr>
                <w:rFonts w:ascii="Arial" w:hAnsi="Arial" w:cs="Arial"/>
                <w:b/>
                <w:sz w:val="20"/>
                <w:szCs w:val="20"/>
              </w:rPr>
            </w:pPr>
          </w:p>
        </w:tc>
      </w:tr>
      <w:tr w:rsidR="00C53A7B" w:rsidRPr="004B1C6A" w:rsidTr="003D6314">
        <w:tc>
          <w:tcPr>
            <w:tcW w:w="946" w:type="dxa"/>
          </w:tcPr>
          <w:p w:rsidR="00C53A7B" w:rsidRPr="004B1C6A" w:rsidRDefault="00C53A7B" w:rsidP="006972BF">
            <w:pPr>
              <w:rPr>
                <w:rFonts w:ascii="Arial" w:hAnsi="Arial" w:cs="Arial"/>
                <w:sz w:val="20"/>
                <w:szCs w:val="20"/>
              </w:rPr>
            </w:pPr>
            <w:r w:rsidRPr="004B1C6A">
              <w:rPr>
                <w:rFonts w:ascii="Arial" w:hAnsi="Arial" w:cs="Arial"/>
                <w:sz w:val="20"/>
                <w:szCs w:val="20"/>
              </w:rPr>
              <w:t>Part 2</w:t>
            </w:r>
          </w:p>
        </w:tc>
        <w:tc>
          <w:tcPr>
            <w:tcW w:w="8682" w:type="dxa"/>
          </w:tcPr>
          <w:p w:rsidR="00C53A7B" w:rsidRPr="004B1C6A" w:rsidRDefault="00C53A7B" w:rsidP="006972BF">
            <w:pPr>
              <w:rPr>
                <w:rFonts w:ascii="Arial" w:hAnsi="Arial" w:cs="Arial"/>
                <w:sz w:val="20"/>
                <w:szCs w:val="20"/>
              </w:rPr>
            </w:pPr>
            <w:r w:rsidRPr="004B1C6A">
              <w:rPr>
                <w:rFonts w:ascii="Arial" w:hAnsi="Arial" w:cs="Arial"/>
                <w:sz w:val="20"/>
                <w:szCs w:val="20"/>
              </w:rPr>
              <w:t>to be completed by Line Manager</w:t>
            </w:r>
            <w:r w:rsidR="00385E91" w:rsidRPr="004B1C6A">
              <w:rPr>
                <w:rFonts w:ascii="Arial" w:hAnsi="Arial" w:cs="Arial"/>
                <w:sz w:val="20"/>
                <w:szCs w:val="20"/>
              </w:rPr>
              <w:t>/Clinical Director</w:t>
            </w:r>
            <w:r w:rsidRPr="004B1C6A">
              <w:rPr>
                <w:rFonts w:ascii="Arial" w:hAnsi="Arial" w:cs="Arial"/>
                <w:sz w:val="20"/>
                <w:szCs w:val="20"/>
              </w:rPr>
              <w:t xml:space="preserve"> and forwarded to relevant Clinical Board </w:t>
            </w:r>
            <w:r w:rsidR="00FE097B" w:rsidRPr="004B1C6A">
              <w:rPr>
                <w:rFonts w:ascii="Arial" w:hAnsi="Arial" w:cs="Arial"/>
                <w:sz w:val="20"/>
                <w:szCs w:val="20"/>
              </w:rPr>
              <w:t xml:space="preserve">Director of </w:t>
            </w:r>
            <w:r w:rsidRPr="004B1C6A">
              <w:rPr>
                <w:rFonts w:ascii="Arial" w:hAnsi="Arial" w:cs="Arial"/>
                <w:sz w:val="20"/>
                <w:szCs w:val="20"/>
              </w:rPr>
              <w:t xml:space="preserve">Operations /Clinical Board </w:t>
            </w:r>
            <w:r w:rsidR="00FE097B" w:rsidRPr="004B1C6A">
              <w:rPr>
                <w:rFonts w:ascii="Arial" w:hAnsi="Arial" w:cs="Arial"/>
                <w:sz w:val="20"/>
                <w:szCs w:val="20"/>
              </w:rPr>
              <w:t xml:space="preserve">Director of </w:t>
            </w:r>
            <w:r w:rsidRPr="004B1C6A">
              <w:rPr>
                <w:rFonts w:ascii="Arial" w:hAnsi="Arial" w:cs="Arial"/>
                <w:sz w:val="20"/>
                <w:szCs w:val="20"/>
              </w:rPr>
              <w:t>Nurs</w:t>
            </w:r>
            <w:r w:rsidR="00FE097B" w:rsidRPr="004B1C6A">
              <w:rPr>
                <w:rFonts w:ascii="Arial" w:hAnsi="Arial" w:cs="Arial"/>
                <w:sz w:val="20"/>
                <w:szCs w:val="20"/>
              </w:rPr>
              <w:t>ing</w:t>
            </w:r>
            <w:r w:rsidRPr="004B1C6A">
              <w:rPr>
                <w:rFonts w:ascii="Arial" w:hAnsi="Arial" w:cs="Arial"/>
                <w:sz w:val="20"/>
                <w:szCs w:val="20"/>
              </w:rPr>
              <w:t>/Executive/Operational Manager</w:t>
            </w:r>
          </w:p>
          <w:p w:rsidR="00C53A7B" w:rsidRPr="004B1C6A" w:rsidRDefault="00C53A7B" w:rsidP="006972BF">
            <w:pPr>
              <w:rPr>
                <w:rFonts w:ascii="Arial" w:hAnsi="Arial" w:cs="Arial"/>
                <w:b/>
                <w:sz w:val="20"/>
                <w:szCs w:val="20"/>
              </w:rPr>
            </w:pPr>
          </w:p>
        </w:tc>
      </w:tr>
      <w:tr w:rsidR="00C53A7B" w:rsidRPr="004B1C6A" w:rsidTr="003D6314">
        <w:tc>
          <w:tcPr>
            <w:tcW w:w="946" w:type="dxa"/>
          </w:tcPr>
          <w:p w:rsidR="00C53A7B" w:rsidRPr="004B1C6A" w:rsidRDefault="00C53A7B" w:rsidP="006972BF">
            <w:pPr>
              <w:rPr>
                <w:rFonts w:ascii="Arial" w:hAnsi="Arial" w:cs="Arial"/>
                <w:sz w:val="20"/>
                <w:szCs w:val="20"/>
              </w:rPr>
            </w:pPr>
            <w:r w:rsidRPr="004B1C6A">
              <w:rPr>
                <w:rFonts w:ascii="Arial" w:hAnsi="Arial" w:cs="Arial"/>
                <w:sz w:val="20"/>
                <w:szCs w:val="20"/>
              </w:rPr>
              <w:t>Part 3</w:t>
            </w:r>
          </w:p>
        </w:tc>
        <w:tc>
          <w:tcPr>
            <w:tcW w:w="8682" w:type="dxa"/>
          </w:tcPr>
          <w:p w:rsidR="00C53A7B" w:rsidRPr="004B1C6A" w:rsidRDefault="00C53A7B" w:rsidP="00C53A7B">
            <w:pPr>
              <w:rPr>
                <w:rFonts w:ascii="Arial" w:hAnsi="Arial" w:cs="Arial"/>
                <w:sz w:val="20"/>
                <w:szCs w:val="20"/>
              </w:rPr>
            </w:pPr>
            <w:r w:rsidRPr="004B1C6A">
              <w:rPr>
                <w:rFonts w:ascii="Arial" w:hAnsi="Arial" w:cs="Arial"/>
                <w:sz w:val="20"/>
                <w:szCs w:val="20"/>
              </w:rPr>
              <w:t xml:space="preserve">to be completed by relevant </w:t>
            </w:r>
            <w:r w:rsidR="00FE097B" w:rsidRPr="004B1C6A">
              <w:rPr>
                <w:rFonts w:ascii="Arial" w:hAnsi="Arial" w:cs="Arial"/>
                <w:sz w:val="20"/>
                <w:szCs w:val="20"/>
              </w:rPr>
              <w:t>Clinical Board Director of Operations /Clinical Board Director of Nursing/Executive/Operational Manager</w:t>
            </w:r>
            <w:r w:rsidRPr="004B1C6A">
              <w:rPr>
                <w:rFonts w:ascii="Arial" w:hAnsi="Arial" w:cs="Arial"/>
                <w:sz w:val="20"/>
                <w:szCs w:val="20"/>
              </w:rPr>
              <w:t xml:space="preserve"> and returned to Line Manager </w:t>
            </w:r>
            <w:r w:rsidR="00385E91" w:rsidRPr="004B1C6A">
              <w:rPr>
                <w:rFonts w:ascii="Arial" w:hAnsi="Arial" w:cs="Arial"/>
                <w:sz w:val="20"/>
                <w:szCs w:val="20"/>
              </w:rPr>
              <w:t>or, in the case of Consultant Medical/Dental staff forwarded to the Executive Team for final approval</w:t>
            </w:r>
            <w:r w:rsidRPr="004B1C6A">
              <w:rPr>
                <w:rFonts w:ascii="Arial" w:hAnsi="Arial" w:cs="Arial"/>
                <w:sz w:val="20"/>
                <w:szCs w:val="20"/>
              </w:rPr>
              <w:t xml:space="preserve"> medical/dental staff)</w:t>
            </w:r>
          </w:p>
          <w:p w:rsidR="00C53A7B" w:rsidRPr="004B1C6A" w:rsidRDefault="00C53A7B" w:rsidP="006972BF">
            <w:pPr>
              <w:rPr>
                <w:rFonts w:ascii="Arial" w:hAnsi="Arial" w:cs="Arial"/>
                <w:b/>
                <w:sz w:val="20"/>
                <w:szCs w:val="20"/>
              </w:rPr>
            </w:pPr>
          </w:p>
        </w:tc>
      </w:tr>
      <w:tr w:rsidR="003D6314" w:rsidRPr="004B1C6A" w:rsidTr="003D6314">
        <w:tc>
          <w:tcPr>
            <w:tcW w:w="946" w:type="dxa"/>
          </w:tcPr>
          <w:p w:rsidR="003D6314" w:rsidRPr="004B1C6A" w:rsidRDefault="003D6314" w:rsidP="003D6314">
            <w:pPr>
              <w:rPr>
                <w:rFonts w:ascii="Arial" w:hAnsi="Arial" w:cs="Arial"/>
                <w:sz w:val="20"/>
                <w:szCs w:val="20"/>
              </w:rPr>
            </w:pPr>
          </w:p>
        </w:tc>
        <w:tc>
          <w:tcPr>
            <w:tcW w:w="8682" w:type="dxa"/>
          </w:tcPr>
          <w:p w:rsidR="003D6314" w:rsidRPr="004B1C6A" w:rsidRDefault="003D6314" w:rsidP="003D6314">
            <w:pPr>
              <w:rPr>
                <w:rFonts w:ascii="Arial" w:hAnsi="Arial" w:cs="Arial"/>
                <w:sz w:val="20"/>
                <w:szCs w:val="20"/>
              </w:rPr>
            </w:pPr>
            <w:r w:rsidRPr="004B1C6A">
              <w:rPr>
                <w:rFonts w:ascii="Arial" w:hAnsi="Arial" w:cs="Arial"/>
                <w:sz w:val="20"/>
                <w:szCs w:val="20"/>
              </w:rPr>
              <w:t>Form to be returned to Employee’s Line Manager</w:t>
            </w:r>
          </w:p>
          <w:p w:rsidR="003D6314" w:rsidRPr="004B1C6A" w:rsidRDefault="003D6314" w:rsidP="003D6314">
            <w:pPr>
              <w:rPr>
                <w:rFonts w:ascii="Arial" w:hAnsi="Arial" w:cs="Arial"/>
                <w:sz w:val="20"/>
                <w:szCs w:val="20"/>
              </w:rPr>
            </w:pPr>
          </w:p>
        </w:tc>
      </w:tr>
      <w:tr w:rsidR="003D6314" w:rsidRPr="004B1C6A" w:rsidTr="003D6314">
        <w:tc>
          <w:tcPr>
            <w:tcW w:w="946" w:type="dxa"/>
          </w:tcPr>
          <w:p w:rsidR="003D6314" w:rsidRPr="004B1C6A" w:rsidRDefault="003D6314" w:rsidP="003D6314">
            <w:pPr>
              <w:rPr>
                <w:rFonts w:ascii="Arial" w:hAnsi="Arial" w:cs="Arial"/>
                <w:sz w:val="20"/>
                <w:szCs w:val="20"/>
              </w:rPr>
            </w:pPr>
          </w:p>
        </w:tc>
        <w:tc>
          <w:tcPr>
            <w:tcW w:w="8682" w:type="dxa"/>
          </w:tcPr>
          <w:p w:rsidR="003D6314" w:rsidRPr="004B1C6A" w:rsidRDefault="003D6314" w:rsidP="003D6314">
            <w:pPr>
              <w:rPr>
                <w:rFonts w:ascii="Arial" w:hAnsi="Arial" w:cs="Arial"/>
                <w:sz w:val="20"/>
                <w:szCs w:val="20"/>
              </w:rPr>
            </w:pPr>
            <w:r w:rsidRPr="004B1C6A">
              <w:rPr>
                <w:rFonts w:ascii="Arial" w:hAnsi="Arial" w:cs="Arial"/>
                <w:sz w:val="20"/>
                <w:szCs w:val="20"/>
              </w:rPr>
              <w:t xml:space="preserve">Line Manager to confirm outcome to Employee </w:t>
            </w:r>
          </w:p>
          <w:p w:rsidR="003D6314" w:rsidRPr="004B1C6A" w:rsidRDefault="003D6314" w:rsidP="003D6314">
            <w:pPr>
              <w:rPr>
                <w:rFonts w:ascii="Arial" w:hAnsi="Arial" w:cs="Arial"/>
                <w:sz w:val="20"/>
                <w:szCs w:val="20"/>
              </w:rPr>
            </w:pPr>
          </w:p>
        </w:tc>
      </w:tr>
      <w:tr w:rsidR="003D6314" w:rsidRPr="004B1C6A" w:rsidTr="003D6314">
        <w:tc>
          <w:tcPr>
            <w:tcW w:w="946" w:type="dxa"/>
          </w:tcPr>
          <w:p w:rsidR="003D6314" w:rsidRPr="004B1C6A" w:rsidRDefault="003D6314" w:rsidP="003D6314">
            <w:pPr>
              <w:rPr>
                <w:rFonts w:ascii="Arial" w:hAnsi="Arial" w:cs="Arial"/>
                <w:sz w:val="20"/>
                <w:szCs w:val="20"/>
              </w:rPr>
            </w:pPr>
          </w:p>
        </w:tc>
        <w:tc>
          <w:tcPr>
            <w:tcW w:w="8682" w:type="dxa"/>
          </w:tcPr>
          <w:p w:rsidR="003D6314" w:rsidRPr="004B1C6A" w:rsidRDefault="003D6314" w:rsidP="003D6314">
            <w:pPr>
              <w:rPr>
                <w:rFonts w:ascii="Arial" w:hAnsi="Arial" w:cs="Arial"/>
                <w:sz w:val="20"/>
                <w:szCs w:val="20"/>
              </w:rPr>
            </w:pPr>
            <w:r w:rsidRPr="004B1C6A">
              <w:rPr>
                <w:rFonts w:ascii="Arial" w:hAnsi="Arial" w:cs="Arial"/>
                <w:sz w:val="20"/>
                <w:szCs w:val="20"/>
              </w:rPr>
              <w:t>This form should be filed on the Employee’s Personal File</w:t>
            </w:r>
          </w:p>
          <w:p w:rsidR="003D6314" w:rsidRPr="004B1C6A" w:rsidRDefault="003D6314" w:rsidP="003D6314">
            <w:pPr>
              <w:rPr>
                <w:rFonts w:ascii="Arial" w:hAnsi="Arial" w:cs="Arial"/>
                <w:sz w:val="20"/>
                <w:szCs w:val="20"/>
              </w:rPr>
            </w:pPr>
          </w:p>
        </w:tc>
      </w:tr>
      <w:tr w:rsidR="003D6314" w:rsidRPr="004B1C6A" w:rsidTr="003D6314">
        <w:tc>
          <w:tcPr>
            <w:tcW w:w="946" w:type="dxa"/>
          </w:tcPr>
          <w:p w:rsidR="003D6314" w:rsidRPr="004B1C6A" w:rsidRDefault="003D6314" w:rsidP="003D6314">
            <w:pPr>
              <w:rPr>
                <w:rFonts w:ascii="Arial" w:hAnsi="Arial" w:cs="Arial"/>
                <w:sz w:val="20"/>
                <w:szCs w:val="20"/>
              </w:rPr>
            </w:pPr>
          </w:p>
        </w:tc>
        <w:tc>
          <w:tcPr>
            <w:tcW w:w="8682" w:type="dxa"/>
          </w:tcPr>
          <w:p w:rsidR="003D6314" w:rsidRPr="004B1C6A" w:rsidRDefault="003D6314" w:rsidP="003D6314">
            <w:pPr>
              <w:rPr>
                <w:rFonts w:ascii="Arial" w:hAnsi="Arial" w:cs="Arial"/>
                <w:sz w:val="20"/>
                <w:szCs w:val="20"/>
              </w:rPr>
            </w:pPr>
            <w:r w:rsidRPr="004B1C6A">
              <w:rPr>
                <w:rFonts w:ascii="Arial" w:hAnsi="Arial" w:cs="Arial"/>
                <w:sz w:val="20"/>
                <w:szCs w:val="20"/>
              </w:rPr>
              <w:t>If request is approved Line Manager should complete Appendix C Retire and Return Contract Proforma and send to the HR Admin Team</w:t>
            </w:r>
          </w:p>
        </w:tc>
      </w:tr>
    </w:tbl>
    <w:p w:rsidR="00E61CF8" w:rsidRPr="004B1C6A" w:rsidRDefault="00654994" w:rsidP="00E61CF8">
      <w:pPr>
        <w:rPr>
          <w:rFonts w:ascii="Arial" w:hAnsi="Arial" w:cs="Arial"/>
          <w:b/>
          <w:sz w:val="28"/>
          <w:szCs w:val="28"/>
        </w:rPr>
      </w:pPr>
      <w:r w:rsidRPr="004B1C6A">
        <w:rPr>
          <w:rFonts w:ascii="Arial" w:hAnsi="Arial" w:cs="Arial"/>
          <w:sz w:val="20"/>
          <w:szCs w:val="20"/>
        </w:rPr>
        <w:br w:type="page"/>
      </w:r>
      <w:r w:rsidR="00E61CF8" w:rsidRPr="004B1C6A">
        <w:rPr>
          <w:rFonts w:ascii="Arial" w:hAnsi="Arial" w:cs="Arial"/>
          <w:b/>
          <w:sz w:val="28"/>
          <w:szCs w:val="28"/>
        </w:rPr>
        <w:t>APPENDIX B</w:t>
      </w:r>
    </w:p>
    <w:p w:rsidR="00E61CF8" w:rsidRPr="004B1C6A" w:rsidRDefault="00E61CF8" w:rsidP="00E61CF8">
      <w:pPr>
        <w:rPr>
          <w:rFonts w:ascii="Arial" w:hAnsi="Arial" w:cs="Arial"/>
          <w:b/>
          <w:sz w:val="28"/>
          <w:szCs w:val="28"/>
        </w:rPr>
      </w:pPr>
      <w:r w:rsidRPr="004B1C6A">
        <w:rPr>
          <w:rFonts w:ascii="Arial" w:hAnsi="Arial" w:cs="Arial"/>
          <w:b/>
          <w:sz w:val="28"/>
          <w:szCs w:val="28"/>
        </w:rPr>
        <w:t>CASE TO SUPPORT REQUEST TO ‘RETIRE &amp; RETURN’ BY A MEDICAL / DENTAL CONSULTANT</w:t>
      </w:r>
    </w:p>
    <w:tbl>
      <w:tblPr>
        <w:tblStyle w:val="TableGrid"/>
        <w:tblW w:w="0" w:type="auto"/>
        <w:tblLook w:val="04A0" w:firstRow="1" w:lastRow="0" w:firstColumn="1" w:lastColumn="0" w:noHBand="0" w:noVBand="1"/>
      </w:tblPr>
      <w:tblGrid>
        <w:gridCol w:w="9628"/>
      </w:tblGrid>
      <w:tr w:rsidR="00E61CF8" w:rsidRPr="004B1C6A" w:rsidTr="0056352C">
        <w:tc>
          <w:tcPr>
            <w:tcW w:w="9628" w:type="dxa"/>
            <w:shd w:val="clear" w:color="auto" w:fill="auto"/>
          </w:tcPr>
          <w:p w:rsidR="00E61CF8" w:rsidRPr="004B1C6A" w:rsidRDefault="00E61CF8" w:rsidP="00E61CF8">
            <w:pPr>
              <w:rPr>
                <w:rFonts w:ascii="Arial" w:hAnsi="Arial" w:cs="Arial"/>
              </w:rPr>
            </w:pPr>
            <w:r w:rsidRPr="004B1C6A">
              <w:rPr>
                <w:rFonts w:ascii="Arial" w:hAnsi="Arial" w:cs="Arial"/>
              </w:rPr>
              <w:t>Part 1 – Supporting Evidence by Directorate Management Team</w:t>
            </w: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r w:rsidRPr="004B1C6A">
              <w:rPr>
                <w:rFonts w:ascii="Arial" w:hAnsi="Arial" w:cs="Arial"/>
                <w:i/>
              </w:rPr>
              <w:t>It is anticipated that requests to ‘Retire &amp; Return’ by Medical / Dental Consultants will only be approved where it can be clearly demonstrated that the post is difficult to recruit to</w:t>
            </w:r>
            <w:r w:rsidR="00C6426D" w:rsidRPr="004B1C6A">
              <w:rPr>
                <w:rFonts w:ascii="Arial" w:hAnsi="Arial" w:cs="Arial"/>
                <w:i/>
              </w:rPr>
              <w:t xml:space="preserve"> and/or that the ‘Retire and Return’ will provide an opportunity for significant service redesign/change.</w:t>
            </w:r>
            <w:r w:rsidRPr="004B1C6A">
              <w:rPr>
                <w:rFonts w:ascii="Arial" w:hAnsi="Arial" w:cs="Arial"/>
                <w:i/>
              </w:rPr>
              <w:t xml:space="preserve"> Directorates </w:t>
            </w:r>
            <w:r w:rsidR="00197B89" w:rsidRPr="004B1C6A">
              <w:rPr>
                <w:rFonts w:ascii="Arial" w:hAnsi="Arial" w:cs="Arial"/>
                <w:i/>
              </w:rPr>
              <w:t xml:space="preserve">must </w:t>
            </w:r>
            <w:r w:rsidRPr="004B1C6A">
              <w:rPr>
                <w:rFonts w:ascii="Arial" w:hAnsi="Arial" w:cs="Arial"/>
                <w:i/>
              </w:rPr>
              <w:t xml:space="preserve">demonstrate consideration of opportunities for service change as a result of the retirement and indicate any consequences of not being able to re-hire the retiring Consultant into their previous post.  </w:t>
            </w: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r w:rsidRPr="004B1C6A">
              <w:rPr>
                <w:rFonts w:ascii="Arial" w:hAnsi="Arial" w:cs="Arial"/>
                <w:i/>
              </w:rPr>
              <w:t xml:space="preserve">Any agreement to support a ‘Retired Returner’ application will be on the basis of an initial contract of no more than 12 months with </w:t>
            </w:r>
            <w:r w:rsidR="00197B89" w:rsidRPr="004B1C6A">
              <w:rPr>
                <w:rFonts w:ascii="Arial" w:hAnsi="Arial" w:cs="Arial"/>
                <w:i/>
              </w:rPr>
              <w:t xml:space="preserve">an annual </w:t>
            </w:r>
            <w:r w:rsidRPr="004B1C6A">
              <w:rPr>
                <w:rFonts w:ascii="Arial" w:hAnsi="Arial" w:cs="Arial"/>
                <w:i/>
              </w:rPr>
              <w:t>review thereafter.</w:t>
            </w: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r w:rsidRPr="004B1C6A">
              <w:rPr>
                <w:rFonts w:ascii="Arial" w:hAnsi="Arial" w:cs="Arial"/>
                <w:i/>
              </w:rPr>
              <w:t>(Please provide supporting evidence below for consid</w:t>
            </w:r>
            <w:r w:rsidR="00197B89" w:rsidRPr="004B1C6A">
              <w:rPr>
                <w:rFonts w:ascii="Arial" w:hAnsi="Arial" w:cs="Arial"/>
                <w:i/>
              </w:rPr>
              <w:t>eration by the Executive Team):</w:t>
            </w: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i/>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sz w:val="20"/>
                <w:szCs w:val="20"/>
              </w:rPr>
            </w:pPr>
          </w:p>
        </w:tc>
      </w:tr>
    </w:tbl>
    <w:p w:rsidR="00E61CF8" w:rsidRPr="004B1C6A" w:rsidRDefault="00E61CF8" w:rsidP="00E61CF8">
      <w:pPr>
        <w:rPr>
          <w:rFonts w:ascii="Arial" w:hAnsi="Arial" w:cs="Arial"/>
          <w:sz w:val="20"/>
          <w:szCs w:val="20"/>
        </w:rPr>
      </w:pPr>
    </w:p>
    <w:p w:rsidR="00E61CF8" w:rsidRPr="004B1C6A" w:rsidRDefault="00E61CF8" w:rsidP="00E61CF8">
      <w:pPr>
        <w:rPr>
          <w:rFonts w:ascii="Arial" w:hAnsi="Arial" w:cs="Arial"/>
        </w:rPr>
      </w:pPr>
      <w:r w:rsidRPr="004B1C6A">
        <w:rPr>
          <w:rFonts w:ascii="Arial" w:hAnsi="Arial" w:cs="Arial"/>
        </w:rPr>
        <w:t>Part 2 – Proposed Job Pla</w:t>
      </w:r>
      <w:r w:rsidR="00197B89" w:rsidRPr="004B1C6A">
        <w:rPr>
          <w:rFonts w:ascii="Arial" w:hAnsi="Arial" w:cs="Arial"/>
        </w:rPr>
        <w:t>n for post-retirement contract:</w:t>
      </w:r>
    </w:p>
    <w:p w:rsidR="00197B89" w:rsidRPr="004B1C6A" w:rsidRDefault="00197B89" w:rsidP="00E61CF8">
      <w:pPr>
        <w:rPr>
          <w:rFonts w:ascii="Arial" w:hAnsi="Arial" w:cs="Arial"/>
        </w:rPr>
      </w:pPr>
    </w:p>
    <w:p w:rsidR="00E61CF8" w:rsidRPr="004B1C6A" w:rsidRDefault="00E61CF8" w:rsidP="00E61CF8">
      <w:pPr>
        <w:rPr>
          <w:rFonts w:ascii="Arial" w:hAnsi="Arial" w:cs="Arial"/>
          <w:i/>
        </w:rPr>
      </w:pPr>
      <w:r w:rsidRPr="004B1C6A">
        <w:rPr>
          <w:rFonts w:ascii="Arial" w:hAnsi="Arial" w:cs="Arial"/>
          <w:i/>
        </w:rPr>
        <w:t>Job Plans for ‘Retired Returner’ requests are subject to a maximum of 1 session for Core Supporting Professional Activities.</w:t>
      </w: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p>
    <w:p w:rsidR="00E61CF8" w:rsidRPr="004B1C6A" w:rsidRDefault="00E61CF8" w:rsidP="00E61CF8">
      <w:pPr>
        <w:rPr>
          <w:rFonts w:ascii="Arial" w:hAnsi="Arial" w:cs="Arial"/>
          <w:i/>
        </w:rPr>
      </w:pPr>
      <w:r w:rsidRPr="004B1C6A">
        <w:rPr>
          <w:rFonts w:ascii="Arial" w:hAnsi="Arial" w:cs="Arial"/>
          <w:i/>
        </w:rPr>
        <w:t>(Please provide details of the proposed job plan below):-</w:t>
      </w:r>
    </w:p>
    <w:tbl>
      <w:tblPr>
        <w:tblStyle w:val="TableGrid"/>
        <w:tblW w:w="0" w:type="auto"/>
        <w:tblLook w:val="04A0" w:firstRow="1" w:lastRow="0" w:firstColumn="1" w:lastColumn="0" w:noHBand="0" w:noVBand="1"/>
      </w:tblPr>
      <w:tblGrid>
        <w:gridCol w:w="1533"/>
        <w:gridCol w:w="790"/>
        <w:gridCol w:w="1444"/>
        <w:gridCol w:w="1760"/>
        <w:gridCol w:w="4101"/>
      </w:tblGrid>
      <w:tr w:rsidR="00E61CF8" w:rsidRPr="004B1C6A" w:rsidTr="0056352C">
        <w:tc>
          <w:tcPr>
            <w:tcW w:w="1533" w:type="dxa"/>
            <w:shd w:val="clear" w:color="auto" w:fill="DAE6B6" w:themeFill="accent6" w:themeFillTint="66"/>
          </w:tcPr>
          <w:p w:rsidR="00E61CF8" w:rsidRPr="004B1C6A" w:rsidRDefault="00E61CF8" w:rsidP="00E61CF8">
            <w:pPr>
              <w:rPr>
                <w:rFonts w:ascii="Arial" w:hAnsi="Arial" w:cs="Arial"/>
                <w:b/>
              </w:rPr>
            </w:pPr>
            <w:r w:rsidRPr="004B1C6A">
              <w:rPr>
                <w:rFonts w:ascii="Arial" w:hAnsi="Arial" w:cs="Arial"/>
                <w:b/>
              </w:rPr>
              <w:t>DAY</w:t>
            </w:r>
          </w:p>
        </w:tc>
        <w:tc>
          <w:tcPr>
            <w:tcW w:w="790" w:type="dxa"/>
            <w:shd w:val="clear" w:color="auto" w:fill="DAE6B6" w:themeFill="accent6" w:themeFillTint="66"/>
          </w:tcPr>
          <w:p w:rsidR="00E61CF8" w:rsidRPr="004B1C6A" w:rsidRDefault="00E61CF8" w:rsidP="00E61CF8">
            <w:pPr>
              <w:rPr>
                <w:rFonts w:ascii="Arial" w:hAnsi="Arial" w:cs="Arial"/>
                <w:b/>
              </w:rPr>
            </w:pPr>
            <w:r w:rsidRPr="004B1C6A">
              <w:rPr>
                <w:rFonts w:ascii="Arial" w:hAnsi="Arial" w:cs="Arial"/>
                <w:b/>
              </w:rPr>
              <w:t>TIME</w:t>
            </w:r>
          </w:p>
        </w:tc>
        <w:tc>
          <w:tcPr>
            <w:tcW w:w="1444" w:type="dxa"/>
            <w:shd w:val="clear" w:color="auto" w:fill="DAE6B6" w:themeFill="accent6" w:themeFillTint="66"/>
          </w:tcPr>
          <w:p w:rsidR="00E61CF8" w:rsidRPr="004B1C6A" w:rsidRDefault="00E61CF8" w:rsidP="00E61CF8">
            <w:pPr>
              <w:rPr>
                <w:rFonts w:ascii="Arial" w:hAnsi="Arial" w:cs="Arial"/>
                <w:b/>
              </w:rPr>
            </w:pPr>
            <w:r w:rsidRPr="004B1C6A">
              <w:rPr>
                <w:rFonts w:ascii="Arial" w:hAnsi="Arial" w:cs="Arial"/>
                <w:b/>
              </w:rPr>
              <w:t>SESSIONS</w:t>
            </w:r>
          </w:p>
        </w:tc>
        <w:tc>
          <w:tcPr>
            <w:tcW w:w="1760" w:type="dxa"/>
            <w:shd w:val="clear" w:color="auto" w:fill="DAE6B6" w:themeFill="accent6" w:themeFillTint="66"/>
          </w:tcPr>
          <w:p w:rsidR="00E61CF8" w:rsidRPr="004B1C6A" w:rsidRDefault="00E61CF8" w:rsidP="00E61CF8">
            <w:pPr>
              <w:rPr>
                <w:rFonts w:ascii="Arial" w:hAnsi="Arial" w:cs="Arial"/>
                <w:b/>
              </w:rPr>
            </w:pPr>
            <w:r w:rsidRPr="004B1C6A">
              <w:rPr>
                <w:rFonts w:ascii="Arial" w:hAnsi="Arial" w:cs="Arial"/>
                <w:b/>
              </w:rPr>
              <w:t>LOCATION</w:t>
            </w:r>
          </w:p>
        </w:tc>
        <w:tc>
          <w:tcPr>
            <w:tcW w:w="4101" w:type="dxa"/>
            <w:shd w:val="clear" w:color="auto" w:fill="DAE6B6" w:themeFill="accent6" w:themeFillTint="66"/>
          </w:tcPr>
          <w:p w:rsidR="00E61CF8" w:rsidRPr="004B1C6A" w:rsidRDefault="00E61CF8" w:rsidP="00E61CF8">
            <w:pPr>
              <w:rPr>
                <w:rFonts w:ascii="Arial" w:hAnsi="Arial" w:cs="Arial"/>
                <w:b/>
              </w:rPr>
            </w:pPr>
            <w:r w:rsidRPr="004B1C6A">
              <w:rPr>
                <w:rFonts w:ascii="Arial" w:hAnsi="Arial" w:cs="Arial"/>
                <w:b/>
              </w:rPr>
              <w:t>ACTIVITY</w:t>
            </w:r>
          </w:p>
        </w:tc>
      </w:tr>
      <w:tr w:rsidR="00E61CF8" w:rsidRPr="004B1C6A" w:rsidTr="0056352C">
        <w:tc>
          <w:tcPr>
            <w:tcW w:w="1533" w:type="dxa"/>
            <w:vMerge w:val="restart"/>
          </w:tcPr>
          <w:p w:rsidR="00E61CF8" w:rsidRPr="004B1C6A" w:rsidRDefault="00E61CF8" w:rsidP="00E61CF8">
            <w:pPr>
              <w:rPr>
                <w:rFonts w:ascii="Arial" w:hAnsi="Arial" w:cs="Arial"/>
              </w:rPr>
            </w:pPr>
            <w:r w:rsidRPr="004B1C6A">
              <w:rPr>
                <w:rFonts w:ascii="Arial" w:hAnsi="Arial" w:cs="Arial"/>
              </w:rPr>
              <w:t>Monday</w:t>
            </w:r>
          </w:p>
        </w:tc>
        <w:tc>
          <w:tcPr>
            <w:tcW w:w="790" w:type="dxa"/>
          </w:tcPr>
          <w:p w:rsidR="00E61CF8" w:rsidRPr="004B1C6A" w:rsidRDefault="00E61CF8" w:rsidP="00E61CF8">
            <w:pPr>
              <w:rPr>
                <w:rFonts w:ascii="Arial" w:hAnsi="Arial" w:cs="Arial"/>
              </w:rPr>
            </w:pPr>
            <w:r w:rsidRPr="004B1C6A">
              <w:rPr>
                <w:rFonts w:ascii="Arial" w:hAnsi="Arial" w:cs="Arial"/>
              </w:rPr>
              <w:t>AM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tcPr>
          <w:p w:rsidR="00E61CF8" w:rsidRPr="004B1C6A" w:rsidRDefault="00E61CF8" w:rsidP="00E61CF8">
            <w:pPr>
              <w:rPr>
                <w:rFonts w:ascii="Arial" w:hAnsi="Arial" w:cs="Arial"/>
              </w:rPr>
            </w:pPr>
          </w:p>
        </w:tc>
        <w:tc>
          <w:tcPr>
            <w:tcW w:w="790" w:type="dxa"/>
          </w:tcPr>
          <w:p w:rsidR="00E61CF8" w:rsidRPr="004B1C6A" w:rsidRDefault="00E61CF8" w:rsidP="00E61CF8">
            <w:pPr>
              <w:rPr>
                <w:rFonts w:ascii="Arial" w:hAnsi="Arial" w:cs="Arial"/>
              </w:rPr>
            </w:pPr>
            <w:r w:rsidRPr="004B1C6A">
              <w:rPr>
                <w:rFonts w:ascii="Arial" w:hAnsi="Arial" w:cs="Arial"/>
              </w:rPr>
              <w:t>PM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val="restart"/>
          </w:tcPr>
          <w:p w:rsidR="00E61CF8" w:rsidRPr="004B1C6A" w:rsidRDefault="00E61CF8" w:rsidP="00E61CF8">
            <w:pPr>
              <w:rPr>
                <w:rFonts w:ascii="Arial" w:hAnsi="Arial" w:cs="Arial"/>
              </w:rPr>
            </w:pPr>
            <w:r w:rsidRPr="004B1C6A">
              <w:rPr>
                <w:rFonts w:ascii="Arial" w:hAnsi="Arial" w:cs="Arial"/>
              </w:rPr>
              <w:t>Tuesday</w:t>
            </w:r>
          </w:p>
        </w:tc>
        <w:tc>
          <w:tcPr>
            <w:tcW w:w="790" w:type="dxa"/>
          </w:tcPr>
          <w:p w:rsidR="00E61CF8" w:rsidRPr="004B1C6A" w:rsidRDefault="00E61CF8" w:rsidP="00E61CF8">
            <w:pPr>
              <w:rPr>
                <w:rFonts w:ascii="Arial" w:hAnsi="Arial" w:cs="Arial"/>
              </w:rPr>
            </w:pPr>
            <w:r w:rsidRPr="004B1C6A">
              <w:rPr>
                <w:rFonts w:ascii="Arial" w:hAnsi="Arial" w:cs="Arial"/>
              </w:rPr>
              <w:t>AM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tcPr>
          <w:p w:rsidR="00E61CF8" w:rsidRPr="004B1C6A" w:rsidRDefault="00E61CF8" w:rsidP="00E61CF8">
            <w:pPr>
              <w:rPr>
                <w:rFonts w:ascii="Arial" w:hAnsi="Arial" w:cs="Arial"/>
              </w:rPr>
            </w:pPr>
          </w:p>
        </w:tc>
        <w:tc>
          <w:tcPr>
            <w:tcW w:w="790" w:type="dxa"/>
          </w:tcPr>
          <w:p w:rsidR="00E61CF8" w:rsidRPr="004B1C6A" w:rsidRDefault="00E61CF8" w:rsidP="00E61CF8">
            <w:pPr>
              <w:rPr>
                <w:rFonts w:ascii="Arial" w:hAnsi="Arial" w:cs="Arial"/>
              </w:rPr>
            </w:pPr>
            <w:r w:rsidRPr="004B1C6A">
              <w:rPr>
                <w:rFonts w:ascii="Arial" w:hAnsi="Arial" w:cs="Arial"/>
              </w:rPr>
              <w:t>PM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val="restart"/>
          </w:tcPr>
          <w:p w:rsidR="00E61CF8" w:rsidRPr="004B1C6A" w:rsidRDefault="00E61CF8" w:rsidP="00E61CF8">
            <w:pPr>
              <w:rPr>
                <w:rFonts w:ascii="Arial" w:hAnsi="Arial" w:cs="Arial"/>
              </w:rPr>
            </w:pPr>
            <w:r w:rsidRPr="004B1C6A">
              <w:rPr>
                <w:rFonts w:ascii="Arial" w:hAnsi="Arial" w:cs="Arial"/>
              </w:rPr>
              <w:t>Wednesday</w:t>
            </w:r>
          </w:p>
        </w:tc>
        <w:tc>
          <w:tcPr>
            <w:tcW w:w="790" w:type="dxa"/>
          </w:tcPr>
          <w:p w:rsidR="00E61CF8" w:rsidRPr="004B1C6A" w:rsidRDefault="00E61CF8" w:rsidP="00E61CF8">
            <w:pPr>
              <w:rPr>
                <w:rFonts w:ascii="Arial" w:hAnsi="Arial" w:cs="Arial"/>
              </w:rPr>
            </w:pPr>
            <w:r w:rsidRPr="004B1C6A">
              <w:rPr>
                <w:rFonts w:ascii="Arial" w:hAnsi="Arial" w:cs="Arial"/>
              </w:rPr>
              <w:t>AM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tcPr>
          <w:p w:rsidR="00E61CF8" w:rsidRPr="004B1C6A" w:rsidRDefault="00E61CF8" w:rsidP="00E61CF8">
            <w:pPr>
              <w:rPr>
                <w:rFonts w:ascii="Arial" w:hAnsi="Arial" w:cs="Arial"/>
              </w:rPr>
            </w:pPr>
          </w:p>
        </w:tc>
        <w:tc>
          <w:tcPr>
            <w:tcW w:w="790" w:type="dxa"/>
          </w:tcPr>
          <w:p w:rsidR="00E61CF8" w:rsidRPr="004B1C6A" w:rsidRDefault="00E61CF8" w:rsidP="00E61CF8">
            <w:pPr>
              <w:rPr>
                <w:rFonts w:ascii="Arial" w:hAnsi="Arial" w:cs="Arial"/>
              </w:rPr>
            </w:pPr>
            <w:r w:rsidRPr="004B1C6A">
              <w:rPr>
                <w:rFonts w:ascii="Arial" w:hAnsi="Arial" w:cs="Arial"/>
              </w:rPr>
              <w:t>PM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val="restart"/>
          </w:tcPr>
          <w:p w:rsidR="00E61CF8" w:rsidRPr="004B1C6A" w:rsidRDefault="00E61CF8" w:rsidP="00E61CF8">
            <w:pPr>
              <w:rPr>
                <w:rFonts w:ascii="Arial" w:hAnsi="Arial" w:cs="Arial"/>
              </w:rPr>
            </w:pPr>
            <w:r w:rsidRPr="004B1C6A">
              <w:rPr>
                <w:rFonts w:ascii="Arial" w:hAnsi="Arial" w:cs="Arial"/>
              </w:rPr>
              <w:t>Thursday</w:t>
            </w:r>
          </w:p>
        </w:tc>
        <w:tc>
          <w:tcPr>
            <w:tcW w:w="790" w:type="dxa"/>
          </w:tcPr>
          <w:p w:rsidR="00E61CF8" w:rsidRPr="004B1C6A" w:rsidRDefault="00E61CF8" w:rsidP="00E61CF8">
            <w:pPr>
              <w:rPr>
                <w:rFonts w:ascii="Arial" w:hAnsi="Arial" w:cs="Arial"/>
              </w:rPr>
            </w:pPr>
            <w:r w:rsidRPr="004B1C6A">
              <w:rPr>
                <w:rFonts w:ascii="Arial" w:hAnsi="Arial" w:cs="Arial"/>
              </w:rPr>
              <w:t>AM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tcPr>
          <w:p w:rsidR="00E61CF8" w:rsidRPr="004B1C6A" w:rsidRDefault="00E61CF8" w:rsidP="00E61CF8">
            <w:pPr>
              <w:rPr>
                <w:rFonts w:ascii="Arial" w:hAnsi="Arial" w:cs="Arial"/>
              </w:rPr>
            </w:pPr>
          </w:p>
        </w:tc>
        <w:tc>
          <w:tcPr>
            <w:tcW w:w="790" w:type="dxa"/>
          </w:tcPr>
          <w:p w:rsidR="00E61CF8" w:rsidRPr="004B1C6A" w:rsidRDefault="00E61CF8" w:rsidP="00E61CF8">
            <w:pPr>
              <w:rPr>
                <w:rFonts w:ascii="Arial" w:hAnsi="Arial" w:cs="Arial"/>
              </w:rPr>
            </w:pPr>
            <w:r w:rsidRPr="004B1C6A">
              <w:rPr>
                <w:rFonts w:ascii="Arial" w:hAnsi="Arial" w:cs="Arial"/>
              </w:rPr>
              <w:t>PM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val="restart"/>
          </w:tcPr>
          <w:p w:rsidR="00E61CF8" w:rsidRPr="004B1C6A" w:rsidRDefault="00E61CF8" w:rsidP="00E61CF8">
            <w:pPr>
              <w:rPr>
                <w:rFonts w:ascii="Arial" w:hAnsi="Arial" w:cs="Arial"/>
              </w:rPr>
            </w:pPr>
            <w:r w:rsidRPr="004B1C6A">
              <w:rPr>
                <w:rFonts w:ascii="Arial" w:hAnsi="Arial" w:cs="Arial"/>
              </w:rPr>
              <w:t>Friday</w:t>
            </w:r>
          </w:p>
        </w:tc>
        <w:tc>
          <w:tcPr>
            <w:tcW w:w="790" w:type="dxa"/>
          </w:tcPr>
          <w:p w:rsidR="00E61CF8" w:rsidRPr="004B1C6A" w:rsidRDefault="00E61CF8" w:rsidP="00E61CF8">
            <w:pPr>
              <w:rPr>
                <w:rFonts w:ascii="Arial" w:hAnsi="Arial" w:cs="Arial"/>
              </w:rPr>
            </w:pPr>
            <w:r w:rsidRPr="004B1C6A">
              <w:rPr>
                <w:rFonts w:ascii="Arial" w:hAnsi="Arial" w:cs="Arial"/>
              </w:rPr>
              <w:t>AM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vMerge/>
          </w:tcPr>
          <w:p w:rsidR="00E61CF8" w:rsidRPr="004B1C6A" w:rsidRDefault="00E61CF8" w:rsidP="00E61CF8">
            <w:pPr>
              <w:rPr>
                <w:rFonts w:ascii="Arial" w:hAnsi="Arial" w:cs="Arial"/>
              </w:rPr>
            </w:pPr>
          </w:p>
        </w:tc>
        <w:tc>
          <w:tcPr>
            <w:tcW w:w="790" w:type="dxa"/>
          </w:tcPr>
          <w:p w:rsidR="00E61CF8" w:rsidRPr="004B1C6A" w:rsidRDefault="00E61CF8" w:rsidP="00E61CF8">
            <w:pPr>
              <w:rPr>
                <w:rFonts w:ascii="Arial" w:hAnsi="Arial" w:cs="Arial"/>
              </w:rPr>
            </w:pPr>
            <w:r w:rsidRPr="004B1C6A">
              <w:rPr>
                <w:rFonts w:ascii="Arial" w:hAnsi="Arial" w:cs="Arial"/>
              </w:rPr>
              <w:t>PM</w:t>
            </w: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tcPr>
          <w:p w:rsidR="00E61CF8" w:rsidRPr="004B1C6A" w:rsidRDefault="00E61CF8" w:rsidP="00E61CF8">
            <w:pPr>
              <w:rPr>
                <w:rFonts w:ascii="Arial" w:hAnsi="Arial" w:cs="Arial"/>
              </w:rPr>
            </w:pPr>
            <w:r w:rsidRPr="004B1C6A">
              <w:rPr>
                <w:rFonts w:ascii="Arial" w:hAnsi="Arial" w:cs="Arial"/>
              </w:rPr>
              <w:t>Weekend</w:t>
            </w:r>
          </w:p>
        </w:tc>
        <w:tc>
          <w:tcPr>
            <w:tcW w:w="790" w:type="dxa"/>
          </w:tcPr>
          <w:p w:rsidR="00E61CF8" w:rsidRPr="004B1C6A" w:rsidRDefault="00E61CF8" w:rsidP="00E61CF8">
            <w:pPr>
              <w:rPr>
                <w:rFonts w:ascii="Arial" w:hAnsi="Arial" w:cs="Arial"/>
              </w:rPr>
            </w:pP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r w:rsidR="00E61CF8" w:rsidRPr="004B1C6A" w:rsidTr="0056352C">
        <w:tc>
          <w:tcPr>
            <w:tcW w:w="1533" w:type="dxa"/>
          </w:tcPr>
          <w:p w:rsidR="00E61CF8" w:rsidRPr="004B1C6A" w:rsidRDefault="00E61CF8" w:rsidP="00E61CF8">
            <w:pPr>
              <w:rPr>
                <w:rFonts w:ascii="Arial" w:hAnsi="Arial" w:cs="Arial"/>
              </w:rPr>
            </w:pPr>
            <w:r w:rsidRPr="004B1C6A">
              <w:rPr>
                <w:rFonts w:ascii="Arial" w:hAnsi="Arial" w:cs="Arial"/>
              </w:rPr>
              <w:t xml:space="preserve">On-call </w:t>
            </w:r>
          </w:p>
        </w:tc>
        <w:tc>
          <w:tcPr>
            <w:tcW w:w="790" w:type="dxa"/>
          </w:tcPr>
          <w:p w:rsidR="00E61CF8" w:rsidRPr="004B1C6A" w:rsidRDefault="00E61CF8" w:rsidP="00E61CF8">
            <w:pPr>
              <w:rPr>
                <w:rFonts w:ascii="Arial" w:hAnsi="Arial" w:cs="Arial"/>
              </w:rPr>
            </w:pPr>
          </w:p>
        </w:tc>
        <w:tc>
          <w:tcPr>
            <w:tcW w:w="1444" w:type="dxa"/>
          </w:tcPr>
          <w:p w:rsidR="00E61CF8" w:rsidRPr="004B1C6A" w:rsidRDefault="00E61CF8" w:rsidP="00E61CF8">
            <w:pPr>
              <w:rPr>
                <w:rFonts w:ascii="Arial" w:hAnsi="Arial" w:cs="Arial"/>
              </w:rPr>
            </w:pPr>
          </w:p>
        </w:tc>
        <w:tc>
          <w:tcPr>
            <w:tcW w:w="1760" w:type="dxa"/>
          </w:tcPr>
          <w:p w:rsidR="00E61CF8" w:rsidRPr="004B1C6A" w:rsidRDefault="00E61CF8" w:rsidP="00E61CF8">
            <w:pPr>
              <w:rPr>
                <w:rFonts w:ascii="Arial" w:hAnsi="Arial" w:cs="Arial"/>
              </w:rPr>
            </w:pPr>
          </w:p>
        </w:tc>
        <w:tc>
          <w:tcPr>
            <w:tcW w:w="4101" w:type="dxa"/>
          </w:tcPr>
          <w:p w:rsidR="00E61CF8" w:rsidRPr="004B1C6A" w:rsidRDefault="00E61CF8" w:rsidP="00E61CF8">
            <w:pPr>
              <w:rPr>
                <w:rFonts w:ascii="Arial" w:hAnsi="Arial" w:cs="Arial"/>
              </w:rPr>
            </w:pPr>
          </w:p>
        </w:tc>
      </w:tr>
    </w:tbl>
    <w:p w:rsidR="00E61CF8" w:rsidRPr="004B1C6A" w:rsidRDefault="00E61CF8" w:rsidP="00E61CF8">
      <w:pPr>
        <w:rPr>
          <w:rFonts w:ascii="Arial" w:hAnsi="Arial" w:cs="Arial"/>
        </w:rPr>
      </w:pPr>
    </w:p>
    <w:tbl>
      <w:tblPr>
        <w:tblStyle w:val="TableGrid"/>
        <w:tblW w:w="0" w:type="auto"/>
        <w:tblLook w:val="04A0" w:firstRow="1" w:lastRow="0" w:firstColumn="1" w:lastColumn="0" w:noHBand="0" w:noVBand="1"/>
      </w:tblPr>
      <w:tblGrid>
        <w:gridCol w:w="4531"/>
        <w:gridCol w:w="5097"/>
      </w:tblGrid>
      <w:tr w:rsidR="00E61CF8" w:rsidRPr="004B1C6A" w:rsidTr="0056352C">
        <w:tc>
          <w:tcPr>
            <w:tcW w:w="4531" w:type="dxa"/>
          </w:tcPr>
          <w:p w:rsidR="00E61CF8" w:rsidRPr="004B1C6A" w:rsidRDefault="00E61CF8" w:rsidP="00E61CF8">
            <w:pPr>
              <w:rPr>
                <w:rFonts w:ascii="Arial" w:hAnsi="Arial" w:cs="Arial"/>
              </w:rPr>
            </w:pPr>
            <w:r w:rsidRPr="004B1C6A">
              <w:rPr>
                <w:rFonts w:ascii="Arial" w:hAnsi="Arial" w:cs="Arial"/>
              </w:rPr>
              <w:t>Signature of Clinical Director / Directorate Manager:</w:t>
            </w:r>
          </w:p>
        </w:tc>
        <w:tc>
          <w:tcPr>
            <w:tcW w:w="5097" w:type="dxa"/>
          </w:tcPr>
          <w:p w:rsidR="00E61CF8" w:rsidRPr="004B1C6A" w:rsidRDefault="00E61CF8" w:rsidP="00E61CF8">
            <w:pPr>
              <w:rPr>
                <w:rFonts w:ascii="Arial" w:hAnsi="Arial" w:cs="Arial"/>
              </w:rPr>
            </w:pPr>
          </w:p>
        </w:tc>
      </w:tr>
      <w:tr w:rsidR="00E61CF8" w:rsidRPr="004B1C6A" w:rsidTr="0056352C">
        <w:tc>
          <w:tcPr>
            <w:tcW w:w="4531" w:type="dxa"/>
          </w:tcPr>
          <w:p w:rsidR="00E61CF8" w:rsidRPr="004B1C6A" w:rsidRDefault="00E61CF8" w:rsidP="00E61CF8">
            <w:pPr>
              <w:rPr>
                <w:rFonts w:ascii="Arial" w:hAnsi="Arial" w:cs="Arial"/>
              </w:rPr>
            </w:pPr>
            <w:r w:rsidRPr="004B1C6A">
              <w:rPr>
                <w:rFonts w:ascii="Arial" w:hAnsi="Arial" w:cs="Arial"/>
              </w:rPr>
              <w:t>Date:</w:t>
            </w:r>
          </w:p>
        </w:tc>
        <w:tc>
          <w:tcPr>
            <w:tcW w:w="5097" w:type="dxa"/>
          </w:tcPr>
          <w:p w:rsidR="00E61CF8" w:rsidRPr="004B1C6A" w:rsidRDefault="00E61CF8" w:rsidP="00E61CF8">
            <w:pPr>
              <w:rPr>
                <w:rFonts w:ascii="Arial" w:hAnsi="Arial" w:cs="Arial"/>
              </w:rPr>
            </w:pPr>
          </w:p>
        </w:tc>
      </w:tr>
    </w:tbl>
    <w:p w:rsidR="00E61CF8" w:rsidRPr="004B1C6A" w:rsidRDefault="00E61CF8" w:rsidP="00E61CF8">
      <w:pPr>
        <w:rPr>
          <w:rFonts w:ascii="Arial" w:hAnsi="Arial" w:cs="Arial"/>
        </w:rPr>
      </w:pPr>
    </w:p>
    <w:tbl>
      <w:tblPr>
        <w:tblStyle w:val="TableGrid"/>
        <w:tblW w:w="0" w:type="auto"/>
        <w:tblLook w:val="04A0" w:firstRow="1" w:lastRow="0" w:firstColumn="1" w:lastColumn="0" w:noHBand="0" w:noVBand="1"/>
      </w:tblPr>
      <w:tblGrid>
        <w:gridCol w:w="4531"/>
        <w:gridCol w:w="5097"/>
      </w:tblGrid>
      <w:tr w:rsidR="00E61CF8" w:rsidRPr="004B1C6A" w:rsidTr="0056352C">
        <w:tc>
          <w:tcPr>
            <w:tcW w:w="4531" w:type="dxa"/>
          </w:tcPr>
          <w:p w:rsidR="00E61CF8" w:rsidRPr="004B1C6A" w:rsidRDefault="00E61CF8" w:rsidP="00197B89">
            <w:pPr>
              <w:rPr>
                <w:rFonts w:ascii="Arial" w:hAnsi="Arial" w:cs="Arial"/>
              </w:rPr>
            </w:pPr>
            <w:r w:rsidRPr="004B1C6A">
              <w:rPr>
                <w:rFonts w:ascii="Arial" w:hAnsi="Arial" w:cs="Arial"/>
              </w:rPr>
              <w:t xml:space="preserve">Signature of Clinical Board Director / </w:t>
            </w:r>
            <w:r w:rsidR="00197B89" w:rsidRPr="004B1C6A">
              <w:rPr>
                <w:rFonts w:ascii="Arial" w:hAnsi="Arial" w:cs="Arial"/>
              </w:rPr>
              <w:t xml:space="preserve">Director of </w:t>
            </w:r>
            <w:r w:rsidRPr="004B1C6A">
              <w:rPr>
                <w:rFonts w:ascii="Arial" w:hAnsi="Arial" w:cs="Arial"/>
              </w:rPr>
              <w:t>Operations:</w:t>
            </w:r>
          </w:p>
        </w:tc>
        <w:tc>
          <w:tcPr>
            <w:tcW w:w="5097" w:type="dxa"/>
          </w:tcPr>
          <w:p w:rsidR="00E61CF8" w:rsidRPr="004B1C6A" w:rsidRDefault="00E61CF8" w:rsidP="00E61CF8">
            <w:pPr>
              <w:rPr>
                <w:rFonts w:ascii="Arial" w:hAnsi="Arial" w:cs="Arial"/>
              </w:rPr>
            </w:pPr>
          </w:p>
        </w:tc>
      </w:tr>
      <w:tr w:rsidR="00E61CF8" w:rsidRPr="004B1C6A" w:rsidTr="0056352C">
        <w:tc>
          <w:tcPr>
            <w:tcW w:w="4531" w:type="dxa"/>
          </w:tcPr>
          <w:p w:rsidR="00E61CF8" w:rsidRPr="004B1C6A" w:rsidRDefault="00E61CF8" w:rsidP="00E61CF8">
            <w:pPr>
              <w:rPr>
                <w:rFonts w:ascii="Arial" w:hAnsi="Arial" w:cs="Arial"/>
              </w:rPr>
            </w:pPr>
            <w:r w:rsidRPr="004B1C6A">
              <w:rPr>
                <w:rFonts w:ascii="Arial" w:hAnsi="Arial" w:cs="Arial"/>
              </w:rPr>
              <w:t>Date:</w:t>
            </w:r>
          </w:p>
        </w:tc>
        <w:tc>
          <w:tcPr>
            <w:tcW w:w="5097" w:type="dxa"/>
          </w:tcPr>
          <w:p w:rsidR="00E61CF8" w:rsidRPr="004B1C6A" w:rsidRDefault="00E61CF8" w:rsidP="00E61CF8">
            <w:pPr>
              <w:rPr>
                <w:rFonts w:ascii="Arial" w:hAnsi="Arial" w:cs="Arial"/>
              </w:rPr>
            </w:pPr>
          </w:p>
        </w:tc>
      </w:tr>
    </w:tbl>
    <w:p w:rsidR="00E61CF8" w:rsidRPr="004B1C6A" w:rsidRDefault="00E61CF8" w:rsidP="00E61CF8">
      <w:pPr>
        <w:rPr>
          <w:rFonts w:ascii="Arial" w:hAnsi="Arial" w:cs="Arial"/>
          <w:sz w:val="20"/>
          <w:szCs w:val="20"/>
        </w:rPr>
      </w:pPr>
    </w:p>
    <w:p w:rsidR="00197102" w:rsidRPr="004B1C6A" w:rsidRDefault="00197102">
      <w:pPr>
        <w:rPr>
          <w:rFonts w:ascii="Arial" w:hAnsi="Arial" w:cs="Arial"/>
          <w:sz w:val="20"/>
          <w:szCs w:val="20"/>
        </w:rPr>
      </w:pPr>
      <w:r w:rsidRPr="004B1C6A">
        <w:rPr>
          <w:rFonts w:ascii="Arial" w:hAnsi="Arial" w:cs="Arial"/>
          <w:sz w:val="20"/>
          <w:szCs w:val="20"/>
        </w:rPr>
        <w:br w:type="page"/>
      </w:r>
    </w:p>
    <w:p w:rsidR="00654994" w:rsidRPr="004B1C6A" w:rsidRDefault="001A25CC" w:rsidP="00654994">
      <w:pPr>
        <w:jc w:val="center"/>
        <w:rPr>
          <w:rFonts w:ascii="Arial" w:hAnsi="Arial" w:cs="Arial"/>
          <w:sz w:val="20"/>
          <w:szCs w:val="20"/>
        </w:rPr>
      </w:pPr>
      <w:r w:rsidRPr="004B1C6A">
        <w:rPr>
          <w:rFonts w:ascii="Arial" w:hAnsi="Arial" w:cs="Arial"/>
          <w:b/>
          <w:noProof/>
          <w:szCs w:val="28"/>
        </w:rPr>
        <w:drawing>
          <wp:inline distT="0" distB="0" distL="0" distR="0" wp14:anchorId="3AD6B3AD" wp14:editId="59B7C4FE">
            <wp:extent cx="3086100" cy="830580"/>
            <wp:effectExtent l="19050" t="0" r="0" b="0"/>
            <wp:docPr id="3"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6" cstate="print"/>
                    <a:srcRect/>
                    <a:stretch>
                      <a:fillRect/>
                    </a:stretch>
                  </pic:blipFill>
                  <pic:spPr bwMode="auto">
                    <a:xfrm>
                      <a:off x="0" y="0"/>
                      <a:ext cx="3086100" cy="830580"/>
                    </a:xfrm>
                    <a:prstGeom prst="rect">
                      <a:avLst/>
                    </a:prstGeom>
                    <a:noFill/>
                    <a:ln w="9525">
                      <a:noFill/>
                      <a:miter lim="800000"/>
                      <a:headEnd/>
                      <a:tailEnd/>
                    </a:ln>
                  </pic:spPr>
                </pic:pic>
              </a:graphicData>
            </a:graphic>
          </wp:inline>
        </w:drawing>
      </w:r>
    </w:p>
    <w:p w:rsidR="00903A0E" w:rsidRPr="004B1C6A" w:rsidRDefault="00903A0E" w:rsidP="00903A0E">
      <w:pPr>
        <w:rPr>
          <w:rFonts w:ascii="Arial" w:hAnsi="Arial" w:cs="Arial"/>
          <w:b/>
          <w:szCs w:val="28"/>
        </w:rPr>
      </w:pPr>
      <w:r w:rsidRPr="004B1C6A">
        <w:rPr>
          <w:rFonts w:ascii="Arial" w:hAnsi="Arial" w:cs="Arial"/>
          <w:b/>
          <w:sz w:val="20"/>
          <w:szCs w:val="20"/>
        </w:rPr>
        <w:t xml:space="preserve">Appendix </w:t>
      </w:r>
      <w:r w:rsidR="00197B89" w:rsidRPr="004B1C6A">
        <w:rPr>
          <w:rFonts w:ascii="Arial" w:hAnsi="Arial" w:cs="Arial"/>
          <w:b/>
          <w:sz w:val="20"/>
          <w:szCs w:val="20"/>
        </w:rPr>
        <w:t>C</w:t>
      </w:r>
    </w:p>
    <w:p w:rsidR="00654994" w:rsidRPr="004B1C6A" w:rsidRDefault="00654994" w:rsidP="00654994">
      <w:pPr>
        <w:jc w:val="center"/>
        <w:rPr>
          <w:rFonts w:ascii="Arial" w:hAnsi="Arial" w:cs="Arial"/>
          <w:sz w:val="44"/>
          <w:szCs w:val="44"/>
        </w:rPr>
      </w:pPr>
      <w:r w:rsidRPr="004B1C6A">
        <w:rPr>
          <w:rFonts w:ascii="Arial" w:hAnsi="Arial" w:cs="Arial"/>
          <w:sz w:val="44"/>
          <w:szCs w:val="44"/>
        </w:rPr>
        <w:t>Retire and Return Contract Proforma</w:t>
      </w:r>
    </w:p>
    <w:p w:rsidR="00654994" w:rsidRPr="004B1C6A" w:rsidRDefault="00654994" w:rsidP="00654994">
      <w:pPr>
        <w:jc w:val="center"/>
        <w:rPr>
          <w:rFonts w:ascii="Arial" w:hAnsi="Arial" w:cs="Arial"/>
          <w:b/>
        </w:rPr>
      </w:pPr>
      <w:r w:rsidRPr="004B1C6A">
        <w:rPr>
          <w:rFonts w:ascii="Arial" w:hAnsi="Arial" w:cs="Arial"/>
          <w:b/>
        </w:rPr>
        <w:t>(returning to current post (</w:t>
      </w:r>
      <w:r w:rsidRPr="004B1C6A">
        <w:rPr>
          <w:rFonts w:ascii="Arial" w:hAnsi="Arial" w:cs="Arial"/>
          <w:b/>
          <w:u w:val="single"/>
        </w:rPr>
        <w:t>no change in role</w:t>
      </w:r>
      <w:r w:rsidRPr="004B1C6A">
        <w:rPr>
          <w:rFonts w:ascii="Arial" w:hAnsi="Arial" w:cs="Arial"/>
          <w:b/>
        </w:rPr>
        <w:t xml:space="preserve">)) </w:t>
      </w:r>
    </w:p>
    <w:p w:rsidR="00654994" w:rsidRPr="004B1C6A" w:rsidRDefault="00654994" w:rsidP="00654994">
      <w:pPr>
        <w:rPr>
          <w:rFonts w:ascii="Arial" w:hAnsi="Arial" w:cs="Arial"/>
          <w:sz w:val="20"/>
          <w:szCs w:val="20"/>
        </w:rPr>
      </w:pPr>
    </w:p>
    <w:tbl>
      <w:tblPr>
        <w:tblW w:w="9567"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7"/>
        <w:gridCol w:w="960"/>
        <w:gridCol w:w="960"/>
        <w:gridCol w:w="960"/>
        <w:gridCol w:w="960"/>
        <w:gridCol w:w="960"/>
        <w:gridCol w:w="960"/>
      </w:tblGrid>
      <w:tr w:rsidR="00654994" w:rsidRPr="004B1C6A" w:rsidTr="0043039D">
        <w:tc>
          <w:tcPr>
            <w:tcW w:w="9567" w:type="dxa"/>
            <w:gridSpan w:val="7"/>
            <w:shd w:val="clear" w:color="auto" w:fill="CCFFCC"/>
          </w:tcPr>
          <w:p w:rsidR="00654994" w:rsidRPr="004B1C6A" w:rsidRDefault="00654994" w:rsidP="00841DCC">
            <w:pPr>
              <w:rPr>
                <w:rFonts w:ascii="Arial" w:hAnsi="Arial" w:cs="Arial"/>
                <w:b/>
                <w:sz w:val="28"/>
                <w:szCs w:val="28"/>
              </w:rPr>
            </w:pPr>
            <w:r w:rsidRPr="004B1C6A">
              <w:rPr>
                <w:rFonts w:ascii="Arial" w:hAnsi="Arial" w:cs="Arial"/>
                <w:b/>
                <w:sz w:val="28"/>
                <w:szCs w:val="28"/>
              </w:rPr>
              <w:t>Employee Details</w:t>
            </w:r>
          </w:p>
        </w:tc>
      </w:tr>
      <w:tr w:rsidR="00654994" w:rsidRPr="004B1C6A" w:rsidTr="0043039D">
        <w:tc>
          <w:tcPr>
            <w:tcW w:w="3807" w:type="dxa"/>
          </w:tcPr>
          <w:p w:rsidR="00654994" w:rsidRPr="004B1C6A" w:rsidRDefault="00654994" w:rsidP="00841DCC">
            <w:pPr>
              <w:rPr>
                <w:rFonts w:ascii="Arial" w:hAnsi="Arial" w:cs="Arial"/>
              </w:rPr>
            </w:pPr>
            <w:r w:rsidRPr="004B1C6A">
              <w:rPr>
                <w:rFonts w:ascii="Arial" w:hAnsi="Arial" w:cs="Arial"/>
              </w:rPr>
              <w:t>Name of employee (in Full):</w:t>
            </w:r>
          </w:p>
        </w:tc>
        <w:tc>
          <w:tcPr>
            <w:tcW w:w="5760" w:type="dxa"/>
            <w:gridSpan w:val="6"/>
          </w:tcPr>
          <w:p w:rsidR="00654994" w:rsidRPr="004B1C6A" w:rsidRDefault="00654994" w:rsidP="00841DCC">
            <w:pPr>
              <w:rPr>
                <w:rFonts w:ascii="Arial" w:hAnsi="Arial" w:cs="Arial"/>
              </w:rPr>
            </w:pPr>
          </w:p>
        </w:tc>
      </w:tr>
      <w:tr w:rsidR="00654994" w:rsidRPr="004B1C6A" w:rsidTr="0043039D">
        <w:tc>
          <w:tcPr>
            <w:tcW w:w="3807" w:type="dxa"/>
          </w:tcPr>
          <w:p w:rsidR="00654994" w:rsidRPr="004B1C6A" w:rsidRDefault="00654994" w:rsidP="00841DCC">
            <w:pPr>
              <w:rPr>
                <w:rFonts w:ascii="Arial" w:hAnsi="Arial" w:cs="Arial"/>
              </w:rPr>
            </w:pPr>
            <w:r w:rsidRPr="004B1C6A">
              <w:rPr>
                <w:rFonts w:ascii="Arial" w:hAnsi="Arial" w:cs="Arial"/>
              </w:rPr>
              <w:t>Employee number:</w:t>
            </w:r>
          </w:p>
        </w:tc>
        <w:tc>
          <w:tcPr>
            <w:tcW w:w="5760" w:type="dxa"/>
            <w:gridSpan w:val="6"/>
          </w:tcPr>
          <w:p w:rsidR="00654994" w:rsidRPr="004B1C6A" w:rsidRDefault="00654994" w:rsidP="00841DCC">
            <w:pPr>
              <w:rPr>
                <w:rFonts w:ascii="Arial" w:hAnsi="Arial" w:cs="Arial"/>
              </w:rPr>
            </w:pPr>
          </w:p>
        </w:tc>
      </w:tr>
      <w:tr w:rsidR="00654994" w:rsidRPr="004B1C6A" w:rsidTr="0043039D">
        <w:tc>
          <w:tcPr>
            <w:tcW w:w="3807" w:type="dxa"/>
          </w:tcPr>
          <w:p w:rsidR="00654994" w:rsidRPr="004B1C6A" w:rsidRDefault="00654994" w:rsidP="00841DCC">
            <w:pPr>
              <w:rPr>
                <w:rFonts w:ascii="Arial" w:hAnsi="Arial" w:cs="Arial"/>
              </w:rPr>
            </w:pPr>
            <w:r w:rsidRPr="004B1C6A">
              <w:rPr>
                <w:rFonts w:ascii="Arial" w:hAnsi="Arial" w:cs="Arial"/>
              </w:rPr>
              <w:t>Employee Address:</w:t>
            </w:r>
          </w:p>
          <w:p w:rsidR="00654994" w:rsidRPr="004B1C6A" w:rsidRDefault="00654994" w:rsidP="00841DCC">
            <w:pPr>
              <w:rPr>
                <w:rFonts w:ascii="Arial" w:hAnsi="Arial" w:cs="Arial"/>
              </w:rPr>
            </w:pPr>
          </w:p>
          <w:p w:rsidR="00654994" w:rsidRPr="004B1C6A" w:rsidRDefault="00654994" w:rsidP="00841DCC">
            <w:pPr>
              <w:rPr>
                <w:rFonts w:ascii="Arial" w:hAnsi="Arial" w:cs="Arial"/>
              </w:rPr>
            </w:pPr>
          </w:p>
        </w:tc>
        <w:tc>
          <w:tcPr>
            <w:tcW w:w="5760" w:type="dxa"/>
            <w:gridSpan w:val="6"/>
          </w:tcPr>
          <w:p w:rsidR="00654994" w:rsidRPr="004B1C6A" w:rsidRDefault="00654994" w:rsidP="00841DCC">
            <w:pPr>
              <w:rPr>
                <w:rFonts w:ascii="Arial" w:hAnsi="Arial" w:cs="Arial"/>
              </w:rPr>
            </w:pPr>
          </w:p>
        </w:tc>
      </w:tr>
      <w:tr w:rsidR="00654994" w:rsidRPr="004B1C6A" w:rsidTr="0043039D">
        <w:tc>
          <w:tcPr>
            <w:tcW w:w="3807" w:type="dxa"/>
          </w:tcPr>
          <w:p w:rsidR="00654994" w:rsidRPr="004B1C6A" w:rsidRDefault="00654994" w:rsidP="00841DCC">
            <w:pPr>
              <w:rPr>
                <w:rFonts w:ascii="Arial" w:hAnsi="Arial" w:cs="Arial"/>
              </w:rPr>
            </w:pPr>
            <w:r w:rsidRPr="004B1C6A">
              <w:rPr>
                <w:rFonts w:ascii="Arial" w:hAnsi="Arial" w:cs="Arial"/>
              </w:rPr>
              <w:t>Email address:</w:t>
            </w:r>
          </w:p>
        </w:tc>
        <w:tc>
          <w:tcPr>
            <w:tcW w:w="5760" w:type="dxa"/>
            <w:gridSpan w:val="6"/>
          </w:tcPr>
          <w:p w:rsidR="00654994" w:rsidRPr="004B1C6A" w:rsidRDefault="00654994" w:rsidP="00841DCC">
            <w:pPr>
              <w:rPr>
                <w:rFonts w:ascii="Arial" w:hAnsi="Arial" w:cs="Arial"/>
              </w:rPr>
            </w:pPr>
          </w:p>
        </w:tc>
      </w:tr>
      <w:tr w:rsidR="00AB5DE3" w:rsidRPr="004B1C6A" w:rsidTr="003C39DA">
        <w:tc>
          <w:tcPr>
            <w:tcW w:w="3807" w:type="dxa"/>
          </w:tcPr>
          <w:p w:rsidR="00AB5DE3" w:rsidRPr="004B1C6A" w:rsidRDefault="00AB5DE3" w:rsidP="00841DCC">
            <w:pPr>
              <w:rPr>
                <w:rFonts w:ascii="Arial" w:hAnsi="Arial" w:cs="Arial"/>
              </w:rPr>
            </w:pPr>
            <w:r w:rsidRPr="004B1C6A">
              <w:rPr>
                <w:rFonts w:ascii="Arial" w:hAnsi="Arial" w:cs="Arial"/>
              </w:rPr>
              <w:t>NHS Pension Scheme</w:t>
            </w:r>
          </w:p>
        </w:tc>
        <w:tc>
          <w:tcPr>
            <w:tcW w:w="960" w:type="dxa"/>
          </w:tcPr>
          <w:p w:rsidR="00AB5DE3" w:rsidRPr="004B1C6A" w:rsidRDefault="00AB5DE3" w:rsidP="00841DCC">
            <w:pPr>
              <w:rPr>
                <w:rFonts w:ascii="Arial" w:hAnsi="Arial" w:cs="Arial"/>
              </w:rPr>
            </w:pPr>
            <w:r w:rsidRPr="004B1C6A">
              <w:rPr>
                <w:rFonts w:ascii="Arial" w:hAnsi="Arial" w:cs="Arial"/>
              </w:rPr>
              <w:t>1995</w:t>
            </w:r>
          </w:p>
        </w:tc>
        <w:tc>
          <w:tcPr>
            <w:tcW w:w="960" w:type="dxa"/>
          </w:tcPr>
          <w:p w:rsidR="00AB5DE3" w:rsidRPr="004B1C6A" w:rsidRDefault="00AB5DE3" w:rsidP="00841DCC">
            <w:pPr>
              <w:rPr>
                <w:rFonts w:ascii="Arial" w:hAnsi="Arial" w:cs="Arial"/>
              </w:rPr>
            </w:pPr>
          </w:p>
        </w:tc>
        <w:tc>
          <w:tcPr>
            <w:tcW w:w="960" w:type="dxa"/>
          </w:tcPr>
          <w:p w:rsidR="00AB5DE3" w:rsidRPr="004B1C6A" w:rsidRDefault="00AB5DE3" w:rsidP="00841DCC">
            <w:pPr>
              <w:rPr>
                <w:rFonts w:ascii="Arial" w:hAnsi="Arial" w:cs="Arial"/>
              </w:rPr>
            </w:pPr>
            <w:r w:rsidRPr="004B1C6A">
              <w:rPr>
                <w:rFonts w:ascii="Arial" w:hAnsi="Arial" w:cs="Arial"/>
              </w:rPr>
              <w:t>2008</w:t>
            </w:r>
          </w:p>
        </w:tc>
        <w:tc>
          <w:tcPr>
            <w:tcW w:w="960" w:type="dxa"/>
          </w:tcPr>
          <w:p w:rsidR="00AB5DE3" w:rsidRPr="004B1C6A" w:rsidRDefault="00AB5DE3" w:rsidP="00841DCC">
            <w:pPr>
              <w:rPr>
                <w:rFonts w:ascii="Arial" w:hAnsi="Arial" w:cs="Arial"/>
              </w:rPr>
            </w:pPr>
          </w:p>
        </w:tc>
        <w:tc>
          <w:tcPr>
            <w:tcW w:w="960" w:type="dxa"/>
          </w:tcPr>
          <w:p w:rsidR="00AB5DE3" w:rsidRPr="004B1C6A" w:rsidRDefault="00AB5DE3" w:rsidP="00841DCC">
            <w:pPr>
              <w:rPr>
                <w:rFonts w:ascii="Arial" w:hAnsi="Arial" w:cs="Arial"/>
              </w:rPr>
            </w:pPr>
            <w:r w:rsidRPr="004B1C6A">
              <w:rPr>
                <w:rFonts w:ascii="Arial" w:hAnsi="Arial" w:cs="Arial"/>
              </w:rPr>
              <w:t>2015</w:t>
            </w:r>
          </w:p>
        </w:tc>
        <w:tc>
          <w:tcPr>
            <w:tcW w:w="960" w:type="dxa"/>
          </w:tcPr>
          <w:p w:rsidR="00AB5DE3" w:rsidRPr="004B1C6A" w:rsidRDefault="00AB5DE3" w:rsidP="00841DCC">
            <w:pPr>
              <w:rPr>
                <w:rFonts w:ascii="Arial" w:hAnsi="Arial" w:cs="Arial"/>
              </w:rPr>
            </w:pPr>
          </w:p>
        </w:tc>
      </w:tr>
    </w:tbl>
    <w:p w:rsidR="00654994" w:rsidRPr="004B1C6A" w:rsidRDefault="00654994" w:rsidP="00654994">
      <w:pPr>
        <w:rPr>
          <w:rFonts w:ascii="Arial" w:hAnsi="Arial" w:cs="Arial"/>
          <w:sz w:val="20"/>
          <w:szCs w:val="20"/>
        </w:rPr>
      </w:pPr>
    </w:p>
    <w:tbl>
      <w:tblPr>
        <w:tblW w:w="9567"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6"/>
        <w:gridCol w:w="1986"/>
        <w:gridCol w:w="3755"/>
      </w:tblGrid>
      <w:tr w:rsidR="00654994" w:rsidRPr="004B1C6A" w:rsidTr="0043039D">
        <w:tc>
          <w:tcPr>
            <w:tcW w:w="9567" w:type="dxa"/>
            <w:gridSpan w:val="3"/>
            <w:shd w:val="clear" w:color="auto" w:fill="CCFFCC"/>
          </w:tcPr>
          <w:p w:rsidR="00654994" w:rsidRPr="004B1C6A" w:rsidRDefault="00654994" w:rsidP="00841DCC">
            <w:pPr>
              <w:rPr>
                <w:rFonts w:ascii="Arial" w:hAnsi="Arial" w:cs="Arial"/>
                <w:b/>
                <w:sz w:val="28"/>
                <w:szCs w:val="28"/>
              </w:rPr>
            </w:pPr>
            <w:r w:rsidRPr="004B1C6A">
              <w:rPr>
                <w:rFonts w:ascii="Arial" w:hAnsi="Arial" w:cs="Arial"/>
                <w:b/>
                <w:sz w:val="28"/>
                <w:szCs w:val="28"/>
              </w:rPr>
              <w:t>Details of Position</w:t>
            </w: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Job Title:</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Band:</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Department:</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Directorate:</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Start date in current position:</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Start date in UHB:</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Start date in NHS:</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Current Hours of Work:</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Borders>
              <w:bottom w:val="single" w:sz="4" w:space="0" w:color="auto"/>
            </w:tcBorders>
          </w:tcPr>
          <w:p w:rsidR="00654994" w:rsidRPr="004B1C6A" w:rsidRDefault="00654994" w:rsidP="00841DCC">
            <w:pPr>
              <w:rPr>
                <w:rFonts w:ascii="Arial" w:hAnsi="Arial" w:cs="Arial"/>
              </w:rPr>
            </w:pPr>
            <w:r w:rsidRPr="004B1C6A">
              <w:rPr>
                <w:rFonts w:ascii="Arial" w:hAnsi="Arial" w:cs="Arial"/>
              </w:rPr>
              <w:t>Accountable to (Managers Title)</w:t>
            </w:r>
          </w:p>
        </w:tc>
        <w:tc>
          <w:tcPr>
            <w:tcW w:w="5741" w:type="dxa"/>
            <w:gridSpan w:val="2"/>
            <w:tcBorders>
              <w:bottom w:val="single" w:sz="4" w:space="0" w:color="auto"/>
            </w:tcBorders>
          </w:tcPr>
          <w:p w:rsidR="00654994" w:rsidRPr="004B1C6A" w:rsidRDefault="00654994" w:rsidP="00841DCC">
            <w:pPr>
              <w:rPr>
                <w:rFonts w:ascii="Arial" w:hAnsi="Arial" w:cs="Arial"/>
              </w:rPr>
            </w:pPr>
          </w:p>
        </w:tc>
      </w:tr>
      <w:tr w:rsidR="00654994" w:rsidRPr="004B1C6A" w:rsidTr="0043039D">
        <w:tc>
          <w:tcPr>
            <w:tcW w:w="3826" w:type="dxa"/>
            <w:tcBorders>
              <w:bottom w:val="single" w:sz="4" w:space="0" w:color="auto"/>
            </w:tcBorders>
          </w:tcPr>
          <w:p w:rsidR="00654994" w:rsidRPr="004B1C6A" w:rsidRDefault="00654994" w:rsidP="00841DCC">
            <w:pPr>
              <w:rPr>
                <w:rFonts w:ascii="Arial" w:hAnsi="Arial" w:cs="Arial"/>
              </w:rPr>
            </w:pPr>
            <w:r w:rsidRPr="004B1C6A">
              <w:rPr>
                <w:rFonts w:ascii="Arial" w:hAnsi="Arial" w:cs="Arial"/>
              </w:rPr>
              <w:t>Reporting to (Manager’s Title)</w:t>
            </w:r>
          </w:p>
        </w:tc>
        <w:tc>
          <w:tcPr>
            <w:tcW w:w="5741" w:type="dxa"/>
            <w:gridSpan w:val="2"/>
            <w:tcBorders>
              <w:bottom w:val="single" w:sz="4" w:space="0" w:color="auto"/>
            </w:tcBorders>
          </w:tcPr>
          <w:p w:rsidR="00654994" w:rsidRPr="004B1C6A" w:rsidRDefault="00654994" w:rsidP="00841DCC">
            <w:pPr>
              <w:rPr>
                <w:rFonts w:ascii="Arial" w:hAnsi="Arial" w:cs="Arial"/>
              </w:rPr>
            </w:pPr>
          </w:p>
        </w:tc>
      </w:tr>
      <w:tr w:rsidR="00654994" w:rsidRPr="004B1C6A" w:rsidTr="0043039D">
        <w:tc>
          <w:tcPr>
            <w:tcW w:w="3826" w:type="dxa"/>
            <w:tcBorders>
              <w:bottom w:val="single" w:sz="4" w:space="0" w:color="auto"/>
            </w:tcBorders>
          </w:tcPr>
          <w:p w:rsidR="00654994" w:rsidRPr="004B1C6A" w:rsidRDefault="00654994" w:rsidP="00841DCC">
            <w:pPr>
              <w:rPr>
                <w:rFonts w:ascii="Arial" w:hAnsi="Arial" w:cs="Arial"/>
              </w:rPr>
            </w:pPr>
            <w:r w:rsidRPr="004B1C6A">
              <w:rPr>
                <w:rFonts w:ascii="Arial" w:hAnsi="Arial" w:cs="Arial"/>
              </w:rPr>
              <w:t>Professionally Responsible to</w:t>
            </w:r>
          </w:p>
        </w:tc>
        <w:tc>
          <w:tcPr>
            <w:tcW w:w="5741" w:type="dxa"/>
            <w:gridSpan w:val="2"/>
            <w:tcBorders>
              <w:bottom w:val="single" w:sz="4" w:space="0" w:color="auto"/>
            </w:tcBorders>
          </w:tcPr>
          <w:p w:rsidR="00654994" w:rsidRPr="004B1C6A" w:rsidRDefault="00654994" w:rsidP="00841DCC">
            <w:pPr>
              <w:rPr>
                <w:rFonts w:ascii="Arial" w:hAnsi="Arial" w:cs="Arial"/>
              </w:rPr>
            </w:pPr>
          </w:p>
        </w:tc>
      </w:tr>
      <w:tr w:rsidR="00654994" w:rsidRPr="004B1C6A" w:rsidTr="0043039D">
        <w:tc>
          <w:tcPr>
            <w:tcW w:w="3826" w:type="dxa"/>
            <w:tcBorders>
              <w:bottom w:val="single" w:sz="4" w:space="0" w:color="auto"/>
            </w:tcBorders>
          </w:tcPr>
          <w:p w:rsidR="00654994" w:rsidRPr="004B1C6A" w:rsidRDefault="00654994" w:rsidP="00841DCC">
            <w:pPr>
              <w:rPr>
                <w:rFonts w:ascii="Arial" w:hAnsi="Arial" w:cs="Arial"/>
              </w:rPr>
            </w:pPr>
            <w:r w:rsidRPr="004B1C6A">
              <w:rPr>
                <w:rFonts w:ascii="Arial" w:hAnsi="Arial" w:cs="Arial"/>
              </w:rPr>
              <w:t>Date of Retirement:</w:t>
            </w:r>
          </w:p>
        </w:tc>
        <w:tc>
          <w:tcPr>
            <w:tcW w:w="5741" w:type="dxa"/>
            <w:gridSpan w:val="2"/>
            <w:tcBorders>
              <w:bottom w:val="single" w:sz="4" w:space="0" w:color="auto"/>
            </w:tcBorders>
          </w:tcPr>
          <w:p w:rsidR="00654994" w:rsidRPr="004B1C6A" w:rsidRDefault="00654994" w:rsidP="00841DCC">
            <w:pPr>
              <w:rPr>
                <w:rFonts w:ascii="Arial" w:hAnsi="Arial" w:cs="Arial"/>
              </w:rPr>
            </w:pPr>
          </w:p>
        </w:tc>
      </w:tr>
      <w:tr w:rsidR="00654994" w:rsidRPr="004B1C6A" w:rsidTr="0043039D">
        <w:tc>
          <w:tcPr>
            <w:tcW w:w="9567" w:type="dxa"/>
            <w:gridSpan w:val="3"/>
            <w:tcBorders>
              <w:left w:val="nil"/>
              <w:right w:val="nil"/>
            </w:tcBorders>
          </w:tcPr>
          <w:p w:rsidR="00654994" w:rsidRPr="004B1C6A" w:rsidRDefault="00654994" w:rsidP="00841DCC">
            <w:pPr>
              <w:pStyle w:val="BodyText"/>
              <w:rPr>
                <w:rFonts w:ascii="Arial" w:hAnsi="Arial" w:cs="Arial"/>
              </w:rPr>
            </w:pPr>
          </w:p>
        </w:tc>
      </w:tr>
      <w:tr w:rsidR="00654994" w:rsidRPr="004B1C6A" w:rsidTr="0043039D">
        <w:tc>
          <w:tcPr>
            <w:tcW w:w="9567" w:type="dxa"/>
            <w:gridSpan w:val="3"/>
            <w:shd w:val="clear" w:color="auto" w:fill="CCFFCC"/>
          </w:tcPr>
          <w:p w:rsidR="00654994" w:rsidRPr="004B1C6A" w:rsidRDefault="00654994" w:rsidP="00841DCC">
            <w:pPr>
              <w:rPr>
                <w:rFonts w:ascii="Arial" w:hAnsi="Arial" w:cs="Arial"/>
                <w:b/>
                <w:sz w:val="28"/>
                <w:szCs w:val="28"/>
              </w:rPr>
            </w:pPr>
            <w:r w:rsidRPr="004B1C6A">
              <w:rPr>
                <w:rFonts w:ascii="Arial" w:hAnsi="Arial" w:cs="Arial"/>
                <w:b/>
                <w:sz w:val="28"/>
                <w:szCs w:val="28"/>
              </w:rPr>
              <w:t>Details of Return to Work</w:t>
            </w:r>
          </w:p>
        </w:tc>
      </w:tr>
      <w:tr w:rsidR="00654994" w:rsidRPr="004B1C6A" w:rsidTr="0043039D">
        <w:tc>
          <w:tcPr>
            <w:tcW w:w="5812" w:type="dxa"/>
            <w:gridSpan w:val="2"/>
          </w:tcPr>
          <w:p w:rsidR="00654994" w:rsidRPr="004B1C6A" w:rsidRDefault="00251038" w:rsidP="00841DCC">
            <w:pPr>
              <w:rPr>
                <w:rFonts w:ascii="Arial" w:hAnsi="Arial" w:cs="Arial"/>
              </w:rPr>
            </w:pPr>
            <w:r w:rsidRPr="004B1C6A">
              <w:rPr>
                <w:rFonts w:ascii="Arial" w:hAnsi="Arial" w:cs="Arial"/>
              </w:rPr>
              <w:t xml:space="preserve">Proposed </w:t>
            </w:r>
            <w:r w:rsidR="00654994" w:rsidRPr="004B1C6A">
              <w:rPr>
                <w:rFonts w:ascii="Arial" w:hAnsi="Arial" w:cs="Arial"/>
              </w:rPr>
              <w:t xml:space="preserve">Date of Return to Work </w:t>
            </w:r>
            <w:r w:rsidR="00654994" w:rsidRPr="004B1C6A">
              <w:rPr>
                <w:rFonts w:ascii="Arial" w:hAnsi="Arial" w:cs="Arial"/>
                <w:sz w:val="22"/>
                <w:szCs w:val="22"/>
              </w:rPr>
              <w:t>(there must be a minimum break of 14 days between retirement and returning to work):</w:t>
            </w:r>
          </w:p>
        </w:tc>
        <w:tc>
          <w:tcPr>
            <w:tcW w:w="3755" w:type="dxa"/>
          </w:tcPr>
          <w:p w:rsidR="00654994" w:rsidRPr="004B1C6A" w:rsidRDefault="00654994" w:rsidP="00841DCC">
            <w:pPr>
              <w:rPr>
                <w:rFonts w:ascii="Arial" w:hAnsi="Arial" w:cs="Arial"/>
              </w:rPr>
            </w:pPr>
          </w:p>
        </w:tc>
      </w:tr>
      <w:tr w:rsidR="00654994" w:rsidRPr="004B1C6A" w:rsidTr="0043039D">
        <w:tc>
          <w:tcPr>
            <w:tcW w:w="5812" w:type="dxa"/>
            <w:gridSpan w:val="2"/>
          </w:tcPr>
          <w:p w:rsidR="00654994" w:rsidRPr="004B1C6A" w:rsidRDefault="00654994" w:rsidP="00841DCC">
            <w:pPr>
              <w:rPr>
                <w:rFonts w:ascii="Arial" w:hAnsi="Arial" w:cs="Arial"/>
              </w:rPr>
            </w:pPr>
            <w:r w:rsidRPr="004B1C6A">
              <w:rPr>
                <w:rFonts w:ascii="Arial" w:hAnsi="Arial" w:cs="Arial"/>
              </w:rPr>
              <w:t>Hours of work on Return (after one calendar month and one day):</w:t>
            </w:r>
          </w:p>
        </w:tc>
        <w:tc>
          <w:tcPr>
            <w:tcW w:w="3755" w:type="dxa"/>
          </w:tcPr>
          <w:p w:rsidR="00654994" w:rsidRPr="004B1C6A" w:rsidRDefault="00654994" w:rsidP="00841DCC">
            <w:pPr>
              <w:rPr>
                <w:rFonts w:ascii="Arial" w:hAnsi="Arial" w:cs="Arial"/>
              </w:rPr>
            </w:pPr>
          </w:p>
        </w:tc>
      </w:tr>
      <w:tr w:rsidR="00654994" w:rsidRPr="004B1C6A" w:rsidTr="0043039D">
        <w:tc>
          <w:tcPr>
            <w:tcW w:w="5812" w:type="dxa"/>
            <w:gridSpan w:val="2"/>
          </w:tcPr>
          <w:p w:rsidR="00654994" w:rsidRPr="004B1C6A" w:rsidRDefault="00654994" w:rsidP="00841DCC">
            <w:pPr>
              <w:rPr>
                <w:rFonts w:ascii="Arial" w:hAnsi="Arial" w:cs="Arial"/>
              </w:rPr>
            </w:pPr>
            <w:r w:rsidRPr="004B1C6A">
              <w:rPr>
                <w:rFonts w:ascii="Arial" w:hAnsi="Arial" w:cs="Arial"/>
              </w:rPr>
              <w:t>Permanent / Temporary:</w:t>
            </w:r>
          </w:p>
        </w:tc>
        <w:tc>
          <w:tcPr>
            <w:tcW w:w="3755" w:type="dxa"/>
          </w:tcPr>
          <w:p w:rsidR="00654994" w:rsidRPr="004B1C6A" w:rsidRDefault="00654994" w:rsidP="00841DCC">
            <w:pPr>
              <w:rPr>
                <w:rFonts w:ascii="Arial" w:hAnsi="Arial" w:cs="Arial"/>
              </w:rPr>
            </w:pPr>
          </w:p>
        </w:tc>
      </w:tr>
      <w:tr w:rsidR="00654994" w:rsidRPr="004B1C6A" w:rsidTr="0043039D">
        <w:tc>
          <w:tcPr>
            <w:tcW w:w="5812" w:type="dxa"/>
            <w:gridSpan w:val="2"/>
            <w:tcBorders>
              <w:bottom w:val="single" w:sz="4" w:space="0" w:color="auto"/>
            </w:tcBorders>
          </w:tcPr>
          <w:p w:rsidR="00654994" w:rsidRPr="004B1C6A" w:rsidRDefault="00654994" w:rsidP="00841DCC">
            <w:pPr>
              <w:rPr>
                <w:rFonts w:ascii="Arial" w:hAnsi="Arial" w:cs="Arial"/>
              </w:rPr>
            </w:pPr>
            <w:r w:rsidRPr="004B1C6A">
              <w:rPr>
                <w:rFonts w:ascii="Arial" w:hAnsi="Arial" w:cs="Arial"/>
              </w:rPr>
              <w:t>If Temporary please state duration of contract:</w:t>
            </w:r>
          </w:p>
        </w:tc>
        <w:tc>
          <w:tcPr>
            <w:tcW w:w="3755" w:type="dxa"/>
            <w:tcBorders>
              <w:bottom w:val="single" w:sz="4" w:space="0" w:color="auto"/>
            </w:tcBorders>
          </w:tcPr>
          <w:p w:rsidR="00654994" w:rsidRPr="004B1C6A" w:rsidRDefault="00654994" w:rsidP="00841DCC">
            <w:pPr>
              <w:rPr>
                <w:rFonts w:ascii="Arial" w:hAnsi="Arial" w:cs="Arial"/>
              </w:rPr>
            </w:pPr>
          </w:p>
        </w:tc>
      </w:tr>
      <w:tr w:rsidR="00654994" w:rsidRPr="004B1C6A" w:rsidTr="0043039D">
        <w:tc>
          <w:tcPr>
            <w:tcW w:w="5812" w:type="dxa"/>
            <w:gridSpan w:val="2"/>
            <w:tcBorders>
              <w:left w:val="single" w:sz="4" w:space="0" w:color="auto"/>
              <w:right w:val="single" w:sz="4" w:space="0" w:color="auto"/>
            </w:tcBorders>
          </w:tcPr>
          <w:p w:rsidR="00654994" w:rsidRPr="004B1C6A" w:rsidRDefault="00654994" w:rsidP="00841DCC">
            <w:pPr>
              <w:rPr>
                <w:rFonts w:ascii="Arial" w:hAnsi="Arial" w:cs="Arial"/>
              </w:rPr>
            </w:pPr>
            <w:r w:rsidRPr="004B1C6A">
              <w:rPr>
                <w:rFonts w:ascii="Arial" w:hAnsi="Arial" w:cs="Arial"/>
              </w:rPr>
              <w:t>Does the post require a DBS check?</w:t>
            </w:r>
          </w:p>
        </w:tc>
        <w:tc>
          <w:tcPr>
            <w:tcW w:w="3755" w:type="dxa"/>
            <w:tcBorders>
              <w:left w:val="single" w:sz="4" w:space="0" w:color="auto"/>
              <w:right w:val="single" w:sz="4" w:space="0" w:color="auto"/>
            </w:tcBorders>
          </w:tcPr>
          <w:p w:rsidR="00654994" w:rsidRPr="004B1C6A" w:rsidRDefault="00654994" w:rsidP="00841DCC">
            <w:pPr>
              <w:rPr>
                <w:rFonts w:ascii="Arial" w:hAnsi="Arial" w:cs="Arial"/>
              </w:rPr>
            </w:pPr>
            <w:r w:rsidRPr="004B1C6A">
              <w:rPr>
                <w:rFonts w:ascii="Arial" w:hAnsi="Arial" w:cs="Arial"/>
              </w:rPr>
              <w:t>Yes / No (please delete a appropriate)</w:t>
            </w:r>
          </w:p>
        </w:tc>
      </w:tr>
      <w:tr w:rsidR="00654994" w:rsidRPr="004B1C6A" w:rsidTr="0043039D">
        <w:tc>
          <w:tcPr>
            <w:tcW w:w="5812" w:type="dxa"/>
            <w:gridSpan w:val="2"/>
            <w:tcBorders>
              <w:left w:val="single" w:sz="4" w:space="0" w:color="auto"/>
              <w:right w:val="single" w:sz="4" w:space="0" w:color="auto"/>
            </w:tcBorders>
          </w:tcPr>
          <w:p w:rsidR="00654994" w:rsidRPr="004B1C6A" w:rsidRDefault="00654994" w:rsidP="00167338">
            <w:pPr>
              <w:rPr>
                <w:rFonts w:ascii="Arial" w:hAnsi="Arial" w:cs="Arial"/>
              </w:rPr>
            </w:pPr>
            <w:r w:rsidRPr="004B1C6A">
              <w:rPr>
                <w:rFonts w:ascii="Arial" w:hAnsi="Arial" w:cs="Arial"/>
              </w:rPr>
              <w:t>Does the postholder have a current DBS check?</w:t>
            </w:r>
          </w:p>
        </w:tc>
        <w:tc>
          <w:tcPr>
            <w:tcW w:w="3755" w:type="dxa"/>
            <w:tcBorders>
              <w:left w:val="single" w:sz="4" w:space="0" w:color="auto"/>
              <w:right w:val="single" w:sz="4" w:space="0" w:color="auto"/>
            </w:tcBorders>
          </w:tcPr>
          <w:p w:rsidR="00654994" w:rsidRPr="004B1C6A" w:rsidRDefault="00654994" w:rsidP="00841DCC">
            <w:pPr>
              <w:rPr>
                <w:rFonts w:ascii="Arial" w:hAnsi="Arial" w:cs="Arial"/>
              </w:rPr>
            </w:pPr>
            <w:r w:rsidRPr="004B1C6A">
              <w:rPr>
                <w:rFonts w:ascii="Arial" w:hAnsi="Arial" w:cs="Arial"/>
              </w:rPr>
              <w:t xml:space="preserve">Yes / No </w:t>
            </w:r>
          </w:p>
        </w:tc>
      </w:tr>
      <w:tr w:rsidR="00654994" w:rsidRPr="004B1C6A" w:rsidTr="0043039D">
        <w:tc>
          <w:tcPr>
            <w:tcW w:w="5812" w:type="dxa"/>
            <w:gridSpan w:val="2"/>
            <w:tcBorders>
              <w:left w:val="single" w:sz="4" w:space="0" w:color="auto"/>
              <w:right w:val="single" w:sz="4" w:space="0" w:color="auto"/>
            </w:tcBorders>
          </w:tcPr>
          <w:p w:rsidR="00654994" w:rsidRPr="004B1C6A" w:rsidRDefault="00654994" w:rsidP="00841DCC">
            <w:pPr>
              <w:rPr>
                <w:rFonts w:ascii="Arial" w:hAnsi="Arial" w:cs="Arial"/>
              </w:rPr>
            </w:pPr>
            <w:r w:rsidRPr="004B1C6A">
              <w:rPr>
                <w:rFonts w:ascii="Arial" w:hAnsi="Arial" w:cs="Arial"/>
              </w:rPr>
              <w:t>If Yes please provide disclosure number and date check was carried out</w:t>
            </w:r>
          </w:p>
        </w:tc>
        <w:tc>
          <w:tcPr>
            <w:tcW w:w="3755" w:type="dxa"/>
            <w:tcBorders>
              <w:left w:val="single" w:sz="4" w:space="0" w:color="auto"/>
              <w:right w:val="single" w:sz="4" w:space="0" w:color="auto"/>
            </w:tcBorders>
          </w:tcPr>
          <w:p w:rsidR="00654994" w:rsidRPr="004B1C6A" w:rsidRDefault="00654994" w:rsidP="00841DCC">
            <w:pPr>
              <w:rPr>
                <w:rFonts w:ascii="Arial" w:hAnsi="Arial" w:cs="Arial"/>
              </w:rPr>
            </w:pPr>
          </w:p>
          <w:p w:rsidR="00654994" w:rsidRPr="004B1C6A" w:rsidRDefault="00654994" w:rsidP="00841DCC">
            <w:pPr>
              <w:rPr>
                <w:rFonts w:ascii="Arial" w:hAnsi="Arial" w:cs="Arial"/>
              </w:rPr>
            </w:pPr>
            <w:r w:rsidRPr="004B1C6A">
              <w:rPr>
                <w:rFonts w:ascii="Arial" w:hAnsi="Arial" w:cs="Arial"/>
              </w:rPr>
              <w:t>Number: ________________</w:t>
            </w:r>
          </w:p>
          <w:p w:rsidR="00654994" w:rsidRPr="004B1C6A" w:rsidRDefault="00654994" w:rsidP="00841DCC">
            <w:pPr>
              <w:rPr>
                <w:rFonts w:ascii="Arial" w:hAnsi="Arial" w:cs="Arial"/>
              </w:rPr>
            </w:pPr>
          </w:p>
          <w:p w:rsidR="00654994" w:rsidRPr="004B1C6A" w:rsidRDefault="00654994" w:rsidP="00841DCC">
            <w:pPr>
              <w:rPr>
                <w:rFonts w:ascii="Arial" w:hAnsi="Arial" w:cs="Arial"/>
              </w:rPr>
            </w:pPr>
            <w:r w:rsidRPr="004B1C6A">
              <w:rPr>
                <w:rFonts w:ascii="Arial" w:hAnsi="Arial" w:cs="Arial"/>
              </w:rPr>
              <w:t>Date: ___________________</w:t>
            </w:r>
          </w:p>
        </w:tc>
      </w:tr>
      <w:tr w:rsidR="00654994" w:rsidRPr="004B1C6A" w:rsidTr="0043039D">
        <w:tc>
          <w:tcPr>
            <w:tcW w:w="9567" w:type="dxa"/>
            <w:gridSpan w:val="3"/>
            <w:tcBorders>
              <w:left w:val="nil"/>
              <w:right w:val="nil"/>
            </w:tcBorders>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Manager Signature:</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Manager Name (in Full):</w:t>
            </w:r>
          </w:p>
        </w:tc>
        <w:tc>
          <w:tcPr>
            <w:tcW w:w="5741" w:type="dxa"/>
            <w:gridSpan w:val="2"/>
          </w:tcPr>
          <w:p w:rsidR="00654994" w:rsidRPr="004B1C6A" w:rsidRDefault="00654994" w:rsidP="00841DCC">
            <w:pPr>
              <w:rPr>
                <w:rFonts w:ascii="Arial" w:hAnsi="Arial" w:cs="Arial"/>
              </w:rPr>
            </w:pPr>
          </w:p>
        </w:tc>
      </w:tr>
      <w:tr w:rsidR="00654994" w:rsidRPr="004B1C6A" w:rsidTr="0043039D">
        <w:tc>
          <w:tcPr>
            <w:tcW w:w="3826" w:type="dxa"/>
          </w:tcPr>
          <w:p w:rsidR="00654994" w:rsidRPr="004B1C6A" w:rsidRDefault="00654994" w:rsidP="00841DCC">
            <w:pPr>
              <w:rPr>
                <w:rFonts w:ascii="Arial" w:hAnsi="Arial" w:cs="Arial"/>
              </w:rPr>
            </w:pPr>
            <w:r w:rsidRPr="004B1C6A">
              <w:rPr>
                <w:rFonts w:ascii="Arial" w:hAnsi="Arial" w:cs="Arial"/>
              </w:rPr>
              <w:t>Job title:</w:t>
            </w:r>
          </w:p>
        </w:tc>
        <w:tc>
          <w:tcPr>
            <w:tcW w:w="5741" w:type="dxa"/>
            <w:gridSpan w:val="2"/>
          </w:tcPr>
          <w:p w:rsidR="00654994" w:rsidRPr="004B1C6A" w:rsidRDefault="00654994" w:rsidP="00841DCC">
            <w:pPr>
              <w:rPr>
                <w:rFonts w:ascii="Arial" w:hAnsi="Arial" w:cs="Arial"/>
              </w:rPr>
            </w:pPr>
          </w:p>
        </w:tc>
      </w:tr>
      <w:tr w:rsidR="00654994" w:rsidRPr="004B1C6A" w:rsidTr="0043039D">
        <w:trPr>
          <w:trHeight w:val="405"/>
        </w:trPr>
        <w:tc>
          <w:tcPr>
            <w:tcW w:w="3826" w:type="dxa"/>
          </w:tcPr>
          <w:p w:rsidR="00654994" w:rsidRPr="004B1C6A" w:rsidRDefault="00654994" w:rsidP="00841DCC">
            <w:pPr>
              <w:rPr>
                <w:rFonts w:ascii="Arial" w:hAnsi="Arial" w:cs="Arial"/>
              </w:rPr>
            </w:pPr>
            <w:r w:rsidRPr="004B1C6A">
              <w:rPr>
                <w:rFonts w:ascii="Arial" w:hAnsi="Arial" w:cs="Arial"/>
              </w:rPr>
              <w:t>Date:</w:t>
            </w:r>
          </w:p>
        </w:tc>
        <w:tc>
          <w:tcPr>
            <w:tcW w:w="5741" w:type="dxa"/>
            <w:gridSpan w:val="2"/>
          </w:tcPr>
          <w:p w:rsidR="00654994" w:rsidRPr="004B1C6A" w:rsidRDefault="00654994" w:rsidP="00841DCC">
            <w:pPr>
              <w:rPr>
                <w:rFonts w:ascii="Arial" w:hAnsi="Arial" w:cs="Arial"/>
              </w:rPr>
            </w:pPr>
          </w:p>
        </w:tc>
      </w:tr>
    </w:tbl>
    <w:p w:rsidR="00654994" w:rsidRPr="004B1C6A" w:rsidRDefault="00654994" w:rsidP="00654994">
      <w:pPr>
        <w:rPr>
          <w:rFonts w:ascii="Arial" w:hAnsi="Arial" w:cs="Arial"/>
          <w:b/>
          <w:sz w:val="22"/>
          <w:szCs w:val="22"/>
        </w:rPr>
      </w:pPr>
    </w:p>
    <w:p w:rsidR="004B5A0B" w:rsidRPr="00995C6D" w:rsidRDefault="00654994" w:rsidP="00BA00B7">
      <w:pPr>
        <w:rPr>
          <w:rFonts w:ascii="Arial" w:hAnsi="Arial" w:cs="Arial"/>
        </w:rPr>
      </w:pPr>
      <w:r w:rsidRPr="004B1C6A">
        <w:rPr>
          <w:rFonts w:ascii="Arial" w:hAnsi="Arial" w:cs="Arial"/>
          <w:b/>
          <w:sz w:val="22"/>
          <w:szCs w:val="22"/>
        </w:rPr>
        <w:t xml:space="preserve">When completed </w:t>
      </w:r>
      <w:r w:rsidRPr="004B1C6A">
        <w:rPr>
          <w:rFonts w:ascii="Arial" w:hAnsi="Arial" w:cs="Arial"/>
          <w:b/>
          <w:sz w:val="22"/>
          <w:szCs w:val="22"/>
          <w:u w:val="single"/>
        </w:rPr>
        <w:t>in full</w:t>
      </w:r>
      <w:r w:rsidRPr="004B1C6A">
        <w:rPr>
          <w:rFonts w:ascii="Arial" w:hAnsi="Arial" w:cs="Arial"/>
          <w:b/>
          <w:sz w:val="22"/>
          <w:szCs w:val="22"/>
        </w:rPr>
        <w:t xml:space="preserve"> and signed please send to the HR Advisory Team for contract to be issued.</w:t>
      </w:r>
    </w:p>
    <w:sectPr w:rsidR="004B5A0B" w:rsidRPr="00995C6D" w:rsidSect="008F407A">
      <w:pgSz w:w="11906" w:h="16838"/>
      <w:pgMar w:top="851" w:right="1134" w:bottom="851"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24D26"/>
    <w:multiLevelType w:val="multilevel"/>
    <w:tmpl w:val="C640223A"/>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0CD573C9"/>
    <w:multiLevelType w:val="multilevel"/>
    <w:tmpl w:val="2124B394"/>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 w15:restartNumberingAfterBreak="0">
    <w:nsid w:val="0D3A2515"/>
    <w:multiLevelType w:val="multilevel"/>
    <w:tmpl w:val="89F03C00"/>
    <w:lvl w:ilvl="0">
      <w:start w:val="1"/>
      <w:numFmt w:val="decimal"/>
      <w:lvlText w:val="%1."/>
      <w:lvlJc w:val="left"/>
      <w:pPr>
        <w:tabs>
          <w:tab w:val="num" w:pos="547"/>
        </w:tabs>
        <w:ind w:left="547" w:hanging="547"/>
      </w:pPr>
      <w:rPr>
        <w:rFonts w:cs="Times New Roman"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 w15:restartNumberingAfterBreak="0">
    <w:nsid w:val="0DB21E90"/>
    <w:multiLevelType w:val="multilevel"/>
    <w:tmpl w:val="04C69E2C"/>
    <w:lvl w:ilvl="0">
      <w:start w:val="1"/>
      <w:numFmt w:val="decimal"/>
      <w:lvlText w:val="%1."/>
      <w:lvlJc w:val="left"/>
      <w:pPr>
        <w:tabs>
          <w:tab w:val="num" w:pos="720"/>
        </w:tabs>
        <w:ind w:left="720" w:hanging="720"/>
      </w:pPr>
      <w:rPr>
        <w:rFonts w:cs="Times New Roman" w:hint="default"/>
        <w:sz w:val="28"/>
        <w:szCs w:val="28"/>
      </w:rPr>
    </w:lvl>
    <w:lvl w:ilvl="1">
      <w:start w:val="1"/>
      <w:numFmt w:val="decimal"/>
      <w:lvlText w:val="%1.%2"/>
      <w:lvlJc w:val="left"/>
      <w:pPr>
        <w:tabs>
          <w:tab w:val="num" w:pos="1440"/>
        </w:tabs>
        <w:ind w:left="1440" w:hanging="720"/>
      </w:pPr>
      <w:rPr>
        <w:rFonts w:ascii="Arial" w:hAnsi="Arial" w:cs="Arial" w:hint="default"/>
        <w:b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 w15:restartNumberingAfterBreak="0">
    <w:nsid w:val="25805323"/>
    <w:multiLevelType w:val="multilevel"/>
    <w:tmpl w:val="7E004296"/>
    <w:lvl w:ilvl="0">
      <w:start w:val="3"/>
      <w:numFmt w:val="decimal"/>
      <w:lvlText w:val="%1"/>
      <w:lvlJc w:val="left"/>
      <w:pPr>
        <w:tabs>
          <w:tab w:val="num" w:pos="720"/>
        </w:tabs>
        <w:ind w:left="720" w:hanging="720"/>
      </w:pPr>
      <w:rPr>
        <w:rFonts w:hint="default"/>
      </w:rPr>
    </w:lvl>
    <w:lvl w:ilvl="1">
      <w:start w:val="9"/>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5" w15:restartNumberingAfterBreak="0">
    <w:nsid w:val="29E02F4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B9B0F22"/>
    <w:multiLevelType w:val="multilevel"/>
    <w:tmpl w:val="596AC28C"/>
    <w:lvl w:ilvl="0">
      <w:start w:val="1"/>
      <w:numFmt w:val="decimal"/>
      <w:lvlText w:val="%1."/>
      <w:lvlJc w:val="left"/>
      <w:pPr>
        <w:tabs>
          <w:tab w:val="num" w:pos="547"/>
        </w:tabs>
        <w:ind w:left="547" w:hanging="547"/>
      </w:pPr>
      <w:rPr>
        <w:rFonts w:cs="Times New Roman" w:hint="default"/>
      </w:rPr>
    </w:lvl>
    <w:lvl w:ilvl="1">
      <w:start w:val="1"/>
      <w:numFmt w:val="bullet"/>
      <w:lvlText w:val=""/>
      <w:lvlJc w:val="left"/>
      <w:pPr>
        <w:tabs>
          <w:tab w:val="num" w:pos="1440"/>
        </w:tabs>
        <w:ind w:left="1440" w:hanging="720"/>
      </w:pPr>
      <w:rPr>
        <w:rFonts w:ascii="Symbol" w:hAnsi="Symbo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7" w15:restartNumberingAfterBreak="0">
    <w:nsid w:val="2FB15259"/>
    <w:multiLevelType w:val="multilevel"/>
    <w:tmpl w:val="D794FCD2"/>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 w15:restartNumberingAfterBreak="0">
    <w:nsid w:val="38391C78"/>
    <w:multiLevelType w:val="hybridMultilevel"/>
    <w:tmpl w:val="C83E720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471F2FA3"/>
    <w:multiLevelType w:val="hybridMultilevel"/>
    <w:tmpl w:val="89AE74DE"/>
    <w:lvl w:ilvl="0" w:tplc="D1C027CC">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E9095F"/>
    <w:multiLevelType w:val="hybridMultilevel"/>
    <w:tmpl w:val="674C335C"/>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4E414DB8"/>
    <w:multiLevelType w:val="multilevel"/>
    <w:tmpl w:val="AC5A63F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1440"/>
        </w:tabs>
        <w:ind w:left="1440" w:hanging="720"/>
      </w:pPr>
      <w:rPr>
        <w:rFonts w:ascii="Arial" w:hAnsi="Arial" w:cs="Arial" w:hint="default"/>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 w15:restartNumberingAfterBreak="0">
    <w:nsid w:val="4F9716CE"/>
    <w:multiLevelType w:val="hybridMultilevel"/>
    <w:tmpl w:val="0B4CAFE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568E56BE"/>
    <w:multiLevelType w:val="multilevel"/>
    <w:tmpl w:val="23C6BDE8"/>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4" w15:restartNumberingAfterBreak="0">
    <w:nsid w:val="693E4EA3"/>
    <w:multiLevelType w:val="multilevel"/>
    <w:tmpl w:val="89F03C00"/>
    <w:lvl w:ilvl="0">
      <w:start w:val="1"/>
      <w:numFmt w:val="decimal"/>
      <w:lvlText w:val="%1."/>
      <w:lvlJc w:val="left"/>
      <w:pPr>
        <w:tabs>
          <w:tab w:val="num" w:pos="547"/>
        </w:tabs>
        <w:ind w:left="547" w:hanging="547"/>
      </w:pPr>
      <w:rPr>
        <w:rFonts w:cs="Times New Roman"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5" w15:restartNumberingAfterBreak="0">
    <w:nsid w:val="6BC52AAA"/>
    <w:multiLevelType w:val="hybridMultilevel"/>
    <w:tmpl w:val="F8C41CDE"/>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6" w15:restartNumberingAfterBreak="0">
    <w:nsid w:val="78E71491"/>
    <w:multiLevelType w:val="hybridMultilevel"/>
    <w:tmpl w:val="5F64E88E"/>
    <w:lvl w:ilvl="0" w:tplc="AAEA5912">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79923B13"/>
    <w:multiLevelType w:val="hybridMultilevel"/>
    <w:tmpl w:val="1A4081AA"/>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8" w15:restartNumberingAfterBreak="0">
    <w:nsid w:val="7D590AFE"/>
    <w:multiLevelType w:val="multilevel"/>
    <w:tmpl w:val="E5241628"/>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6"/>
  </w:num>
  <w:num w:numId="2">
    <w:abstractNumId w:val="4"/>
  </w:num>
  <w:num w:numId="3">
    <w:abstractNumId w:val="10"/>
  </w:num>
  <w:num w:numId="4">
    <w:abstractNumId w:val="15"/>
  </w:num>
  <w:num w:numId="5">
    <w:abstractNumId w:val="14"/>
  </w:num>
  <w:num w:numId="6">
    <w:abstractNumId w:val="1"/>
  </w:num>
  <w:num w:numId="7">
    <w:abstractNumId w:val="3"/>
  </w:num>
  <w:num w:numId="8">
    <w:abstractNumId w:val="2"/>
  </w:num>
  <w:num w:numId="9">
    <w:abstractNumId w:val="6"/>
  </w:num>
  <w:num w:numId="10">
    <w:abstractNumId w:val="0"/>
  </w:num>
  <w:num w:numId="11">
    <w:abstractNumId w:val="18"/>
  </w:num>
  <w:num w:numId="12">
    <w:abstractNumId w:val="7"/>
  </w:num>
  <w:num w:numId="13">
    <w:abstractNumId w:val="13"/>
  </w:num>
  <w:num w:numId="14">
    <w:abstractNumId w:val="17"/>
  </w:num>
  <w:num w:numId="15">
    <w:abstractNumId w:val="9"/>
  </w:num>
  <w:num w:numId="16">
    <w:abstractNumId w:val="8"/>
  </w:num>
  <w:num w:numId="17">
    <w:abstractNumId w:val="12"/>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FB3"/>
    <w:rsid w:val="0002013D"/>
    <w:rsid w:val="000518E8"/>
    <w:rsid w:val="000713FC"/>
    <w:rsid w:val="000A198F"/>
    <w:rsid w:val="000A2E67"/>
    <w:rsid w:val="000B66EC"/>
    <w:rsid w:val="000C1EBB"/>
    <w:rsid w:val="000F2052"/>
    <w:rsid w:val="00103070"/>
    <w:rsid w:val="00105685"/>
    <w:rsid w:val="00107197"/>
    <w:rsid w:val="00117FDB"/>
    <w:rsid w:val="00146025"/>
    <w:rsid w:val="0015188A"/>
    <w:rsid w:val="00167338"/>
    <w:rsid w:val="00197102"/>
    <w:rsid w:val="00197B89"/>
    <w:rsid w:val="001A1EEC"/>
    <w:rsid w:val="001A25CC"/>
    <w:rsid w:val="001B50BE"/>
    <w:rsid w:val="001E1E63"/>
    <w:rsid w:val="001F1C76"/>
    <w:rsid w:val="001F27F5"/>
    <w:rsid w:val="0023063E"/>
    <w:rsid w:val="00246C34"/>
    <w:rsid w:val="00251038"/>
    <w:rsid w:val="002732E3"/>
    <w:rsid w:val="002A570E"/>
    <w:rsid w:val="002C5C9C"/>
    <w:rsid w:val="00361393"/>
    <w:rsid w:val="00385E91"/>
    <w:rsid w:val="0038786B"/>
    <w:rsid w:val="003A78B9"/>
    <w:rsid w:val="003A7CDB"/>
    <w:rsid w:val="003C74DE"/>
    <w:rsid w:val="003C783D"/>
    <w:rsid w:val="003D6314"/>
    <w:rsid w:val="003E2E0F"/>
    <w:rsid w:val="00407973"/>
    <w:rsid w:val="0043039D"/>
    <w:rsid w:val="00431853"/>
    <w:rsid w:val="00461030"/>
    <w:rsid w:val="00481D03"/>
    <w:rsid w:val="0049509A"/>
    <w:rsid w:val="00495393"/>
    <w:rsid w:val="004B1C6A"/>
    <w:rsid w:val="004B31AF"/>
    <w:rsid w:val="004B5A0B"/>
    <w:rsid w:val="004E6238"/>
    <w:rsid w:val="00503E3E"/>
    <w:rsid w:val="00512FBC"/>
    <w:rsid w:val="0053001A"/>
    <w:rsid w:val="00556E86"/>
    <w:rsid w:val="0056364E"/>
    <w:rsid w:val="005708B1"/>
    <w:rsid w:val="0057351C"/>
    <w:rsid w:val="00583940"/>
    <w:rsid w:val="005855C4"/>
    <w:rsid w:val="00590105"/>
    <w:rsid w:val="005C6C4B"/>
    <w:rsid w:val="005D4C71"/>
    <w:rsid w:val="006051CA"/>
    <w:rsid w:val="00621C45"/>
    <w:rsid w:val="00654994"/>
    <w:rsid w:val="00661C08"/>
    <w:rsid w:val="006972BF"/>
    <w:rsid w:val="006A2171"/>
    <w:rsid w:val="006B327F"/>
    <w:rsid w:val="006F1680"/>
    <w:rsid w:val="007006DA"/>
    <w:rsid w:val="007165E2"/>
    <w:rsid w:val="007207F5"/>
    <w:rsid w:val="00741EEB"/>
    <w:rsid w:val="00746E69"/>
    <w:rsid w:val="007555BA"/>
    <w:rsid w:val="00780340"/>
    <w:rsid w:val="007827EA"/>
    <w:rsid w:val="00790169"/>
    <w:rsid w:val="00792F9F"/>
    <w:rsid w:val="007B001E"/>
    <w:rsid w:val="007C146E"/>
    <w:rsid w:val="008051B4"/>
    <w:rsid w:val="008242DB"/>
    <w:rsid w:val="00831FC7"/>
    <w:rsid w:val="008358A8"/>
    <w:rsid w:val="00841DCC"/>
    <w:rsid w:val="0085552E"/>
    <w:rsid w:val="00883357"/>
    <w:rsid w:val="00896506"/>
    <w:rsid w:val="00896976"/>
    <w:rsid w:val="008A59B1"/>
    <w:rsid w:val="008C7B97"/>
    <w:rsid w:val="008E5611"/>
    <w:rsid w:val="008E7821"/>
    <w:rsid w:val="008F407A"/>
    <w:rsid w:val="00901785"/>
    <w:rsid w:val="00903A0E"/>
    <w:rsid w:val="00904F85"/>
    <w:rsid w:val="00980A0D"/>
    <w:rsid w:val="00993401"/>
    <w:rsid w:val="00995C6D"/>
    <w:rsid w:val="009A5B61"/>
    <w:rsid w:val="009C48B0"/>
    <w:rsid w:val="009D17C6"/>
    <w:rsid w:val="009D3C48"/>
    <w:rsid w:val="009F3943"/>
    <w:rsid w:val="00A20720"/>
    <w:rsid w:val="00A23A70"/>
    <w:rsid w:val="00A335C7"/>
    <w:rsid w:val="00A412D8"/>
    <w:rsid w:val="00A64FD1"/>
    <w:rsid w:val="00A8319D"/>
    <w:rsid w:val="00AB3D9D"/>
    <w:rsid w:val="00AB5DE3"/>
    <w:rsid w:val="00AB5FE8"/>
    <w:rsid w:val="00AD7A0E"/>
    <w:rsid w:val="00B144A7"/>
    <w:rsid w:val="00B150C1"/>
    <w:rsid w:val="00B3152D"/>
    <w:rsid w:val="00B40375"/>
    <w:rsid w:val="00B74273"/>
    <w:rsid w:val="00B8423C"/>
    <w:rsid w:val="00BA00B7"/>
    <w:rsid w:val="00C05DE4"/>
    <w:rsid w:val="00C36178"/>
    <w:rsid w:val="00C41195"/>
    <w:rsid w:val="00C44826"/>
    <w:rsid w:val="00C53A7B"/>
    <w:rsid w:val="00C62C4A"/>
    <w:rsid w:val="00C6426D"/>
    <w:rsid w:val="00C90511"/>
    <w:rsid w:val="00CE3CC7"/>
    <w:rsid w:val="00CE77EA"/>
    <w:rsid w:val="00CF2D7B"/>
    <w:rsid w:val="00D0289C"/>
    <w:rsid w:val="00D36C12"/>
    <w:rsid w:val="00D429BD"/>
    <w:rsid w:val="00D53D38"/>
    <w:rsid w:val="00D57CEB"/>
    <w:rsid w:val="00D64D9D"/>
    <w:rsid w:val="00D95E11"/>
    <w:rsid w:val="00DB160D"/>
    <w:rsid w:val="00DC5FA0"/>
    <w:rsid w:val="00DC5FB3"/>
    <w:rsid w:val="00DC7E11"/>
    <w:rsid w:val="00DD15A0"/>
    <w:rsid w:val="00DD627C"/>
    <w:rsid w:val="00E039E1"/>
    <w:rsid w:val="00E072ED"/>
    <w:rsid w:val="00E340E7"/>
    <w:rsid w:val="00E455E1"/>
    <w:rsid w:val="00E61CF8"/>
    <w:rsid w:val="00E62A0D"/>
    <w:rsid w:val="00E80F6E"/>
    <w:rsid w:val="00EB7B65"/>
    <w:rsid w:val="00EC00A3"/>
    <w:rsid w:val="00EC3941"/>
    <w:rsid w:val="00ED76E0"/>
    <w:rsid w:val="00EE3E4B"/>
    <w:rsid w:val="00EF2D51"/>
    <w:rsid w:val="00F1697E"/>
    <w:rsid w:val="00F17AE2"/>
    <w:rsid w:val="00F35843"/>
    <w:rsid w:val="00F446AE"/>
    <w:rsid w:val="00F56E24"/>
    <w:rsid w:val="00F674AA"/>
    <w:rsid w:val="00F77226"/>
    <w:rsid w:val="00F9581A"/>
    <w:rsid w:val="00FB3B44"/>
    <w:rsid w:val="00FE097B"/>
    <w:rsid w:val="00FF6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465473"/>
  <w15:docId w15:val="{1743B858-C058-4CD4-B000-66484256C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3E4B"/>
    <w:rPr>
      <w:sz w:val="24"/>
      <w:szCs w:val="24"/>
    </w:rPr>
  </w:style>
  <w:style w:type="paragraph" w:styleId="Heading1">
    <w:name w:val="heading 1"/>
    <w:basedOn w:val="Normal"/>
    <w:next w:val="Normal"/>
    <w:qFormat/>
    <w:rsid w:val="00DC5FB3"/>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63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23063E"/>
    <w:rPr>
      <w:rFonts w:ascii="Tahoma" w:hAnsi="Tahoma" w:cs="Tahoma"/>
      <w:sz w:val="16"/>
      <w:szCs w:val="16"/>
    </w:rPr>
  </w:style>
  <w:style w:type="character" w:styleId="Emphasis">
    <w:name w:val="Emphasis"/>
    <w:basedOn w:val="DefaultParagraphFont"/>
    <w:qFormat/>
    <w:rsid w:val="00F674AA"/>
    <w:rPr>
      <w:i/>
      <w:iCs/>
    </w:rPr>
  </w:style>
  <w:style w:type="character" w:styleId="CommentReference">
    <w:name w:val="annotation reference"/>
    <w:basedOn w:val="DefaultParagraphFont"/>
    <w:semiHidden/>
    <w:rsid w:val="00583940"/>
    <w:rPr>
      <w:sz w:val="16"/>
      <w:szCs w:val="16"/>
    </w:rPr>
  </w:style>
  <w:style w:type="paragraph" w:styleId="CommentText">
    <w:name w:val="annotation text"/>
    <w:basedOn w:val="Normal"/>
    <w:semiHidden/>
    <w:rsid w:val="00583940"/>
    <w:rPr>
      <w:sz w:val="20"/>
      <w:szCs w:val="20"/>
    </w:rPr>
  </w:style>
  <w:style w:type="paragraph" w:styleId="CommentSubject">
    <w:name w:val="annotation subject"/>
    <w:basedOn w:val="CommentText"/>
    <w:next w:val="CommentText"/>
    <w:semiHidden/>
    <w:rsid w:val="00583940"/>
    <w:rPr>
      <w:b/>
      <w:bCs/>
    </w:rPr>
  </w:style>
  <w:style w:type="character" w:styleId="Hyperlink">
    <w:name w:val="Hyperlink"/>
    <w:basedOn w:val="DefaultParagraphFont"/>
    <w:rsid w:val="00EC3941"/>
    <w:rPr>
      <w:color w:val="0000FF"/>
      <w:u w:val="single"/>
    </w:rPr>
  </w:style>
  <w:style w:type="paragraph" w:customStyle="1" w:styleId="Default">
    <w:name w:val="Default"/>
    <w:rsid w:val="00EC3941"/>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CE77EA"/>
    <w:pPr>
      <w:ind w:left="720"/>
    </w:pPr>
  </w:style>
  <w:style w:type="paragraph" w:styleId="BodyText">
    <w:name w:val="Body Text"/>
    <w:basedOn w:val="Normal"/>
    <w:link w:val="BodyTextChar"/>
    <w:rsid w:val="00654994"/>
    <w:pPr>
      <w:jc w:val="both"/>
    </w:pPr>
    <w:rPr>
      <w:rFonts w:ascii="Comic Sans MS" w:hAnsi="Comic Sans MS"/>
      <w:bCs/>
      <w:lang w:eastAsia="en-US"/>
    </w:rPr>
  </w:style>
  <w:style w:type="character" w:customStyle="1" w:styleId="BodyTextChar">
    <w:name w:val="Body Text Char"/>
    <w:basedOn w:val="DefaultParagraphFont"/>
    <w:link w:val="BodyText"/>
    <w:rsid w:val="00654994"/>
    <w:rPr>
      <w:rFonts w:ascii="Comic Sans MS" w:hAnsi="Comic Sans MS"/>
      <w:bCs/>
      <w:sz w:val="24"/>
      <w:szCs w:val="24"/>
      <w:lang w:eastAsia="en-US"/>
    </w:rPr>
  </w:style>
  <w:style w:type="character" w:styleId="FollowedHyperlink">
    <w:name w:val="FollowedHyperlink"/>
    <w:basedOn w:val="DefaultParagraphFont"/>
    <w:semiHidden/>
    <w:unhideWhenUsed/>
    <w:rsid w:val="003D6314"/>
    <w:rPr>
      <w:color w:val="85DFD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4810564">
      <w:bodyDiv w:val="1"/>
      <w:marLeft w:val="0"/>
      <w:marRight w:val="0"/>
      <w:marTop w:val="0"/>
      <w:marBottom w:val="0"/>
      <w:divBdr>
        <w:top w:val="none" w:sz="0" w:space="0" w:color="auto"/>
        <w:left w:val="none" w:sz="0" w:space="0" w:color="auto"/>
        <w:bottom w:val="none" w:sz="0" w:space="0" w:color="auto"/>
        <w:right w:val="none" w:sz="0" w:space="0" w:color="auto"/>
      </w:divBdr>
    </w:div>
    <w:div w:id="483357583">
      <w:bodyDiv w:val="1"/>
      <w:marLeft w:val="0"/>
      <w:marRight w:val="0"/>
      <w:marTop w:val="0"/>
      <w:marBottom w:val="0"/>
      <w:divBdr>
        <w:top w:val="none" w:sz="0" w:space="0" w:color="auto"/>
        <w:left w:val="none" w:sz="0" w:space="0" w:color="auto"/>
        <w:bottom w:val="none" w:sz="0" w:space="0" w:color="auto"/>
        <w:right w:val="none" w:sz="0" w:space="0" w:color="auto"/>
      </w:divBdr>
      <w:divsChild>
        <w:div w:id="20863190">
          <w:marLeft w:val="0"/>
          <w:marRight w:val="0"/>
          <w:marTop w:val="0"/>
          <w:marBottom w:val="0"/>
          <w:divBdr>
            <w:top w:val="none" w:sz="0" w:space="0" w:color="auto"/>
            <w:left w:val="none" w:sz="0" w:space="0" w:color="auto"/>
            <w:bottom w:val="none" w:sz="0" w:space="0" w:color="auto"/>
            <w:right w:val="none" w:sz="0" w:space="0" w:color="auto"/>
          </w:divBdr>
        </w:div>
      </w:divsChild>
    </w:div>
    <w:div w:id="529415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ensions.department@wales.nhs.uk" TargetMode="External"/><Relationship Id="rId3" Type="http://schemas.openxmlformats.org/officeDocument/2006/relationships/styles" Target="styles.xml"/><Relationship Id="rId7" Type="http://schemas.openxmlformats.org/officeDocument/2006/relationships/hyperlink" Target="https://www.nestpensions.org.uk/schemeweb/nest.htm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payroll.terminations@wales.nhs.uk" TargetMode="External"/><Relationship Id="rId4" Type="http://schemas.openxmlformats.org/officeDocument/2006/relationships/settings" Target="settings.xml"/><Relationship Id="rId9" Type="http://schemas.openxmlformats.org/officeDocument/2006/relationships/hyperlink" Target="https://apps.nhsbsa.nhs.uk/choice/MemberID.html" TargetMode="External"/></Relationships>
</file>

<file path=word/theme/theme1.xml><?xml version="1.0" encoding="utf-8"?>
<a:theme xmlns:a="http://schemas.openxmlformats.org/drawingml/2006/main" name="Office Theme">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865103-1A22-4533-BA55-6390E431C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Pages>
  <Words>3324</Words>
  <Characters>18952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Appendix One</vt:lpstr>
    </vt:vector>
  </TitlesOfParts>
  <Company>Carmarthenshire NHS Trust</Company>
  <LinksUpToDate>false</LinksUpToDate>
  <CharactersWithSpaces>22232</CharactersWithSpaces>
  <SharedDoc>false</SharedDoc>
  <HLinks>
    <vt:vector size="6" baseType="variant">
      <vt:variant>
        <vt:i4>2490389</vt:i4>
      </vt:variant>
      <vt:variant>
        <vt:i4>0</vt:i4>
      </vt:variant>
      <vt:variant>
        <vt:i4>0</vt:i4>
      </vt:variant>
      <vt:variant>
        <vt:i4>5</vt:i4>
      </vt:variant>
      <vt:variant>
        <vt:lpwstr>mailto:payroll.terminations@wales.nhs.uk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One</dc:title>
  <dc:creator>de025866</dc:creator>
  <cp:lastModifiedBy>Andrew Crook (Cardiff and Vale UHB - Human Resources)</cp:lastModifiedBy>
  <cp:revision>8</cp:revision>
  <cp:lastPrinted>2018-12-13T17:13:00Z</cp:lastPrinted>
  <dcterms:created xsi:type="dcterms:W3CDTF">2018-12-12T15:50:00Z</dcterms:created>
  <dcterms:modified xsi:type="dcterms:W3CDTF">2018-12-18T11:31:00Z</dcterms:modified>
</cp:coreProperties>
</file>