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5F2D" w:rsidRPr="00874443" w:rsidRDefault="00874443" w:rsidP="00874443">
      <w:pPr>
        <w:jc w:val="center"/>
        <w:rPr>
          <w:rFonts w:ascii="Arial" w:hAnsi="Arial" w:cs="Arial"/>
          <w:b/>
          <w:sz w:val="56"/>
          <w:szCs w:val="56"/>
        </w:rPr>
      </w:pPr>
      <w:bookmarkStart w:id="0" w:name="_GoBack"/>
      <w:bookmarkEnd w:id="0"/>
      <w:r w:rsidRPr="00874443">
        <w:rPr>
          <w:rFonts w:ascii="Arial" w:hAnsi="Arial" w:cs="Arial"/>
          <w:b/>
          <w:sz w:val="56"/>
          <w:szCs w:val="56"/>
        </w:rPr>
        <w:t>UHW – UHL SHUTTLE</w:t>
      </w:r>
    </w:p>
    <w:p w:rsidR="00874443" w:rsidRDefault="00874443"/>
    <w:tbl>
      <w:tblPr>
        <w:tblW w:w="9489" w:type="dxa"/>
        <w:tblInd w:w="-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11"/>
        <w:gridCol w:w="4678"/>
      </w:tblGrid>
      <w:tr w:rsidR="00874443" w:rsidRPr="00874443" w:rsidTr="00874443">
        <w:trPr>
          <w:trHeight w:val="1078"/>
        </w:trPr>
        <w:tc>
          <w:tcPr>
            <w:tcW w:w="48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b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b/>
                <w:color w:val="000000"/>
                <w:sz w:val="40"/>
                <w:szCs w:val="40"/>
                <w:lang w:eastAsia="en-GB"/>
              </w:rPr>
              <w:t>UHW Concourse</w:t>
            </w:r>
          </w:p>
        </w:tc>
        <w:tc>
          <w:tcPr>
            <w:tcW w:w="46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b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b/>
                <w:color w:val="000000"/>
                <w:sz w:val="40"/>
                <w:szCs w:val="40"/>
                <w:lang w:eastAsia="en-GB"/>
              </w:rPr>
              <w:t>UHL Plaza</w:t>
            </w:r>
          </w:p>
        </w:tc>
      </w:tr>
      <w:tr w:rsidR="00874443" w:rsidRPr="00874443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  <w:t>07:00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  <w:t>07:45</w:t>
            </w:r>
          </w:p>
        </w:tc>
      </w:tr>
      <w:tr w:rsidR="00874443" w:rsidRPr="00874443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  <w:t>08:30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  <w:t>09:15</w:t>
            </w:r>
          </w:p>
        </w:tc>
      </w:tr>
      <w:tr w:rsidR="00874443" w:rsidRPr="00874443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  <w:t>10:00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  <w:t>10:45</w:t>
            </w:r>
          </w:p>
        </w:tc>
      </w:tr>
      <w:tr w:rsidR="00874443" w:rsidRPr="00874443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  <w:t>11:30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  <w:t>12:15</w:t>
            </w:r>
          </w:p>
        </w:tc>
      </w:tr>
      <w:tr w:rsidR="00874443" w:rsidRPr="00874443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  <w:t>13:00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  <w:t>13:45</w:t>
            </w:r>
          </w:p>
        </w:tc>
      </w:tr>
      <w:tr w:rsidR="00874443" w:rsidRPr="00874443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  <w:t>14:30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  <w:t>15:15</w:t>
            </w:r>
          </w:p>
        </w:tc>
      </w:tr>
      <w:tr w:rsidR="00874443" w:rsidRPr="00874443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  <w:t>16:00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  <w:t>16:45</w:t>
            </w:r>
          </w:p>
        </w:tc>
      </w:tr>
      <w:tr w:rsidR="00874443" w:rsidRPr="00874443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  <w:t>17:30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</w:pPr>
            <w:r w:rsidRPr="00874443">
              <w:rPr>
                <w:rFonts w:ascii="Arial" w:hAnsi="Arial" w:cs="Arial"/>
                <w:color w:val="000000"/>
                <w:sz w:val="40"/>
                <w:szCs w:val="40"/>
                <w:lang w:eastAsia="en-GB"/>
              </w:rPr>
              <w:t>18:15</w:t>
            </w:r>
          </w:p>
        </w:tc>
      </w:tr>
      <w:tr w:rsidR="00874443" w:rsidRPr="00874443" w:rsidTr="00874443">
        <w:trPr>
          <w:trHeight w:val="811"/>
        </w:trPr>
        <w:tc>
          <w:tcPr>
            <w:tcW w:w="48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4443" w:rsidRPr="00874443" w:rsidRDefault="00874443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4443" w:rsidRPr="00874443" w:rsidRDefault="00874443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</w:tbl>
    <w:p w:rsidR="00874443" w:rsidRDefault="00874443"/>
    <w:sectPr w:rsidR="00874443" w:rsidSect="00091275">
      <w:pgSz w:w="11909" w:h="16834" w:code="9"/>
      <w:pgMar w:top="1298" w:right="1009" w:bottom="720" w:left="1009" w:header="709" w:footer="578" w:gutter="0"/>
      <w:paperSrc w:first="257" w:other="257"/>
      <w:cols w:space="708"/>
      <w:titlePg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6"/>
  <w:defaultTabStop w:val="720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4443"/>
    <w:rsid w:val="00091275"/>
    <w:rsid w:val="00345F2D"/>
    <w:rsid w:val="004971A3"/>
    <w:rsid w:val="00874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BB1B3F-B8C1-4BD7-9BE4-FFA1360E9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21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Colin McMillan (Cardiff and Vale UHB - Capital Estates and Facilitie)</dc:creator>
  <cp:keywords/>
  <dc:description/>
  <cp:lastModifiedBy>Sian Taylor (Cardiff and Vale UHB - Communication And Engagement)</cp:lastModifiedBy>
  <cp:revision>2</cp:revision>
  <dcterms:created xsi:type="dcterms:W3CDTF">2021-10-06T13:25:00Z</dcterms:created>
  <dcterms:modified xsi:type="dcterms:W3CDTF">2021-10-06T13:25:00Z</dcterms:modified>
</cp:coreProperties>
</file>