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1F4E53" w14:textId="77777777" w:rsidR="00411CB8" w:rsidRDefault="00411CB8" w:rsidP="00411CB8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650CC514" w14:textId="77777777" w:rsidR="00411CB8" w:rsidRDefault="00411CB8" w:rsidP="00411CB8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2ACC5C8" wp14:editId="392C3A5C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F18514" w14:textId="77777777" w:rsidR="00411CB8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0D8B30ED" w14:textId="77777777" w:rsidR="00411CB8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FE0B3B7" w14:textId="675CD1E0" w:rsidR="00411CB8" w:rsidRPr="00C61BA3" w:rsidRDefault="002E6397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color w:val="000000" w:themeColor="text1"/>
          <w:sz w:val="24"/>
          <w:szCs w:val="24"/>
        </w:rPr>
        <w:t>C</w:t>
      </w:r>
      <w:bookmarkStart w:id="0" w:name="_GoBack"/>
      <w:bookmarkEnd w:id="0"/>
      <w:r w:rsidR="00411CB8"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onfirmed Minutes of the Public Finance and Performance Committee Meeting </w:t>
      </w:r>
    </w:p>
    <w:p w14:paraId="5A5B2F1F" w14:textId="3AEC7C7F" w:rsidR="00411CB8" w:rsidRPr="00C61BA3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Held On </w:t>
      </w:r>
      <w:r w:rsidR="00630531"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21</w:t>
      </w:r>
      <w:r w:rsidR="00630531" w:rsidRPr="00C61BA3">
        <w:rPr>
          <w:rFonts w:ascii="Arial" w:eastAsia="Times New Roman" w:hAnsi="Arial" w:cs="Arial"/>
          <w:b/>
          <w:color w:val="000000" w:themeColor="text1"/>
          <w:sz w:val="24"/>
          <w:szCs w:val="24"/>
          <w:vertAlign w:val="superscript"/>
        </w:rPr>
        <w:t>st</w:t>
      </w:r>
      <w:r w:rsidR="00630531"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June</w:t>
      </w:r>
      <w:r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 xml:space="preserve"> 2023 at 2 pm</w:t>
      </w:r>
    </w:p>
    <w:p w14:paraId="772BA894" w14:textId="77777777" w:rsidR="00411CB8" w:rsidRPr="00C61BA3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  <w:r w:rsidRPr="00C61BA3">
        <w:rPr>
          <w:rFonts w:ascii="Arial" w:eastAsia="Times New Roman" w:hAnsi="Arial" w:cs="Arial"/>
          <w:b/>
          <w:color w:val="000000" w:themeColor="text1"/>
          <w:sz w:val="24"/>
          <w:szCs w:val="24"/>
        </w:rPr>
        <w:t>Via MS Teams</w:t>
      </w:r>
    </w:p>
    <w:p w14:paraId="60EF1A51" w14:textId="77777777" w:rsidR="00411CB8" w:rsidRPr="00C61BA3" w:rsidRDefault="00411CB8" w:rsidP="00411CB8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411CB8" w:rsidRPr="00C61BA3" w14:paraId="76185769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FD18CA3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0D22AE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F84267" w14:textId="77777777" w:rsidR="00411CB8" w:rsidRPr="00C61BA3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11CB8" w:rsidRPr="00C61BA3" w14:paraId="6BBB7DBB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E49DD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Michael Imperato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45A5B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B424F" w14:textId="77777777" w:rsidR="00411CB8" w:rsidRPr="00C61BA3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Legal </w:t>
            </w:r>
          </w:p>
        </w:tc>
      </w:tr>
      <w:tr w:rsidR="00411CB8" w:rsidRPr="00C61BA3" w14:paraId="20B0F8B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D34F25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8FFA9C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8E070A" w14:textId="77777777" w:rsidR="00411CB8" w:rsidRPr="00C61BA3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11CB8" w:rsidRPr="00C61BA3" w14:paraId="1DEEAA1D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1E4B6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John Union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FF35B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7D0B6" w14:textId="77777777" w:rsidR="00411CB8" w:rsidRPr="00C61BA3" w:rsidRDefault="00411CB8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Finance </w:t>
            </w:r>
          </w:p>
        </w:tc>
      </w:tr>
      <w:tr w:rsidR="00411CB8" w:rsidRPr="00C61BA3" w14:paraId="051BE9F1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E5C3" w14:textId="77777777" w:rsidR="00411CB8" w:rsidRPr="00C61BA3" w:rsidRDefault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51C5" w14:textId="77777777" w:rsidR="00411CB8" w:rsidRPr="00C61BA3" w:rsidRDefault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CA391" w14:textId="77777777" w:rsidR="00411CB8" w:rsidRPr="00C61BA3" w:rsidRDefault="00FD4154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ICT</w:t>
            </w:r>
          </w:p>
        </w:tc>
      </w:tr>
      <w:tr w:rsidR="00630531" w:rsidRPr="00C61BA3" w14:paraId="686ECFE3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9F35" w14:textId="5E060B28" w:rsidR="00630531" w:rsidRPr="00C61BA3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45C44" w14:textId="28E6D5E0" w:rsidR="00630531" w:rsidRPr="00C61BA3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47665" w14:textId="3AA7ABC5" w:rsidR="00630531" w:rsidRPr="00C61BA3" w:rsidRDefault="00630531" w:rsidP="006305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UHB Vice Chair</w:t>
            </w:r>
          </w:p>
        </w:tc>
      </w:tr>
      <w:tr w:rsidR="00630531" w:rsidRPr="00C61BA3" w14:paraId="1066FEDB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D934" w14:textId="4D7583A6" w:rsidR="00630531" w:rsidRPr="00C61BA3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Keith Harding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7216" w14:textId="30486467" w:rsidR="00630531" w:rsidRPr="00C61BA3" w:rsidRDefault="00630531" w:rsidP="006305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KH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699CD" w14:textId="644088E0" w:rsidR="00630531" w:rsidRPr="00C61BA3" w:rsidRDefault="00630531" w:rsidP="006305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University </w:t>
            </w:r>
          </w:p>
        </w:tc>
      </w:tr>
      <w:tr w:rsidR="00411CB8" w:rsidRPr="00C61BA3" w14:paraId="107D2147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AEA641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0FBB20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8A8780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411CB8" w:rsidRPr="00C61BA3" w14:paraId="7875945B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26A39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1E6D8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1DA03" w14:textId="186AFBB9" w:rsidR="00411CB8" w:rsidRPr="00C61BA3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UHB Chair</w:t>
            </w:r>
            <w:r w:rsidR="005C6289"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11CB8" w:rsidRPr="00C61BA3" w14:paraId="4AC34C89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95D25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Abigail Harris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73879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E403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Strategic Planning </w:t>
            </w:r>
          </w:p>
        </w:tc>
      </w:tr>
      <w:tr w:rsidR="00411CB8" w:rsidRPr="00C61BA3" w14:paraId="78F40F1A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3F1A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BC354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16388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411CB8" w:rsidRPr="00C61BA3" w14:paraId="0649DECF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2B9A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Andrew Gough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87E27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AG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C732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Deputy Director of Finance (Strategy) </w:t>
            </w:r>
          </w:p>
        </w:tc>
      </w:tr>
      <w:tr w:rsidR="00411CB8" w:rsidRPr="00C61BA3" w14:paraId="420D89F0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55D8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Paul Bostock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2C676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PB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46758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Chief Operating Officer </w:t>
            </w:r>
          </w:p>
        </w:tc>
      </w:tr>
      <w:tr w:rsidR="00411CB8" w:rsidRPr="00C61BA3" w14:paraId="312982F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1967B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James Quance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69B70" w14:textId="77777777" w:rsidR="00411CB8" w:rsidRPr="00C61BA3" w:rsidRDefault="00411CB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5FEB7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Interim </w:t>
            </w: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115465" w:rsidRPr="00C61BA3" w14:paraId="38B6FF44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BAC699D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05C88F2" w14:textId="77777777" w:rsidR="00115465" w:rsidRPr="00C61BA3" w:rsidRDefault="00115465" w:rsidP="0011546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FE8EBE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115465" w:rsidRPr="00C61BA3" w14:paraId="207BB55F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459FAC8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AF683C1" w14:textId="77777777" w:rsidR="00115465" w:rsidRPr="00C61BA3" w:rsidRDefault="00115465" w:rsidP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294653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115465" w:rsidRPr="00C61BA3" w14:paraId="531F4526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9C179" w14:textId="35C8F7DA" w:rsidR="00115465" w:rsidRPr="00C61BA3" w:rsidRDefault="00630531" w:rsidP="001154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00F21" w14:textId="544E41C1" w:rsidR="00115465" w:rsidRPr="00C61BA3" w:rsidRDefault="00630531" w:rsidP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14C77" w14:textId="43412B0E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115465" w:rsidRPr="00C61BA3" w14:paraId="23B81FFC" w14:textId="77777777" w:rsidTr="00411CB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ACAD6D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861AA6" w14:textId="77777777" w:rsidR="00115465" w:rsidRPr="00C61BA3" w:rsidRDefault="00115465" w:rsidP="00115465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B90316" w14:textId="77777777" w:rsidR="00115465" w:rsidRPr="00C61BA3" w:rsidRDefault="00115465" w:rsidP="00115465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630531" w:rsidRPr="00C61BA3" w14:paraId="05F545DC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E5A37" w14:textId="466B0F1F" w:rsidR="00630531" w:rsidRPr="00C61BA3" w:rsidRDefault="00630531" w:rsidP="0011546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7B1C5" w14:textId="0F2278B7" w:rsidR="00630531" w:rsidRPr="00C61BA3" w:rsidRDefault="00630531" w:rsidP="0011546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9879" w14:textId="75897DD4" w:rsidR="00630531" w:rsidRPr="00C61BA3" w:rsidRDefault="00630531" w:rsidP="00115465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Executive Nurse Director </w:t>
            </w:r>
          </w:p>
        </w:tc>
      </w:tr>
      <w:tr w:rsidR="004511CD" w:rsidRPr="00C61BA3" w14:paraId="33D46A17" w14:textId="77777777" w:rsidTr="00115465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96878" w14:textId="5A565172" w:rsidR="004511CD" w:rsidRPr="00C61BA3" w:rsidRDefault="004511CD" w:rsidP="004511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Robert Mahoney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97F3D" w14:textId="3C7F6CE3" w:rsidR="004511CD" w:rsidRPr="00C61BA3" w:rsidRDefault="004511CD" w:rsidP="004511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3111D" w14:textId="7F811E92" w:rsidR="004511CD" w:rsidRPr="00C61BA3" w:rsidRDefault="004511CD" w:rsidP="004511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sz w:val="24"/>
                <w:szCs w:val="24"/>
                <w:lang w:eastAsia="en-GB"/>
              </w:rPr>
              <w:t>Deputy Director of Finance (Operational)</w:t>
            </w:r>
          </w:p>
        </w:tc>
      </w:tr>
    </w:tbl>
    <w:p w14:paraId="47941337" w14:textId="77777777" w:rsidR="00411CB8" w:rsidRPr="00C61BA3" w:rsidRDefault="00411CB8" w:rsidP="00411CB8">
      <w:pPr>
        <w:spacing w:after="0" w:line="240" w:lineRule="auto"/>
        <w:ind w:right="-691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16B20DA8" w14:textId="77777777" w:rsidR="00411CB8" w:rsidRPr="00C61BA3" w:rsidRDefault="00411CB8" w:rsidP="00411CB8">
      <w:pPr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C61BA3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C7B7CF" wp14:editId="38E36F9E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40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709A7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D0z6Hi2AQAAwwMAAA4AAAAAAAAAAAAAAAAALgIAAGRycy9lMm9E&#10;b2MueG1sUEsBAi0AFAAGAAgAAAAhAN3z0KPdAAAABwEAAA8AAAAAAAAAAAAAAAAAEAQAAGRycy9k&#10;b3ducmV2LnhtbFBLBQYAAAAABAAEAPMAAAAaBQAAAAA=&#10;" strokecolor="#4472c4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11052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413"/>
        <w:gridCol w:w="8505"/>
        <w:gridCol w:w="1134"/>
      </w:tblGrid>
      <w:tr w:rsidR="00411CB8" w:rsidRPr="00C61BA3" w14:paraId="58D26934" w14:textId="77777777" w:rsidTr="00F9019C">
        <w:trPr>
          <w:trHeight w:val="24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7C2B65B" w14:textId="77777777" w:rsidR="00411CB8" w:rsidRPr="00C61BA3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3DA901C" w14:textId="77777777" w:rsidR="00411CB8" w:rsidRPr="00C61BA3" w:rsidRDefault="00411CB8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2D74DD9" w14:textId="77777777" w:rsidR="00411CB8" w:rsidRPr="00C61BA3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Action</w:t>
            </w:r>
          </w:p>
        </w:tc>
      </w:tr>
      <w:tr w:rsidR="00411CB8" w:rsidRPr="00C61BA3" w14:paraId="6544CE7D" w14:textId="77777777" w:rsidTr="00F9019C">
        <w:trPr>
          <w:trHeight w:val="96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AD4E6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6F662955" w14:textId="14532D82" w:rsidR="00411CB8" w:rsidRPr="00C61BA3" w:rsidRDefault="00D25C60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21/06</w:t>
            </w:r>
            <w:r w:rsidR="00411CB8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CA168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3FD8F29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0E05717" w14:textId="77777777" w:rsidR="00411CB8" w:rsidRPr="00C61BA3" w:rsidRDefault="00411CB8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Committee Chair (CC) welcomed everyone to the meeting.</w:t>
            </w:r>
          </w:p>
          <w:p w14:paraId="3979CFF8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C22EE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4CE8E1FF" w14:textId="77777777" w:rsidTr="00F9019C">
        <w:trPr>
          <w:trHeight w:val="97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27CEF" w14:textId="77777777" w:rsidR="00411CB8" w:rsidRPr="00C61BA3" w:rsidRDefault="00411CB8" w:rsidP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296FA967" w14:textId="4BC71D80" w:rsidR="00411CB8" w:rsidRPr="00C61BA3" w:rsidRDefault="00D25C60" w:rsidP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21/06/</w:t>
            </w:r>
            <w:r w:rsidR="00411CB8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002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A052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ce</w:t>
            </w:r>
          </w:p>
          <w:p w14:paraId="348D43B4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2A6B2908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p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ologi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e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s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for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-6"/>
                <w:sz w:val="24"/>
                <w:szCs w:val="24"/>
                <w:lang w:eastAsia="en-GB"/>
              </w:rPr>
              <w:t>A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bse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n</w:t>
            </w: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>ce were noted.</w:t>
            </w:r>
          </w:p>
          <w:p w14:paraId="6C11ED2C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06C4A5F4" w14:textId="77777777" w:rsidR="00411CB8" w:rsidRPr="00C61BA3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411F2395" w14:textId="77777777" w:rsidR="00411CB8" w:rsidRPr="00C61BA3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62A4EFD5" w14:textId="77777777" w:rsidR="00411CB8" w:rsidRPr="00C61BA3" w:rsidRDefault="00411CB8" w:rsidP="00110E2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Apologies for Absence were noted.</w:t>
            </w:r>
          </w:p>
          <w:p w14:paraId="6C919D0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165BE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7EA7EDCA" w14:textId="77777777" w:rsidTr="00F9019C">
        <w:trPr>
          <w:trHeight w:val="91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2C16A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3F32C7D0" w14:textId="3EC7651C" w:rsidR="00411CB8" w:rsidRPr="00C61BA3" w:rsidRDefault="004A6405" w:rsidP="004A640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D25C60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1/06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85B45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c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l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a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r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ations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In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1"/>
                <w:sz w:val="24"/>
                <w:szCs w:val="24"/>
                <w:lang w:eastAsia="en-GB"/>
              </w:rPr>
              <w:t>t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er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>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st</w:t>
            </w:r>
          </w:p>
          <w:p w14:paraId="19421E57" w14:textId="77777777" w:rsidR="00411CB8" w:rsidRPr="00C61BA3" w:rsidRDefault="00411CB8" w:rsidP="00411CB8">
            <w:pPr>
              <w:jc w:val="both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1892B2E5" w14:textId="77777777" w:rsidR="00411CB8" w:rsidRPr="00C61BA3" w:rsidRDefault="00411CB8" w:rsidP="00411CB8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No Declarations of Interest were noted.</w:t>
            </w:r>
          </w:p>
          <w:p w14:paraId="4EE5B303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1604A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4A96D7C8" w14:textId="77777777" w:rsidTr="00F9019C">
        <w:trPr>
          <w:trHeight w:val="274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A68B4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266F80DB" w14:textId="306C4AB5" w:rsidR="00411CB8" w:rsidRPr="00C61BA3" w:rsidRDefault="004A6405" w:rsidP="004A6405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D25C60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1/06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F25A1" w14:textId="39DC0D23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Minutes of the Finance and Performance Meeting</w:t>
            </w:r>
            <w:r w:rsidR="00DA61E6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held on</w:t>
            </w:r>
            <w:r w:rsidR="006D5204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E35C4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17 May</w:t>
            </w:r>
            <w:r w:rsidR="00C95D14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2023</w:t>
            </w:r>
          </w:p>
          <w:p w14:paraId="404363A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4541460" w14:textId="173BF51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minutes of the meeting held on </w:t>
            </w:r>
            <w:r w:rsidR="003E35C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17 May</w:t>
            </w:r>
            <w:r w:rsidR="00C95D1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w</w:t>
            </w:r>
            <w:r w:rsidR="009C39F7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="00C95D1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r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eceived.</w:t>
            </w:r>
          </w:p>
          <w:p w14:paraId="140824EC" w14:textId="177D39BE" w:rsidR="00C95D14" w:rsidRPr="00C61BA3" w:rsidRDefault="00C95D1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A1CF6DB" w14:textId="1BF15C13" w:rsidR="00C95D14" w:rsidRPr="00C61BA3" w:rsidRDefault="00C95D1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Executive Director of Finance (EDF) advised that she had sent amendments to the Corporate Governance team. </w:t>
            </w:r>
          </w:p>
          <w:p w14:paraId="589EA4FA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92BFFA2" w14:textId="77777777" w:rsidR="00411CB8" w:rsidRPr="00C61BA3" w:rsidRDefault="00411CB8" w:rsidP="00F22244">
            <w:pPr>
              <w:pStyle w:val="NoSpacing"/>
              <w:ind w:left="0" w:firstLine="0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</w:rPr>
              <w:lastRenderedPageBreak/>
              <w:t>The Finance Committee resolved that:</w:t>
            </w:r>
          </w:p>
          <w:p w14:paraId="07FACA8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B37C334" w14:textId="5A7038DD" w:rsidR="00411CB8" w:rsidRPr="00C61BA3" w:rsidRDefault="00087749" w:rsidP="00110E25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Pending </w:t>
            </w:r>
            <w:r w:rsidR="00F2224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amendments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made by the EDF</w:t>
            </w:r>
            <w:r w:rsidR="00F2224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, t</w:t>
            </w:r>
            <w:r w:rsidR="00411CB8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he minutes of the Finance and Performance Committee meeting</w:t>
            </w:r>
            <w:r w:rsidR="00F2224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411CB8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held on </w:t>
            </w:r>
            <w:r w:rsidR="003E35C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17 May </w:t>
            </w:r>
            <w:r w:rsidR="00C95D1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2023, w</w:t>
            </w:r>
            <w:r w:rsidR="009C39F7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="00C95D1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411CB8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held as a true and accurate record of the meeting.</w:t>
            </w:r>
          </w:p>
          <w:p w14:paraId="654883E5" w14:textId="77777777" w:rsidR="00411CB8" w:rsidRPr="00C61BA3" w:rsidRDefault="00411CB8">
            <w:pPr>
              <w:pStyle w:val="ListParagraph"/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D88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4853CF69" w14:textId="77777777" w:rsidTr="00F9019C">
        <w:trPr>
          <w:trHeight w:val="154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0E45B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29A54297" w14:textId="21B4534D" w:rsidR="00411CB8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D25C60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1/06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51EE" w14:textId="509098D5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Action Log following the Finance and Performance Committee meeting on </w:t>
            </w:r>
            <w:r w:rsidR="003E35C4"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17 May 2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023</w:t>
            </w:r>
          </w:p>
          <w:p w14:paraId="286BDE58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4D3DA95D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519734FE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30D8D6CE" w14:textId="77777777" w:rsidR="00411CB8" w:rsidRPr="00C61BA3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</w:rPr>
              <w:t>The Finance Committee resolved that:</w:t>
            </w:r>
          </w:p>
          <w:p w14:paraId="09B57135" w14:textId="77777777" w:rsidR="00411CB8" w:rsidRPr="00C61BA3" w:rsidRDefault="00411CB8">
            <w:pPr>
              <w:pStyle w:val="NoSpacing"/>
              <w:jc w:val="both"/>
              <w:rPr>
                <w:rFonts w:ascii="Arial" w:eastAsia="Arial" w:hAnsi="Arial" w:cs="Arial"/>
                <w:b/>
                <w:bCs/>
                <w:color w:val="000000" w:themeColor="text1"/>
              </w:rPr>
            </w:pPr>
          </w:p>
          <w:p w14:paraId="10C4C5F7" w14:textId="7AF859E4" w:rsidR="00411CB8" w:rsidRPr="00C61BA3" w:rsidRDefault="00411CB8" w:rsidP="00110E25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>The Action Log for the Finance and Performance Committee was noted</w:t>
            </w:r>
            <w:r w:rsidR="007222F9"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  <w:t xml:space="preserve">. </w:t>
            </w:r>
          </w:p>
          <w:p w14:paraId="67EB41AF" w14:textId="77777777" w:rsidR="00411CB8" w:rsidRPr="00C61BA3" w:rsidRDefault="00411CB8">
            <w:pPr>
              <w:pStyle w:val="ListParagraph"/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D62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07C6301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0EEECAF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9EE63D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4979FD36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67F3D80E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10B49051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7A11373C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  <w:p w14:paraId="0180E167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60E7E74B" w14:textId="77777777" w:rsidTr="00F9019C">
        <w:trPr>
          <w:trHeight w:val="110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8C251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C537431" w14:textId="5E94DFAB" w:rsidR="00411CB8" w:rsidRPr="00C61BA3" w:rsidRDefault="00D25C60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</w:t>
            </w:r>
            <w:r w:rsidR="004A6405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62AE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 xml:space="preserve">Chairs Action since previous meeting </w:t>
            </w:r>
          </w:p>
          <w:p w14:paraId="08DF6FC0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7ECED79D" w14:textId="77777777" w:rsidR="006D5204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There had been no Chair’s Actions taken since the last meeting.</w:t>
            </w:r>
          </w:p>
          <w:p w14:paraId="60328B15" w14:textId="77777777" w:rsidR="006D5204" w:rsidRPr="00C61BA3" w:rsidRDefault="006D5204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E97F2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1B08064A" w14:textId="77777777" w:rsidTr="00F9019C">
        <w:trPr>
          <w:trHeight w:val="5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A113EB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85F8E3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A9E021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3237888E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6167B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1EF93F1B" w14:textId="6DDC2319" w:rsidR="00411CB8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8B1968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1/6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/007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C127" w14:textId="7641DA22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Financial Report – Month </w:t>
            </w:r>
            <w:r w:rsidR="004511CD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</w:t>
            </w:r>
          </w:p>
          <w:p w14:paraId="46E42012" w14:textId="77777777" w:rsidR="007222F9" w:rsidRPr="00C61BA3" w:rsidRDefault="007222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2F2FAA9" w14:textId="72CBB3E4" w:rsidR="007222F9" w:rsidRPr="00C61BA3" w:rsidRDefault="007222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4E25CB" w:rsidRPr="00C61BA3">
              <w:rPr>
                <w:rFonts w:ascii="Arial" w:hAnsi="Arial" w:cs="Arial"/>
                <w:sz w:val="24"/>
                <w:szCs w:val="24"/>
                <w:lang w:eastAsia="en-GB"/>
              </w:rPr>
              <w:t xml:space="preserve">Deputy Director of Finance (Strategy) (DDFS) presented the Financial Report – Month 2 and highlighted the following: </w:t>
            </w:r>
          </w:p>
          <w:p w14:paraId="03102D14" w14:textId="77777777" w:rsidR="007222F9" w:rsidRPr="00C61BA3" w:rsidRDefault="007222F9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21E79E7" w14:textId="1E424EA1" w:rsidR="00962AD0" w:rsidRPr="00C61BA3" w:rsidRDefault="00962AD0" w:rsidP="00962AD0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The Health Board was reporting an overspend of £17.183m at 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onth 2.</w:t>
            </w:r>
          </w:p>
          <w:p w14:paraId="0E0F7C0B" w14:textId="70CF2FE1" w:rsidR="00FE6441" w:rsidRPr="00C61BA3" w:rsidRDefault="00962AD0" w:rsidP="00962AD0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Th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at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comprised of £2.524m deficit on the Savings Programme, (£0.075m) of operational underspend and the planned deficit of £14.733m (two months of the annual planned deficit of £88.4m set out in 2023/24 financial plan).  </w:t>
            </w:r>
          </w:p>
          <w:p w14:paraId="64D08965" w14:textId="576CD02F" w:rsidR="009C39F7" w:rsidRDefault="006E1A2E" w:rsidP="00962AD0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In 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M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onth 1 there was an operational deficit of £</w:t>
            </w:r>
            <w:r w:rsidR="002E6870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83,000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. </w:t>
            </w:r>
          </w:p>
          <w:p w14:paraId="7340FFFC" w14:textId="07B4287D" w:rsidR="00F16827" w:rsidRPr="00C61BA3" w:rsidRDefault="006E1A2E" w:rsidP="00962AD0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Following early intervention, </w:t>
            </w:r>
            <w:r w:rsidR="002E6870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th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at</w:t>
            </w:r>
            <w:r w:rsidR="002E6870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position ha</w:t>
            </w:r>
            <w:r w:rsidR="009C39F7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</w:t>
            </w:r>
            <w:r w:rsidR="002E6870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moved into a surplus position of £75,000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and </w:t>
            </w:r>
            <w:r w:rsidR="00AC610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would need</w:t>
            </w:r>
            <w:r w:rsidR="005E5B16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to be maintained</w:t>
            </w:r>
            <w:r w:rsidR="00087749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.  A</w:t>
            </w:r>
            <w:r w:rsidR="005E5B16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ny emerging pressures </w:t>
            </w:r>
            <w:r w:rsidR="00AC610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would </w:t>
            </w:r>
            <w:r w:rsidR="005E5B16" w:rsidRPr="00C61BA3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need to be managed. </w:t>
            </w:r>
          </w:p>
          <w:p w14:paraId="03AE66D2" w14:textId="54AB3651" w:rsidR="00895325" w:rsidRPr="00C61BA3" w:rsidRDefault="00895325" w:rsidP="0089532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567F94CB" w14:textId="2581F517" w:rsidR="00895325" w:rsidRPr="00C61BA3" w:rsidRDefault="005E5B16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UHB Chair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congratulate</w:t>
            </w:r>
            <w:r w:rsidRPr="00C61BA3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efforts made on the early endeavours to correct the </w:t>
            </w:r>
            <w:r w:rsidR="00087749">
              <w:rPr>
                <w:rFonts w:ascii="Arial" w:hAnsi="Arial" w:cs="Arial"/>
                <w:sz w:val="24"/>
                <w:szCs w:val="24"/>
              </w:rPr>
              <w:t>M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onth 1 operational deficit.  </w:t>
            </w:r>
          </w:p>
          <w:p w14:paraId="777C1319" w14:textId="25B89D96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825AC9" w14:textId="00C49C8E" w:rsidR="005E5B16" w:rsidRPr="00C61BA3" w:rsidRDefault="005E5B16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Table 4: Financial Performance for the period ended 31st May 2023</w:t>
            </w:r>
          </w:p>
          <w:p w14:paraId="11B6A81D" w14:textId="275C20AD" w:rsidR="005E5B16" w:rsidRPr="00C61BA3" w:rsidRDefault="005E5B16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9AE6824" w14:textId="07E80EBB" w:rsidR="005E5B16" w:rsidRPr="00C61BA3" w:rsidRDefault="00AC6102" w:rsidP="005E5B16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m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ajority of </w:t>
            </w:r>
            <w:r w:rsidR="00087749">
              <w:rPr>
                <w:rFonts w:ascii="Arial" w:hAnsi="Arial" w:cs="Arial"/>
                <w:sz w:val="24"/>
                <w:szCs w:val="24"/>
              </w:rPr>
              <w:t>the C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087749">
              <w:rPr>
                <w:rFonts w:ascii="Arial" w:hAnsi="Arial" w:cs="Arial"/>
                <w:sz w:val="24"/>
                <w:szCs w:val="24"/>
              </w:rPr>
              <w:t>B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 in slight surplus or deficit against their positions. </w:t>
            </w:r>
          </w:p>
          <w:p w14:paraId="2497453B" w14:textId="0090022C" w:rsidR="00895325" w:rsidRPr="00C61BA3" w:rsidRDefault="00AC6102" w:rsidP="00874CE0">
            <w:pPr>
              <w:pStyle w:val="ListParagraph"/>
              <w:numPr>
                <w:ilvl w:val="0"/>
                <w:numId w:val="34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>should give 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onfidence 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>that the Health Board</w:t>
            </w:r>
            <w:r w:rsidR="00087749">
              <w:rPr>
                <w:rFonts w:ascii="Arial" w:hAnsi="Arial" w:cs="Arial"/>
                <w:sz w:val="24"/>
                <w:szCs w:val="24"/>
              </w:rPr>
              <w:t>’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financial plan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managing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key issues </w:t>
            </w:r>
            <w:r w:rsidR="005E5B16" w:rsidRPr="00C61BA3">
              <w:rPr>
                <w:rFonts w:ascii="Arial" w:hAnsi="Arial" w:cs="Arial"/>
                <w:sz w:val="24"/>
                <w:szCs w:val="24"/>
              </w:rPr>
              <w:t xml:space="preserve">that were reported on in the last financial year. </w:t>
            </w:r>
          </w:p>
          <w:p w14:paraId="4C39A979" w14:textId="77777777" w:rsidR="004F68F6" w:rsidRPr="004F68F6" w:rsidRDefault="004F68F6" w:rsidP="004F68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B2899E" w14:textId="3515F9DA" w:rsidR="004F68F6" w:rsidRDefault="00895325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Savings position </w:t>
            </w:r>
          </w:p>
          <w:p w14:paraId="271EF04C" w14:textId="77777777" w:rsidR="004F68F6" w:rsidRPr="00C61BA3" w:rsidRDefault="004F68F6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3375B5DB" w14:textId="2FAFF37B" w:rsidR="00B3789C" w:rsidRPr="00C61BA3" w:rsidRDefault="00B3789C" w:rsidP="00B3789C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087749">
              <w:rPr>
                <w:rFonts w:ascii="Arial" w:hAnsi="Arial" w:cs="Arial"/>
                <w:sz w:val="24"/>
                <w:szCs w:val="24"/>
              </w:rPr>
              <w:t>M</w:t>
            </w:r>
            <w:r w:rsidRPr="00C61BA3">
              <w:rPr>
                <w:rFonts w:ascii="Arial" w:hAnsi="Arial" w:cs="Arial"/>
                <w:sz w:val="24"/>
                <w:szCs w:val="24"/>
              </w:rPr>
              <w:t>onth 2, the H</w:t>
            </w:r>
            <w:r w:rsidR="004F68F6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C61BA3">
              <w:rPr>
                <w:rFonts w:ascii="Arial" w:hAnsi="Arial" w:cs="Arial"/>
                <w:sz w:val="24"/>
                <w:szCs w:val="24"/>
              </w:rPr>
              <w:t>B</w:t>
            </w:r>
            <w:r w:rsidR="004F68F6">
              <w:rPr>
                <w:rFonts w:ascii="Arial" w:hAnsi="Arial" w:cs="Arial"/>
                <w:sz w:val="24"/>
                <w:szCs w:val="24"/>
              </w:rPr>
              <w:t>oard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4F68F6">
              <w:rPr>
                <w:rFonts w:ascii="Arial" w:hAnsi="Arial" w:cs="Arial"/>
                <w:sz w:val="24"/>
                <w:szCs w:val="24"/>
              </w:rPr>
              <w:t>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identified £27,714m of green, amber and red savings against the £32m savings target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, which </w:t>
            </w:r>
            <w:r w:rsidR="00087749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left a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further £4,286m (13%) schemes to be identified. </w:t>
            </w:r>
          </w:p>
          <w:p w14:paraId="18AEB2EC" w14:textId="0C1C7095" w:rsidR="00B3789C" w:rsidRPr="00C61BA3" w:rsidRDefault="00B3789C" w:rsidP="00B3789C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854423">
              <w:rPr>
                <w:rFonts w:ascii="Arial" w:hAnsi="Arial" w:cs="Arial"/>
                <w:sz w:val="24"/>
                <w:szCs w:val="24"/>
              </w:rPr>
              <w:t>M</w:t>
            </w:r>
            <w:r w:rsidRPr="00C61BA3">
              <w:rPr>
                <w:rFonts w:ascii="Arial" w:hAnsi="Arial" w:cs="Arial"/>
                <w:sz w:val="24"/>
                <w:szCs w:val="24"/>
              </w:rPr>
              <w:t>onth 2 position include</w:t>
            </w:r>
            <w:r w:rsidR="00FC587D">
              <w:rPr>
                <w:rFonts w:ascii="Arial" w:hAnsi="Arial" w:cs="Arial"/>
                <w:sz w:val="24"/>
                <w:szCs w:val="24"/>
              </w:rPr>
              <w:t>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a Savings Programme variance of £2.524m relating to a two month share of red schemes and unidentified schemes (£2.505m) and slippage against the green and amber schemes identified (£0.019m). </w:t>
            </w:r>
          </w:p>
          <w:p w14:paraId="5284D9A5" w14:textId="4369D3A7" w:rsidR="00B3789C" w:rsidRPr="00C61BA3" w:rsidRDefault="00B3789C" w:rsidP="00B3789C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C587D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expect</w:t>
            </w:r>
            <w:r w:rsidR="00854423">
              <w:rPr>
                <w:rFonts w:ascii="Arial" w:hAnsi="Arial" w:cs="Arial"/>
                <w:sz w:val="24"/>
                <w:szCs w:val="24"/>
              </w:rPr>
              <w:t>ed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to manage the balance of savings plans required to deliver the forecast deficit of £88.4m with the risk of non-delivery of savings shown in Graph 1 and the progress of reducing the risk via identification of schemes in Graph 2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 in the papers. </w:t>
            </w:r>
          </w:p>
          <w:p w14:paraId="44CB8E61" w14:textId="4DE998E4" w:rsidR="002E10CF" w:rsidRPr="00C61BA3" w:rsidRDefault="002E10CF" w:rsidP="00B3789C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Whilst the savings programme </w:t>
            </w:r>
            <w:r w:rsidR="00FC587D">
              <w:rPr>
                <w:rFonts w:ascii="Arial" w:hAnsi="Arial" w:cs="Arial"/>
                <w:sz w:val="24"/>
                <w:szCs w:val="24"/>
              </w:rPr>
              <w:t>was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still not on track, it had moved significantly from </w:t>
            </w:r>
            <w:r w:rsidR="00854423">
              <w:rPr>
                <w:rFonts w:ascii="Arial" w:hAnsi="Arial" w:cs="Arial"/>
                <w:sz w:val="24"/>
                <w:szCs w:val="24"/>
              </w:rPr>
              <w:t>M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onth 1. </w:t>
            </w:r>
          </w:p>
          <w:p w14:paraId="537B3312" w14:textId="159B39E6" w:rsidR="00161980" w:rsidRPr="00C61BA3" w:rsidRDefault="00161980" w:rsidP="00B3789C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Meetings ha</w:t>
            </w:r>
            <w:r w:rsidR="00854423">
              <w:rPr>
                <w:rFonts w:ascii="Arial" w:hAnsi="Arial" w:cs="Arial"/>
                <w:sz w:val="24"/>
                <w:szCs w:val="24"/>
              </w:rPr>
              <w:t>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taken place with the theme leads to discuss what support could be provided to crystallise the red pipeline savings into amber or green.  </w:t>
            </w:r>
            <w:r w:rsidR="00FC587D">
              <w:rPr>
                <w:rFonts w:ascii="Arial" w:hAnsi="Arial" w:cs="Arial"/>
                <w:sz w:val="24"/>
                <w:szCs w:val="24"/>
              </w:rPr>
              <w:t>There were a</w:t>
            </w:r>
            <w:r w:rsidR="007403E2" w:rsidRPr="00C61BA3">
              <w:rPr>
                <w:rFonts w:ascii="Arial" w:hAnsi="Arial" w:cs="Arial"/>
                <w:sz w:val="24"/>
                <w:szCs w:val="24"/>
              </w:rPr>
              <w:t>lso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 discussions about </w:t>
            </w:r>
            <w:r w:rsidRPr="00C61BA3">
              <w:rPr>
                <w:rFonts w:ascii="Arial" w:hAnsi="Arial" w:cs="Arial"/>
                <w:sz w:val="24"/>
                <w:szCs w:val="24"/>
              </w:rPr>
              <w:t>what further schemes could be identified to further close the £4m gap.</w:t>
            </w:r>
          </w:p>
          <w:p w14:paraId="55B8791F" w14:textId="4BB36129" w:rsidR="003C4AF3" w:rsidRPr="00C61BA3" w:rsidRDefault="003C4AF3" w:rsidP="004028C8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A34985" w14:textId="7A642B56" w:rsidR="004028C8" w:rsidRPr="00C61BA3" w:rsidRDefault="004028C8" w:rsidP="004028C8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Independent Member for Finance (IMF) queried information on the red savings becoming amber</w:t>
            </w:r>
            <w:r w:rsidR="006D1A9F" w:rsidRPr="00C61BA3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FC587D">
              <w:rPr>
                <w:rFonts w:ascii="Arial" w:hAnsi="Arial" w:cs="Arial"/>
                <w:sz w:val="24"/>
                <w:szCs w:val="24"/>
              </w:rPr>
              <w:t>/or</w:t>
            </w:r>
            <w:r w:rsidR="006D1A9F" w:rsidRPr="00C61BA3">
              <w:rPr>
                <w:rFonts w:ascii="Arial" w:hAnsi="Arial" w:cs="Arial"/>
                <w:sz w:val="24"/>
                <w:szCs w:val="24"/>
              </w:rPr>
              <w:t xml:space="preserve"> green. </w:t>
            </w:r>
          </w:p>
          <w:p w14:paraId="1BD58C31" w14:textId="242EBF61" w:rsidR="00BB6932" w:rsidRPr="00C61BA3" w:rsidRDefault="00BB6932" w:rsidP="00AF49F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070A7A8" w14:textId="7F08E293" w:rsidR="00AE3139" w:rsidRPr="00C61BA3" w:rsidRDefault="00AE3139" w:rsidP="00AF49F0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DDFS responded that the red pipeline was full of ideas that were achievable. The biggest challenge was the pace of delivery. </w:t>
            </w:r>
          </w:p>
          <w:p w14:paraId="0084A95A" w14:textId="7C619B03" w:rsidR="00A12D62" w:rsidRPr="00C61BA3" w:rsidRDefault="00A12D62" w:rsidP="00AF49F0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84C092" w14:textId="10C501E3" w:rsidR="00A12D62" w:rsidRPr="00C61BA3" w:rsidRDefault="00A12D62" w:rsidP="00AF49F0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EDF added that savings needed to be identified in quarter 1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5D2756" w:rsidRPr="00C61BA3">
              <w:rPr>
                <w:rFonts w:ascii="Arial" w:hAnsi="Arial" w:cs="Arial"/>
                <w:sz w:val="24"/>
                <w:szCs w:val="24"/>
              </w:rPr>
              <w:t xml:space="preserve">delivered in quarter 2. Quarter 3 and quarter 4 </w:t>
            </w:r>
            <w:r w:rsidR="00FC587D">
              <w:rPr>
                <w:rFonts w:ascii="Arial" w:hAnsi="Arial" w:cs="Arial"/>
                <w:sz w:val="24"/>
                <w:szCs w:val="24"/>
              </w:rPr>
              <w:t xml:space="preserve">would involve </w:t>
            </w:r>
            <w:r w:rsidR="005D2756" w:rsidRPr="00C61BA3">
              <w:rPr>
                <w:rFonts w:ascii="Arial" w:hAnsi="Arial" w:cs="Arial"/>
                <w:sz w:val="24"/>
                <w:szCs w:val="24"/>
              </w:rPr>
              <w:t xml:space="preserve">looking at next </w:t>
            </w:r>
            <w:r w:rsidR="00FC587D" w:rsidRPr="00C61BA3">
              <w:rPr>
                <w:rFonts w:ascii="Arial" w:hAnsi="Arial" w:cs="Arial"/>
                <w:sz w:val="24"/>
                <w:szCs w:val="24"/>
              </w:rPr>
              <w:t>year’s</w:t>
            </w:r>
            <w:r w:rsidR="005D2756" w:rsidRPr="00C61BA3">
              <w:rPr>
                <w:rFonts w:ascii="Arial" w:hAnsi="Arial" w:cs="Arial"/>
                <w:sz w:val="24"/>
                <w:szCs w:val="24"/>
              </w:rPr>
              <w:t xml:space="preserve"> plans. </w:t>
            </w:r>
          </w:p>
          <w:p w14:paraId="2F514AD7" w14:textId="5CB0D453" w:rsidR="005D2756" w:rsidRPr="00C61BA3" w:rsidRDefault="005D2756" w:rsidP="00AF49F0">
            <w:pPr>
              <w:rPr>
                <w:rFonts w:ascii="Arial" w:hAnsi="Arial" w:cs="Arial"/>
                <w:sz w:val="24"/>
                <w:szCs w:val="24"/>
              </w:rPr>
            </w:pPr>
          </w:p>
          <w:p w14:paraId="14109632" w14:textId="3068B85B" w:rsidR="00895325" w:rsidRPr="00C61BA3" w:rsidRDefault="00326F69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Public </w:t>
            </w:r>
            <w:r w:rsidR="006D4A7A">
              <w:rPr>
                <w:rFonts w:ascii="Arial" w:hAnsi="Arial" w:cs="Arial"/>
                <w:sz w:val="24"/>
                <w:szCs w:val="24"/>
                <w:u w:val="single"/>
              </w:rPr>
              <w:t>S</w:t>
            </w:r>
            <w:r w:rsidR="00F73C5C"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ector </w:t>
            </w:r>
            <w:r w:rsidR="006D4A7A">
              <w:rPr>
                <w:rFonts w:ascii="Arial" w:hAnsi="Arial" w:cs="Arial"/>
                <w:sz w:val="24"/>
                <w:szCs w:val="24"/>
                <w:u w:val="single"/>
              </w:rPr>
              <w:t>P</w:t>
            </w: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ayment </w:t>
            </w:r>
            <w:r w:rsidR="006D4A7A">
              <w:rPr>
                <w:rFonts w:ascii="Arial" w:hAnsi="Arial" w:cs="Arial"/>
                <w:sz w:val="24"/>
                <w:szCs w:val="24"/>
                <w:u w:val="single"/>
              </w:rPr>
              <w:t>C</w:t>
            </w:r>
            <w:r w:rsidR="00F73C5C"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ompliance </w:t>
            </w:r>
          </w:p>
          <w:p w14:paraId="21747E0A" w14:textId="39A481ED" w:rsidR="00326F69" w:rsidRPr="00C61BA3" w:rsidRDefault="00326F69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7192C3F" w14:textId="193A99C6" w:rsidR="00326F69" w:rsidRPr="00C61BA3" w:rsidRDefault="00326F69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It was noted that the Health Board</w:t>
            </w:r>
            <w:r w:rsidR="00854423">
              <w:rPr>
                <w:rFonts w:ascii="Arial" w:hAnsi="Arial" w:cs="Arial"/>
                <w:sz w:val="24"/>
                <w:szCs w:val="24"/>
              </w:rPr>
              <w:t>’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s public sector payment compliance performance </w:t>
            </w:r>
            <w:r w:rsidR="0029086A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C61BA3">
              <w:rPr>
                <w:rFonts w:ascii="Arial" w:hAnsi="Arial" w:cs="Arial"/>
                <w:sz w:val="24"/>
                <w:szCs w:val="24"/>
              </w:rPr>
              <w:t>above the 95%</w:t>
            </w:r>
            <w:r w:rsidR="0029086A">
              <w:rPr>
                <w:rFonts w:ascii="Arial" w:hAnsi="Arial" w:cs="Arial"/>
                <w:sz w:val="24"/>
                <w:szCs w:val="24"/>
              </w:rPr>
              <w:t xml:space="preserve"> target. </w:t>
            </w:r>
          </w:p>
          <w:p w14:paraId="5384AA9E" w14:textId="23924FD5" w:rsidR="00326F69" w:rsidRPr="00C61BA3" w:rsidRDefault="00326F69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3F0D6F74" w14:textId="71BB68D7" w:rsidR="00326F69" w:rsidRPr="00C61BA3" w:rsidRDefault="009321E4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Cash Flow Forecast</w:t>
            </w:r>
          </w:p>
          <w:p w14:paraId="2CC2E3A3" w14:textId="4BA3ACF9" w:rsidR="00326F69" w:rsidRPr="00C61BA3" w:rsidRDefault="00326F69" w:rsidP="00895325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5DCD49E6" w14:textId="3212EC76" w:rsidR="003E1529" w:rsidRPr="00C61BA3" w:rsidRDefault="003E1529" w:rsidP="003E1529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It was noted that the closing cash balance at the end of May 2023, was £3.019m.  </w:t>
            </w:r>
          </w:p>
          <w:p w14:paraId="612F99BE" w14:textId="16DEF5F2" w:rsidR="00326F69" w:rsidRPr="00C61BA3" w:rsidRDefault="00326F69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8E81AA" w14:textId="12E9202F" w:rsidR="00870FE6" w:rsidRPr="00C61BA3" w:rsidRDefault="0086409E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DDFS added that </w:t>
            </w:r>
            <w:r w:rsidR="003E1529" w:rsidRPr="00C61BA3">
              <w:rPr>
                <w:rFonts w:ascii="Arial" w:hAnsi="Arial" w:cs="Arial"/>
                <w:sz w:val="24"/>
                <w:szCs w:val="24"/>
              </w:rPr>
              <w:t xml:space="preserve">Welsh Government </w:t>
            </w:r>
            <w:r w:rsidR="0029086A">
              <w:rPr>
                <w:rFonts w:ascii="Arial" w:hAnsi="Arial" w:cs="Arial"/>
                <w:sz w:val="24"/>
                <w:szCs w:val="24"/>
              </w:rPr>
              <w:t xml:space="preserve">(WG) </w:t>
            </w:r>
            <w:r w:rsidR="003E1529" w:rsidRPr="00C61BA3">
              <w:rPr>
                <w:rFonts w:ascii="Arial" w:hAnsi="Arial" w:cs="Arial"/>
                <w:sz w:val="24"/>
                <w:szCs w:val="24"/>
              </w:rPr>
              <w:t>require</w:t>
            </w:r>
            <w:r w:rsidRPr="00C61BA3">
              <w:rPr>
                <w:rFonts w:ascii="Arial" w:hAnsi="Arial" w:cs="Arial"/>
                <w:sz w:val="24"/>
                <w:szCs w:val="24"/>
              </w:rPr>
              <w:t>d</w:t>
            </w:r>
            <w:r w:rsidR="003E1529" w:rsidRPr="00C61BA3">
              <w:rPr>
                <w:rFonts w:ascii="Arial" w:hAnsi="Arial" w:cs="Arial"/>
                <w:sz w:val="24"/>
                <w:szCs w:val="24"/>
              </w:rPr>
              <w:t xml:space="preserve"> submission of a detailed monthly cashflow forecast commencing in </w:t>
            </w:r>
            <w:r w:rsidR="00854423">
              <w:rPr>
                <w:rFonts w:ascii="Arial" w:hAnsi="Arial" w:cs="Arial"/>
                <w:sz w:val="24"/>
                <w:szCs w:val="24"/>
              </w:rPr>
              <w:t>M</w:t>
            </w:r>
            <w:r w:rsidR="003E1529" w:rsidRPr="00C61BA3">
              <w:rPr>
                <w:rFonts w:ascii="Arial" w:hAnsi="Arial" w:cs="Arial"/>
                <w:sz w:val="24"/>
                <w:szCs w:val="24"/>
              </w:rPr>
              <w:t>onth 3 following the external audit of the 2022-23 draft financial accounts and confirmation of the balances</w:t>
            </w:r>
            <w:r w:rsidR="00AE10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E10C1" w:rsidRPr="00C61BA3">
              <w:rPr>
                <w:rFonts w:ascii="Arial" w:hAnsi="Arial" w:cs="Arial"/>
                <w:sz w:val="24"/>
                <w:szCs w:val="24"/>
              </w:rPr>
              <w:t>brought forward</w:t>
            </w:r>
            <w:r w:rsidR="00AE10C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2603429" w14:textId="7F68BC0B" w:rsidR="007B77B0" w:rsidRPr="00C61BA3" w:rsidRDefault="007B77B0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02E383" w14:textId="554F3934" w:rsidR="0086409E" w:rsidRPr="00C61BA3" w:rsidRDefault="00AE10C1" w:rsidP="0089532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 added that a</w:t>
            </w:r>
            <w:r w:rsidR="00F015EF" w:rsidRPr="00C61BA3">
              <w:rPr>
                <w:rFonts w:ascii="Arial" w:hAnsi="Arial" w:cs="Arial"/>
                <w:sz w:val="24"/>
                <w:szCs w:val="24"/>
              </w:rPr>
              <w:t xml:space="preserve">dditional cash coverage would be required to cover the </w:t>
            </w:r>
            <w:r w:rsidR="00905F0C" w:rsidRPr="00C61BA3">
              <w:rPr>
                <w:rFonts w:ascii="Arial" w:hAnsi="Arial" w:cs="Arial"/>
                <w:sz w:val="24"/>
                <w:szCs w:val="24"/>
              </w:rPr>
              <w:t>deficit of £</w:t>
            </w:r>
            <w:r w:rsidR="006146D4" w:rsidRPr="00C61BA3">
              <w:rPr>
                <w:rFonts w:ascii="Arial" w:hAnsi="Arial" w:cs="Arial"/>
                <w:sz w:val="24"/>
                <w:szCs w:val="24"/>
              </w:rPr>
              <w:t xml:space="preserve">88.4m and a further cash coverage for the pay award </w:t>
            </w: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="006146D4" w:rsidRPr="00C61BA3">
              <w:rPr>
                <w:rFonts w:ascii="Arial" w:hAnsi="Arial" w:cs="Arial"/>
                <w:sz w:val="24"/>
                <w:szCs w:val="24"/>
              </w:rPr>
              <w:t>22/23 and 2</w:t>
            </w:r>
            <w:r>
              <w:rPr>
                <w:rFonts w:ascii="Arial" w:hAnsi="Arial" w:cs="Arial"/>
                <w:sz w:val="24"/>
                <w:szCs w:val="24"/>
              </w:rPr>
              <w:t>023/</w:t>
            </w:r>
            <w:r w:rsidR="006146D4" w:rsidRPr="00C61BA3">
              <w:rPr>
                <w:rFonts w:ascii="Arial" w:hAnsi="Arial" w:cs="Arial"/>
                <w:sz w:val="24"/>
                <w:szCs w:val="24"/>
              </w:rPr>
              <w:t xml:space="preserve">24. </w:t>
            </w:r>
          </w:p>
          <w:p w14:paraId="51FAF7FE" w14:textId="2408B885" w:rsidR="006146D4" w:rsidRPr="00C61BA3" w:rsidRDefault="006146D4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2E507A" w14:textId="46E1FD73" w:rsidR="00870FE6" w:rsidRPr="00C61BA3" w:rsidRDefault="00AB68C8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UHB Chair thanked the team for the way in which information was presented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 and commented that i</w:t>
            </w:r>
            <w:r w:rsidR="00AE10C1">
              <w:rPr>
                <w:rFonts w:ascii="Arial" w:hAnsi="Arial" w:cs="Arial"/>
                <w:sz w:val="24"/>
                <w:szCs w:val="24"/>
              </w:rPr>
              <w:t>t was important to k</w:t>
            </w:r>
            <w:r w:rsidR="00EC0B70" w:rsidRPr="00C61BA3">
              <w:rPr>
                <w:rFonts w:ascii="Arial" w:hAnsi="Arial" w:cs="Arial"/>
                <w:sz w:val="24"/>
                <w:szCs w:val="24"/>
              </w:rPr>
              <w:t>eep a close eye on the savings programme</w:t>
            </w:r>
            <w:r w:rsidR="00AE10C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28846D9" w14:textId="77777777" w:rsidR="00870FE6" w:rsidRPr="00C61BA3" w:rsidRDefault="00870FE6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F99113" w14:textId="100A1D0F" w:rsidR="00895325" w:rsidRPr="00C61BA3" w:rsidRDefault="002E3A64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UHB Vice Chair stated that one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areas with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deficit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54423">
              <w:rPr>
                <w:rFonts w:ascii="Arial" w:hAnsi="Arial" w:cs="Arial"/>
                <w:sz w:val="24"/>
                <w:szCs w:val="24"/>
              </w:rPr>
              <w:t>the M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854423">
              <w:rPr>
                <w:rFonts w:ascii="Arial" w:hAnsi="Arial" w:cs="Arial"/>
                <w:sz w:val="24"/>
                <w:szCs w:val="24"/>
              </w:rPr>
              <w:t>H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ealth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 Clinical Board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61BA3">
              <w:rPr>
                <w:rFonts w:ascii="Arial" w:hAnsi="Arial" w:cs="Arial"/>
                <w:sz w:val="24"/>
                <w:szCs w:val="24"/>
              </w:rPr>
              <w:t>The 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emands on mental health </w:t>
            </w:r>
            <w:r w:rsidRPr="00C61BA3">
              <w:rPr>
                <w:rFonts w:ascii="Arial" w:hAnsi="Arial" w:cs="Arial"/>
                <w:sz w:val="24"/>
                <w:szCs w:val="24"/>
              </w:rPr>
              <w:t>w</w:t>
            </w:r>
            <w:r w:rsidR="00854423">
              <w:rPr>
                <w:rFonts w:ascii="Arial" w:hAnsi="Arial" w:cs="Arial"/>
                <w:sz w:val="24"/>
                <w:szCs w:val="24"/>
              </w:rPr>
              <w:t>ere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unprecedented and continued to increase at expediential rates. The UHB Vice Chair </w:t>
            </w:r>
            <w:r w:rsidR="00AE10C1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AE10C1">
              <w:rPr>
                <w:rFonts w:ascii="Arial" w:hAnsi="Arial" w:cs="Arial"/>
                <w:sz w:val="24"/>
                <w:szCs w:val="24"/>
              </w:rPr>
              <w:lastRenderedPageBreak/>
              <w:t>whether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AE10C1">
              <w:rPr>
                <w:rFonts w:ascii="Arial" w:hAnsi="Arial" w:cs="Arial"/>
                <w:sz w:val="24"/>
                <w:szCs w:val="24"/>
              </w:rPr>
              <w:t xml:space="preserve">would be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difficult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CD7C69" w:rsidRPr="00C61BA3">
              <w:rPr>
                <w:rFonts w:ascii="Arial" w:hAnsi="Arial" w:cs="Arial"/>
                <w:sz w:val="24"/>
                <w:szCs w:val="24"/>
              </w:rPr>
              <w:t>achiev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a surplus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and queried whether th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ere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could be </w:t>
            </w:r>
            <w:r w:rsidR="00854423">
              <w:rPr>
                <w:rFonts w:ascii="Arial" w:hAnsi="Arial" w:cs="Arial"/>
                <w:sz w:val="24"/>
                <w:szCs w:val="24"/>
              </w:rPr>
              <w:t xml:space="preserve">any </w:t>
            </w:r>
            <w:r w:rsidRPr="00C61BA3">
              <w:rPr>
                <w:rFonts w:ascii="Arial" w:hAnsi="Arial" w:cs="Arial"/>
                <w:sz w:val="24"/>
                <w:szCs w:val="24"/>
              </w:rPr>
              <w:t>mitigat</w:t>
            </w:r>
            <w:r w:rsidR="00854423">
              <w:rPr>
                <w:rFonts w:ascii="Arial" w:hAnsi="Arial" w:cs="Arial"/>
                <w:sz w:val="24"/>
                <w:szCs w:val="24"/>
              </w:rPr>
              <w:t>ions for that Clinical Board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F3F4105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AE42B8" w14:textId="5B61EF81" w:rsidR="00895325" w:rsidRPr="00C61BA3" w:rsidRDefault="002E3A64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Chief Operating Officer (COO) advised that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there ha</w:t>
            </w:r>
            <w:r w:rsidR="007F757E" w:rsidRPr="00C61BA3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been a few long stay</w:t>
            </w:r>
            <w:r w:rsidR="005728D6" w:rsidRPr="00C61BA3">
              <w:rPr>
                <w:rFonts w:ascii="Arial" w:hAnsi="Arial" w:cs="Arial"/>
                <w:sz w:val="24"/>
                <w:szCs w:val="24"/>
              </w:rPr>
              <w:t>, high cost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patients.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deep </w:t>
            </w:r>
            <w:r w:rsidR="00CD7C69" w:rsidRPr="00C61BA3">
              <w:rPr>
                <w:rFonts w:ascii="Arial" w:hAnsi="Arial" w:cs="Arial"/>
                <w:sz w:val="24"/>
                <w:szCs w:val="24"/>
              </w:rPr>
              <w:t>dive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into the </w:t>
            </w:r>
            <w:r w:rsidR="00AE10C1">
              <w:rPr>
                <w:rFonts w:ascii="Arial" w:hAnsi="Arial" w:cs="Arial"/>
                <w:sz w:val="24"/>
                <w:szCs w:val="24"/>
              </w:rPr>
              <w:t xml:space="preserve">high costs in the Mental Health Clinical Board </w:t>
            </w:r>
            <w:r w:rsidRPr="00C61BA3">
              <w:rPr>
                <w:rFonts w:ascii="Arial" w:hAnsi="Arial" w:cs="Arial"/>
                <w:sz w:val="24"/>
                <w:szCs w:val="24"/>
              </w:rPr>
              <w:t>would need to be completed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BF0C2F" w:rsidRPr="00C61BA3">
              <w:rPr>
                <w:rFonts w:ascii="Arial" w:hAnsi="Arial" w:cs="Arial"/>
                <w:sz w:val="24"/>
                <w:szCs w:val="24"/>
              </w:rPr>
              <w:t>The COO advised that 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here </w:t>
            </w:r>
            <w:r w:rsidR="003D1D72" w:rsidRPr="00C61BA3">
              <w:rPr>
                <w:rFonts w:ascii="Arial" w:hAnsi="Arial" w:cs="Arial"/>
                <w:sz w:val="24"/>
                <w:szCs w:val="24"/>
              </w:rPr>
              <w:t>was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more that c</w:t>
            </w:r>
            <w:r w:rsidR="003D1D72" w:rsidRPr="00C61BA3">
              <w:rPr>
                <w:rFonts w:ascii="Arial" w:hAnsi="Arial" w:cs="Arial"/>
                <w:sz w:val="24"/>
                <w:szCs w:val="24"/>
              </w:rPr>
              <w:t>ould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be done on recovering </w:t>
            </w:r>
            <w:r w:rsidR="006874DC"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costs due</w:t>
            </w:r>
            <w:r w:rsidR="00465128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04267E1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98172D" w14:textId="6F098A29" w:rsidR="00895325" w:rsidRPr="00C61BA3" w:rsidRDefault="00F321C9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EDF added that it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would b</w:t>
            </w:r>
            <w:r w:rsidRPr="00C61BA3">
              <w:rPr>
                <w:rFonts w:ascii="Arial" w:hAnsi="Arial" w:cs="Arial"/>
                <w:sz w:val="24"/>
                <w:szCs w:val="24"/>
              </w:rPr>
              <w:t>e useful to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bring in next </w:t>
            </w:r>
            <w:r w:rsidR="00CD7C69" w:rsidRPr="00C61BA3">
              <w:rPr>
                <w:rFonts w:ascii="Arial" w:hAnsi="Arial" w:cs="Arial"/>
                <w:sz w:val="24"/>
                <w:szCs w:val="24"/>
              </w:rPr>
              <w:t>year’s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saving plans as th</w:t>
            </w:r>
            <w:r w:rsidR="00854423">
              <w:rPr>
                <w:rFonts w:ascii="Arial" w:hAnsi="Arial" w:cs="Arial"/>
                <w:sz w:val="24"/>
                <w:szCs w:val="24"/>
              </w:rPr>
              <w:t>o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Pr="00C61BA3">
              <w:rPr>
                <w:rFonts w:ascii="Arial" w:hAnsi="Arial" w:cs="Arial"/>
                <w:sz w:val="24"/>
                <w:szCs w:val="24"/>
              </w:rPr>
              <w:t>were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developed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B3F857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C5E9EB" w14:textId="27D38616" w:rsidR="00895325" w:rsidRPr="00C61BA3" w:rsidRDefault="004C40EE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IMF queried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when the excess cash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would be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requested from WG. </w:t>
            </w:r>
          </w:p>
          <w:p w14:paraId="29ABA1FB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71EA35" w14:textId="30F7B28B" w:rsidR="00895325" w:rsidRPr="00C61BA3" w:rsidRDefault="004C40EE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DDFS responded that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WG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had confirmed that it was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too early in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year to make the request. </w:t>
            </w:r>
          </w:p>
          <w:p w14:paraId="0826BA49" w14:textId="77777777" w:rsidR="00771707" w:rsidRPr="00C61BA3" w:rsidRDefault="00771707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E763E9" w14:textId="30EF1284" w:rsidR="00895325" w:rsidRPr="00C61BA3" w:rsidRDefault="00771707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273C1" w:rsidRPr="00C61BA3">
              <w:rPr>
                <w:rFonts w:ascii="Arial" w:hAnsi="Arial" w:cs="Arial"/>
                <w:sz w:val="24"/>
                <w:szCs w:val="24"/>
              </w:rPr>
              <w:t>CC queried the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ovid cost expenditure. </w:t>
            </w:r>
          </w:p>
          <w:p w14:paraId="2FF0A528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FCBC42" w14:textId="5C062C32" w:rsidR="00895325" w:rsidRPr="00C61BA3" w:rsidRDefault="00771707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DDS responded that</w:t>
            </w:r>
            <w:r w:rsidR="003273C1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1BA3">
              <w:rPr>
                <w:rFonts w:ascii="Arial" w:hAnsi="Arial" w:cs="Arial"/>
                <w:sz w:val="24"/>
                <w:szCs w:val="24"/>
              </w:rPr>
              <w:t>the 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ovid consequential costs we</w:t>
            </w:r>
            <w:r w:rsidRPr="00C61BA3">
              <w:rPr>
                <w:rFonts w:ascii="Arial" w:hAnsi="Arial" w:cs="Arial"/>
                <w:sz w:val="24"/>
                <w:szCs w:val="24"/>
              </w:rPr>
              <w:t>re</w:t>
            </w:r>
            <w:r w:rsidR="00670DFB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73C1" w:rsidRPr="00C61BA3">
              <w:rPr>
                <w:rFonts w:ascii="Arial" w:hAnsi="Arial" w:cs="Arial"/>
                <w:sz w:val="24"/>
                <w:szCs w:val="24"/>
              </w:rPr>
              <w:t xml:space="preserve">funded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by WG </w:t>
            </w:r>
            <w:r w:rsidR="003273C1" w:rsidRPr="00C61BA3">
              <w:rPr>
                <w:rFonts w:ascii="Arial" w:hAnsi="Arial" w:cs="Arial"/>
                <w:sz w:val="24"/>
                <w:szCs w:val="24"/>
              </w:rPr>
              <w:t>in full</w:t>
            </w:r>
            <w:r w:rsidR="00292CA1">
              <w:rPr>
                <w:rFonts w:ascii="Arial" w:hAnsi="Arial" w:cs="Arial"/>
                <w:sz w:val="24"/>
                <w:szCs w:val="24"/>
              </w:rPr>
              <w:t xml:space="preserve"> last year. </w:t>
            </w:r>
            <w:r w:rsidR="00527FE0" w:rsidRPr="00C61BA3">
              <w:rPr>
                <w:rFonts w:ascii="Arial" w:hAnsi="Arial" w:cs="Arial"/>
                <w:sz w:val="24"/>
                <w:szCs w:val="24"/>
              </w:rPr>
              <w:t>The</w:t>
            </w:r>
            <w:r w:rsidR="00292CA1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854423">
              <w:rPr>
                <w:rFonts w:ascii="Arial" w:hAnsi="Arial" w:cs="Arial"/>
                <w:sz w:val="24"/>
                <w:szCs w:val="24"/>
              </w:rPr>
              <w:t>was</w:t>
            </w:r>
            <w:r w:rsidR="00527FE0" w:rsidRPr="00C61BA3">
              <w:rPr>
                <w:rFonts w:ascii="Arial" w:hAnsi="Arial" w:cs="Arial"/>
                <w:sz w:val="24"/>
                <w:szCs w:val="24"/>
              </w:rPr>
              <w:t xml:space="preserve"> continuing to monitor Covid consequential costs </w:t>
            </w:r>
            <w:r w:rsidR="0010626C" w:rsidRPr="00C61BA3">
              <w:rPr>
                <w:rFonts w:ascii="Arial" w:hAnsi="Arial" w:cs="Arial"/>
                <w:sz w:val="24"/>
                <w:szCs w:val="24"/>
              </w:rPr>
              <w:t>separately</w:t>
            </w:r>
            <w:r w:rsidR="00527FE0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52F64A" w14:textId="77777777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4BF4C7A" w14:textId="68449BE9" w:rsidR="002B45AF" w:rsidRPr="00C61BA3" w:rsidRDefault="00411CB8" w:rsidP="002B45AF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</w:t>
            </w:r>
            <w:r w:rsidR="009F2172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85442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that </w:t>
            </w:r>
            <w:r w:rsidR="009F2172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at Month </w:t>
            </w:r>
            <w:r w:rsidR="00895325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2</w:t>
            </w:r>
            <w:r w:rsidR="00D30BCD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:</w:t>
            </w:r>
          </w:p>
          <w:p w14:paraId="1D501F26" w14:textId="25C7A9A2" w:rsidR="000F2D87" w:rsidRPr="00C61BA3" w:rsidRDefault="000F2D87" w:rsidP="002B45AF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7E31044" w14:textId="73DA6A2E" w:rsidR="009F151B" w:rsidRPr="00C61BA3" w:rsidRDefault="009F151B" w:rsidP="00F824E6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reported year to date </w:t>
            </w:r>
            <w:proofErr w:type="gramStart"/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overspend</w:t>
            </w:r>
            <w:proofErr w:type="gramEnd"/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of £17.183m and the forecast deficit of £88.400m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;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2E7FF1EF" w14:textId="1D2855C2" w:rsidR="009F151B" w:rsidRPr="00C61BA3" w:rsidRDefault="009F151B" w:rsidP="00F824E6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he year to date financial impact of forecast COVID 19 costs which 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was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assessed at £44.664m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;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14:paraId="11D32B5A" w14:textId="2F6EAE72" w:rsidR="009F151B" w:rsidRPr="00C61BA3" w:rsidRDefault="009F151B" w:rsidP="00F824E6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M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onth 2 operational underspend against plan of (£0.075m)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, and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5C8940C3" w14:textId="402E5A1D" w:rsidR="00411CB8" w:rsidRPr="00C61BA3" w:rsidRDefault="009F151B" w:rsidP="00895325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</w:t>
            </w:r>
            <w:r w:rsidR="00F824E6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he progress against the savings target with £27.714m (87%) of schemes identified at Month 2 against the £32m target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was noted. </w:t>
            </w:r>
          </w:p>
          <w:p w14:paraId="182683AE" w14:textId="09DF749C" w:rsidR="009F151B" w:rsidRPr="00C61BA3" w:rsidRDefault="009F151B" w:rsidP="009F151B">
            <w:pPr>
              <w:pStyle w:val="ListParagrap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75E4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F3570D6" w14:textId="022B09D2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8246048" w14:textId="368E7D54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36AE1D3" w14:textId="06661B1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2B21F9" w14:textId="0FC2F94B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E26FB0" w14:textId="1AE38AA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4C0396" w14:textId="4D326B2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46ADD0" w14:textId="0C86BFD6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87A1BDB" w14:textId="6F8B735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3D538E2" w14:textId="35F4133D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F92DC88" w14:textId="70233148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269C4F" w14:textId="11472DA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2AE7CC3" w14:textId="2AF527A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9FFBB71" w14:textId="02C69C3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864C739" w14:textId="6D3BA13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3A56F3D" w14:textId="1CA93521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67EEC8" w14:textId="0840468D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4DF452C" w14:textId="246D7A6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FEB8D0" w14:textId="4504B7C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0B8B02" w14:textId="12E0C8A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47DC0D2" w14:textId="775B2D8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EF5E53" w14:textId="1D0289C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6C0889" w14:textId="1C902B91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E40B34" w14:textId="048EA63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F8AEA56" w14:textId="3F4CD017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D7DD19" w14:textId="7449BA48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B7C50D2" w14:textId="7B35669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AAED5E6" w14:textId="3050C760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5FD7A27" w14:textId="08440090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D65859" w14:textId="41082579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92764F" w14:textId="3DD1AF5B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411D3C" w14:textId="4D0B653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93676FF" w14:textId="497FFF2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6D9327" w14:textId="5CB31A48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E041133" w14:textId="5D14B19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DED9C15" w14:textId="1F89D49B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5AE0545" w14:textId="000CDC1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8635444" w14:textId="65A4713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995C63" w14:textId="467A3C2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A6347B6" w14:textId="2DC30841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E20781C" w14:textId="2EACA37D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08B9AB" w14:textId="59C7A4F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11963D" w14:textId="4CBD8690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E02B70" w14:textId="3BEF3B7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3C8D430" w14:textId="2A8129B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2A9AD0" w14:textId="5581FA06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61978F" w14:textId="190051E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537FB6" w14:textId="6A572CB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D5AC916" w14:textId="0EE126B7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96E629" w14:textId="2E08AF21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333EC3" w14:textId="2EFB740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F9F7C1F" w14:textId="24699EF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303F3DA" w14:textId="49AE9350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95648D8" w14:textId="0E355CB7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0328E94" w14:textId="1E94A327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43CB69" w14:textId="0EDF567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90596A2" w14:textId="5670988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8990894" w14:textId="61EAE7C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CBEC6F" w14:textId="293A17F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B56C8A" w14:textId="2F11CAD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8A06D3B" w14:textId="1D8B4E5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486A1F" w14:textId="691BE1E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B749EA" w14:textId="2B9B89C6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9013CD6" w14:textId="0F87914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EDDC2E2" w14:textId="7C8A53BB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BB21E5" w14:textId="63103CD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FBA8A1" w14:textId="5180E0C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83B5C20" w14:textId="784A214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EB589D" w14:textId="35B36550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E428594" w14:textId="190B5E9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438F9A2" w14:textId="78CDA4D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4391EDA" w14:textId="1E614FC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3DB905" w14:textId="58EFABBD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D9C50F7" w14:textId="70DB15B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FDD8678" w14:textId="107C73D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7525E6" w14:textId="563BA8C4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9C65A98" w14:textId="598E4891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282CA3A" w14:textId="2E94EDF6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279B682" w14:textId="325B5F49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6346FD" w14:textId="59A73F16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02C0D7B" w14:textId="350DDD09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FE56255" w14:textId="4DFA4AB8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1147CB" w14:textId="2FFBED2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EC57955" w14:textId="28CCAA5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EB08E9F" w14:textId="665C459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CE7D91F" w14:textId="65817DD5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C55315" w14:textId="34112C63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1E0B10D" w14:textId="73F50674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A057BF7" w14:textId="5F7174E4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E9E3795" w14:textId="36C7000F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B5A0A62" w14:textId="184CF74B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B7B9BB" w14:textId="325D31B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C484FAF" w14:textId="3D25B422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A7C41BC" w14:textId="164B25F2" w:rsidR="00F321C9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BFB6577" w14:textId="56707B0B" w:rsidR="00AE10C1" w:rsidRDefault="00AE10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42D35A8" w14:textId="77777777" w:rsidR="00AE10C1" w:rsidRPr="00C61BA3" w:rsidRDefault="00AE10C1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1D5008A" w14:textId="08D8650E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COO</w:t>
            </w:r>
          </w:p>
          <w:p w14:paraId="70A96CC6" w14:textId="2EBEEBF4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D6ECB93" w14:textId="4E84C1B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6092289" w14:textId="377EC86C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DBAB3B" w14:textId="2744C1AA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3C65853" w14:textId="3B371928" w:rsidR="00F321C9" w:rsidRPr="00C61BA3" w:rsidRDefault="00F321C9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036A6B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A7C187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B85793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4045BDF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6456010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E832EC9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9A6C14A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521FC8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29A04B7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9B397C7" w14:textId="77777777" w:rsidR="000B2E95" w:rsidRPr="00C61BA3" w:rsidRDefault="000B2E9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532FB15" w14:textId="4D5D6374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FD7507C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5AA7DABF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E6B75" w14:textId="77777777" w:rsidR="004A6405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67ED1FFF" w14:textId="13D34F27" w:rsidR="00411CB8" w:rsidRPr="00C61BA3" w:rsidRDefault="004A6405" w:rsidP="004A640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</w:t>
            </w:r>
            <w:r w:rsidR="008B1968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1/6/</w:t>
            </w: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008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17832" w14:textId="77777777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Operational Performance Report </w:t>
            </w:r>
          </w:p>
          <w:p w14:paraId="609CC19F" w14:textId="77777777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8BCD816" w14:textId="77777777" w:rsidR="00D30BCD" w:rsidRPr="00C61BA3" w:rsidRDefault="00D30BC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Operational Performance Report was received.</w:t>
            </w:r>
          </w:p>
          <w:p w14:paraId="7FBAB056" w14:textId="77777777" w:rsidR="001F2F9A" w:rsidRPr="00C61BA3" w:rsidRDefault="001F2F9A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3AD272B2" w14:textId="2E2AE8CD" w:rsidR="00895325" w:rsidRPr="00C61BA3" w:rsidRDefault="001F2F9A" w:rsidP="00A32344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Chief Operating Officer </w:t>
            </w:r>
            <w:r w:rsidR="00616DD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(COO) 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advised the Committee that </w:t>
            </w:r>
            <w:r w:rsidR="00510FE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report provided </w:t>
            </w:r>
            <w:r w:rsidR="00A32344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was the </w:t>
            </w:r>
            <w:r w:rsidR="00A32344" w:rsidRPr="00C61BA3">
              <w:rPr>
                <w:rFonts w:ascii="Arial" w:hAnsi="Arial" w:cs="Arial"/>
                <w:sz w:val="24"/>
                <w:szCs w:val="24"/>
              </w:rPr>
              <w:t>n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ew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version of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integrated performance report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and it was </w:t>
            </w:r>
            <w:r w:rsidR="00A32344" w:rsidRPr="00C61BA3">
              <w:rPr>
                <w:rFonts w:ascii="Arial" w:hAnsi="Arial" w:cs="Arial"/>
                <w:sz w:val="24"/>
                <w:szCs w:val="24"/>
              </w:rPr>
              <w:t xml:space="preserve">still in a draft format. The aim was to have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one report that serve</w:t>
            </w:r>
            <w:r w:rsidR="00A32344" w:rsidRPr="00C61BA3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Board and</w:t>
            </w:r>
            <w:r w:rsidR="00A9700B" w:rsidRPr="00C61BA3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Committees. 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 xml:space="preserve">The relevant </w:t>
            </w:r>
            <w:r w:rsidR="00510FE0">
              <w:rPr>
                <w:rFonts w:ascii="Arial" w:hAnsi="Arial" w:cs="Arial"/>
                <w:sz w:val="24"/>
                <w:szCs w:val="24"/>
              </w:rPr>
              <w:t>E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>xecutive lead would then speak to their section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 of the report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43E613A" w14:textId="7824C1E9" w:rsidR="00A32344" w:rsidRPr="00C61BA3" w:rsidRDefault="00A32344" w:rsidP="00A3234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73CAACD" w14:textId="3A87BC11" w:rsidR="00895325" w:rsidRPr="00C61BA3" w:rsidRDefault="00A9700B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UHB</w:t>
            </w:r>
            <w:r w:rsidR="007F2EA4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1BA3">
              <w:rPr>
                <w:rFonts w:ascii="Arial" w:hAnsi="Arial" w:cs="Arial"/>
                <w:sz w:val="24"/>
                <w:szCs w:val="24"/>
              </w:rPr>
              <w:t>Chair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 xml:space="preserve"> stated that he had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concern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>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about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hyperlinks. </w:t>
            </w:r>
            <w:r w:rsidR="00A75EAC" w:rsidRPr="00C61BA3">
              <w:rPr>
                <w:rFonts w:ascii="Arial" w:hAnsi="Arial" w:cs="Arial"/>
                <w:sz w:val="24"/>
                <w:szCs w:val="24"/>
              </w:rPr>
              <w:t xml:space="preserve">However, he liked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idea of one report being taken to </w:t>
            </w:r>
            <w:r w:rsidR="007F2EA4" w:rsidRPr="00C61BA3">
              <w:rPr>
                <w:rFonts w:ascii="Arial" w:hAnsi="Arial" w:cs="Arial"/>
                <w:sz w:val="24"/>
                <w:szCs w:val="24"/>
              </w:rPr>
              <w:t>B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oard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and Committee meetings. </w:t>
            </w:r>
          </w:p>
          <w:p w14:paraId="125FD459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16203FF" w14:textId="3359FDE3" w:rsidR="00895325" w:rsidRPr="00C61BA3" w:rsidRDefault="007F2EA4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UHB Vice Chair</w:t>
            </w:r>
            <w:r w:rsidR="00ED33DC" w:rsidRPr="00C61BA3">
              <w:rPr>
                <w:rFonts w:ascii="Arial" w:hAnsi="Arial" w:cs="Arial"/>
                <w:sz w:val="24"/>
                <w:szCs w:val="24"/>
              </w:rPr>
              <w:t xml:space="preserve"> stated that the report was a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significant step in </w:t>
            </w:r>
            <w:r w:rsidR="00ED33DC"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right direction. </w:t>
            </w:r>
            <w:r w:rsidR="00ED33DC" w:rsidRPr="00C61BA3">
              <w:rPr>
                <w:rFonts w:ascii="Arial" w:hAnsi="Arial" w:cs="Arial"/>
                <w:sz w:val="24"/>
                <w:szCs w:val="24"/>
              </w:rPr>
              <w:t xml:space="preserve">He suggested that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bench marking </w:t>
            </w:r>
            <w:r w:rsidR="00ED33DC" w:rsidRPr="00C61BA3">
              <w:rPr>
                <w:rFonts w:ascii="Arial" w:hAnsi="Arial" w:cs="Arial"/>
                <w:sz w:val="24"/>
                <w:szCs w:val="24"/>
              </w:rPr>
              <w:t xml:space="preserve">data should be included in the report. </w:t>
            </w:r>
          </w:p>
          <w:p w14:paraId="229F417C" w14:textId="77777777" w:rsidR="00E3097B" w:rsidRPr="00C61BA3" w:rsidRDefault="00E3097B" w:rsidP="00E3097B">
            <w:pPr>
              <w:spacing w:line="240" w:lineRule="auto"/>
              <w:ind w:right="-284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6DFD1FAD" w14:textId="77777777" w:rsidR="00E3097B" w:rsidRPr="00C61BA3" w:rsidRDefault="00895325" w:rsidP="00E3097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Planned care</w:t>
            </w:r>
          </w:p>
          <w:p w14:paraId="17A5E6A7" w14:textId="77777777" w:rsidR="00E3097B" w:rsidRPr="00C61BA3" w:rsidRDefault="00E3097B" w:rsidP="00E3097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6A97DE1" w14:textId="366E2588" w:rsidR="00895325" w:rsidRPr="00C61BA3" w:rsidRDefault="00616DD6" w:rsidP="008921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It was noted that a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t end of June</w:t>
            </w:r>
            <w:r w:rsidR="00124FAC" w:rsidRPr="00C61BA3">
              <w:rPr>
                <w:rFonts w:ascii="Arial" w:hAnsi="Arial" w:cs="Arial"/>
                <w:sz w:val="24"/>
                <w:szCs w:val="24"/>
              </w:rPr>
              <w:t xml:space="preserve">, the Health Board </w:t>
            </w:r>
            <w:r w:rsidR="00810DCF" w:rsidRPr="00C61BA3">
              <w:rPr>
                <w:rFonts w:ascii="Arial" w:hAnsi="Arial" w:cs="Arial"/>
                <w:sz w:val="24"/>
                <w:szCs w:val="24"/>
              </w:rPr>
              <w:t>w</w:t>
            </w:r>
            <w:r w:rsidR="00510FE0">
              <w:rPr>
                <w:rFonts w:ascii="Arial" w:hAnsi="Arial" w:cs="Arial"/>
                <w:sz w:val="24"/>
                <w:szCs w:val="24"/>
              </w:rPr>
              <w:t>as almost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 xml:space="preserve"> where 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it should 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>be</w:t>
            </w:r>
            <w:r>
              <w:rPr>
                <w:rFonts w:ascii="Arial" w:hAnsi="Arial" w:cs="Arial"/>
                <w:sz w:val="24"/>
                <w:szCs w:val="24"/>
              </w:rPr>
              <w:t xml:space="preserve"> in terms of planned care.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 xml:space="preserve"> The Health Board should have been </w:t>
            </w:r>
            <w:r w:rsidR="00874CE0" w:rsidRPr="00C61BA3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a level of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10,000 </w:t>
            </w:r>
            <w:r w:rsidR="00EE35A9" w:rsidRPr="00C61BA3">
              <w:rPr>
                <w:rFonts w:ascii="Arial" w:hAnsi="Arial" w:cs="Arial"/>
                <w:sz w:val="24"/>
                <w:szCs w:val="24"/>
              </w:rPr>
              <w:t>outpatients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waiting 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>no more than a</w:t>
            </w:r>
            <w:r w:rsidR="008921E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year for </w:t>
            </w:r>
            <w:r w:rsidR="008921E5" w:rsidRPr="00C61BA3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first </w:t>
            </w:r>
            <w:r w:rsidR="00EE35A9" w:rsidRPr="00C61BA3">
              <w:rPr>
                <w:rFonts w:ascii="Arial" w:hAnsi="Arial" w:cs="Arial"/>
                <w:sz w:val="24"/>
                <w:szCs w:val="24"/>
              </w:rPr>
              <w:t>appointment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It was 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>expect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ed that a level of 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 xml:space="preserve">10,300 </w:t>
            </w:r>
            <w:r w:rsidR="00510FE0">
              <w:rPr>
                <w:rFonts w:ascii="Arial" w:hAnsi="Arial" w:cs="Arial"/>
                <w:sz w:val="24"/>
                <w:szCs w:val="24"/>
              </w:rPr>
              <w:t xml:space="preserve">would be achieved 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Jun</w:t>
            </w:r>
            <w:r w:rsidR="00ED2A11" w:rsidRPr="00C61BA3">
              <w:rPr>
                <w:rFonts w:ascii="Arial" w:hAnsi="Arial" w:cs="Arial"/>
                <w:sz w:val="24"/>
                <w:szCs w:val="24"/>
              </w:rPr>
              <w:t xml:space="preserve">e.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7CA9F1" w14:textId="69903E31" w:rsidR="008921E5" w:rsidRPr="00C61BA3" w:rsidRDefault="008921E5" w:rsidP="00E3097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D573DD8" w14:textId="4CFB5A37" w:rsidR="00FB038B" w:rsidRPr="00C61BA3" w:rsidRDefault="00616DD6" w:rsidP="00FB038B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also noted that t</w:t>
            </w:r>
            <w:r w:rsidR="004507CE" w:rsidRPr="00C61BA3">
              <w:rPr>
                <w:rFonts w:ascii="Arial" w:hAnsi="Arial" w:cs="Arial"/>
                <w:sz w:val="24"/>
                <w:szCs w:val="24"/>
              </w:rPr>
              <w:t xml:space="preserve">here have been new </w:t>
            </w:r>
            <w:r w:rsidR="00510FE0">
              <w:rPr>
                <w:rFonts w:ascii="Arial" w:hAnsi="Arial" w:cs="Arial"/>
                <w:sz w:val="24"/>
                <w:szCs w:val="24"/>
              </w:rPr>
              <w:t>M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inisterial expectations. </w:t>
            </w:r>
            <w:r w:rsidR="00FB038B" w:rsidRPr="00C61BA3">
              <w:rPr>
                <w:rFonts w:ascii="Arial" w:hAnsi="Arial" w:cs="Arial"/>
                <w:sz w:val="24"/>
                <w:szCs w:val="24"/>
              </w:rPr>
              <w:t>The Health Board ha</w:t>
            </w:r>
            <w:r w:rsidR="00510FE0">
              <w:rPr>
                <w:rFonts w:ascii="Arial" w:hAnsi="Arial" w:cs="Arial"/>
                <w:sz w:val="24"/>
                <w:szCs w:val="24"/>
              </w:rPr>
              <w:t>d</w:t>
            </w:r>
            <w:r w:rsidR="00FB038B" w:rsidRPr="00C61BA3">
              <w:rPr>
                <w:rFonts w:ascii="Arial" w:hAnsi="Arial" w:cs="Arial"/>
                <w:sz w:val="24"/>
                <w:szCs w:val="24"/>
              </w:rPr>
              <w:t xml:space="preserve"> requested additional funding to support th</w:t>
            </w:r>
            <w:r w:rsidR="00510FE0">
              <w:rPr>
                <w:rFonts w:ascii="Arial" w:hAnsi="Arial" w:cs="Arial"/>
                <w:sz w:val="24"/>
                <w:szCs w:val="24"/>
              </w:rPr>
              <w:t>o</w:t>
            </w:r>
            <w:r w:rsidR="00FB038B" w:rsidRPr="00C61BA3">
              <w:rPr>
                <w:rFonts w:ascii="Arial" w:hAnsi="Arial" w:cs="Arial"/>
                <w:sz w:val="24"/>
                <w:szCs w:val="24"/>
              </w:rPr>
              <w:t xml:space="preserve">se aims. </w:t>
            </w:r>
          </w:p>
          <w:p w14:paraId="04BDBEAD" w14:textId="77777777" w:rsidR="006E5283" w:rsidRPr="00C61BA3" w:rsidRDefault="006E5283" w:rsidP="007E217F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A8DC964" w14:textId="36255F9C" w:rsidR="00BC1B13" w:rsidRPr="00C61BA3" w:rsidRDefault="00FB038B" w:rsidP="00BC1B1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Emergency</w:t>
            </w:r>
            <w:r w:rsidR="00895325"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p</w:t>
            </w:r>
            <w:r w:rsidR="00EE35A9" w:rsidRPr="00C61BA3">
              <w:rPr>
                <w:rFonts w:ascii="Arial" w:hAnsi="Arial" w:cs="Arial"/>
                <w:sz w:val="24"/>
                <w:szCs w:val="24"/>
                <w:u w:val="single"/>
              </w:rPr>
              <w:t>osition</w:t>
            </w:r>
          </w:p>
          <w:p w14:paraId="68D616CD" w14:textId="77777777" w:rsidR="00BC1B13" w:rsidRPr="00C61BA3" w:rsidRDefault="00BC1B13" w:rsidP="00BC1B1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662BD7B3" w14:textId="75031453" w:rsidR="00895325" w:rsidRPr="00C61BA3" w:rsidRDefault="00FB038B" w:rsidP="00BC1B1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zero </w:t>
            </w:r>
            <w:r w:rsidR="00EE35A9" w:rsidRPr="00C61BA3">
              <w:rPr>
                <w:rFonts w:ascii="Arial" w:hAnsi="Arial" w:cs="Arial"/>
                <w:sz w:val="24"/>
                <w:szCs w:val="24"/>
              </w:rPr>
              <w:t>tolerance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of no more than 2 hours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had been set for ambulance handovers. </w:t>
            </w:r>
          </w:p>
          <w:p w14:paraId="3AFEDF52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CA18D7" w14:textId="13FA0FFD" w:rsidR="00895325" w:rsidRPr="00C61BA3" w:rsidRDefault="0081660E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UHB Chair 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advised the Committee that there was 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>a very strong message from t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>he Minister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616DD6">
              <w:rPr>
                <w:rFonts w:ascii="Arial" w:hAnsi="Arial" w:cs="Arial"/>
                <w:sz w:val="24"/>
                <w:szCs w:val="24"/>
              </w:rPr>
              <w:t>the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Health Board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c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not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miss the expectations 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that were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set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for planned care.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Chair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w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monitor </w:t>
            </w:r>
            <w:r w:rsidR="00616DD6">
              <w:rPr>
                <w:rFonts w:ascii="Arial" w:hAnsi="Arial" w:cs="Arial"/>
                <w:sz w:val="24"/>
                <w:szCs w:val="24"/>
              </w:rPr>
              <w:t>th</w:t>
            </w:r>
            <w:r w:rsidR="00AF0F61">
              <w:rPr>
                <w:rFonts w:ascii="Arial" w:hAnsi="Arial" w:cs="Arial"/>
                <w:sz w:val="24"/>
                <w:szCs w:val="24"/>
              </w:rPr>
              <w:t>at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closely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 xml:space="preserve">. The 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had been highlighted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as</w:t>
            </w:r>
            <w:r w:rsidR="001D7F52" w:rsidRPr="00C61BA3"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exemplar for ambulance handover. </w:t>
            </w:r>
          </w:p>
          <w:p w14:paraId="0A27D7F6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594A267" w14:textId="7B441BB2" w:rsidR="00895325" w:rsidRPr="00C61BA3" w:rsidRDefault="00F14D14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CC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 xml:space="preserve"> queried how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 xml:space="preserve">informed the </w:t>
            </w:r>
            <w:r w:rsidR="00AF0F61">
              <w:rPr>
                <w:rFonts w:ascii="Arial" w:hAnsi="Arial" w:cs="Arial"/>
                <w:sz w:val="24"/>
                <w:szCs w:val="24"/>
              </w:rPr>
              <w:t>M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inisterial prioritie</w:t>
            </w:r>
            <w:r w:rsidR="00320AF7" w:rsidRPr="00C61BA3">
              <w:rPr>
                <w:rFonts w:ascii="Arial" w:hAnsi="Arial" w:cs="Arial"/>
                <w:sz w:val="24"/>
                <w:szCs w:val="24"/>
              </w:rPr>
              <w:t>s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were. </w:t>
            </w:r>
          </w:p>
          <w:p w14:paraId="22271F70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BCDDD46" w14:textId="0D62A7CF" w:rsidR="00895325" w:rsidRPr="00C61BA3" w:rsidRDefault="00320AF7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COO responded that the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F0F61">
              <w:rPr>
                <w:rFonts w:ascii="Arial" w:hAnsi="Arial" w:cs="Arial"/>
                <w:sz w:val="24"/>
                <w:szCs w:val="24"/>
              </w:rPr>
              <w:t>M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inisterial priorities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C61BA3">
              <w:rPr>
                <w:rFonts w:ascii="Arial" w:hAnsi="Arial" w:cs="Arial"/>
                <w:sz w:val="24"/>
                <w:szCs w:val="24"/>
              </w:rPr>
              <w:t>the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minimum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F0F61">
              <w:rPr>
                <w:rFonts w:ascii="Arial" w:hAnsi="Arial" w:cs="Arial"/>
                <w:sz w:val="24"/>
                <w:szCs w:val="24"/>
              </w:rPr>
              <w:t>level of service</w:t>
            </w:r>
            <w:r w:rsidR="004644B2">
              <w:rPr>
                <w:rFonts w:ascii="Arial" w:hAnsi="Arial" w:cs="Arial"/>
                <w:sz w:val="24"/>
                <w:szCs w:val="24"/>
              </w:rPr>
              <w:t xml:space="preserve"> in pr</w:t>
            </w:r>
            <w:r w:rsidR="009E6EF9">
              <w:rPr>
                <w:rFonts w:ascii="Arial" w:hAnsi="Arial" w:cs="Arial"/>
                <w:sz w:val="24"/>
                <w:szCs w:val="24"/>
              </w:rPr>
              <w:t>iority areas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1BA3">
              <w:rPr>
                <w:rFonts w:ascii="Arial" w:hAnsi="Arial" w:cs="Arial"/>
                <w:sz w:val="24"/>
                <w:szCs w:val="24"/>
              </w:rPr>
              <w:t>t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hat should </w:t>
            </w:r>
            <w:r w:rsidRPr="00C61BA3">
              <w:rPr>
                <w:rFonts w:ascii="Arial" w:hAnsi="Arial" w:cs="Arial"/>
                <w:sz w:val="24"/>
                <w:szCs w:val="24"/>
              </w:rPr>
              <w:t>be delivered by the Health Board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F5942" w:rsidRPr="00C61BA3">
              <w:rPr>
                <w:rFonts w:ascii="Arial" w:hAnsi="Arial" w:cs="Arial"/>
                <w:sz w:val="24"/>
                <w:szCs w:val="24"/>
              </w:rPr>
              <w:t>T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>he Health Board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 xml:space="preserve">ould try to do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better 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than the minimum standards set and that had been 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 xml:space="preserve">reflected in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IMTP. </w:t>
            </w:r>
          </w:p>
          <w:p w14:paraId="7E370038" w14:textId="1F105F3A" w:rsidR="008F3F92" w:rsidRPr="00C61BA3" w:rsidRDefault="008F3F92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F23936" w14:textId="77777777" w:rsidR="00794072" w:rsidRPr="00C61BA3" w:rsidRDefault="00895325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Pathways of care</w:t>
            </w:r>
          </w:p>
          <w:p w14:paraId="0CBAB18C" w14:textId="77777777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28ACBDC3" w14:textId="1CCC767C" w:rsidR="00895325" w:rsidRPr="00616DD6" w:rsidRDefault="00794072" w:rsidP="00616DD6">
            <w:pPr>
              <w:rPr>
                <w:rFonts w:ascii="Arial" w:hAnsi="Arial" w:cs="Arial"/>
                <w:sz w:val="24"/>
                <w:szCs w:val="24"/>
              </w:rPr>
            </w:pPr>
            <w:r w:rsidRPr="00616DD6">
              <w:rPr>
                <w:rFonts w:ascii="Arial" w:hAnsi="Arial" w:cs="Arial"/>
                <w:sz w:val="24"/>
                <w:szCs w:val="24"/>
              </w:rPr>
              <w:t>It was noted that pathways of care continue</w:t>
            </w:r>
            <w:r w:rsidR="00185939" w:rsidRPr="00616DD6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616DD6">
              <w:rPr>
                <w:rFonts w:ascii="Arial" w:hAnsi="Arial" w:cs="Arial"/>
                <w:sz w:val="24"/>
                <w:szCs w:val="24"/>
              </w:rPr>
              <w:t xml:space="preserve"> to be a challenge. There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C94CDD" w:rsidRPr="00616DD6">
              <w:rPr>
                <w:rFonts w:ascii="Arial" w:hAnsi="Arial" w:cs="Arial"/>
                <w:sz w:val="24"/>
                <w:szCs w:val="24"/>
              </w:rPr>
              <w:t>now a new way of measuring medically fit for discharge patients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which was called </w:t>
            </w:r>
            <w:r w:rsidR="009E6EF9">
              <w:rPr>
                <w:rFonts w:ascii="Arial" w:hAnsi="Arial" w:cs="Arial"/>
                <w:sz w:val="24"/>
                <w:szCs w:val="24"/>
              </w:rPr>
              <w:t>“</w:t>
            </w:r>
            <w:r w:rsidR="00C94CDD" w:rsidRPr="00616DD6">
              <w:rPr>
                <w:rFonts w:ascii="Arial" w:hAnsi="Arial" w:cs="Arial"/>
                <w:sz w:val="24"/>
                <w:szCs w:val="24"/>
              </w:rPr>
              <w:t>delayed pathways of care</w:t>
            </w:r>
            <w:r w:rsidR="009E6EF9">
              <w:rPr>
                <w:rFonts w:ascii="Arial" w:hAnsi="Arial" w:cs="Arial"/>
                <w:sz w:val="24"/>
                <w:szCs w:val="24"/>
              </w:rPr>
              <w:t>”</w:t>
            </w:r>
            <w:r w:rsidR="00616DD6">
              <w:rPr>
                <w:rFonts w:ascii="Arial" w:hAnsi="Arial" w:cs="Arial"/>
                <w:sz w:val="24"/>
                <w:szCs w:val="24"/>
              </w:rPr>
              <w:t>. Th</w:t>
            </w:r>
            <w:r w:rsidR="00AF0F61">
              <w:rPr>
                <w:rFonts w:ascii="Arial" w:hAnsi="Arial" w:cs="Arial"/>
                <w:sz w:val="24"/>
                <w:szCs w:val="24"/>
              </w:rPr>
              <w:t>o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se would be measured using </w:t>
            </w:r>
            <w:r w:rsidR="00C94CDD" w:rsidRPr="00616DD6">
              <w:rPr>
                <w:rFonts w:ascii="Arial" w:hAnsi="Arial" w:cs="Arial"/>
                <w:sz w:val="24"/>
                <w:szCs w:val="24"/>
              </w:rPr>
              <w:t xml:space="preserve">monthly sensors. </w:t>
            </w:r>
            <w:r w:rsidR="00C522D5" w:rsidRPr="00616D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F37DC83" w14:textId="6D134DE0" w:rsidR="00C94CDD" w:rsidRPr="00C61BA3" w:rsidRDefault="00C94CDD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189F84BC" w14:textId="48A0E1AE" w:rsidR="00C94CDD" w:rsidRPr="00C61BA3" w:rsidRDefault="00616DD6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AF0F61">
              <w:rPr>
                <w:rFonts w:ascii="Arial" w:hAnsi="Arial" w:cs="Arial"/>
                <w:sz w:val="24"/>
                <w:szCs w:val="24"/>
              </w:rPr>
              <w:t>S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ame </w:t>
            </w:r>
            <w:r w:rsidR="00AF0F61">
              <w:rPr>
                <w:rFonts w:ascii="Arial" w:hAnsi="Arial" w:cs="Arial"/>
                <w:sz w:val="24"/>
                <w:szCs w:val="24"/>
              </w:rPr>
              <w:t>D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ay </w:t>
            </w:r>
            <w:r w:rsidR="00AF0F61">
              <w:rPr>
                <w:rFonts w:ascii="Arial" w:hAnsi="Arial" w:cs="Arial"/>
                <w:sz w:val="24"/>
                <w:szCs w:val="24"/>
              </w:rPr>
              <w:t>E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AF0F61">
              <w:rPr>
                <w:rFonts w:ascii="Arial" w:hAnsi="Arial" w:cs="Arial"/>
                <w:sz w:val="24"/>
                <w:szCs w:val="24"/>
              </w:rPr>
              <w:t>C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(SDEC) had 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>continue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>to increase. Medical SDEC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seen a significant </w:t>
            </w:r>
            <w:r w:rsidRPr="00C61BA3">
              <w:rPr>
                <w:rFonts w:ascii="Arial" w:hAnsi="Arial" w:cs="Arial"/>
                <w:sz w:val="24"/>
                <w:szCs w:val="24"/>
              </w:rPr>
              <w:t>number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 of patients that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previously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 would have gone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61BA3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>mergency Department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>ant</w:t>
            </w:r>
            <w:r w:rsidR="00AF0F61">
              <w:rPr>
                <w:rFonts w:ascii="Arial" w:hAnsi="Arial" w:cs="Arial"/>
                <w:sz w:val="24"/>
                <w:szCs w:val="24"/>
              </w:rPr>
              <w:t>ed</w:t>
            </w:r>
            <w:r w:rsidR="00C94CDD" w:rsidRPr="00C61BA3">
              <w:rPr>
                <w:rFonts w:ascii="Arial" w:hAnsi="Arial" w:cs="Arial"/>
                <w:sz w:val="24"/>
                <w:szCs w:val="24"/>
              </w:rPr>
              <w:t xml:space="preserve"> to commit to a 10% increase in Quarter 1. </w:t>
            </w:r>
          </w:p>
          <w:p w14:paraId="5BDB420D" w14:textId="77777777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5F8BCE2" w14:textId="47292C79" w:rsidR="00895325" w:rsidRPr="00C61BA3" w:rsidRDefault="00895325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Outpatien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 </w:t>
            </w:r>
          </w:p>
          <w:p w14:paraId="119BEB70" w14:textId="4FC81B01" w:rsidR="00C94CDD" w:rsidRPr="00C61BA3" w:rsidRDefault="00C94CDD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4AC0D785" w14:textId="1D5400A3" w:rsidR="00D10644" w:rsidRPr="00C61BA3" w:rsidRDefault="00D10644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UHB Chair queried whether there was a successful culture of not putting people onto the outpatients waiting list unnecessarily. </w:t>
            </w:r>
          </w:p>
          <w:p w14:paraId="3AA9288F" w14:textId="0685CA66" w:rsidR="00D10644" w:rsidRPr="00C61BA3" w:rsidRDefault="00D10644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190D7817" w14:textId="7BE9BB7A" w:rsidR="00C94CDD" w:rsidRDefault="00D10644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COO responded that the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Pr="00C61BA3">
              <w:rPr>
                <w:rFonts w:ascii="Arial" w:hAnsi="Arial" w:cs="Arial"/>
                <w:sz w:val="24"/>
                <w:szCs w:val="24"/>
              </w:rPr>
              <w:t>moved away from th</w:t>
            </w:r>
            <w:r w:rsidR="00AF0F61">
              <w:rPr>
                <w:rFonts w:ascii="Arial" w:hAnsi="Arial" w:cs="Arial"/>
                <w:sz w:val="24"/>
                <w:szCs w:val="24"/>
              </w:rPr>
              <w:t>at approach</w:t>
            </w:r>
            <w:r w:rsidRPr="00C61BA3">
              <w:rPr>
                <w:rFonts w:ascii="Arial" w:hAnsi="Arial" w:cs="Arial"/>
                <w:sz w:val="24"/>
                <w:szCs w:val="24"/>
              </w:rPr>
              <w:t>. A patient initiated follow up appointment and see on symptom approach ha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C61BA3">
              <w:rPr>
                <w:rFonts w:ascii="Arial" w:hAnsi="Arial" w:cs="Arial"/>
                <w:sz w:val="24"/>
                <w:szCs w:val="24"/>
              </w:rPr>
              <w:t>been taken as alternative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0309B">
              <w:rPr>
                <w:rFonts w:ascii="Arial" w:hAnsi="Arial" w:cs="Arial"/>
                <w:sz w:val="24"/>
                <w:szCs w:val="24"/>
              </w:rPr>
              <w:t>approach</w:t>
            </w:r>
            <w:r w:rsidR="0070309B" w:rsidRPr="00C61BA3">
              <w:rPr>
                <w:rFonts w:ascii="Arial" w:hAnsi="Arial" w:cs="Arial"/>
                <w:sz w:val="24"/>
                <w:szCs w:val="24"/>
              </w:rPr>
              <w:t>es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61BA3">
              <w:rPr>
                <w:rFonts w:ascii="Arial" w:hAnsi="Arial" w:cs="Arial"/>
                <w:sz w:val="24"/>
                <w:szCs w:val="24"/>
              </w:rPr>
              <w:t>The Planned Care Improvement Board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contain</w:t>
            </w:r>
            <w:r w:rsidR="00616DD6">
              <w:rPr>
                <w:rFonts w:ascii="Arial" w:hAnsi="Arial" w:cs="Arial"/>
                <w:sz w:val="24"/>
                <w:szCs w:val="24"/>
              </w:rPr>
              <w:t>ed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six delivery groups</w:t>
            </w:r>
            <w:r w:rsidR="00AF0F61">
              <w:rPr>
                <w:rFonts w:ascii="Arial" w:hAnsi="Arial" w:cs="Arial"/>
                <w:sz w:val="24"/>
                <w:szCs w:val="24"/>
              </w:rPr>
              <w:t>,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one of which is outpatients. </w:t>
            </w:r>
          </w:p>
          <w:p w14:paraId="75656AD0" w14:textId="4EBF951D" w:rsidR="00D10644" w:rsidRPr="00C61BA3" w:rsidRDefault="00D10644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2F9CD1F5" w14:textId="77777777" w:rsidR="00794072" w:rsidRPr="00C61BA3" w:rsidRDefault="00895325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Cancer</w:t>
            </w:r>
          </w:p>
          <w:p w14:paraId="6E49052F" w14:textId="6E61597A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79E7FCBD" w14:textId="1AD3D814" w:rsidR="00895325" w:rsidRPr="00C61BA3" w:rsidRDefault="00D10644" w:rsidP="00223CBA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There have been improvements in the </w:t>
            </w:r>
            <w:r w:rsidR="009E6EF9">
              <w:rPr>
                <w:rFonts w:ascii="Arial" w:hAnsi="Arial" w:cs="Arial"/>
                <w:sz w:val="24"/>
                <w:szCs w:val="24"/>
              </w:rPr>
              <w:t>C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ancer pathway.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number of patients waiting 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t xml:space="preserve">over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62 days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had been reduced. It was noted that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270 patients </w:t>
            </w:r>
            <w:r w:rsidR="00AF0F61">
              <w:rPr>
                <w:rFonts w:ascii="Arial" w:hAnsi="Arial" w:cs="Arial"/>
                <w:sz w:val="24"/>
                <w:szCs w:val="24"/>
              </w:rPr>
              <w:t>we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re currently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waiting over th</w:t>
            </w:r>
            <w:r w:rsidR="00AF0F61">
              <w:rPr>
                <w:rFonts w:ascii="Arial" w:hAnsi="Arial" w:cs="Arial"/>
                <w:sz w:val="24"/>
                <w:szCs w:val="24"/>
              </w:rPr>
              <w:t>at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time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E6EF9">
              <w:rPr>
                <w:rFonts w:ascii="Arial" w:hAnsi="Arial" w:cs="Arial"/>
                <w:sz w:val="24"/>
                <w:szCs w:val="24"/>
              </w:rPr>
              <w:t xml:space="preserve">period </w:t>
            </w:r>
            <w:r w:rsidR="00616DD6">
              <w:rPr>
                <w:rFonts w:ascii="Arial" w:hAnsi="Arial" w:cs="Arial"/>
                <w:sz w:val="24"/>
                <w:szCs w:val="24"/>
              </w:rPr>
              <w:t>and th</w:t>
            </w:r>
            <w:r w:rsidR="00AF0F61">
              <w:rPr>
                <w:rFonts w:ascii="Arial" w:hAnsi="Arial" w:cs="Arial"/>
                <w:sz w:val="24"/>
                <w:szCs w:val="24"/>
              </w:rPr>
              <w:t>at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n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eed</w:t>
            </w:r>
            <w:r w:rsidR="00AF0F61">
              <w:rPr>
                <w:rFonts w:ascii="Arial" w:hAnsi="Arial" w:cs="Arial"/>
                <w:sz w:val="24"/>
                <w:szCs w:val="24"/>
              </w:rPr>
              <w:t>ed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lastRenderedPageBreak/>
              <w:t>reduce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d to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100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t xml:space="preserve"> patients.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Excellent 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t xml:space="preserve">conversations 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t>t</w:t>
            </w:r>
            <w:r w:rsidR="00AF0F61">
              <w:rPr>
                <w:rFonts w:ascii="Arial" w:hAnsi="Arial" w:cs="Arial"/>
                <w:sz w:val="24"/>
                <w:szCs w:val="24"/>
              </w:rPr>
              <w:t>aken</w:t>
            </w:r>
            <w:r w:rsidR="00F35CFE" w:rsidRPr="00C61BA3">
              <w:rPr>
                <w:rFonts w:ascii="Arial" w:hAnsi="Arial" w:cs="Arial"/>
                <w:sz w:val="24"/>
                <w:szCs w:val="24"/>
              </w:rPr>
              <w:t xml:space="preserve"> place recently about when each tumour group would reach a sustainable level. </w:t>
            </w:r>
          </w:p>
          <w:p w14:paraId="7CBD2A64" w14:textId="77777777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1ED1B42F" w14:textId="31CBA815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61BA3">
              <w:rPr>
                <w:rFonts w:ascii="Arial" w:hAnsi="Arial" w:cs="Arial"/>
                <w:sz w:val="24"/>
                <w:szCs w:val="24"/>
                <w:u w:val="single"/>
              </w:rPr>
              <w:t>M</w:t>
            </w:r>
            <w:r w:rsidR="00895325" w:rsidRPr="00C61BA3">
              <w:rPr>
                <w:rFonts w:ascii="Arial" w:hAnsi="Arial" w:cs="Arial"/>
                <w:sz w:val="24"/>
                <w:szCs w:val="24"/>
                <w:u w:val="single"/>
              </w:rPr>
              <w:t xml:space="preserve">ental health </w:t>
            </w:r>
          </w:p>
          <w:p w14:paraId="2FE9CE73" w14:textId="77777777" w:rsidR="00794072" w:rsidRPr="00C61BA3" w:rsidRDefault="00794072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1F97EFA6" w14:textId="05730BD3" w:rsidR="00A15CCD" w:rsidRPr="00C61BA3" w:rsidRDefault="00223CBA" w:rsidP="00794072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d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 xml:space="preserve">emand on </w:t>
            </w:r>
            <w:r w:rsidR="00AF0F61">
              <w:rPr>
                <w:rFonts w:ascii="Arial" w:hAnsi="Arial" w:cs="Arial"/>
                <w:sz w:val="24"/>
                <w:szCs w:val="24"/>
              </w:rPr>
              <w:t>M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AF0F61">
              <w:rPr>
                <w:rFonts w:ascii="Arial" w:hAnsi="Arial" w:cs="Arial"/>
                <w:sz w:val="24"/>
                <w:szCs w:val="24"/>
              </w:rPr>
              <w:t>H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>ealth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="00794072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16DD6">
              <w:rPr>
                <w:rFonts w:ascii="Arial" w:hAnsi="Arial" w:cs="Arial"/>
                <w:sz w:val="24"/>
                <w:szCs w:val="24"/>
              </w:rPr>
              <w:t>has been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phenomenal.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Th</w:t>
            </w:r>
            <w:r w:rsidR="00AF0F61">
              <w:rPr>
                <w:rFonts w:ascii="Arial" w:hAnsi="Arial" w:cs="Arial"/>
                <w:sz w:val="24"/>
                <w:szCs w:val="24"/>
              </w:rPr>
              <w:t>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COO advised that he was 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ommitted to bring</w:t>
            </w:r>
            <w:r w:rsidR="00616DD6">
              <w:rPr>
                <w:rFonts w:ascii="Arial" w:hAnsi="Arial" w:cs="Arial"/>
                <w:sz w:val="24"/>
                <w:szCs w:val="24"/>
              </w:rPr>
              <w:t>ing</w:t>
            </w:r>
            <w:r w:rsidR="00AF0F61">
              <w:rPr>
                <w:rFonts w:ascii="Arial" w:hAnsi="Arial" w:cs="Arial"/>
                <w:sz w:val="24"/>
                <w:szCs w:val="24"/>
              </w:rPr>
              <w:t xml:space="preserve"> the P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AF0F61">
              <w:rPr>
                <w:rFonts w:ascii="Arial" w:hAnsi="Arial" w:cs="Arial"/>
                <w:sz w:val="24"/>
                <w:szCs w:val="24"/>
              </w:rPr>
              <w:t>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are, </w:t>
            </w:r>
            <w:r w:rsidR="00AF0F61">
              <w:rPr>
                <w:rFonts w:ascii="Arial" w:hAnsi="Arial" w:cs="Arial"/>
                <w:sz w:val="24"/>
                <w:szCs w:val="24"/>
              </w:rPr>
              <w:t>M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AF0F61">
              <w:rPr>
                <w:rFonts w:ascii="Arial" w:hAnsi="Arial" w:cs="Arial"/>
                <w:sz w:val="24"/>
                <w:szCs w:val="24"/>
              </w:rPr>
              <w:t>H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ealth and </w:t>
            </w:r>
            <w:r w:rsidRPr="00C61BA3">
              <w:rPr>
                <w:rFonts w:ascii="Arial" w:hAnsi="Arial" w:cs="Arial"/>
                <w:sz w:val="24"/>
                <w:szCs w:val="24"/>
              </w:rPr>
              <w:t>CAHMS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0616DD6">
              <w:rPr>
                <w:rFonts w:ascii="Arial" w:hAnsi="Arial" w:cs="Arial"/>
                <w:sz w:val="24"/>
                <w:szCs w:val="24"/>
              </w:rPr>
              <w:t>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616DD6">
              <w:rPr>
                <w:rFonts w:ascii="Arial" w:hAnsi="Arial" w:cs="Arial"/>
                <w:sz w:val="24"/>
                <w:szCs w:val="24"/>
              </w:rPr>
              <w:t>gether to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work through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options to address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the challenges. </w:t>
            </w:r>
          </w:p>
          <w:p w14:paraId="75C7C443" w14:textId="0F470F25" w:rsidR="00895325" w:rsidRPr="00C61BA3" w:rsidRDefault="00895325" w:rsidP="00895325">
            <w:pPr>
              <w:pStyle w:val="ListParagraph"/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3D2D37A8" w14:textId="77777777" w:rsidR="00D30BCD" w:rsidRPr="00C61BA3" w:rsidRDefault="00D30BCD" w:rsidP="00D30BC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14BF7810" w14:textId="77777777" w:rsidR="003B4FDB" w:rsidRPr="00C61BA3" w:rsidRDefault="003B4FDB" w:rsidP="00ED33D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67C57D9B" w14:textId="0B9A7461" w:rsidR="00ED33DC" w:rsidRPr="00C61BA3" w:rsidRDefault="003B4FDB" w:rsidP="003B4FDB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year to date position against key organisational performance indicators for 2023-24 and the update against the Operational Plan programmes was noted. </w:t>
            </w:r>
          </w:p>
          <w:p w14:paraId="0317DB28" w14:textId="1E7083AB" w:rsidR="00ED33DC" w:rsidRPr="00C61BA3" w:rsidRDefault="00ED33DC" w:rsidP="00ED33DC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BE61E" w14:textId="21965252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95325" w:rsidRPr="00C61BA3" w14:paraId="309C0641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181C5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757AECD6" w14:textId="52092AF3" w:rsidR="00895325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21/6/009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B49BC" w14:textId="2AE678D0" w:rsidR="00895325" w:rsidRPr="00C61BA3" w:rsidRDefault="00895325" w:rsidP="008953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</w:rPr>
              <w:t>Business Cases with No Funding Options</w:t>
            </w:r>
          </w:p>
          <w:p w14:paraId="66B59801" w14:textId="5F955366" w:rsidR="00223CBA" w:rsidRPr="00C61BA3" w:rsidRDefault="00223CBA" w:rsidP="008953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EAD659D" w14:textId="29995EEB" w:rsidR="00223CBA" w:rsidRPr="00C61BA3" w:rsidRDefault="00223CBA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DDFS </w:t>
            </w:r>
            <w:r w:rsidR="00AF0F61">
              <w:rPr>
                <w:rFonts w:ascii="Arial" w:hAnsi="Arial" w:cs="Arial"/>
                <w:sz w:val="24"/>
                <w:szCs w:val="24"/>
              </w:rPr>
              <w:t>p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resented the Business Cases with No Funding Options 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Paper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and highlighted the following: </w:t>
            </w:r>
          </w:p>
          <w:p w14:paraId="0078A285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FF671D" w14:textId="6B54F678" w:rsidR="00895325" w:rsidRPr="00C61BA3" w:rsidRDefault="00223CBA" w:rsidP="00223CBA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At the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inance </w:t>
            </w:r>
            <w:r w:rsidR="00616DD6">
              <w:rPr>
                <w:rFonts w:ascii="Arial" w:hAnsi="Arial" w:cs="Arial"/>
                <w:sz w:val="24"/>
                <w:szCs w:val="24"/>
              </w:rPr>
              <w:t>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ommittee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in March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there </w:t>
            </w:r>
            <w:r w:rsidR="00616DD6">
              <w:rPr>
                <w:rFonts w:ascii="Arial" w:hAnsi="Arial" w:cs="Arial"/>
                <w:sz w:val="24"/>
                <w:szCs w:val="24"/>
              </w:rPr>
              <w:t>were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discussion</w:t>
            </w:r>
            <w:r w:rsidR="00616DD6">
              <w:rPr>
                <w:rFonts w:ascii="Arial" w:hAnsi="Arial" w:cs="Arial"/>
                <w:sz w:val="24"/>
                <w:szCs w:val="24"/>
              </w:rPr>
              <w:t>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about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the submission and funding status of </w:t>
            </w:r>
            <w:r w:rsidR="00E6334F" w:rsidRPr="00C61BA3">
              <w:rPr>
                <w:rFonts w:ascii="Arial" w:hAnsi="Arial" w:cs="Arial"/>
                <w:sz w:val="24"/>
                <w:szCs w:val="24"/>
              </w:rPr>
              <w:t xml:space="preserve">capital cases to WG. </w:t>
            </w:r>
            <w:r w:rsidR="00551796" w:rsidRPr="00C61BA3">
              <w:rPr>
                <w:rFonts w:ascii="Arial" w:hAnsi="Arial" w:cs="Arial"/>
                <w:sz w:val="24"/>
                <w:szCs w:val="24"/>
              </w:rPr>
              <w:t xml:space="preserve">The Committee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551796" w:rsidRPr="00C61BA3">
              <w:rPr>
                <w:rFonts w:ascii="Arial" w:hAnsi="Arial" w:cs="Arial"/>
                <w:sz w:val="24"/>
                <w:szCs w:val="24"/>
              </w:rPr>
              <w:t xml:space="preserve">requested oversight against that position. </w:t>
            </w:r>
          </w:p>
          <w:p w14:paraId="1723901E" w14:textId="52E2184E" w:rsidR="00895325" w:rsidRPr="00C61BA3" w:rsidRDefault="00551796" w:rsidP="00223CBA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papers i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nclude</w:t>
            </w:r>
            <w:r w:rsidR="00616DD6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Pr="00C61BA3">
              <w:rPr>
                <w:rFonts w:ascii="Arial" w:hAnsi="Arial" w:cs="Arial"/>
                <w:sz w:val="24"/>
                <w:szCs w:val="24"/>
              </w:rPr>
              <w:t>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Pr="00C61BA3">
              <w:rPr>
                <w:rFonts w:ascii="Arial" w:hAnsi="Arial" w:cs="Arial"/>
                <w:sz w:val="24"/>
                <w:szCs w:val="24"/>
              </w:rPr>
              <w:t>P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lan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previously discussed at SLB and Capital Management Group.  </w:t>
            </w:r>
          </w:p>
          <w:p w14:paraId="264325EB" w14:textId="1F55B8AB" w:rsidR="00DC0A33" w:rsidRPr="00C61BA3" w:rsidRDefault="00551796" w:rsidP="00DC0A33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p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aper summarised </w:t>
            </w:r>
            <w:r w:rsidRPr="00C61BA3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8B3FCE">
              <w:rPr>
                <w:rFonts w:ascii="Arial" w:hAnsi="Arial" w:cs="Arial"/>
                <w:sz w:val="24"/>
                <w:szCs w:val="24"/>
              </w:rPr>
              <w:t>’s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B3FCE">
              <w:rPr>
                <w:rFonts w:ascii="Arial" w:hAnsi="Arial" w:cs="Arial"/>
                <w:sz w:val="24"/>
                <w:szCs w:val="24"/>
              </w:rPr>
              <w:t>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apital </w:t>
            </w:r>
            <w:r w:rsidR="008B3FCE">
              <w:rPr>
                <w:rFonts w:ascii="Arial" w:hAnsi="Arial" w:cs="Arial"/>
                <w:sz w:val="24"/>
                <w:szCs w:val="24"/>
              </w:rPr>
              <w:t>P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rogramme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including the submission of capital bids to WG that </w:t>
            </w:r>
            <w:r w:rsidR="00616DD6">
              <w:rPr>
                <w:rFonts w:ascii="Arial" w:hAnsi="Arial" w:cs="Arial"/>
                <w:sz w:val="24"/>
                <w:szCs w:val="24"/>
              </w:rPr>
              <w:t>were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awaiting approval.</w:t>
            </w:r>
          </w:p>
          <w:p w14:paraId="4BB71987" w14:textId="595577B5" w:rsidR="00DC0A33" w:rsidRPr="00C61BA3" w:rsidRDefault="00DC0A33" w:rsidP="00DC0A33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Capital Resource Limit (CRL), for 2023/24 </w:t>
            </w:r>
            <w:r w:rsidR="00616DD6">
              <w:rPr>
                <w:rFonts w:ascii="Arial" w:hAnsi="Arial" w:cs="Arial"/>
                <w:sz w:val="24"/>
                <w:szCs w:val="24"/>
              </w:rPr>
              <w:t>was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£20.086m in total, with £9.0666m allocated to Major Capital schemes and £11.020m Discretionary Capital</w:t>
            </w:r>
            <w:r w:rsidR="00B90000" w:rsidRPr="00C61BA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3136F2FE" w14:textId="35DDEAC0" w:rsidR="00895325" w:rsidRPr="00C61BA3" w:rsidRDefault="00B90000" w:rsidP="00B90000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616DD6">
              <w:rPr>
                <w:rFonts w:ascii="Arial" w:hAnsi="Arial" w:cs="Arial"/>
                <w:sz w:val="24"/>
                <w:szCs w:val="24"/>
              </w:rPr>
              <w:t>were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9 schemes submitted to WG</w:t>
            </w:r>
            <w:r w:rsidR="00616DD6">
              <w:rPr>
                <w:rFonts w:ascii="Arial" w:hAnsi="Arial" w:cs="Arial"/>
                <w:sz w:val="24"/>
                <w:szCs w:val="24"/>
              </w:rPr>
              <w:t xml:space="preserve"> and the Health Board were 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still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awaiting funding approval</w:t>
            </w:r>
            <w:r w:rsidR="00BF080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C42346C" w14:textId="7683A72F" w:rsidR="00BC09CC" w:rsidRPr="00C61BA3" w:rsidRDefault="00BF0804" w:rsidP="00B90000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>
              <w:rPr>
                <w:rFonts w:ascii="Arial" w:hAnsi="Arial" w:cs="Arial"/>
                <w:sz w:val="24"/>
                <w:szCs w:val="24"/>
              </w:rPr>
              <w:t>could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 take assurance that </w:t>
            </w:r>
            <w:r>
              <w:rPr>
                <w:rFonts w:ascii="Arial" w:hAnsi="Arial" w:cs="Arial"/>
                <w:sz w:val="24"/>
                <w:szCs w:val="24"/>
              </w:rPr>
              <w:t>the Health Board would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emain within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>capital resource limit.</w:t>
            </w:r>
          </w:p>
          <w:p w14:paraId="2414C9B3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8AA02F" w14:textId="6CEE8C2D" w:rsidR="00895325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UHB Chair advised that it would be a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good idea to feature a summary in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main financial report. </w:t>
            </w:r>
            <w:r w:rsidR="00BF0804">
              <w:rPr>
                <w:rFonts w:ascii="Arial" w:hAnsi="Arial" w:cs="Arial"/>
                <w:sz w:val="24"/>
                <w:szCs w:val="24"/>
              </w:rPr>
              <w:t>It w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C61BA3">
              <w:rPr>
                <w:rFonts w:ascii="Arial" w:hAnsi="Arial" w:cs="Arial"/>
                <w:sz w:val="24"/>
                <w:szCs w:val="24"/>
              </w:rPr>
              <w:t>be useful to i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nclude the dates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of when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the schemes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were submitted to WG. </w:t>
            </w:r>
          </w:p>
          <w:p w14:paraId="5A25D14E" w14:textId="544D1B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DB8961" w14:textId="027991FE" w:rsidR="00895325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IMF queried why WG </w:t>
            </w:r>
            <w:r w:rsidR="00BF0804">
              <w:rPr>
                <w:rFonts w:ascii="Arial" w:hAnsi="Arial" w:cs="Arial"/>
                <w:sz w:val="24"/>
                <w:szCs w:val="24"/>
              </w:rPr>
              <w:t>were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not approving the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 schemes. </w:t>
            </w:r>
          </w:p>
          <w:p w14:paraId="3C324B98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8ADBB6" w14:textId="052CCAC5" w:rsidR="00895325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DDFS responded that i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was due to lack of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resources and competing priorities across Wales. </w:t>
            </w:r>
          </w:p>
          <w:p w14:paraId="22485BAA" w14:textId="77777777" w:rsidR="00895325" w:rsidRPr="00C61BA3" w:rsidRDefault="00895325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58756BA" w14:textId="77777777" w:rsidR="006B4C3D" w:rsidRPr="00C61BA3" w:rsidRDefault="006B4C3D" w:rsidP="006B4C3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5DE5985D" w14:textId="6FC6BF3F" w:rsidR="00895325" w:rsidRPr="00C61BA3" w:rsidRDefault="0089532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7DCD059" w14:textId="3827D8C5" w:rsidR="00895325" w:rsidRPr="00BF0804" w:rsidRDefault="00223CBA" w:rsidP="00BF0804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usefulness of the attached report to the Finance and Performance Committee was considered.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09740" w14:textId="77777777" w:rsidR="00895325" w:rsidRDefault="0089532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35C8D17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51FEB71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B144073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740C4B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CBE6CA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D3F09DF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CEFE7A2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596C1A7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2C15B25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A5684BE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525D94D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55E4CF5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15AE4A4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6B300794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028E41A0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70F51A8E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64B1D76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3511B45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5715EE7D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A44D4C8" w14:textId="77777777" w:rsidR="00BF0804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D318A86" w14:textId="23EBE718" w:rsidR="00BF0804" w:rsidRPr="00C61BA3" w:rsidRDefault="00BF0804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EDF</w:t>
            </w:r>
          </w:p>
        </w:tc>
      </w:tr>
      <w:tr w:rsidR="00895325" w:rsidRPr="00C61BA3" w14:paraId="5D6C0218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F2BD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52CA788B" w14:textId="1C7AA883" w:rsidR="00895325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21/6/010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35157" w14:textId="77777777" w:rsidR="00895325" w:rsidRPr="00C61BA3" w:rsidRDefault="00895325" w:rsidP="008953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</w:rPr>
              <w:t xml:space="preserve">Board Assurance Framework </w:t>
            </w:r>
          </w:p>
          <w:p w14:paraId="6A541E64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0BD916C" w14:textId="2BA50690" w:rsidR="00895325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>The Interim Director of Corporate Governance (IDCG) presented the Board Assurance Framework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 (BAF)</w:t>
            </w:r>
            <w:r w:rsidR="003D7BCE" w:rsidRPr="00C61BA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D4BA300" w14:textId="77777777" w:rsidR="003D7BCE" w:rsidRPr="00C61BA3" w:rsidRDefault="003D7BCE" w:rsidP="003D7BC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22A5D7" w14:textId="1EB121C3" w:rsidR="003D7BCE" w:rsidRPr="00C61BA3" w:rsidRDefault="003D7BCE" w:rsidP="003D7BCE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lastRenderedPageBreak/>
              <w:t xml:space="preserve">It was noted that the risks within the full BAF were last reported to the Board at the end of May 2023 and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confirmed to be the risks to 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Strategic Objectives.  </w:t>
            </w:r>
          </w:p>
          <w:p w14:paraId="64D1AC6E" w14:textId="77777777" w:rsidR="00BC09CC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3809661" w14:textId="2DCCC8FC" w:rsidR="00895325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CC queried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Pr="00C61BA3">
              <w:rPr>
                <w:rFonts w:ascii="Arial" w:hAnsi="Arial" w:cs="Arial"/>
                <w:sz w:val="24"/>
                <w:szCs w:val="24"/>
              </w:rPr>
              <w:t>would they would ensure it was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Pr="00C61BA3">
              <w:rPr>
                <w:rFonts w:ascii="Arial" w:hAnsi="Arial" w:cs="Arial"/>
                <w:sz w:val="24"/>
                <w:szCs w:val="24"/>
              </w:rPr>
              <w:t>“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liv</w:t>
            </w:r>
            <w:r w:rsidRPr="00C61BA3">
              <w:rPr>
                <w:rFonts w:ascii="Arial" w:hAnsi="Arial" w:cs="Arial"/>
                <w:sz w:val="24"/>
                <w:szCs w:val="24"/>
              </w:rPr>
              <w:t>i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ng document.</w:t>
            </w:r>
            <w:r w:rsidRPr="00C61BA3">
              <w:rPr>
                <w:rFonts w:ascii="Arial" w:hAnsi="Arial" w:cs="Arial"/>
                <w:sz w:val="24"/>
                <w:szCs w:val="24"/>
              </w:rPr>
              <w:t>”</w:t>
            </w:r>
          </w:p>
          <w:p w14:paraId="24472F95" w14:textId="77777777" w:rsidR="00BF0804" w:rsidRPr="00C61BA3" w:rsidRDefault="00BF0804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23910A" w14:textId="426AD6E7" w:rsidR="00895325" w:rsidRPr="00C61BA3" w:rsidRDefault="00BC09CC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IDCG 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responded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process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was undertaken by the Corporate Governance Directorate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ensure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every action 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captured and updated.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  The BAF </w:t>
            </w:r>
            <w:r w:rsidR="003D7BCE" w:rsidRPr="00C61BA3">
              <w:rPr>
                <w:rFonts w:ascii="Arial" w:hAnsi="Arial" w:cs="Arial"/>
                <w:sz w:val="24"/>
                <w:szCs w:val="24"/>
              </w:rPr>
              <w:t xml:space="preserve">would then be 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presented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BF0804">
              <w:rPr>
                <w:rFonts w:ascii="Arial" w:hAnsi="Arial" w:cs="Arial"/>
                <w:sz w:val="24"/>
                <w:szCs w:val="24"/>
              </w:rPr>
              <w:t>each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F0804">
              <w:rPr>
                <w:rFonts w:ascii="Arial" w:hAnsi="Arial" w:cs="Arial"/>
                <w:sz w:val="24"/>
                <w:szCs w:val="24"/>
              </w:rPr>
              <w:t>C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ommittee</w:t>
            </w:r>
            <w:r w:rsidR="008B3FCE">
              <w:rPr>
                <w:rFonts w:ascii="Arial" w:hAnsi="Arial" w:cs="Arial"/>
                <w:sz w:val="24"/>
                <w:szCs w:val="24"/>
              </w:rPr>
              <w:t xml:space="preserve">.  </w:t>
            </w:r>
            <w:r w:rsidR="003D7BCE"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risks</w:t>
            </w:r>
            <w:r w:rsidR="003D7BCE" w:rsidRPr="00C61BA3">
              <w:rPr>
                <w:rFonts w:ascii="Arial" w:hAnsi="Arial" w:cs="Arial"/>
                <w:sz w:val="24"/>
                <w:szCs w:val="24"/>
              </w:rPr>
              <w:t xml:space="preserve"> were </w:t>
            </w:r>
            <w:r w:rsidR="00BF0804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="003D7BCE" w:rsidRPr="00C61BA3">
              <w:rPr>
                <w:rFonts w:ascii="Arial" w:hAnsi="Arial" w:cs="Arial"/>
                <w:sz w:val="24"/>
                <w:szCs w:val="24"/>
              </w:rPr>
              <w:t>assessed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all the time. </w:t>
            </w:r>
          </w:p>
          <w:p w14:paraId="08801C34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2C8214D" w14:textId="77777777" w:rsidR="006B4C3D" w:rsidRPr="00C61BA3" w:rsidRDefault="006B4C3D" w:rsidP="006B4C3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30EBB21B" w14:textId="77777777" w:rsidR="00BC09CC" w:rsidRPr="00C61BA3" w:rsidRDefault="00BC09CC" w:rsidP="00BC09CC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ACCC68" w14:textId="03404B31" w:rsidR="00BC09CC" w:rsidRPr="00C61BA3" w:rsidRDefault="00BF0804" w:rsidP="00BC09CC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 xml:space="preserve">the attached risks in relation to Capital Assets and Financial Sustainability to enable the Committee to provide further assurance to the Board when the Board Assurance Framework </w:t>
            </w:r>
            <w:r w:rsidR="00C14AA0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BC09CC" w:rsidRPr="00C61BA3">
              <w:rPr>
                <w:rFonts w:ascii="Arial" w:hAnsi="Arial" w:cs="Arial"/>
                <w:sz w:val="24"/>
                <w:szCs w:val="24"/>
              </w:rPr>
              <w:t>reviewed in its entirety</w:t>
            </w:r>
            <w:r w:rsidR="008B3FCE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3C7F3E51" w14:textId="5416F1F0" w:rsidR="006B4C3D" w:rsidRPr="00C61BA3" w:rsidRDefault="006B4C3D" w:rsidP="008953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90C0" w14:textId="77777777" w:rsidR="00895325" w:rsidRPr="00C61BA3" w:rsidRDefault="0089532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895325" w:rsidRPr="00C61BA3" w14:paraId="2EC9900F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F6AB4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7C948FB1" w14:textId="0C7F2ACB" w:rsidR="00895325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21/6/011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171AF" w14:textId="4370AAF8" w:rsidR="00895325" w:rsidRPr="00C61BA3" w:rsidRDefault="00895325" w:rsidP="0089532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</w:rPr>
              <w:t>Q4 report of the Regional Integration Fund</w:t>
            </w:r>
          </w:p>
          <w:p w14:paraId="545BD55E" w14:textId="621558DA" w:rsidR="00A22AC9" w:rsidRPr="00C61BA3" w:rsidRDefault="00A22AC9" w:rsidP="0089532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FE9E00" w14:textId="43B2F651" w:rsidR="00A22AC9" w:rsidRPr="00C61BA3" w:rsidRDefault="00A22AC9" w:rsidP="00895325">
            <w:p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0309B">
              <w:rPr>
                <w:rFonts w:ascii="Arial" w:hAnsi="Arial" w:cs="Arial"/>
                <w:sz w:val="24"/>
                <w:szCs w:val="24"/>
              </w:rPr>
              <w:t>Executive Director of Strategic Planning (</w:t>
            </w:r>
            <w:r w:rsidRPr="00C61BA3">
              <w:rPr>
                <w:rFonts w:ascii="Arial" w:hAnsi="Arial" w:cs="Arial"/>
                <w:sz w:val="24"/>
                <w:szCs w:val="24"/>
              </w:rPr>
              <w:t>EDSP</w:t>
            </w:r>
            <w:r w:rsidR="0070309B">
              <w:rPr>
                <w:rFonts w:ascii="Arial" w:hAnsi="Arial" w:cs="Arial"/>
                <w:sz w:val="24"/>
                <w:szCs w:val="24"/>
              </w:rPr>
              <w:t>)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presented the Q4 report of the Regional Integration Fund and highlighted the following: </w:t>
            </w:r>
          </w:p>
          <w:p w14:paraId="7F731240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4114D7" w14:textId="393E4B44" w:rsidR="00895325" w:rsidRPr="00C61BA3" w:rsidRDefault="00C14AA0" w:rsidP="009A6BB9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paper 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>detail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the funding allocation, what it ha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>d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been used for, </w:t>
            </w:r>
            <w:r w:rsidR="0070309B">
              <w:rPr>
                <w:rFonts w:ascii="Arial" w:hAnsi="Arial" w:cs="Arial"/>
                <w:sz w:val="24"/>
                <w:szCs w:val="24"/>
              </w:rPr>
              <w:t xml:space="preserve">together with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outcome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>s</w:t>
            </w:r>
            <w:r w:rsidR="0070309B">
              <w:rPr>
                <w:rFonts w:ascii="Arial" w:hAnsi="Arial" w:cs="Arial"/>
                <w:sz w:val="24"/>
                <w:szCs w:val="24"/>
              </w:rPr>
              <w:t xml:space="preserve"> required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6DE23EA" w14:textId="659B22CE" w:rsidR="00895325" w:rsidRPr="00C61BA3" w:rsidRDefault="00C14AA0" w:rsidP="009A6BB9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EDSP stated that she was h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appy for </w:t>
            </w:r>
            <w:r>
              <w:rPr>
                <w:rFonts w:ascii="Arial" w:hAnsi="Arial" w:cs="Arial"/>
                <w:sz w:val="24"/>
                <w:szCs w:val="24"/>
              </w:rPr>
              <w:t xml:space="preserve">Committee members to take it </w:t>
            </w:r>
            <w:r w:rsidRPr="00C61BA3">
              <w:rPr>
                <w:rFonts w:ascii="Arial" w:hAnsi="Arial" w:cs="Arial"/>
                <w:sz w:val="24"/>
                <w:szCs w:val="24"/>
              </w:rPr>
              <w:t>offline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and ask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>questions or comments once they ha</w:t>
            </w:r>
            <w:r>
              <w:rPr>
                <w:rFonts w:ascii="Arial" w:hAnsi="Arial" w:cs="Arial"/>
                <w:sz w:val="24"/>
                <w:szCs w:val="24"/>
              </w:rPr>
              <w:t xml:space="preserve">d the </w:t>
            </w:r>
            <w:r w:rsidR="00895325" w:rsidRPr="00C61BA3">
              <w:rPr>
                <w:rFonts w:ascii="Arial" w:hAnsi="Arial" w:cs="Arial"/>
                <w:sz w:val="24"/>
                <w:szCs w:val="24"/>
              </w:rPr>
              <w:t xml:space="preserve">chance to digest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information. </w:t>
            </w:r>
          </w:p>
          <w:p w14:paraId="23149CFB" w14:textId="54DA676D" w:rsidR="00895325" w:rsidRPr="00C61BA3" w:rsidRDefault="00895325" w:rsidP="009A6BB9">
            <w:pPr>
              <w:pStyle w:val="ListParagraph"/>
              <w:numPr>
                <w:ilvl w:val="0"/>
                <w:numId w:val="43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Quarter 1 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 xml:space="preserve">2023/24 </w:t>
            </w:r>
            <w:r w:rsidRPr="00C61BA3">
              <w:rPr>
                <w:rFonts w:ascii="Arial" w:hAnsi="Arial" w:cs="Arial"/>
                <w:sz w:val="24"/>
                <w:szCs w:val="24"/>
              </w:rPr>
              <w:t>w</w:t>
            </w:r>
            <w:r w:rsidR="00C14AA0">
              <w:rPr>
                <w:rFonts w:ascii="Arial" w:hAnsi="Arial" w:cs="Arial"/>
                <w:sz w:val="24"/>
                <w:szCs w:val="24"/>
              </w:rPr>
              <w:t>ould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come to 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61BA3">
              <w:rPr>
                <w:rFonts w:ascii="Arial" w:hAnsi="Arial" w:cs="Arial"/>
                <w:sz w:val="24"/>
                <w:szCs w:val="24"/>
              </w:rPr>
              <w:t>next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EE35A9" w:rsidRPr="00C61BA3">
              <w:rPr>
                <w:rFonts w:ascii="Arial" w:hAnsi="Arial" w:cs="Arial"/>
                <w:sz w:val="24"/>
                <w:szCs w:val="24"/>
              </w:rPr>
              <w:t>inance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152E3" w:rsidRPr="00C61BA3">
              <w:rPr>
                <w:rFonts w:ascii="Arial" w:hAnsi="Arial" w:cs="Arial"/>
                <w:sz w:val="24"/>
                <w:szCs w:val="24"/>
              </w:rPr>
              <w:t>C</w:t>
            </w:r>
            <w:r w:rsidRPr="00C61BA3">
              <w:rPr>
                <w:rFonts w:ascii="Arial" w:hAnsi="Arial" w:cs="Arial"/>
                <w:sz w:val="24"/>
                <w:szCs w:val="24"/>
              </w:rPr>
              <w:t xml:space="preserve">ommittee in July. </w:t>
            </w:r>
          </w:p>
          <w:p w14:paraId="12C967C3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2B239D9" w14:textId="77777777" w:rsidR="006B4C3D" w:rsidRPr="00C61BA3" w:rsidRDefault="006B4C3D" w:rsidP="006B4C3D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resolved:</w:t>
            </w:r>
          </w:p>
          <w:p w14:paraId="7ED2F5B6" w14:textId="7777777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DF81822" w14:textId="1BA7AB9A" w:rsidR="00895325" w:rsidRPr="00C61BA3" w:rsidRDefault="009A6BB9" w:rsidP="009A6BB9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C61BA3">
              <w:rPr>
                <w:rFonts w:ascii="Arial" w:hAnsi="Arial" w:cs="Arial"/>
                <w:sz w:val="24"/>
                <w:szCs w:val="24"/>
              </w:rPr>
              <w:t xml:space="preserve">The information in the Q4 report was noted. </w:t>
            </w:r>
          </w:p>
          <w:p w14:paraId="6A597142" w14:textId="4B2177A7" w:rsidR="00895325" w:rsidRPr="00C61BA3" w:rsidRDefault="00895325" w:rsidP="0089532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E9D7" w14:textId="77777777" w:rsidR="00895325" w:rsidRPr="00C61BA3" w:rsidRDefault="00895325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7AD9FED4" w14:textId="77777777" w:rsidTr="00F9019C">
        <w:trPr>
          <w:trHeight w:val="431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7FC705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50311C3" w14:textId="77777777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sz w:val="24"/>
                <w:szCs w:val="24"/>
              </w:rPr>
              <w:t>Items for Approval / Ratification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CD44E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5A961FE7" w14:textId="77777777" w:rsidTr="00F9019C">
        <w:trPr>
          <w:trHeight w:val="55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668B2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04375845" w14:textId="4ADDAABD" w:rsidR="00411CB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21/6/012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299C" w14:textId="6013CA34" w:rsidR="00411CB8" w:rsidRPr="00C61BA3" w:rsidRDefault="00895325" w:rsidP="0089532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 items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076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1E6CFD7F" w14:textId="77777777" w:rsidTr="00F9019C">
        <w:trPr>
          <w:trHeight w:val="352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6DD7DC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6FEBE7F" w14:textId="77777777" w:rsidR="00D30BCD" w:rsidRPr="00C61BA3" w:rsidRDefault="00411CB8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for Information and Noting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DEC660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D30BCD" w:rsidRPr="00C61BA3" w14:paraId="5FD8727E" w14:textId="77777777" w:rsidTr="00F9019C">
        <w:trPr>
          <w:trHeight w:val="352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9CD31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C9E908B" w14:textId="5CBA971F" w:rsidR="00D30BCD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21/6/013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BF6C4" w14:textId="195121EF" w:rsidR="00D30BCD" w:rsidRPr="00C61BA3" w:rsidRDefault="0089532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Monthly </w:t>
            </w:r>
            <w:r w:rsidR="00D30BCD"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Monitoring Returns</w:t>
            </w:r>
          </w:p>
          <w:p w14:paraId="1DD6A7FA" w14:textId="77777777" w:rsidR="004A6405" w:rsidRPr="00C61BA3" w:rsidRDefault="004A640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4EF6F584" w14:textId="18AD17A4" w:rsidR="004A6405" w:rsidRPr="00C61BA3" w:rsidRDefault="004A6405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Month 1</w:t>
            </w:r>
            <w:r w:rsidR="003D7BCE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</w:t>
            </w:r>
            <w:r w:rsidR="00A22AC9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Month 2 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Monitoring Returns were received.</w:t>
            </w:r>
          </w:p>
          <w:p w14:paraId="1F757D5A" w14:textId="77777777" w:rsidR="00D30BCD" w:rsidRPr="00C61BA3" w:rsidRDefault="00D30BCD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956A65B" w14:textId="77777777" w:rsidR="004A6405" w:rsidRPr="00C61BA3" w:rsidRDefault="004A6405" w:rsidP="000F5609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The Finance Committee resolved that:</w:t>
            </w:r>
          </w:p>
          <w:p w14:paraId="0C38E7E6" w14:textId="77777777" w:rsidR="004A6405" w:rsidRPr="00C61BA3" w:rsidRDefault="004A6405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7E251953" w14:textId="45D39ED3" w:rsidR="00D30BCD" w:rsidRPr="00C61BA3" w:rsidRDefault="000F5609" w:rsidP="000F5609">
            <w:pPr>
              <w:pStyle w:val="ListParagraph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extract from the UHB’s draft Monthly Financial Monitoring Return</w:t>
            </w:r>
            <w:r w:rsidR="00A27ED3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for Month 1 and Month 2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A27ED3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ere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noted. </w:t>
            </w:r>
          </w:p>
          <w:p w14:paraId="70497CE3" w14:textId="77777777" w:rsidR="000F5609" w:rsidRPr="00C61BA3" w:rsidRDefault="000F5609" w:rsidP="000F5609">
            <w:pPr>
              <w:pStyle w:val="ListParagraph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8F47E" w14:textId="77777777" w:rsidR="00D30BCD" w:rsidRPr="00C61BA3" w:rsidRDefault="00D30BCD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550AE696" w14:textId="77777777" w:rsidTr="00F9019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C4B1D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 xml:space="preserve">FPC </w:t>
            </w:r>
          </w:p>
          <w:p w14:paraId="48AB8468" w14:textId="1046C75C" w:rsidR="00411CB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21/6/014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6B2F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Any Other Business</w:t>
            </w:r>
          </w:p>
          <w:p w14:paraId="5933EF5F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  <w:p w14:paraId="3872EEBF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  <w:t xml:space="preserve">No Other Business was discussed. </w:t>
            </w:r>
          </w:p>
          <w:p w14:paraId="2C3DEA0F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8FEAA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315EA8F5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178499B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22F737DA" w14:textId="77777777" w:rsidTr="00F9019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3CFD28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4C8BA41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Review and Final Closure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9E1778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2A2CA87A" w14:textId="77777777" w:rsidTr="00F9019C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1372F" w14:textId="77777777" w:rsidR="008B196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lastRenderedPageBreak/>
              <w:t xml:space="preserve">FPC </w:t>
            </w:r>
          </w:p>
          <w:p w14:paraId="3BB77A34" w14:textId="22D0EE00" w:rsidR="00411CB8" w:rsidRPr="00C61BA3" w:rsidRDefault="008B1968" w:rsidP="008B196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  <w:t>21/6/015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7E9D9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Items to be referred to Board / Committee</w:t>
            </w:r>
          </w:p>
          <w:p w14:paraId="5E32D750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  <w:p w14:paraId="5F7AFBB7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Cs/>
                <w:color w:val="000000" w:themeColor="text1"/>
                <w:sz w:val="24"/>
                <w:szCs w:val="24"/>
                <w:lang w:eastAsia="en-GB"/>
              </w:rPr>
              <w:t xml:space="preserve">No Items to be referred to Board / Committee. </w:t>
            </w:r>
          </w:p>
          <w:p w14:paraId="0C178BA7" w14:textId="77777777" w:rsidR="00411CB8" w:rsidRPr="00C61BA3" w:rsidRDefault="00411CB8">
            <w:pPr>
              <w:spacing w:line="240" w:lineRule="auto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35EB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260277AD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  <w:p w14:paraId="47B5F2B3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  <w:tr w:rsidR="00411CB8" w:rsidRPr="00C61BA3" w14:paraId="386AF21D" w14:textId="77777777" w:rsidTr="00F9019C">
        <w:trPr>
          <w:trHeight w:val="89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15EF" w14:textId="77777777" w:rsidR="00411CB8" w:rsidRPr="00C61BA3" w:rsidRDefault="00411CB8">
            <w:pPr>
              <w:spacing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1B7B" w14:textId="77777777" w:rsidR="00411CB8" w:rsidRPr="00C61BA3" w:rsidRDefault="00411CB8">
            <w:pPr>
              <w:pStyle w:val="TableParagraph"/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</w:pP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Date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1"/>
                <w:sz w:val="24"/>
                <w:szCs w:val="24"/>
                <w:lang w:eastAsia="en-GB"/>
              </w:rPr>
              <w:t>&amp;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time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of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2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3"/>
                <w:sz w:val="24"/>
                <w:szCs w:val="24"/>
                <w:lang w:eastAsia="en-GB"/>
              </w:rPr>
              <w:t>n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ext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61BA3">
              <w:rPr>
                <w:rFonts w:ascii="Arial" w:eastAsia="Arial" w:hAnsi="Arial" w:cs="Arial"/>
                <w:b/>
                <w:bCs/>
                <w:color w:val="000000" w:themeColor="text1"/>
                <w:sz w:val="24"/>
                <w:szCs w:val="24"/>
                <w:lang w:eastAsia="en-GB"/>
              </w:rPr>
              <w:t>Meeting</w:t>
            </w:r>
          </w:p>
          <w:p w14:paraId="46F13D96" w14:textId="77777777" w:rsidR="00411CB8" w:rsidRPr="00C61BA3" w:rsidRDefault="00411CB8">
            <w:pP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14:paraId="2FD47FBB" w14:textId="3B89D951" w:rsidR="00411CB8" w:rsidRPr="00C61BA3" w:rsidRDefault="00411CB8">
            <w:pPr>
              <w:pStyle w:val="TableParagrap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Wednesday </w:t>
            </w:r>
            <w:r w:rsidR="00D25C60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>19</w:t>
            </w:r>
            <w:r w:rsidR="00D25C60" w:rsidRPr="00C61BA3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="00D25C60"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July </w:t>
            </w:r>
            <w:r w:rsidRPr="00C61BA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2023 at 2pm via MS Teams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4F36B" w14:textId="77777777" w:rsidR="00411CB8" w:rsidRPr="00C61BA3" w:rsidRDefault="00411CB8">
            <w:pPr>
              <w:spacing w:line="240" w:lineRule="auto"/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en-GB"/>
              </w:rPr>
            </w:pPr>
          </w:p>
        </w:tc>
      </w:tr>
    </w:tbl>
    <w:p w14:paraId="79D71CBF" w14:textId="77777777" w:rsidR="00411CB8" w:rsidRPr="00C61BA3" w:rsidRDefault="00411CB8" w:rsidP="00411CB8">
      <w:pPr>
        <w:rPr>
          <w:rFonts w:ascii="Arial" w:hAnsi="Arial" w:cs="Arial"/>
          <w:sz w:val="24"/>
          <w:szCs w:val="24"/>
        </w:rPr>
      </w:pPr>
    </w:p>
    <w:p w14:paraId="4C76BFE6" w14:textId="77777777" w:rsidR="00070332" w:rsidRPr="00D25C60" w:rsidRDefault="00070332">
      <w:pPr>
        <w:rPr>
          <w:rFonts w:ascii="Arial" w:hAnsi="Arial" w:cs="Arial"/>
          <w:sz w:val="24"/>
          <w:szCs w:val="24"/>
        </w:rPr>
      </w:pPr>
    </w:p>
    <w:sectPr w:rsidR="00070332" w:rsidRPr="00D25C60" w:rsidSect="00612AF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E9C"/>
    <w:multiLevelType w:val="hybridMultilevel"/>
    <w:tmpl w:val="1E24CBAC"/>
    <w:lvl w:ilvl="0" w:tplc="08090017">
      <w:start w:val="1"/>
      <w:numFmt w:val="lowerLetter"/>
      <w:lvlText w:val="%1)"/>
      <w:lvlJc w:val="left"/>
      <w:pPr>
        <w:ind w:left="602" w:hanging="360"/>
      </w:pPr>
    </w:lvl>
    <w:lvl w:ilvl="1" w:tplc="08090019">
      <w:start w:val="1"/>
      <w:numFmt w:val="lowerLetter"/>
      <w:lvlText w:val="%2."/>
      <w:lvlJc w:val="left"/>
      <w:pPr>
        <w:ind w:left="1322" w:hanging="360"/>
      </w:pPr>
    </w:lvl>
    <w:lvl w:ilvl="2" w:tplc="0809001B">
      <w:start w:val="1"/>
      <w:numFmt w:val="lowerRoman"/>
      <w:lvlText w:val="%3."/>
      <w:lvlJc w:val="right"/>
      <w:pPr>
        <w:ind w:left="2042" w:hanging="180"/>
      </w:pPr>
    </w:lvl>
    <w:lvl w:ilvl="3" w:tplc="0809000F">
      <w:start w:val="1"/>
      <w:numFmt w:val="decimal"/>
      <w:lvlText w:val="%4."/>
      <w:lvlJc w:val="left"/>
      <w:pPr>
        <w:ind w:left="2762" w:hanging="360"/>
      </w:pPr>
    </w:lvl>
    <w:lvl w:ilvl="4" w:tplc="08090019">
      <w:start w:val="1"/>
      <w:numFmt w:val="lowerLetter"/>
      <w:lvlText w:val="%5."/>
      <w:lvlJc w:val="left"/>
      <w:pPr>
        <w:ind w:left="3482" w:hanging="360"/>
      </w:pPr>
    </w:lvl>
    <w:lvl w:ilvl="5" w:tplc="0809001B">
      <w:start w:val="1"/>
      <w:numFmt w:val="lowerRoman"/>
      <w:lvlText w:val="%6."/>
      <w:lvlJc w:val="right"/>
      <w:pPr>
        <w:ind w:left="4202" w:hanging="180"/>
      </w:pPr>
    </w:lvl>
    <w:lvl w:ilvl="6" w:tplc="0809000F">
      <w:start w:val="1"/>
      <w:numFmt w:val="decimal"/>
      <w:lvlText w:val="%7."/>
      <w:lvlJc w:val="left"/>
      <w:pPr>
        <w:ind w:left="4922" w:hanging="360"/>
      </w:pPr>
    </w:lvl>
    <w:lvl w:ilvl="7" w:tplc="08090019">
      <w:start w:val="1"/>
      <w:numFmt w:val="lowerLetter"/>
      <w:lvlText w:val="%8."/>
      <w:lvlJc w:val="left"/>
      <w:pPr>
        <w:ind w:left="5642" w:hanging="360"/>
      </w:pPr>
    </w:lvl>
    <w:lvl w:ilvl="8" w:tplc="0809001B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07B14E5C"/>
    <w:multiLevelType w:val="hybridMultilevel"/>
    <w:tmpl w:val="B41C1CF4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046BF"/>
    <w:multiLevelType w:val="hybridMultilevel"/>
    <w:tmpl w:val="EC228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33C37"/>
    <w:multiLevelType w:val="hybridMultilevel"/>
    <w:tmpl w:val="4072EA5E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BC6DEE"/>
    <w:multiLevelType w:val="hybridMultilevel"/>
    <w:tmpl w:val="5FB2BC74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929FE"/>
    <w:multiLevelType w:val="hybridMultilevel"/>
    <w:tmpl w:val="7CAAF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E38"/>
    <w:multiLevelType w:val="hybridMultilevel"/>
    <w:tmpl w:val="1C460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A344C6"/>
    <w:multiLevelType w:val="hybridMultilevel"/>
    <w:tmpl w:val="308CD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E35C16"/>
    <w:multiLevelType w:val="hybridMultilevel"/>
    <w:tmpl w:val="233C19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E31E5E"/>
    <w:multiLevelType w:val="hybridMultilevel"/>
    <w:tmpl w:val="5D6438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DA6"/>
    <w:multiLevelType w:val="hybridMultilevel"/>
    <w:tmpl w:val="EEA6FAAE"/>
    <w:lvl w:ilvl="0" w:tplc="DFC6347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20ABC"/>
    <w:multiLevelType w:val="hybridMultilevel"/>
    <w:tmpl w:val="CD363C2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3755D6"/>
    <w:multiLevelType w:val="hybridMultilevel"/>
    <w:tmpl w:val="38E0799C"/>
    <w:lvl w:ilvl="0" w:tplc="B3B83540">
      <w:start w:val="1"/>
      <w:numFmt w:val="lowerRoman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220A8D"/>
    <w:multiLevelType w:val="hybridMultilevel"/>
    <w:tmpl w:val="D0BAEA6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A4509"/>
    <w:multiLevelType w:val="hybridMultilevel"/>
    <w:tmpl w:val="585C4E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1D22AC"/>
    <w:multiLevelType w:val="hybridMultilevel"/>
    <w:tmpl w:val="97A899A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E47F4"/>
    <w:multiLevelType w:val="hybridMultilevel"/>
    <w:tmpl w:val="210E8E9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E54F2B"/>
    <w:multiLevelType w:val="hybridMultilevel"/>
    <w:tmpl w:val="F60603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F738D4"/>
    <w:multiLevelType w:val="hybridMultilevel"/>
    <w:tmpl w:val="D25A5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A80C09"/>
    <w:multiLevelType w:val="hybridMultilevel"/>
    <w:tmpl w:val="AD8C4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E86C9A"/>
    <w:multiLevelType w:val="hybridMultilevel"/>
    <w:tmpl w:val="073E2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9427DC"/>
    <w:multiLevelType w:val="hybridMultilevel"/>
    <w:tmpl w:val="D3668FF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D12AEC"/>
    <w:multiLevelType w:val="hybridMultilevel"/>
    <w:tmpl w:val="0382124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01481A"/>
    <w:multiLevelType w:val="hybridMultilevel"/>
    <w:tmpl w:val="40C2CA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753540"/>
    <w:multiLevelType w:val="hybridMultilevel"/>
    <w:tmpl w:val="BBAE93FC"/>
    <w:lvl w:ilvl="0" w:tplc="6B42308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903E6E"/>
    <w:multiLevelType w:val="hybridMultilevel"/>
    <w:tmpl w:val="C2B07D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FF5C3E"/>
    <w:multiLevelType w:val="hybridMultilevel"/>
    <w:tmpl w:val="F4668B0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8B7526"/>
    <w:multiLevelType w:val="hybridMultilevel"/>
    <w:tmpl w:val="9370A4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1D50F2"/>
    <w:multiLevelType w:val="hybridMultilevel"/>
    <w:tmpl w:val="C51A30E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577AE2"/>
    <w:multiLevelType w:val="hybridMultilevel"/>
    <w:tmpl w:val="006209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B82E63"/>
    <w:multiLevelType w:val="hybridMultilevel"/>
    <w:tmpl w:val="075CD0C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DC6DDA"/>
    <w:multiLevelType w:val="hybridMultilevel"/>
    <w:tmpl w:val="03D211E0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F2349B"/>
    <w:multiLevelType w:val="hybridMultilevel"/>
    <w:tmpl w:val="14765CD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265FDC"/>
    <w:multiLevelType w:val="hybridMultilevel"/>
    <w:tmpl w:val="7FD6A94C"/>
    <w:lvl w:ilvl="0" w:tplc="F208CD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DA638C"/>
    <w:multiLevelType w:val="hybridMultilevel"/>
    <w:tmpl w:val="4FC81BE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D1256E"/>
    <w:multiLevelType w:val="hybridMultilevel"/>
    <w:tmpl w:val="4AB21BFA"/>
    <w:lvl w:ilvl="0" w:tplc="2BC4533A">
      <w:start w:val="1"/>
      <w:numFmt w:val="lowerRoman"/>
      <w:lvlText w:val="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777A8E"/>
    <w:multiLevelType w:val="hybridMultilevel"/>
    <w:tmpl w:val="8E7493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335FFE"/>
    <w:multiLevelType w:val="hybridMultilevel"/>
    <w:tmpl w:val="1F881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726D80"/>
    <w:multiLevelType w:val="hybridMultilevel"/>
    <w:tmpl w:val="7402CF0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8E025E"/>
    <w:multiLevelType w:val="hybridMultilevel"/>
    <w:tmpl w:val="8654B3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32"/>
  </w:num>
  <w:num w:numId="10">
    <w:abstractNumId w:val="34"/>
  </w:num>
  <w:num w:numId="11">
    <w:abstractNumId w:val="4"/>
  </w:num>
  <w:num w:numId="12">
    <w:abstractNumId w:val="10"/>
  </w:num>
  <w:num w:numId="13">
    <w:abstractNumId w:val="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18"/>
  </w:num>
  <w:num w:numId="22">
    <w:abstractNumId w:val="22"/>
  </w:num>
  <w:num w:numId="23">
    <w:abstractNumId w:val="2"/>
  </w:num>
  <w:num w:numId="24">
    <w:abstractNumId w:val="27"/>
  </w:num>
  <w:num w:numId="25">
    <w:abstractNumId w:val="25"/>
  </w:num>
  <w:num w:numId="26">
    <w:abstractNumId w:val="26"/>
  </w:num>
  <w:num w:numId="27">
    <w:abstractNumId w:val="23"/>
  </w:num>
  <w:num w:numId="28">
    <w:abstractNumId w:val="21"/>
  </w:num>
  <w:num w:numId="29">
    <w:abstractNumId w:val="29"/>
  </w:num>
  <w:num w:numId="30">
    <w:abstractNumId w:val="24"/>
  </w:num>
  <w:num w:numId="31">
    <w:abstractNumId w:val="38"/>
  </w:num>
  <w:num w:numId="32">
    <w:abstractNumId w:val="14"/>
  </w:num>
  <w:num w:numId="33">
    <w:abstractNumId w:val="5"/>
  </w:num>
  <w:num w:numId="34">
    <w:abstractNumId w:val="19"/>
  </w:num>
  <w:num w:numId="35">
    <w:abstractNumId w:val="6"/>
  </w:num>
  <w:num w:numId="36">
    <w:abstractNumId w:val="30"/>
  </w:num>
  <w:num w:numId="37">
    <w:abstractNumId w:val="8"/>
  </w:num>
  <w:num w:numId="38">
    <w:abstractNumId w:val="37"/>
  </w:num>
  <w:num w:numId="39">
    <w:abstractNumId w:val="7"/>
  </w:num>
  <w:num w:numId="40">
    <w:abstractNumId w:val="35"/>
  </w:num>
  <w:num w:numId="41">
    <w:abstractNumId w:val="39"/>
  </w:num>
  <w:num w:numId="42">
    <w:abstractNumId w:val="16"/>
  </w:num>
  <w:num w:numId="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CB8"/>
    <w:rsid w:val="00016738"/>
    <w:rsid w:val="000173C1"/>
    <w:rsid w:val="00026EB4"/>
    <w:rsid w:val="00036D54"/>
    <w:rsid w:val="00037A9A"/>
    <w:rsid w:val="00052AE4"/>
    <w:rsid w:val="00052AF5"/>
    <w:rsid w:val="00056AC7"/>
    <w:rsid w:val="00062E43"/>
    <w:rsid w:val="000663FB"/>
    <w:rsid w:val="00070332"/>
    <w:rsid w:val="0008651E"/>
    <w:rsid w:val="00086546"/>
    <w:rsid w:val="00086C4A"/>
    <w:rsid w:val="00087749"/>
    <w:rsid w:val="00091B44"/>
    <w:rsid w:val="000A50EE"/>
    <w:rsid w:val="000B2E95"/>
    <w:rsid w:val="000D281E"/>
    <w:rsid w:val="000D2837"/>
    <w:rsid w:val="000E1405"/>
    <w:rsid w:val="000E782D"/>
    <w:rsid w:val="000F2D87"/>
    <w:rsid w:val="000F5609"/>
    <w:rsid w:val="000F5FCD"/>
    <w:rsid w:val="0010626C"/>
    <w:rsid w:val="00110999"/>
    <w:rsid w:val="00110E25"/>
    <w:rsid w:val="00115465"/>
    <w:rsid w:val="00124FAC"/>
    <w:rsid w:val="00125F34"/>
    <w:rsid w:val="0013554E"/>
    <w:rsid w:val="00145D51"/>
    <w:rsid w:val="00147A23"/>
    <w:rsid w:val="00161980"/>
    <w:rsid w:val="00162946"/>
    <w:rsid w:val="00174F3E"/>
    <w:rsid w:val="00184D0D"/>
    <w:rsid w:val="00185939"/>
    <w:rsid w:val="001A6692"/>
    <w:rsid w:val="001B3415"/>
    <w:rsid w:val="001C5443"/>
    <w:rsid w:val="001C6184"/>
    <w:rsid w:val="001C6BF6"/>
    <w:rsid w:val="001D0628"/>
    <w:rsid w:val="001D7F52"/>
    <w:rsid w:val="001E0422"/>
    <w:rsid w:val="001E650C"/>
    <w:rsid w:val="001F125F"/>
    <w:rsid w:val="001F2F9A"/>
    <w:rsid w:val="0022331F"/>
    <w:rsid w:val="00223CBA"/>
    <w:rsid w:val="00244C44"/>
    <w:rsid w:val="00261C22"/>
    <w:rsid w:val="00270F2F"/>
    <w:rsid w:val="00281D5A"/>
    <w:rsid w:val="00286B5D"/>
    <w:rsid w:val="00287683"/>
    <w:rsid w:val="0029086A"/>
    <w:rsid w:val="002914AA"/>
    <w:rsid w:val="00292CA1"/>
    <w:rsid w:val="00295466"/>
    <w:rsid w:val="002B1BC6"/>
    <w:rsid w:val="002B45AF"/>
    <w:rsid w:val="002B4830"/>
    <w:rsid w:val="002C4310"/>
    <w:rsid w:val="002C55B3"/>
    <w:rsid w:val="002C6597"/>
    <w:rsid w:val="002E10CF"/>
    <w:rsid w:val="002E3A64"/>
    <w:rsid w:val="002E6397"/>
    <w:rsid w:val="002E6870"/>
    <w:rsid w:val="002F31B7"/>
    <w:rsid w:val="00316506"/>
    <w:rsid w:val="00320AF7"/>
    <w:rsid w:val="00321A53"/>
    <w:rsid w:val="00326F69"/>
    <w:rsid w:val="003273C1"/>
    <w:rsid w:val="00334FB8"/>
    <w:rsid w:val="00336E04"/>
    <w:rsid w:val="003756AF"/>
    <w:rsid w:val="00380163"/>
    <w:rsid w:val="003804DC"/>
    <w:rsid w:val="003A3C71"/>
    <w:rsid w:val="003A701A"/>
    <w:rsid w:val="003B047B"/>
    <w:rsid w:val="003B4FDB"/>
    <w:rsid w:val="003B5FFE"/>
    <w:rsid w:val="003C4AF3"/>
    <w:rsid w:val="003D12D0"/>
    <w:rsid w:val="003D1D72"/>
    <w:rsid w:val="003D7BCE"/>
    <w:rsid w:val="003E0C89"/>
    <w:rsid w:val="003E1529"/>
    <w:rsid w:val="003E35C4"/>
    <w:rsid w:val="003E41E2"/>
    <w:rsid w:val="003E77D7"/>
    <w:rsid w:val="003F0150"/>
    <w:rsid w:val="003F0B03"/>
    <w:rsid w:val="004028C8"/>
    <w:rsid w:val="00407C15"/>
    <w:rsid w:val="00410325"/>
    <w:rsid w:val="00411CB8"/>
    <w:rsid w:val="0042733B"/>
    <w:rsid w:val="00431B23"/>
    <w:rsid w:val="0043713A"/>
    <w:rsid w:val="004507CE"/>
    <w:rsid w:val="004511CD"/>
    <w:rsid w:val="004616A7"/>
    <w:rsid w:val="004644B2"/>
    <w:rsid w:val="00465128"/>
    <w:rsid w:val="0046619A"/>
    <w:rsid w:val="00486DD4"/>
    <w:rsid w:val="004915AD"/>
    <w:rsid w:val="004A6405"/>
    <w:rsid w:val="004A7952"/>
    <w:rsid w:val="004B470C"/>
    <w:rsid w:val="004C40EE"/>
    <w:rsid w:val="004D2F26"/>
    <w:rsid w:val="004E25CB"/>
    <w:rsid w:val="004F29CD"/>
    <w:rsid w:val="004F5454"/>
    <w:rsid w:val="004F68F6"/>
    <w:rsid w:val="00510FE0"/>
    <w:rsid w:val="005152E3"/>
    <w:rsid w:val="00515834"/>
    <w:rsid w:val="005203F3"/>
    <w:rsid w:val="00524BED"/>
    <w:rsid w:val="00525D6C"/>
    <w:rsid w:val="00527FE0"/>
    <w:rsid w:val="005377DA"/>
    <w:rsid w:val="00551796"/>
    <w:rsid w:val="005626FD"/>
    <w:rsid w:val="00570ACA"/>
    <w:rsid w:val="005717FF"/>
    <w:rsid w:val="005728D6"/>
    <w:rsid w:val="0057349A"/>
    <w:rsid w:val="00580663"/>
    <w:rsid w:val="0058487B"/>
    <w:rsid w:val="00590C73"/>
    <w:rsid w:val="005A1E40"/>
    <w:rsid w:val="005A31E0"/>
    <w:rsid w:val="005A661C"/>
    <w:rsid w:val="005C6289"/>
    <w:rsid w:val="005D2756"/>
    <w:rsid w:val="005D6DA1"/>
    <w:rsid w:val="005E210C"/>
    <w:rsid w:val="005E48F5"/>
    <w:rsid w:val="005E5B16"/>
    <w:rsid w:val="005F1EB8"/>
    <w:rsid w:val="005F2FA8"/>
    <w:rsid w:val="005F5942"/>
    <w:rsid w:val="00602C3E"/>
    <w:rsid w:val="00612AF8"/>
    <w:rsid w:val="006146D4"/>
    <w:rsid w:val="00616DD6"/>
    <w:rsid w:val="00630531"/>
    <w:rsid w:val="006335C6"/>
    <w:rsid w:val="00667833"/>
    <w:rsid w:val="00670DFB"/>
    <w:rsid w:val="00675D47"/>
    <w:rsid w:val="00675F2E"/>
    <w:rsid w:val="00681E84"/>
    <w:rsid w:val="006874DC"/>
    <w:rsid w:val="0069470E"/>
    <w:rsid w:val="006954FD"/>
    <w:rsid w:val="00696C48"/>
    <w:rsid w:val="006A5869"/>
    <w:rsid w:val="006B4C3D"/>
    <w:rsid w:val="006B5520"/>
    <w:rsid w:val="006B68FC"/>
    <w:rsid w:val="006C1689"/>
    <w:rsid w:val="006D1A9F"/>
    <w:rsid w:val="006D4A7A"/>
    <w:rsid w:val="006D5204"/>
    <w:rsid w:val="006D7451"/>
    <w:rsid w:val="006E1A2E"/>
    <w:rsid w:val="006E5283"/>
    <w:rsid w:val="006E619E"/>
    <w:rsid w:val="0070031D"/>
    <w:rsid w:val="0070309B"/>
    <w:rsid w:val="00720D8D"/>
    <w:rsid w:val="007222F9"/>
    <w:rsid w:val="007403E2"/>
    <w:rsid w:val="007438C8"/>
    <w:rsid w:val="007464B8"/>
    <w:rsid w:val="00770A45"/>
    <w:rsid w:val="00771707"/>
    <w:rsid w:val="00773384"/>
    <w:rsid w:val="007834E3"/>
    <w:rsid w:val="00785726"/>
    <w:rsid w:val="00794072"/>
    <w:rsid w:val="007A1BBA"/>
    <w:rsid w:val="007B6AD7"/>
    <w:rsid w:val="007B77B0"/>
    <w:rsid w:val="007C389A"/>
    <w:rsid w:val="007D3DD5"/>
    <w:rsid w:val="007D67E3"/>
    <w:rsid w:val="007E217F"/>
    <w:rsid w:val="007E2587"/>
    <w:rsid w:val="007E28C2"/>
    <w:rsid w:val="007F0F59"/>
    <w:rsid w:val="007F2EA4"/>
    <w:rsid w:val="007F757E"/>
    <w:rsid w:val="00810DCF"/>
    <w:rsid w:val="00811A3C"/>
    <w:rsid w:val="0081550C"/>
    <w:rsid w:val="0081660E"/>
    <w:rsid w:val="00832ADC"/>
    <w:rsid w:val="00843CAC"/>
    <w:rsid w:val="00854423"/>
    <w:rsid w:val="0086409E"/>
    <w:rsid w:val="00870FE6"/>
    <w:rsid w:val="00874CE0"/>
    <w:rsid w:val="00877BD7"/>
    <w:rsid w:val="00880FEE"/>
    <w:rsid w:val="00881DE6"/>
    <w:rsid w:val="008921E5"/>
    <w:rsid w:val="00895325"/>
    <w:rsid w:val="008A3BFD"/>
    <w:rsid w:val="008B1968"/>
    <w:rsid w:val="008B397C"/>
    <w:rsid w:val="008B3FCE"/>
    <w:rsid w:val="008B769B"/>
    <w:rsid w:val="008C45BA"/>
    <w:rsid w:val="008D1A8F"/>
    <w:rsid w:val="008E2627"/>
    <w:rsid w:val="008F3F92"/>
    <w:rsid w:val="00900C68"/>
    <w:rsid w:val="00904884"/>
    <w:rsid w:val="00905F0C"/>
    <w:rsid w:val="009225D6"/>
    <w:rsid w:val="009321E4"/>
    <w:rsid w:val="00957647"/>
    <w:rsid w:val="00962AD0"/>
    <w:rsid w:val="0097076E"/>
    <w:rsid w:val="00972746"/>
    <w:rsid w:val="00972C34"/>
    <w:rsid w:val="00977C0B"/>
    <w:rsid w:val="00981BC9"/>
    <w:rsid w:val="00987851"/>
    <w:rsid w:val="00990256"/>
    <w:rsid w:val="00991313"/>
    <w:rsid w:val="0099226D"/>
    <w:rsid w:val="009A6BB9"/>
    <w:rsid w:val="009B076F"/>
    <w:rsid w:val="009C1CB5"/>
    <w:rsid w:val="009C39F7"/>
    <w:rsid w:val="009C57B6"/>
    <w:rsid w:val="009D2F9F"/>
    <w:rsid w:val="009D543F"/>
    <w:rsid w:val="009E6EF9"/>
    <w:rsid w:val="009F151B"/>
    <w:rsid w:val="009F2172"/>
    <w:rsid w:val="009F3960"/>
    <w:rsid w:val="00A022EB"/>
    <w:rsid w:val="00A12D62"/>
    <w:rsid w:val="00A15CCD"/>
    <w:rsid w:val="00A2104B"/>
    <w:rsid w:val="00A22AC9"/>
    <w:rsid w:val="00A25163"/>
    <w:rsid w:val="00A25576"/>
    <w:rsid w:val="00A27ED3"/>
    <w:rsid w:val="00A32344"/>
    <w:rsid w:val="00A354AE"/>
    <w:rsid w:val="00A462CE"/>
    <w:rsid w:val="00A47C7B"/>
    <w:rsid w:val="00A5118E"/>
    <w:rsid w:val="00A52C2F"/>
    <w:rsid w:val="00A75EAC"/>
    <w:rsid w:val="00A77D18"/>
    <w:rsid w:val="00A9700B"/>
    <w:rsid w:val="00AA5E51"/>
    <w:rsid w:val="00AB15FA"/>
    <w:rsid w:val="00AB68C8"/>
    <w:rsid w:val="00AC6102"/>
    <w:rsid w:val="00AC6C04"/>
    <w:rsid w:val="00AC7BB0"/>
    <w:rsid w:val="00AE10C1"/>
    <w:rsid w:val="00AE204B"/>
    <w:rsid w:val="00AE3139"/>
    <w:rsid w:val="00AE5FDF"/>
    <w:rsid w:val="00AF0F61"/>
    <w:rsid w:val="00AF49F0"/>
    <w:rsid w:val="00B1633B"/>
    <w:rsid w:val="00B209B5"/>
    <w:rsid w:val="00B3789C"/>
    <w:rsid w:val="00B50722"/>
    <w:rsid w:val="00B5736C"/>
    <w:rsid w:val="00B577B3"/>
    <w:rsid w:val="00B652D1"/>
    <w:rsid w:val="00B7434F"/>
    <w:rsid w:val="00B772DC"/>
    <w:rsid w:val="00B8173B"/>
    <w:rsid w:val="00B90000"/>
    <w:rsid w:val="00B928EC"/>
    <w:rsid w:val="00B93E13"/>
    <w:rsid w:val="00B973B1"/>
    <w:rsid w:val="00BB6932"/>
    <w:rsid w:val="00BC09CC"/>
    <w:rsid w:val="00BC1B13"/>
    <w:rsid w:val="00BE2DDC"/>
    <w:rsid w:val="00BF0804"/>
    <w:rsid w:val="00BF0AF9"/>
    <w:rsid w:val="00BF0C2F"/>
    <w:rsid w:val="00BF7E10"/>
    <w:rsid w:val="00C00400"/>
    <w:rsid w:val="00C04B5B"/>
    <w:rsid w:val="00C14AA0"/>
    <w:rsid w:val="00C15993"/>
    <w:rsid w:val="00C16F5F"/>
    <w:rsid w:val="00C27411"/>
    <w:rsid w:val="00C32F0C"/>
    <w:rsid w:val="00C3754A"/>
    <w:rsid w:val="00C45346"/>
    <w:rsid w:val="00C522D5"/>
    <w:rsid w:val="00C61BA3"/>
    <w:rsid w:val="00C93CF4"/>
    <w:rsid w:val="00C94CDD"/>
    <w:rsid w:val="00C95CB4"/>
    <w:rsid w:val="00C95D14"/>
    <w:rsid w:val="00CA6C7B"/>
    <w:rsid w:val="00CB0EE3"/>
    <w:rsid w:val="00CB1DBB"/>
    <w:rsid w:val="00CB201F"/>
    <w:rsid w:val="00CB2368"/>
    <w:rsid w:val="00CB5463"/>
    <w:rsid w:val="00CB6F10"/>
    <w:rsid w:val="00CC4199"/>
    <w:rsid w:val="00CC62F9"/>
    <w:rsid w:val="00CD7C69"/>
    <w:rsid w:val="00D079EE"/>
    <w:rsid w:val="00D10644"/>
    <w:rsid w:val="00D11288"/>
    <w:rsid w:val="00D166CD"/>
    <w:rsid w:val="00D24F02"/>
    <w:rsid w:val="00D25C60"/>
    <w:rsid w:val="00D30BCD"/>
    <w:rsid w:val="00D35452"/>
    <w:rsid w:val="00D3757C"/>
    <w:rsid w:val="00D441A2"/>
    <w:rsid w:val="00D51D10"/>
    <w:rsid w:val="00D55E6C"/>
    <w:rsid w:val="00D67B53"/>
    <w:rsid w:val="00D83CD1"/>
    <w:rsid w:val="00D92354"/>
    <w:rsid w:val="00DA0CEA"/>
    <w:rsid w:val="00DA61E6"/>
    <w:rsid w:val="00DA6D7C"/>
    <w:rsid w:val="00DB0FA7"/>
    <w:rsid w:val="00DC0A33"/>
    <w:rsid w:val="00DC4495"/>
    <w:rsid w:val="00DC7730"/>
    <w:rsid w:val="00DD11D7"/>
    <w:rsid w:val="00DD2D93"/>
    <w:rsid w:val="00DD6950"/>
    <w:rsid w:val="00E04F66"/>
    <w:rsid w:val="00E10083"/>
    <w:rsid w:val="00E20062"/>
    <w:rsid w:val="00E3097B"/>
    <w:rsid w:val="00E4038B"/>
    <w:rsid w:val="00E44CD5"/>
    <w:rsid w:val="00E6334F"/>
    <w:rsid w:val="00E65BFE"/>
    <w:rsid w:val="00E66666"/>
    <w:rsid w:val="00E731E1"/>
    <w:rsid w:val="00E761D0"/>
    <w:rsid w:val="00E90D14"/>
    <w:rsid w:val="00E93CE8"/>
    <w:rsid w:val="00EB0F97"/>
    <w:rsid w:val="00EC0B70"/>
    <w:rsid w:val="00ED2A11"/>
    <w:rsid w:val="00ED33DC"/>
    <w:rsid w:val="00EE30C0"/>
    <w:rsid w:val="00EE35A9"/>
    <w:rsid w:val="00F0000D"/>
    <w:rsid w:val="00F015EF"/>
    <w:rsid w:val="00F027C0"/>
    <w:rsid w:val="00F14576"/>
    <w:rsid w:val="00F14D14"/>
    <w:rsid w:val="00F16827"/>
    <w:rsid w:val="00F22244"/>
    <w:rsid w:val="00F25585"/>
    <w:rsid w:val="00F321C9"/>
    <w:rsid w:val="00F35500"/>
    <w:rsid w:val="00F35CFE"/>
    <w:rsid w:val="00F368DB"/>
    <w:rsid w:val="00F4385E"/>
    <w:rsid w:val="00F57286"/>
    <w:rsid w:val="00F60D5E"/>
    <w:rsid w:val="00F73C5C"/>
    <w:rsid w:val="00F824E6"/>
    <w:rsid w:val="00F9019C"/>
    <w:rsid w:val="00F901F4"/>
    <w:rsid w:val="00FA157B"/>
    <w:rsid w:val="00FA3632"/>
    <w:rsid w:val="00FB038B"/>
    <w:rsid w:val="00FC401C"/>
    <w:rsid w:val="00FC587D"/>
    <w:rsid w:val="00FD143D"/>
    <w:rsid w:val="00FD4154"/>
    <w:rsid w:val="00FE6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1F629C"/>
  <w15:chartTrackingRefBased/>
  <w15:docId w15:val="{96DA1025-A755-4490-971B-30B237958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1CB8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11CB8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411CB8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411CB8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11CB8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39"/>
    <w:rsid w:val="00411CB8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B2E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2E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2E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2E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2E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E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E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9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19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31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69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7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115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54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1874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6943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2423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661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3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51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62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04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6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520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6150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1840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550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11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19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904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613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17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5708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065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2721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40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47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28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02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459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368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6757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30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675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20538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66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71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69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368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7873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324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6839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2519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9292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367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3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38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2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911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884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5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703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1832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73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7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11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1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411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94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895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063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7601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184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52390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693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22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009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749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896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7166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6098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8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47207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3176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89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20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145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053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368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4361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933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5967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380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6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881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479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136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839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9526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65358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485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04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8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3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410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3956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8455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1901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6354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9191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91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97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320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424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301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6784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1049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60247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20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91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94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509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838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371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9124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6085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8128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22234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1206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30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079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855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942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492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3087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164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588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6154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173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063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12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171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239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08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50187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8574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513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41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24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627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367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324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241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5828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9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7088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711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06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61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202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15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603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3013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9291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5500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810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29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09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068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97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831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233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5161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2072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0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89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8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89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40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409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744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743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897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3370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509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17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3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40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39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509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376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1952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754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8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28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40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97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559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539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106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027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5214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15571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40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09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579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83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451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638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644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98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9072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291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09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17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3788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577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5931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293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62489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0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0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58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78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411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325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275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4118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8751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945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17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08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849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701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766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580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158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09485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52992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25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524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26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3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18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98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77507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1846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0161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686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49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722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401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1549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242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5617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563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00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67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80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057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176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9533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3704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1685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0907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5191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650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81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46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26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563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864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7814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1892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346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40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81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365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219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338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088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47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6900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2808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254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65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9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146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9941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0645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9803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7829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44465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9484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53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2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6268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9688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220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2224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3394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031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1715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8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552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39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024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62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3744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258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56627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50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41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36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06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615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046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401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4746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497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8</Pages>
  <Words>2158</Words>
  <Characters>12302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7</cp:revision>
  <dcterms:created xsi:type="dcterms:W3CDTF">2023-07-03T10:11:00Z</dcterms:created>
  <dcterms:modified xsi:type="dcterms:W3CDTF">2023-07-28T14:38:00Z</dcterms:modified>
</cp:coreProperties>
</file>