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F57FBA" w:rsidP="00F57FBA" w:rsidRDefault="00F57FBA" w14:paraId="71A3105A" w14:textId="1A82CF0A">
      <w:pPr>
        <w:jc w:val="center"/>
        <w:rPr>
          <w:rFonts w:ascii="Arial" w:hAnsi="Arial" w:cs="Arial"/>
          <w:b/>
        </w:rPr>
      </w:pPr>
      <w:r w:rsidRPr="00835712">
        <w:rPr>
          <w:rFonts w:ascii="Arial" w:hAnsi="Arial" w:cs="Arial"/>
          <w:noProof/>
          <w:sz w:val="20"/>
          <w:szCs w:val="20"/>
          <w:lang w:eastAsia="en-GB"/>
        </w:rPr>
        <w:drawing>
          <wp:anchor distT="0" distB="0" distL="114300" distR="114300" simplePos="0" relativeHeight="251659264" behindDoc="0" locked="0" layoutInCell="1" allowOverlap="1" wp14:anchorId="0D9FDD34" wp14:editId="48F5C56B">
            <wp:simplePos x="0" y="0"/>
            <wp:positionH relativeFrom="column">
              <wp:posOffset>2138290</wp:posOffset>
            </wp:positionH>
            <wp:positionV relativeFrom="paragraph">
              <wp:posOffset>0</wp:posOffset>
            </wp:positionV>
            <wp:extent cx="2286000" cy="590550"/>
            <wp:effectExtent l="0" t="0" r="0" b="0"/>
            <wp:wrapNone/>
            <wp:docPr id="2"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logo&#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r w:rsidR="007C622A">
        <w:rPr>
          <w:rFonts w:ascii="Arial" w:hAnsi="Arial" w:cs="Arial"/>
          <w:b/>
        </w:rPr>
        <w:t>`</w:t>
      </w:r>
    </w:p>
    <w:p w:rsidR="00F57FBA" w:rsidP="00F57FBA" w:rsidRDefault="00F57FBA" w14:paraId="17B7463C" w14:textId="77777777">
      <w:pPr>
        <w:jc w:val="center"/>
        <w:rPr>
          <w:rFonts w:ascii="Arial" w:hAnsi="Arial" w:cs="Arial"/>
          <w:b/>
        </w:rPr>
      </w:pPr>
    </w:p>
    <w:p w:rsidRPr="00F014EA" w:rsidR="00F57FBA" w:rsidP="00F57FBA" w:rsidRDefault="00F57FBA" w14:paraId="6D0E1F1F" w14:textId="77777777">
      <w:pPr>
        <w:jc w:val="center"/>
        <w:rPr>
          <w:rFonts w:ascii="Arial" w:hAnsi="Arial" w:cs="Arial"/>
          <w:b/>
          <w:sz w:val="8"/>
        </w:rPr>
      </w:pPr>
    </w:p>
    <w:p w:rsidRPr="00F014EA" w:rsidR="00F57FBA" w:rsidP="00F57FBA" w:rsidRDefault="00F57FBA" w14:paraId="51CCD25C" w14:textId="77777777">
      <w:pPr>
        <w:spacing w:after="0"/>
        <w:jc w:val="center"/>
        <w:rPr>
          <w:rFonts w:ascii="Arial" w:hAnsi="Arial" w:cs="Arial"/>
          <w:b/>
        </w:rPr>
      </w:pPr>
      <w:r w:rsidRPr="00F014EA">
        <w:rPr>
          <w:rFonts w:ascii="Arial" w:hAnsi="Arial" w:cs="Arial"/>
          <w:b/>
        </w:rPr>
        <w:t>Minutes of the Public Board Meeting</w:t>
      </w:r>
    </w:p>
    <w:p w:rsidR="00F57FBA" w:rsidP="00F57FBA" w:rsidRDefault="00F57FBA" w14:paraId="39AEF50E" w14:textId="77777777">
      <w:pPr>
        <w:spacing w:after="0"/>
        <w:jc w:val="center"/>
        <w:rPr>
          <w:rFonts w:ascii="Arial" w:hAnsi="Arial" w:cs="Arial"/>
          <w:b/>
        </w:rPr>
      </w:pPr>
      <w:r w:rsidRPr="00F014EA">
        <w:rPr>
          <w:rFonts w:ascii="Arial" w:hAnsi="Arial" w:cs="Arial"/>
          <w:b/>
        </w:rPr>
        <w:t>Woodland House, Coed Y Bwl</w:t>
      </w:r>
    </w:p>
    <w:p w:rsidR="000042A1" w:rsidP="00F57FBA" w:rsidRDefault="0084121D" w14:paraId="2A9CA4F3" w14:textId="473F7A08">
      <w:pPr>
        <w:spacing w:after="0"/>
        <w:jc w:val="center"/>
        <w:rPr>
          <w:rFonts w:ascii="Arial" w:hAnsi="Arial" w:cs="Arial"/>
          <w:b/>
        </w:rPr>
      </w:pPr>
      <w:r>
        <w:rPr>
          <w:rFonts w:ascii="Arial" w:hAnsi="Arial" w:cs="Arial"/>
          <w:b/>
        </w:rPr>
        <w:t>25 September 2025</w:t>
      </w:r>
    </w:p>
    <w:p w:rsidRPr="000042A1" w:rsidR="000042A1" w:rsidP="00F57FBA" w:rsidRDefault="000042A1" w14:paraId="67B6282A" w14:textId="77777777">
      <w:pPr>
        <w:spacing w:after="0"/>
        <w:jc w:val="center"/>
        <w:rPr>
          <w:rFonts w:ascii="Arial" w:hAnsi="Arial" w:cs="Arial"/>
          <w:b/>
          <w:i/>
          <w:iCs/>
          <w:sz w:val="20"/>
          <w:szCs w:val="20"/>
        </w:rPr>
      </w:pPr>
    </w:p>
    <w:p w:rsidR="000042A1" w:rsidP="3C676AC5" w:rsidRDefault="000042A1" w14:noSpellErr="1" w14:paraId="769F8A4D" w14:textId="4B027821">
      <w:pPr>
        <w:spacing w:after="0"/>
        <w:jc w:val="center"/>
        <w:rPr>
          <w:rFonts w:ascii="Arial" w:hAnsi="Arial" w:cs="Arial"/>
          <w:b w:val="1"/>
          <w:bCs w:val="1"/>
          <w:i w:val="1"/>
          <w:iCs w:val="1"/>
          <w:sz w:val="20"/>
          <w:szCs w:val="20"/>
        </w:rPr>
      </w:pPr>
      <w:r w:rsidRPr="3C676AC5" w:rsidR="000042A1">
        <w:rPr>
          <w:rFonts w:ascii="Arial" w:hAnsi="Arial" w:cs="Arial"/>
          <w:b w:val="1"/>
          <w:bCs w:val="1"/>
          <w:i w:val="1"/>
          <w:iCs w:val="1"/>
          <w:sz w:val="20"/>
          <w:szCs w:val="20"/>
        </w:rPr>
        <w:t xml:space="preserve">To view a recording of the meeting, please click </w:t>
      </w:r>
      <w:r w:rsidRPr="3C676AC5" w:rsidR="6965E446">
        <w:rPr>
          <w:rFonts w:ascii="Arial" w:hAnsi="Arial" w:cs="Arial"/>
          <w:b w:val="1"/>
          <w:bCs w:val="1"/>
          <w:i w:val="1"/>
          <w:iCs w:val="1"/>
          <w:sz w:val="20"/>
          <w:szCs w:val="20"/>
        </w:rPr>
        <w:t>the links below:</w:t>
      </w:r>
    </w:p>
    <w:p w:rsidR="22CD0B92" w:rsidP="7A80D534" w:rsidRDefault="22CD0B92" w14:paraId="1EF120CE" w14:textId="5B944DCB">
      <w:pPr>
        <w:spacing w:after="0"/>
        <w:jc w:val="center"/>
        <w:rPr>
          <w:rFonts w:ascii="Arial" w:hAnsi="Arial" w:cs="Arial"/>
          <w:b w:val="1"/>
          <w:bCs w:val="1"/>
          <w:i w:val="1"/>
          <w:iCs w:val="1"/>
          <w:sz w:val="20"/>
          <w:szCs w:val="20"/>
        </w:rPr>
      </w:pPr>
      <w:hyperlink r:id="R42bbcdaf0f764c05">
        <w:r w:rsidRPr="7A80D534" w:rsidR="22CD0B92">
          <w:rPr>
            <w:rStyle w:val="Hyperlink"/>
            <w:rFonts w:ascii="Arial" w:hAnsi="Arial" w:cs="Arial"/>
            <w:b w:val="1"/>
            <w:bCs w:val="1"/>
            <w:i w:val="1"/>
            <w:iCs w:val="1"/>
            <w:sz w:val="20"/>
            <w:szCs w:val="20"/>
          </w:rPr>
          <w:t>Part 1 (click to view)</w:t>
        </w:r>
      </w:hyperlink>
    </w:p>
    <w:p w:rsidR="22CD0B92" w:rsidP="56BB7070" w:rsidRDefault="22CD0B92" w14:paraId="6FE628FC" w14:textId="20732DE7">
      <w:pPr>
        <w:spacing w:after="0"/>
        <w:jc w:val="center"/>
        <w:rPr>
          <w:rFonts w:ascii="Arial" w:hAnsi="Arial" w:cs="Arial"/>
          <w:b w:val="1"/>
          <w:bCs w:val="1"/>
          <w:i w:val="1"/>
          <w:iCs w:val="1"/>
          <w:sz w:val="20"/>
          <w:szCs w:val="20"/>
        </w:rPr>
      </w:pPr>
      <w:hyperlink r:id="R05e6c8178ad149c3">
        <w:r w:rsidRPr="56BB7070" w:rsidR="22CD0B92">
          <w:rPr>
            <w:rStyle w:val="Hyperlink"/>
            <w:rFonts w:ascii="Arial" w:hAnsi="Arial" w:cs="Arial"/>
            <w:b w:val="1"/>
            <w:bCs w:val="1"/>
            <w:i w:val="1"/>
            <w:iCs w:val="1"/>
            <w:sz w:val="20"/>
            <w:szCs w:val="20"/>
          </w:rPr>
          <w:t>Part 2 (click to view)</w:t>
        </w:r>
      </w:hyperlink>
    </w:p>
    <w:tbl>
      <w:tblPr>
        <w:tblStyle w:val="TableGrid"/>
        <w:tblpPr w:leftFromText="180" w:rightFromText="180" w:vertAnchor="page" w:horzAnchor="margin" w:tblpY="3657"/>
        <w:tblW w:w="0" w:type="auto"/>
        <w:tblLook w:val="04A0" w:firstRow="1" w:lastRow="0" w:firstColumn="1" w:lastColumn="0" w:noHBand="0" w:noVBand="1"/>
      </w:tblPr>
      <w:tblGrid>
        <w:gridCol w:w="2405"/>
        <w:gridCol w:w="851"/>
        <w:gridCol w:w="7200"/>
      </w:tblGrid>
      <w:tr w:rsidR="000042A1" w:rsidTr="4B768FCE" w14:paraId="7B4FE8DC" w14:textId="77777777">
        <w:tc>
          <w:tcPr>
            <w:tcW w:w="2405" w:type="dxa"/>
            <w:shd w:val="clear" w:color="auto" w:fill="0070C0"/>
            <w:tcMar/>
          </w:tcPr>
          <w:p w:rsidRPr="00037AB5" w:rsidR="000042A1" w:rsidP="000042A1" w:rsidRDefault="000042A1" w14:paraId="0D6FFE99" w14:textId="77777777">
            <w:pPr>
              <w:rPr>
                <w:rFonts w:ascii="Arial" w:hAnsi="Arial" w:cs="Arial"/>
                <w:b/>
                <w:color w:val="FFFFFF" w:themeColor="background1"/>
              </w:rPr>
            </w:pPr>
            <w:r w:rsidRPr="00037AB5">
              <w:rPr>
                <w:rFonts w:ascii="Arial" w:hAnsi="Arial" w:cs="Arial"/>
                <w:b/>
                <w:color w:val="FFFFFF" w:themeColor="background1"/>
              </w:rPr>
              <w:t>Chair:</w:t>
            </w:r>
          </w:p>
        </w:tc>
        <w:tc>
          <w:tcPr>
            <w:tcW w:w="851" w:type="dxa"/>
            <w:shd w:val="clear" w:color="auto" w:fill="0070C0"/>
            <w:tcMar/>
          </w:tcPr>
          <w:p w:rsidRPr="00037AB5" w:rsidR="000042A1" w:rsidP="000042A1" w:rsidRDefault="000042A1" w14:paraId="1C86F49F" w14:textId="77777777">
            <w:pPr>
              <w:rPr>
                <w:rFonts w:ascii="Arial" w:hAnsi="Arial" w:cs="Arial"/>
                <w:color w:val="FFFFFF" w:themeColor="background1"/>
              </w:rPr>
            </w:pPr>
          </w:p>
        </w:tc>
        <w:tc>
          <w:tcPr>
            <w:tcW w:w="7200" w:type="dxa"/>
            <w:shd w:val="clear" w:color="auto" w:fill="0070C0"/>
            <w:tcMar/>
          </w:tcPr>
          <w:p w:rsidRPr="00037AB5" w:rsidR="000042A1" w:rsidP="000042A1" w:rsidRDefault="000042A1" w14:paraId="006344B8" w14:textId="77777777">
            <w:pPr>
              <w:rPr>
                <w:rFonts w:ascii="Arial" w:hAnsi="Arial" w:cs="Arial"/>
                <w:color w:val="FFFFFF" w:themeColor="background1"/>
              </w:rPr>
            </w:pPr>
          </w:p>
        </w:tc>
      </w:tr>
      <w:tr w:rsidR="00435F3B" w:rsidTr="4B768FCE" w14:paraId="38487991" w14:textId="77777777">
        <w:tc>
          <w:tcPr>
            <w:tcW w:w="2405" w:type="dxa"/>
            <w:tcMar/>
          </w:tcPr>
          <w:p w:rsidRPr="00435F3B" w:rsidR="00435F3B" w:rsidP="00435F3B" w:rsidRDefault="00435F3B" w14:paraId="43A52B98" w14:textId="47E9C409">
            <w:pPr>
              <w:rPr>
                <w:rFonts w:ascii="Arial" w:hAnsi="Arial" w:cs="Arial"/>
                <w:sz w:val="20"/>
                <w:szCs w:val="20"/>
              </w:rPr>
            </w:pPr>
            <w:r w:rsidRPr="00435F3B">
              <w:rPr>
                <w:rFonts w:ascii="Arial" w:hAnsi="Arial" w:cs="Arial"/>
                <w:sz w:val="20"/>
                <w:szCs w:val="20"/>
              </w:rPr>
              <w:t>Ceri Phillips</w:t>
            </w:r>
          </w:p>
        </w:tc>
        <w:tc>
          <w:tcPr>
            <w:tcW w:w="851" w:type="dxa"/>
            <w:tcMar/>
          </w:tcPr>
          <w:p w:rsidRPr="00435F3B" w:rsidR="00435F3B" w:rsidP="00435F3B" w:rsidRDefault="00435F3B" w14:paraId="32864F32" w14:textId="6E12690E">
            <w:pPr>
              <w:rPr>
                <w:rFonts w:ascii="Arial" w:hAnsi="Arial" w:cs="Arial"/>
                <w:sz w:val="20"/>
                <w:szCs w:val="20"/>
              </w:rPr>
            </w:pPr>
            <w:r w:rsidRPr="00435F3B">
              <w:rPr>
                <w:rFonts w:ascii="Arial" w:hAnsi="Arial" w:cs="Arial"/>
                <w:sz w:val="20"/>
                <w:szCs w:val="20"/>
              </w:rPr>
              <w:t>CP</w:t>
            </w:r>
          </w:p>
        </w:tc>
        <w:tc>
          <w:tcPr>
            <w:tcW w:w="7200" w:type="dxa"/>
            <w:tcMar/>
          </w:tcPr>
          <w:p w:rsidRPr="00435F3B" w:rsidR="00435F3B" w:rsidP="00435F3B" w:rsidRDefault="00435F3B" w14:paraId="6598F6FF" w14:textId="53552B7B">
            <w:pPr>
              <w:rPr>
                <w:rFonts w:ascii="Arial" w:hAnsi="Arial" w:cs="Arial"/>
                <w:sz w:val="20"/>
                <w:szCs w:val="20"/>
              </w:rPr>
            </w:pPr>
            <w:r w:rsidRPr="00435F3B">
              <w:rPr>
                <w:rFonts w:ascii="Arial" w:hAnsi="Arial" w:cs="Arial"/>
                <w:sz w:val="20"/>
                <w:szCs w:val="20"/>
              </w:rPr>
              <w:t xml:space="preserve">University Health Board Vice Chair </w:t>
            </w:r>
          </w:p>
        </w:tc>
      </w:tr>
      <w:tr w:rsidR="00435F3B" w:rsidTr="4B768FCE" w14:paraId="092618EA" w14:textId="77777777">
        <w:tc>
          <w:tcPr>
            <w:tcW w:w="2405" w:type="dxa"/>
            <w:shd w:val="clear" w:color="auto" w:fill="0070C0"/>
            <w:tcMar/>
          </w:tcPr>
          <w:p w:rsidRPr="00F014EA" w:rsidR="00435F3B" w:rsidP="00435F3B" w:rsidRDefault="00435F3B" w14:paraId="4F6C7CDA" w14:textId="77777777">
            <w:pPr>
              <w:rPr>
                <w:rFonts w:ascii="Arial" w:hAnsi="Arial" w:cs="Arial"/>
                <w:b/>
              </w:rPr>
            </w:pPr>
            <w:r w:rsidRPr="00037AB5">
              <w:rPr>
                <w:rFonts w:ascii="Arial" w:hAnsi="Arial" w:cs="Arial"/>
                <w:b/>
                <w:color w:val="FFFFFF" w:themeColor="background1"/>
              </w:rPr>
              <w:t>Present:</w:t>
            </w:r>
          </w:p>
        </w:tc>
        <w:tc>
          <w:tcPr>
            <w:tcW w:w="851" w:type="dxa"/>
            <w:shd w:val="clear" w:color="auto" w:fill="0070C0"/>
            <w:tcMar/>
          </w:tcPr>
          <w:p w:rsidRPr="00F014EA" w:rsidR="00435F3B" w:rsidP="00435F3B" w:rsidRDefault="00435F3B" w14:paraId="0FFE947C" w14:textId="77777777">
            <w:pPr>
              <w:rPr>
                <w:rFonts w:ascii="Arial" w:hAnsi="Arial" w:cs="Arial"/>
              </w:rPr>
            </w:pPr>
          </w:p>
        </w:tc>
        <w:tc>
          <w:tcPr>
            <w:tcW w:w="7200" w:type="dxa"/>
            <w:shd w:val="clear" w:color="auto" w:fill="0070C0"/>
            <w:tcMar/>
          </w:tcPr>
          <w:p w:rsidRPr="00F014EA" w:rsidR="00435F3B" w:rsidP="00435F3B" w:rsidRDefault="00435F3B" w14:paraId="349311FE" w14:textId="77777777">
            <w:pPr>
              <w:rPr>
                <w:rFonts w:ascii="Arial" w:hAnsi="Arial" w:cs="Arial"/>
              </w:rPr>
            </w:pPr>
          </w:p>
        </w:tc>
      </w:tr>
      <w:tr w:rsidR="00435F3B" w:rsidTr="4B768FCE" w14:paraId="34EE093B" w14:textId="77777777">
        <w:tc>
          <w:tcPr>
            <w:tcW w:w="2405" w:type="dxa"/>
            <w:tcMar/>
          </w:tcPr>
          <w:p w:rsidRPr="00435F3B" w:rsidR="00435F3B" w:rsidP="00435F3B" w:rsidRDefault="00435F3B" w14:paraId="1596821B" w14:textId="77777777">
            <w:pPr>
              <w:rPr>
                <w:rFonts w:ascii="Arial" w:hAnsi="Arial" w:cs="Arial"/>
                <w:sz w:val="20"/>
                <w:szCs w:val="20"/>
              </w:rPr>
            </w:pPr>
            <w:r w:rsidRPr="00435F3B">
              <w:rPr>
                <w:rFonts w:ascii="Arial" w:hAnsi="Arial" w:cs="Arial"/>
                <w:sz w:val="20"/>
                <w:szCs w:val="20"/>
              </w:rPr>
              <w:t>Claire Beynon</w:t>
            </w:r>
          </w:p>
        </w:tc>
        <w:tc>
          <w:tcPr>
            <w:tcW w:w="851" w:type="dxa"/>
            <w:tcMar/>
          </w:tcPr>
          <w:p w:rsidRPr="00435F3B" w:rsidR="00435F3B" w:rsidP="00435F3B" w:rsidRDefault="00435F3B" w14:paraId="4A0A0905" w14:textId="77777777">
            <w:pPr>
              <w:rPr>
                <w:rFonts w:ascii="Arial" w:hAnsi="Arial" w:cs="Arial"/>
              </w:rPr>
            </w:pPr>
            <w:r w:rsidRPr="00435F3B">
              <w:rPr>
                <w:rFonts w:ascii="Arial" w:hAnsi="Arial" w:cs="Arial"/>
              </w:rPr>
              <w:t>CB</w:t>
            </w:r>
          </w:p>
        </w:tc>
        <w:tc>
          <w:tcPr>
            <w:tcW w:w="7200" w:type="dxa"/>
            <w:tcMar/>
          </w:tcPr>
          <w:p w:rsidRPr="00435F3B" w:rsidR="00435F3B" w:rsidP="00435F3B" w:rsidRDefault="00435F3B" w14:paraId="7E08DC08" w14:textId="77777777">
            <w:pPr>
              <w:rPr>
                <w:rFonts w:ascii="Arial" w:hAnsi="Arial" w:cs="Arial"/>
              </w:rPr>
            </w:pPr>
            <w:r w:rsidRPr="00435F3B">
              <w:rPr>
                <w:rFonts w:ascii="Arial" w:hAnsi="Arial" w:cs="Arial"/>
                <w:sz w:val="20"/>
                <w:szCs w:val="20"/>
              </w:rPr>
              <w:t>Executive Director of Public Health</w:t>
            </w:r>
          </w:p>
        </w:tc>
      </w:tr>
      <w:tr w:rsidR="00435F3B" w:rsidTr="4B768FCE" w14:paraId="57E744BB" w14:textId="77777777">
        <w:tc>
          <w:tcPr>
            <w:tcW w:w="2405" w:type="dxa"/>
            <w:tcMar/>
          </w:tcPr>
          <w:p w:rsidRPr="00435F3B" w:rsidR="00435F3B" w:rsidP="00435F3B" w:rsidRDefault="00435F3B" w14:paraId="6FABD89D" w14:textId="77777777">
            <w:pPr>
              <w:rPr>
                <w:rFonts w:ascii="Arial" w:hAnsi="Arial" w:cs="Arial"/>
                <w:sz w:val="20"/>
                <w:szCs w:val="20"/>
              </w:rPr>
            </w:pPr>
            <w:r w:rsidRPr="00435F3B">
              <w:rPr>
                <w:rFonts w:ascii="Arial" w:hAnsi="Arial" w:cs="Arial"/>
                <w:sz w:val="20"/>
                <w:szCs w:val="20"/>
              </w:rPr>
              <w:t>Joanne Brandon</w:t>
            </w:r>
          </w:p>
        </w:tc>
        <w:tc>
          <w:tcPr>
            <w:tcW w:w="851" w:type="dxa"/>
            <w:tcMar/>
          </w:tcPr>
          <w:p w:rsidRPr="00435F3B" w:rsidR="00435F3B" w:rsidP="00435F3B" w:rsidRDefault="00435F3B" w14:paraId="2EA1E7C9" w14:textId="77777777">
            <w:pPr>
              <w:rPr>
                <w:rFonts w:ascii="Arial" w:hAnsi="Arial" w:cs="Arial"/>
              </w:rPr>
            </w:pPr>
            <w:r w:rsidRPr="00435F3B">
              <w:rPr>
                <w:rFonts w:ascii="Arial" w:hAnsi="Arial" w:cs="Arial"/>
              </w:rPr>
              <w:t>JB</w:t>
            </w:r>
          </w:p>
        </w:tc>
        <w:tc>
          <w:tcPr>
            <w:tcW w:w="7200" w:type="dxa"/>
            <w:tcMar/>
          </w:tcPr>
          <w:p w:rsidRPr="00435F3B" w:rsidR="00435F3B" w:rsidP="00435F3B" w:rsidRDefault="00435F3B" w14:paraId="1445E177" w14:textId="77777777">
            <w:pPr>
              <w:rPr>
                <w:rFonts w:ascii="Arial" w:hAnsi="Arial" w:cs="Arial"/>
                <w:sz w:val="20"/>
                <w:szCs w:val="20"/>
              </w:rPr>
            </w:pPr>
            <w:r w:rsidRPr="00435F3B">
              <w:rPr>
                <w:rFonts w:ascii="Arial" w:hAnsi="Arial" w:cs="Arial"/>
                <w:sz w:val="20"/>
                <w:szCs w:val="20"/>
              </w:rPr>
              <w:t>Director of Communications, Arts, Health Charity and Engagement</w:t>
            </w:r>
          </w:p>
        </w:tc>
      </w:tr>
      <w:tr w:rsidR="00435F3B" w:rsidTr="4B768FCE" w14:paraId="62BAB62A" w14:textId="77777777">
        <w:tc>
          <w:tcPr>
            <w:tcW w:w="2405" w:type="dxa"/>
            <w:tcMar/>
          </w:tcPr>
          <w:p w:rsidRPr="00435F3B" w:rsidR="00435F3B" w:rsidP="00435F3B" w:rsidRDefault="00435F3B" w14:paraId="3E7D03CA" w14:textId="57A6887F">
            <w:pPr>
              <w:rPr>
                <w:rFonts w:ascii="Arial" w:hAnsi="Arial" w:cs="Arial"/>
                <w:color w:val="FF0000"/>
                <w:sz w:val="20"/>
                <w:szCs w:val="20"/>
              </w:rPr>
            </w:pPr>
            <w:r w:rsidRPr="00826B95">
              <w:rPr>
                <w:rFonts w:ascii="Arial" w:hAnsi="Arial" w:cs="Arial"/>
                <w:sz w:val="20"/>
                <w:szCs w:val="20"/>
              </w:rPr>
              <w:t>Emma Cooke</w:t>
            </w:r>
          </w:p>
        </w:tc>
        <w:tc>
          <w:tcPr>
            <w:tcW w:w="851" w:type="dxa"/>
            <w:tcMar/>
          </w:tcPr>
          <w:p w:rsidRPr="00435F3B" w:rsidR="00435F3B" w:rsidP="00435F3B" w:rsidRDefault="00435F3B" w14:paraId="5D07306A" w14:textId="2ACF6554">
            <w:pPr>
              <w:rPr>
                <w:rFonts w:ascii="Arial" w:hAnsi="Arial" w:cs="Arial"/>
                <w:color w:val="FF0000"/>
              </w:rPr>
            </w:pPr>
            <w:r w:rsidRPr="00826B95">
              <w:rPr>
                <w:rFonts w:ascii="Arial" w:hAnsi="Arial" w:cs="Arial"/>
              </w:rPr>
              <w:t>EC</w:t>
            </w:r>
          </w:p>
        </w:tc>
        <w:tc>
          <w:tcPr>
            <w:tcW w:w="7200" w:type="dxa"/>
            <w:tcMar/>
          </w:tcPr>
          <w:p w:rsidRPr="00435F3B" w:rsidR="00435F3B" w:rsidP="00435F3B" w:rsidRDefault="00435F3B" w14:paraId="77D9345C" w14:textId="716EFE49">
            <w:pPr>
              <w:rPr>
                <w:rFonts w:ascii="Arial" w:hAnsi="Arial" w:cs="Arial"/>
                <w:color w:val="FF0000"/>
                <w:sz w:val="20"/>
                <w:szCs w:val="20"/>
              </w:rPr>
            </w:pPr>
            <w:r w:rsidRPr="00826B95">
              <w:rPr>
                <w:rFonts w:ascii="Arial" w:hAnsi="Arial" w:cs="Arial"/>
                <w:sz w:val="20"/>
                <w:szCs w:val="20"/>
              </w:rPr>
              <w:t xml:space="preserve">Executive Director of AHPs, Health Scientists &amp; Community Services </w:t>
            </w:r>
          </w:p>
        </w:tc>
      </w:tr>
      <w:tr w:rsidR="00435F3B" w:rsidTr="4B768FCE" w14:paraId="33786EA2" w14:textId="77777777">
        <w:tc>
          <w:tcPr>
            <w:tcW w:w="2405" w:type="dxa"/>
            <w:tcMar/>
          </w:tcPr>
          <w:p w:rsidRPr="00826B95" w:rsidR="00435F3B" w:rsidP="00435F3B" w:rsidRDefault="00435F3B" w14:paraId="641F509B" w14:textId="26D98486">
            <w:pPr>
              <w:rPr>
                <w:rFonts w:ascii="Arial" w:hAnsi="Arial" w:cs="Arial"/>
                <w:sz w:val="20"/>
                <w:szCs w:val="20"/>
              </w:rPr>
            </w:pPr>
            <w:r>
              <w:rPr>
                <w:rFonts w:ascii="Arial" w:hAnsi="Arial" w:cs="Arial"/>
                <w:sz w:val="20"/>
                <w:szCs w:val="20"/>
              </w:rPr>
              <w:t>Clive Curtis</w:t>
            </w:r>
          </w:p>
        </w:tc>
        <w:tc>
          <w:tcPr>
            <w:tcW w:w="851" w:type="dxa"/>
            <w:tcMar/>
          </w:tcPr>
          <w:p w:rsidRPr="00826B95" w:rsidR="00435F3B" w:rsidP="00435F3B" w:rsidRDefault="00435F3B" w14:paraId="20644678" w14:textId="675B1707">
            <w:pPr>
              <w:rPr>
                <w:rFonts w:ascii="Arial" w:hAnsi="Arial" w:cs="Arial"/>
              </w:rPr>
            </w:pPr>
            <w:r>
              <w:rPr>
                <w:rFonts w:ascii="Arial" w:hAnsi="Arial" w:cs="Arial"/>
              </w:rPr>
              <w:t>CC</w:t>
            </w:r>
          </w:p>
        </w:tc>
        <w:tc>
          <w:tcPr>
            <w:tcW w:w="7200" w:type="dxa"/>
            <w:tcMar/>
          </w:tcPr>
          <w:p w:rsidRPr="00826B95" w:rsidR="00435F3B" w:rsidP="00435F3B" w:rsidRDefault="00435F3B" w14:paraId="41F01C3F" w14:textId="372BD421">
            <w:pPr>
              <w:rPr>
                <w:rFonts w:ascii="Arial" w:hAnsi="Arial" w:cs="Arial"/>
                <w:sz w:val="20"/>
                <w:szCs w:val="20"/>
              </w:rPr>
            </w:pPr>
            <w:r>
              <w:rPr>
                <w:rFonts w:ascii="Arial" w:hAnsi="Arial" w:cs="Arial"/>
                <w:sz w:val="20"/>
                <w:szCs w:val="20"/>
              </w:rPr>
              <w:t>Independent Member - Community</w:t>
            </w:r>
          </w:p>
        </w:tc>
      </w:tr>
      <w:tr w:rsidR="00435F3B" w:rsidTr="4B768FCE" w14:paraId="5183A6AA" w14:textId="77777777">
        <w:tc>
          <w:tcPr>
            <w:tcW w:w="2405" w:type="dxa"/>
            <w:tcMar/>
          </w:tcPr>
          <w:p w:rsidRPr="00435F3B" w:rsidR="00435F3B" w:rsidP="00435F3B" w:rsidRDefault="00435F3B" w14:paraId="2FEB5621" w14:textId="77777777">
            <w:pPr>
              <w:rPr>
                <w:rFonts w:ascii="Arial" w:hAnsi="Arial" w:cs="Arial"/>
                <w:sz w:val="20"/>
                <w:szCs w:val="20"/>
              </w:rPr>
            </w:pPr>
            <w:r w:rsidRPr="00435F3B">
              <w:rPr>
                <w:rFonts w:ascii="Arial" w:hAnsi="Arial" w:cs="Arial"/>
                <w:sz w:val="20"/>
                <w:szCs w:val="20"/>
              </w:rPr>
              <w:t>David Edwards</w:t>
            </w:r>
          </w:p>
        </w:tc>
        <w:tc>
          <w:tcPr>
            <w:tcW w:w="851" w:type="dxa"/>
            <w:tcMar/>
          </w:tcPr>
          <w:p w:rsidRPr="00435F3B" w:rsidR="00435F3B" w:rsidP="00435F3B" w:rsidRDefault="00435F3B" w14:paraId="725406E7" w14:textId="77777777">
            <w:pPr>
              <w:rPr>
                <w:rFonts w:ascii="Arial" w:hAnsi="Arial" w:cs="Arial"/>
              </w:rPr>
            </w:pPr>
            <w:r w:rsidRPr="00435F3B">
              <w:rPr>
                <w:rFonts w:ascii="Arial" w:hAnsi="Arial" w:cs="Arial"/>
              </w:rPr>
              <w:t>DE</w:t>
            </w:r>
          </w:p>
        </w:tc>
        <w:tc>
          <w:tcPr>
            <w:tcW w:w="7200" w:type="dxa"/>
            <w:tcMar/>
          </w:tcPr>
          <w:p w:rsidRPr="00435F3B" w:rsidR="00435F3B" w:rsidP="00435F3B" w:rsidRDefault="00435F3B" w14:paraId="1C99C0BC" w14:textId="77777777">
            <w:pPr>
              <w:rPr>
                <w:rFonts w:ascii="Arial" w:hAnsi="Arial" w:cs="Arial"/>
                <w:sz w:val="20"/>
                <w:szCs w:val="20"/>
              </w:rPr>
            </w:pPr>
            <w:r w:rsidRPr="00435F3B">
              <w:rPr>
                <w:rFonts w:ascii="Arial" w:hAnsi="Arial" w:cs="Arial"/>
                <w:sz w:val="20"/>
                <w:szCs w:val="20"/>
              </w:rPr>
              <w:t>Independent Member – ICT</w:t>
            </w:r>
          </w:p>
        </w:tc>
      </w:tr>
      <w:tr w:rsidR="00435F3B" w:rsidTr="4B768FCE" w14:paraId="6466B921" w14:textId="77777777">
        <w:tc>
          <w:tcPr>
            <w:tcW w:w="2405" w:type="dxa"/>
            <w:tcMar/>
          </w:tcPr>
          <w:p w:rsidRPr="00435F3B" w:rsidR="00435F3B" w:rsidP="00435F3B" w:rsidRDefault="00435F3B" w14:paraId="60E052B3" w14:textId="77777777">
            <w:pPr>
              <w:rPr>
                <w:rFonts w:ascii="Arial" w:hAnsi="Arial" w:cs="Arial"/>
                <w:sz w:val="20"/>
                <w:szCs w:val="20"/>
              </w:rPr>
            </w:pPr>
            <w:r w:rsidRPr="00435F3B">
              <w:rPr>
                <w:rFonts w:ascii="Arial" w:hAnsi="Arial" w:cs="Arial"/>
                <w:sz w:val="20"/>
                <w:szCs w:val="20"/>
              </w:rPr>
              <w:t>Rachel Gidman</w:t>
            </w:r>
          </w:p>
        </w:tc>
        <w:tc>
          <w:tcPr>
            <w:tcW w:w="851" w:type="dxa"/>
            <w:tcMar/>
          </w:tcPr>
          <w:p w:rsidRPr="00435F3B" w:rsidR="00435F3B" w:rsidP="00435F3B" w:rsidRDefault="00435F3B" w14:paraId="18D190F2" w14:textId="77777777">
            <w:pPr>
              <w:rPr>
                <w:rFonts w:ascii="Arial" w:hAnsi="Arial" w:cs="Arial"/>
              </w:rPr>
            </w:pPr>
            <w:r w:rsidRPr="00435F3B">
              <w:rPr>
                <w:rFonts w:ascii="Arial" w:hAnsi="Arial" w:cs="Arial"/>
              </w:rPr>
              <w:t>RG</w:t>
            </w:r>
          </w:p>
        </w:tc>
        <w:tc>
          <w:tcPr>
            <w:tcW w:w="7200" w:type="dxa"/>
            <w:tcMar/>
          </w:tcPr>
          <w:p w:rsidRPr="00435F3B" w:rsidR="00435F3B" w:rsidP="00435F3B" w:rsidRDefault="00435F3B" w14:paraId="3AB24751" w14:textId="77777777">
            <w:pPr>
              <w:rPr>
                <w:rFonts w:ascii="Arial" w:hAnsi="Arial" w:cs="Arial"/>
                <w:sz w:val="20"/>
                <w:szCs w:val="20"/>
              </w:rPr>
            </w:pPr>
            <w:r w:rsidRPr="00435F3B">
              <w:rPr>
                <w:rFonts w:ascii="Arial" w:hAnsi="Arial" w:cs="Arial"/>
                <w:sz w:val="20"/>
                <w:szCs w:val="20"/>
              </w:rPr>
              <w:t>Executive Director of People &amp; Culture</w:t>
            </w:r>
          </w:p>
        </w:tc>
      </w:tr>
      <w:tr w:rsidR="00435F3B" w:rsidTr="4B768FCE" w14:paraId="426739AD" w14:textId="77777777">
        <w:tc>
          <w:tcPr>
            <w:tcW w:w="2405" w:type="dxa"/>
            <w:tcMar/>
          </w:tcPr>
          <w:p w:rsidRPr="00435F3B" w:rsidR="00435F3B" w:rsidP="00435F3B" w:rsidRDefault="00435F3B" w14:paraId="53D9047F" w14:textId="77777777">
            <w:pPr>
              <w:rPr>
                <w:rFonts w:ascii="Arial" w:hAnsi="Arial" w:cs="Arial"/>
                <w:sz w:val="20"/>
                <w:szCs w:val="20"/>
              </w:rPr>
            </w:pPr>
            <w:r w:rsidRPr="00435F3B">
              <w:rPr>
                <w:rFonts w:ascii="Arial" w:hAnsi="Arial" w:cs="Arial"/>
                <w:sz w:val="20"/>
                <w:szCs w:val="20"/>
              </w:rPr>
              <w:t>Mike Jones</w:t>
            </w:r>
          </w:p>
        </w:tc>
        <w:tc>
          <w:tcPr>
            <w:tcW w:w="851" w:type="dxa"/>
            <w:tcMar/>
          </w:tcPr>
          <w:p w:rsidRPr="00435F3B" w:rsidR="00435F3B" w:rsidP="00435F3B" w:rsidRDefault="00435F3B" w14:paraId="478E705A" w14:textId="77777777">
            <w:pPr>
              <w:rPr>
                <w:rFonts w:ascii="Arial" w:hAnsi="Arial" w:cs="Arial"/>
              </w:rPr>
            </w:pPr>
            <w:r w:rsidRPr="00435F3B">
              <w:rPr>
                <w:rFonts w:ascii="Arial" w:hAnsi="Arial" w:cs="Arial"/>
              </w:rPr>
              <w:t>MJ</w:t>
            </w:r>
          </w:p>
        </w:tc>
        <w:tc>
          <w:tcPr>
            <w:tcW w:w="7200" w:type="dxa"/>
            <w:tcMar/>
          </w:tcPr>
          <w:p w:rsidRPr="00435F3B" w:rsidR="00435F3B" w:rsidP="00435F3B" w:rsidRDefault="00435F3B" w14:paraId="3E78FBF8" w14:textId="77777777">
            <w:pPr>
              <w:rPr>
                <w:rFonts w:ascii="Arial" w:hAnsi="Arial" w:cs="Arial"/>
                <w:sz w:val="20"/>
                <w:szCs w:val="20"/>
              </w:rPr>
            </w:pPr>
            <w:r w:rsidRPr="00435F3B">
              <w:rPr>
                <w:rFonts w:ascii="Arial" w:hAnsi="Arial" w:cs="Arial"/>
                <w:sz w:val="20"/>
                <w:szCs w:val="20"/>
              </w:rPr>
              <w:t>Independent Member – Trade Union</w:t>
            </w:r>
          </w:p>
        </w:tc>
      </w:tr>
      <w:tr w:rsidR="07C46D88" w:rsidTr="4B768FCE" w14:paraId="5160E9DF">
        <w:trPr>
          <w:trHeight w:val="300"/>
        </w:trPr>
        <w:tc>
          <w:tcPr>
            <w:tcW w:w="2405" w:type="dxa"/>
            <w:tcMar/>
          </w:tcPr>
          <w:p w:rsidR="0E230F7D" w:rsidP="07C46D88" w:rsidRDefault="0E230F7D" w14:paraId="07B9837A" w14:textId="38A1298F">
            <w:pPr>
              <w:pStyle w:val="Normal"/>
              <w:rPr>
                <w:rFonts w:ascii="Arial" w:hAnsi="Arial" w:cs="Arial"/>
                <w:sz w:val="20"/>
                <w:szCs w:val="20"/>
              </w:rPr>
            </w:pPr>
            <w:r w:rsidRPr="07C46D88" w:rsidR="0E230F7D">
              <w:rPr>
                <w:rFonts w:ascii="Arial" w:hAnsi="Arial" w:cs="Arial"/>
                <w:sz w:val="20"/>
                <w:szCs w:val="20"/>
              </w:rPr>
              <w:t>Victoria Le Grys</w:t>
            </w:r>
          </w:p>
        </w:tc>
        <w:tc>
          <w:tcPr>
            <w:tcW w:w="851" w:type="dxa"/>
            <w:tcMar/>
          </w:tcPr>
          <w:p w:rsidR="0E230F7D" w:rsidP="07C46D88" w:rsidRDefault="0E230F7D" w14:paraId="59FB3688" w14:textId="76EB8D60">
            <w:pPr>
              <w:pStyle w:val="Normal"/>
              <w:rPr>
                <w:rFonts w:ascii="Arial" w:hAnsi="Arial" w:cs="Arial"/>
              </w:rPr>
            </w:pPr>
            <w:r w:rsidRPr="07C46D88" w:rsidR="0E230F7D">
              <w:rPr>
                <w:rFonts w:ascii="Arial" w:hAnsi="Arial" w:cs="Arial"/>
              </w:rPr>
              <w:t>VLG</w:t>
            </w:r>
          </w:p>
        </w:tc>
        <w:tc>
          <w:tcPr>
            <w:tcW w:w="7200" w:type="dxa"/>
            <w:tcMar/>
          </w:tcPr>
          <w:p w:rsidR="0E230F7D" w:rsidP="07C46D88" w:rsidRDefault="0E230F7D" w14:paraId="0FF72174" w14:textId="5665177E">
            <w:pPr>
              <w:pStyle w:val="Normal"/>
              <w:rPr>
                <w:rFonts w:ascii="Arial" w:hAnsi="Arial" w:eastAsia="Aptos" w:cs="Arial"/>
                <w:noProof w:val="0"/>
                <w:sz w:val="20"/>
                <w:szCs w:val="20"/>
                <w:lang w:val="en-GB"/>
              </w:rPr>
            </w:pPr>
            <w:r w:rsidRPr="07C46D88" w:rsidR="0E230F7D">
              <w:rPr>
                <w:rFonts w:ascii="Arial" w:hAnsi="Arial" w:eastAsia="Aptos" w:cs="Arial"/>
                <w:b w:val="0"/>
                <w:bCs w:val="0"/>
                <w:i w:val="0"/>
                <w:iCs w:val="0"/>
                <w:caps w:val="0"/>
                <w:smallCaps w:val="0"/>
                <w:noProof w:val="0"/>
                <w:sz w:val="20"/>
                <w:szCs w:val="20"/>
                <w:lang w:val="en-GB"/>
              </w:rPr>
              <w:t>Programme Director, Strategic Clinical Redesign</w:t>
            </w:r>
          </w:p>
        </w:tc>
      </w:tr>
      <w:tr w:rsidR="00435F3B" w:rsidTr="4B768FCE" w14:paraId="6DFEC407" w14:textId="77777777">
        <w:tc>
          <w:tcPr>
            <w:tcW w:w="2405" w:type="dxa"/>
            <w:tcMar/>
          </w:tcPr>
          <w:p w:rsidRPr="00435F3B" w:rsidR="00435F3B" w:rsidP="00435F3B" w:rsidRDefault="00435F3B" w14:paraId="0D1C80DC" w14:textId="77777777">
            <w:pPr>
              <w:rPr>
                <w:rFonts w:ascii="Arial" w:hAnsi="Arial" w:cs="Arial"/>
                <w:sz w:val="20"/>
                <w:szCs w:val="20"/>
              </w:rPr>
            </w:pPr>
            <w:r w:rsidRPr="00435F3B">
              <w:rPr>
                <w:rFonts w:ascii="Arial" w:hAnsi="Arial" w:cs="Arial"/>
                <w:sz w:val="20"/>
                <w:szCs w:val="20"/>
              </w:rPr>
              <w:t>Susan Lloyd Selby</w:t>
            </w:r>
          </w:p>
        </w:tc>
        <w:tc>
          <w:tcPr>
            <w:tcW w:w="851" w:type="dxa"/>
            <w:tcMar/>
          </w:tcPr>
          <w:p w:rsidRPr="00435F3B" w:rsidR="00435F3B" w:rsidP="00435F3B" w:rsidRDefault="00435F3B" w14:paraId="198837B0" w14:textId="77777777">
            <w:pPr>
              <w:rPr>
                <w:rFonts w:ascii="Arial" w:hAnsi="Arial" w:cs="Arial"/>
              </w:rPr>
            </w:pPr>
            <w:r w:rsidRPr="00435F3B">
              <w:rPr>
                <w:rFonts w:ascii="Arial" w:hAnsi="Arial" w:cs="Arial"/>
              </w:rPr>
              <w:t>SL</w:t>
            </w:r>
          </w:p>
        </w:tc>
        <w:tc>
          <w:tcPr>
            <w:tcW w:w="7200" w:type="dxa"/>
            <w:tcMar/>
          </w:tcPr>
          <w:p w:rsidRPr="00435F3B" w:rsidR="00435F3B" w:rsidP="00435F3B" w:rsidRDefault="00435F3B" w14:paraId="19CD2485" w14:textId="77777777">
            <w:pPr>
              <w:rPr>
                <w:rFonts w:ascii="Arial" w:hAnsi="Arial" w:cs="Arial"/>
                <w:sz w:val="20"/>
                <w:szCs w:val="20"/>
              </w:rPr>
            </w:pPr>
            <w:r w:rsidRPr="00435F3B">
              <w:rPr>
                <w:rFonts w:ascii="Arial" w:hAnsi="Arial" w:cs="Arial"/>
                <w:sz w:val="20"/>
                <w:szCs w:val="20"/>
              </w:rPr>
              <w:t xml:space="preserve">Independent Member – Local Authority </w:t>
            </w:r>
          </w:p>
        </w:tc>
      </w:tr>
      <w:tr w:rsidR="00435F3B" w:rsidTr="4B768FCE" w14:paraId="14EBF626" w14:textId="77777777">
        <w:tc>
          <w:tcPr>
            <w:tcW w:w="2405" w:type="dxa"/>
            <w:tcMar/>
          </w:tcPr>
          <w:p w:rsidRPr="00435F3B" w:rsidR="00435F3B" w:rsidP="00435F3B" w:rsidRDefault="00435F3B" w14:paraId="6EE30BCE" w14:textId="31C80F94">
            <w:pPr>
              <w:rPr>
                <w:rFonts w:ascii="Arial" w:hAnsi="Arial" w:cs="Arial"/>
                <w:sz w:val="20"/>
                <w:szCs w:val="20"/>
              </w:rPr>
            </w:pPr>
            <w:r w:rsidRPr="00435F3B">
              <w:rPr>
                <w:rFonts w:ascii="Arial" w:hAnsi="Arial" w:cs="Arial"/>
                <w:sz w:val="20"/>
                <w:szCs w:val="20"/>
              </w:rPr>
              <w:t>Vina Patel</w:t>
            </w:r>
          </w:p>
        </w:tc>
        <w:tc>
          <w:tcPr>
            <w:tcW w:w="851" w:type="dxa"/>
            <w:tcMar/>
          </w:tcPr>
          <w:p w:rsidRPr="00435F3B" w:rsidR="00435F3B" w:rsidP="00435F3B" w:rsidRDefault="00435F3B" w14:paraId="1748C191" w14:textId="1F7992BF">
            <w:pPr>
              <w:rPr>
                <w:rFonts w:ascii="Arial" w:hAnsi="Arial" w:cs="Arial"/>
              </w:rPr>
            </w:pPr>
            <w:r w:rsidRPr="00435F3B">
              <w:rPr>
                <w:rFonts w:ascii="Arial" w:hAnsi="Arial" w:cs="Arial"/>
              </w:rPr>
              <w:t>VP</w:t>
            </w:r>
          </w:p>
        </w:tc>
        <w:tc>
          <w:tcPr>
            <w:tcW w:w="7200" w:type="dxa"/>
            <w:tcMar/>
          </w:tcPr>
          <w:p w:rsidRPr="00435F3B" w:rsidR="00435F3B" w:rsidP="00435F3B" w:rsidRDefault="00435F3B" w14:paraId="5D36A886" w14:textId="4342DFB6">
            <w:pPr>
              <w:rPr>
                <w:rFonts w:ascii="Arial" w:hAnsi="Arial" w:cs="Arial"/>
                <w:sz w:val="20"/>
                <w:szCs w:val="20"/>
              </w:rPr>
            </w:pPr>
            <w:r w:rsidRPr="00435F3B">
              <w:rPr>
                <w:rFonts w:ascii="Arial" w:hAnsi="Arial" w:cs="Arial"/>
                <w:sz w:val="20"/>
                <w:szCs w:val="20"/>
              </w:rPr>
              <w:t>Aspiring Board Member</w:t>
            </w:r>
          </w:p>
        </w:tc>
      </w:tr>
      <w:tr w:rsidR="00435F3B" w:rsidTr="4B768FCE" w14:paraId="6223EED4" w14:textId="77777777">
        <w:tc>
          <w:tcPr>
            <w:tcW w:w="2405" w:type="dxa"/>
            <w:tcMar/>
          </w:tcPr>
          <w:p w:rsidRPr="00435F3B" w:rsidR="00435F3B" w:rsidP="00435F3B" w:rsidRDefault="00435F3B" w14:paraId="168AFE2A" w14:textId="77777777">
            <w:pPr>
              <w:rPr>
                <w:rFonts w:ascii="Arial" w:hAnsi="Arial" w:cs="Arial"/>
                <w:sz w:val="20"/>
                <w:szCs w:val="20"/>
              </w:rPr>
            </w:pPr>
            <w:r w:rsidRPr="00435F3B">
              <w:rPr>
                <w:rFonts w:ascii="Arial" w:hAnsi="Arial" w:cs="Arial"/>
                <w:sz w:val="20"/>
                <w:szCs w:val="20"/>
              </w:rPr>
              <w:t>Catherine Phillips</w:t>
            </w:r>
          </w:p>
        </w:tc>
        <w:tc>
          <w:tcPr>
            <w:tcW w:w="851" w:type="dxa"/>
            <w:tcMar/>
          </w:tcPr>
          <w:p w:rsidRPr="00435F3B" w:rsidR="00435F3B" w:rsidP="00435F3B" w:rsidRDefault="00435F3B" w14:paraId="6D45566A" w14:noSpellErr="1" w14:textId="5BA3A10B">
            <w:pPr>
              <w:rPr>
                <w:rFonts w:ascii="Arial" w:hAnsi="Arial" w:cs="Arial"/>
              </w:rPr>
            </w:pPr>
            <w:r w:rsidRPr="6FC8D844" w:rsidR="00435F3B">
              <w:rPr>
                <w:rFonts w:ascii="Arial" w:hAnsi="Arial" w:cs="Arial"/>
              </w:rPr>
              <w:t>CP</w:t>
            </w:r>
            <w:r w:rsidRPr="6FC8D844" w:rsidR="60417BD6">
              <w:rPr>
                <w:rFonts w:ascii="Arial" w:hAnsi="Arial" w:cs="Arial"/>
              </w:rPr>
              <w:t>H</w:t>
            </w:r>
          </w:p>
        </w:tc>
        <w:tc>
          <w:tcPr>
            <w:tcW w:w="7200" w:type="dxa"/>
            <w:tcMar/>
          </w:tcPr>
          <w:p w:rsidRPr="00435F3B" w:rsidR="00435F3B" w:rsidP="00435F3B" w:rsidRDefault="00435F3B" w14:paraId="18111373" w14:textId="77777777">
            <w:pPr>
              <w:rPr>
                <w:rFonts w:ascii="Arial" w:hAnsi="Arial" w:cs="Arial"/>
                <w:sz w:val="20"/>
                <w:szCs w:val="20"/>
              </w:rPr>
            </w:pPr>
            <w:r w:rsidRPr="00435F3B">
              <w:rPr>
                <w:rFonts w:ascii="Arial" w:hAnsi="Arial" w:cs="Arial"/>
                <w:sz w:val="20"/>
                <w:szCs w:val="20"/>
              </w:rPr>
              <w:t>Executive Director of Finance</w:t>
            </w:r>
          </w:p>
        </w:tc>
      </w:tr>
      <w:tr w:rsidR="00435F3B" w:rsidTr="4B768FCE" w14:paraId="75FDA8DC" w14:textId="77777777">
        <w:tc>
          <w:tcPr>
            <w:tcW w:w="2405" w:type="dxa"/>
            <w:tcMar/>
          </w:tcPr>
          <w:p w:rsidRPr="00435F3B" w:rsidR="00435F3B" w:rsidP="00435F3B" w:rsidRDefault="00435F3B" w14:paraId="6E14C47E" w14:textId="77777777">
            <w:pPr>
              <w:rPr>
                <w:rFonts w:ascii="Arial" w:hAnsi="Arial" w:cs="Arial"/>
                <w:sz w:val="20"/>
                <w:szCs w:val="20"/>
              </w:rPr>
            </w:pPr>
            <w:r w:rsidRPr="00435F3B">
              <w:rPr>
                <w:rFonts w:ascii="Arial" w:hAnsi="Arial" w:cs="Arial"/>
                <w:sz w:val="20"/>
                <w:szCs w:val="20"/>
              </w:rPr>
              <w:t>Matt Phillips</w:t>
            </w:r>
          </w:p>
        </w:tc>
        <w:tc>
          <w:tcPr>
            <w:tcW w:w="851" w:type="dxa"/>
            <w:tcMar/>
          </w:tcPr>
          <w:p w:rsidRPr="00435F3B" w:rsidR="00435F3B" w:rsidP="00435F3B" w:rsidRDefault="00435F3B" w14:paraId="2DC2F742" w14:textId="77777777">
            <w:pPr>
              <w:rPr>
                <w:rFonts w:ascii="Arial" w:hAnsi="Arial" w:cs="Arial"/>
              </w:rPr>
            </w:pPr>
            <w:r w:rsidRPr="00435F3B">
              <w:rPr>
                <w:rFonts w:ascii="Arial" w:hAnsi="Arial" w:cs="Arial"/>
              </w:rPr>
              <w:t>MP</w:t>
            </w:r>
          </w:p>
        </w:tc>
        <w:tc>
          <w:tcPr>
            <w:tcW w:w="7200" w:type="dxa"/>
            <w:tcMar/>
          </w:tcPr>
          <w:p w:rsidRPr="00435F3B" w:rsidR="00435F3B" w:rsidP="00435F3B" w:rsidRDefault="00435F3B" w14:paraId="2B945E98" w14:textId="77777777">
            <w:pPr>
              <w:rPr>
                <w:rFonts w:ascii="Arial" w:hAnsi="Arial" w:cs="Arial"/>
                <w:sz w:val="20"/>
                <w:szCs w:val="20"/>
              </w:rPr>
            </w:pPr>
            <w:r w:rsidRPr="00435F3B">
              <w:rPr>
                <w:rFonts w:ascii="Arial" w:hAnsi="Arial" w:cs="Arial"/>
                <w:sz w:val="20"/>
                <w:szCs w:val="20"/>
              </w:rPr>
              <w:t>Director of Corporate Governance</w:t>
            </w:r>
          </w:p>
        </w:tc>
      </w:tr>
      <w:tr w:rsidR="00435F3B" w:rsidTr="4B768FCE" w14:paraId="600E3B21" w14:textId="77777777">
        <w:tc>
          <w:tcPr>
            <w:tcW w:w="2405" w:type="dxa"/>
            <w:tcMar/>
          </w:tcPr>
          <w:p w:rsidRPr="00435F3B" w:rsidR="00435F3B" w:rsidP="00435F3B" w:rsidRDefault="00435F3B" w14:paraId="1F43F03E" w14:textId="77777777">
            <w:pPr>
              <w:rPr>
                <w:rFonts w:ascii="Arial" w:hAnsi="Arial" w:cs="Arial"/>
                <w:sz w:val="20"/>
                <w:szCs w:val="20"/>
              </w:rPr>
            </w:pPr>
            <w:r w:rsidRPr="00435F3B">
              <w:rPr>
                <w:rFonts w:ascii="Arial" w:hAnsi="Arial" w:cs="Arial"/>
                <w:sz w:val="20"/>
                <w:szCs w:val="20"/>
              </w:rPr>
              <w:t>Suzanne Rankin</w:t>
            </w:r>
          </w:p>
        </w:tc>
        <w:tc>
          <w:tcPr>
            <w:tcW w:w="851" w:type="dxa"/>
            <w:tcMar/>
          </w:tcPr>
          <w:p w:rsidRPr="00435F3B" w:rsidR="00435F3B" w:rsidP="00435F3B" w:rsidRDefault="00435F3B" w14:paraId="0C6438CB" w14:textId="77777777">
            <w:pPr>
              <w:rPr>
                <w:rFonts w:ascii="Arial" w:hAnsi="Arial" w:cs="Arial"/>
              </w:rPr>
            </w:pPr>
            <w:r w:rsidRPr="00435F3B">
              <w:rPr>
                <w:rFonts w:ascii="Arial" w:hAnsi="Arial" w:cs="Arial"/>
                <w:sz w:val="20"/>
                <w:szCs w:val="20"/>
              </w:rPr>
              <w:t>SR</w:t>
            </w:r>
          </w:p>
        </w:tc>
        <w:tc>
          <w:tcPr>
            <w:tcW w:w="7200" w:type="dxa"/>
            <w:tcMar/>
          </w:tcPr>
          <w:p w:rsidRPr="00435F3B" w:rsidR="00435F3B" w:rsidP="00435F3B" w:rsidRDefault="00435F3B" w14:paraId="7BE3750C" w14:textId="77777777">
            <w:pPr>
              <w:rPr>
                <w:rFonts w:ascii="Arial" w:hAnsi="Arial" w:cs="Arial"/>
                <w:sz w:val="20"/>
                <w:szCs w:val="20"/>
              </w:rPr>
            </w:pPr>
            <w:r w:rsidRPr="00435F3B">
              <w:rPr>
                <w:rFonts w:ascii="Arial" w:hAnsi="Arial" w:cs="Arial"/>
                <w:sz w:val="20"/>
                <w:szCs w:val="20"/>
              </w:rPr>
              <w:t>Chief Executive Officer</w:t>
            </w:r>
          </w:p>
        </w:tc>
      </w:tr>
      <w:tr w:rsidR="00435F3B" w:rsidTr="4B768FCE" w14:paraId="341F03A5" w14:textId="77777777">
        <w:tc>
          <w:tcPr>
            <w:tcW w:w="2405" w:type="dxa"/>
            <w:tcMar/>
          </w:tcPr>
          <w:p w:rsidRPr="00435F3B" w:rsidR="00435F3B" w:rsidP="00435F3B" w:rsidRDefault="00435F3B" w14:paraId="28C72007" w14:textId="29D9D8F7">
            <w:pPr>
              <w:rPr>
                <w:rFonts w:ascii="Arial" w:hAnsi="Arial" w:cs="Arial"/>
                <w:sz w:val="20"/>
                <w:szCs w:val="20"/>
              </w:rPr>
            </w:pPr>
            <w:r w:rsidRPr="00435F3B">
              <w:rPr>
                <w:rFonts w:ascii="Arial" w:hAnsi="Arial" w:cs="Arial"/>
                <w:sz w:val="20"/>
                <w:szCs w:val="20"/>
              </w:rPr>
              <w:t>Steve Riley</w:t>
            </w:r>
          </w:p>
        </w:tc>
        <w:tc>
          <w:tcPr>
            <w:tcW w:w="851" w:type="dxa"/>
            <w:tcMar/>
          </w:tcPr>
          <w:p w:rsidRPr="00435F3B" w:rsidR="00435F3B" w:rsidP="00435F3B" w:rsidRDefault="00435F3B" w14:paraId="7A246F4D" w14:textId="25655486">
            <w:pPr>
              <w:rPr>
                <w:rFonts w:ascii="Arial" w:hAnsi="Arial" w:cs="Arial"/>
                <w:sz w:val="20"/>
                <w:szCs w:val="20"/>
              </w:rPr>
            </w:pPr>
            <w:r w:rsidRPr="00435F3B">
              <w:rPr>
                <w:rFonts w:ascii="Arial" w:hAnsi="Arial" w:cs="Arial"/>
              </w:rPr>
              <w:t>SR</w:t>
            </w:r>
          </w:p>
        </w:tc>
        <w:tc>
          <w:tcPr>
            <w:tcW w:w="7200" w:type="dxa"/>
            <w:tcMar/>
          </w:tcPr>
          <w:p w:rsidRPr="00435F3B" w:rsidR="00435F3B" w:rsidP="00435F3B" w:rsidRDefault="00435F3B" w14:paraId="62CED71B" w14:textId="3B685586">
            <w:pPr>
              <w:rPr>
                <w:rFonts w:ascii="Arial" w:hAnsi="Arial" w:cs="Arial"/>
                <w:sz w:val="20"/>
                <w:szCs w:val="20"/>
              </w:rPr>
            </w:pPr>
            <w:r w:rsidRPr="00435F3B">
              <w:rPr>
                <w:rFonts w:ascii="Arial" w:hAnsi="Arial" w:cs="Arial"/>
                <w:sz w:val="20"/>
                <w:szCs w:val="20"/>
              </w:rPr>
              <w:t xml:space="preserve">Independent Member – University </w:t>
            </w:r>
          </w:p>
        </w:tc>
      </w:tr>
      <w:tr w:rsidR="00435F3B" w:rsidTr="4B768FCE" w14:paraId="6BF3ECB0" w14:textId="77777777">
        <w:tc>
          <w:tcPr>
            <w:tcW w:w="2405" w:type="dxa"/>
            <w:tcMar/>
          </w:tcPr>
          <w:p w:rsidRPr="00435F3B" w:rsidR="00435F3B" w:rsidP="00435F3B" w:rsidRDefault="00435F3B" w14:paraId="1CFF3EE0" w14:textId="77777777">
            <w:pPr>
              <w:rPr>
                <w:rFonts w:ascii="Arial" w:hAnsi="Arial" w:cs="Arial"/>
                <w:sz w:val="20"/>
                <w:szCs w:val="20"/>
              </w:rPr>
            </w:pPr>
            <w:r w:rsidRPr="00435F3B">
              <w:rPr>
                <w:rFonts w:ascii="Arial" w:hAnsi="Arial" w:cs="Arial"/>
                <w:sz w:val="20"/>
                <w:szCs w:val="20"/>
              </w:rPr>
              <w:t>Jason Roberts</w:t>
            </w:r>
          </w:p>
        </w:tc>
        <w:tc>
          <w:tcPr>
            <w:tcW w:w="851" w:type="dxa"/>
            <w:tcMar/>
          </w:tcPr>
          <w:p w:rsidRPr="00435F3B" w:rsidR="00435F3B" w:rsidP="00435F3B" w:rsidRDefault="00435F3B" w14:paraId="071BE1B5" w14:textId="77777777">
            <w:pPr>
              <w:rPr>
                <w:rFonts w:ascii="Arial" w:hAnsi="Arial" w:cs="Arial"/>
              </w:rPr>
            </w:pPr>
            <w:r w:rsidRPr="00435F3B">
              <w:rPr>
                <w:rFonts w:ascii="Arial" w:hAnsi="Arial" w:cs="Arial"/>
              </w:rPr>
              <w:t>JR</w:t>
            </w:r>
          </w:p>
        </w:tc>
        <w:tc>
          <w:tcPr>
            <w:tcW w:w="7200" w:type="dxa"/>
            <w:tcMar/>
          </w:tcPr>
          <w:p w:rsidRPr="00435F3B" w:rsidR="00435F3B" w:rsidP="00435F3B" w:rsidRDefault="00435F3B" w14:paraId="53AE976C" w14:textId="77777777">
            <w:pPr>
              <w:rPr>
                <w:rFonts w:ascii="Arial" w:hAnsi="Arial" w:cs="Arial"/>
                <w:sz w:val="20"/>
                <w:szCs w:val="20"/>
              </w:rPr>
            </w:pPr>
            <w:r w:rsidRPr="00435F3B">
              <w:rPr>
                <w:rFonts w:ascii="Arial" w:hAnsi="Arial" w:cs="Arial"/>
                <w:sz w:val="20"/>
                <w:szCs w:val="20"/>
              </w:rPr>
              <w:t>Executive Nurse Director</w:t>
            </w:r>
          </w:p>
        </w:tc>
      </w:tr>
      <w:tr w:rsidR="00435F3B" w:rsidTr="4B768FCE" w14:paraId="51B80864" w14:textId="77777777">
        <w:trPr>
          <w:trHeight w:val="300"/>
        </w:trPr>
        <w:tc>
          <w:tcPr>
            <w:tcW w:w="2405" w:type="dxa"/>
            <w:tcMar/>
          </w:tcPr>
          <w:p w:rsidRPr="00435F3B" w:rsidR="00435F3B" w:rsidP="00435F3B" w:rsidRDefault="00435F3B" w14:paraId="5E9953BE" w14:textId="6A9AF961">
            <w:pPr>
              <w:rPr>
                <w:rFonts w:ascii="Arial" w:hAnsi="Arial" w:cs="Arial"/>
                <w:sz w:val="20"/>
                <w:szCs w:val="20"/>
              </w:rPr>
            </w:pPr>
            <w:r w:rsidRPr="00435F3B">
              <w:rPr>
                <w:rFonts w:ascii="Arial" w:hAnsi="Arial" w:cs="Arial"/>
                <w:sz w:val="20"/>
                <w:szCs w:val="20"/>
              </w:rPr>
              <w:t>Abraham Theron</w:t>
            </w:r>
          </w:p>
        </w:tc>
        <w:tc>
          <w:tcPr>
            <w:tcW w:w="851" w:type="dxa"/>
            <w:tcMar/>
          </w:tcPr>
          <w:p w:rsidRPr="00435F3B" w:rsidR="00435F3B" w:rsidP="00435F3B" w:rsidRDefault="00435F3B" w14:paraId="3B2E912A" w14:textId="024AD2A4">
            <w:pPr>
              <w:rPr>
                <w:rFonts w:ascii="Arial" w:hAnsi="Arial" w:cs="Arial"/>
              </w:rPr>
            </w:pPr>
            <w:r w:rsidRPr="00435F3B">
              <w:rPr>
                <w:rFonts w:ascii="Arial" w:hAnsi="Arial" w:cs="Arial"/>
              </w:rPr>
              <w:t>AT</w:t>
            </w:r>
          </w:p>
        </w:tc>
        <w:tc>
          <w:tcPr>
            <w:tcW w:w="7200" w:type="dxa"/>
            <w:tcMar/>
          </w:tcPr>
          <w:p w:rsidRPr="00435F3B" w:rsidR="00435F3B" w:rsidP="00435F3B" w:rsidRDefault="00435F3B" w14:paraId="0483DCBE" w14:textId="29F36FDF">
            <w:pPr>
              <w:rPr>
                <w:rFonts w:ascii="Arial" w:hAnsi="Arial" w:cs="Arial"/>
                <w:sz w:val="20"/>
                <w:szCs w:val="20"/>
              </w:rPr>
            </w:pPr>
            <w:r w:rsidRPr="00435F3B">
              <w:rPr>
                <w:rFonts w:ascii="Arial" w:hAnsi="Arial" w:cs="Arial"/>
                <w:sz w:val="20"/>
                <w:szCs w:val="20"/>
              </w:rPr>
              <w:t>Clinical Board Director - Surgery</w:t>
            </w:r>
          </w:p>
        </w:tc>
      </w:tr>
      <w:tr w:rsidR="00435F3B" w:rsidTr="4B768FCE" w14:paraId="1F9C5089" w14:textId="77777777">
        <w:tc>
          <w:tcPr>
            <w:tcW w:w="2405" w:type="dxa"/>
            <w:tcMar/>
          </w:tcPr>
          <w:p w:rsidRPr="00435F3B" w:rsidR="00435F3B" w:rsidP="00435F3B" w:rsidRDefault="00435F3B" w14:paraId="07CC0FB5" w14:textId="77777777">
            <w:pPr>
              <w:rPr>
                <w:rFonts w:ascii="Arial" w:hAnsi="Arial" w:cs="Arial"/>
                <w:sz w:val="20"/>
                <w:szCs w:val="20"/>
              </w:rPr>
            </w:pPr>
            <w:r w:rsidRPr="00435F3B">
              <w:rPr>
                <w:rFonts w:ascii="Arial" w:hAnsi="Arial" w:cs="Arial"/>
                <w:sz w:val="20"/>
                <w:szCs w:val="20"/>
              </w:rPr>
              <w:t>David Thomas</w:t>
            </w:r>
          </w:p>
        </w:tc>
        <w:tc>
          <w:tcPr>
            <w:tcW w:w="851" w:type="dxa"/>
            <w:tcMar/>
          </w:tcPr>
          <w:p w:rsidRPr="00435F3B" w:rsidR="00435F3B" w:rsidP="00435F3B" w:rsidRDefault="00435F3B" w14:paraId="3A83384B" w14:textId="77777777">
            <w:pPr>
              <w:rPr>
                <w:rFonts w:ascii="Arial" w:hAnsi="Arial" w:cs="Arial"/>
                <w:sz w:val="20"/>
                <w:szCs w:val="20"/>
              </w:rPr>
            </w:pPr>
            <w:r w:rsidRPr="00435F3B">
              <w:rPr>
                <w:rFonts w:ascii="Arial" w:hAnsi="Arial" w:cs="Arial"/>
              </w:rPr>
              <w:t>DT</w:t>
            </w:r>
          </w:p>
        </w:tc>
        <w:tc>
          <w:tcPr>
            <w:tcW w:w="7200" w:type="dxa"/>
            <w:tcMar/>
          </w:tcPr>
          <w:p w:rsidRPr="00435F3B" w:rsidR="00435F3B" w:rsidP="00435F3B" w:rsidRDefault="00435F3B" w14:paraId="57136F29" w14:textId="77777777">
            <w:pPr>
              <w:rPr>
                <w:rFonts w:ascii="Arial" w:hAnsi="Arial" w:cs="Arial"/>
                <w:sz w:val="20"/>
                <w:szCs w:val="20"/>
              </w:rPr>
            </w:pPr>
            <w:r w:rsidRPr="00435F3B">
              <w:rPr>
                <w:rFonts w:ascii="Arial" w:hAnsi="Arial" w:cs="Arial"/>
                <w:sz w:val="20"/>
                <w:szCs w:val="20"/>
              </w:rPr>
              <w:t xml:space="preserve">Director of Digital &amp; Health Information </w:t>
            </w:r>
          </w:p>
        </w:tc>
      </w:tr>
      <w:tr w:rsidR="00435F3B" w:rsidTr="4B768FCE" w14:paraId="1F483748" w14:textId="77777777">
        <w:tc>
          <w:tcPr>
            <w:tcW w:w="2405" w:type="dxa"/>
            <w:tcMar/>
          </w:tcPr>
          <w:p w:rsidRPr="00435F3B" w:rsidR="00435F3B" w:rsidP="00435F3B" w:rsidRDefault="00435F3B" w14:paraId="4ACA6D0A" w14:textId="77777777">
            <w:pPr>
              <w:rPr>
                <w:rFonts w:ascii="Arial" w:hAnsi="Arial" w:cs="Arial"/>
                <w:sz w:val="20"/>
                <w:szCs w:val="20"/>
              </w:rPr>
            </w:pPr>
            <w:r w:rsidRPr="00435F3B">
              <w:rPr>
                <w:rFonts w:ascii="Arial" w:hAnsi="Arial" w:cs="Arial"/>
                <w:sz w:val="20"/>
                <w:szCs w:val="20"/>
              </w:rPr>
              <w:t>Rhian Thomas</w:t>
            </w:r>
          </w:p>
        </w:tc>
        <w:tc>
          <w:tcPr>
            <w:tcW w:w="851" w:type="dxa"/>
            <w:tcMar/>
          </w:tcPr>
          <w:p w:rsidRPr="00435F3B" w:rsidR="00435F3B" w:rsidP="00435F3B" w:rsidRDefault="00435F3B" w14:paraId="52C5E73B" w14:textId="77777777">
            <w:pPr>
              <w:rPr>
                <w:rFonts w:ascii="Arial" w:hAnsi="Arial" w:cs="Arial"/>
              </w:rPr>
            </w:pPr>
            <w:r w:rsidRPr="00435F3B">
              <w:rPr>
                <w:rFonts w:ascii="Arial" w:hAnsi="Arial" w:cs="Arial"/>
              </w:rPr>
              <w:t>RT</w:t>
            </w:r>
          </w:p>
        </w:tc>
        <w:tc>
          <w:tcPr>
            <w:tcW w:w="7200" w:type="dxa"/>
            <w:tcMar/>
          </w:tcPr>
          <w:p w:rsidRPr="00435F3B" w:rsidR="00435F3B" w:rsidP="00435F3B" w:rsidRDefault="00435F3B" w14:paraId="0D44B108" w14:textId="77777777">
            <w:pPr>
              <w:rPr>
                <w:rFonts w:ascii="Arial" w:hAnsi="Arial" w:cs="Arial"/>
                <w:sz w:val="20"/>
                <w:szCs w:val="20"/>
              </w:rPr>
            </w:pPr>
            <w:r w:rsidRPr="00435F3B">
              <w:rPr>
                <w:rFonts w:ascii="Arial" w:hAnsi="Arial" w:cs="Arial"/>
                <w:sz w:val="20"/>
                <w:szCs w:val="20"/>
              </w:rPr>
              <w:t xml:space="preserve">Independent Member – Capital &amp; Estates </w:t>
            </w:r>
          </w:p>
        </w:tc>
      </w:tr>
      <w:tr w:rsidR="00435F3B" w:rsidTr="4B768FCE" w14:paraId="5CDE6EE4" w14:textId="77777777">
        <w:tc>
          <w:tcPr>
            <w:tcW w:w="2405" w:type="dxa"/>
            <w:tcMar/>
          </w:tcPr>
          <w:p w:rsidRPr="00435F3B" w:rsidR="00435F3B" w:rsidP="00435F3B" w:rsidRDefault="00435F3B" w14:paraId="307D818D" w14:textId="77777777">
            <w:pPr>
              <w:rPr>
                <w:rFonts w:ascii="Arial" w:hAnsi="Arial" w:cs="Arial"/>
                <w:sz w:val="20"/>
                <w:szCs w:val="20"/>
              </w:rPr>
            </w:pPr>
            <w:r w:rsidRPr="00435F3B">
              <w:rPr>
                <w:rFonts w:ascii="Arial" w:hAnsi="Arial" w:cs="Arial"/>
                <w:sz w:val="20"/>
                <w:szCs w:val="20"/>
              </w:rPr>
              <w:t>John Union</w:t>
            </w:r>
          </w:p>
        </w:tc>
        <w:tc>
          <w:tcPr>
            <w:tcW w:w="851" w:type="dxa"/>
            <w:tcMar/>
          </w:tcPr>
          <w:p w:rsidRPr="00435F3B" w:rsidR="00435F3B" w:rsidP="00435F3B" w:rsidRDefault="00435F3B" w14:paraId="59DFC122" w14:textId="77777777">
            <w:pPr>
              <w:rPr>
                <w:rFonts w:ascii="Arial" w:hAnsi="Arial" w:cs="Arial"/>
                <w:sz w:val="20"/>
                <w:szCs w:val="20"/>
              </w:rPr>
            </w:pPr>
            <w:r w:rsidRPr="00435F3B">
              <w:rPr>
                <w:rFonts w:ascii="Arial" w:hAnsi="Arial" w:cs="Arial"/>
              </w:rPr>
              <w:t>JU</w:t>
            </w:r>
          </w:p>
        </w:tc>
        <w:tc>
          <w:tcPr>
            <w:tcW w:w="7200" w:type="dxa"/>
            <w:tcMar/>
          </w:tcPr>
          <w:p w:rsidRPr="00435F3B" w:rsidR="00435F3B" w:rsidP="00435F3B" w:rsidRDefault="00435F3B" w14:paraId="7801170E" w14:textId="77777777">
            <w:pPr>
              <w:rPr>
                <w:rFonts w:ascii="Arial" w:hAnsi="Arial" w:cs="Arial"/>
                <w:sz w:val="20"/>
                <w:szCs w:val="20"/>
              </w:rPr>
            </w:pPr>
            <w:r w:rsidRPr="00435F3B">
              <w:rPr>
                <w:rFonts w:ascii="Arial" w:hAnsi="Arial" w:cs="Arial"/>
                <w:sz w:val="20"/>
                <w:szCs w:val="20"/>
              </w:rPr>
              <w:t xml:space="preserve">Independent Member – Finance </w:t>
            </w:r>
          </w:p>
        </w:tc>
      </w:tr>
      <w:tr w:rsidR="00435F3B" w:rsidTr="4B768FCE" w14:paraId="24729BBA" w14:textId="77777777">
        <w:tc>
          <w:tcPr>
            <w:tcW w:w="2405" w:type="dxa"/>
            <w:tcMar/>
          </w:tcPr>
          <w:p w:rsidRPr="00435F3B" w:rsidR="00435F3B" w:rsidP="00435F3B" w:rsidRDefault="00435F3B" w14:paraId="6389979E" w14:textId="1BC0C07C">
            <w:pPr>
              <w:rPr>
                <w:rFonts w:ascii="Arial" w:hAnsi="Arial" w:cs="Arial"/>
                <w:sz w:val="20"/>
                <w:szCs w:val="20"/>
              </w:rPr>
            </w:pPr>
            <w:r w:rsidRPr="00435F3B">
              <w:rPr>
                <w:rFonts w:ascii="Arial" w:hAnsi="Arial" w:cs="Arial"/>
                <w:sz w:val="20"/>
                <w:szCs w:val="20"/>
              </w:rPr>
              <w:t>Rachna Upadhya</w:t>
            </w:r>
          </w:p>
        </w:tc>
        <w:tc>
          <w:tcPr>
            <w:tcW w:w="851" w:type="dxa"/>
            <w:tcMar/>
          </w:tcPr>
          <w:p w:rsidRPr="00435F3B" w:rsidR="00435F3B" w:rsidP="00435F3B" w:rsidRDefault="00435F3B" w14:paraId="308A85E8" w14:textId="4CA522AC">
            <w:pPr>
              <w:rPr>
                <w:rFonts w:ascii="Arial" w:hAnsi="Arial" w:cs="Arial"/>
              </w:rPr>
            </w:pPr>
            <w:r w:rsidRPr="00435F3B">
              <w:rPr>
                <w:rFonts w:ascii="Arial" w:hAnsi="Arial" w:cs="Arial"/>
              </w:rPr>
              <w:t>RU</w:t>
            </w:r>
          </w:p>
        </w:tc>
        <w:tc>
          <w:tcPr>
            <w:tcW w:w="7200" w:type="dxa"/>
            <w:tcMar/>
          </w:tcPr>
          <w:p w:rsidRPr="00435F3B" w:rsidR="00435F3B" w:rsidP="00435F3B" w:rsidRDefault="00435F3B" w14:paraId="4D3FD246" w14:textId="76300137">
            <w:pPr>
              <w:rPr>
                <w:rFonts w:ascii="Arial" w:hAnsi="Arial" w:cs="Arial"/>
                <w:sz w:val="20"/>
                <w:szCs w:val="20"/>
              </w:rPr>
            </w:pPr>
            <w:r w:rsidRPr="00435F3B">
              <w:rPr>
                <w:rFonts w:ascii="Arial" w:hAnsi="Arial" w:cs="Arial"/>
                <w:sz w:val="20"/>
                <w:szCs w:val="20"/>
              </w:rPr>
              <w:t>Independent Member</w:t>
            </w:r>
          </w:p>
        </w:tc>
      </w:tr>
      <w:tr w:rsidR="00435F3B" w:rsidTr="4B768FCE" w14:paraId="391D05D5" w14:textId="77777777">
        <w:tc>
          <w:tcPr>
            <w:tcW w:w="2405" w:type="dxa"/>
            <w:tcMar/>
          </w:tcPr>
          <w:p w:rsidRPr="00435F3B" w:rsidR="00435F3B" w:rsidP="00435F3B" w:rsidRDefault="00435F3B" w14:paraId="115EBCBA" w14:textId="3D72FDB0">
            <w:pPr>
              <w:rPr>
                <w:rFonts w:ascii="Arial" w:hAnsi="Arial" w:cs="Arial"/>
                <w:sz w:val="20"/>
                <w:szCs w:val="20"/>
              </w:rPr>
            </w:pPr>
            <w:r w:rsidRPr="00435F3B">
              <w:rPr>
                <w:rFonts w:ascii="Arial" w:hAnsi="Arial" w:cs="Arial"/>
                <w:sz w:val="20"/>
                <w:szCs w:val="20"/>
              </w:rPr>
              <w:t>Adam Wright</w:t>
            </w:r>
          </w:p>
        </w:tc>
        <w:tc>
          <w:tcPr>
            <w:tcW w:w="851" w:type="dxa"/>
            <w:tcMar/>
          </w:tcPr>
          <w:p w:rsidRPr="00435F3B" w:rsidR="00435F3B" w:rsidP="00435F3B" w:rsidRDefault="00435F3B" w14:paraId="7A7AEDCE" w14:textId="30699FA8">
            <w:pPr>
              <w:rPr>
                <w:rFonts w:ascii="Arial" w:hAnsi="Arial" w:cs="Arial"/>
              </w:rPr>
            </w:pPr>
            <w:r w:rsidRPr="00435F3B">
              <w:rPr>
                <w:rFonts w:ascii="Arial" w:hAnsi="Arial" w:cs="Arial"/>
              </w:rPr>
              <w:t>AW</w:t>
            </w:r>
          </w:p>
        </w:tc>
        <w:tc>
          <w:tcPr>
            <w:tcW w:w="7200" w:type="dxa"/>
            <w:tcMar/>
          </w:tcPr>
          <w:p w:rsidRPr="00435F3B" w:rsidR="00435F3B" w:rsidP="00435F3B" w:rsidRDefault="00435F3B" w14:paraId="5901E78E" w14:textId="37B4FE2E">
            <w:pPr>
              <w:rPr>
                <w:rFonts w:ascii="Arial" w:hAnsi="Arial" w:cs="Arial"/>
                <w:sz w:val="20"/>
                <w:szCs w:val="20"/>
              </w:rPr>
            </w:pPr>
            <w:r w:rsidRPr="00435F3B">
              <w:rPr>
                <w:rFonts w:ascii="Arial" w:hAnsi="Arial" w:cs="Arial"/>
                <w:sz w:val="20"/>
                <w:szCs w:val="20"/>
              </w:rPr>
              <w:t>Director of Operational Planning and Performance</w:t>
            </w:r>
          </w:p>
        </w:tc>
      </w:tr>
      <w:tr w:rsidR="00435F3B" w:rsidTr="4B768FCE" w14:paraId="6FB31DA1" w14:textId="77777777">
        <w:tc>
          <w:tcPr>
            <w:tcW w:w="2405" w:type="dxa"/>
            <w:shd w:val="clear" w:color="auto" w:fill="0F9ED5" w:themeFill="accent4"/>
            <w:tcMar/>
          </w:tcPr>
          <w:p w:rsidRPr="0028658C" w:rsidR="00435F3B" w:rsidP="00435F3B" w:rsidRDefault="00435F3B" w14:paraId="1D1DBD5C" w14:textId="77777777">
            <w:pPr>
              <w:rPr>
                <w:rFonts w:ascii="Arial" w:hAnsi="Arial" w:cs="Arial"/>
                <w:b/>
                <w:bCs/>
                <w:sz w:val="20"/>
                <w:szCs w:val="20"/>
              </w:rPr>
            </w:pPr>
            <w:r w:rsidRPr="0028658C">
              <w:rPr>
                <w:rFonts w:ascii="Arial" w:hAnsi="Arial" w:cs="Arial"/>
                <w:b/>
                <w:bCs/>
                <w:color w:val="FFFFFF" w:themeColor="background1"/>
                <w:sz w:val="20"/>
                <w:szCs w:val="20"/>
              </w:rPr>
              <w:t>Observers:</w:t>
            </w:r>
          </w:p>
        </w:tc>
        <w:tc>
          <w:tcPr>
            <w:tcW w:w="851" w:type="dxa"/>
            <w:shd w:val="clear" w:color="auto" w:fill="0F9ED5" w:themeFill="accent4"/>
            <w:tcMar/>
          </w:tcPr>
          <w:p w:rsidRPr="009402EF" w:rsidR="00435F3B" w:rsidP="00435F3B" w:rsidRDefault="00435F3B" w14:paraId="18F623BA" w14:textId="77777777">
            <w:pPr>
              <w:rPr>
                <w:rFonts w:ascii="Arial" w:hAnsi="Arial" w:cs="Arial"/>
              </w:rPr>
            </w:pPr>
          </w:p>
        </w:tc>
        <w:tc>
          <w:tcPr>
            <w:tcW w:w="7200" w:type="dxa"/>
            <w:shd w:val="clear" w:color="auto" w:fill="0F9ED5" w:themeFill="accent4"/>
            <w:tcMar/>
          </w:tcPr>
          <w:p w:rsidRPr="009402EF" w:rsidR="00435F3B" w:rsidP="00435F3B" w:rsidRDefault="00435F3B" w14:paraId="35C55DFA" w14:textId="77777777">
            <w:pPr>
              <w:rPr>
                <w:rFonts w:ascii="Arial" w:hAnsi="Arial" w:cs="Arial"/>
                <w:sz w:val="20"/>
                <w:szCs w:val="20"/>
              </w:rPr>
            </w:pPr>
          </w:p>
        </w:tc>
      </w:tr>
      <w:tr w:rsidR="00435F3B" w:rsidTr="4B768FCE" w14:paraId="1012411F" w14:textId="77777777">
        <w:tc>
          <w:tcPr>
            <w:tcW w:w="2405" w:type="dxa"/>
            <w:tcMar/>
          </w:tcPr>
          <w:p w:rsidR="00435F3B" w:rsidP="00435F3B" w:rsidRDefault="00435F3B" w14:paraId="45849336" w14:textId="77777777">
            <w:pPr>
              <w:rPr>
                <w:rFonts w:ascii="Arial" w:hAnsi="Arial" w:cs="Arial"/>
                <w:sz w:val="20"/>
                <w:szCs w:val="20"/>
              </w:rPr>
            </w:pPr>
            <w:r>
              <w:rPr>
                <w:rFonts w:ascii="Arial" w:hAnsi="Arial" w:cs="Arial"/>
                <w:sz w:val="20"/>
                <w:szCs w:val="20"/>
              </w:rPr>
              <w:t>Daniel Burke</w:t>
            </w:r>
          </w:p>
        </w:tc>
        <w:tc>
          <w:tcPr>
            <w:tcW w:w="851" w:type="dxa"/>
            <w:tcMar/>
          </w:tcPr>
          <w:p w:rsidR="00435F3B" w:rsidP="00435F3B" w:rsidRDefault="00435F3B" w14:paraId="0A1063D9" w14:textId="77777777">
            <w:pPr>
              <w:rPr>
                <w:rFonts w:ascii="Arial" w:hAnsi="Arial" w:cs="Arial"/>
              </w:rPr>
            </w:pPr>
            <w:r>
              <w:rPr>
                <w:rFonts w:ascii="Arial" w:hAnsi="Arial" w:cs="Arial"/>
              </w:rPr>
              <w:t>DB</w:t>
            </w:r>
          </w:p>
        </w:tc>
        <w:tc>
          <w:tcPr>
            <w:tcW w:w="7200" w:type="dxa"/>
            <w:tcMar/>
          </w:tcPr>
          <w:p w:rsidRPr="00FE0F3D" w:rsidR="00435F3B" w:rsidP="00435F3B" w:rsidRDefault="00435F3B" w14:paraId="31D33E85" w14:textId="7B70C496">
            <w:pPr>
              <w:rPr>
                <w:rFonts w:ascii="Arial" w:hAnsi="Arial" w:cs="Arial"/>
                <w:sz w:val="20"/>
                <w:szCs w:val="20"/>
              </w:rPr>
            </w:pPr>
            <w:r w:rsidRPr="00CC7FD1">
              <w:rPr>
                <w:rFonts w:ascii="Arial" w:hAnsi="Arial" w:cs="Arial"/>
                <w:sz w:val="20"/>
                <w:szCs w:val="20"/>
              </w:rPr>
              <w:t>Management Graduate Trainee</w:t>
            </w:r>
            <w:r>
              <w:rPr>
                <w:rFonts w:ascii="Arial" w:hAnsi="Arial" w:cs="Arial"/>
                <w:sz w:val="20"/>
                <w:szCs w:val="20"/>
              </w:rPr>
              <w:t xml:space="preserve"> </w:t>
            </w:r>
          </w:p>
        </w:tc>
      </w:tr>
      <w:tr w:rsidR="00435F3B" w:rsidTr="4B768FCE" w14:paraId="3465D326" w14:textId="77777777">
        <w:tc>
          <w:tcPr>
            <w:tcW w:w="2405" w:type="dxa"/>
            <w:tcMar/>
          </w:tcPr>
          <w:p w:rsidR="00435F3B" w:rsidP="00435F3B" w:rsidRDefault="00435F3B" w14:paraId="2758FCB5" w14:textId="77777777">
            <w:pPr>
              <w:rPr>
                <w:rFonts w:ascii="Arial" w:hAnsi="Arial" w:cs="Arial"/>
                <w:sz w:val="20"/>
                <w:szCs w:val="20"/>
              </w:rPr>
            </w:pPr>
            <w:r>
              <w:rPr>
                <w:rFonts w:ascii="Arial" w:hAnsi="Arial" w:cs="Arial"/>
                <w:sz w:val="20"/>
                <w:szCs w:val="20"/>
              </w:rPr>
              <w:t>Bevan Howells</w:t>
            </w:r>
          </w:p>
        </w:tc>
        <w:tc>
          <w:tcPr>
            <w:tcW w:w="851" w:type="dxa"/>
            <w:tcMar/>
          </w:tcPr>
          <w:p w:rsidRPr="009402EF" w:rsidR="00435F3B" w:rsidP="00435F3B" w:rsidRDefault="00435F3B" w14:paraId="1BE3794F" w14:textId="77777777">
            <w:pPr>
              <w:rPr>
                <w:rFonts w:ascii="Arial" w:hAnsi="Arial" w:cs="Arial"/>
              </w:rPr>
            </w:pPr>
            <w:r>
              <w:rPr>
                <w:rFonts w:ascii="Arial" w:hAnsi="Arial" w:cs="Arial"/>
              </w:rPr>
              <w:t>BH</w:t>
            </w:r>
          </w:p>
        </w:tc>
        <w:tc>
          <w:tcPr>
            <w:tcW w:w="7200" w:type="dxa"/>
            <w:tcMar/>
          </w:tcPr>
          <w:p w:rsidRPr="009402EF" w:rsidR="00435F3B" w:rsidP="00435F3B" w:rsidRDefault="00435F3B" w14:paraId="00B17F1B" w14:textId="59A71236">
            <w:pPr>
              <w:rPr>
                <w:rFonts w:ascii="Arial" w:hAnsi="Arial" w:cs="Arial"/>
                <w:sz w:val="20"/>
                <w:szCs w:val="20"/>
              </w:rPr>
            </w:pPr>
            <w:r w:rsidRPr="00CC7FD1">
              <w:rPr>
                <w:rFonts w:ascii="Arial" w:hAnsi="Arial" w:cs="Arial"/>
                <w:sz w:val="20"/>
                <w:szCs w:val="20"/>
              </w:rPr>
              <w:t>Management Graduate Trainee</w:t>
            </w:r>
          </w:p>
        </w:tc>
      </w:tr>
      <w:tr w:rsidR="00435F3B" w:rsidTr="4B768FCE" w14:paraId="20856113" w14:textId="77777777">
        <w:tc>
          <w:tcPr>
            <w:tcW w:w="2405" w:type="dxa"/>
            <w:tcMar/>
          </w:tcPr>
          <w:p w:rsidR="00435F3B" w:rsidP="00435F3B" w:rsidRDefault="00435F3B" w14:paraId="59344F4C" w14:textId="77777777">
            <w:pPr>
              <w:rPr>
                <w:rFonts w:ascii="Arial" w:hAnsi="Arial" w:cs="Arial"/>
                <w:sz w:val="20"/>
                <w:szCs w:val="20"/>
              </w:rPr>
            </w:pPr>
            <w:r>
              <w:rPr>
                <w:rFonts w:ascii="Arial" w:hAnsi="Arial" w:cs="Arial"/>
                <w:sz w:val="20"/>
                <w:szCs w:val="20"/>
              </w:rPr>
              <w:t>Nia Tate</w:t>
            </w:r>
          </w:p>
        </w:tc>
        <w:tc>
          <w:tcPr>
            <w:tcW w:w="851" w:type="dxa"/>
            <w:tcMar/>
          </w:tcPr>
          <w:p w:rsidR="00435F3B" w:rsidP="00435F3B" w:rsidRDefault="00435F3B" w14:paraId="46D2F133" w14:textId="77777777">
            <w:pPr>
              <w:rPr>
                <w:rFonts w:ascii="Arial" w:hAnsi="Arial" w:cs="Arial"/>
              </w:rPr>
            </w:pPr>
            <w:r>
              <w:rPr>
                <w:rFonts w:ascii="Arial" w:hAnsi="Arial" w:cs="Arial"/>
              </w:rPr>
              <w:t>NT</w:t>
            </w:r>
          </w:p>
        </w:tc>
        <w:tc>
          <w:tcPr>
            <w:tcW w:w="7200" w:type="dxa"/>
            <w:tcMar/>
          </w:tcPr>
          <w:p w:rsidRPr="00FE0F3D" w:rsidR="00435F3B" w:rsidP="00435F3B" w:rsidRDefault="00435F3B" w14:paraId="257BFC28" w14:textId="279FDA0F">
            <w:pPr>
              <w:rPr>
                <w:rFonts w:ascii="Arial" w:hAnsi="Arial" w:cs="Arial"/>
                <w:sz w:val="20"/>
                <w:szCs w:val="20"/>
              </w:rPr>
            </w:pPr>
            <w:r w:rsidRPr="00CC7FD1">
              <w:rPr>
                <w:rFonts w:ascii="Arial" w:hAnsi="Arial" w:cs="Arial"/>
                <w:sz w:val="20"/>
                <w:szCs w:val="20"/>
              </w:rPr>
              <w:t>Management Graduate Trainee</w:t>
            </w:r>
            <w:r>
              <w:rPr>
                <w:rFonts w:ascii="Arial" w:hAnsi="Arial" w:cs="Arial"/>
                <w:sz w:val="20"/>
                <w:szCs w:val="20"/>
              </w:rPr>
              <w:t xml:space="preserve"> </w:t>
            </w:r>
          </w:p>
        </w:tc>
      </w:tr>
      <w:tr w:rsidR="00435F3B" w:rsidTr="4B768FCE" w14:paraId="03E17F25" w14:textId="77777777">
        <w:tc>
          <w:tcPr>
            <w:tcW w:w="2405" w:type="dxa"/>
            <w:tcMar/>
          </w:tcPr>
          <w:p w:rsidR="00435F3B" w:rsidP="00435F3B" w:rsidRDefault="00435F3B" w14:paraId="352FFB17" w14:textId="6653F6E5">
            <w:pPr>
              <w:rPr>
                <w:rFonts w:ascii="Arial" w:hAnsi="Arial" w:cs="Arial"/>
                <w:sz w:val="20"/>
                <w:szCs w:val="20"/>
              </w:rPr>
            </w:pPr>
            <w:r>
              <w:rPr>
                <w:rFonts w:ascii="Arial" w:hAnsi="Arial" w:cs="Arial"/>
                <w:sz w:val="20"/>
                <w:szCs w:val="20"/>
              </w:rPr>
              <w:t>Members of Public</w:t>
            </w:r>
          </w:p>
        </w:tc>
        <w:tc>
          <w:tcPr>
            <w:tcW w:w="851" w:type="dxa"/>
            <w:tcMar/>
          </w:tcPr>
          <w:p w:rsidR="00435F3B" w:rsidP="00435F3B" w:rsidRDefault="00435F3B" w14:paraId="0CC06D7C" w14:textId="26D5184D">
            <w:pPr>
              <w:rPr>
                <w:rFonts w:ascii="Arial" w:hAnsi="Arial" w:cs="Arial"/>
              </w:rPr>
            </w:pPr>
            <w:r>
              <w:rPr>
                <w:rFonts w:ascii="Arial" w:hAnsi="Arial" w:cs="Arial"/>
              </w:rPr>
              <w:t>x2</w:t>
            </w:r>
          </w:p>
        </w:tc>
        <w:tc>
          <w:tcPr>
            <w:tcW w:w="7200" w:type="dxa"/>
            <w:tcMar/>
          </w:tcPr>
          <w:p w:rsidRPr="00CC7FD1" w:rsidR="00435F3B" w:rsidP="00435F3B" w:rsidRDefault="00435F3B" w14:paraId="4D34F681" w14:textId="77777777">
            <w:pPr>
              <w:rPr>
                <w:rFonts w:ascii="Arial" w:hAnsi="Arial" w:cs="Arial"/>
                <w:sz w:val="20"/>
                <w:szCs w:val="20"/>
              </w:rPr>
            </w:pPr>
          </w:p>
        </w:tc>
      </w:tr>
      <w:tr w:rsidR="00435F3B" w:rsidTr="4B768FCE" w14:paraId="24AE8D11" w14:textId="77777777">
        <w:tc>
          <w:tcPr>
            <w:tcW w:w="2405" w:type="dxa"/>
            <w:shd w:val="clear" w:color="auto" w:fill="0070C0"/>
            <w:tcMar/>
          </w:tcPr>
          <w:p w:rsidRPr="00F014EA" w:rsidR="00435F3B" w:rsidP="00435F3B" w:rsidRDefault="00435F3B" w14:paraId="548E2512" w14:textId="77777777">
            <w:pPr>
              <w:rPr>
                <w:rFonts w:ascii="Arial" w:hAnsi="Arial" w:cs="Arial"/>
                <w:b/>
              </w:rPr>
            </w:pPr>
            <w:r w:rsidRPr="00037AB5">
              <w:rPr>
                <w:rFonts w:ascii="Arial" w:hAnsi="Arial" w:cs="Arial"/>
                <w:b/>
                <w:color w:val="FFFFFF" w:themeColor="background1"/>
              </w:rPr>
              <w:t>Secretariat:</w:t>
            </w:r>
          </w:p>
        </w:tc>
        <w:tc>
          <w:tcPr>
            <w:tcW w:w="851" w:type="dxa"/>
            <w:shd w:val="clear" w:color="auto" w:fill="0070C0"/>
            <w:tcMar/>
          </w:tcPr>
          <w:p w:rsidRPr="00F014EA" w:rsidR="00435F3B" w:rsidP="00435F3B" w:rsidRDefault="00435F3B" w14:paraId="6C30FEB9" w14:textId="77777777">
            <w:pPr>
              <w:rPr>
                <w:rFonts w:ascii="Arial" w:hAnsi="Arial" w:cs="Arial"/>
              </w:rPr>
            </w:pPr>
          </w:p>
        </w:tc>
        <w:tc>
          <w:tcPr>
            <w:tcW w:w="7200" w:type="dxa"/>
            <w:shd w:val="clear" w:color="auto" w:fill="0070C0"/>
            <w:tcMar/>
          </w:tcPr>
          <w:p w:rsidRPr="00F014EA" w:rsidR="00435F3B" w:rsidP="00435F3B" w:rsidRDefault="00435F3B" w14:paraId="2EA90195" w14:textId="77777777">
            <w:pPr>
              <w:rPr>
                <w:rFonts w:ascii="Arial" w:hAnsi="Arial" w:cs="Arial"/>
              </w:rPr>
            </w:pPr>
          </w:p>
        </w:tc>
      </w:tr>
      <w:tr w:rsidR="00435F3B" w:rsidTr="4B768FCE" w14:paraId="21551980" w14:textId="77777777">
        <w:tc>
          <w:tcPr>
            <w:tcW w:w="2405" w:type="dxa"/>
            <w:tcMar/>
          </w:tcPr>
          <w:p w:rsidRPr="009402EF" w:rsidR="00435F3B" w:rsidP="00435F3B" w:rsidRDefault="00435F3B" w14:paraId="57669A25" w14:textId="77777777">
            <w:pPr>
              <w:rPr>
                <w:rFonts w:ascii="Arial" w:hAnsi="Arial" w:cs="Arial"/>
                <w:sz w:val="20"/>
                <w:szCs w:val="20"/>
              </w:rPr>
            </w:pPr>
            <w:r w:rsidRPr="009402EF">
              <w:rPr>
                <w:rFonts w:ascii="Arial" w:hAnsi="Arial" w:cs="Arial"/>
                <w:sz w:val="20"/>
                <w:szCs w:val="20"/>
              </w:rPr>
              <w:t>Nathan Saunders</w:t>
            </w:r>
          </w:p>
        </w:tc>
        <w:tc>
          <w:tcPr>
            <w:tcW w:w="851" w:type="dxa"/>
            <w:tcMar/>
          </w:tcPr>
          <w:p w:rsidRPr="009402EF" w:rsidR="00435F3B" w:rsidP="00435F3B" w:rsidRDefault="00435F3B" w14:paraId="16345689" w14:textId="77777777">
            <w:pPr>
              <w:rPr>
                <w:rFonts w:ascii="Arial" w:hAnsi="Arial" w:cs="Arial"/>
                <w:sz w:val="20"/>
                <w:szCs w:val="20"/>
              </w:rPr>
            </w:pPr>
            <w:r w:rsidRPr="009402EF">
              <w:rPr>
                <w:rFonts w:ascii="Arial" w:hAnsi="Arial" w:cs="Arial"/>
                <w:sz w:val="20"/>
                <w:szCs w:val="20"/>
              </w:rPr>
              <w:t>NS</w:t>
            </w:r>
          </w:p>
        </w:tc>
        <w:tc>
          <w:tcPr>
            <w:tcW w:w="7200" w:type="dxa"/>
            <w:tcMar/>
          </w:tcPr>
          <w:p w:rsidRPr="009402EF" w:rsidR="00435F3B" w:rsidP="00435F3B" w:rsidRDefault="00435F3B" w14:paraId="70E8781E" w14:textId="77777777">
            <w:pPr>
              <w:rPr>
                <w:rFonts w:ascii="Arial" w:hAnsi="Arial" w:cs="Arial"/>
                <w:sz w:val="20"/>
                <w:szCs w:val="20"/>
              </w:rPr>
            </w:pPr>
            <w:r w:rsidRPr="009402EF">
              <w:rPr>
                <w:rFonts w:ascii="Arial" w:hAnsi="Arial" w:cs="Arial"/>
                <w:sz w:val="20"/>
                <w:szCs w:val="20"/>
              </w:rPr>
              <w:t>Senior Corporate Governance Officer</w:t>
            </w:r>
          </w:p>
        </w:tc>
      </w:tr>
      <w:tr w:rsidR="00435F3B" w:rsidTr="4B768FCE" w14:paraId="4ABEDCEF" w14:textId="77777777">
        <w:tc>
          <w:tcPr>
            <w:tcW w:w="2405" w:type="dxa"/>
            <w:shd w:val="clear" w:color="auto" w:fill="0070C0"/>
            <w:tcMar/>
          </w:tcPr>
          <w:p w:rsidRPr="00F014EA" w:rsidR="00435F3B" w:rsidP="00435F3B" w:rsidRDefault="00435F3B" w14:paraId="58C00E0D" w14:textId="77777777">
            <w:pPr>
              <w:rPr>
                <w:rFonts w:ascii="Arial" w:hAnsi="Arial" w:cs="Arial"/>
                <w:b/>
              </w:rPr>
            </w:pPr>
            <w:r w:rsidRPr="00037AB5">
              <w:rPr>
                <w:rFonts w:ascii="Arial" w:hAnsi="Arial" w:cs="Arial"/>
                <w:b/>
                <w:color w:val="FFFFFF" w:themeColor="background1"/>
              </w:rPr>
              <w:t>Apologies:</w:t>
            </w:r>
          </w:p>
        </w:tc>
        <w:tc>
          <w:tcPr>
            <w:tcW w:w="851" w:type="dxa"/>
            <w:shd w:val="clear" w:color="auto" w:fill="0070C0"/>
            <w:tcMar/>
          </w:tcPr>
          <w:p w:rsidRPr="00F014EA" w:rsidR="00435F3B" w:rsidP="00435F3B" w:rsidRDefault="00435F3B" w14:paraId="5AE7FEA9" w14:textId="77777777">
            <w:pPr>
              <w:rPr>
                <w:rFonts w:ascii="Arial" w:hAnsi="Arial" w:cs="Arial"/>
              </w:rPr>
            </w:pPr>
          </w:p>
        </w:tc>
        <w:tc>
          <w:tcPr>
            <w:tcW w:w="7200" w:type="dxa"/>
            <w:shd w:val="clear" w:color="auto" w:fill="0070C0"/>
            <w:tcMar/>
          </w:tcPr>
          <w:p w:rsidRPr="00F014EA" w:rsidR="00435F3B" w:rsidP="00435F3B" w:rsidRDefault="00435F3B" w14:paraId="11216F7E" w14:textId="77777777">
            <w:pPr>
              <w:rPr>
                <w:rFonts w:ascii="Arial" w:hAnsi="Arial" w:cs="Arial"/>
              </w:rPr>
            </w:pPr>
          </w:p>
        </w:tc>
      </w:tr>
      <w:tr w:rsidR="00435F3B" w:rsidTr="4B768FCE" w14:paraId="0A76CACA" w14:textId="77777777">
        <w:tc>
          <w:tcPr>
            <w:tcW w:w="2405" w:type="dxa"/>
            <w:tcMar/>
          </w:tcPr>
          <w:p w:rsidRPr="00435F3B" w:rsidR="00435F3B" w:rsidP="00435F3B" w:rsidRDefault="00435F3B" w14:paraId="12180B5F" w14:textId="19A3148A">
            <w:pPr>
              <w:rPr>
                <w:rFonts w:ascii="Arial" w:hAnsi="Arial" w:cs="Arial"/>
                <w:sz w:val="20"/>
                <w:szCs w:val="20"/>
              </w:rPr>
            </w:pPr>
            <w:r w:rsidRPr="00835712">
              <w:rPr>
                <w:rFonts w:ascii="Arial" w:hAnsi="Arial" w:cs="Arial"/>
                <w:sz w:val="20"/>
                <w:szCs w:val="20"/>
              </w:rPr>
              <w:t>Charles Janczewski</w:t>
            </w:r>
          </w:p>
        </w:tc>
        <w:tc>
          <w:tcPr>
            <w:tcW w:w="851" w:type="dxa"/>
            <w:tcMar/>
          </w:tcPr>
          <w:p w:rsidRPr="00435F3B" w:rsidR="00435F3B" w:rsidP="00435F3B" w:rsidRDefault="00435F3B" w14:paraId="3F78F5A8" w14:textId="2057B1F9">
            <w:pPr>
              <w:rPr>
                <w:rFonts w:ascii="Arial" w:hAnsi="Arial" w:cs="Arial"/>
              </w:rPr>
            </w:pPr>
            <w:r w:rsidRPr="00835712">
              <w:rPr>
                <w:rFonts w:ascii="Arial" w:hAnsi="Arial" w:cs="Arial"/>
                <w:sz w:val="20"/>
                <w:szCs w:val="20"/>
              </w:rPr>
              <w:t>CJ</w:t>
            </w:r>
          </w:p>
        </w:tc>
        <w:tc>
          <w:tcPr>
            <w:tcW w:w="7200" w:type="dxa"/>
            <w:tcMar/>
          </w:tcPr>
          <w:p w:rsidRPr="00435F3B" w:rsidR="00435F3B" w:rsidP="00435F3B" w:rsidRDefault="00435F3B" w14:paraId="1E750613" w14:textId="5F536E01">
            <w:pPr>
              <w:rPr>
                <w:rFonts w:ascii="Arial" w:hAnsi="Arial" w:cs="Arial"/>
                <w:sz w:val="20"/>
                <w:szCs w:val="20"/>
              </w:rPr>
            </w:pPr>
            <w:r w:rsidRPr="00835712">
              <w:rPr>
                <w:rFonts w:ascii="Arial" w:hAnsi="Arial" w:cs="Arial"/>
                <w:sz w:val="20"/>
                <w:szCs w:val="20"/>
              </w:rPr>
              <w:t>University Health Board Chair</w:t>
            </w:r>
          </w:p>
        </w:tc>
      </w:tr>
      <w:tr w:rsidR="00435F3B" w:rsidTr="4B768FCE" w14:paraId="7D70D65A" w14:textId="77777777">
        <w:tc>
          <w:tcPr>
            <w:tcW w:w="2405" w:type="dxa"/>
            <w:tcMar/>
          </w:tcPr>
          <w:p w:rsidRPr="00435F3B" w:rsidR="00435F3B" w:rsidP="00435F3B" w:rsidRDefault="00435F3B" w14:paraId="59F79E36" w14:textId="1E1F1667">
            <w:pPr>
              <w:rPr>
                <w:rFonts w:ascii="Arial" w:hAnsi="Arial" w:cs="Arial"/>
                <w:sz w:val="20"/>
                <w:szCs w:val="20"/>
              </w:rPr>
            </w:pPr>
            <w:r w:rsidRPr="00435F3B">
              <w:rPr>
                <w:rFonts w:ascii="Arial" w:hAnsi="Arial" w:cs="Arial"/>
                <w:sz w:val="20"/>
                <w:szCs w:val="20"/>
              </w:rPr>
              <w:t>Paul Bostock</w:t>
            </w:r>
          </w:p>
        </w:tc>
        <w:tc>
          <w:tcPr>
            <w:tcW w:w="851" w:type="dxa"/>
            <w:tcMar/>
          </w:tcPr>
          <w:p w:rsidRPr="00435F3B" w:rsidR="00435F3B" w:rsidP="00435F3B" w:rsidRDefault="00435F3B" w14:paraId="0B7D682B" w14:textId="29AB3F9E">
            <w:pPr>
              <w:rPr>
                <w:rFonts w:ascii="Arial" w:hAnsi="Arial" w:cs="Arial"/>
              </w:rPr>
            </w:pPr>
            <w:r w:rsidRPr="00435F3B">
              <w:rPr>
                <w:rFonts w:ascii="Arial" w:hAnsi="Arial" w:cs="Arial"/>
              </w:rPr>
              <w:t>PB</w:t>
            </w:r>
          </w:p>
        </w:tc>
        <w:tc>
          <w:tcPr>
            <w:tcW w:w="7200" w:type="dxa"/>
            <w:tcMar/>
          </w:tcPr>
          <w:p w:rsidRPr="00435F3B" w:rsidR="00435F3B" w:rsidP="00435F3B" w:rsidRDefault="00435F3B" w14:paraId="6511F856" w14:textId="29B44DD7">
            <w:pPr>
              <w:rPr>
                <w:rFonts w:ascii="Arial" w:hAnsi="Arial" w:cs="Arial"/>
                <w:sz w:val="20"/>
                <w:szCs w:val="20"/>
              </w:rPr>
            </w:pPr>
            <w:r w:rsidRPr="00435F3B">
              <w:rPr>
                <w:rFonts w:ascii="Arial" w:hAnsi="Arial" w:cs="Arial"/>
                <w:sz w:val="20"/>
                <w:szCs w:val="20"/>
              </w:rPr>
              <w:t>Chief Operating Officer</w:t>
            </w:r>
          </w:p>
        </w:tc>
      </w:tr>
      <w:tr w:rsidR="00435F3B" w:rsidTr="4B768FCE" w14:paraId="6814E3FA" w14:textId="77777777">
        <w:tc>
          <w:tcPr>
            <w:tcW w:w="2405" w:type="dxa"/>
            <w:tcMar/>
          </w:tcPr>
          <w:p w:rsidRPr="00435F3B" w:rsidR="00435F3B" w:rsidP="00435F3B" w:rsidRDefault="00435F3B" w14:paraId="5388C591" w14:textId="46511A06">
            <w:pPr>
              <w:rPr>
                <w:rFonts w:ascii="Arial" w:hAnsi="Arial" w:cs="Arial"/>
                <w:sz w:val="20"/>
                <w:szCs w:val="20"/>
              </w:rPr>
            </w:pPr>
            <w:r w:rsidRPr="00435F3B">
              <w:rPr>
                <w:rFonts w:ascii="Arial" w:hAnsi="Arial" w:cs="Arial"/>
                <w:sz w:val="20"/>
                <w:szCs w:val="20"/>
              </w:rPr>
              <w:t>David Fluck</w:t>
            </w:r>
          </w:p>
        </w:tc>
        <w:tc>
          <w:tcPr>
            <w:tcW w:w="851" w:type="dxa"/>
            <w:tcMar/>
          </w:tcPr>
          <w:p w:rsidRPr="00435F3B" w:rsidR="00435F3B" w:rsidP="00435F3B" w:rsidRDefault="00435F3B" w14:paraId="41103DDE" w14:textId="3060352B">
            <w:pPr>
              <w:rPr>
                <w:rFonts w:ascii="Arial" w:hAnsi="Arial" w:cs="Arial"/>
              </w:rPr>
            </w:pPr>
            <w:r w:rsidRPr="00435F3B">
              <w:rPr>
                <w:rFonts w:ascii="Arial" w:hAnsi="Arial" w:cs="Arial"/>
              </w:rPr>
              <w:t>DF</w:t>
            </w:r>
          </w:p>
        </w:tc>
        <w:tc>
          <w:tcPr>
            <w:tcW w:w="7200" w:type="dxa"/>
            <w:tcMar/>
          </w:tcPr>
          <w:p w:rsidRPr="00435F3B" w:rsidR="00435F3B" w:rsidP="00435F3B" w:rsidRDefault="00435F3B" w14:paraId="27224099" w14:textId="75E4760E">
            <w:pPr>
              <w:rPr>
                <w:rFonts w:ascii="Arial" w:hAnsi="Arial" w:cs="Arial"/>
                <w:sz w:val="20"/>
                <w:szCs w:val="20"/>
              </w:rPr>
            </w:pPr>
            <w:r w:rsidRPr="00435F3B">
              <w:rPr>
                <w:rFonts w:ascii="Arial" w:hAnsi="Arial" w:cs="Arial"/>
                <w:sz w:val="20"/>
                <w:szCs w:val="20"/>
              </w:rPr>
              <w:t>Executive Medical Director</w:t>
            </w:r>
          </w:p>
        </w:tc>
      </w:tr>
      <w:tr w:rsidR="00435F3B" w:rsidTr="4B768FCE" w14:paraId="3120249F" w14:textId="77777777">
        <w:tc>
          <w:tcPr>
            <w:tcW w:w="2405" w:type="dxa"/>
            <w:tcMar/>
          </w:tcPr>
          <w:p w:rsidRPr="00826B95" w:rsidR="00435F3B" w:rsidP="00435F3B" w:rsidRDefault="00435F3B" w14:paraId="6DABB686" w14:textId="024A4174">
            <w:pPr>
              <w:rPr>
                <w:rFonts w:ascii="Arial" w:hAnsi="Arial" w:cs="Arial"/>
                <w:sz w:val="20"/>
                <w:szCs w:val="20"/>
              </w:rPr>
            </w:pPr>
            <w:r>
              <w:rPr>
                <w:rFonts w:ascii="Arial" w:hAnsi="Arial" w:cs="Arial"/>
                <w:sz w:val="20"/>
                <w:szCs w:val="20"/>
              </w:rPr>
              <w:t>Katie Powell</w:t>
            </w:r>
          </w:p>
        </w:tc>
        <w:tc>
          <w:tcPr>
            <w:tcW w:w="851" w:type="dxa"/>
            <w:tcMar/>
          </w:tcPr>
          <w:p w:rsidRPr="00826B95" w:rsidR="00435F3B" w:rsidP="00435F3B" w:rsidRDefault="00435F3B" w14:paraId="6F862FCF" w14:textId="75BDB16A">
            <w:pPr>
              <w:rPr>
                <w:rFonts w:ascii="Arial" w:hAnsi="Arial" w:cs="Arial"/>
              </w:rPr>
            </w:pPr>
            <w:r>
              <w:rPr>
                <w:rFonts w:ascii="Arial" w:hAnsi="Arial" w:cs="Arial"/>
              </w:rPr>
              <w:t>KP</w:t>
            </w:r>
          </w:p>
        </w:tc>
        <w:tc>
          <w:tcPr>
            <w:tcW w:w="7200" w:type="dxa"/>
            <w:tcMar/>
          </w:tcPr>
          <w:p w:rsidRPr="00826B95" w:rsidR="00435F3B" w:rsidP="00435F3B" w:rsidRDefault="00435F3B" w14:paraId="09E4FF3B" w14:textId="45577D9C">
            <w:pPr>
              <w:rPr>
                <w:rFonts w:ascii="Arial" w:hAnsi="Arial" w:cs="Arial"/>
                <w:sz w:val="20"/>
                <w:szCs w:val="20"/>
              </w:rPr>
            </w:pPr>
            <w:r w:rsidRPr="00CC7FD1">
              <w:rPr>
                <w:rFonts w:ascii="Arial" w:hAnsi="Arial" w:cs="Arial"/>
                <w:sz w:val="20"/>
                <w:szCs w:val="20"/>
              </w:rPr>
              <w:t>Management Graduate Trainee</w:t>
            </w:r>
          </w:p>
        </w:tc>
      </w:tr>
      <w:tr w:rsidR="00435F3B" w:rsidTr="4B768FCE" w14:paraId="73454EE0" w14:textId="77777777">
        <w:tc>
          <w:tcPr>
            <w:tcW w:w="2405" w:type="dxa"/>
            <w:tcMar/>
          </w:tcPr>
          <w:p w:rsidRPr="00435F3B" w:rsidR="00435F3B" w:rsidP="00435F3B" w:rsidRDefault="00435F3B" w14:paraId="6CDC361A" w14:textId="7A5FEA1E">
            <w:pPr>
              <w:rPr>
                <w:rFonts w:ascii="Arial" w:hAnsi="Arial" w:cs="Arial"/>
                <w:sz w:val="20"/>
                <w:szCs w:val="20"/>
              </w:rPr>
            </w:pPr>
            <w:r w:rsidRPr="00435F3B">
              <w:rPr>
                <w:rFonts w:ascii="Arial" w:hAnsi="Arial" w:cs="Arial"/>
                <w:sz w:val="20"/>
                <w:szCs w:val="20"/>
              </w:rPr>
              <w:t>Lani Tucker</w:t>
            </w:r>
          </w:p>
        </w:tc>
        <w:tc>
          <w:tcPr>
            <w:tcW w:w="851" w:type="dxa"/>
            <w:tcMar/>
          </w:tcPr>
          <w:p w:rsidRPr="00435F3B" w:rsidR="00435F3B" w:rsidP="00435F3B" w:rsidRDefault="00435F3B" w14:paraId="57146394" w14:textId="4CA56B4C">
            <w:pPr>
              <w:rPr>
                <w:rFonts w:ascii="Arial" w:hAnsi="Arial" w:cs="Arial"/>
              </w:rPr>
            </w:pPr>
            <w:r w:rsidRPr="00435F3B">
              <w:rPr>
                <w:rFonts w:ascii="Arial" w:hAnsi="Arial" w:cs="Arial"/>
              </w:rPr>
              <w:t>LT</w:t>
            </w:r>
          </w:p>
        </w:tc>
        <w:tc>
          <w:tcPr>
            <w:tcW w:w="7200" w:type="dxa"/>
            <w:tcMar/>
          </w:tcPr>
          <w:p w:rsidRPr="00435F3B" w:rsidR="00435F3B" w:rsidP="00435F3B" w:rsidRDefault="00435F3B" w14:paraId="443D0067" w14:textId="011219C1">
            <w:pPr>
              <w:rPr>
                <w:rFonts w:ascii="Arial" w:hAnsi="Arial" w:cs="Arial"/>
                <w:sz w:val="20"/>
                <w:szCs w:val="20"/>
              </w:rPr>
            </w:pPr>
            <w:r w:rsidRPr="00435F3B">
              <w:rPr>
                <w:rFonts w:ascii="Arial" w:hAnsi="Arial" w:cs="Arial"/>
                <w:sz w:val="20"/>
                <w:szCs w:val="20"/>
              </w:rPr>
              <w:t>Chair of the Stakeholder Reference Group</w:t>
            </w:r>
          </w:p>
        </w:tc>
      </w:tr>
    </w:tbl>
    <w:p w:rsidRPr="00B161F0" w:rsidR="00F57FBA" w:rsidP="00F57FBA" w:rsidRDefault="00F57FBA" w14:paraId="124A0C16" w14:textId="77777777">
      <w:pPr>
        <w:tabs>
          <w:tab w:val="left" w:pos="1506"/>
        </w:tabs>
        <w:rPr>
          <w:sz w:val="2"/>
          <w:szCs w:val="2"/>
        </w:rPr>
      </w:pPr>
    </w:p>
    <w:tbl>
      <w:tblPr>
        <w:tblStyle w:val="TableGrid"/>
        <w:tblW w:w="0" w:type="auto"/>
        <w:tblLook w:val="04A0" w:firstRow="1" w:lastRow="0" w:firstColumn="1" w:lastColumn="0" w:noHBand="0" w:noVBand="1"/>
      </w:tblPr>
      <w:tblGrid>
        <w:gridCol w:w="1067"/>
        <w:gridCol w:w="9138"/>
        <w:gridCol w:w="251"/>
      </w:tblGrid>
      <w:tr w:rsidRPr="00B9232E" w:rsidR="00F57FBA" w:rsidTr="28BEC4C5" w14:paraId="63C65E1B" w14:textId="77777777">
        <w:tc>
          <w:tcPr>
            <w:tcW w:w="1067" w:type="dxa"/>
            <w:shd w:val="clear" w:color="auto" w:fill="77206D" w:themeFill="accent5" w:themeFillShade="BF"/>
            <w:tcMar/>
          </w:tcPr>
          <w:p w:rsidRPr="00F90A6C" w:rsidR="00F57FBA" w:rsidP="00D634F3" w:rsidRDefault="00F57FBA" w14:paraId="3DBE6AAE" w14:textId="223A314B">
            <w:pPr>
              <w:tabs>
                <w:tab w:val="left" w:pos="1506"/>
              </w:tabs>
              <w:jc w:val="center"/>
              <w:rPr>
                <w:rFonts w:ascii="Arial" w:hAnsi="Arial" w:cs="Arial"/>
                <w:b/>
                <w:color w:val="FFFFFF" w:themeColor="background1"/>
                <w:sz w:val="18"/>
                <w:szCs w:val="20"/>
              </w:rPr>
            </w:pPr>
            <w:r w:rsidRPr="00F90A6C">
              <w:rPr>
                <w:rFonts w:ascii="Arial" w:hAnsi="Arial" w:cs="Arial"/>
                <w:b/>
                <w:color w:val="FFFFFF" w:themeColor="background1"/>
                <w:sz w:val="18"/>
                <w:szCs w:val="20"/>
              </w:rPr>
              <w:t>Ref</w:t>
            </w:r>
          </w:p>
        </w:tc>
        <w:tc>
          <w:tcPr>
            <w:tcW w:w="9138" w:type="dxa"/>
            <w:shd w:val="clear" w:color="auto" w:fill="77206D" w:themeFill="accent5" w:themeFillShade="BF"/>
            <w:tcMar/>
          </w:tcPr>
          <w:p w:rsidRPr="00B9232E" w:rsidR="00F57FBA" w:rsidP="00D634F3" w:rsidRDefault="00F57FBA" w14:paraId="4D0F6203" w14:textId="77777777">
            <w:pPr>
              <w:tabs>
                <w:tab w:val="left" w:pos="1506"/>
              </w:tabs>
              <w:jc w:val="center"/>
              <w:rPr>
                <w:rFonts w:ascii="Arial" w:hAnsi="Arial" w:cs="Arial"/>
                <w:b/>
                <w:color w:val="FFFFFF" w:themeColor="background1"/>
              </w:rPr>
            </w:pPr>
            <w:r w:rsidRPr="00B9232E">
              <w:rPr>
                <w:rFonts w:ascii="Arial" w:hAnsi="Arial" w:cs="Arial"/>
                <w:b/>
                <w:color w:val="FFFFFF" w:themeColor="background1"/>
              </w:rPr>
              <w:t>Agenda Item</w:t>
            </w:r>
          </w:p>
        </w:tc>
        <w:tc>
          <w:tcPr>
            <w:tcW w:w="251" w:type="dxa"/>
            <w:shd w:val="clear" w:color="auto" w:fill="77206D" w:themeFill="accent5" w:themeFillShade="BF"/>
            <w:tcMar/>
          </w:tcPr>
          <w:p w:rsidRPr="00B9232E" w:rsidR="00F57FBA" w:rsidP="00D634F3" w:rsidRDefault="00F57FBA" w14:paraId="622FEDE5" w14:textId="71EDA480">
            <w:pPr>
              <w:tabs>
                <w:tab w:val="left" w:pos="1506"/>
              </w:tabs>
              <w:jc w:val="center"/>
              <w:rPr>
                <w:rFonts w:ascii="Arial" w:hAnsi="Arial" w:cs="Arial"/>
                <w:b/>
                <w:color w:val="FFFFFF" w:themeColor="background1"/>
              </w:rPr>
            </w:pPr>
          </w:p>
        </w:tc>
      </w:tr>
      <w:tr w:rsidRPr="00F90A6C" w:rsidR="00F57FBA" w:rsidTr="28BEC4C5" w14:paraId="78B04AEA" w14:textId="77777777">
        <w:tc>
          <w:tcPr>
            <w:tcW w:w="1067" w:type="dxa"/>
            <w:tcMar/>
          </w:tcPr>
          <w:p w:rsidRPr="00F90A6C" w:rsidR="00F57FBA" w:rsidP="00D634F3" w:rsidRDefault="008F6CD9" w14:paraId="481B023E"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8F6CD9" w:rsidP="00D634F3" w:rsidRDefault="008F6CD9" w14:paraId="4C150B93" w14:textId="1869CC8E">
            <w:pPr>
              <w:tabs>
                <w:tab w:val="left" w:pos="1506"/>
              </w:tabs>
              <w:rPr>
                <w:rFonts w:ascii="Arial" w:hAnsi="Arial" w:cs="Arial"/>
                <w:sz w:val="18"/>
                <w:szCs w:val="20"/>
              </w:rPr>
            </w:pPr>
            <w:r w:rsidRPr="00F90A6C">
              <w:rPr>
                <w:rFonts w:ascii="Arial" w:hAnsi="Arial" w:cs="Arial"/>
                <w:b/>
                <w:bCs/>
                <w:sz w:val="18"/>
                <w:szCs w:val="20"/>
              </w:rPr>
              <w:t>25/0</w:t>
            </w:r>
            <w:r w:rsidR="003D5838">
              <w:rPr>
                <w:rFonts w:ascii="Arial" w:hAnsi="Arial" w:cs="Arial"/>
                <w:b/>
                <w:bCs/>
                <w:sz w:val="18"/>
                <w:szCs w:val="20"/>
              </w:rPr>
              <w:t>9</w:t>
            </w:r>
            <w:r w:rsidRPr="00F90A6C">
              <w:rPr>
                <w:rFonts w:ascii="Arial" w:hAnsi="Arial" w:cs="Arial"/>
                <w:b/>
                <w:bCs/>
                <w:sz w:val="18"/>
                <w:szCs w:val="20"/>
              </w:rPr>
              <w:t>/1</w:t>
            </w:r>
          </w:p>
        </w:tc>
        <w:tc>
          <w:tcPr>
            <w:tcW w:w="9138" w:type="dxa"/>
            <w:tcMar/>
          </w:tcPr>
          <w:p w:rsidRPr="00F90A6C" w:rsidR="00F57FBA" w:rsidP="2801FA4B" w:rsidRDefault="00F57FBA" w14:paraId="5E69D11B" w14:textId="35C50D4A">
            <w:pPr>
              <w:tabs>
                <w:tab w:val="left" w:pos="1506"/>
              </w:tabs>
              <w:rPr>
                <w:rFonts w:ascii="Arial" w:hAnsi="Arial" w:cs="Arial"/>
                <w:b w:val="1"/>
                <w:bCs w:val="1"/>
              </w:rPr>
            </w:pPr>
            <w:hyperlink r:id="Rd5714be0265c4587">
              <w:r w:rsidRPr="2801FA4B" w:rsidR="00F57FBA">
                <w:rPr>
                  <w:rStyle w:val="Hyperlink"/>
                  <w:rFonts w:ascii="Arial" w:hAnsi="Arial" w:cs="Arial"/>
                  <w:b w:val="1"/>
                  <w:bCs w:val="1"/>
                </w:rPr>
                <w:t>Welcome &amp; Introductions</w:t>
              </w:r>
              <w:r w:rsidRPr="2801FA4B" w:rsidR="000042A1">
                <w:rPr>
                  <w:rStyle w:val="Hyperlink"/>
                  <w:rFonts w:ascii="Arial" w:hAnsi="Arial" w:cs="Arial"/>
                  <w:b w:val="1"/>
                  <w:bCs w:val="1"/>
                </w:rPr>
                <w:t xml:space="preserve"> (click to view)</w:t>
              </w:r>
            </w:hyperlink>
          </w:p>
          <w:p w:rsidR="00F37D39" w:rsidP="00D634F3" w:rsidRDefault="00F37D39" w14:paraId="3FEBFB42" w14:textId="77777777">
            <w:pPr>
              <w:tabs>
                <w:tab w:val="left" w:pos="1506"/>
              </w:tabs>
              <w:rPr>
                <w:rFonts w:ascii="Arial" w:hAnsi="Arial" w:cs="Arial"/>
              </w:rPr>
            </w:pPr>
          </w:p>
          <w:p w:rsidRPr="00F90A6C" w:rsidR="00F57FBA" w:rsidP="00D634F3" w:rsidRDefault="00433E7C" w14:paraId="3432AF1A" w14:noSpellErr="1" w14:textId="629DFBD9">
            <w:pPr>
              <w:tabs>
                <w:tab w:val="left" w:pos="1506"/>
              </w:tabs>
              <w:rPr>
                <w:rFonts w:ascii="Arial" w:hAnsi="Arial" w:cs="Arial"/>
              </w:rPr>
            </w:pPr>
            <w:r w:rsidRPr="6FC8D844" w:rsidR="00433E7C">
              <w:rPr>
                <w:rFonts w:ascii="Arial" w:hAnsi="Arial" w:cs="Arial"/>
              </w:rPr>
              <w:t>The</w:t>
            </w:r>
            <w:r w:rsidRPr="6FC8D844" w:rsidR="00F57FBA">
              <w:rPr>
                <w:rFonts w:ascii="Arial" w:hAnsi="Arial" w:cs="Arial"/>
              </w:rPr>
              <w:t xml:space="preserve"> </w:t>
            </w:r>
            <w:r w:rsidRPr="6FC8D844" w:rsidR="00433E7C">
              <w:rPr>
                <w:rFonts w:ascii="Arial" w:hAnsi="Arial" w:cs="Arial"/>
              </w:rPr>
              <w:t>University Health Board Vice Chair</w:t>
            </w:r>
            <w:r w:rsidRPr="6FC8D844" w:rsidR="10BDFE40">
              <w:rPr>
                <w:rFonts w:ascii="Arial" w:hAnsi="Arial" w:cs="Arial"/>
              </w:rPr>
              <w:t xml:space="preserve">, Ceri Phillips (CP) </w:t>
            </w:r>
            <w:r w:rsidRPr="6FC8D844" w:rsidR="00F57FBA">
              <w:rPr>
                <w:rFonts w:ascii="Arial" w:hAnsi="Arial" w:cs="Arial"/>
              </w:rPr>
              <w:t>welcomed everybody to the meeting in English and Welsh.</w:t>
            </w:r>
          </w:p>
          <w:p w:rsidRPr="00F90A6C" w:rsidR="00F57FBA" w:rsidP="00D634F3" w:rsidRDefault="00F57FBA" w14:paraId="17744207" w14:textId="77777777">
            <w:pPr>
              <w:tabs>
                <w:tab w:val="left" w:pos="1506"/>
              </w:tabs>
              <w:rPr>
                <w:rFonts w:ascii="Arial" w:hAnsi="Arial" w:cs="Arial"/>
              </w:rPr>
            </w:pPr>
          </w:p>
        </w:tc>
        <w:tc>
          <w:tcPr>
            <w:tcW w:w="251" w:type="dxa"/>
            <w:shd w:val="clear" w:color="auto" w:fill="auto"/>
            <w:tcMar/>
          </w:tcPr>
          <w:p w:rsidRPr="00F90A6C" w:rsidR="00F57FBA" w:rsidP="00D634F3" w:rsidRDefault="00F57FBA" w14:paraId="6215C841" w14:textId="77777777">
            <w:pPr>
              <w:tabs>
                <w:tab w:val="left" w:pos="1506"/>
              </w:tabs>
              <w:rPr>
                <w:rFonts w:ascii="Arial" w:hAnsi="Arial" w:cs="Arial"/>
              </w:rPr>
            </w:pPr>
          </w:p>
        </w:tc>
      </w:tr>
      <w:tr w:rsidRPr="00F90A6C" w:rsidR="00F15A0B" w:rsidTr="28BEC4C5" w14:paraId="63DF8DF9" w14:textId="77777777">
        <w:tc>
          <w:tcPr>
            <w:tcW w:w="1067" w:type="dxa"/>
            <w:tcMar/>
          </w:tcPr>
          <w:p w:rsidRPr="00F90A6C" w:rsidR="008F6CD9" w:rsidP="008F6CD9" w:rsidRDefault="008F6CD9" w14:paraId="40DD6E61"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15A0B" w:rsidP="008F6CD9" w:rsidRDefault="008F6CD9" w14:paraId="4C974C6C" w14:textId="7D53871A">
            <w:pPr>
              <w:tabs>
                <w:tab w:val="left" w:pos="1506"/>
              </w:tabs>
              <w:rPr>
                <w:rFonts w:ascii="Arial" w:hAnsi="Arial" w:cs="Arial"/>
                <w:sz w:val="18"/>
                <w:szCs w:val="20"/>
              </w:rPr>
            </w:pPr>
            <w:r w:rsidRPr="00F90A6C">
              <w:rPr>
                <w:rFonts w:ascii="Arial" w:hAnsi="Arial" w:cs="Arial"/>
                <w:b/>
                <w:bCs/>
                <w:sz w:val="18"/>
                <w:szCs w:val="20"/>
              </w:rPr>
              <w:t>25/0</w:t>
            </w:r>
            <w:r w:rsidR="003D5838">
              <w:rPr>
                <w:rFonts w:ascii="Arial" w:hAnsi="Arial" w:cs="Arial"/>
                <w:b/>
                <w:bCs/>
                <w:sz w:val="18"/>
                <w:szCs w:val="20"/>
              </w:rPr>
              <w:t>9</w:t>
            </w:r>
            <w:r w:rsidRPr="00F90A6C">
              <w:rPr>
                <w:rFonts w:ascii="Arial" w:hAnsi="Arial" w:cs="Arial"/>
                <w:b/>
                <w:bCs/>
                <w:sz w:val="18"/>
                <w:szCs w:val="20"/>
              </w:rPr>
              <w:t>/2</w:t>
            </w:r>
          </w:p>
        </w:tc>
        <w:tc>
          <w:tcPr>
            <w:tcW w:w="9138" w:type="dxa"/>
            <w:tcMar/>
          </w:tcPr>
          <w:p w:rsidRPr="00F90A6C" w:rsidR="00F15A0B" w:rsidP="2801FA4B" w:rsidRDefault="00F15A0B" w14:paraId="21E4E076" w14:noSpellErr="1" w14:textId="68C44998">
            <w:pPr>
              <w:tabs>
                <w:tab w:val="left" w:pos="1506"/>
              </w:tabs>
              <w:rPr>
                <w:rFonts w:ascii="Arial" w:hAnsi="Arial" w:cs="Arial"/>
                <w:b w:val="1"/>
                <w:bCs w:val="1"/>
              </w:rPr>
            </w:pPr>
            <w:r w:rsidRPr="2801FA4B" w:rsidR="00F15A0B">
              <w:rPr>
                <w:rFonts w:ascii="Arial" w:hAnsi="Arial" w:cs="Arial"/>
                <w:b w:val="1"/>
                <w:bCs w:val="1"/>
              </w:rPr>
              <w:t>Apologies for Absence</w:t>
            </w:r>
            <w:r w:rsidRPr="2801FA4B" w:rsidR="000042A1">
              <w:rPr>
                <w:rFonts w:ascii="Arial" w:hAnsi="Arial" w:cs="Arial"/>
                <w:b w:val="1"/>
                <w:bCs w:val="1"/>
              </w:rPr>
              <w:t xml:space="preserve"> (click to view)</w:t>
            </w:r>
            <w:r w:rsidRPr="2801FA4B" w:rsidR="00F15A0B">
              <w:rPr>
                <w:rFonts w:ascii="Arial" w:hAnsi="Arial" w:cs="Arial"/>
                <w:b w:val="1"/>
                <w:bCs w:val="1"/>
              </w:rPr>
              <w:t xml:space="preserve"> </w:t>
            </w:r>
          </w:p>
          <w:p w:rsidRPr="00F90A6C" w:rsidR="00F15A0B" w:rsidP="00D634F3" w:rsidRDefault="00F15A0B" w14:paraId="30A35A89" w14:textId="77777777">
            <w:pPr>
              <w:tabs>
                <w:tab w:val="left" w:pos="1506"/>
              </w:tabs>
              <w:rPr>
                <w:rFonts w:ascii="Arial" w:hAnsi="Arial" w:cs="Arial"/>
                <w:b/>
              </w:rPr>
            </w:pPr>
          </w:p>
          <w:p w:rsidRPr="00F90A6C" w:rsidR="00F15A0B" w:rsidP="00D634F3" w:rsidRDefault="00F15A0B" w14:paraId="7585A07E" w14:textId="77777777">
            <w:pPr>
              <w:tabs>
                <w:tab w:val="left" w:pos="1506"/>
              </w:tabs>
              <w:rPr>
                <w:rFonts w:ascii="Arial" w:hAnsi="Arial" w:cs="Arial"/>
              </w:rPr>
            </w:pPr>
            <w:r w:rsidRPr="00F90A6C">
              <w:rPr>
                <w:rFonts w:ascii="Arial" w:hAnsi="Arial" w:cs="Arial"/>
              </w:rPr>
              <w:t>Apologies for absence were noted.</w:t>
            </w:r>
          </w:p>
          <w:p w:rsidRPr="00F90A6C" w:rsidR="00DF3735" w:rsidP="00972168" w:rsidRDefault="00DF3735" w14:paraId="635BBAE0" w14:textId="5F88C3BE">
            <w:pPr>
              <w:tabs>
                <w:tab w:val="left" w:pos="1506"/>
              </w:tabs>
              <w:rPr>
                <w:rFonts w:ascii="Arial" w:hAnsi="Arial" w:cs="Arial"/>
              </w:rPr>
            </w:pPr>
          </w:p>
        </w:tc>
        <w:tc>
          <w:tcPr>
            <w:tcW w:w="251" w:type="dxa"/>
            <w:shd w:val="clear" w:color="auto" w:fill="auto"/>
            <w:tcMar/>
          </w:tcPr>
          <w:p w:rsidRPr="00F90A6C" w:rsidR="00F15A0B" w:rsidP="00D634F3" w:rsidRDefault="00F15A0B" w14:paraId="511D15F1" w14:textId="77777777">
            <w:pPr>
              <w:tabs>
                <w:tab w:val="left" w:pos="1506"/>
              </w:tabs>
              <w:rPr>
                <w:rFonts w:ascii="Arial" w:hAnsi="Arial" w:cs="Arial"/>
              </w:rPr>
            </w:pPr>
          </w:p>
        </w:tc>
      </w:tr>
      <w:tr w:rsidRPr="00F90A6C" w:rsidR="00F57FBA" w:rsidTr="28BEC4C5" w14:paraId="16BECA11" w14:textId="77777777">
        <w:tc>
          <w:tcPr>
            <w:tcW w:w="1067" w:type="dxa"/>
            <w:tcMar/>
          </w:tcPr>
          <w:p w:rsidRPr="00F90A6C" w:rsidR="008F6CD9" w:rsidP="008F6CD9" w:rsidRDefault="008F6CD9" w14:paraId="0C5F6FA6"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8F6CD9" w:rsidRDefault="008F6CD9" w14:paraId="1E36E307" w14:textId="39DAC0D5">
            <w:pPr>
              <w:tabs>
                <w:tab w:val="left" w:pos="1506"/>
              </w:tabs>
              <w:rPr>
                <w:rFonts w:ascii="Arial" w:hAnsi="Arial" w:cs="Arial"/>
                <w:sz w:val="18"/>
                <w:szCs w:val="20"/>
              </w:rPr>
            </w:pPr>
            <w:r w:rsidRPr="00F90A6C">
              <w:rPr>
                <w:rFonts w:ascii="Arial" w:hAnsi="Arial" w:cs="Arial"/>
                <w:b/>
                <w:bCs/>
                <w:sz w:val="18"/>
                <w:szCs w:val="20"/>
              </w:rPr>
              <w:t>25/0</w:t>
            </w:r>
            <w:r w:rsidR="003D5838">
              <w:rPr>
                <w:rFonts w:ascii="Arial" w:hAnsi="Arial" w:cs="Arial"/>
                <w:b/>
                <w:bCs/>
                <w:sz w:val="18"/>
                <w:szCs w:val="20"/>
              </w:rPr>
              <w:t>9</w:t>
            </w:r>
            <w:r w:rsidRPr="00F90A6C">
              <w:rPr>
                <w:rFonts w:ascii="Arial" w:hAnsi="Arial" w:cs="Arial"/>
                <w:b/>
                <w:bCs/>
                <w:sz w:val="18"/>
                <w:szCs w:val="20"/>
              </w:rPr>
              <w:t>/3</w:t>
            </w:r>
          </w:p>
        </w:tc>
        <w:tc>
          <w:tcPr>
            <w:tcW w:w="9138" w:type="dxa"/>
            <w:tcMar/>
          </w:tcPr>
          <w:p w:rsidR="00F57FBA" w:rsidP="2801FA4B" w:rsidRDefault="00F57FBA" w14:paraId="3AB04C4D" w14:textId="3EFBF5A5">
            <w:pPr>
              <w:tabs>
                <w:tab w:val="left" w:pos="1506"/>
              </w:tabs>
              <w:rPr>
                <w:rFonts w:ascii="Arial" w:hAnsi="Arial" w:cs="Arial"/>
                <w:b w:val="1"/>
                <w:bCs w:val="1"/>
              </w:rPr>
            </w:pPr>
            <w:hyperlink r:id="R7aabfe0804854842">
              <w:r w:rsidRPr="2801FA4B" w:rsidR="00F57FBA">
                <w:rPr>
                  <w:rStyle w:val="Hyperlink"/>
                  <w:rFonts w:ascii="Arial" w:hAnsi="Arial" w:cs="Arial"/>
                  <w:b w:val="1"/>
                  <w:bCs w:val="1"/>
                </w:rPr>
                <w:t>Declarations of Interest</w:t>
              </w:r>
            </w:hyperlink>
            <w:r w:rsidRPr="2801FA4B" w:rsidR="000042A1">
              <w:rPr>
                <w:rFonts w:ascii="Arial" w:hAnsi="Arial" w:cs="Arial"/>
                <w:b w:val="1"/>
                <w:bCs w:val="1"/>
              </w:rPr>
              <w:t xml:space="preserve"> </w:t>
            </w:r>
            <w:r w:rsidRPr="2801FA4B" w:rsidR="6FFB0F36">
              <w:rPr>
                <w:rFonts w:ascii="Arial" w:hAnsi="Arial" w:cs="Arial"/>
                <w:b w:val="1"/>
                <w:bCs w:val="1"/>
              </w:rPr>
              <w:t>(click to view)</w:t>
            </w:r>
          </w:p>
          <w:p w:rsidR="00F37D39" w:rsidP="00D634F3" w:rsidRDefault="00F37D39" w14:paraId="7C56451E" w14:textId="77777777">
            <w:pPr>
              <w:tabs>
                <w:tab w:val="left" w:pos="1506"/>
              </w:tabs>
              <w:rPr>
                <w:rFonts w:ascii="Arial" w:hAnsi="Arial" w:cs="Arial"/>
                <w:b/>
              </w:rPr>
            </w:pPr>
          </w:p>
          <w:p w:rsidRPr="00F37D39" w:rsidR="00F37D39" w:rsidP="00D634F3" w:rsidRDefault="00F37D39" w14:paraId="51F66998" w14:textId="594F5B68">
            <w:pPr>
              <w:tabs>
                <w:tab w:val="left" w:pos="1506"/>
              </w:tabs>
              <w:rPr>
                <w:rFonts w:ascii="Arial" w:hAnsi="Arial" w:cs="Arial"/>
                <w:bCs/>
              </w:rPr>
            </w:pPr>
            <w:r w:rsidRPr="00F37D39">
              <w:rPr>
                <w:rFonts w:ascii="Arial" w:hAnsi="Arial" w:cs="Arial"/>
                <w:bCs/>
              </w:rPr>
              <w:t>No declarations of interest were raised.</w:t>
            </w:r>
          </w:p>
          <w:p w:rsidRPr="00F90A6C" w:rsidR="00F57FBA" w:rsidP="00F37D39" w:rsidRDefault="00F57FBA" w14:paraId="64623048" w14:textId="77777777">
            <w:pPr>
              <w:tabs>
                <w:tab w:val="left" w:pos="1506"/>
              </w:tabs>
              <w:rPr>
                <w:rFonts w:ascii="Arial" w:hAnsi="Arial" w:cs="Arial"/>
              </w:rPr>
            </w:pPr>
          </w:p>
        </w:tc>
        <w:tc>
          <w:tcPr>
            <w:tcW w:w="251" w:type="dxa"/>
            <w:shd w:val="clear" w:color="auto" w:fill="auto"/>
            <w:tcMar/>
          </w:tcPr>
          <w:p w:rsidRPr="00F90A6C" w:rsidR="00F57FBA" w:rsidP="00D634F3" w:rsidRDefault="00F57FBA" w14:paraId="25E32994" w14:textId="77777777">
            <w:pPr>
              <w:tabs>
                <w:tab w:val="left" w:pos="1506"/>
              </w:tabs>
              <w:rPr>
                <w:rFonts w:ascii="Arial" w:hAnsi="Arial" w:cs="Arial"/>
              </w:rPr>
            </w:pPr>
          </w:p>
        </w:tc>
      </w:tr>
      <w:tr w:rsidRPr="00F90A6C" w:rsidR="00F57FBA" w:rsidTr="28BEC4C5" w14:paraId="6D9C9645" w14:textId="77777777">
        <w:tc>
          <w:tcPr>
            <w:tcW w:w="1067" w:type="dxa"/>
            <w:tcMar/>
          </w:tcPr>
          <w:p w:rsidRPr="00F90A6C" w:rsidR="008F6CD9" w:rsidP="008F6CD9" w:rsidRDefault="008F6CD9" w14:paraId="6DE37545"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8F6CD9" w:rsidRDefault="008F6CD9" w14:paraId="305AA39A" w14:textId="4A937879">
            <w:pPr>
              <w:tabs>
                <w:tab w:val="left" w:pos="1506"/>
              </w:tabs>
              <w:rPr>
                <w:rFonts w:ascii="Arial" w:hAnsi="Arial" w:cs="Arial"/>
                <w:sz w:val="18"/>
                <w:szCs w:val="20"/>
              </w:rPr>
            </w:pPr>
            <w:r w:rsidRPr="00F90A6C">
              <w:rPr>
                <w:rFonts w:ascii="Arial" w:hAnsi="Arial" w:cs="Arial"/>
                <w:b/>
                <w:bCs/>
                <w:sz w:val="18"/>
                <w:szCs w:val="20"/>
              </w:rPr>
              <w:t>25/0</w:t>
            </w:r>
            <w:r w:rsidR="003D5838">
              <w:rPr>
                <w:rFonts w:ascii="Arial" w:hAnsi="Arial" w:cs="Arial"/>
                <w:b/>
                <w:bCs/>
                <w:sz w:val="18"/>
                <w:szCs w:val="20"/>
              </w:rPr>
              <w:t>9</w:t>
            </w:r>
            <w:r w:rsidRPr="00F90A6C">
              <w:rPr>
                <w:rFonts w:ascii="Arial" w:hAnsi="Arial" w:cs="Arial"/>
                <w:b/>
                <w:bCs/>
                <w:sz w:val="18"/>
                <w:szCs w:val="20"/>
              </w:rPr>
              <w:t>/4</w:t>
            </w:r>
          </w:p>
        </w:tc>
        <w:tc>
          <w:tcPr>
            <w:tcW w:w="9138" w:type="dxa"/>
            <w:tcMar/>
          </w:tcPr>
          <w:p w:rsidRPr="00F90A6C" w:rsidR="00F57FBA" w:rsidP="2801FA4B" w:rsidRDefault="00F57FBA" w14:paraId="204311FB" w14:noSpellErr="1" w14:textId="7AC314B2">
            <w:pPr>
              <w:tabs>
                <w:tab w:val="left" w:pos="1506"/>
              </w:tabs>
              <w:rPr>
                <w:rFonts w:ascii="Arial" w:hAnsi="Arial" w:cs="Arial"/>
                <w:b w:val="1"/>
                <w:bCs w:val="1"/>
              </w:rPr>
            </w:pPr>
            <w:hyperlink r:id="Rbd4f8a7faed54713">
              <w:r w:rsidRPr="2801FA4B" w:rsidR="00F57FBA">
                <w:rPr>
                  <w:rStyle w:val="Hyperlink"/>
                  <w:rFonts w:ascii="Arial" w:hAnsi="Arial" w:cs="Arial"/>
                  <w:b w:val="1"/>
                  <w:bCs w:val="1"/>
                </w:rPr>
                <w:t xml:space="preserve">Minutes of the Board Meeting held </w:t>
              </w:r>
              <w:r w:rsidRPr="2801FA4B" w:rsidR="0084121D">
                <w:rPr>
                  <w:rStyle w:val="Hyperlink"/>
                  <w:rFonts w:ascii="Arial" w:hAnsi="Arial" w:cs="Arial"/>
                  <w:b w:val="1"/>
                  <w:bCs w:val="1"/>
                </w:rPr>
                <w:t>31</w:t>
              </w:r>
              <w:r w:rsidRPr="2801FA4B" w:rsidR="506025E1">
                <w:rPr>
                  <w:rStyle w:val="Hyperlink"/>
                  <w:rFonts w:ascii="Arial" w:hAnsi="Arial" w:cs="Arial"/>
                  <w:b w:val="1"/>
                  <w:bCs w:val="1"/>
                </w:rPr>
                <w:t>.</w:t>
              </w:r>
              <w:r w:rsidRPr="2801FA4B" w:rsidR="0084121D">
                <w:rPr>
                  <w:rStyle w:val="Hyperlink"/>
                  <w:rFonts w:ascii="Arial" w:hAnsi="Arial" w:cs="Arial"/>
                  <w:b w:val="1"/>
                  <w:bCs w:val="1"/>
                </w:rPr>
                <w:t>07</w:t>
              </w:r>
              <w:r w:rsidRPr="2801FA4B" w:rsidR="506025E1">
                <w:rPr>
                  <w:rStyle w:val="Hyperlink"/>
                  <w:rFonts w:ascii="Arial" w:hAnsi="Arial" w:cs="Arial"/>
                  <w:b w:val="1"/>
                  <w:bCs w:val="1"/>
                </w:rPr>
                <w:t>.2025</w:t>
              </w:r>
              <w:r w:rsidRPr="2801FA4B" w:rsidR="000042A1">
                <w:rPr>
                  <w:rStyle w:val="Hyperlink"/>
                  <w:rFonts w:ascii="Arial" w:hAnsi="Arial" w:cs="Arial"/>
                  <w:b w:val="1"/>
                  <w:bCs w:val="1"/>
                </w:rPr>
                <w:t xml:space="preserve"> </w:t>
              </w:r>
              <w:r w:rsidRPr="2801FA4B" w:rsidR="716EB853">
                <w:rPr>
                  <w:rStyle w:val="Hyperlink"/>
                  <w:rFonts w:ascii="Arial" w:hAnsi="Arial" w:cs="Arial"/>
                  <w:b w:val="1"/>
                  <w:bCs w:val="1"/>
                </w:rPr>
                <w:t>(click to view)</w:t>
              </w:r>
            </w:hyperlink>
          </w:p>
          <w:p w:rsidRPr="00F90A6C" w:rsidR="007F7F8A" w:rsidP="00D634F3" w:rsidRDefault="007F7F8A" w14:paraId="544E1B47" w14:textId="77777777">
            <w:pPr>
              <w:tabs>
                <w:tab w:val="left" w:pos="1506"/>
              </w:tabs>
              <w:rPr>
                <w:rFonts w:ascii="Arial" w:hAnsi="Arial" w:cs="Arial"/>
                <w:b/>
              </w:rPr>
            </w:pPr>
          </w:p>
          <w:p w:rsidR="00F57FBA" w:rsidP="0084121D" w:rsidRDefault="007F7F8A" w14:paraId="48158527" w14:textId="5832DBA6">
            <w:pPr>
              <w:tabs>
                <w:tab w:val="left" w:pos="1506"/>
              </w:tabs>
              <w:rPr>
                <w:rFonts w:ascii="Arial" w:hAnsi="Arial" w:cs="Arial"/>
                <w:bCs/>
              </w:rPr>
            </w:pPr>
            <w:r w:rsidRPr="00F90A6C">
              <w:rPr>
                <w:rFonts w:ascii="Arial" w:hAnsi="Arial" w:cs="Arial"/>
                <w:bCs/>
              </w:rPr>
              <w:t xml:space="preserve">The minutes </w:t>
            </w:r>
            <w:r w:rsidR="0084121D">
              <w:rPr>
                <w:rFonts w:ascii="Arial" w:hAnsi="Arial" w:cs="Arial"/>
                <w:bCs/>
              </w:rPr>
              <w:t>of the Board meeting held 31.07.2025 were received.</w:t>
            </w:r>
          </w:p>
          <w:p w:rsidR="000A164F" w:rsidP="0084121D" w:rsidRDefault="000A164F" w14:paraId="1D93A14E" w14:textId="77777777">
            <w:pPr>
              <w:tabs>
                <w:tab w:val="left" w:pos="1506"/>
              </w:tabs>
              <w:rPr>
                <w:rFonts w:ascii="Arial" w:hAnsi="Arial" w:cs="Arial"/>
                <w:bCs/>
              </w:rPr>
            </w:pPr>
          </w:p>
          <w:p w:rsidRPr="00F90A6C" w:rsidR="000A164F" w:rsidP="0084121D" w:rsidRDefault="000A164F" w14:paraId="6ADBD690" w14:textId="183F372C">
            <w:pPr>
              <w:tabs>
                <w:tab w:val="left" w:pos="1506"/>
              </w:tabs>
              <w:rPr>
                <w:rFonts w:ascii="Arial" w:hAnsi="Arial" w:cs="Arial"/>
                <w:bCs/>
              </w:rPr>
            </w:pPr>
            <w:r>
              <w:rPr>
                <w:rFonts w:ascii="Arial" w:hAnsi="Arial" w:cs="Arial"/>
                <w:bCs/>
              </w:rPr>
              <w:t xml:space="preserve">Corrections were noted for attendance. </w:t>
            </w:r>
          </w:p>
          <w:p w:rsidRPr="00F90A6C" w:rsidR="00F57FBA" w:rsidP="00D634F3" w:rsidRDefault="00F57FBA" w14:paraId="5FA741C4" w14:textId="77777777">
            <w:pPr>
              <w:tabs>
                <w:tab w:val="left" w:pos="1506"/>
              </w:tabs>
              <w:rPr>
                <w:rFonts w:ascii="Arial" w:hAnsi="Arial" w:cs="Arial"/>
              </w:rPr>
            </w:pPr>
          </w:p>
          <w:p w:rsidRPr="000A164F" w:rsidR="00F57FBA" w:rsidP="00D634F3" w:rsidRDefault="00F57FBA" w14:paraId="554671D8" w14:textId="4D079CB4">
            <w:pPr>
              <w:tabs>
                <w:tab w:val="left" w:pos="1506"/>
              </w:tabs>
              <w:rPr>
                <w:rFonts w:ascii="Arial" w:hAnsi="Arial" w:cs="Arial"/>
                <w:b/>
              </w:rPr>
            </w:pPr>
            <w:r w:rsidRPr="00F90A6C">
              <w:rPr>
                <w:rFonts w:ascii="Arial" w:hAnsi="Arial" w:cs="Arial"/>
                <w:b/>
              </w:rPr>
              <w:t>The Board resolved that:</w:t>
            </w:r>
          </w:p>
          <w:p w:rsidRPr="00F90A6C" w:rsidR="00F57FBA" w:rsidP="00F57FBA" w:rsidRDefault="00F57FBA" w14:paraId="0A8A4E3A" w14:textId="79B9192C">
            <w:pPr>
              <w:pStyle w:val="ListParagraph"/>
              <w:numPr>
                <w:ilvl w:val="0"/>
                <w:numId w:val="4"/>
              </w:numPr>
              <w:tabs>
                <w:tab w:val="left" w:pos="1506"/>
              </w:tabs>
              <w:rPr>
                <w:rFonts w:ascii="Arial" w:hAnsi="Arial" w:cs="Arial"/>
              </w:rPr>
            </w:pPr>
            <w:r w:rsidRPr="00F90A6C">
              <w:rPr>
                <w:rFonts w:ascii="Arial" w:hAnsi="Arial" w:cs="Arial"/>
                <w:bCs/>
              </w:rPr>
              <w:t xml:space="preserve">The minutes of the Board Meeting held </w:t>
            </w:r>
            <w:r w:rsidR="0084121D">
              <w:rPr>
                <w:rFonts w:ascii="Arial" w:hAnsi="Arial" w:cs="Arial"/>
                <w:bCs/>
              </w:rPr>
              <w:t xml:space="preserve">31.07.2025 </w:t>
            </w:r>
            <w:r w:rsidRPr="00F90A6C">
              <w:rPr>
                <w:rFonts w:ascii="Arial" w:hAnsi="Arial" w:cs="Arial"/>
                <w:bCs/>
              </w:rPr>
              <w:t>were approved</w:t>
            </w:r>
            <w:r w:rsidRPr="00F90A6C">
              <w:rPr>
                <w:rFonts w:ascii="Arial" w:hAnsi="Arial" w:cs="Arial"/>
              </w:rPr>
              <w:t xml:space="preserve"> as a true and accurate record of the meeting</w:t>
            </w:r>
            <w:r w:rsidR="000A164F">
              <w:rPr>
                <w:rFonts w:ascii="Arial" w:hAnsi="Arial" w:cs="Arial"/>
              </w:rPr>
              <w:t xml:space="preserve"> pending minor amendments.</w:t>
            </w:r>
          </w:p>
          <w:p w:rsidRPr="00F90A6C" w:rsidR="00F57FBA" w:rsidP="00D634F3" w:rsidRDefault="00F57FBA" w14:paraId="76E7C9FA" w14:textId="77777777">
            <w:pPr>
              <w:tabs>
                <w:tab w:val="left" w:pos="1506"/>
              </w:tabs>
              <w:rPr>
                <w:rFonts w:ascii="Arial" w:hAnsi="Arial" w:cs="Arial"/>
              </w:rPr>
            </w:pPr>
          </w:p>
        </w:tc>
        <w:tc>
          <w:tcPr>
            <w:tcW w:w="251" w:type="dxa"/>
            <w:shd w:val="clear" w:color="auto" w:fill="auto"/>
            <w:tcMar/>
          </w:tcPr>
          <w:p w:rsidRPr="00F90A6C" w:rsidR="00F57FBA" w:rsidP="00D634F3" w:rsidRDefault="00F57FBA" w14:paraId="353C83E4" w14:textId="77777777">
            <w:pPr>
              <w:tabs>
                <w:tab w:val="left" w:pos="1506"/>
              </w:tabs>
              <w:rPr>
                <w:rFonts w:ascii="Arial" w:hAnsi="Arial" w:cs="Arial"/>
              </w:rPr>
            </w:pPr>
          </w:p>
        </w:tc>
      </w:tr>
      <w:tr w:rsidRPr="00F90A6C" w:rsidR="00F57FBA" w:rsidTr="28BEC4C5" w14:paraId="5C28EDD5" w14:textId="77777777">
        <w:tc>
          <w:tcPr>
            <w:tcW w:w="1067" w:type="dxa"/>
            <w:tcMar/>
          </w:tcPr>
          <w:p w:rsidRPr="00F90A6C" w:rsidR="008F6CD9" w:rsidP="008F6CD9" w:rsidRDefault="008F6CD9" w14:paraId="383B1162"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8F6CD9" w:rsidRDefault="008F6CD9" w14:paraId="2B3DCA1B" w14:textId="06E14A53">
            <w:pPr>
              <w:tabs>
                <w:tab w:val="left" w:pos="1506"/>
              </w:tabs>
              <w:rPr>
                <w:rFonts w:ascii="Arial" w:hAnsi="Arial" w:cs="Arial"/>
                <w:sz w:val="18"/>
                <w:szCs w:val="20"/>
              </w:rPr>
            </w:pPr>
            <w:r w:rsidRPr="00F90A6C">
              <w:rPr>
                <w:rFonts w:ascii="Arial" w:hAnsi="Arial" w:cs="Arial"/>
                <w:b/>
                <w:bCs/>
                <w:sz w:val="18"/>
                <w:szCs w:val="20"/>
              </w:rPr>
              <w:t>25/0</w:t>
            </w:r>
            <w:r w:rsidR="003D5838">
              <w:rPr>
                <w:rFonts w:ascii="Arial" w:hAnsi="Arial" w:cs="Arial"/>
                <w:b/>
                <w:bCs/>
                <w:sz w:val="18"/>
                <w:szCs w:val="20"/>
              </w:rPr>
              <w:t>9</w:t>
            </w:r>
            <w:r w:rsidRPr="00F90A6C">
              <w:rPr>
                <w:rFonts w:ascii="Arial" w:hAnsi="Arial" w:cs="Arial"/>
                <w:b/>
                <w:bCs/>
                <w:sz w:val="18"/>
                <w:szCs w:val="20"/>
              </w:rPr>
              <w:t>/5</w:t>
            </w:r>
          </w:p>
        </w:tc>
        <w:tc>
          <w:tcPr>
            <w:tcW w:w="9138" w:type="dxa"/>
            <w:tcMar/>
          </w:tcPr>
          <w:p w:rsidRPr="00F90A6C" w:rsidR="00F57FBA" w:rsidP="2801FA4B" w:rsidRDefault="00F57FBA" w14:paraId="7C7F3D27" w14:noSpellErr="1" w14:textId="3D41755D">
            <w:pPr>
              <w:tabs>
                <w:tab w:val="left" w:pos="1506"/>
              </w:tabs>
              <w:rPr>
                <w:rFonts w:ascii="Arial" w:hAnsi="Arial" w:cs="Arial"/>
                <w:b w:val="1"/>
                <w:bCs w:val="1"/>
              </w:rPr>
            </w:pPr>
            <w:r w:rsidRPr="56BB7070" w:rsidR="00F57FBA">
              <w:rPr>
                <w:rFonts w:ascii="Arial" w:hAnsi="Arial" w:cs="Arial"/>
                <w:b w:val="1"/>
                <w:bCs w:val="1"/>
              </w:rPr>
              <w:t xml:space="preserve">Actions – Following Meeting held </w:t>
            </w:r>
            <w:r w:rsidRPr="56BB7070" w:rsidR="00B5668C">
              <w:rPr>
                <w:rFonts w:ascii="Arial" w:hAnsi="Arial" w:cs="Arial"/>
                <w:b w:val="1"/>
                <w:bCs w:val="1"/>
              </w:rPr>
              <w:t>27.05.2025</w:t>
            </w:r>
            <w:r w:rsidRPr="56BB7070" w:rsidR="7ED3C5EC">
              <w:rPr>
                <w:rFonts w:ascii="Arial" w:hAnsi="Arial" w:cs="Arial"/>
                <w:b w:val="1"/>
                <w:bCs w:val="1"/>
              </w:rPr>
              <w:t xml:space="preserve"> (click to view)</w:t>
            </w:r>
          </w:p>
          <w:p w:rsidRPr="00F90A6C" w:rsidR="002E7E99" w:rsidP="00D634F3" w:rsidRDefault="002E7E99" w14:paraId="5B3C773B" w14:textId="77777777">
            <w:pPr>
              <w:tabs>
                <w:tab w:val="left" w:pos="1506"/>
              </w:tabs>
              <w:rPr>
                <w:rFonts w:ascii="Arial" w:hAnsi="Arial" w:cs="Arial"/>
                <w:b/>
              </w:rPr>
            </w:pPr>
          </w:p>
          <w:p w:rsidRPr="00F90A6C" w:rsidR="002E7E99" w:rsidP="00D634F3" w:rsidRDefault="002E7E99" w14:paraId="3CC6463F" w14:textId="25E562EE">
            <w:pPr>
              <w:tabs>
                <w:tab w:val="left" w:pos="1506"/>
              </w:tabs>
              <w:rPr>
                <w:rFonts w:ascii="Arial" w:hAnsi="Arial" w:cs="Arial"/>
                <w:bCs/>
              </w:rPr>
            </w:pPr>
            <w:r w:rsidRPr="00F90A6C">
              <w:rPr>
                <w:rFonts w:ascii="Arial" w:hAnsi="Arial" w:cs="Arial"/>
                <w:bCs/>
              </w:rPr>
              <w:t>All actions were received and reviewed.</w:t>
            </w:r>
          </w:p>
          <w:p w:rsidRPr="00F90A6C" w:rsidR="00F57FBA" w:rsidP="00D634F3" w:rsidRDefault="00F57FBA" w14:paraId="3CBF3532" w14:textId="77777777">
            <w:pPr>
              <w:tabs>
                <w:tab w:val="left" w:pos="1506"/>
              </w:tabs>
              <w:rPr>
                <w:rFonts w:ascii="Arial" w:hAnsi="Arial" w:cs="Arial"/>
              </w:rPr>
            </w:pPr>
          </w:p>
          <w:p w:rsidRPr="00F90A6C" w:rsidR="00F57FBA" w:rsidP="00D634F3" w:rsidRDefault="00F57FBA" w14:paraId="5F54FAEE" w14:textId="4F82CC3B">
            <w:pPr>
              <w:tabs>
                <w:tab w:val="left" w:pos="1506"/>
              </w:tabs>
              <w:rPr>
                <w:rFonts w:ascii="Arial" w:hAnsi="Arial" w:cs="Arial"/>
                <w:b/>
              </w:rPr>
            </w:pPr>
            <w:r w:rsidRPr="00F90A6C">
              <w:rPr>
                <w:rFonts w:ascii="Arial" w:hAnsi="Arial" w:cs="Arial"/>
                <w:b/>
              </w:rPr>
              <w:t>The Board resolved that:</w:t>
            </w:r>
          </w:p>
          <w:p w:rsidRPr="00F90A6C" w:rsidR="00F57FBA" w:rsidP="003D5838" w:rsidRDefault="00F57FBA" w14:paraId="5A2B545A" w14:textId="23E82FAE">
            <w:pPr>
              <w:pStyle w:val="ListParagraph"/>
              <w:numPr>
                <w:ilvl w:val="0"/>
                <w:numId w:val="5"/>
              </w:numPr>
              <w:tabs>
                <w:tab w:val="left" w:pos="1506"/>
              </w:tabs>
              <w:rPr>
                <w:rFonts w:ascii="Arial" w:hAnsi="Arial" w:cs="Arial"/>
              </w:rPr>
            </w:pPr>
            <w:r w:rsidRPr="00F90A6C">
              <w:rPr>
                <w:rFonts w:ascii="Arial" w:hAnsi="Arial" w:cs="Arial"/>
              </w:rPr>
              <w:t xml:space="preserve">The Actions – Following Meeting held </w:t>
            </w:r>
            <w:r w:rsidR="0084121D">
              <w:rPr>
                <w:rFonts w:ascii="Arial" w:hAnsi="Arial" w:cs="Arial"/>
              </w:rPr>
              <w:t>31.07.2025 were noted.</w:t>
            </w:r>
          </w:p>
          <w:p w:rsidRPr="00F90A6C" w:rsidR="00F57FBA" w:rsidP="00D634F3" w:rsidRDefault="00F57FBA" w14:paraId="4B4FDD02" w14:textId="77777777">
            <w:pPr>
              <w:tabs>
                <w:tab w:val="left" w:pos="1506"/>
              </w:tabs>
              <w:rPr>
                <w:rFonts w:ascii="Arial" w:hAnsi="Arial" w:cs="Arial"/>
              </w:rPr>
            </w:pPr>
          </w:p>
        </w:tc>
        <w:tc>
          <w:tcPr>
            <w:tcW w:w="251" w:type="dxa"/>
            <w:shd w:val="clear" w:color="auto" w:fill="auto"/>
            <w:tcMar/>
          </w:tcPr>
          <w:p w:rsidRPr="00F90A6C" w:rsidR="00F57FBA" w:rsidP="00D634F3" w:rsidRDefault="00F57FBA" w14:paraId="51DE672C" w14:textId="77777777">
            <w:pPr>
              <w:tabs>
                <w:tab w:val="left" w:pos="1506"/>
              </w:tabs>
              <w:rPr>
                <w:rFonts w:ascii="Arial" w:hAnsi="Arial" w:cs="Arial"/>
              </w:rPr>
            </w:pPr>
          </w:p>
        </w:tc>
      </w:tr>
      <w:tr w:rsidRPr="00F90A6C" w:rsidR="00F57FBA" w:rsidTr="28BEC4C5" w14:paraId="78E11ED9" w14:textId="77777777">
        <w:tc>
          <w:tcPr>
            <w:tcW w:w="1067" w:type="dxa"/>
            <w:tcMar/>
          </w:tcPr>
          <w:p w:rsidRPr="00F90A6C" w:rsidR="003D5838" w:rsidP="003D5838" w:rsidRDefault="003D5838" w14:paraId="21C835DD"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3D5838" w:rsidRDefault="003D5838" w14:paraId="2938DEF8" w14:textId="626A1A9D">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6.1</w:t>
            </w:r>
          </w:p>
        </w:tc>
        <w:tc>
          <w:tcPr>
            <w:tcW w:w="9138" w:type="dxa"/>
            <w:tcMar/>
          </w:tcPr>
          <w:p w:rsidR="00F57FBA" w:rsidP="0084121D" w:rsidRDefault="007B1521" w14:paraId="02B47B9D" w14:textId="6A6BA43B">
            <w:pPr>
              <w:tabs>
                <w:tab w:val="left" w:pos="1506"/>
              </w:tabs>
              <w:rPr>
                <w:rFonts w:ascii="Arial" w:hAnsi="Arial" w:cs="Arial"/>
                <w:b w:val="1"/>
                <w:bCs w:val="1"/>
              </w:rPr>
            </w:pPr>
            <w:hyperlink r:id="R31bf6cd0339c4db7">
              <w:r w:rsidRPr="56BB7070" w:rsidR="007B1521">
                <w:rPr>
                  <w:rStyle w:val="Hyperlink"/>
                  <w:rFonts w:ascii="Arial" w:hAnsi="Arial" w:cs="Arial"/>
                  <w:b w:val="1"/>
                  <w:bCs w:val="1"/>
                </w:rPr>
                <w:t>Patient Story</w:t>
              </w:r>
              <w:r w:rsidRPr="56BB7070" w:rsidR="42FC64BC">
                <w:rPr>
                  <w:rStyle w:val="Hyperlink"/>
                  <w:rFonts w:ascii="Arial" w:hAnsi="Arial" w:cs="Arial"/>
                  <w:b w:val="1"/>
                  <w:bCs w:val="1"/>
                </w:rPr>
                <w:t xml:space="preserve"> (click to view)</w:t>
              </w:r>
            </w:hyperlink>
          </w:p>
          <w:p w:rsidR="000A164F" w:rsidP="0084121D" w:rsidRDefault="000A164F" w14:paraId="5EFD7F33" w14:textId="77777777">
            <w:pPr>
              <w:tabs>
                <w:tab w:val="left" w:pos="1506"/>
              </w:tabs>
              <w:rPr>
                <w:rFonts w:ascii="Arial" w:hAnsi="Arial" w:cs="Arial"/>
                <w:b/>
                <w:bCs/>
              </w:rPr>
            </w:pPr>
          </w:p>
          <w:p w:rsidR="000A164F" w:rsidP="0084121D" w:rsidRDefault="000A164F" w14:paraId="7A70D4C8" w14:textId="687C23F5">
            <w:pPr>
              <w:tabs>
                <w:tab w:val="left" w:pos="1506"/>
              </w:tabs>
              <w:rPr>
                <w:rFonts w:ascii="Arial" w:hAnsi="Arial" w:cs="Arial"/>
              </w:rPr>
            </w:pPr>
            <w:r>
              <w:rPr>
                <w:rFonts w:ascii="Arial" w:hAnsi="Arial" w:cs="Arial"/>
              </w:rPr>
              <w:t>The Patient Story was received.</w:t>
            </w:r>
          </w:p>
          <w:p w:rsidR="000A164F" w:rsidP="0084121D" w:rsidRDefault="000A164F" w14:paraId="26835C9F" w14:textId="77777777">
            <w:pPr>
              <w:tabs>
                <w:tab w:val="left" w:pos="1506"/>
              </w:tabs>
              <w:rPr>
                <w:rFonts w:ascii="Arial" w:hAnsi="Arial" w:cs="Arial"/>
              </w:rPr>
            </w:pPr>
          </w:p>
          <w:p w:rsidR="007B1521" w:rsidP="0084121D" w:rsidRDefault="000A164F" w14:paraId="78720B7F" w14:textId="343CDB8D">
            <w:pPr>
              <w:tabs>
                <w:tab w:val="left" w:pos="1506"/>
              </w:tabs>
              <w:rPr>
                <w:rFonts w:ascii="Arial" w:hAnsi="Arial" w:cs="Arial"/>
              </w:rPr>
            </w:pPr>
            <w:r>
              <w:rPr>
                <w:rFonts w:ascii="Arial" w:hAnsi="Arial" w:cs="Arial"/>
              </w:rPr>
              <w:t>The Executive Nurse Director</w:t>
            </w:r>
            <w:r w:rsidR="00972168">
              <w:rPr>
                <w:rFonts w:ascii="Arial" w:hAnsi="Arial" w:cs="Arial"/>
              </w:rPr>
              <w:t xml:space="preserve">, Jason Roberts (JR) </w:t>
            </w:r>
            <w:r>
              <w:rPr>
                <w:rFonts w:ascii="Arial" w:hAnsi="Arial" w:cs="Arial"/>
              </w:rPr>
              <w:t xml:space="preserve">introduced the story, advising the Board that the video highlighted a Patient’s cancer journey and </w:t>
            </w:r>
            <w:r w:rsidRPr="000A164F">
              <w:rPr>
                <w:rFonts w:ascii="Arial" w:hAnsi="Arial" w:cs="Arial"/>
              </w:rPr>
              <w:t>highlighted the positive impact of physiotherapy, nutrition, and multidisciplinary support, emphasi</w:t>
            </w:r>
            <w:r>
              <w:rPr>
                <w:rFonts w:ascii="Arial" w:hAnsi="Arial" w:cs="Arial"/>
              </w:rPr>
              <w:t>s</w:t>
            </w:r>
            <w:r w:rsidRPr="000A164F">
              <w:rPr>
                <w:rFonts w:ascii="Arial" w:hAnsi="Arial" w:cs="Arial"/>
              </w:rPr>
              <w:t>ing the importance of prehabilitation and rehabilitation in patient pathways</w:t>
            </w:r>
            <w:r>
              <w:rPr>
                <w:rFonts w:ascii="Arial" w:hAnsi="Arial" w:cs="Arial"/>
              </w:rPr>
              <w:t>.</w:t>
            </w:r>
          </w:p>
          <w:p w:rsidR="00A77A08" w:rsidP="0084121D" w:rsidRDefault="00A77A08" w14:paraId="7C472610" w14:textId="77777777">
            <w:pPr>
              <w:tabs>
                <w:tab w:val="left" w:pos="1506"/>
              </w:tabs>
              <w:rPr>
                <w:rFonts w:ascii="Arial" w:hAnsi="Arial" w:cs="Arial"/>
              </w:rPr>
            </w:pPr>
          </w:p>
          <w:p w:rsidR="00A77A08" w:rsidP="00A77A08" w:rsidRDefault="00A77A08" w14:paraId="2B2B5FB4" w14:textId="1FB1FE2D">
            <w:pPr>
              <w:tabs>
                <w:tab w:val="left" w:pos="1506"/>
              </w:tabs>
              <w:rPr>
                <w:rFonts w:ascii="Arial" w:hAnsi="Arial" w:cs="Arial"/>
              </w:rPr>
            </w:pPr>
            <w:r w:rsidRPr="00A77A08">
              <w:rPr>
                <w:rFonts w:ascii="Arial" w:hAnsi="Arial" w:cs="Arial"/>
              </w:rPr>
              <w:t>The story show</w:t>
            </w:r>
            <w:r>
              <w:rPr>
                <w:rFonts w:ascii="Arial" w:hAnsi="Arial" w:cs="Arial"/>
              </w:rPr>
              <w:t>ed</w:t>
            </w:r>
            <w:r w:rsidRPr="00A77A08">
              <w:rPr>
                <w:rFonts w:ascii="Arial" w:hAnsi="Arial" w:cs="Arial"/>
              </w:rPr>
              <w:t xml:space="preserve"> how th</w:t>
            </w:r>
            <w:r>
              <w:rPr>
                <w:rFonts w:ascii="Arial" w:hAnsi="Arial" w:cs="Arial"/>
              </w:rPr>
              <w:t>ose</w:t>
            </w:r>
            <w:r w:rsidRPr="00A77A08">
              <w:rPr>
                <w:rFonts w:ascii="Arial" w:hAnsi="Arial" w:cs="Arial"/>
              </w:rPr>
              <w:t xml:space="preserve"> interventions supported </w:t>
            </w:r>
            <w:r>
              <w:rPr>
                <w:rFonts w:ascii="Arial" w:hAnsi="Arial" w:cs="Arial"/>
              </w:rPr>
              <w:t xml:space="preserve">the Patients </w:t>
            </w:r>
            <w:r w:rsidRPr="00A77A08">
              <w:rPr>
                <w:rFonts w:ascii="Arial" w:hAnsi="Arial" w:cs="Arial"/>
              </w:rPr>
              <w:t>resilience, independence, and quality of life, enabling him to return to work and maintain precious time with his family.</w:t>
            </w:r>
          </w:p>
          <w:p w:rsidRPr="00A77A08" w:rsidR="00A77A08" w:rsidP="00A77A08" w:rsidRDefault="00A77A08" w14:paraId="220C6288" w14:textId="77777777">
            <w:pPr>
              <w:tabs>
                <w:tab w:val="left" w:pos="1506"/>
              </w:tabs>
              <w:rPr>
                <w:rFonts w:ascii="Arial" w:hAnsi="Arial" w:cs="Arial"/>
              </w:rPr>
            </w:pPr>
          </w:p>
          <w:p w:rsidR="00A77A08" w:rsidP="00A77A08" w:rsidRDefault="00A77A08" w14:paraId="3A0335F0" w14:textId="612BF882">
            <w:pPr>
              <w:tabs>
                <w:tab w:val="left" w:pos="1506"/>
              </w:tabs>
              <w:rPr>
                <w:rFonts w:ascii="Arial" w:hAnsi="Arial" w:cs="Arial"/>
              </w:rPr>
            </w:pPr>
            <w:r w:rsidRPr="00A77A08">
              <w:rPr>
                <w:rFonts w:ascii="Arial" w:hAnsi="Arial" w:cs="Arial"/>
              </w:rPr>
              <w:t>Board members discussed the need to embed prehab/rehab approaches across various care pathways, not just cancer, and highlighted ongoing research and seminars on the topic.</w:t>
            </w:r>
          </w:p>
          <w:p w:rsidRPr="00A77A08" w:rsidR="00A77A08" w:rsidP="00A77A08" w:rsidRDefault="00A77A08" w14:paraId="0E48DCFC" w14:textId="77777777">
            <w:pPr>
              <w:tabs>
                <w:tab w:val="left" w:pos="1506"/>
              </w:tabs>
              <w:rPr>
                <w:rFonts w:ascii="Arial" w:hAnsi="Arial" w:cs="Arial"/>
              </w:rPr>
            </w:pPr>
          </w:p>
          <w:p w:rsidR="00A77A08" w:rsidP="00A77A08" w:rsidRDefault="00A77A08" w14:paraId="2838FED9" w14:textId="4FE6032A">
            <w:pPr>
              <w:tabs>
                <w:tab w:val="left" w:pos="1506"/>
              </w:tabs>
              <w:rPr>
                <w:rFonts w:ascii="Arial" w:hAnsi="Arial" w:cs="Arial"/>
              </w:rPr>
            </w:pPr>
            <w:r w:rsidRPr="00A77A08">
              <w:rPr>
                <w:rFonts w:ascii="Arial" w:hAnsi="Arial" w:cs="Arial"/>
              </w:rPr>
              <w:t>The discussion included the potential for broader application of th</w:t>
            </w:r>
            <w:r>
              <w:rPr>
                <w:rFonts w:ascii="Arial" w:hAnsi="Arial" w:cs="Arial"/>
              </w:rPr>
              <w:t>ose</w:t>
            </w:r>
            <w:r w:rsidRPr="00A77A08">
              <w:rPr>
                <w:rFonts w:ascii="Arial" w:hAnsi="Arial" w:cs="Arial"/>
              </w:rPr>
              <w:t xml:space="preserve"> approaches in orthopaedics, dementia, and palliative care, and the importance of maximi</w:t>
            </w:r>
            <w:r>
              <w:rPr>
                <w:rFonts w:ascii="Arial" w:hAnsi="Arial" w:cs="Arial"/>
              </w:rPr>
              <w:t>s</w:t>
            </w:r>
            <w:r w:rsidRPr="00A77A08">
              <w:rPr>
                <w:rFonts w:ascii="Arial" w:hAnsi="Arial" w:cs="Arial"/>
              </w:rPr>
              <w:t xml:space="preserve">ing patient well-being, not just focusing on recovery. </w:t>
            </w:r>
          </w:p>
          <w:p w:rsidRPr="00A77A08" w:rsidR="00A77A08" w:rsidP="00A77A08" w:rsidRDefault="00A77A08" w14:paraId="13CDA02D" w14:textId="77777777">
            <w:pPr>
              <w:tabs>
                <w:tab w:val="left" w:pos="1506"/>
              </w:tabs>
              <w:rPr>
                <w:rFonts w:ascii="Arial" w:hAnsi="Arial" w:cs="Arial"/>
              </w:rPr>
            </w:pPr>
          </w:p>
          <w:p w:rsidR="00A77A08" w:rsidP="00A77A08" w:rsidRDefault="00A77A08" w14:paraId="2D958953" w14:textId="5A8818D2">
            <w:pPr>
              <w:tabs>
                <w:tab w:val="left" w:pos="1506"/>
              </w:tabs>
              <w:rPr>
                <w:rFonts w:ascii="Arial" w:hAnsi="Arial" w:cs="Arial"/>
              </w:rPr>
            </w:pPr>
            <w:r w:rsidRPr="00A77A08">
              <w:rPr>
                <w:rFonts w:ascii="Arial" w:hAnsi="Arial" w:cs="Arial"/>
              </w:rPr>
              <w:t>The value of Allied Health Professionals and multidisciplinary teams was highlighted, with examples from cystic fibrosis and neurology, and a suggestion for further research into the benefits of th</w:t>
            </w:r>
            <w:r>
              <w:rPr>
                <w:rFonts w:ascii="Arial" w:hAnsi="Arial" w:cs="Arial"/>
              </w:rPr>
              <w:t>ose</w:t>
            </w:r>
            <w:r w:rsidRPr="00A77A08">
              <w:rPr>
                <w:rFonts w:ascii="Arial" w:hAnsi="Arial" w:cs="Arial"/>
              </w:rPr>
              <w:t xml:space="preserve"> models for patient outcomes and financial efficiency. </w:t>
            </w:r>
          </w:p>
          <w:p w:rsidRPr="00A77A08" w:rsidR="00A77A08" w:rsidP="00A77A08" w:rsidRDefault="00A77A08" w14:paraId="075D0979" w14:textId="77777777">
            <w:pPr>
              <w:tabs>
                <w:tab w:val="left" w:pos="1506"/>
              </w:tabs>
              <w:rPr>
                <w:rFonts w:ascii="Arial" w:hAnsi="Arial" w:cs="Arial"/>
              </w:rPr>
            </w:pPr>
          </w:p>
          <w:p w:rsidR="00A77A08" w:rsidP="00A77A08" w:rsidRDefault="00A77A08" w14:paraId="22D40062" w14:textId="57909FF3">
            <w:pPr>
              <w:tabs>
                <w:tab w:val="left" w:pos="1506"/>
              </w:tabs>
              <w:rPr>
                <w:rFonts w:ascii="Arial" w:hAnsi="Arial" w:cs="Arial"/>
              </w:rPr>
            </w:pPr>
            <w:r w:rsidRPr="00A77A08">
              <w:rPr>
                <w:rFonts w:ascii="Arial" w:hAnsi="Arial" w:cs="Arial"/>
              </w:rPr>
              <w:t xml:space="preserve">The </w:t>
            </w:r>
            <w:r w:rsidR="00972168">
              <w:rPr>
                <w:rFonts w:ascii="Arial" w:hAnsi="Arial" w:cs="Arial"/>
              </w:rPr>
              <w:t>B</w:t>
            </w:r>
            <w:r w:rsidRPr="00A77A08">
              <w:rPr>
                <w:rFonts w:ascii="Arial" w:hAnsi="Arial" w:cs="Arial"/>
              </w:rPr>
              <w:t xml:space="preserve">oard expressed appreciation for </w:t>
            </w:r>
            <w:r>
              <w:rPr>
                <w:rFonts w:ascii="Arial" w:hAnsi="Arial" w:cs="Arial"/>
              </w:rPr>
              <w:t>the Patient’s</w:t>
            </w:r>
            <w:r w:rsidRPr="00A77A08">
              <w:rPr>
                <w:rFonts w:ascii="Arial" w:hAnsi="Arial" w:cs="Arial"/>
              </w:rPr>
              <w:t xml:space="preserve"> candidness and the positive message, noting the importance of personal resilience in patient recovery</w:t>
            </w:r>
            <w:r>
              <w:rPr>
                <w:rFonts w:ascii="Arial" w:hAnsi="Arial" w:cs="Arial"/>
              </w:rPr>
              <w:t>.</w:t>
            </w:r>
          </w:p>
          <w:p w:rsidR="00A77A08" w:rsidP="00A77A08" w:rsidRDefault="00A77A08" w14:paraId="07F05294" w14:textId="77777777">
            <w:pPr>
              <w:tabs>
                <w:tab w:val="left" w:pos="1506"/>
              </w:tabs>
              <w:rPr>
                <w:rFonts w:ascii="Arial" w:hAnsi="Arial" w:cs="Arial"/>
              </w:rPr>
            </w:pPr>
          </w:p>
          <w:p w:rsidRPr="00F90A6C" w:rsidR="00A77A08" w:rsidP="00A77A08" w:rsidRDefault="00A77A08" w14:paraId="77F4947A" w14:textId="77777777">
            <w:pPr>
              <w:tabs>
                <w:tab w:val="left" w:pos="1506"/>
              </w:tabs>
              <w:rPr>
                <w:rFonts w:ascii="Arial" w:hAnsi="Arial" w:cs="Arial"/>
                <w:b/>
              </w:rPr>
            </w:pPr>
            <w:r w:rsidRPr="00F90A6C">
              <w:rPr>
                <w:rFonts w:ascii="Arial" w:hAnsi="Arial" w:cs="Arial"/>
                <w:b/>
              </w:rPr>
              <w:t>The Board resolved that:</w:t>
            </w:r>
          </w:p>
          <w:p w:rsidRPr="00F90A6C" w:rsidR="00A77A08" w:rsidP="003D5838" w:rsidRDefault="00A77A08" w14:paraId="7CF1119D" w14:textId="4F76D1B6">
            <w:pPr>
              <w:pStyle w:val="ListParagraph"/>
              <w:numPr>
                <w:ilvl w:val="0"/>
                <w:numId w:val="6"/>
              </w:numPr>
              <w:tabs>
                <w:tab w:val="left" w:pos="1506"/>
              </w:tabs>
              <w:rPr>
                <w:rFonts w:ascii="Arial" w:hAnsi="Arial" w:cs="Arial"/>
              </w:rPr>
            </w:pPr>
            <w:r w:rsidRPr="00F90A6C">
              <w:rPr>
                <w:rFonts w:ascii="Arial" w:hAnsi="Arial" w:cs="Arial"/>
              </w:rPr>
              <w:t xml:space="preserve">The </w:t>
            </w:r>
            <w:r>
              <w:rPr>
                <w:rFonts w:ascii="Arial" w:hAnsi="Arial" w:cs="Arial"/>
              </w:rPr>
              <w:t>Patient Story was noted.</w:t>
            </w:r>
          </w:p>
          <w:p w:rsidRPr="0084121D" w:rsidR="007B1521" w:rsidP="0084121D" w:rsidRDefault="007B1521" w14:paraId="5D83C0A4" w14:textId="3D1E553D">
            <w:pPr>
              <w:tabs>
                <w:tab w:val="left" w:pos="1506"/>
              </w:tabs>
              <w:rPr>
                <w:rFonts w:ascii="Arial" w:hAnsi="Arial" w:cs="Arial"/>
              </w:rPr>
            </w:pPr>
          </w:p>
        </w:tc>
        <w:tc>
          <w:tcPr>
            <w:tcW w:w="251" w:type="dxa"/>
            <w:shd w:val="clear" w:color="auto" w:fill="auto"/>
            <w:tcMar/>
          </w:tcPr>
          <w:p w:rsidRPr="00F90A6C" w:rsidR="00F57FBA" w:rsidP="00D634F3" w:rsidRDefault="00F57FBA" w14:paraId="22823968" w14:textId="77777777">
            <w:pPr>
              <w:tabs>
                <w:tab w:val="left" w:pos="1506"/>
              </w:tabs>
              <w:rPr>
                <w:rFonts w:ascii="Arial" w:hAnsi="Arial" w:cs="Arial"/>
              </w:rPr>
            </w:pPr>
          </w:p>
        </w:tc>
      </w:tr>
      <w:tr w:rsidRPr="00F90A6C" w:rsidR="00F57FBA" w:rsidTr="28BEC4C5" w14:paraId="3448B5E7" w14:textId="77777777">
        <w:tc>
          <w:tcPr>
            <w:tcW w:w="1067" w:type="dxa"/>
            <w:tcMar/>
          </w:tcPr>
          <w:p w:rsidRPr="00F90A6C" w:rsidR="003D5838" w:rsidP="003D5838" w:rsidRDefault="003D5838" w14:paraId="46FFE7BF"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3D5838" w:rsidRDefault="003D5838" w14:paraId="6F696364" w14:textId="3C4C5E6C">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6.2</w:t>
            </w:r>
          </w:p>
        </w:tc>
        <w:tc>
          <w:tcPr>
            <w:tcW w:w="9138" w:type="dxa"/>
            <w:tcMar/>
          </w:tcPr>
          <w:p w:rsidR="00B5668C" w:rsidP="0084121D" w:rsidRDefault="007B1521" w14:paraId="4A1DC560" w14:textId="55E7288A">
            <w:pPr>
              <w:rPr>
                <w:rFonts w:ascii="Arial" w:hAnsi="Arial" w:cs="Arial"/>
                <w:b w:val="1"/>
                <w:bCs w:val="1"/>
              </w:rPr>
            </w:pPr>
            <w:hyperlink r:id="R4697c8db97b44628">
              <w:r w:rsidRPr="56BB7070" w:rsidR="007B1521">
                <w:rPr>
                  <w:rStyle w:val="Hyperlink"/>
                  <w:rFonts w:ascii="Arial" w:hAnsi="Arial" w:cs="Arial"/>
                  <w:b w:val="1"/>
                  <w:bCs w:val="1"/>
                </w:rPr>
                <w:t>Chairs Report</w:t>
              </w:r>
              <w:r w:rsidRPr="56BB7070" w:rsidR="70D475E9">
                <w:rPr>
                  <w:rStyle w:val="Hyperlink"/>
                  <w:rFonts w:ascii="Arial" w:hAnsi="Arial" w:cs="Arial"/>
                  <w:b w:val="1"/>
                  <w:bCs w:val="1"/>
                </w:rPr>
                <w:t xml:space="preserve"> (click to view)</w:t>
              </w:r>
            </w:hyperlink>
          </w:p>
          <w:p w:rsidR="00A77A08" w:rsidP="0084121D" w:rsidRDefault="00A77A08" w14:paraId="79745EFB" w14:textId="77777777">
            <w:pPr>
              <w:rPr>
                <w:rFonts w:ascii="Arial" w:hAnsi="Arial" w:cs="Arial"/>
                <w:b/>
                <w:bCs/>
              </w:rPr>
            </w:pPr>
          </w:p>
          <w:p w:rsidR="00A77A08" w:rsidP="0084121D" w:rsidRDefault="00A77A08" w14:paraId="6911AD61" w14:textId="129288FD">
            <w:pPr>
              <w:rPr>
                <w:rFonts w:ascii="Arial" w:hAnsi="Arial" w:cs="Arial"/>
              </w:rPr>
            </w:pPr>
            <w:r>
              <w:rPr>
                <w:rFonts w:ascii="Arial" w:hAnsi="Arial" w:cs="Arial"/>
              </w:rPr>
              <w:t>The Chairs Report was received.</w:t>
            </w:r>
          </w:p>
          <w:p w:rsidR="00A77A08" w:rsidP="0084121D" w:rsidRDefault="00A77A08" w14:paraId="39BA8A3A" w14:textId="77777777">
            <w:pPr>
              <w:rPr>
                <w:rFonts w:ascii="Arial" w:hAnsi="Arial" w:cs="Arial"/>
              </w:rPr>
            </w:pPr>
          </w:p>
          <w:p w:rsidR="00A77A08" w:rsidP="0084121D" w:rsidRDefault="00433E7C" w14:paraId="238712F6" w14:noSpellErr="1" w14:textId="074B370C">
            <w:pPr>
              <w:rPr>
                <w:rFonts w:ascii="Arial" w:hAnsi="Arial" w:cs="Arial"/>
              </w:rPr>
            </w:pPr>
            <w:r w:rsidRPr="6FC8D844" w:rsidR="3C7943CD">
              <w:rPr>
                <w:rFonts w:ascii="Arial" w:hAnsi="Arial" w:cs="Arial"/>
              </w:rPr>
              <w:t xml:space="preserve">CP </w:t>
            </w:r>
            <w:r w:rsidRPr="6FC8D844" w:rsidR="00A77A08">
              <w:rPr>
                <w:rFonts w:ascii="Arial" w:hAnsi="Arial" w:cs="Arial"/>
              </w:rPr>
              <w:t>advised the Board that the report had been written by the UHB Chair,</w:t>
            </w:r>
            <w:r w:rsidRPr="6FC8D844" w:rsidR="00F823F9">
              <w:rPr>
                <w:rFonts w:ascii="Arial" w:hAnsi="Arial" w:cs="Arial"/>
              </w:rPr>
              <w:t xml:space="preserve"> Charles Janczewski</w:t>
            </w:r>
            <w:r w:rsidRPr="6FC8D844" w:rsidR="00A77A08">
              <w:rPr>
                <w:rFonts w:ascii="Arial" w:hAnsi="Arial" w:cs="Arial"/>
              </w:rPr>
              <w:t xml:space="preserve"> </w:t>
            </w:r>
            <w:r w:rsidRPr="6FC8D844" w:rsidR="00F823F9">
              <w:rPr>
                <w:rFonts w:ascii="Arial" w:hAnsi="Arial" w:cs="Arial"/>
              </w:rPr>
              <w:t xml:space="preserve">(CJ) </w:t>
            </w:r>
            <w:r w:rsidRPr="6FC8D844" w:rsidR="00A77A08">
              <w:rPr>
                <w:rFonts w:ascii="Arial" w:hAnsi="Arial" w:cs="Arial"/>
              </w:rPr>
              <w:t xml:space="preserve">and </w:t>
            </w:r>
            <w:r w:rsidRPr="6FC8D844" w:rsidR="00F823F9">
              <w:rPr>
                <w:rFonts w:ascii="Arial" w:hAnsi="Arial" w:cs="Arial"/>
              </w:rPr>
              <w:t xml:space="preserve">noted that </w:t>
            </w:r>
            <w:r w:rsidRPr="6FC8D844" w:rsidR="00A77A08">
              <w:rPr>
                <w:rFonts w:ascii="Arial" w:hAnsi="Arial" w:cs="Arial"/>
              </w:rPr>
              <w:t xml:space="preserve">he would highlight the areas that he had written about. </w:t>
            </w:r>
          </w:p>
          <w:p w:rsidR="00A77A08" w:rsidP="0084121D" w:rsidRDefault="00A77A08" w14:paraId="6C67BEE1" w14:textId="77777777">
            <w:pPr>
              <w:rPr>
                <w:rFonts w:ascii="Arial" w:hAnsi="Arial" w:cs="Arial"/>
              </w:rPr>
            </w:pPr>
          </w:p>
          <w:p w:rsidR="00A77A08" w:rsidP="0084121D" w:rsidRDefault="00F823F9" w14:paraId="5C1CD133" w14:textId="44456FA9">
            <w:pPr>
              <w:rPr>
                <w:rFonts w:ascii="Arial" w:hAnsi="Arial" w:cs="Arial"/>
              </w:rPr>
            </w:pPr>
            <w:r>
              <w:rPr>
                <w:rFonts w:ascii="Arial" w:hAnsi="Arial" w:cs="Arial"/>
              </w:rPr>
              <w:t>CJ</w:t>
            </w:r>
            <w:r w:rsidR="00A77A08">
              <w:rPr>
                <w:rFonts w:ascii="Arial" w:hAnsi="Arial" w:cs="Arial"/>
              </w:rPr>
              <w:t xml:space="preserve"> was</w:t>
            </w:r>
            <w:r w:rsidRPr="00A77A08" w:rsidR="00A77A08">
              <w:rPr>
                <w:rFonts w:ascii="Arial" w:hAnsi="Arial" w:cs="Arial"/>
              </w:rPr>
              <w:t xml:space="preserve"> thanked for his eight years of dedicated service, leadership, and commitment to </w:t>
            </w:r>
            <w:r w:rsidR="00A77A08">
              <w:rPr>
                <w:rFonts w:ascii="Arial" w:hAnsi="Arial" w:cs="Arial"/>
              </w:rPr>
              <w:t>B</w:t>
            </w:r>
            <w:r w:rsidRPr="00A77A08" w:rsidR="00A77A08">
              <w:rPr>
                <w:rFonts w:ascii="Arial" w:hAnsi="Arial" w:cs="Arial"/>
              </w:rPr>
              <w:t>oard values, with personal reflections on his impact and adherence to organi</w:t>
            </w:r>
            <w:r w:rsidR="00A77A08">
              <w:rPr>
                <w:rFonts w:ascii="Arial" w:hAnsi="Arial" w:cs="Arial"/>
              </w:rPr>
              <w:t>s</w:t>
            </w:r>
            <w:r w:rsidRPr="00A77A08" w:rsidR="00A77A08">
              <w:rPr>
                <w:rFonts w:ascii="Arial" w:hAnsi="Arial" w:cs="Arial"/>
              </w:rPr>
              <w:t>ational principles</w:t>
            </w:r>
            <w:r w:rsidR="00A77A08">
              <w:rPr>
                <w:rFonts w:ascii="Arial" w:hAnsi="Arial" w:cs="Arial"/>
              </w:rPr>
              <w:t>.</w:t>
            </w:r>
          </w:p>
          <w:p w:rsidR="00A77A08" w:rsidP="0084121D" w:rsidRDefault="00A77A08" w14:paraId="59720980" w14:textId="77777777">
            <w:pPr>
              <w:rPr>
                <w:rFonts w:ascii="Arial" w:hAnsi="Arial" w:cs="Arial"/>
              </w:rPr>
            </w:pPr>
          </w:p>
          <w:p w:rsidR="00A77A08" w:rsidP="0084121D" w:rsidRDefault="00A77A08" w14:paraId="593A72DA" w14:textId="2D3467B1">
            <w:pPr>
              <w:rPr>
                <w:rFonts w:ascii="Arial" w:hAnsi="Arial" w:cs="Arial"/>
              </w:rPr>
            </w:pPr>
            <w:r w:rsidRPr="00A77A08">
              <w:rPr>
                <w:rFonts w:ascii="Arial" w:hAnsi="Arial" w:cs="Arial"/>
              </w:rPr>
              <w:t xml:space="preserve">The </w:t>
            </w:r>
            <w:r>
              <w:rPr>
                <w:rFonts w:ascii="Arial" w:hAnsi="Arial" w:cs="Arial"/>
              </w:rPr>
              <w:t>report</w:t>
            </w:r>
            <w:r w:rsidRPr="00A77A08">
              <w:rPr>
                <w:rFonts w:ascii="Arial" w:hAnsi="Arial" w:cs="Arial"/>
              </w:rPr>
              <w:t xml:space="preserve"> discussed the value of clinical area visits, noting increased staff engagement, openness, and willingness to share both positive and challenging experiences. These visits were seen as more authentic and less staged, with medical staff and consultants actively participating. </w:t>
            </w:r>
          </w:p>
          <w:p w:rsidR="00A77A08" w:rsidP="0084121D" w:rsidRDefault="00A77A08" w14:paraId="54F016DB" w14:textId="77777777">
            <w:pPr>
              <w:rPr>
                <w:rFonts w:ascii="Arial" w:hAnsi="Arial" w:cs="Arial"/>
              </w:rPr>
            </w:pPr>
          </w:p>
          <w:p w:rsidR="00A77A08" w:rsidP="0084121D" w:rsidRDefault="00A77A08" w14:paraId="1FA31F66" w14:textId="5ABFBDCE">
            <w:pPr>
              <w:rPr>
                <w:rFonts w:ascii="Arial" w:hAnsi="Arial" w:cs="Arial"/>
              </w:rPr>
            </w:pPr>
            <w:r>
              <w:rPr>
                <w:rFonts w:ascii="Arial" w:hAnsi="Arial" w:cs="Arial"/>
              </w:rPr>
              <w:t>The Board noted that Patient Walk rounds gave a different perspective in comparison to reading detailed papers.</w:t>
            </w:r>
          </w:p>
          <w:p w:rsidR="00A77A08" w:rsidP="0084121D" w:rsidRDefault="00A77A08" w14:paraId="4B7DE3B9" w14:textId="77777777">
            <w:pPr>
              <w:rPr>
                <w:rFonts w:ascii="Arial" w:hAnsi="Arial" w:cs="Arial"/>
              </w:rPr>
            </w:pPr>
          </w:p>
          <w:p w:rsidR="00A77A08" w:rsidP="0084121D" w:rsidRDefault="00A77A08" w14:paraId="197259DF" w14:textId="4F1DA2BF">
            <w:pPr>
              <w:rPr>
                <w:rFonts w:ascii="Arial" w:hAnsi="Arial" w:cs="Arial"/>
              </w:rPr>
            </w:pPr>
            <w:r w:rsidRPr="00A77A08">
              <w:rPr>
                <w:rFonts w:ascii="Arial" w:hAnsi="Arial" w:cs="Arial"/>
              </w:rPr>
              <w:t>The importance of two-way feedback was emphasi</w:t>
            </w:r>
            <w:r>
              <w:rPr>
                <w:rFonts w:ascii="Arial" w:hAnsi="Arial" w:cs="Arial"/>
              </w:rPr>
              <w:t>s</w:t>
            </w:r>
            <w:r w:rsidRPr="00A77A08">
              <w:rPr>
                <w:rFonts w:ascii="Arial" w:hAnsi="Arial" w:cs="Arial"/>
              </w:rPr>
              <w:t>ed,</w:t>
            </w:r>
            <w:r>
              <w:rPr>
                <w:rFonts w:ascii="Arial" w:hAnsi="Arial" w:cs="Arial"/>
              </w:rPr>
              <w:t xml:space="preserve"> and </w:t>
            </w:r>
            <w:r w:rsidR="00F823F9">
              <w:rPr>
                <w:rFonts w:ascii="Arial" w:hAnsi="Arial" w:cs="Arial"/>
              </w:rPr>
              <w:t>JR</w:t>
            </w:r>
            <w:r>
              <w:rPr>
                <w:rFonts w:ascii="Arial" w:hAnsi="Arial" w:cs="Arial"/>
              </w:rPr>
              <w:t xml:space="preserve"> advised the Board that feedback</w:t>
            </w:r>
            <w:r w:rsidRPr="00A77A08">
              <w:rPr>
                <w:rFonts w:ascii="Arial" w:hAnsi="Arial" w:cs="Arial"/>
              </w:rPr>
              <w:t xml:space="preserve"> forms </w:t>
            </w:r>
            <w:r>
              <w:rPr>
                <w:rFonts w:ascii="Arial" w:hAnsi="Arial" w:cs="Arial"/>
              </w:rPr>
              <w:t xml:space="preserve">had been </w:t>
            </w:r>
            <w:r w:rsidRPr="00A77A08">
              <w:rPr>
                <w:rFonts w:ascii="Arial" w:hAnsi="Arial" w:cs="Arial"/>
              </w:rPr>
              <w:t xml:space="preserve">sent to both </w:t>
            </w:r>
            <w:r>
              <w:rPr>
                <w:rFonts w:ascii="Arial" w:hAnsi="Arial" w:cs="Arial"/>
              </w:rPr>
              <w:t>E</w:t>
            </w:r>
            <w:r w:rsidRPr="00A77A08">
              <w:rPr>
                <w:rFonts w:ascii="Arial" w:hAnsi="Arial" w:cs="Arial"/>
              </w:rPr>
              <w:t xml:space="preserve">xecutives and </w:t>
            </w:r>
            <w:r>
              <w:rPr>
                <w:rFonts w:ascii="Arial" w:hAnsi="Arial" w:cs="Arial"/>
              </w:rPr>
              <w:t>C</w:t>
            </w:r>
            <w:r w:rsidRPr="00A77A08">
              <w:rPr>
                <w:rFonts w:ascii="Arial" w:hAnsi="Arial" w:cs="Arial"/>
              </w:rPr>
              <w:t>linical areas to capture experiences and suggestions</w:t>
            </w:r>
            <w:r>
              <w:rPr>
                <w:rFonts w:ascii="Arial" w:hAnsi="Arial" w:cs="Arial"/>
              </w:rPr>
              <w:t xml:space="preserve"> following the walk rounds</w:t>
            </w:r>
            <w:r w:rsidRPr="00A77A08">
              <w:rPr>
                <w:rFonts w:ascii="Arial" w:hAnsi="Arial" w:cs="Arial"/>
              </w:rPr>
              <w:t xml:space="preserve">. </w:t>
            </w:r>
          </w:p>
          <w:p w:rsidR="00A77A08" w:rsidP="0084121D" w:rsidRDefault="00A77A08" w14:paraId="23BF9254" w14:textId="77777777">
            <w:pPr>
              <w:rPr>
                <w:rFonts w:ascii="Arial" w:hAnsi="Arial" w:cs="Arial"/>
              </w:rPr>
            </w:pPr>
          </w:p>
          <w:p w:rsidRPr="00A77A08" w:rsidR="00A77A08" w:rsidP="0084121D" w:rsidRDefault="00A77A08" w14:paraId="1353F14B" w14:textId="09E9AA22">
            <w:pPr>
              <w:rPr>
                <w:rFonts w:ascii="Arial" w:hAnsi="Arial" w:cs="Arial"/>
              </w:rPr>
            </w:pPr>
            <w:r>
              <w:rPr>
                <w:rFonts w:ascii="Arial" w:hAnsi="Arial" w:cs="Arial"/>
              </w:rPr>
              <w:t>He added that f</w:t>
            </w:r>
            <w:r w:rsidRPr="00A77A08">
              <w:rPr>
                <w:rFonts w:ascii="Arial" w:hAnsi="Arial" w:cs="Arial"/>
              </w:rPr>
              <w:t>eedback from clinical staff was overwhelmingly positive, and the process was seen as fostering transparency and problem-solving.</w:t>
            </w:r>
          </w:p>
          <w:p w:rsidR="007B1521" w:rsidP="0084121D" w:rsidRDefault="007B1521" w14:paraId="28CAFFD4" w14:textId="77777777">
            <w:pPr>
              <w:rPr>
                <w:rFonts w:ascii="Arial" w:hAnsi="Arial" w:cs="Arial"/>
              </w:rPr>
            </w:pPr>
          </w:p>
          <w:p w:rsidR="00A77A08" w:rsidP="0084121D" w:rsidRDefault="00A77A08" w14:paraId="224B57B3" w14:textId="283E8208">
            <w:pPr>
              <w:rPr>
                <w:rFonts w:ascii="Arial" w:hAnsi="Arial" w:cs="Arial"/>
              </w:rPr>
            </w:pPr>
            <w:r w:rsidRPr="00A77A08">
              <w:rPr>
                <w:rFonts w:ascii="Arial" w:hAnsi="Arial" w:cs="Arial"/>
              </w:rPr>
              <w:t xml:space="preserve">The </w:t>
            </w:r>
            <w:r w:rsidR="00F823F9">
              <w:rPr>
                <w:rFonts w:ascii="Arial" w:hAnsi="Arial" w:cs="Arial"/>
              </w:rPr>
              <w:t>B</w:t>
            </w:r>
            <w:r w:rsidRPr="00A77A08">
              <w:rPr>
                <w:rFonts w:ascii="Arial" w:hAnsi="Arial" w:cs="Arial"/>
              </w:rPr>
              <w:t>oard recogni</w:t>
            </w:r>
            <w:r>
              <w:rPr>
                <w:rFonts w:ascii="Arial" w:hAnsi="Arial" w:cs="Arial"/>
              </w:rPr>
              <w:t>s</w:t>
            </w:r>
            <w:r w:rsidRPr="00A77A08">
              <w:rPr>
                <w:rFonts w:ascii="Arial" w:hAnsi="Arial" w:cs="Arial"/>
              </w:rPr>
              <w:t xml:space="preserve">ed </w:t>
            </w:r>
            <w:r w:rsidR="00F823F9">
              <w:rPr>
                <w:rFonts w:ascii="Arial" w:hAnsi="Arial" w:cs="Arial"/>
              </w:rPr>
              <w:t>CJ’s role</w:t>
            </w:r>
            <w:r w:rsidRPr="00A77A08">
              <w:rPr>
                <w:rFonts w:ascii="Arial" w:hAnsi="Arial" w:cs="Arial"/>
              </w:rPr>
              <w:t xml:space="preserve"> in upholding organi</w:t>
            </w:r>
            <w:r>
              <w:rPr>
                <w:rFonts w:ascii="Arial" w:hAnsi="Arial" w:cs="Arial"/>
              </w:rPr>
              <w:t>s</w:t>
            </w:r>
            <w:r w:rsidRPr="00A77A08">
              <w:rPr>
                <w:rFonts w:ascii="Arial" w:hAnsi="Arial" w:cs="Arial"/>
              </w:rPr>
              <w:t>ational values, prioriti</w:t>
            </w:r>
            <w:r>
              <w:rPr>
                <w:rFonts w:ascii="Arial" w:hAnsi="Arial" w:cs="Arial"/>
              </w:rPr>
              <w:t>s</w:t>
            </w:r>
            <w:r w:rsidRPr="00A77A08">
              <w:rPr>
                <w:rFonts w:ascii="Arial" w:hAnsi="Arial" w:cs="Arial"/>
              </w:rPr>
              <w:t xml:space="preserve">ing patient and staff interests, and building a coherent, respectful team. </w:t>
            </w:r>
          </w:p>
          <w:p w:rsidR="00A77A08" w:rsidP="0084121D" w:rsidRDefault="00A77A08" w14:paraId="50E0E890" w14:textId="77777777">
            <w:pPr>
              <w:rPr>
                <w:rFonts w:ascii="Arial" w:hAnsi="Arial" w:cs="Arial"/>
              </w:rPr>
            </w:pPr>
          </w:p>
          <w:p w:rsidR="005D0BF2" w:rsidP="0084121D" w:rsidRDefault="00A77A08" w14:paraId="75314A49" w14:textId="3F7043AC">
            <w:pPr>
              <w:rPr>
                <w:rFonts w:ascii="Arial" w:hAnsi="Arial" w:cs="Arial"/>
              </w:rPr>
            </w:pPr>
            <w:r w:rsidRPr="00A77A08">
              <w:rPr>
                <w:rFonts w:ascii="Arial" w:hAnsi="Arial" w:cs="Arial"/>
              </w:rPr>
              <w:t>Best wishes were extended for his next chapter.</w:t>
            </w:r>
          </w:p>
          <w:p w:rsidR="00A77A08" w:rsidP="0084121D" w:rsidRDefault="00A77A08" w14:paraId="69FA6446" w14:textId="77777777">
            <w:pPr>
              <w:rPr>
                <w:rFonts w:ascii="Arial" w:hAnsi="Arial" w:cs="Arial"/>
              </w:rPr>
            </w:pPr>
          </w:p>
          <w:p w:rsidRPr="00F90A6C" w:rsidR="00A77A08" w:rsidP="00A77A08" w:rsidRDefault="00A77A08" w14:paraId="53D8EB57" w14:textId="77777777">
            <w:pPr>
              <w:tabs>
                <w:tab w:val="left" w:pos="1506"/>
              </w:tabs>
              <w:rPr>
                <w:rFonts w:ascii="Arial" w:hAnsi="Arial" w:cs="Arial"/>
                <w:b/>
              </w:rPr>
            </w:pPr>
            <w:r w:rsidRPr="00F90A6C">
              <w:rPr>
                <w:rFonts w:ascii="Arial" w:hAnsi="Arial" w:cs="Arial"/>
                <w:b/>
              </w:rPr>
              <w:t>The Board resolved that:</w:t>
            </w:r>
          </w:p>
          <w:p w:rsidRPr="00F90A6C" w:rsidR="00A77A08" w:rsidP="003D5838" w:rsidRDefault="00A77A08" w14:paraId="43C956C0" w14:textId="6ABE1F33">
            <w:pPr>
              <w:pStyle w:val="ListParagraph"/>
              <w:numPr>
                <w:ilvl w:val="0"/>
                <w:numId w:val="7"/>
              </w:numPr>
              <w:tabs>
                <w:tab w:val="left" w:pos="1506"/>
              </w:tabs>
              <w:rPr>
                <w:rFonts w:ascii="Arial" w:hAnsi="Arial" w:cs="Arial"/>
              </w:rPr>
            </w:pPr>
            <w:r w:rsidRPr="00F90A6C">
              <w:rPr>
                <w:rFonts w:ascii="Arial" w:hAnsi="Arial" w:cs="Arial"/>
              </w:rPr>
              <w:t xml:space="preserve">The </w:t>
            </w:r>
            <w:r>
              <w:rPr>
                <w:rFonts w:ascii="Arial" w:hAnsi="Arial" w:cs="Arial"/>
              </w:rPr>
              <w:t>Chairs Report was noted.</w:t>
            </w:r>
          </w:p>
          <w:p w:rsidRPr="0084121D" w:rsidR="007B1521" w:rsidP="0084121D" w:rsidRDefault="007B1521" w14:paraId="44EF8D08" w14:textId="59437065">
            <w:pPr>
              <w:rPr>
                <w:rFonts w:ascii="Arial" w:hAnsi="Arial" w:cs="Arial"/>
              </w:rPr>
            </w:pPr>
          </w:p>
        </w:tc>
        <w:tc>
          <w:tcPr>
            <w:tcW w:w="251" w:type="dxa"/>
            <w:shd w:val="clear" w:color="auto" w:fill="auto"/>
            <w:tcMar/>
          </w:tcPr>
          <w:p w:rsidRPr="00F90A6C" w:rsidR="00F57FBA" w:rsidP="00D634F3" w:rsidRDefault="00F57FBA" w14:paraId="35024CCA" w14:textId="77777777">
            <w:pPr>
              <w:tabs>
                <w:tab w:val="left" w:pos="1506"/>
              </w:tabs>
              <w:rPr>
                <w:rFonts w:ascii="Arial" w:hAnsi="Arial" w:cs="Arial"/>
              </w:rPr>
            </w:pPr>
          </w:p>
        </w:tc>
      </w:tr>
      <w:tr w:rsidRPr="00F90A6C" w:rsidR="00F57FBA" w:rsidTr="28BEC4C5" w14:paraId="2E19A4DB" w14:textId="77777777">
        <w:tc>
          <w:tcPr>
            <w:tcW w:w="1067" w:type="dxa"/>
            <w:tcMar/>
          </w:tcPr>
          <w:p w:rsidRPr="00F90A6C" w:rsidR="003D5838" w:rsidP="003D5838" w:rsidRDefault="003D5838" w14:paraId="58CF2BA0"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3D5838" w:rsidRDefault="003D5838" w14:paraId="6477348F" w14:textId="07F295A6">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6.3</w:t>
            </w:r>
          </w:p>
        </w:tc>
        <w:tc>
          <w:tcPr>
            <w:tcW w:w="9138" w:type="dxa"/>
            <w:tcMar/>
          </w:tcPr>
          <w:p w:rsidRPr="00D57E90" w:rsidR="00F57FBA" w:rsidP="00B5668C" w:rsidRDefault="00DB6178" w14:paraId="5F8BA2BB" w14:textId="143B7D3B">
            <w:pPr>
              <w:tabs>
                <w:tab w:val="left" w:pos="1506"/>
              </w:tabs>
              <w:rPr>
                <w:rFonts w:ascii="Arial" w:hAnsi="Arial" w:cs="Arial"/>
                <w:b w:val="1"/>
                <w:bCs w:val="1"/>
              </w:rPr>
            </w:pPr>
            <w:hyperlink r:id="R2bb3b2f80e5d4893">
              <w:r w:rsidRPr="56BB7070" w:rsidR="00DB6178">
                <w:rPr>
                  <w:rStyle w:val="Hyperlink"/>
                  <w:rFonts w:ascii="Arial" w:hAnsi="Arial" w:cs="Arial"/>
                  <w:b w:val="1"/>
                  <w:bCs w:val="1"/>
                </w:rPr>
                <w:t>CEO report</w:t>
              </w:r>
              <w:r w:rsidRPr="56BB7070" w:rsidR="772C2E1B">
                <w:rPr>
                  <w:rStyle w:val="Hyperlink"/>
                  <w:rFonts w:ascii="Arial" w:hAnsi="Arial" w:cs="Arial"/>
                  <w:b w:val="1"/>
                  <w:bCs w:val="1"/>
                </w:rPr>
                <w:t xml:space="preserve"> (click to view)</w:t>
              </w:r>
            </w:hyperlink>
          </w:p>
          <w:p w:rsidR="00D57E90" w:rsidP="00B5668C" w:rsidRDefault="00D57E90" w14:paraId="68670AE4" w14:textId="77777777">
            <w:pPr>
              <w:tabs>
                <w:tab w:val="left" w:pos="1506"/>
              </w:tabs>
              <w:rPr>
                <w:rFonts w:ascii="Arial" w:hAnsi="Arial" w:cs="Arial"/>
              </w:rPr>
            </w:pPr>
          </w:p>
          <w:p w:rsidR="00D57E90" w:rsidP="00B5668C" w:rsidRDefault="00D57E90" w14:paraId="7BCD49BB" w14:textId="53AA5196">
            <w:pPr>
              <w:tabs>
                <w:tab w:val="left" w:pos="1506"/>
              </w:tabs>
              <w:rPr>
                <w:rFonts w:ascii="Arial" w:hAnsi="Arial" w:cs="Arial"/>
              </w:rPr>
            </w:pPr>
            <w:r>
              <w:rPr>
                <w:rFonts w:ascii="Arial" w:hAnsi="Arial" w:cs="Arial"/>
              </w:rPr>
              <w:t>The CEO report was received.</w:t>
            </w:r>
          </w:p>
          <w:p w:rsidR="002036B1" w:rsidP="00B5668C" w:rsidRDefault="002036B1" w14:paraId="34EF0CC9" w14:textId="77777777">
            <w:pPr>
              <w:tabs>
                <w:tab w:val="left" w:pos="1506"/>
              </w:tabs>
              <w:rPr>
                <w:rFonts w:ascii="Arial" w:hAnsi="Arial" w:cs="Arial"/>
              </w:rPr>
            </w:pPr>
          </w:p>
          <w:p w:rsidR="002036B1" w:rsidP="00B5668C" w:rsidRDefault="002036B1" w14:paraId="56971697" w14:textId="568DFC9D">
            <w:pPr>
              <w:tabs>
                <w:tab w:val="left" w:pos="1506"/>
              </w:tabs>
              <w:rPr>
                <w:rFonts w:ascii="Arial" w:hAnsi="Arial" w:cs="Arial"/>
              </w:rPr>
            </w:pPr>
            <w:r w:rsidRPr="28BEC4C5" w:rsidR="002036B1">
              <w:rPr>
                <w:rFonts w:ascii="Arial" w:hAnsi="Arial" w:cs="Arial"/>
              </w:rPr>
              <w:t>The CEO</w:t>
            </w:r>
            <w:r w:rsidRPr="28BEC4C5" w:rsidR="00F823F9">
              <w:rPr>
                <w:rFonts w:ascii="Arial" w:hAnsi="Arial" w:cs="Arial"/>
              </w:rPr>
              <w:t xml:space="preserve">, Suzanne Rankin (SR) </w:t>
            </w:r>
            <w:r w:rsidRPr="28BEC4C5" w:rsidR="002036B1">
              <w:rPr>
                <w:rFonts w:ascii="Arial" w:hAnsi="Arial" w:cs="Arial"/>
              </w:rPr>
              <w:t xml:space="preserve">echoed thanks to </w:t>
            </w:r>
            <w:r w:rsidRPr="28BEC4C5" w:rsidR="002036B1">
              <w:rPr>
                <w:rFonts w:ascii="Arial" w:hAnsi="Arial" w:cs="Arial"/>
              </w:rPr>
              <w:t>the UHB Chair</w:t>
            </w:r>
            <w:r w:rsidRPr="28BEC4C5" w:rsidR="002036B1">
              <w:rPr>
                <w:rFonts w:ascii="Arial" w:hAnsi="Arial" w:cs="Arial"/>
              </w:rPr>
              <w:t xml:space="preserve"> for his leadership, integrity, and support, especially during the pandemic and organi</w:t>
            </w:r>
            <w:r w:rsidRPr="28BEC4C5" w:rsidR="002036B1">
              <w:rPr>
                <w:rFonts w:ascii="Arial" w:hAnsi="Arial" w:cs="Arial"/>
              </w:rPr>
              <w:t>s</w:t>
            </w:r>
            <w:r w:rsidRPr="28BEC4C5" w:rsidR="002036B1">
              <w:rPr>
                <w:rFonts w:ascii="Arial" w:hAnsi="Arial" w:cs="Arial"/>
              </w:rPr>
              <w:t>ational challenges.</w:t>
            </w:r>
          </w:p>
          <w:p w:rsidR="002036B1" w:rsidP="00B5668C" w:rsidRDefault="002036B1" w14:paraId="1D698F46" w14:textId="77777777">
            <w:pPr>
              <w:tabs>
                <w:tab w:val="left" w:pos="1506"/>
              </w:tabs>
              <w:rPr>
                <w:rFonts w:ascii="Arial" w:hAnsi="Arial" w:cs="Arial"/>
              </w:rPr>
            </w:pPr>
          </w:p>
          <w:p w:rsidR="002036B1" w:rsidP="00B5668C" w:rsidRDefault="002036B1" w14:paraId="1F521D5D" w14:textId="38C43B55">
            <w:pPr>
              <w:tabs>
                <w:tab w:val="left" w:pos="1506"/>
              </w:tabs>
              <w:rPr>
                <w:rFonts w:ascii="Arial" w:hAnsi="Arial" w:cs="Arial"/>
              </w:rPr>
            </w:pPr>
            <w:r>
              <w:rPr>
                <w:rFonts w:ascii="Arial" w:hAnsi="Arial" w:cs="Arial"/>
              </w:rPr>
              <w:t>She advised the Board that she would take the report as read and cover off key points which included:</w:t>
            </w:r>
          </w:p>
          <w:p w:rsidR="002036B1" w:rsidP="002036B1" w:rsidRDefault="002036B1" w14:paraId="57454B34" w14:textId="01D017BF">
            <w:pPr>
              <w:tabs>
                <w:tab w:val="left" w:pos="1506"/>
              </w:tabs>
              <w:rPr>
                <w:rFonts w:ascii="Arial" w:hAnsi="Arial" w:cs="Arial"/>
              </w:rPr>
            </w:pPr>
          </w:p>
          <w:p w:rsidR="002036B1" w:rsidP="002036B1" w:rsidRDefault="002036B1" w14:paraId="1862FA96" w14:textId="519ED37B">
            <w:pPr>
              <w:pStyle w:val="ListParagraph"/>
              <w:numPr>
                <w:ilvl w:val="0"/>
                <w:numId w:val="20"/>
              </w:numPr>
              <w:tabs>
                <w:tab w:val="left" w:pos="1506"/>
              </w:tabs>
              <w:rPr>
                <w:rFonts w:ascii="Arial" w:hAnsi="Arial" w:cs="Arial"/>
              </w:rPr>
            </w:pPr>
            <w:r w:rsidRPr="002036B1">
              <w:rPr>
                <w:rFonts w:ascii="Arial" w:hAnsi="Arial" w:cs="Arial"/>
              </w:rPr>
              <w:t xml:space="preserve">Targeted Intervention Escalation Status </w:t>
            </w:r>
            <w:r>
              <w:rPr>
                <w:rFonts w:ascii="Arial" w:hAnsi="Arial" w:cs="Arial"/>
              </w:rPr>
              <w:t xml:space="preserve">- </w:t>
            </w:r>
            <w:r w:rsidRPr="002036B1">
              <w:rPr>
                <w:rFonts w:ascii="Arial" w:hAnsi="Arial" w:cs="Arial"/>
              </w:rPr>
              <w:t xml:space="preserve">The </w:t>
            </w:r>
            <w:r>
              <w:rPr>
                <w:rFonts w:ascii="Arial" w:hAnsi="Arial" w:cs="Arial"/>
              </w:rPr>
              <w:t>B</w:t>
            </w:r>
            <w:r w:rsidRPr="002036B1">
              <w:rPr>
                <w:rFonts w:ascii="Arial" w:hAnsi="Arial" w:cs="Arial"/>
              </w:rPr>
              <w:t>oard discussed the targeted intervention escalation status, noting receipt of a detailed escalation framework from Welsh Government</w:t>
            </w:r>
            <w:r>
              <w:rPr>
                <w:rFonts w:ascii="Arial" w:hAnsi="Arial" w:cs="Arial"/>
              </w:rPr>
              <w:t xml:space="preserve"> (WG)</w:t>
            </w:r>
            <w:r w:rsidRPr="002036B1">
              <w:rPr>
                <w:rFonts w:ascii="Arial" w:hAnsi="Arial" w:cs="Arial"/>
              </w:rPr>
              <w:t xml:space="preserve">. </w:t>
            </w:r>
            <w:r>
              <w:rPr>
                <w:rFonts w:ascii="Arial" w:hAnsi="Arial" w:cs="Arial"/>
              </w:rPr>
              <w:t>It was noted that a</w:t>
            </w:r>
            <w:r w:rsidRPr="002036B1">
              <w:rPr>
                <w:rFonts w:ascii="Arial" w:hAnsi="Arial" w:cs="Arial"/>
              </w:rPr>
              <w:t xml:space="preserve"> validation and review process</w:t>
            </w:r>
            <w:r>
              <w:rPr>
                <w:rFonts w:ascii="Arial" w:hAnsi="Arial" w:cs="Arial"/>
              </w:rPr>
              <w:t xml:space="preserve"> was</w:t>
            </w:r>
            <w:r w:rsidRPr="002036B1">
              <w:rPr>
                <w:rFonts w:ascii="Arial" w:hAnsi="Arial" w:cs="Arial"/>
              </w:rPr>
              <w:t xml:space="preserve"> underway, with a focus on improvement work in quality, safety, governance, finance, and performance. </w:t>
            </w:r>
          </w:p>
          <w:p w:rsidR="002036B1" w:rsidP="002036B1" w:rsidRDefault="002036B1" w14:paraId="2A002BD6" w14:textId="77777777">
            <w:pPr>
              <w:pStyle w:val="ListParagraph"/>
              <w:tabs>
                <w:tab w:val="left" w:pos="1506"/>
              </w:tabs>
              <w:rPr>
                <w:rFonts w:ascii="Arial" w:hAnsi="Arial" w:cs="Arial"/>
              </w:rPr>
            </w:pPr>
          </w:p>
          <w:p w:rsidR="002036B1" w:rsidP="002036B1" w:rsidRDefault="002036B1" w14:paraId="2834072A" w14:textId="6C93838D">
            <w:pPr>
              <w:pStyle w:val="ListParagraph"/>
              <w:numPr>
                <w:ilvl w:val="0"/>
                <w:numId w:val="20"/>
              </w:numPr>
              <w:tabs>
                <w:tab w:val="left" w:pos="1506"/>
              </w:tabs>
              <w:rPr>
                <w:rFonts w:ascii="Arial" w:hAnsi="Arial" w:cs="Arial"/>
              </w:rPr>
            </w:pPr>
            <w:r>
              <w:rPr>
                <w:rFonts w:ascii="Arial" w:hAnsi="Arial" w:cs="Arial"/>
              </w:rPr>
              <w:t xml:space="preserve">Organisational Redesign, </w:t>
            </w:r>
            <w:r w:rsidRPr="002036B1">
              <w:rPr>
                <w:rFonts w:ascii="Arial" w:hAnsi="Arial" w:cs="Arial"/>
              </w:rPr>
              <w:t xml:space="preserve">with external experts conducting discovery visits and revising the scope for future planning. </w:t>
            </w:r>
          </w:p>
          <w:p w:rsidRPr="002036B1" w:rsidR="002036B1" w:rsidP="002036B1" w:rsidRDefault="002036B1" w14:paraId="4E683438" w14:textId="77777777">
            <w:pPr>
              <w:pStyle w:val="ListParagraph"/>
              <w:rPr>
                <w:rFonts w:ascii="Arial" w:hAnsi="Arial" w:cs="Arial"/>
              </w:rPr>
            </w:pPr>
          </w:p>
          <w:p w:rsidR="002036B1" w:rsidP="002036B1" w:rsidRDefault="002036B1" w14:paraId="6F039259" w14:textId="7379391F">
            <w:pPr>
              <w:pStyle w:val="ListParagraph"/>
              <w:numPr>
                <w:ilvl w:val="0"/>
                <w:numId w:val="20"/>
              </w:numPr>
              <w:tabs>
                <w:tab w:val="left" w:pos="1506"/>
              </w:tabs>
              <w:rPr>
                <w:rFonts w:ascii="Arial" w:hAnsi="Arial" w:cs="Arial"/>
              </w:rPr>
            </w:pPr>
            <w:r>
              <w:rPr>
                <w:rFonts w:ascii="Arial" w:hAnsi="Arial" w:cs="Arial"/>
              </w:rPr>
              <w:t xml:space="preserve">Fire Prosecution – It was noted that the Health Board had received a </w:t>
            </w:r>
            <w:r w:rsidRPr="002036B1">
              <w:rPr>
                <w:rFonts w:ascii="Arial" w:hAnsi="Arial" w:cs="Arial"/>
              </w:rPr>
              <w:t xml:space="preserve">£25,000 fine </w:t>
            </w:r>
            <w:r>
              <w:rPr>
                <w:rFonts w:ascii="Arial" w:hAnsi="Arial" w:cs="Arial"/>
              </w:rPr>
              <w:t xml:space="preserve">which was </w:t>
            </w:r>
            <w:r w:rsidRPr="002036B1">
              <w:rPr>
                <w:rFonts w:ascii="Arial" w:hAnsi="Arial" w:cs="Arial"/>
              </w:rPr>
              <w:t xml:space="preserve">at the lower end of the scale, attributed to evidence of good safety work. Emphasis was placed on embedding safety improvements, especially in mental health settings. </w:t>
            </w:r>
          </w:p>
          <w:p w:rsidRPr="002036B1" w:rsidR="002036B1" w:rsidP="002036B1" w:rsidRDefault="002036B1" w14:paraId="3DFCEFC5" w14:textId="77777777">
            <w:pPr>
              <w:pStyle w:val="ListParagraph"/>
              <w:rPr>
                <w:rFonts w:ascii="Arial" w:hAnsi="Arial" w:cs="Arial"/>
              </w:rPr>
            </w:pPr>
          </w:p>
          <w:p w:rsidR="002036B1" w:rsidP="002036B1" w:rsidRDefault="002036B1" w14:paraId="5F0A1115" w14:textId="77777777">
            <w:pPr>
              <w:pStyle w:val="ListParagraph"/>
              <w:numPr>
                <w:ilvl w:val="0"/>
                <w:numId w:val="20"/>
              </w:numPr>
              <w:tabs>
                <w:tab w:val="left" w:pos="1506"/>
              </w:tabs>
              <w:rPr>
                <w:rFonts w:ascii="Arial" w:hAnsi="Arial" w:cs="Arial"/>
              </w:rPr>
            </w:pPr>
            <w:r w:rsidRPr="002036B1">
              <w:rPr>
                <w:rFonts w:ascii="Arial" w:hAnsi="Arial" w:cs="Arial"/>
              </w:rPr>
              <w:t xml:space="preserve">The Cabinet Secretary’s visit to </w:t>
            </w:r>
            <w:r>
              <w:rPr>
                <w:rFonts w:ascii="Arial" w:hAnsi="Arial" w:cs="Arial"/>
              </w:rPr>
              <w:t xml:space="preserve">University Hospital Llandough (UHL), </w:t>
            </w:r>
            <w:r w:rsidRPr="002036B1">
              <w:rPr>
                <w:rFonts w:ascii="Arial" w:hAnsi="Arial" w:cs="Arial"/>
              </w:rPr>
              <w:t xml:space="preserve">with positive feedback on planned care and ophthalmology productivity, efficiency, and reduced waiting times. </w:t>
            </w:r>
          </w:p>
          <w:p w:rsidRPr="002036B1" w:rsidR="002036B1" w:rsidP="002036B1" w:rsidRDefault="002036B1" w14:paraId="203E2A4C" w14:textId="77777777">
            <w:pPr>
              <w:pStyle w:val="ListParagraph"/>
              <w:rPr>
                <w:rFonts w:ascii="Arial" w:hAnsi="Arial" w:cs="Arial"/>
              </w:rPr>
            </w:pPr>
          </w:p>
          <w:p w:rsidR="002036B1" w:rsidP="002036B1" w:rsidRDefault="002036B1" w14:paraId="15310EFD" w14:textId="4F64D038">
            <w:pPr>
              <w:pStyle w:val="ListParagraph"/>
              <w:numPr>
                <w:ilvl w:val="0"/>
                <w:numId w:val="20"/>
              </w:numPr>
              <w:tabs>
                <w:tab w:val="left" w:pos="1506"/>
              </w:tabs>
              <w:rPr>
                <w:rFonts w:ascii="Arial" w:hAnsi="Arial" w:cs="Arial"/>
              </w:rPr>
            </w:pPr>
            <w:r w:rsidRPr="002036B1">
              <w:rPr>
                <w:rFonts w:ascii="Arial" w:hAnsi="Arial" w:cs="Arial"/>
              </w:rPr>
              <w:t xml:space="preserve">Staff survey and flu vaccination campaigns were promoted, with encouragement for </w:t>
            </w:r>
            <w:r>
              <w:rPr>
                <w:rFonts w:ascii="Arial" w:hAnsi="Arial" w:cs="Arial"/>
              </w:rPr>
              <w:t>B</w:t>
            </w:r>
            <w:r w:rsidRPr="002036B1">
              <w:rPr>
                <w:rFonts w:ascii="Arial" w:hAnsi="Arial" w:cs="Arial"/>
              </w:rPr>
              <w:t xml:space="preserve">oard support to increase uptake and resilience. </w:t>
            </w:r>
          </w:p>
          <w:p w:rsidRPr="002036B1" w:rsidR="002036B1" w:rsidP="002036B1" w:rsidRDefault="002036B1" w14:paraId="2C2AB7AA" w14:textId="77777777">
            <w:pPr>
              <w:pStyle w:val="ListParagraph"/>
              <w:rPr>
                <w:rFonts w:ascii="Arial" w:hAnsi="Arial" w:cs="Arial"/>
              </w:rPr>
            </w:pPr>
          </w:p>
          <w:p w:rsidR="002036B1" w:rsidP="002036B1" w:rsidRDefault="002036B1" w14:paraId="282709D6" w14:textId="77777777">
            <w:pPr>
              <w:pStyle w:val="ListParagraph"/>
              <w:numPr>
                <w:ilvl w:val="0"/>
                <w:numId w:val="20"/>
              </w:numPr>
              <w:tabs>
                <w:tab w:val="left" w:pos="1506"/>
              </w:tabs>
              <w:rPr>
                <w:rFonts w:ascii="Arial" w:hAnsi="Arial" w:cs="Arial"/>
              </w:rPr>
            </w:pPr>
            <w:r>
              <w:rPr>
                <w:rFonts w:ascii="Arial" w:hAnsi="Arial" w:cs="Arial"/>
              </w:rPr>
              <w:t xml:space="preserve">The </w:t>
            </w:r>
            <w:r w:rsidRPr="002036B1">
              <w:rPr>
                <w:rFonts w:ascii="Arial" w:hAnsi="Arial" w:cs="Arial"/>
              </w:rPr>
              <w:t xml:space="preserve">ongoing collaboration with the Local Partnership Forum </w:t>
            </w:r>
            <w:r>
              <w:rPr>
                <w:rFonts w:ascii="Arial" w:hAnsi="Arial" w:cs="Arial"/>
              </w:rPr>
              <w:t xml:space="preserve">(LPF) </w:t>
            </w:r>
            <w:r w:rsidRPr="002036B1">
              <w:rPr>
                <w:rFonts w:ascii="Arial" w:hAnsi="Arial" w:cs="Arial"/>
              </w:rPr>
              <w:t>and trade unions</w:t>
            </w:r>
            <w:r>
              <w:rPr>
                <w:rFonts w:ascii="Arial" w:hAnsi="Arial" w:cs="Arial"/>
              </w:rPr>
              <w:t>.</w:t>
            </w:r>
          </w:p>
          <w:p w:rsidRPr="002036B1" w:rsidR="002036B1" w:rsidP="002036B1" w:rsidRDefault="002036B1" w14:paraId="7CB10CE9" w14:textId="77777777">
            <w:pPr>
              <w:pStyle w:val="ListParagraph"/>
              <w:rPr>
                <w:rFonts w:ascii="Arial" w:hAnsi="Arial" w:cs="Arial"/>
              </w:rPr>
            </w:pPr>
          </w:p>
          <w:p w:rsidR="002036B1" w:rsidP="002036B1" w:rsidRDefault="00F823F9" w14:paraId="1618B38A" w14:textId="0D7183D3">
            <w:pPr>
              <w:pStyle w:val="ListParagraph"/>
              <w:tabs>
                <w:tab w:val="left" w:pos="1506"/>
              </w:tabs>
              <w:rPr>
                <w:rFonts w:ascii="Arial" w:hAnsi="Arial" w:cs="Arial"/>
              </w:rPr>
            </w:pPr>
            <w:r>
              <w:rPr>
                <w:rFonts w:ascii="Arial" w:hAnsi="Arial" w:cs="Arial"/>
              </w:rPr>
              <w:t>SR</w:t>
            </w:r>
            <w:r w:rsidRPr="002036B1" w:rsidR="002036B1">
              <w:rPr>
                <w:rFonts w:ascii="Arial" w:hAnsi="Arial" w:cs="Arial"/>
              </w:rPr>
              <w:t xml:space="preserve"> emphasi</w:t>
            </w:r>
            <w:r w:rsidR="002036B1">
              <w:rPr>
                <w:rFonts w:ascii="Arial" w:hAnsi="Arial" w:cs="Arial"/>
              </w:rPr>
              <w:t xml:space="preserve">sed </w:t>
            </w:r>
            <w:r w:rsidRPr="002036B1" w:rsidR="002036B1">
              <w:rPr>
                <w:rFonts w:ascii="Arial" w:hAnsi="Arial" w:cs="Arial"/>
              </w:rPr>
              <w:t xml:space="preserve">open dialogue, social partnership duties, and the need for effective communication during challenging times. </w:t>
            </w:r>
          </w:p>
          <w:p w:rsidRPr="002036B1" w:rsidR="002036B1" w:rsidP="002036B1" w:rsidRDefault="002036B1" w14:paraId="0D092655" w14:textId="77777777">
            <w:pPr>
              <w:pStyle w:val="ListParagraph"/>
              <w:tabs>
                <w:tab w:val="left" w:pos="1506"/>
              </w:tabs>
              <w:rPr>
                <w:rFonts w:ascii="Arial" w:hAnsi="Arial" w:cs="Arial"/>
              </w:rPr>
            </w:pPr>
          </w:p>
          <w:p w:rsidR="002036B1" w:rsidP="002036B1" w:rsidRDefault="002036B1" w14:paraId="4CAC6E61" w14:textId="7033A78A">
            <w:pPr>
              <w:pStyle w:val="ListParagraph"/>
              <w:numPr>
                <w:ilvl w:val="0"/>
                <w:numId w:val="20"/>
              </w:numPr>
              <w:tabs>
                <w:tab w:val="left" w:pos="1506"/>
              </w:tabs>
              <w:rPr>
                <w:rFonts w:ascii="Arial" w:hAnsi="Arial" w:cs="Arial"/>
              </w:rPr>
            </w:pPr>
            <w:r w:rsidRPr="002036B1">
              <w:rPr>
                <w:rFonts w:ascii="Arial" w:hAnsi="Arial" w:cs="Arial"/>
              </w:rPr>
              <w:t>Emergency care performance was recogni</w:t>
            </w:r>
            <w:r w:rsidR="00C05B4C">
              <w:rPr>
                <w:rFonts w:ascii="Arial" w:hAnsi="Arial" w:cs="Arial"/>
              </w:rPr>
              <w:t>s</w:t>
            </w:r>
            <w:r w:rsidRPr="002036B1">
              <w:rPr>
                <w:rFonts w:ascii="Arial" w:hAnsi="Arial" w:cs="Arial"/>
              </w:rPr>
              <w:t>ed, with Cardiff and Vale noted as the best performing organi</w:t>
            </w:r>
            <w:r w:rsidR="00C05B4C">
              <w:rPr>
                <w:rFonts w:ascii="Arial" w:hAnsi="Arial" w:cs="Arial"/>
              </w:rPr>
              <w:t>s</w:t>
            </w:r>
            <w:r w:rsidRPr="002036B1">
              <w:rPr>
                <w:rFonts w:ascii="Arial" w:hAnsi="Arial" w:cs="Arial"/>
              </w:rPr>
              <w:t xml:space="preserve">ation in Wales, but with ongoing challenges and the need for continued innovation. </w:t>
            </w:r>
          </w:p>
          <w:p w:rsidRPr="002036B1" w:rsidR="00C05B4C" w:rsidP="00C05B4C" w:rsidRDefault="00C05B4C" w14:paraId="483FBE5E" w14:textId="77777777">
            <w:pPr>
              <w:pStyle w:val="ListParagraph"/>
              <w:tabs>
                <w:tab w:val="left" w:pos="1506"/>
              </w:tabs>
              <w:rPr>
                <w:rFonts w:ascii="Arial" w:hAnsi="Arial" w:cs="Arial"/>
              </w:rPr>
            </w:pPr>
          </w:p>
          <w:p w:rsidR="002036B1" w:rsidP="002036B1" w:rsidRDefault="002036B1" w14:paraId="0E135064" w14:textId="61905D6B">
            <w:pPr>
              <w:tabs>
                <w:tab w:val="left" w:pos="1506"/>
              </w:tabs>
              <w:rPr>
                <w:rFonts w:ascii="Arial" w:hAnsi="Arial" w:cs="Arial"/>
              </w:rPr>
            </w:pPr>
            <w:r w:rsidRPr="002036B1">
              <w:rPr>
                <w:rFonts w:ascii="Arial" w:hAnsi="Arial" w:cs="Arial"/>
              </w:rPr>
              <w:t xml:space="preserve">Improvement work across the </w:t>
            </w:r>
            <w:r w:rsidR="00C05B4C">
              <w:rPr>
                <w:rFonts w:ascii="Arial" w:hAnsi="Arial" w:cs="Arial"/>
              </w:rPr>
              <w:t>H</w:t>
            </w:r>
            <w:r w:rsidRPr="002036B1">
              <w:rPr>
                <w:rFonts w:ascii="Arial" w:hAnsi="Arial" w:cs="Arial"/>
              </w:rPr>
              <w:t xml:space="preserve">ealth </w:t>
            </w:r>
            <w:r w:rsidR="00C05B4C">
              <w:rPr>
                <w:rFonts w:ascii="Arial" w:hAnsi="Arial" w:cs="Arial"/>
              </w:rPr>
              <w:t>B</w:t>
            </w:r>
            <w:r w:rsidRPr="002036B1">
              <w:rPr>
                <w:rFonts w:ascii="Arial" w:hAnsi="Arial" w:cs="Arial"/>
              </w:rPr>
              <w:t>oard was discussed, with a focus on integrating data, early warning systems, and systemati</w:t>
            </w:r>
            <w:r w:rsidR="00C05B4C">
              <w:rPr>
                <w:rFonts w:ascii="Arial" w:hAnsi="Arial" w:cs="Arial"/>
              </w:rPr>
              <w:t>s</w:t>
            </w:r>
            <w:r w:rsidRPr="002036B1">
              <w:rPr>
                <w:rFonts w:ascii="Arial" w:hAnsi="Arial" w:cs="Arial"/>
              </w:rPr>
              <w:t xml:space="preserve">ing </w:t>
            </w:r>
            <w:r w:rsidRPr="002036B1" w:rsidR="00C05B4C">
              <w:rPr>
                <w:rFonts w:ascii="Arial" w:hAnsi="Arial" w:cs="Arial"/>
              </w:rPr>
              <w:t>approaches</w:t>
            </w:r>
            <w:r w:rsidRPr="002036B1">
              <w:rPr>
                <w:rFonts w:ascii="Arial" w:hAnsi="Arial" w:cs="Arial"/>
              </w:rPr>
              <w:t xml:space="preserve"> to address drivers such as team dynamics, quality outcomes, and staff feedback. </w:t>
            </w:r>
          </w:p>
          <w:p w:rsidRPr="002036B1" w:rsidR="00C05B4C" w:rsidP="002036B1" w:rsidRDefault="00C05B4C" w14:paraId="546A264A" w14:textId="77777777">
            <w:pPr>
              <w:tabs>
                <w:tab w:val="left" w:pos="1506"/>
              </w:tabs>
              <w:rPr>
                <w:rFonts w:ascii="Arial" w:hAnsi="Arial" w:cs="Arial"/>
              </w:rPr>
            </w:pPr>
          </w:p>
          <w:p w:rsidR="002036B1" w:rsidP="002036B1" w:rsidRDefault="00F823F9" w14:paraId="0DCD4643" w14:textId="2ABE5FD9">
            <w:pPr>
              <w:tabs>
                <w:tab w:val="left" w:pos="1506"/>
              </w:tabs>
              <w:rPr>
                <w:rFonts w:ascii="Arial" w:hAnsi="Arial" w:cs="Arial"/>
              </w:rPr>
            </w:pPr>
            <w:r>
              <w:rPr>
                <w:rFonts w:ascii="Arial" w:hAnsi="Arial" w:cs="Arial"/>
              </w:rPr>
              <w:t>SR</w:t>
            </w:r>
            <w:r w:rsidRPr="002036B1" w:rsidR="002036B1">
              <w:rPr>
                <w:rFonts w:ascii="Arial" w:hAnsi="Arial" w:cs="Arial"/>
              </w:rPr>
              <w:t xml:space="preserve"> highlighted positive engagement with Health Education and Improvement Wales</w:t>
            </w:r>
            <w:r w:rsidR="00C05B4C">
              <w:rPr>
                <w:rFonts w:ascii="Arial" w:hAnsi="Arial" w:cs="Arial"/>
              </w:rPr>
              <w:t xml:space="preserve"> (HEIW)</w:t>
            </w:r>
            <w:r w:rsidRPr="002036B1" w:rsidR="002036B1">
              <w:rPr>
                <w:rFonts w:ascii="Arial" w:hAnsi="Arial" w:cs="Arial"/>
              </w:rPr>
              <w:t>, noting improvements in training and learning environments, while acknowledging areas needing further work.</w:t>
            </w:r>
          </w:p>
          <w:p w:rsidRPr="002036B1" w:rsidR="00C05B4C" w:rsidP="002036B1" w:rsidRDefault="00C05B4C" w14:paraId="6626820B" w14:textId="77777777">
            <w:pPr>
              <w:tabs>
                <w:tab w:val="left" w:pos="1506"/>
              </w:tabs>
              <w:rPr>
                <w:rFonts w:ascii="Arial" w:hAnsi="Arial" w:cs="Arial"/>
              </w:rPr>
            </w:pPr>
          </w:p>
          <w:p w:rsidR="00C05B4C" w:rsidP="002036B1" w:rsidRDefault="002036B1" w14:paraId="221AEFD0" w14:textId="77777777">
            <w:pPr>
              <w:pStyle w:val="ListParagraph"/>
              <w:numPr>
                <w:ilvl w:val="0"/>
                <w:numId w:val="20"/>
              </w:numPr>
              <w:tabs>
                <w:tab w:val="left" w:pos="1506"/>
              </w:tabs>
              <w:rPr>
                <w:rFonts w:ascii="Arial" w:hAnsi="Arial" w:cs="Arial"/>
              </w:rPr>
            </w:pPr>
            <w:r w:rsidRPr="00C05B4C">
              <w:rPr>
                <w:rFonts w:ascii="Arial" w:hAnsi="Arial" w:cs="Arial"/>
              </w:rPr>
              <w:t>Deployment of the BadgerNet maternity electronic health record was celebrated as a digital advancement, improving access to shared healthcare records for women and professionals.</w:t>
            </w:r>
          </w:p>
          <w:p w:rsidR="00C05B4C" w:rsidP="00C05B4C" w:rsidRDefault="002036B1" w14:paraId="0C2F98A5" w14:textId="18FFA2F2">
            <w:pPr>
              <w:pStyle w:val="ListParagraph"/>
              <w:tabs>
                <w:tab w:val="left" w:pos="1506"/>
              </w:tabs>
              <w:rPr>
                <w:rFonts w:ascii="Arial" w:hAnsi="Arial" w:cs="Arial"/>
              </w:rPr>
            </w:pPr>
            <w:r w:rsidRPr="00C05B4C">
              <w:rPr>
                <w:rFonts w:ascii="Arial" w:hAnsi="Arial" w:cs="Arial"/>
              </w:rPr>
              <w:t xml:space="preserve"> </w:t>
            </w:r>
          </w:p>
          <w:p w:rsidR="002036B1" w:rsidP="002036B1" w:rsidRDefault="002036B1" w14:paraId="2B2AAD1E" w14:textId="0410ED1A">
            <w:pPr>
              <w:pStyle w:val="ListParagraph"/>
              <w:numPr>
                <w:ilvl w:val="0"/>
                <w:numId w:val="20"/>
              </w:numPr>
              <w:tabs>
                <w:tab w:val="left" w:pos="1506"/>
              </w:tabs>
              <w:rPr>
                <w:rFonts w:ascii="Arial" w:hAnsi="Arial" w:cs="Arial"/>
              </w:rPr>
            </w:pPr>
            <w:r w:rsidRPr="00C05B4C">
              <w:rPr>
                <w:rFonts w:ascii="Arial" w:hAnsi="Arial" w:cs="Arial"/>
              </w:rPr>
              <w:t xml:space="preserve">Financial risks and winter planning were discussed, with the </w:t>
            </w:r>
            <w:r w:rsidR="00C05B4C">
              <w:rPr>
                <w:rFonts w:ascii="Arial" w:hAnsi="Arial" w:cs="Arial"/>
              </w:rPr>
              <w:t>B</w:t>
            </w:r>
            <w:r w:rsidRPr="00C05B4C">
              <w:rPr>
                <w:rFonts w:ascii="Arial" w:hAnsi="Arial" w:cs="Arial"/>
              </w:rPr>
              <w:t>oard holding firm to forecasts but recogni</w:t>
            </w:r>
            <w:r w:rsidR="00C05B4C">
              <w:rPr>
                <w:rFonts w:ascii="Arial" w:hAnsi="Arial" w:cs="Arial"/>
              </w:rPr>
              <w:t>s</w:t>
            </w:r>
            <w:r w:rsidRPr="00C05B4C">
              <w:rPr>
                <w:rFonts w:ascii="Arial" w:hAnsi="Arial" w:cs="Arial"/>
              </w:rPr>
              <w:t>ing potential challenges from respiratory virus season and the need for resilience in plans.</w:t>
            </w:r>
          </w:p>
          <w:p w:rsidRPr="008757BE" w:rsidR="008757BE" w:rsidP="008757BE" w:rsidRDefault="008757BE" w14:paraId="0938363E" w14:textId="77777777">
            <w:pPr>
              <w:pStyle w:val="ListParagraph"/>
              <w:rPr>
                <w:rFonts w:ascii="Arial" w:hAnsi="Arial" w:cs="Arial"/>
              </w:rPr>
            </w:pPr>
          </w:p>
          <w:p w:rsidR="008757BE" w:rsidP="002036B1" w:rsidRDefault="008757BE" w14:paraId="6815039B" w14:textId="718C0B14">
            <w:pPr>
              <w:pStyle w:val="ListParagraph"/>
              <w:numPr>
                <w:ilvl w:val="0"/>
                <w:numId w:val="20"/>
              </w:numPr>
              <w:tabs>
                <w:tab w:val="left" w:pos="1506"/>
              </w:tabs>
              <w:rPr>
                <w:rFonts w:ascii="Arial" w:hAnsi="Arial" w:cs="Arial"/>
              </w:rPr>
            </w:pPr>
            <w:r>
              <w:rPr>
                <w:rFonts w:ascii="Arial" w:hAnsi="Arial" w:cs="Arial"/>
              </w:rPr>
              <w:t xml:space="preserve">Hafan Y Coed, Mental Health Investigation. It was noted that the media report was incorrect and that </w:t>
            </w:r>
            <w:r w:rsidRPr="008757BE">
              <w:rPr>
                <w:rFonts w:ascii="Arial" w:hAnsi="Arial" w:cs="Arial"/>
              </w:rPr>
              <w:t xml:space="preserve">there </w:t>
            </w:r>
            <w:r>
              <w:rPr>
                <w:rFonts w:ascii="Arial" w:hAnsi="Arial" w:cs="Arial"/>
              </w:rPr>
              <w:t>was</w:t>
            </w:r>
            <w:r w:rsidRPr="008757BE">
              <w:rPr>
                <w:rFonts w:ascii="Arial" w:hAnsi="Arial" w:cs="Arial"/>
              </w:rPr>
              <w:t xml:space="preserve"> no external investigation in mental health; instead, a small team of external mental health care professionals ha</w:t>
            </w:r>
            <w:r>
              <w:rPr>
                <w:rFonts w:ascii="Arial" w:hAnsi="Arial" w:cs="Arial"/>
              </w:rPr>
              <w:t>d</w:t>
            </w:r>
            <w:r w:rsidRPr="008757BE">
              <w:rPr>
                <w:rFonts w:ascii="Arial" w:hAnsi="Arial" w:cs="Arial"/>
              </w:rPr>
              <w:t xml:space="preserve"> been brought in to advise and support the leadership team on developing new models and improved services.</w:t>
            </w:r>
          </w:p>
          <w:p w:rsidRPr="008757BE" w:rsidR="008757BE" w:rsidP="008757BE" w:rsidRDefault="008757BE" w14:paraId="63468677" w14:textId="77777777">
            <w:pPr>
              <w:pStyle w:val="ListParagraph"/>
              <w:rPr>
                <w:rFonts w:ascii="Arial" w:hAnsi="Arial" w:cs="Arial"/>
              </w:rPr>
            </w:pPr>
          </w:p>
          <w:p w:rsidR="008757BE" w:rsidP="008757BE" w:rsidRDefault="008757BE" w14:paraId="10F006EE" w14:textId="787E9824">
            <w:pPr>
              <w:pStyle w:val="ListParagraph"/>
              <w:tabs>
                <w:tab w:val="left" w:pos="1506"/>
              </w:tabs>
              <w:rPr>
                <w:rFonts w:ascii="Arial" w:hAnsi="Arial" w:cs="Arial"/>
              </w:rPr>
            </w:pPr>
            <w:r w:rsidRPr="008757BE">
              <w:rPr>
                <w:rFonts w:ascii="Arial" w:hAnsi="Arial" w:cs="Arial"/>
              </w:rPr>
              <w:t xml:space="preserve">The media reporting was described as negative and inaccurate, with </w:t>
            </w:r>
            <w:r w:rsidR="00F823F9">
              <w:rPr>
                <w:rFonts w:ascii="Arial" w:hAnsi="Arial" w:cs="Arial"/>
              </w:rPr>
              <w:t xml:space="preserve">SR </w:t>
            </w:r>
            <w:r w:rsidRPr="008757BE">
              <w:rPr>
                <w:rFonts w:ascii="Arial" w:hAnsi="Arial" w:cs="Arial"/>
              </w:rPr>
              <w:t>emphasi</w:t>
            </w:r>
            <w:r>
              <w:rPr>
                <w:rFonts w:ascii="Arial" w:hAnsi="Arial" w:cs="Arial"/>
              </w:rPr>
              <w:t>s</w:t>
            </w:r>
            <w:r w:rsidRPr="008757BE">
              <w:rPr>
                <w:rFonts w:ascii="Arial" w:hAnsi="Arial" w:cs="Arial"/>
              </w:rPr>
              <w:t xml:space="preserve">ing that the initiative </w:t>
            </w:r>
            <w:r>
              <w:rPr>
                <w:rFonts w:ascii="Arial" w:hAnsi="Arial" w:cs="Arial"/>
              </w:rPr>
              <w:t>was</w:t>
            </w:r>
            <w:r w:rsidRPr="008757BE">
              <w:rPr>
                <w:rFonts w:ascii="Arial" w:hAnsi="Arial" w:cs="Arial"/>
              </w:rPr>
              <w:t xml:space="preserve"> a positive step focused on service improvement, not investigation</w:t>
            </w:r>
            <w:r>
              <w:rPr>
                <w:rFonts w:ascii="Arial" w:hAnsi="Arial" w:cs="Arial"/>
              </w:rPr>
              <w:t>.</w:t>
            </w:r>
          </w:p>
          <w:p w:rsidR="008757BE" w:rsidP="008757BE" w:rsidRDefault="008757BE" w14:paraId="60646345" w14:textId="77777777">
            <w:pPr>
              <w:pStyle w:val="ListParagraph"/>
              <w:tabs>
                <w:tab w:val="left" w:pos="1506"/>
              </w:tabs>
              <w:rPr>
                <w:rFonts w:ascii="Arial" w:hAnsi="Arial" w:cs="Arial"/>
              </w:rPr>
            </w:pPr>
          </w:p>
          <w:p w:rsidRPr="00C05B4C" w:rsidR="008757BE" w:rsidP="008757BE" w:rsidRDefault="008757BE" w14:paraId="0CF53D56" w14:textId="10EF9D3A">
            <w:pPr>
              <w:pStyle w:val="ListParagraph"/>
              <w:tabs>
                <w:tab w:val="left" w:pos="1506"/>
              </w:tabs>
              <w:rPr>
                <w:rFonts w:ascii="Arial" w:hAnsi="Arial" w:cs="Arial"/>
              </w:rPr>
            </w:pPr>
            <w:r>
              <w:rPr>
                <w:rFonts w:ascii="Arial" w:hAnsi="Arial" w:cs="Arial"/>
              </w:rPr>
              <w:t xml:space="preserve">It was noted that </w:t>
            </w:r>
            <w:r w:rsidRPr="008757BE">
              <w:rPr>
                <w:rFonts w:ascii="Arial" w:hAnsi="Arial" w:cs="Arial"/>
              </w:rPr>
              <w:t>Staff feedback on the external support team was reported as highly positive, with staff viewing it as an opportunity to plan for the future of mental health services over the next 10–15 years</w:t>
            </w:r>
            <w:r>
              <w:rPr>
                <w:rFonts w:ascii="Arial" w:hAnsi="Arial" w:cs="Arial"/>
              </w:rPr>
              <w:t>.</w:t>
            </w:r>
          </w:p>
          <w:p w:rsidR="00A81B33" w:rsidP="00B5668C" w:rsidRDefault="00A81B33" w14:paraId="3CF267A2" w14:textId="482721B1">
            <w:pPr>
              <w:tabs>
                <w:tab w:val="left" w:pos="1506"/>
              </w:tabs>
              <w:rPr>
                <w:rFonts w:ascii="Arial" w:hAnsi="Arial" w:cs="Arial"/>
              </w:rPr>
            </w:pPr>
          </w:p>
          <w:p w:rsidRPr="00F90A6C" w:rsidR="00D57E90" w:rsidP="00D57E90" w:rsidRDefault="00D57E90" w14:paraId="212FB45A" w14:textId="77777777">
            <w:pPr>
              <w:tabs>
                <w:tab w:val="left" w:pos="1506"/>
              </w:tabs>
              <w:rPr>
                <w:rFonts w:ascii="Arial" w:hAnsi="Arial" w:cs="Arial"/>
                <w:b/>
              </w:rPr>
            </w:pPr>
            <w:r w:rsidRPr="00F90A6C">
              <w:rPr>
                <w:rFonts w:ascii="Arial" w:hAnsi="Arial" w:cs="Arial"/>
                <w:b/>
              </w:rPr>
              <w:t>The Board resolved that:</w:t>
            </w:r>
          </w:p>
          <w:p w:rsidRPr="00D57E90" w:rsidR="00080287" w:rsidP="003D5838" w:rsidRDefault="00D57E90" w14:paraId="0EAC58EA" w14:textId="1CB61506">
            <w:pPr>
              <w:pStyle w:val="ListParagraph"/>
              <w:numPr>
                <w:ilvl w:val="0"/>
                <w:numId w:val="8"/>
              </w:numPr>
              <w:tabs>
                <w:tab w:val="left" w:pos="1506"/>
              </w:tabs>
              <w:rPr>
                <w:rFonts w:ascii="Arial" w:hAnsi="Arial" w:cs="Arial"/>
              </w:rPr>
            </w:pPr>
            <w:r w:rsidRPr="00F90A6C">
              <w:rPr>
                <w:rFonts w:ascii="Arial" w:hAnsi="Arial" w:cs="Arial"/>
              </w:rPr>
              <w:t xml:space="preserve">The </w:t>
            </w:r>
            <w:r w:rsidRPr="00D57E90">
              <w:rPr>
                <w:rFonts w:ascii="Arial" w:hAnsi="Arial" w:cs="Arial"/>
              </w:rPr>
              <w:t>Strategic Overview and Key Executive Activity to provide assurance described in th</w:t>
            </w:r>
            <w:r>
              <w:rPr>
                <w:rFonts w:ascii="Arial" w:hAnsi="Arial" w:cs="Arial"/>
              </w:rPr>
              <w:t>e</w:t>
            </w:r>
            <w:r w:rsidRPr="00D57E90">
              <w:rPr>
                <w:rFonts w:ascii="Arial" w:hAnsi="Arial" w:cs="Arial"/>
              </w:rPr>
              <w:t xml:space="preserve"> report</w:t>
            </w:r>
            <w:r>
              <w:rPr>
                <w:rFonts w:ascii="Arial" w:hAnsi="Arial" w:cs="Arial"/>
              </w:rPr>
              <w:t xml:space="preserve"> was noted.</w:t>
            </w:r>
          </w:p>
          <w:p w:rsidRPr="00F90A6C" w:rsidR="003A2803" w:rsidP="00B5668C" w:rsidRDefault="003A2803" w14:paraId="4450C3A0" w14:textId="19B52AA1">
            <w:pPr>
              <w:tabs>
                <w:tab w:val="left" w:pos="1506"/>
              </w:tabs>
              <w:rPr>
                <w:rFonts w:ascii="Arial" w:hAnsi="Arial" w:cs="Arial"/>
              </w:rPr>
            </w:pPr>
          </w:p>
        </w:tc>
        <w:tc>
          <w:tcPr>
            <w:tcW w:w="251" w:type="dxa"/>
            <w:shd w:val="clear" w:color="auto" w:fill="auto"/>
            <w:tcMar/>
          </w:tcPr>
          <w:p w:rsidRPr="00F90A6C" w:rsidR="00F57FBA" w:rsidP="00D634F3" w:rsidRDefault="00F57FBA" w14:paraId="696DA32B" w14:textId="77777777">
            <w:pPr>
              <w:tabs>
                <w:tab w:val="left" w:pos="1506"/>
              </w:tabs>
              <w:rPr>
                <w:rFonts w:ascii="Arial" w:hAnsi="Arial" w:cs="Arial"/>
              </w:rPr>
            </w:pPr>
          </w:p>
        </w:tc>
      </w:tr>
      <w:tr w:rsidRPr="00F90A6C" w:rsidR="00B5668C" w:rsidTr="28BEC4C5" w14:paraId="12443C48" w14:textId="77777777">
        <w:tc>
          <w:tcPr>
            <w:tcW w:w="1067" w:type="dxa"/>
            <w:tcMar/>
          </w:tcPr>
          <w:p w:rsidRPr="00F90A6C" w:rsidR="003D5838" w:rsidP="003D5838" w:rsidRDefault="003D5838" w14:paraId="0063AF3D"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8F6CD9" w:rsidP="003D5838" w:rsidRDefault="003D5838" w14:paraId="58DECBB9" w14:textId="2A24E2E1">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6.4</w:t>
            </w:r>
          </w:p>
        </w:tc>
        <w:tc>
          <w:tcPr>
            <w:tcW w:w="9138" w:type="dxa"/>
            <w:tcMar/>
          </w:tcPr>
          <w:p w:rsidR="00B5668C" w:rsidP="56BB7070" w:rsidRDefault="00A81B33" w14:paraId="2144A29C" w14:textId="3A3EF075">
            <w:pPr>
              <w:tabs>
                <w:tab w:val="left" w:pos="1506"/>
              </w:tabs>
              <w:rPr>
                <w:rFonts w:ascii="Arial" w:hAnsi="Arial" w:cs="Arial"/>
                <w:b w:val="1"/>
                <w:bCs w:val="1"/>
              </w:rPr>
            </w:pPr>
            <w:hyperlink r:id="R761931a2f2dd442a">
              <w:r w:rsidRPr="56BB7070" w:rsidR="00A81B33">
                <w:rPr>
                  <w:rStyle w:val="Hyperlink"/>
                  <w:rFonts w:ascii="Arial" w:hAnsi="Arial" w:cs="Arial"/>
                  <w:b w:val="1"/>
                  <w:bCs w:val="1"/>
                </w:rPr>
                <w:t xml:space="preserve">Finance &amp; Performance Committee Chairs Report </w:t>
              </w:r>
              <w:r w:rsidRPr="56BB7070" w:rsidR="2F3EEDD7">
                <w:rPr>
                  <w:rStyle w:val="Hyperlink"/>
                  <w:rFonts w:ascii="Arial" w:hAnsi="Arial" w:cs="Arial"/>
                  <w:b w:val="1"/>
                  <w:bCs w:val="1"/>
                </w:rPr>
                <w:t>(click to view)</w:t>
              </w:r>
            </w:hyperlink>
          </w:p>
          <w:p w:rsidR="00A81B33" w:rsidP="0084121D" w:rsidRDefault="00A81B33" w14:paraId="7A8BFA82" w14:textId="77777777">
            <w:pPr>
              <w:tabs>
                <w:tab w:val="left" w:pos="1506"/>
              </w:tabs>
              <w:rPr>
                <w:rFonts w:ascii="Arial" w:hAnsi="Arial" w:cs="Arial"/>
                <w:b/>
              </w:rPr>
            </w:pPr>
          </w:p>
          <w:p w:rsidR="00560746" w:rsidP="0084121D" w:rsidRDefault="00560746" w14:paraId="056DD3FD" w14:textId="6A2AD462">
            <w:pPr>
              <w:tabs>
                <w:tab w:val="left" w:pos="1506"/>
              </w:tabs>
              <w:rPr>
                <w:rFonts w:ascii="Arial" w:hAnsi="Arial" w:cs="Arial"/>
                <w:bCs/>
              </w:rPr>
            </w:pPr>
            <w:r>
              <w:rPr>
                <w:rFonts w:ascii="Arial" w:hAnsi="Arial" w:cs="Arial"/>
                <w:bCs/>
              </w:rPr>
              <w:t xml:space="preserve">The </w:t>
            </w:r>
            <w:r w:rsidRPr="00560746">
              <w:rPr>
                <w:rFonts w:ascii="Arial" w:hAnsi="Arial" w:cs="Arial"/>
                <w:bCs/>
              </w:rPr>
              <w:t>Finance &amp; Performance Committee Chairs Report</w:t>
            </w:r>
            <w:r>
              <w:rPr>
                <w:rFonts w:ascii="Arial" w:hAnsi="Arial" w:cs="Arial"/>
                <w:bCs/>
              </w:rPr>
              <w:t xml:space="preserve"> was received.</w:t>
            </w:r>
          </w:p>
          <w:p w:rsidR="00560746" w:rsidP="0084121D" w:rsidRDefault="00560746" w14:paraId="5B71666B" w14:textId="77777777">
            <w:pPr>
              <w:tabs>
                <w:tab w:val="left" w:pos="1506"/>
              </w:tabs>
              <w:rPr>
                <w:rFonts w:ascii="Arial" w:hAnsi="Arial" w:cs="Arial"/>
                <w:bCs/>
              </w:rPr>
            </w:pPr>
          </w:p>
          <w:p w:rsidR="00560746" w:rsidP="0084121D" w:rsidRDefault="00560746" w14:paraId="5FC8026A" w14:textId="72843A52">
            <w:pPr>
              <w:tabs>
                <w:tab w:val="left" w:pos="1506"/>
              </w:tabs>
              <w:rPr>
                <w:rFonts w:ascii="Arial" w:hAnsi="Arial" w:cs="Arial"/>
                <w:bCs/>
              </w:rPr>
            </w:pPr>
            <w:r>
              <w:rPr>
                <w:rFonts w:ascii="Arial" w:hAnsi="Arial" w:cs="Arial"/>
                <w:bCs/>
              </w:rPr>
              <w:t>The Independent Member – Finance</w:t>
            </w:r>
            <w:r w:rsidR="00433E7C">
              <w:rPr>
                <w:rFonts w:ascii="Arial" w:hAnsi="Arial" w:cs="Arial"/>
                <w:bCs/>
              </w:rPr>
              <w:t xml:space="preserve">, John Union (JU) </w:t>
            </w:r>
            <w:r w:rsidR="006C19E6">
              <w:rPr>
                <w:rFonts w:ascii="Arial" w:hAnsi="Arial" w:cs="Arial"/>
                <w:bCs/>
              </w:rPr>
              <w:t>introduced the report and noted that it provided the Board with an update on the month 5 financial position from the Finance &amp; Performance meeting that was held on 17.10.2025.</w:t>
            </w:r>
          </w:p>
          <w:p w:rsidR="006C19E6" w:rsidP="0084121D" w:rsidRDefault="006C19E6" w14:paraId="6B4DA8D3" w14:textId="77777777">
            <w:pPr>
              <w:tabs>
                <w:tab w:val="left" w:pos="1506"/>
              </w:tabs>
              <w:rPr>
                <w:rFonts w:ascii="Arial" w:hAnsi="Arial" w:cs="Arial"/>
                <w:bCs/>
              </w:rPr>
            </w:pPr>
          </w:p>
          <w:p w:rsidR="006C19E6" w:rsidP="6FC8D844" w:rsidRDefault="006C19E6" w14:paraId="05092635" w14:noSpellErr="1" w14:textId="24C68CB7">
            <w:pPr>
              <w:tabs>
                <w:tab w:val="left" w:pos="1506"/>
              </w:tabs>
              <w:rPr>
                <w:rFonts w:ascii="Arial" w:hAnsi="Arial" w:cs="Arial"/>
              </w:rPr>
            </w:pPr>
            <w:r w:rsidRPr="6FC8D844" w:rsidR="006C19E6">
              <w:rPr>
                <w:rFonts w:ascii="Arial" w:hAnsi="Arial" w:cs="Arial"/>
              </w:rPr>
              <w:t>The Executive Director of Finance</w:t>
            </w:r>
            <w:r w:rsidRPr="6FC8D844" w:rsidR="00433E7C">
              <w:rPr>
                <w:rFonts w:ascii="Arial" w:hAnsi="Arial" w:cs="Arial"/>
              </w:rPr>
              <w:t>, Catherine Phillips (</w:t>
            </w:r>
            <w:r w:rsidRPr="6FC8D844" w:rsidR="00433E7C">
              <w:rPr>
                <w:rFonts w:ascii="Arial" w:hAnsi="Arial" w:cs="Arial"/>
              </w:rPr>
              <w:t>CP</w:t>
            </w:r>
            <w:r w:rsidRPr="6FC8D844" w:rsidR="1674FC67">
              <w:rPr>
                <w:rFonts w:ascii="Arial" w:hAnsi="Arial" w:cs="Arial"/>
              </w:rPr>
              <w:t>H</w:t>
            </w:r>
            <w:r w:rsidRPr="6FC8D844" w:rsidR="00433E7C">
              <w:rPr>
                <w:rFonts w:ascii="Arial" w:hAnsi="Arial" w:cs="Arial"/>
              </w:rPr>
              <w:t>)</w:t>
            </w:r>
            <w:r w:rsidRPr="6FC8D844" w:rsidR="006C19E6">
              <w:rPr>
                <w:rFonts w:ascii="Arial" w:hAnsi="Arial" w:cs="Arial"/>
              </w:rPr>
              <w:t xml:space="preserve"> reminded the Board that they had expressed concern of financial delivery and the commitment of delivery which had culminated in the month four position</w:t>
            </w:r>
            <w:r w:rsidRPr="6FC8D844" w:rsidR="00F37D39">
              <w:rPr>
                <w:rFonts w:ascii="Arial" w:hAnsi="Arial" w:cs="Arial"/>
              </w:rPr>
              <w:t>.</w:t>
            </w:r>
          </w:p>
          <w:p w:rsidR="00F37D39" w:rsidP="0084121D" w:rsidRDefault="00F37D39" w14:paraId="1B9AE1FD" w14:textId="77777777">
            <w:pPr>
              <w:tabs>
                <w:tab w:val="left" w:pos="1506"/>
              </w:tabs>
              <w:rPr>
                <w:rFonts w:ascii="Arial" w:hAnsi="Arial" w:cs="Arial"/>
                <w:bCs/>
              </w:rPr>
            </w:pPr>
          </w:p>
          <w:p w:rsidR="00F37D39" w:rsidP="0084121D" w:rsidRDefault="00F37D39" w14:paraId="640E536D" w14:textId="00CACADC">
            <w:pPr>
              <w:tabs>
                <w:tab w:val="left" w:pos="1506"/>
              </w:tabs>
              <w:rPr>
                <w:rFonts w:ascii="Arial" w:hAnsi="Arial" w:cs="Arial"/>
                <w:bCs/>
              </w:rPr>
            </w:pPr>
            <w:r>
              <w:rPr>
                <w:rFonts w:ascii="Arial" w:hAnsi="Arial" w:cs="Arial"/>
                <w:bCs/>
              </w:rPr>
              <w:t>It was noted that the Board had discussed</w:t>
            </w:r>
            <w:r w:rsidRPr="00F37D39">
              <w:rPr>
                <w:rFonts w:ascii="Arial" w:hAnsi="Arial" w:cs="Arial"/>
                <w:bCs/>
              </w:rPr>
              <w:t xml:space="preserve"> ongoing concerns about delivering the financial plan, noting a month 4 position that highlighted a potential £8 million shortfall, later reduced to £4.4 million after deep dives with </w:t>
            </w:r>
            <w:r>
              <w:rPr>
                <w:rFonts w:ascii="Arial" w:hAnsi="Arial" w:cs="Arial"/>
                <w:bCs/>
              </w:rPr>
              <w:t>C</w:t>
            </w:r>
            <w:r w:rsidRPr="00F37D39">
              <w:rPr>
                <w:rFonts w:ascii="Arial" w:hAnsi="Arial" w:cs="Arial"/>
                <w:bCs/>
              </w:rPr>
              <w:t xml:space="preserve">linical </w:t>
            </w:r>
            <w:r>
              <w:rPr>
                <w:rFonts w:ascii="Arial" w:hAnsi="Arial" w:cs="Arial"/>
                <w:bCs/>
              </w:rPr>
              <w:t>B</w:t>
            </w:r>
            <w:r w:rsidRPr="00F37D39">
              <w:rPr>
                <w:rFonts w:ascii="Arial" w:hAnsi="Arial" w:cs="Arial"/>
                <w:bCs/>
              </w:rPr>
              <w:t xml:space="preserve">oards and </w:t>
            </w:r>
            <w:r>
              <w:rPr>
                <w:rFonts w:ascii="Arial" w:hAnsi="Arial" w:cs="Arial"/>
                <w:bCs/>
              </w:rPr>
              <w:t>C</w:t>
            </w:r>
            <w:r w:rsidRPr="00F37D39">
              <w:rPr>
                <w:rFonts w:ascii="Arial" w:hAnsi="Arial" w:cs="Arial"/>
                <w:bCs/>
              </w:rPr>
              <w:t>orporate areas</w:t>
            </w:r>
            <w:r>
              <w:rPr>
                <w:rFonts w:ascii="Arial" w:hAnsi="Arial" w:cs="Arial"/>
                <w:bCs/>
              </w:rPr>
              <w:t>.</w:t>
            </w:r>
          </w:p>
          <w:p w:rsidR="00F37D39" w:rsidP="0084121D" w:rsidRDefault="00F37D39" w14:paraId="503E9EE8" w14:textId="77777777">
            <w:pPr>
              <w:tabs>
                <w:tab w:val="left" w:pos="1506"/>
              </w:tabs>
              <w:rPr>
                <w:rFonts w:ascii="Arial" w:hAnsi="Arial" w:cs="Arial"/>
                <w:bCs/>
              </w:rPr>
            </w:pPr>
          </w:p>
          <w:p w:rsidR="00F37D39" w:rsidP="0084121D" w:rsidRDefault="00F37D39" w14:paraId="2A9C2B32" w14:textId="4663A5C0">
            <w:pPr>
              <w:tabs>
                <w:tab w:val="left" w:pos="1506"/>
              </w:tabs>
              <w:rPr>
                <w:rFonts w:ascii="Arial" w:hAnsi="Arial" w:cs="Arial"/>
                <w:bCs/>
              </w:rPr>
            </w:pPr>
            <w:r>
              <w:rPr>
                <w:rFonts w:ascii="Arial" w:hAnsi="Arial" w:cs="Arial"/>
                <w:bCs/>
              </w:rPr>
              <w:t>The Board were reminded that a</w:t>
            </w:r>
            <w:r w:rsidRPr="00F37D39">
              <w:rPr>
                <w:rFonts w:ascii="Arial" w:hAnsi="Arial" w:cs="Arial"/>
                <w:bCs/>
              </w:rPr>
              <w:t>ctions to address the gap include</w:t>
            </w:r>
            <w:r>
              <w:rPr>
                <w:rFonts w:ascii="Arial" w:hAnsi="Arial" w:cs="Arial"/>
                <w:bCs/>
              </w:rPr>
              <w:t>d</w:t>
            </w:r>
            <w:r w:rsidRPr="00F37D39">
              <w:rPr>
                <w:rFonts w:ascii="Arial" w:hAnsi="Arial" w:cs="Arial"/>
                <w:bCs/>
              </w:rPr>
              <w:t xml:space="preserve"> implementing a vacancy freeze (targeting 80% of roles not to proceed to recruitment), managing capacity to avoid additional expenditure, and ensuring all identified savings and actions </w:t>
            </w:r>
            <w:r>
              <w:rPr>
                <w:rFonts w:ascii="Arial" w:hAnsi="Arial" w:cs="Arial"/>
                <w:bCs/>
              </w:rPr>
              <w:t>were</w:t>
            </w:r>
            <w:r w:rsidRPr="00F37D39">
              <w:rPr>
                <w:rFonts w:ascii="Arial" w:hAnsi="Arial" w:cs="Arial"/>
                <w:bCs/>
              </w:rPr>
              <w:t xml:space="preserve"> delivered.</w:t>
            </w:r>
          </w:p>
          <w:p w:rsidR="00F37D39" w:rsidP="0084121D" w:rsidRDefault="00F37D39" w14:paraId="17EF56C3" w14:textId="77777777">
            <w:pPr>
              <w:tabs>
                <w:tab w:val="left" w:pos="1506"/>
              </w:tabs>
              <w:rPr>
                <w:rFonts w:ascii="Arial" w:hAnsi="Arial" w:cs="Arial"/>
                <w:bCs/>
              </w:rPr>
            </w:pPr>
          </w:p>
          <w:p w:rsidR="00F37D39" w:rsidP="6FC8D844" w:rsidRDefault="00F37D39" w14:paraId="5B0068DF" w14:noSpellErr="1" w14:textId="61EE6233">
            <w:pPr>
              <w:tabs>
                <w:tab w:val="left" w:pos="1506"/>
              </w:tabs>
              <w:rPr>
                <w:rFonts w:ascii="Arial" w:hAnsi="Arial" w:cs="Arial"/>
              </w:rPr>
            </w:pPr>
            <w:r w:rsidRPr="6FC8D844" w:rsidR="00F37D39">
              <w:rPr>
                <w:rFonts w:ascii="Arial" w:hAnsi="Arial" w:cs="Arial"/>
              </w:rPr>
              <w:t>CP</w:t>
            </w:r>
            <w:r w:rsidRPr="6FC8D844" w:rsidR="0E053951">
              <w:rPr>
                <w:rFonts w:ascii="Arial" w:hAnsi="Arial" w:cs="Arial"/>
              </w:rPr>
              <w:t>H</w:t>
            </w:r>
            <w:r w:rsidRPr="6FC8D844" w:rsidR="00F37D39">
              <w:rPr>
                <w:rFonts w:ascii="Arial" w:hAnsi="Arial" w:cs="Arial"/>
              </w:rPr>
              <w:t xml:space="preserve"> added that there </w:t>
            </w:r>
            <w:r w:rsidRPr="6FC8D844" w:rsidR="00F37D39">
              <w:rPr>
                <w:rFonts w:ascii="Arial" w:hAnsi="Arial" w:cs="Arial"/>
              </w:rPr>
              <w:t>was recognition that achieving the £56.2 million savings target require</w:t>
            </w:r>
            <w:r w:rsidRPr="6FC8D844" w:rsidR="00F37D39">
              <w:rPr>
                <w:rFonts w:ascii="Arial" w:hAnsi="Arial" w:cs="Arial"/>
              </w:rPr>
              <w:t xml:space="preserve">d </w:t>
            </w:r>
            <w:r w:rsidRPr="6FC8D844" w:rsidR="00F37D39">
              <w:rPr>
                <w:rFonts w:ascii="Arial" w:hAnsi="Arial" w:cs="Arial"/>
              </w:rPr>
              <w:t xml:space="preserve">all actions to be implemented and that </w:t>
            </w:r>
            <w:r w:rsidRPr="6FC8D844" w:rsidR="00F37D39">
              <w:rPr>
                <w:rFonts w:ascii="Arial" w:hAnsi="Arial" w:cs="Arial"/>
              </w:rPr>
              <w:t>additional</w:t>
            </w:r>
            <w:r w:rsidRPr="6FC8D844" w:rsidR="00F37D39">
              <w:rPr>
                <w:rFonts w:ascii="Arial" w:hAnsi="Arial" w:cs="Arial"/>
              </w:rPr>
              <w:t xml:space="preserve"> pressures, especially in winter, could create further risk.</w:t>
            </w:r>
          </w:p>
          <w:p w:rsidR="001264B5" w:rsidP="0084121D" w:rsidRDefault="001264B5" w14:paraId="1E703C0C" w14:textId="77777777">
            <w:pPr>
              <w:tabs>
                <w:tab w:val="left" w:pos="1506"/>
              </w:tabs>
              <w:rPr>
                <w:rFonts w:ascii="Arial" w:hAnsi="Arial" w:cs="Arial"/>
                <w:bCs/>
              </w:rPr>
            </w:pPr>
          </w:p>
          <w:p w:rsidR="00561E01" w:rsidP="0084121D" w:rsidRDefault="001264B5" w14:paraId="2344026B" w14:textId="4A573DE2">
            <w:pPr>
              <w:tabs>
                <w:tab w:val="left" w:pos="1506"/>
              </w:tabs>
              <w:rPr>
                <w:rFonts w:ascii="Arial" w:hAnsi="Arial" w:cs="Arial"/>
                <w:bCs/>
              </w:rPr>
            </w:pPr>
            <w:r>
              <w:rPr>
                <w:rFonts w:ascii="Arial" w:hAnsi="Arial" w:cs="Arial"/>
                <w:bCs/>
              </w:rPr>
              <w:t xml:space="preserve">The Independent Member – Local Authority, Susan Lloyd-Selby (SLS) advised the Board that during the Finance &amp; Performance Committee meeting, discussion was held around </w:t>
            </w:r>
            <w:r w:rsidRPr="001264B5">
              <w:rPr>
                <w:rFonts w:ascii="Arial" w:hAnsi="Arial" w:cs="Arial"/>
                <w:bCs/>
              </w:rPr>
              <w:t>need for a financial buffer above the £56.2 million target to account for potential slippage or unforeseen pressures</w:t>
            </w:r>
            <w:r w:rsidR="00561E01">
              <w:rPr>
                <w:rFonts w:ascii="Arial" w:hAnsi="Arial" w:cs="Arial"/>
                <w:bCs/>
              </w:rPr>
              <w:t xml:space="preserve"> and asked if the</w:t>
            </w:r>
            <w:r w:rsidRPr="00561E01" w:rsidR="00561E01">
              <w:rPr>
                <w:rFonts w:ascii="Arial" w:hAnsi="Arial" w:cs="Arial"/>
                <w:bCs/>
              </w:rPr>
              <w:t xml:space="preserve"> buffer had been quantified.</w:t>
            </w:r>
          </w:p>
          <w:p w:rsidR="00561E01" w:rsidP="0084121D" w:rsidRDefault="00561E01" w14:paraId="556CE68F" w14:textId="77777777">
            <w:pPr>
              <w:tabs>
                <w:tab w:val="left" w:pos="1506"/>
              </w:tabs>
              <w:rPr>
                <w:rFonts w:ascii="Arial" w:hAnsi="Arial" w:cs="Arial"/>
                <w:bCs/>
              </w:rPr>
            </w:pPr>
          </w:p>
          <w:p w:rsidR="00561E01" w:rsidP="6FC8D844" w:rsidRDefault="00561E01" w14:paraId="23430C58" w14:noSpellErr="1" w14:textId="4960D16C">
            <w:pPr>
              <w:tabs>
                <w:tab w:val="left" w:pos="1506"/>
              </w:tabs>
              <w:rPr>
                <w:rFonts w:ascii="Arial" w:hAnsi="Arial" w:cs="Arial"/>
              </w:rPr>
            </w:pPr>
            <w:r w:rsidRPr="6FC8D844" w:rsidR="00561E01">
              <w:rPr>
                <w:rFonts w:ascii="Arial" w:hAnsi="Arial" w:cs="Arial"/>
              </w:rPr>
              <w:t>CP</w:t>
            </w:r>
            <w:r w:rsidRPr="6FC8D844" w:rsidR="1F455A1F">
              <w:rPr>
                <w:rFonts w:ascii="Arial" w:hAnsi="Arial" w:cs="Arial"/>
              </w:rPr>
              <w:t>H</w:t>
            </w:r>
            <w:r w:rsidRPr="6FC8D844" w:rsidR="00561E01">
              <w:rPr>
                <w:rFonts w:ascii="Arial" w:hAnsi="Arial" w:cs="Arial"/>
              </w:rPr>
              <w:t xml:space="preserve"> responded that </w:t>
            </w:r>
            <w:r w:rsidRPr="6FC8D844" w:rsidR="00561E01">
              <w:rPr>
                <w:rFonts w:ascii="Arial" w:hAnsi="Arial" w:cs="Arial"/>
              </w:rPr>
              <w:t>whil</w:t>
            </w:r>
            <w:r w:rsidRPr="6FC8D844" w:rsidR="00561E01">
              <w:rPr>
                <w:rFonts w:ascii="Arial" w:hAnsi="Arial" w:cs="Arial"/>
              </w:rPr>
              <w:t>st</w:t>
            </w:r>
            <w:r w:rsidRPr="6FC8D844" w:rsidR="00561E01">
              <w:rPr>
                <w:rFonts w:ascii="Arial" w:hAnsi="Arial" w:cs="Arial"/>
              </w:rPr>
              <w:t xml:space="preserve"> risks </w:t>
            </w:r>
            <w:r w:rsidRPr="6FC8D844" w:rsidR="00561E01">
              <w:rPr>
                <w:rFonts w:ascii="Arial" w:hAnsi="Arial" w:cs="Arial"/>
              </w:rPr>
              <w:t>were</w:t>
            </w:r>
            <w:r w:rsidRPr="6FC8D844" w:rsidR="00561E01">
              <w:rPr>
                <w:rFonts w:ascii="Arial" w:hAnsi="Arial" w:cs="Arial"/>
              </w:rPr>
              <w:t xml:space="preserve"> recogni</w:t>
            </w:r>
            <w:r w:rsidRPr="6FC8D844" w:rsidR="00561E01">
              <w:rPr>
                <w:rFonts w:ascii="Arial" w:hAnsi="Arial" w:cs="Arial"/>
              </w:rPr>
              <w:t>s</w:t>
            </w:r>
            <w:r w:rsidRPr="6FC8D844" w:rsidR="00561E01">
              <w:rPr>
                <w:rFonts w:ascii="Arial" w:hAnsi="Arial" w:cs="Arial"/>
              </w:rPr>
              <w:t xml:space="preserve">ed (e.g., Welsh Risk Support, National Insurance funding), it would be difficult to fully mitigate them, and more actions </w:t>
            </w:r>
            <w:r w:rsidRPr="6FC8D844" w:rsidR="00561E01">
              <w:rPr>
                <w:rFonts w:ascii="Arial" w:hAnsi="Arial" w:cs="Arial"/>
              </w:rPr>
              <w:t>were</w:t>
            </w:r>
            <w:r w:rsidRPr="6FC8D844" w:rsidR="00561E01">
              <w:rPr>
                <w:rFonts w:ascii="Arial" w:hAnsi="Arial" w:cs="Arial"/>
              </w:rPr>
              <w:t xml:space="preserve"> being </w:t>
            </w:r>
            <w:r w:rsidRPr="6FC8D844" w:rsidR="00561E01">
              <w:rPr>
                <w:rFonts w:ascii="Arial" w:hAnsi="Arial" w:cs="Arial"/>
              </w:rPr>
              <w:t>identified</w:t>
            </w:r>
            <w:r w:rsidRPr="6FC8D844" w:rsidR="00561E01">
              <w:rPr>
                <w:rFonts w:ascii="Arial" w:hAnsi="Arial" w:cs="Arial"/>
              </w:rPr>
              <w:t xml:space="preserve"> to create a buffer, but the current focus </w:t>
            </w:r>
            <w:r w:rsidRPr="6FC8D844" w:rsidR="00561E01">
              <w:rPr>
                <w:rFonts w:ascii="Arial" w:hAnsi="Arial" w:cs="Arial"/>
              </w:rPr>
              <w:t>was</w:t>
            </w:r>
            <w:r w:rsidRPr="6FC8D844" w:rsidR="00561E01">
              <w:rPr>
                <w:rFonts w:ascii="Arial" w:hAnsi="Arial" w:cs="Arial"/>
              </w:rPr>
              <w:t xml:space="preserve"> on achieving the control tota</w:t>
            </w:r>
            <w:r w:rsidRPr="6FC8D844" w:rsidR="00561E01">
              <w:rPr>
                <w:rFonts w:ascii="Arial" w:hAnsi="Arial" w:cs="Arial"/>
              </w:rPr>
              <w:t>l.</w:t>
            </w:r>
          </w:p>
          <w:p w:rsidR="00561E01" w:rsidP="0084121D" w:rsidRDefault="00561E01" w14:paraId="369E6F69" w14:textId="77777777">
            <w:pPr>
              <w:tabs>
                <w:tab w:val="left" w:pos="1506"/>
              </w:tabs>
              <w:rPr>
                <w:rFonts w:ascii="Arial" w:hAnsi="Arial" w:cs="Arial"/>
                <w:bCs/>
              </w:rPr>
            </w:pPr>
          </w:p>
          <w:p w:rsidR="00561E01" w:rsidP="00561E01" w:rsidRDefault="00561E01" w14:paraId="27621B04" w14:textId="2D1DCA8B">
            <w:pPr>
              <w:tabs>
                <w:tab w:val="left" w:pos="1506"/>
              </w:tabs>
              <w:rPr>
                <w:rFonts w:ascii="Arial" w:hAnsi="Arial" w:cs="Arial"/>
                <w:bCs/>
              </w:rPr>
            </w:pPr>
            <w:r>
              <w:rPr>
                <w:rFonts w:ascii="Arial" w:hAnsi="Arial" w:cs="Arial"/>
                <w:bCs/>
              </w:rPr>
              <w:t>The Independent Member – ICT, David Edward (DE)</w:t>
            </w:r>
            <w:r w:rsidRPr="00561E01">
              <w:rPr>
                <w:rFonts w:ascii="Arial" w:hAnsi="Arial" w:cs="Arial"/>
                <w:bCs/>
              </w:rPr>
              <w:t xml:space="preserve"> highlighted that achieving the savings target depend</w:t>
            </w:r>
            <w:r>
              <w:rPr>
                <w:rFonts w:ascii="Arial" w:hAnsi="Arial" w:cs="Arial"/>
                <w:bCs/>
              </w:rPr>
              <w:t>ed</w:t>
            </w:r>
            <w:r w:rsidRPr="00561E01">
              <w:rPr>
                <w:rFonts w:ascii="Arial" w:hAnsi="Arial" w:cs="Arial"/>
                <w:bCs/>
              </w:rPr>
              <w:t xml:space="preserve"> on all actions aligning perfectly (deep dives, vacancy freeze, managing winter within existing capacity, no unexpected pressures), and questioned whether the </w:t>
            </w:r>
            <w:r>
              <w:rPr>
                <w:rFonts w:ascii="Arial" w:hAnsi="Arial" w:cs="Arial"/>
                <w:bCs/>
              </w:rPr>
              <w:t>B</w:t>
            </w:r>
            <w:r w:rsidRPr="00561E01">
              <w:rPr>
                <w:rFonts w:ascii="Arial" w:hAnsi="Arial" w:cs="Arial"/>
                <w:bCs/>
              </w:rPr>
              <w:t xml:space="preserve">oard should push further now to create a buffer earlier rather than later. </w:t>
            </w:r>
          </w:p>
          <w:p w:rsidR="00561E01" w:rsidP="00561E01" w:rsidRDefault="00561E01" w14:paraId="13038F35" w14:textId="77777777">
            <w:pPr>
              <w:tabs>
                <w:tab w:val="left" w:pos="1506"/>
              </w:tabs>
              <w:rPr>
                <w:rFonts w:ascii="Arial" w:hAnsi="Arial" w:cs="Arial"/>
                <w:bCs/>
              </w:rPr>
            </w:pPr>
          </w:p>
          <w:p w:rsidR="00561E01" w:rsidP="00561E01" w:rsidRDefault="00561E01" w14:paraId="5B86FA30" w14:textId="7116C3E5">
            <w:pPr>
              <w:tabs>
                <w:tab w:val="left" w:pos="1506"/>
              </w:tabs>
              <w:rPr>
                <w:rFonts w:ascii="Arial" w:hAnsi="Arial" w:cs="Arial"/>
                <w:bCs/>
              </w:rPr>
            </w:pPr>
            <w:r>
              <w:rPr>
                <w:rFonts w:ascii="Arial" w:hAnsi="Arial" w:cs="Arial"/>
                <w:bCs/>
              </w:rPr>
              <w:t xml:space="preserve">SR </w:t>
            </w:r>
            <w:r w:rsidRPr="00561E01">
              <w:rPr>
                <w:rFonts w:ascii="Arial" w:hAnsi="Arial" w:cs="Arial"/>
                <w:bCs/>
              </w:rPr>
              <w:t xml:space="preserve">responded that </w:t>
            </w:r>
            <w:r>
              <w:rPr>
                <w:rFonts w:ascii="Arial" w:hAnsi="Arial" w:cs="Arial"/>
                <w:bCs/>
              </w:rPr>
              <w:t>C</w:t>
            </w:r>
            <w:r w:rsidRPr="00561E01">
              <w:rPr>
                <w:rFonts w:ascii="Arial" w:hAnsi="Arial" w:cs="Arial"/>
                <w:bCs/>
              </w:rPr>
              <w:t xml:space="preserve">linical </w:t>
            </w:r>
            <w:r>
              <w:rPr>
                <w:rFonts w:ascii="Arial" w:hAnsi="Arial" w:cs="Arial"/>
                <w:bCs/>
              </w:rPr>
              <w:t>B</w:t>
            </w:r>
            <w:r w:rsidRPr="00561E01">
              <w:rPr>
                <w:rFonts w:ascii="Arial" w:hAnsi="Arial" w:cs="Arial"/>
                <w:bCs/>
              </w:rPr>
              <w:t xml:space="preserve">oards </w:t>
            </w:r>
            <w:r>
              <w:rPr>
                <w:rFonts w:ascii="Arial" w:hAnsi="Arial" w:cs="Arial"/>
                <w:bCs/>
              </w:rPr>
              <w:t>wer</w:t>
            </w:r>
            <w:r w:rsidRPr="00561E01">
              <w:rPr>
                <w:rFonts w:ascii="Arial" w:hAnsi="Arial" w:cs="Arial"/>
                <w:bCs/>
              </w:rPr>
              <w:t>e being asked to deliver their control totals, which often require</w:t>
            </w:r>
            <w:r>
              <w:rPr>
                <w:rFonts w:ascii="Arial" w:hAnsi="Arial" w:cs="Arial"/>
                <w:bCs/>
              </w:rPr>
              <w:t>d</w:t>
            </w:r>
            <w:r w:rsidRPr="00561E01">
              <w:rPr>
                <w:rFonts w:ascii="Arial" w:hAnsi="Arial" w:cs="Arial"/>
                <w:bCs/>
              </w:rPr>
              <w:t xml:space="preserve"> going further than originally planned, and that the biggest risk </w:t>
            </w:r>
            <w:r>
              <w:rPr>
                <w:rFonts w:ascii="Arial" w:hAnsi="Arial" w:cs="Arial"/>
                <w:bCs/>
              </w:rPr>
              <w:t xml:space="preserve">was </w:t>
            </w:r>
            <w:r w:rsidRPr="00561E01">
              <w:rPr>
                <w:rFonts w:ascii="Arial" w:hAnsi="Arial" w:cs="Arial"/>
                <w:bCs/>
              </w:rPr>
              <w:t>the winter expenditure profile.</w:t>
            </w:r>
          </w:p>
          <w:p w:rsidR="00561E01" w:rsidP="00561E01" w:rsidRDefault="00561E01" w14:paraId="16AA0222" w14:textId="77777777">
            <w:pPr>
              <w:tabs>
                <w:tab w:val="left" w:pos="1506"/>
              </w:tabs>
              <w:rPr>
                <w:rFonts w:ascii="Arial" w:hAnsi="Arial" w:cs="Arial"/>
                <w:bCs/>
              </w:rPr>
            </w:pPr>
          </w:p>
          <w:p w:rsidR="00561E01" w:rsidP="00561E01" w:rsidRDefault="00561E01" w14:paraId="55253F89" w14:textId="4B3FF43C">
            <w:pPr>
              <w:tabs>
                <w:tab w:val="left" w:pos="1506"/>
              </w:tabs>
              <w:rPr>
                <w:rFonts w:ascii="Arial" w:hAnsi="Arial" w:cs="Arial"/>
                <w:bCs/>
              </w:rPr>
            </w:pPr>
            <w:r w:rsidRPr="00561E01">
              <w:rPr>
                <w:rFonts w:ascii="Arial" w:hAnsi="Arial" w:cs="Arial"/>
                <w:bCs/>
              </w:rPr>
              <w:t xml:space="preserve">The </w:t>
            </w:r>
            <w:r>
              <w:rPr>
                <w:rFonts w:ascii="Arial" w:hAnsi="Arial" w:cs="Arial"/>
                <w:bCs/>
              </w:rPr>
              <w:t>B</w:t>
            </w:r>
            <w:r w:rsidRPr="00561E01">
              <w:rPr>
                <w:rFonts w:ascii="Arial" w:hAnsi="Arial" w:cs="Arial"/>
                <w:bCs/>
              </w:rPr>
              <w:t>oard discussed the consequences of slowing planned surgery, including loss of national investment and negative impact on patient outcomes and performance targets.</w:t>
            </w:r>
          </w:p>
          <w:p w:rsidRPr="00561E01" w:rsidR="00561E01" w:rsidP="00561E01" w:rsidRDefault="00561E01" w14:paraId="08BAA97E" w14:textId="77777777">
            <w:pPr>
              <w:tabs>
                <w:tab w:val="left" w:pos="1506"/>
              </w:tabs>
              <w:rPr>
                <w:rFonts w:ascii="Arial" w:hAnsi="Arial" w:cs="Arial"/>
                <w:bCs/>
              </w:rPr>
            </w:pPr>
          </w:p>
          <w:p w:rsidR="00561E01" w:rsidP="00561E01" w:rsidRDefault="00561E01" w14:paraId="11035120" w14:textId="7BD3C4AC">
            <w:pPr>
              <w:tabs>
                <w:tab w:val="left" w:pos="1506"/>
              </w:tabs>
              <w:rPr>
                <w:rFonts w:ascii="Arial" w:hAnsi="Arial" w:cs="Arial"/>
                <w:bCs/>
              </w:rPr>
            </w:pPr>
            <w:r>
              <w:rPr>
                <w:rFonts w:ascii="Arial" w:hAnsi="Arial" w:cs="Arial"/>
                <w:bCs/>
              </w:rPr>
              <w:t xml:space="preserve">The Independent Member, </w:t>
            </w:r>
            <w:r w:rsidRPr="00561E01">
              <w:rPr>
                <w:rFonts w:ascii="Arial" w:hAnsi="Arial" w:cs="Arial"/>
                <w:bCs/>
              </w:rPr>
              <w:t>Rachna</w:t>
            </w:r>
            <w:r>
              <w:rPr>
                <w:rFonts w:ascii="Arial" w:hAnsi="Arial" w:cs="Arial"/>
                <w:bCs/>
              </w:rPr>
              <w:t xml:space="preserve"> Upadhya (RU)</w:t>
            </w:r>
            <w:r w:rsidRPr="00561E01">
              <w:rPr>
                <w:rFonts w:ascii="Arial" w:hAnsi="Arial" w:cs="Arial"/>
                <w:bCs/>
              </w:rPr>
              <w:t xml:space="preserve"> asked for clarity on managing winter within the £1.7 million capacity allocation, the breakdown of fixed vs. variable costs, operational lead times for opening/decommissioning wards, and support/training for medical staff on hospital admission criteria during winter. </w:t>
            </w:r>
          </w:p>
          <w:p w:rsidR="00561E01" w:rsidP="00561E01" w:rsidRDefault="00561E01" w14:paraId="0407C161" w14:textId="22C081E3">
            <w:pPr>
              <w:tabs>
                <w:tab w:val="left" w:pos="1506"/>
              </w:tabs>
              <w:rPr>
                <w:rFonts w:ascii="Arial" w:hAnsi="Arial" w:cs="Arial"/>
                <w:bCs/>
              </w:rPr>
            </w:pPr>
          </w:p>
          <w:p w:rsidR="00561E01" w:rsidP="6FC8D844" w:rsidRDefault="00561E01" w14:paraId="474BF0BF" w14:noSpellErr="1" w14:textId="610D4C49">
            <w:pPr>
              <w:tabs>
                <w:tab w:val="left" w:pos="1506"/>
              </w:tabs>
              <w:rPr>
                <w:rFonts w:ascii="Arial" w:hAnsi="Arial" w:cs="Arial"/>
              </w:rPr>
            </w:pPr>
            <w:r w:rsidRPr="6FC8D844" w:rsidR="00561E01">
              <w:rPr>
                <w:rFonts w:ascii="Arial" w:hAnsi="Arial" w:cs="Arial"/>
              </w:rPr>
              <w:t>CP</w:t>
            </w:r>
            <w:r w:rsidRPr="6FC8D844" w:rsidR="50F1C20F">
              <w:rPr>
                <w:rFonts w:ascii="Arial" w:hAnsi="Arial" w:cs="Arial"/>
              </w:rPr>
              <w:t>H</w:t>
            </w:r>
            <w:r w:rsidRPr="6FC8D844" w:rsidR="00561E01">
              <w:rPr>
                <w:rFonts w:ascii="Arial" w:hAnsi="Arial" w:cs="Arial"/>
              </w:rPr>
              <w:t xml:space="preserve">’s response </w:t>
            </w:r>
            <w:r w:rsidRPr="6FC8D844" w:rsidR="00561E01">
              <w:rPr>
                <w:rFonts w:ascii="Arial" w:hAnsi="Arial" w:cs="Arial"/>
              </w:rPr>
              <w:t xml:space="preserve">explained that the winter plan </w:t>
            </w:r>
            <w:r w:rsidRPr="6FC8D844" w:rsidR="00561E01">
              <w:rPr>
                <w:rFonts w:ascii="Arial" w:hAnsi="Arial" w:cs="Arial"/>
              </w:rPr>
              <w:t>was</w:t>
            </w:r>
            <w:r w:rsidRPr="6FC8D844" w:rsidR="00561E01">
              <w:rPr>
                <w:rFonts w:ascii="Arial" w:hAnsi="Arial" w:cs="Arial"/>
              </w:rPr>
              <w:t xml:space="preserve"> mostly marginal/variable costs, with operational plans to delay opening </w:t>
            </w:r>
            <w:r w:rsidRPr="6FC8D844" w:rsidR="00561E01">
              <w:rPr>
                <w:rFonts w:ascii="Arial" w:hAnsi="Arial" w:cs="Arial"/>
              </w:rPr>
              <w:t>additional</w:t>
            </w:r>
            <w:r w:rsidRPr="6FC8D844" w:rsidR="00561E01">
              <w:rPr>
                <w:rFonts w:ascii="Arial" w:hAnsi="Arial" w:cs="Arial"/>
              </w:rPr>
              <w:t xml:space="preserve"> capacity as long as possible, and that training/support for staff </w:t>
            </w:r>
            <w:r w:rsidRPr="6FC8D844" w:rsidR="00561E01">
              <w:rPr>
                <w:rFonts w:ascii="Arial" w:hAnsi="Arial" w:cs="Arial"/>
              </w:rPr>
              <w:t>formed</w:t>
            </w:r>
            <w:r w:rsidRPr="6FC8D844" w:rsidR="00561E01">
              <w:rPr>
                <w:rFonts w:ascii="Arial" w:hAnsi="Arial" w:cs="Arial"/>
              </w:rPr>
              <w:t xml:space="preserve"> part of the broader winter planning. </w:t>
            </w:r>
          </w:p>
          <w:p w:rsidRPr="00561E01" w:rsidR="00561E01" w:rsidP="00561E01" w:rsidRDefault="00561E01" w14:paraId="1F8E1694" w14:textId="77777777">
            <w:pPr>
              <w:tabs>
                <w:tab w:val="left" w:pos="1506"/>
              </w:tabs>
              <w:rPr>
                <w:rFonts w:ascii="Arial" w:hAnsi="Arial" w:cs="Arial"/>
                <w:bCs/>
              </w:rPr>
            </w:pPr>
          </w:p>
          <w:p w:rsidR="00561E01" w:rsidP="00561E01" w:rsidRDefault="00561E01" w14:paraId="07DB8E02" w14:textId="77777777">
            <w:pPr>
              <w:tabs>
                <w:tab w:val="left" w:pos="1506"/>
              </w:tabs>
              <w:rPr>
                <w:rFonts w:ascii="Arial" w:hAnsi="Arial" w:cs="Arial"/>
                <w:bCs/>
              </w:rPr>
            </w:pPr>
            <w:r>
              <w:rPr>
                <w:rFonts w:ascii="Arial" w:hAnsi="Arial" w:cs="Arial"/>
                <w:bCs/>
              </w:rPr>
              <w:t>RU</w:t>
            </w:r>
            <w:r w:rsidRPr="00561E01">
              <w:rPr>
                <w:rFonts w:ascii="Arial" w:hAnsi="Arial" w:cs="Arial"/>
                <w:bCs/>
              </w:rPr>
              <w:t xml:space="preserve"> also asked about the impact of improved DNA rates and theatre utili</w:t>
            </w:r>
            <w:r>
              <w:rPr>
                <w:rFonts w:ascii="Arial" w:hAnsi="Arial" w:cs="Arial"/>
                <w:bCs/>
              </w:rPr>
              <w:t>s</w:t>
            </w:r>
            <w:r w:rsidRPr="00561E01">
              <w:rPr>
                <w:rFonts w:ascii="Arial" w:hAnsi="Arial" w:cs="Arial"/>
                <w:bCs/>
              </w:rPr>
              <w:t>ation on costs and whether th</w:t>
            </w:r>
            <w:r>
              <w:rPr>
                <w:rFonts w:ascii="Arial" w:hAnsi="Arial" w:cs="Arial"/>
                <w:bCs/>
              </w:rPr>
              <w:t>at</w:t>
            </w:r>
            <w:r w:rsidRPr="00561E01">
              <w:rPr>
                <w:rFonts w:ascii="Arial" w:hAnsi="Arial" w:cs="Arial"/>
                <w:bCs/>
              </w:rPr>
              <w:t xml:space="preserve"> create</w:t>
            </w:r>
            <w:r>
              <w:rPr>
                <w:rFonts w:ascii="Arial" w:hAnsi="Arial" w:cs="Arial"/>
                <w:bCs/>
              </w:rPr>
              <w:t>d</w:t>
            </w:r>
            <w:r w:rsidRPr="00561E01">
              <w:rPr>
                <w:rFonts w:ascii="Arial" w:hAnsi="Arial" w:cs="Arial"/>
                <w:bCs/>
              </w:rPr>
              <w:t xml:space="preserve"> cost pressure or help</w:t>
            </w:r>
            <w:r>
              <w:rPr>
                <w:rFonts w:ascii="Arial" w:hAnsi="Arial" w:cs="Arial"/>
                <w:bCs/>
              </w:rPr>
              <w:t>ed</w:t>
            </w:r>
            <w:r w:rsidRPr="00561E01">
              <w:rPr>
                <w:rFonts w:ascii="Arial" w:hAnsi="Arial" w:cs="Arial"/>
                <w:bCs/>
              </w:rPr>
              <w:t xml:space="preserve"> cost recovery. </w:t>
            </w:r>
          </w:p>
          <w:p w:rsidR="00561E01" w:rsidP="00561E01" w:rsidRDefault="00561E01" w14:paraId="127075C8" w14:textId="77777777">
            <w:pPr>
              <w:tabs>
                <w:tab w:val="left" w:pos="1506"/>
              </w:tabs>
              <w:rPr>
                <w:rFonts w:ascii="Arial" w:hAnsi="Arial" w:cs="Arial"/>
                <w:bCs/>
              </w:rPr>
            </w:pPr>
          </w:p>
          <w:p w:rsidR="00561E01" w:rsidP="6FC8D844" w:rsidRDefault="00561E01" w14:paraId="61228E8A" w14:noSpellErr="1" w14:textId="0B462D99">
            <w:pPr>
              <w:tabs>
                <w:tab w:val="left" w:pos="1506"/>
              </w:tabs>
              <w:rPr>
                <w:rFonts w:ascii="Arial" w:hAnsi="Arial" w:cs="Arial"/>
              </w:rPr>
            </w:pPr>
            <w:r w:rsidRPr="6FC8D844" w:rsidR="00561E01">
              <w:rPr>
                <w:rFonts w:ascii="Arial" w:hAnsi="Arial" w:cs="Arial"/>
              </w:rPr>
              <w:t>CP</w:t>
            </w:r>
            <w:r w:rsidRPr="6FC8D844" w:rsidR="463DF46E">
              <w:rPr>
                <w:rFonts w:ascii="Arial" w:hAnsi="Arial" w:cs="Arial"/>
              </w:rPr>
              <w:t>H</w:t>
            </w:r>
            <w:r w:rsidRPr="6FC8D844" w:rsidR="00561E01">
              <w:rPr>
                <w:rFonts w:ascii="Arial" w:hAnsi="Arial" w:cs="Arial"/>
              </w:rPr>
              <w:t xml:space="preserve"> responded that </w:t>
            </w:r>
            <w:r w:rsidRPr="6FC8D844" w:rsidR="00561E01">
              <w:rPr>
                <w:rFonts w:ascii="Arial" w:hAnsi="Arial" w:cs="Arial"/>
              </w:rPr>
              <w:t>utili</w:t>
            </w:r>
            <w:r w:rsidRPr="6FC8D844" w:rsidR="00561E01">
              <w:rPr>
                <w:rFonts w:ascii="Arial" w:hAnsi="Arial" w:cs="Arial"/>
              </w:rPr>
              <w:t>s</w:t>
            </w:r>
            <w:r w:rsidRPr="6FC8D844" w:rsidR="00561E01">
              <w:rPr>
                <w:rFonts w:ascii="Arial" w:hAnsi="Arial" w:cs="Arial"/>
              </w:rPr>
              <w:t>ation help</w:t>
            </w:r>
            <w:r w:rsidRPr="6FC8D844" w:rsidR="00561E01">
              <w:rPr>
                <w:rFonts w:ascii="Arial" w:hAnsi="Arial" w:cs="Arial"/>
              </w:rPr>
              <w:t>ed</w:t>
            </w:r>
            <w:r w:rsidRPr="6FC8D844" w:rsidR="00561E01">
              <w:rPr>
                <w:rFonts w:ascii="Arial" w:hAnsi="Arial" w:cs="Arial"/>
              </w:rPr>
              <w:t xml:space="preserve"> efficiency and c</w:t>
            </w:r>
            <w:r w:rsidRPr="6FC8D844" w:rsidR="00561E01">
              <w:rPr>
                <w:rFonts w:ascii="Arial" w:hAnsi="Arial" w:cs="Arial"/>
              </w:rPr>
              <w:t>ould</w:t>
            </w:r>
            <w:r w:rsidRPr="6FC8D844" w:rsidR="00561E01">
              <w:rPr>
                <w:rFonts w:ascii="Arial" w:hAnsi="Arial" w:cs="Arial"/>
              </w:rPr>
              <w:t xml:space="preserve"> reduce the need for more expensive </w:t>
            </w:r>
            <w:r w:rsidRPr="6FC8D844" w:rsidR="00C95902">
              <w:rPr>
                <w:rFonts w:ascii="Arial" w:hAnsi="Arial" w:cs="Arial"/>
              </w:rPr>
              <w:t>insourcing but</w:t>
            </w:r>
            <w:r w:rsidRPr="6FC8D844" w:rsidR="00561E01">
              <w:rPr>
                <w:rFonts w:ascii="Arial" w:hAnsi="Arial" w:cs="Arial"/>
              </w:rPr>
              <w:t xml:space="preserve"> </w:t>
            </w:r>
            <w:r w:rsidRPr="6FC8D844" w:rsidR="00561E01">
              <w:rPr>
                <w:rFonts w:ascii="Arial" w:hAnsi="Arial" w:cs="Arial"/>
              </w:rPr>
              <w:t>could</w:t>
            </w:r>
            <w:r w:rsidRPr="6FC8D844" w:rsidR="00561E01">
              <w:rPr>
                <w:rFonts w:ascii="Arial" w:hAnsi="Arial" w:cs="Arial"/>
              </w:rPr>
              <w:t xml:space="preserve"> also increase variable costs.</w:t>
            </w:r>
          </w:p>
          <w:p w:rsidR="00C95902" w:rsidP="00561E01" w:rsidRDefault="00C95902" w14:paraId="2683E8D4" w14:textId="77777777">
            <w:pPr>
              <w:tabs>
                <w:tab w:val="left" w:pos="1506"/>
              </w:tabs>
              <w:rPr>
                <w:rFonts w:ascii="Arial" w:hAnsi="Arial" w:cs="Arial"/>
                <w:bCs/>
              </w:rPr>
            </w:pPr>
          </w:p>
          <w:p w:rsidR="00C95902" w:rsidP="00561E01" w:rsidRDefault="00C95902" w14:paraId="4E8595B3" w14:textId="5F240185">
            <w:pPr>
              <w:tabs>
                <w:tab w:val="left" w:pos="1506"/>
              </w:tabs>
              <w:rPr>
                <w:rFonts w:ascii="Arial" w:hAnsi="Arial" w:cs="Arial"/>
                <w:bCs/>
              </w:rPr>
            </w:pPr>
            <w:r>
              <w:rPr>
                <w:rFonts w:ascii="Arial" w:hAnsi="Arial" w:cs="Arial"/>
                <w:bCs/>
              </w:rPr>
              <w:t xml:space="preserve">The </w:t>
            </w:r>
            <w:r w:rsidRPr="00C95902">
              <w:rPr>
                <w:rFonts w:ascii="Arial" w:hAnsi="Arial" w:cs="Arial"/>
                <w:bCs/>
              </w:rPr>
              <w:t>Director of Operational Planning and Performance</w:t>
            </w:r>
            <w:r>
              <w:rPr>
                <w:rFonts w:ascii="Arial" w:hAnsi="Arial" w:cs="Arial"/>
                <w:bCs/>
              </w:rPr>
              <w:t xml:space="preserve">, Adam Wright (AW) concluded the discussion and noted </w:t>
            </w:r>
            <w:r w:rsidRPr="00C95902">
              <w:rPr>
                <w:rFonts w:ascii="Arial" w:hAnsi="Arial" w:cs="Arial"/>
                <w:bCs/>
              </w:rPr>
              <w:t>that the operational winter plan involve</w:t>
            </w:r>
            <w:r>
              <w:rPr>
                <w:rFonts w:ascii="Arial" w:hAnsi="Arial" w:cs="Arial"/>
                <w:bCs/>
              </w:rPr>
              <w:t>d</w:t>
            </w:r>
            <w:r w:rsidRPr="00C95902">
              <w:rPr>
                <w:rFonts w:ascii="Arial" w:hAnsi="Arial" w:cs="Arial"/>
                <w:bCs/>
              </w:rPr>
              <w:t xml:space="preserve"> delaying the opening of additional winter capacity as long as possible, with the earliest scheduled for January</w:t>
            </w:r>
            <w:r>
              <w:rPr>
                <w:rFonts w:ascii="Arial" w:hAnsi="Arial" w:cs="Arial"/>
                <w:bCs/>
              </w:rPr>
              <w:t xml:space="preserve"> 2026</w:t>
            </w:r>
            <w:r w:rsidRPr="00C95902">
              <w:rPr>
                <w:rFonts w:ascii="Arial" w:hAnsi="Arial" w:cs="Arial"/>
                <w:bCs/>
              </w:rPr>
              <w:t>, aiming to reduce the £1.7 million expenditure</w:t>
            </w:r>
            <w:r>
              <w:rPr>
                <w:rFonts w:ascii="Arial" w:hAnsi="Arial" w:cs="Arial"/>
                <w:bCs/>
              </w:rPr>
              <w:t>.</w:t>
            </w:r>
          </w:p>
          <w:p w:rsidR="00C95902" w:rsidP="00561E01" w:rsidRDefault="00C95902" w14:paraId="5A87E2E2" w14:textId="77777777">
            <w:pPr>
              <w:tabs>
                <w:tab w:val="left" w:pos="1506"/>
              </w:tabs>
              <w:rPr>
                <w:rFonts w:ascii="Arial" w:hAnsi="Arial" w:cs="Arial"/>
                <w:bCs/>
              </w:rPr>
            </w:pPr>
          </w:p>
          <w:p w:rsidR="00C95902" w:rsidP="00C95902" w:rsidRDefault="00C95902" w14:paraId="0E1428DB" w14:textId="746EC617">
            <w:pPr>
              <w:tabs>
                <w:tab w:val="left" w:pos="1506"/>
              </w:tabs>
              <w:rPr>
                <w:rFonts w:ascii="Arial" w:hAnsi="Arial" w:cs="Arial"/>
                <w:bCs/>
              </w:rPr>
            </w:pPr>
            <w:r w:rsidRPr="00C95902">
              <w:rPr>
                <w:rFonts w:ascii="Arial" w:hAnsi="Arial" w:cs="Arial"/>
                <w:bCs/>
              </w:rPr>
              <w:t xml:space="preserve">He confirmed that the plan's costs </w:t>
            </w:r>
            <w:r>
              <w:rPr>
                <w:rFonts w:ascii="Arial" w:hAnsi="Arial" w:cs="Arial"/>
                <w:bCs/>
              </w:rPr>
              <w:t>were</w:t>
            </w:r>
            <w:r w:rsidRPr="00C95902">
              <w:rPr>
                <w:rFonts w:ascii="Arial" w:hAnsi="Arial" w:cs="Arial"/>
                <w:bCs/>
              </w:rPr>
              <w:t xml:space="preserve"> largely marginal and variable, and that delaying capacity opening help</w:t>
            </w:r>
            <w:r>
              <w:rPr>
                <w:rFonts w:ascii="Arial" w:hAnsi="Arial" w:cs="Arial"/>
                <w:bCs/>
              </w:rPr>
              <w:t>ed</w:t>
            </w:r>
            <w:r w:rsidRPr="00C95902">
              <w:rPr>
                <w:rFonts w:ascii="Arial" w:hAnsi="Arial" w:cs="Arial"/>
                <w:bCs/>
              </w:rPr>
              <w:t xml:space="preserve"> manage financial risk. </w:t>
            </w:r>
          </w:p>
          <w:p w:rsidRPr="00C95902" w:rsidR="00C95902" w:rsidP="00C95902" w:rsidRDefault="00C95902" w14:paraId="4F6B5178" w14:textId="77777777">
            <w:pPr>
              <w:tabs>
                <w:tab w:val="left" w:pos="1506"/>
              </w:tabs>
              <w:rPr>
                <w:rFonts w:ascii="Arial" w:hAnsi="Arial" w:cs="Arial"/>
                <w:bCs/>
              </w:rPr>
            </w:pPr>
          </w:p>
          <w:p w:rsidR="00C95902" w:rsidP="00C95902" w:rsidRDefault="00C95902" w14:paraId="711422BE" w14:textId="1F12C537">
            <w:pPr>
              <w:tabs>
                <w:tab w:val="left" w:pos="1506"/>
              </w:tabs>
              <w:rPr>
                <w:rFonts w:ascii="Arial" w:hAnsi="Arial" w:cs="Arial"/>
                <w:bCs/>
              </w:rPr>
            </w:pPr>
            <w:r>
              <w:rPr>
                <w:rFonts w:ascii="Arial" w:hAnsi="Arial" w:cs="Arial"/>
                <w:bCs/>
              </w:rPr>
              <w:t xml:space="preserve">AW </w:t>
            </w:r>
            <w:r w:rsidRPr="00C95902">
              <w:rPr>
                <w:rFonts w:ascii="Arial" w:hAnsi="Arial" w:cs="Arial"/>
                <w:bCs/>
              </w:rPr>
              <w:t>also addressed questions about productivity and efficiency, stating that making better use of existing resources (e.g., improving theatre utilization) c</w:t>
            </w:r>
            <w:r>
              <w:rPr>
                <w:rFonts w:ascii="Arial" w:hAnsi="Arial" w:cs="Arial"/>
                <w:bCs/>
              </w:rPr>
              <w:t>ould</w:t>
            </w:r>
            <w:r w:rsidRPr="00C95902">
              <w:rPr>
                <w:rFonts w:ascii="Arial" w:hAnsi="Arial" w:cs="Arial"/>
                <w:bCs/>
              </w:rPr>
              <w:t xml:space="preserve"> reduce reliance on more expensive insourcing and help optimi</w:t>
            </w:r>
            <w:r>
              <w:rPr>
                <w:rFonts w:ascii="Arial" w:hAnsi="Arial" w:cs="Arial"/>
                <w:bCs/>
              </w:rPr>
              <w:t>s</w:t>
            </w:r>
            <w:r w:rsidRPr="00C95902">
              <w:rPr>
                <w:rFonts w:ascii="Arial" w:hAnsi="Arial" w:cs="Arial"/>
                <w:bCs/>
              </w:rPr>
              <w:t>e cost</w:t>
            </w:r>
            <w:r>
              <w:rPr>
                <w:rFonts w:ascii="Arial" w:hAnsi="Arial" w:cs="Arial"/>
                <w:bCs/>
              </w:rPr>
              <w:t>.</w:t>
            </w:r>
          </w:p>
          <w:p w:rsidR="00D57E90" w:rsidP="0084121D" w:rsidRDefault="00D57E90" w14:paraId="0A9DC57E" w14:textId="77777777">
            <w:pPr>
              <w:tabs>
                <w:tab w:val="left" w:pos="1506"/>
              </w:tabs>
              <w:rPr>
                <w:rFonts w:ascii="Arial" w:hAnsi="Arial" w:cs="Arial"/>
                <w:bCs/>
              </w:rPr>
            </w:pPr>
          </w:p>
          <w:p w:rsidRPr="00F90A6C" w:rsidR="00D57E90" w:rsidP="00D57E90" w:rsidRDefault="00D57E90" w14:paraId="1EAD7DDC" w14:textId="77777777">
            <w:pPr>
              <w:tabs>
                <w:tab w:val="left" w:pos="1506"/>
              </w:tabs>
              <w:rPr>
                <w:rFonts w:ascii="Arial" w:hAnsi="Arial" w:cs="Arial"/>
                <w:b/>
              </w:rPr>
            </w:pPr>
            <w:r w:rsidRPr="00F90A6C">
              <w:rPr>
                <w:rFonts w:ascii="Arial" w:hAnsi="Arial" w:cs="Arial"/>
                <w:b/>
              </w:rPr>
              <w:t>The Board resolved that:</w:t>
            </w:r>
          </w:p>
          <w:p w:rsidRPr="00D57E90" w:rsidR="00D57E90" w:rsidP="003D5838" w:rsidRDefault="00D57E90" w14:paraId="00C225C9" w14:textId="127C8AA8">
            <w:pPr>
              <w:pStyle w:val="ListParagraph"/>
              <w:numPr>
                <w:ilvl w:val="0"/>
                <w:numId w:val="9"/>
              </w:numPr>
              <w:rPr>
                <w:rFonts w:ascii="Arial" w:hAnsi="Arial" w:cs="Arial"/>
              </w:rPr>
            </w:pPr>
            <w:r w:rsidRPr="00D57E90">
              <w:rPr>
                <w:rFonts w:ascii="Arial" w:hAnsi="Arial" w:cs="Arial"/>
              </w:rPr>
              <w:t>The Finance &amp; Performance Committee Chairs Report noted.</w:t>
            </w:r>
          </w:p>
          <w:p w:rsidRPr="00A81B33" w:rsidR="00A81B33" w:rsidP="0084121D" w:rsidRDefault="00A81B33" w14:paraId="763A7077" w14:textId="5C1054BA">
            <w:pPr>
              <w:tabs>
                <w:tab w:val="left" w:pos="1506"/>
              </w:tabs>
              <w:rPr>
                <w:rFonts w:ascii="Arial" w:hAnsi="Arial" w:cs="Arial"/>
                <w:bCs/>
              </w:rPr>
            </w:pPr>
          </w:p>
        </w:tc>
        <w:tc>
          <w:tcPr>
            <w:tcW w:w="251" w:type="dxa"/>
            <w:shd w:val="clear" w:color="auto" w:fill="auto"/>
            <w:tcMar/>
          </w:tcPr>
          <w:p w:rsidRPr="00F90A6C" w:rsidR="00B5668C" w:rsidP="00D634F3" w:rsidRDefault="00B5668C" w14:paraId="3AF98A87" w14:textId="77777777">
            <w:pPr>
              <w:tabs>
                <w:tab w:val="left" w:pos="1506"/>
              </w:tabs>
              <w:rPr>
                <w:rFonts w:ascii="Arial" w:hAnsi="Arial" w:cs="Arial"/>
              </w:rPr>
            </w:pPr>
          </w:p>
        </w:tc>
      </w:tr>
      <w:tr w:rsidRPr="00F90A6C" w:rsidR="00F57FBA" w:rsidTr="28BEC4C5" w14:paraId="6D8B9C6E" w14:textId="77777777">
        <w:tc>
          <w:tcPr>
            <w:tcW w:w="1067" w:type="dxa"/>
            <w:tcMar/>
          </w:tcPr>
          <w:p w:rsidRPr="00F90A6C" w:rsidR="003D5838" w:rsidP="003D5838" w:rsidRDefault="003D5838" w14:paraId="6420A7DE"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3D5838" w:rsidRDefault="003D5838" w14:paraId="28D61F2E" w14:textId="48982364">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6.5</w:t>
            </w:r>
          </w:p>
        </w:tc>
        <w:tc>
          <w:tcPr>
            <w:tcW w:w="9138" w:type="dxa"/>
            <w:tcMar/>
          </w:tcPr>
          <w:p w:rsidRPr="00D57E90" w:rsidR="00B5668C" w:rsidP="00B5668C" w:rsidRDefault="008A5ED9" w14:paraId="14F18079" w14:textId="1F39513E">
            <w:pPr>
              <w:tabs>
                <w:tab w:val="left" w:pos="1506"/>
              </w:tabs>
              <w:rPr>
                <w:rFonts w:ascii="Arial" w:hAnsi="Arial" w:cs="Arial"/>
                <w:b w:val="1"/>
                <w:bCs w:val="1"/>
              </w:rPr>
            </w:pPr>
            <w:hyperlink r:id="R8f3fc2c662db4528">
              <w:r w:rsidRPr="56BB7070" w:rsidR="008A5ED9">
                <w:rPr>
                  <w:rStyle w:val="Hyperlink"/>
                  <w:rFonts w:ascii="Arial" w:hAnsi="Arial" w:cs="Arial"/>
                  <w:b w:val="1"/>
                  <w:bCs w:val="1"/>
                </w:rPr>
                <w:t>B</w:t>
              </w:r>
              <w:r w:rsidRPr="56BB7070" w:rsidR="00D57E90">
                <w:rPr>
                  <w:rStyle w:val="Hyperlink"/>
                  <w:rFonts w:ascii="Arial" w:hAnsi="Arial" w:cs="Arial"/>
                  <w:b w:val="1"/>
                  <w:bCs w:val="1"/>
                </w:rPr>
                <w:t>oard Assurance Framework</w:t>
              </w:r>
              <w:r w:rsidRPr="56BB7070" w:rsidR="008A5ED9">
                <w:rPr>
                  <w:rStyle w:val="Hyperlink"/>
                  <w:rFonts w:ascii="Arial" w:hAnsi="Arial" w:cs="Arial"/>
                  <w:b w:val="1"/>
                  <w:bCs w:val="1"/>
                </w:rPr>
                <w:t xml:space="preserve"> </w:t>
              </w:r>
              <w:r w:rsidRPr="56BB7070" w:rsidR="7B3088AE">
                <w:rPr>
                  <w:rStyle w:val="Hyperlink"/>
                  <w:rFonts w:ascii="Arial" w:hAnsi="Arial" w:cs="Arial"/>
                  <w:b w:val="1"/>
                  <w:bCs w:val="1"/>
                </w:rPr>
                <w:t>(click to view)</w:t>
              </w:r>
            </w:hyperlink>
          </w:p>
          <w:p w:rsidR="00D57E90" w:rsidP="00B5668C" w:rsidRDefault="00D57E90" w14:paraId="7191BAFE" w14:textId="776B6529">
            <w:pPr>
              <w:tabs>
                <w:tab w:val="left" w:pos="1506"/>
              </w:tabs>
              <w:rPr>
                <w:rFonts w:ascii="Arial" w:hAnsi="Arial" w:cs="Arial"/>
              </w:rPr>
            </w:pPr>
          </w:p>
          <w:p w:rsidR="00D57E90" w:rsidP="00B5668C" w:rsidRDefault="00D57E90" w14:paraId="2EAE82B1" w14:textId="1FCA33C6">
            <w:pPr>
              <w:tabs>
                <w:tab w:val="left" w:pos="1506"/>
              </w:tabs>
              <w:rPr>
                <w:rFonts w:ascii="Arial" w:hAnsi="Arial" w:cs="Arial"/>
              </w:rPr>
            </w:pPr>
            <w:r>
              <w:rPr>
                <w:rFonts w:ascii="Arial" w:hAnsi="Arial" w:cs="Arial"/>
              </w:rPr>
              <w:t>The Board Assurance Framework (BAF) was received.</w:t>
            </w:r>
          </w:p>
          <w:p w:rsidR="00E23DF7" w:rsidP="00B5668C" w:rsidRDefault="00E23DF7" w14:paraId="4B859A26" w14:textId="77777777">
            <w:pPr>
              <w:tabs>
                <w:tab w:val="left" w:pos="1506"/>
              </w:tabs>
              <w:rPr>
                <w:rFonts w:ascii="Arial" w:hAnsi="Arial" w:cs="Arial"/>
              </w:rPr>
            </w:pPr>
          </w:p>
          <w:p w:rsidR="00E23DF7" w:rsidP="00B5668C" w:rsidRDefault="00E23DF7" w14:paraId="7A11572F" w14:textId="77777777">
            <w:pPr>
              <w:tabs>
                <w:tab w:val="left" w:pos="1506"/>
              </w:tabs>
              <w:rPr>
                <w:rFonts w:ascii="Arial" w:hAnsi="Arial" w:cs="Arial"/>
              </w:rPr>
            </w:pPr>
            <w:r>
              <w:rPr>
                <w:rFonts w:ascii="Arial" w:hAnsi="Arial" w:cs="Arial"/>
              </w:rPr>
              <w:t xml:space="preserve">The Director of Corporate Governance, Matt Phillips (MP) advised the Board that the BAF </w:t>
            </w:r>
            <w:r w:rsidRPr="00E23DF7">
              <w:rPr>
                <w:rFonts w:ascii="Arial" w:hAnsi="Arial" w:cs="Arial"/>
              </w:rPr>
              <w:t>highlight</w:t>
            </w:r>
            <w:r>
              <w:rPr>
                <w:rFonts w:ascii="Arial" w:hAnsi="Arial" w:cs="Arial"/>
              </w:rPr>
              <w:t>ed</w:t>
            </w:r>
            <w:r w:rsidRPr="00E23DF7">
              <w:rPr>
                <w:rFonts w:ascii="Arial" w:hAnsi="Arial" w:cs="Arial"/>
              </w:rPr>
              <w:t xml:space="preserve"> changes since the last report, with key points summari</w:t>
            </w:r>
            <w:r>
              <w:rPr>
                <w:rFonts w:ascii="Arial" w:hAnsi="Arial" w:cs="Arial"/>
              </w:rPr>
              <w:t>s</w:t>
            </w:r>
            <w:r w:rsidRPr="00E23DF7">
              <w:rPr>
                <w:rFonts w:ascii="Arial" w:hAnsi="Arial" w:cs="Arial"/>
              </w:rPr>
              <w:t>ed in the cover</w:t>
            </w:r>
            <w:r>
              <w:rPr>
                <w:rFonts w:ascii="Arial" w:hAnsi="Arial" w:cs="Arial"/>
              </w:rPr>
              <w:t>ing</w:t>
            </w:r>
            <w:r w:rsidRPr="00E23DF7">
              <w:rPr>
                <w:rFonts w:ascii="Arial" w:hAnsi="Arial" w:cs="Arial"/>
              </w:rPr>
              <w:t xml:space="preserve"> report. </w:t>
            </w:r>
          </w:p>
          <w:p w:rsidR="00E23DF7" w:rsidP="00B5668C" w:rsidRDefault="00E23DF7" w14:paraId="759DE8C8" w14:textId="77777777">
            <w:pPr>
              <w:tabs>
                <w:tab w:val="left" w:pos="1506"/>
              </w:tabs>
              <w:rPr>
                <w:rFonts w:ascii="Arial" w:hAnsi="Arial" w:cs="Arial"/>
              </w:rPr>
            </w:pPr>
          </w:p>
          <w:p w:rsidR="00E23DF7" w:rsidP="00B5668C" w:rsidRDefault="00E23DF7" w14:paraId="094C4FE3" w14:textId="5B8F6910">
            <w:pPr>
              <w:tabs>
                <w:tab w:val="left" w:pos="1506"/>
              </w:tabs>
              <w:rPr>
                <w:rFonts w:ascii="Arial" w:hAnsi="Arial" w:cs="Arial"/>
              </w:rPr>
            </w:pPr>
            <w:r>
              <w:rPr>
                <w:rFonts w:ascii="Arial" w:hAnsi="Arial" w:cs="Arial"/>
              </w:rPr>
              <w:t>He</w:t>
            </w:r>
            <w:r w:rsidRPr="00E23DF7">
              <w:rPr>
                <w:rFonts w:ascii="Arial" w:hAnsi="Arial" w:cs="Arial"/>
              </w:rPr>
              <w:t xml:space="preserve"> suggested that the BAF should be kept in mind when discussing strategic portfolios later in the </w:t>
            </w:r>
            <w:r>
              <w:rPr>
                <w:rFonts w:ascii="Arial" w:hAnsi="Arial" w:cs="Arial"/>
              </w:rPr>
              <w:t>meeting.</w:t>
            </w:r>
          </w:p>
          <w:p w:rsidR="00D57E90" w:rsidP="00B5668C" w:rsidRDefault="00D57E90" w14:paraId="107C5901" w14:textId="77777777">
            <w:pPr>
              <w:tabs>
                <w:tab w:val="left" w:pos="1506"/>
              </w:tabs>
              <w:rPr>
                <w:rFonts w:ascii="Arial" w:hAnsi="Arial" w:cs="Arial"/>
              </w:rPr>
            </w:pPr>
          </w:p>
          <w:p w:rsidR="00E23DF7" w:rsidP="00E23DF7" w:rsidRDefault="00E23DF7" w14:paraId="4D8C08D0" w14:textId="657DE1C1">
            <w:pPr>
              <w:tabs>
                <w:tab w:val="left" w:pos="1506"/>
              </w:tabs>
              <w:rPr>
                <w:rFonts w:ascii="Arial" w:hAnsi="Arial" w:cs="Arial"/>
              </w:rPr>
            </w:pPr>
            <w:r>
              <w:rPr>
                <w:rFonts w:ascii="Arial" w:hAnsi="Arial" w:cs="Arial"/>
              </w:rPr>
              <w:t>Discussion was held</w:t>
            </w:r>
            <w:r w:rsidRPr="00E23DF7">
              <w:rPr>
                <w:rFonts w:ascii="Arial" w:hAnsi="Arial" w:cs="Arial"/>
              </w:rPr>
              <w:t xml:space="preserve"> about integrating the BAF more closely with strategic work, with a plan to bring it further into </w:t>
            </w:r>
            <w:r>
              <w:rPr>
                <w:rFonts w:ascii="Arial" w:hAnsi="Arial" w:cs="Arial"/>
              </w:rPr>
              <w:t>C</w:t>
            </w:r>
            <w:r w:rsidRPr="00E23DF7">
              <w:rPr>
                <w:rFonts w:ascii="Arial" w:hAnsi="Arial" w:cs="Arial"/>
              </w:rPr>
              <w:t>ommittee discussions and align it with ongoing work.</w:t>
            </w:r>
          </w:p>
          <w:p w:rsidRPr="00E23DF7" w:rsidR="00E23DF7" w:rsidP="00E23DF7" w:rsidRDefault="00E23DF7" w14:paraId="2AE1F890" w14:textId="77777777">
            <w:pPr>
              <w:tabs>
                <w:tab w:val="left" w:pos="1506"/>
              </w:tabs>
              <w:rPr>
                <w:rFonts w:ascii="Arial" w:hAnsi="Arial" w:cs="Arial"/>
              </w:rPr>
            </w:pPr>
          </w:p>
          <w:p w:rsidR="00D57E90" w:rsidP="00B5668C" w:rsidRDefault="00E23DF7" w14:paraId="47CC47FD" w14:noSpellErr="1" w14:textId="4632E50B">
            <w:pPr>
              <w:tabs>
                <w:tab w:val="left" w:pos="1506"/>
              </w:tabs>
              <w:rPr>
                <w:rFonts w:ascii="Arial" w:hAnsi="Arial" w:cs="Arial"/>
              </w:rPr>
            </w:pPr>
            <w:r w:rsidRPr="6FC8D844" w:rsidR="00E23DF7">
              <w:rPr>
                <w:rFonts w:ascii="Arial" w:hAnsi="Arial" w:cs="Arial"/>
              </w:rPr>
              <w:t>CP</w:t>
            </w:r>
            <w:r w:rsidRPr="6FC8D844" w:rsidR="11B4D140">
              <w:rPr>
                <w:rFonts w:ascii="Arial" w:hAnsi="Arial" w:cs="Arial"/>
              </w:rPr>
              <w:t>H</w:t>
            </w:r>
            <w:r w:rsidRPr="6FC8D844" w:rsidR="00E23DF7">
              <w:rPr>
                <w:rFonts w:ascii="Arial" w:hAnsi="Arial" w:cs="Arial"/>
              </w:rPr>
              <w:t xml:space="preserve"> </w:t>
            </w:r>
            <w:r w:rsidRPr="6FC8D844" w:rsidR="00E23DF7">
              <w:rPr>
                <w:rFonts w:ascii="Arial" w:hAnsi="Arial" w:cs="Arial"/>
              </w:rPr>
              <w:t>identified</w:t>
            </w:r>
            <w:r w:rsidRPr="6FC8D844" w:rsidR="00E23DF7">
              <w:rPr>
                <w:rFonts w:ascii="Arial" w:hAnsi="Arial" w:cs="Arial"/>
              </w:rPr>
              <w:t xml:space="preserve"> a </w:t>
            </w:r>
            <w:r w:rsidRPr="6FC8D844" w:rsidR="00E23DF7">
              <w:rPr>
                <w:rFonts w:ascii="Arial" w:hAnsi="Arial" w:cs="Arial"/>
              </w:rPr>
              <w:t xml:space="preserve">specific concern </w:t>
            </w:r>
            <w:r w:rsidRPr="6FC8D844" w:rsidR="00E23DF7">
              <w:rPr>
                <w:rFonts w:ascii="Arial" w:hAnsi="Arial" w:cs="Arial"/>
              </w:rPr>
              <w:t>regarding</w:t>
            </w:r>
            <w:r w:rsidRPr="6FC8D844" w:rsidR="00E23DF7">
              <w:rPr>
                <w:rFonts w:ascii="Arial" w:hAnsi="Arial" w:cs="Arial"/>
              </w:rPr>
              <w:t xml:space="preserve"> the Welsh Government’s</w:t>
            </w:r>
            <w:r w:rsidRPr="6FC8D844" w:rsidR="00E23DF7">
              <w:rPr>
                <w:rFonts w:ascii="Arial" w:hAnsi="Arial" w:cs="Arial"/>
              </w:rPr>
              <w:t xml:space="preserve"> (WG)</w:t>
            </w:r>
            <w:r w:rsidRPr="6FC8D844" w:rsidR="00E23DF7">
              <w:rPr>
                <w:rFonts w:ascii="Arial" w:hAnsi="Arial" w:cs="Arial"/>
              </w:rPr>
              <w:t xml:space="preserve"> carbon emissions target, noting that the </w:t>
            </w:r>
            <w:r w:rsidRPr="6FC8D844" w:rsidR="00E23DF7">
              <w:rPr>
                <w:rFonts w:ascii="Arial" w:hAnsi="Arial" w:cs="Arial"/>
              </w:rPr>
              <w:t>B</w:t>
            </w:r>
            <w:r w:rsidRPr="6FC8D844" w:rsidR="00E23DF7">
              <w:rPr>
                <w:rFonts w:ascii="Arial" w:hAnsi="Arial" w:cs="Arial"/>
              </w:rPr>
              <w:t xml:space="preserve">oard had already missed the 16% reduction target, with a significant increase in emissions instead of a reduction. </w:t>
            </w:r>
            <w:r w:rsidRPr="6FC8D844" w:rsidR="00E23DF7">
              <w:rPr>
                <w:rFonts w:ascii="Arial" w:hAnsi="Arial" w:cs="Arial"/>
                <w:b w:val="1"/>
                <w:bCs w:val="1"/>
              </w:rPr>
              <w:t>It was agreed that the issue needed to be brought back to the Board for further work and internal review.</w:t>
            </w:r>
            <w:r w:rsidRPr="6FC8D844" w:rsidR="00E23DF7">
              <w:rPr>
                <w:rFonts w:ascii="Arial" w:hAnsi="Arial" w:cs="Arial"/>
              </w:rPr>
              <w:t xml:space="preserve"> </w:t>
            </w:r>
          </w:p>
          <w:p w:rsidR="00D57E90" w:rsidP="00B5668C" w:rsidRDefault="00D57E90" w14:paraId="2E836B9D" w14:textId="77777777">
            <w:pPr>
              <w:tabs>
                <w:tab w:val="left" w:pos="1506"/>
              </w:tabs>
              <w:rPr>
                <w:rFonts w:ascii="Arial" w:hAnsi="Arial" w:cs="Arial"/>
              </w:rPr>
            </w:pPr>
          </w:p>
          <w:p w:rsidRPr="00F90A6C" w:rsidR="00D57E90" w:rsidP="00D57E90" w:rsidRDefault="00D57E90" w14:paraId="380858EA" w14:textId="77777777">
            <w:pPr>
              <w:tabs>
                <w:tab w:val="left" w:pos="1506"/>
              </w:tabs>
              <w:rPr>
                <w:rFonts w:ascii="Arial" w:hAnsi="Arial" w:cs="Arial"/>
                <w:b/>
              </w:rPr>
            </w:pPr>
            <w:r w:rsidRPr="00F90A6C">
              <w:rPr>
                <w:rFonts w:ascii="Arial" w:hAnsi="Arial" w:cs="Arial"/>
                <w:b/>
              </w:rPr>
              <w:t>The Board resolved that:</w:t>
            </w:r>
          </w:p>
          <w:p w:rsidRPr="00D57E90" w:rsidR="00D57E90" w:rsidP="003D5838" w:rsidRDefault="00D57E90" w14:paraId="3ADC7F31" w14:textId="0709A08B">
            <w:pPr>
              <w:pStyle w:val="ListParagraph"/>
              <w:numPr>
                <w:ilvl w:val="0"/>
                <w:numId w:val="10"/>
              </w:numPr>
              <w:tabs>
                <w:tab w:val="left" w:pos="1506"/>
              </w:tabs>
              <w:rPr>
                <w:rFonts w:ascii="Arial" w:hAnsi="Arial" w:cs="Arial"/>
              </w:rPr>
            </w:pPr>
            <w:r>
              <w:rPr>
                <w:rFonts w:ascii="Arial" w:hAnsi="Arial" w:cs="Arial"/>
              </w:rPr>
              <w:t>T</w:t>
            </w:r>
            <w:r w:rsidRPr="00D57E90">
              <w:rPr>
                <w:rFonts w:ascii="Arial" w:hAnsi="Arial" w:cs="Arial"/>
              </w:rPr>
              <w:t>he risk themes regarding the delivery of Strategic Objectives detailed on the BAF</w:t>
            </w:r>
            <w:r>
              <w:rPr>
                <w:rFonts w:ascii="Arial" w:hAnsi="Arial" w:cs="Arial"/>
              </w:rPr>
              <w:t xml:space="preserve"> were reviewed and noted</w:t>
            </w:r>
            <w:r w:rsidRPr="00D57E90">
              <w:rPr>
                <w:rFonts w:ascii="Arial" w:hAnsi="Arial" w:cs="Arial"/>
              </w:rPr>
              <w:t>.</w:t>
            </w:r>
          </w:p>
          <w:p w:rsidRPr="00F90A6C" w:rsidR="008A5ED9" w:rsidP="00B5668C" w:rsidRDefault="008A5ED9" w14:paraId="23E3E351" w14:textId="42FC70D5">
            <w:pPr>
              <w:tabs>
                <w:tab w:val="left" w:pos="1506"/>
              </w:tabs>
              <w:rPr>
                <w:rFonts w:ascii="Arial" w:hAnsi="Arial" w:cs="Arial"/>
              </w:rPr>
            </w:pPr>
          </w:p>
        </w:tc>
        <w:tc>
          <w:tcPr>
            <w:tcW w:w="251" w:type="dxa"/>
            <w:shd w:val="clear" w:color="auto" w:fill="auto"/>
            <w:tcMar/>
          </w:tcPr>
          <w:p w:rsidRPr="00F90A6C" w:rsidR="00F57FBA" w:rsidP="00D634F3" w:rsidRDefault="00F57FBA" w14:paraId="789454F1" w14:textId="77777777">
            <w:pPr>
              <w:tabs>
                <w:tab w:val="left" w:pos="1506"/>
              </w:tabs>
              <w:rPr>
                <w:rFonts w:ascii="Arial" w:hAnsi="Arial" w:cs="Arial"/>
              </w:rPr>
            </w:pPr>
          </w:p>
        </w:tc>
      </w:tr>
      <w:tr w:rsidRPr="00F90A6C" w:rsidR="00F57FBA" w:rsidTr="28BEC4C5" w14:paraId="019A7E88" w14:textId="77777777">
        <w:tc>
          <w:tcPr>
            <w:tcW w:w="1067" w:type="dxa"/>
            <w:tcMar/>
          </w:tcPr>
          <w:p w:rsidRPr="00F90A6C" w:rsidR="003D5838" w:rsidP="003D5838" w:rsidRDefault="003D5838" w14:paraId="0F927EB6"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3D5838" w:rsidRDefault="003D5838" w14:paraId="1FFD23F8" w14:textId="043C1E50">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6.6</w:t>
            </w:r>
          </w:p>
        </w:tc>
        <w:tc>
          <w:tcPr>
            <w:tcW w:w="9138" w:type="dxa"/>
            <w:tcMar/>
          </w:tcPr>
          <w:p w:rsidR="008A5ED9" w:rsidP="00D634F3" w:rsidRDefault="003364AD" w14:paraId="3B163EE7" w14:textId="419C101D">
            <w:pPr>
              <w:tabs>
                <w:tab w:val="left" w:pos="1506"/>
              </w:tabs>
              <w:rPr>
                <w:rFonts w:ascii="Arial" w:hAnsi="Arial" w:cs="Arial"/>
                <w:b w:val="1"/>
                <w:bCs w:val="1"/>
              </w:rPr>
            </w:pPr>
            <w:hyperlink r:id="Rfea80f0168de480b">
              <w:r w:rsidRPr="56BB7070" w:rsidR="003364AD">
                <w:rPr>
                  <w:rStyle w:val="Hyperlink"/>
                  <w:rFonts w:ascii="Arial" w:hAnsi="Arial" w:cs="Arial"/>
                  <w:b w:val="1"/>
                  <w:bCs w:val="1"/>
                </w:rPr>
                <w:t xml:space="preserve">Committee </w:t>
              </w:r>
              <w:r w:rsidRPr="56BB7070" w:rsidR="008A5ED9">
                <w:rPr>
                  <w:rStyle w:val="Hyperlink"/>
                  <w:rFonts w:ascii="Arial" w:hAnsi="Arial" w:cs="Arial"/>
                  <w:b w:val="1"/>
                  <w:bCs w:val="1"/>
                </w:rPr>
                <w:t xml:space="preserve">Chairs Reports </w:t>
              </w:r>
              <w:r w:rsidRPr="56BB7070" w:rsidR="42FB0392">
                <w:rPr>
                  <w:rStyle w:val="Hyperlink"/>
                  <w:rFonts w:ascii="Arial" w:hAnsi="Arial" w:cs="Arial"/>
                  <w:b w:val="1"/>
                  <w:bCs w:val="1"/>
                </w:rPr>
                <w:t>(click to view)</w:t>
              </w:r>
            </w:hyperlink>
          </w:p>
          <w:p w:rsidR="003364AD" w:rsidP="00D634F3" w:rsidRDefault="003364AD" w14:paraId="3D1FCC5C" w14:textId="77777777">
            <w:pPr>
              <w:tabs>
                <w:tab w:val="left" w:pos="1506"/>
              </w:tabs>
              <w:rPr>
                <w:rFonts w:ascii="Arial" w:hAnsi="Arial" w:cs="Arial"/>
                <w:b/>
                <w:bCs/>
              </w:rPr>
            </w:pPr>
          </w:p>
          <w:p w:rsidR="003364AD" w:rsidP="00D634F3" w:rsidRDefault="003364AD" w14:paraId="1404D974" w14:textId="3C2588D4">
            <w:pPr>
              <w:tabs>
                <w:tab w:val="left" w:pos="1506"/>
              </w:tabs>
              <w:rPr>
                <w:rFonts w:ascii="Arial" w:hAnsi="Arial" w:cs="Arial"/>
              </w:rPr>
            </w:pPr>
            <w:r>
              <w:rPr>
                <w:rFonts w:ascii="Arial" w:hAnsi="Arial" w:cs="Arial"/>
              </w:rPr>
              <w:t xml:space="preserve">The Committee Chairs Reports were received. </w:t>
            </w:r>
          </w:p>
          <w:p w:rsidR="003364AD" w:rsidP="00D634F3" w:rsidRDefault="003364AD" w14:paraId="4B462BCC" w14:textId="77777777">
            <w:pPr>
              <w:tabs>
                <w:tab w:val="left" w:pos="1506"/>
              </w:tabs>
              <w:rPr>
                <w:rFonts w:ascii="Arial" w:hAnsi="Arial" w:cs="Arial"/>
              </w:rPr>
            </w:pPr>
          </w:p>
          <w:p w:rsidRPr="00FC190F" w:rsidR="003364AD" w:rsidP="00FC190F" w:rsidRDefault="003364AD" w14:paraId="67CCC82A" w14:textId="3203B522">
            <w:pPr>
              <w:pStyle w:val="ListParagraph"/>
              <w:numPr>
                <w:ilvl w:val="0"/>
                <w:numId w:val="21"/>
              </w:numPr>
              <w:tabs>
                <w:tab w:val="left" w:pos="1506"/>
              </w:tabs>
              <w:rPr>
                <w:rFonts w:ascii="Arial" w:hAnsi="Arial" w:cs="Arial"/>
                <w:b/>
                <w:bCs/>
              </w:rPr>
            </w:pPr>
            <w:r w:rsidRPr="00FC190F">
              <w:rPr>
                <w:rFonts w:ascii="Arial" w:hAnsi="Arial" w:cs="Arial"/>
                <w:b/>
                <w:bCs/>
              </w:rPr>
              <w:t>Quality Committee</w:t>
            </w:r>
          </w:p>
          <w:p w:rsidR="003364AD" w:rsidP="00D634F3" w:rsidRDefault="003364AD" w14:paraId="23381CB4" w14:textId="77777777">
            <w:pPr>
              <w:tabs>
                <w:tab w:val="left" w:pos="1506"/>
              </w:tabs>
              <w:rPr>
                <w:rFonts w:ascii="Arial" w:hAnsi="Arial" w:cs="Arial"/>
                <w:b/>
                <w:bCs/>
              </w:rPr>
            </w:pPr>
          </w:p>
          <w:p w:rsidR="003364AD" w:rsidP="003364AD" w:rsidRDefault="003364AD" w14:paraId="7B7618A1" w14:noSpellErr="1" w14:textId="54C15A4A">
            <w:pPr>
              <w:tabs>
                <w:tab w:val="left" w:pos="1506"/>
              </w:tabs>
              <w:rPr>
                <w:rFonts w:ascii="Arial" w:hAnsi="Arial" w:cs="Arial"/>
              </w:rPr>
            </w:pPr>
            <w:r w:rsidRPr="6FC8D844" w:rsidR="5FC57FB7">
              <w:rPr>
                <w:rFonts w:ascii="Arial" w:hAnsi="Arial" w:cs="Arial"/>
              </w:rPr>
              <w:t xml:space="preserve">CP, </w:t>
            </w:r>
            <w:r w:rsidRPr="6FC8D844" w:rsidR="003364AD">
              <w:rPr>
                <w:rFonts w:ascii="Arial" w:hAnsi="Arial" w:cs="Arial"/>
              </w:rPr>
              <w:t>(also Chair of the Quality Committee) noted that the</w:t>
            </w:r>
            <w:r w:rsidRPr="6FC8D844" w:rsidR="003364AD">
              <w:rPr>
                <w:rFonts w:ascii="Arial" w:hAnsi="Arial" w:cs="Arial"/>
              </w:rPr>
              <w:t xml:space="preserve"> Quality Committee </w:t>
            </w:r>
            <w:r w:rsidRPr="6FC8D844" w:rsidR="003364AD">
              <w:rPr>
                <w:rFonts w:ascii="Arial" w:hAnsi="Arial" w:cs="Arial"/>
              </w:rPr>
              <w:t>was</w:t>
            </w:r>
            <w:r w:rsidRPr="6FC8D844" w:rsidR="003364AD">
              <w:rPr>
                <w:rFonts w:ascii="Arial" w:hAnsi="Arial" w:cs="Arial"/>
              </w:rPr>
              <w:t xml:space="preserve"> becoming more data-driven, with the quality indicators report </w:t>
            </w:r>
            <w:r w:rsidRPr="6FC8D844" w:rsidR="003364AD">
              <w:rPr>
                <w:rFonts w:ascii="Arial" w:hAnsi="Arial" w:cs="Arial"/>
              </w:rPr>
              <w:t>providing</w:t>
            </w:r>
            <w:r w:rsidRPr="6FC8D844" w:rsidR="003364AD">
              <w:rPr>
                <w:rFonts w:ascii="Arial" w:hAnsi="Arial" w:cs="Arial"/>
              </w:rPr>
              <w:t xml:space="preserve"> valuable insights into </w:t>
            </w:r>
            <w:r w:rsidRPr="6FC8D844" w:rsidR="003364AD">
              <w:rPr>
                <w:rFonts w:ascii="Arial" w:hAnsi="Arial" w:cs="Arial"/>
              </w:rPr>
              <w:t>current status</w:t>
            </w:r>
            <w:r w:rsidRPr="6FC8D844" w:rsidR="003364AD">
              <w:rPr>
                <w:rFonts w:ascii="Arial" w:hAnsi="Arial" w:cs="Arial"/>
              </w:rPr>
              <w:t xml:space="preserve">, progress, and future goals. </w:t>
            </w:r>
          </w:p>
          <w:p w:rsidRPr="003364AD" w:rsidR="003364AD" w:rsidP="003364AD" w:rsidRDefault="003364AD" w14:paraId="4C01C6EA" w14:textId="77777777">
            <w:pPr>
              <w:tabs>
                <w:tab w:val="left" w:pos="1506"/>
              </w:tabs>
              <w:rPr>
                <w:rFonts w:ascii="Arial" w:hAnsi="Arial" w:cs="Arial"/>
              </w:rPr>
            </w:pPr>
          </w:p>
          <w:p w:rsidR="003364AD" w:rsidP="003364AD" w:rsidRDefault="003364AD" w14:paraId="7C9BCFB2" w14:textId="3F2C6B73">
            <w:pPr>
              <w:tabs>
                <w:tab w:val="left" w:pos="1506"/>
              </w:tabs>
              <w:rPr>
                <w:rFonts w:ascii="Arial" w:hAnsi="Arial" w:cs="Arial"/>
              </w:rPr>
            </w:pPr>
            <w:r>
              <w:rPr>
                <w:rFonts w:ascii="Arial" w:hAnsi="Arial" w:cs="Arial"/>
              </w:rPr>
              <w:t>He noted that t</w:t>
            </w:r>
            <w:r w:rsidRPr="003364AD">
              <w:rPr>
                <w:rFonts w:ascii="Arial" w:hAnsi="Arial" w:cs="Arial"/>
              </w:rPr>
              <w:t>he BAF was discussed</w:t>
            </w:r>
            <w:r>
              <w:rPr>
                <w:rFonts w:ascii="Arial" w:hAnsi="Arial" w:cs="Arial"/>
              </w:rPr>
              <w:t xml:space="preserve"> at the last meeting</w:t>
            </w:r>
            <w:r w:rsidRPr="003364AD">
              <w:rPr>
                <w:rFonts w:ascii="Arial" w:hAnsi="Arial" w:cs="Arial"/>
              </w:rPr>
              <w:t xml:space="preserve"> as a source of insight for the </w:t>
            </w:r>
            <w:r>
              <w:rPr>
                <w:rFonts w:ascii="Arial" w:hAnsi="Arial" w:cs="Arial"/>
              </w:rPr>
              <w:t>C</w:t>
            </w:r>
            <w:r w:rsidRPr="003364AD">
              <w:rPr>
                <w:rFonts w:ascii="Arial" w:hAnsi="Arial" w:cs="Arial"/>
              </w:rPr>
              <w:t xml:space="preserve">ommittee, helping to inform its work. </w:t>
            </w:r>
          </w:p>
          <w:p w:rsidRPr="003364AD" w:rsidR="003364AD" w:rsidP="003364AD" w:rsidRDefault="003364AD" w14:paraId="25658AB4" w14:textId="77777777">
            <w:pPr>
              <w:tabs>
                <w:tab w:val="left" w:pos="1506"/>
              </w:tabs>
              <w:rPr>
                <w:rFonts w:ascii="Arial" w:hAnsi="Arial" w:cs="Arial"/>
              </w:rPr>
            </w:pPr>
          </w:p>
          <w:p w:rsidR="003364AD" w:rsidP="003364AD" w:rsidRDefault="003364AD" w14:paraId="007BDF92" w14:textId="3DE7D0F0">
            <w:pPr>
              <w:tabs>
                <w:tab w:val="left" w:pos="1506"/>
              </w:tabs>
              <w:rPr>
                <w:rFonts w:ascii="Arial" w:hAnsi="Arial" w:cs="Arial"/>
              </w:rPr>
            </w:pPr>
            <w:r>
              <w:rPr>
                <w:rFonts w:ascii="Arial" w:hAnsi="Arial" w:cs="Arial"/>
              </w:rPr>
              <w:t>It was noted that t</w:t>
            </w:r>
            <w:r w:rsidRPr="003364AD">
              <w:rPr>
                <w:rFonts w:ascii="Arial" w:hAnsi="Arial" w:cs="Arial"/>
              </w:rPr>
              <w:t xml:space="preserve">he </w:t>
            </w:r>
            <w:r>
              <w:rPr>
                <w:rFonts w:ascii="Arial" w:hAnsi="Arial" w:cs="Arial"/>
              </w:rPr>
              <w:t>C</w:t>
            </w:r>
            <w:r w:rsidRPr="003364AD">
              <w:rPr>
                <w:rFonts w:ascii="Arial" w:hAnsi="Arial" w:cs="Arial"/>
              </w:rPr>
              <w:t xml:space="preserve">ommittee was updated on the review in </w:t>
            </w:r>
            <w:r>
              <w:rPr>
                <w:rFonts w:ascii="Arial" w:hAnsi="Arial" w:cs="Arial"/>
              </w:rPr>
              <w:t>M</w:t>
            </w:r>
            <w:r w:rsidRPr="003364AD">
              <w:rPr>
                <w:rFonts w:ascii="Arial" w:hAnsi="Arial" w:cs="Arial"/>
              </w:rPr>
              <w:t xml:space="preserve">ental </w:t>
            </w:r>
            <w:r>
              <w:rPr>
                <w:rFonts w:ascii="Arial" w:hAnsi="Arial" w:cs="Arial"/>
              </w:rPr>
              <w:t>H</w:t>
            </w:r>
            <w:r w:rsidRPr="003364AD">
              <w:rPr>
                <w:rFonts w:ascii="Arial" w:hAnsi="Arial" w:cs="Arial"/>
              </w:rPr>
              <w:t xml:space="preserve">ealth, clarifying that it </w:t>
            </w:r>
            <w:r>
              <w:rPr>
                <w:rFonts w:ascii="Arial" w:hAnsi="Arial" w:cs="Arial"/>
              </w:rPr>
              <w:t xml:space="preserve">was </w:t>
            </w:r>
            <w:r w:rsidRPr="003364AD">
              <w:rPr>
                <w:rFonts w:ascii="Arial" w:hAnsi="Arial" w:cs="Arial"/>
              </w:rPr>
              <w:t>not an investigation but aim</w:t>
            </w:r>
            <w:r>
              <w:rPr>
                <w:rFonts w:ascii="Arial" w:hAnsi="Arial" w:cs="Arial"/>
              </w:rPr>
              <w:t xml:space="preserve">ed </w:t>
            </w:r>
            <w:r w:rsidRPr="003364AD">
              <w:rPr>
                <w:rFonts w:ascii="Arial" w:hAnsi="Arial" w:cs="Arial"/>
              </w:rPr>
              <w:t>to develop service quality and enhance community care where there ha</w:t>
            </w:r>
            <w:r>
              <w:rPr>
                <w:rFonts w:ascii="Arial" w:hAnsi="Arial" w:cs="Arial"/>
              </w:rPr>
              <w:t>d</w:t>
            </w:r>
            <w:r w:rsidRPr="003364AD">
              <w:rPr>
                <w:rFonts w:ascii="Arial" w:hAnsi="Arial" w:cs="Arial"/>
              </w:rPr>
              <w:t xml:space="preserve"> been previous shortfalls. </w:t>
            </w:r>
          </w:p>
          <w:p w:rsidRPr="003364AD" w:rsidR="003364AD" w:rsidP="003364AD" w:rsidRDefault="003364AD" w14:paraId="2A289DCE" w14:textId="77777777">
            <w:pPr>
              <w:tabs>
                <w:tab w:val="left" w:pos="1506"/>
              </w:tabs>
              <w:rPr>
                <w:rFonts w:ascii="Arial" w:hAnsi="Arial" w:cs="Arial"/>
              </w:rPr>
            </w:pPr>
          </w:p>
          <w:p w:rsidR="003364AD" w:rsidP="003364AD" w:rsidRDefault="003364AD" w14:paraId="4EE9707D" w14:textId="2D2CBF38">
            <w:pPr>
              <w:tabs>
                <w:tab w:val="left" w:pos="1506"/>
              </w:tabs>
              <w:rPr>
                <w:rFonts w:ascii="Arial" w:hAnsi="Arial" w:cs="Arial"/>
              </w:rPr>
            </w:pPr>
            <w:r w:rsidRPr="003364AD">
              <w:rPr>
                <w:rFonts w:ascii="Arial" w:hAnsi="Arial" w:cs="Arial"/>
              </w:rPr>
              <w:t>The six-month update on equity, equality, experience, and patient safety was highlighted, emphasi</w:t>
            </w:r>
            <w:r>
              <w:rPr>
                <w:rFonts w:ascii="Arial" w:hAnsi="Arial" w:cs="Arial"/>
              </w:rPr>
              <w:t>s</w:t>
            </w:r>
            <w:r w:rsidRPr="003364AD">
              <w:rPr>
                <w:rFonts w:ascii="Arial" w:hAnsi="Arial" w:cs="Arial"/>
              </w:rPr>
              <w:t xml:space="preserve">ing the importance of addressing inequalities to reduce demand pressures and improve urgent/emergency care, planning, and finances. </w:t>
            </w:r>
          </w:p>
          <w:p w:rsidRPr="003364AD" w:rsidR="003364AD" w:rsidP="003364AD" w:rsidRDefault="003364AD" w14:paraId="1B0A7AEA" w14:textId="77777777">
            <w:pPr>
              <w:tabs>
                <w:tab w:val="left" w:pos="1506"/>
              </w:tabs>
              <w:rPr>
                <w:rFonts w:ascii="Arial" w:hAnsi="Arial" w:cs="Arial"/>
              </w:rPr>
            </w:pPr>
          </w:p>
          <w:p w:rsidR="003364AD" w:rsidP="003364AD" w:rsidRDefault="003364AD" w14:paraId="6C8D3F84" w14:textId="39020341">
            <w:pPr>
              <w:tabs>
                <w:tab w:val="left" w:pos="1506"/>
              </w:tabs>
              <w:rPr>
                <w:rFonts w:ascii="Arial" w:hAnsi="Arial" w:cs="Arial"/>
              </w:rPr>
            </w:pPr>
            <w:r w:rsidRPr="003364AD">
              <w:rPr>
                <w:rFonts w:ascii="Arial" w:hAnsi="Arial" w:cs="Arial"/>
              </w:rPr>
              <w:t xml:space="preserve">The </w:t>
            </w:r>
            <w:r>
              <w:rPr>
                <w:rFonts w:ascii="Arial" w:hAnsi="Arial" w:cs="Arial"/>
              </w:rPr>
              <w:t>C</w:t>
            </w:r>
            <w:r w:rsidRPr="003364AD">
              <w:rPr>
                <w:rFonts w:ascii="Arial" w:hAnsi="Arial" w:cs="Arial"/>
              </w:rPr>
              <w:t xml:space="preserve">ommittee received an update on the theatre review, with thanks given to those involved. The Cabinet Secretary had questioned the timeline for implementing certain actions, but it was confirmed that some actions </w:t>
            </w:r>
            <w:r>
              <w:rPr>
                <w:rFonts w:ascii="Arial" w:hAnsi="Arial" w:cs="Arial"/>
              </w:rPr>
              <w:t>were</w:t>
            </w:r>
            <w:r w:rsidRPr="003364AD">
              <w:rPr>
                <w:rFonts w:ascii="Arial" w:hAnsi="Arial" w:cs="Arial"/>
              </w:rPr>
              <w:t xml:space="preserve"> now being escalated and implemented sooner, with positive results. </w:t>
            </w:r>
          </w:p>
          <w:p w:rsidRPr="003364AD" w:rsidR="003364AD" w:rsidP="003364AD" w:rsidRDefault="003364AD" w14:paraId="46DEFCF4" w14:textId="77777777">
            <w:pPr>
              <w:tabs>
                <w:tab w:val="left" w:pos="1506"/>
              </w:tabs>
              <w:rPr>
                <w:rFonts w:ascii="Arial" w:hAnsi="Arial" w:cs="Arial"/>
              </w:rPr>
            </w:pPr>
          </w:p>
          <w:p w:rsidR="003364AD" w:rsidP="003364AD" w:rsidRDefault="003364AD" w14:paraId="01CA93DB" w14:textId="1583ACFE">
            <w:pPr>
              <w:tabs>
                <w:tab w:val="left" w:pos="1506"/>
              </w:tabs>
              <w:rPr>
                <w:rFonts w:ascii="Arial" w:hAnsi="Arial" w:cs="Arial"/>
              </w:rPr>
            </w:pPr>
            <w:r>
              <w:rPr>
                <w:rFonts w:ascii="Arial" w:hAnsi="Arial" w:cs="Arial"/>
              </w:rPr>
              <w:t xml:space="preserve">The Executive Director of People &amp; Culture, Rachel Gidman (RG) </w:t>
            </w:r>
            <w:r w:rsidRPr="003364AD">
              <w:rPr>
                <w:rFonts w:ascii="Arial" w:hAnsi="Arial" w:cs="Arial"/>
              </w:rPr>
              <w:t xml:space="preserve">noted the importance of cross-committee communication, especially between the Quality Committee and People &amp; Culture Committee, due to overlapping workforce and equality issues. </w:t>
            </w:r>
          </w:p>
          <w:p w:rsidRPr="003364AD" w:rsidR="00FC190F" w:rsidP="003364AD" w:rsidRDefault="00FC190F" w14:paraId="755789FF" w14:textId="77777777">
            <w:pPr>
              <w:tabs>
                <w:tab w:val="left" w:pos="1506"/>
              </w:tabs>
              <w:rPr>
                <w:rFonts w:ascii="Arial" w:hAnsi="Arial" w:cs="Arial"/>
              </w:rPr>
            </w:pPr>
          </w:p>
          <w:p w:rsidR="003364AD" w:rsidP="003364AD" w:rsidRDefault="00FC190F" w14:paraId="5396F76C" w14:textId="27A4785B">
            <w:pPr>
              <w:tabs>
                <w:tab w:val="left" w:pos="1506"/>
              </w:tabs>
              <w:rPr>
                <w:rFonts w:ascii="Arial" w:hAnsi="Arial" w:cs="Arial"/>
              </w:rPr>
            </w:pPr>
            <w:r>
              <w:rPr>
                <w:rFonts w:ascii="Arial" w:hAnsi="Arial" w:cs="Arial"/>
              </w:rPr>
              <w:t>SR suggested a</w:t>
            </w:r>
            <w:r w:rsidRPr="003364AD" w:rsidR="003364AD">
              <w:rPr>
                <w:rFonts w:ascii="Arial" w:hAnsi="Arial" w:cs="Arial"/>
              </w:rPr>
              <w:t xml:space="preserve"> triangulat</w:t>
            </w:r>
            <w:r>
              <w:rPr>
                <w:rFonts w:ascii="Arial" w:hAnsi="Arial" w:cs="Arial"/>
              </w:rPr>
              <w:t>ion of</w:t>
            </w:r>
            <w:r w:rsidRPr="003364AD" w:rsidR="003364AD">
              <w:rPr>
                <w:rFonts w:ascii="Arial" w:hAnsi="Arial" w:cs="Arial"/>
              </w:rPr>
              <w:t xml:space="preserve"> quality data with feedback data across </w:t>
            </w:r>
            <w:r>
              <w:rPr>
                <w:rFonts w:ascii="Arial" w:hAnsi="Arial" w:cs="Arial"/>
              </w:rPr>
              <w:t>C</w:t>
            </w:r>
            <w:r w:rsidRPr="003364AD" w:rsidR="003364AD">
              <w:rPr>
                <w:rFonts w:ascii="Arial" w:hAnsi="Arial" w:cs="Arial"/>
              </w:rPr>
              <w:t xml:space="preserve">ommittees, possibly using a shared data set to draw assurance in different domains (quality, people, finance/performance). </w:t>
            </w:r>
          </w:p>
          <w:p w:rsidRPr="003364AD" w:rsidR="00FC190F" w:rsidP="003364AD" w:rsidRDefault="00FC190F" w14:paraId="72280451" w14:textId="77777777">
            <w:pPr>
              <w:tabs>
                <w:tab w:val="left" w:pos="1506"/>
              </w:tabs>
              <w:rPr>
                <w:rFonts w:ascii="Arial" w:hAnsi="Arial" w:cs="Arial"/>
              </w:rPr>
            </w:pPr>
          </w:p>
          <w:p w:rsidR="006E0607" w:rsidP="00D634F3" w:rsidRDefault="006E0607" w14:paraId="540C46EC" w14:noSpellErr="1" w14:textId="4B36467B">
            <w:pPr>
              <w:tabs>
                <w:tab w:val="left" w:pos="1506"/>
              </w:tabs>
              <w:rPr>
                <w:rFonts w:ascii="Arial" w:hAnsi="Arial" w:cs="Arial"/>
              </w:rPr>
            </w:pPr>
            <w:r w:rsidRPr="3C676AC5" w:rsidR="65635BED">
              <w:rPr>
                <w:rFonts w:ascii="Arial" w:hAnsi="Arial" w:cs="Arial"/>
              </w:rPr>
              <w:t xml:space="preserve">The need for </w:t>
            </w:r>
            <w:r w:rsidRPr="3C676AC5" w:rsidR="26763A85">
              <w:rPr>
                <w:rFonts w:ascii="Arial" w:hAnsi="Arial" w:cs="Arial"/>
              </w:rPr>
              <w:t>C</w:t>
            </w:r>
            <w:r w:rsidRPr="3C676AC5" w:rsidR="65635BED">
              <w:rPr>
                <w:rFonts w:ascii="Arial" w:hAnsi="Arial" w:cs="Arial"/>
              </w:rPr>
              <w:t xml:space="preserve">ommittee collaboration and </w:t>
            </w:r>
            <w:r w:rsidRPr="3C676AC5" w:rsidR="65635BED">
              <w:rPr>
                <w:rFonts w:ascii="Arial" w:hAnsi="Arial" w:cs="Arial"/>
              </w:rPr>
              <w:t>possibly a</w:t>
            </w:r>
            <w:r w:rsidRPr="3C676AC5" w:rsidR="65635BED">
              <w:rPr>
                <w:rFonts w:ascii="Arial" w:hAnsi="Arial" w:cs="Arial"/>
              </w:rPr>
              <w:t xml:space="preserve"> </w:t>
            </w:r>
            <w:r w:rsidRPr="3C676AC5" w:rsidR="26763A85">
              <w:rPr>
                <w:rFonts w:ascii="Arial" w:hAnsi="Arial" w:cs="Arial"/>
              </w:rPr>
              <w:t>B</w:t>
            </w:r>
            <w:r w:rsidRPr="3C676AC5" w:rsidR="65635BED">
              <w:rPr>
                <w:rFonts w:ascii="Arial" w:hAnsi="Arial" w:cs="Arial"/>
              </w:rPr>
              <w:t xml:space="preserve">oard </w:t>
            </w:r>
            <w:r w:rsidRPr="3C676AC5" w:rsidR="26763A85">
              <w:rPr>
                <w:rFonts w:ascii="Arial" w:hAnsi="Arial" w:cs="Arial"/>
              </w:rPr>
              <w:t>D</w:t>
            </w:r>
            <w:r w:rsidRPr="3C676AC5" w:rsidR="65635BED">
              <w:rPr>
                <w:rFonts w:ascii="Arial" w:hAnsi="Arial" w:cs="Arial"/>
              </w:rPr>
              <w:t>evelopment session to agree on a fundamental shared data set was discussed.</w:t>
            </w:r>
          </w:p>
          <w:p w:rsidR="006E0607" w:rsidP="00D634F3" w:rsidRDefault="006E0607" w14:paraId="6BBD0317" w14:textId="77777777">
            <w:pPr>
              <w:tabs>
                <w:tab w:val="left" w:pos="1506"/>
              </w:tabs>
              <w:rPr>
                <w:rFonts w:ascii="Arial" w:hAnsi="Arial" w:cs="Arial"/>
              </w:rPr>
            </w:pPr>
          </w:p>
          <w:p w:rsidR="008A5ED9" w:rsidP="00FC190F" w:rsidRDefault="006E0607" w14:paraId="1CC441E4" w14:textId="3A9262B9">
            <w:pPr>
              <w:pStyle w:val="ListParagraph"/>
              <w:numPr>
                <w:ilvl w:val="0"/>
                <w:numId w:val="21"/>
              </w:numPr>
              <w:tabs>
                <w:tab w:val="left" w:pos="1506"/>
              </w:tabs>
              <w:rPr>
                <w:rFonts w:ascii="Arial" w:hAnsi="Arial" w:cs="Arial"/>
                <w:b/>
                <w:bCs/>
              </w:rPr>
            </w:pPr>
            <w:r w:rsidRPr="00FC190F">
              <w:rPr>
                <w:rFonts w:ascii="Arial" w:hAnsi="Arial" w:cs="Arial"/>
                <w:b/>
                <w:bCs/>
              </w:rPr>
              <w:t>Digital &amp; Infrastructure</w:t>
            </w:r>
            <w:r w:rsidRPr="00FC190F" w:rsidR="00FC190F">
              <w:rPr>
                <w:rFonts w:ascii="Arial" w:hAnsi="Arial" w:cs="Arial"/>
                <w:b/>
                <w:bCs/>
              </w:rPr>
              <w:t xml:space="preserve"> Committee.</w:t>
            </w:r>
          </w:p>
          <w:p w:rsidR="00FC190F" w:rsidP="00FC190F" w:rsidRDefault="00FC190F" w14:paraId="6ABCE3D1" w14:textId="77777777">
            <w:pPr>
              <w:tabs>
                <w:tab w:val="left" w:pos="1506"/>
              </w:tabs>
              <w:rPr>
                <w:rFonts w:ascii="Arial" w:hAnsi="Arial" w:cs="Arial"/>
                <w:b/>
                <w:bCs/>
              </w:rPr>
            </w:pPr>
          </w:p>
          <w:p w:rsidR="00FC190F" w:rsidP="00FC190F" w:rsidRDefault="00FC190F" w14:paraId="79146D27" w14:textId="77777777">
            <w:pPr>
              <w:tabs>
                <w:tab w:val="left" w:pos="1506"/>
              </w:tabs>
              <w:rPr>
                <w:rFonts w:ascii="Arial" w:hAnsi="Arial" w:cs="Arial"/>
              </w:rPr>
            </w:pPr>
            <w:r>
              <w:rPr>
                <w:rFonts w:ascii="Arial" w:hAnsi="Arial" w:cs="Arial"/>
              </w:rPr>
              <w:t xml:space="preserve">DE advised the Board that the Committee was </w:t>
            </w:r>
            <w:r w:rsidRPr="00FC190F">
              <w:rPr>
                <w:rFonts w:ascii="Arial" w:hAnsi="Arial" w:cs="Arial"/>
              </w:rPr>
              <w:t xml:space="preserve">supportive of the strategic direction for both </w:t>
            </w:r>
            <w:r>
              <w:rPr>
                <w:rFonts w:ascii="Arial" w:hAnsi="Arial" w:cs="Arial"/>
              </w:rPr>
              <w:t>D</w:t>
            </w:r>
            <w:r w:rsidRPr="00FC190F">
              <w:rPr>
                <w:rFonts w:ascii="Arial" w:hAnsi="Arial" w:cs="Arial"/>
              </w:rPr>
              <w:t xml:space="preserve">igital and </w:t>
            </w:r>
            <w:r>
              <w:rPr>
                <w:rFonts w:ascii="Arial" w:hAnsi="Arial" w:cs="Arial"/>
              </w:rPr>
              <w:t>I</w:t>
            </w:r>
            <w:r w:rsidRPr="00FC190F">
              <w:rPr>
                <w:rFonts w:ascii="Arial" w:hAnsi="Arial" w:cs="Arial"/>
              </w:rPr>
              <w:t>nfrastructure, but</w:t>
            </w:r>
            <w:r>
              <w:rPr>
                <w:rFonts w:ascii="Arial" w:hAnsi="Arial" w:cs="Arial"/>
              </w:rPr>
              <w:t xml:space="preserve"> that</w:t>
            </w:r>
            <w:r w:rsidRPr="00FC190F">
              <w:rPr>
                <w:rFonts w:ascii="Arial" w:hAnsi="Arial" w:cs="Arial"/>
              </w:rPr>
              <w:t xml:space="preserve"> there </w:t>
            </w:r>
            <w:r>
              <w:rPr>
                <w:rFonts w:ascii="Arial" w:hAnsi="Arial" w:cs="Arial"/>
              </w:rPr>
              <w:t>were</w:t>
            </w:r>
            <w:r w:rsidRPr="00FC190F">
              <w:rPr>
                <w:rFonts w:ascii="Arial" w:hAnsi="Arial" w:cs="Arial"/>
              </w:rPr>
              <w:t xml:space="preserve"> concerns about how to finance the strategy given the current financial situation. </w:t>
            </w:r>
          </w:p>
          <w:p w:rsidR="00FC190F" w:rsidP="00FC190F" w:rsidRDefault="00FC190F" w14:paraId="369CEEA4" w14:textId="77777777">
            <w:pPr>
              <w:tabs>
                <w:tab w:val="left" w:pos="1506"/>
              </w:tabs>
              <w:rPr>
                <w:rFonts w:ascii="Arial" w:hAnsi="Arial" w:cs="Arial"/>
              </w:rPr>
            </w:pPr>
          </w:p>
          <w:p w:rsidR="00FC190F" w:rsidP="00FC190F" w:rsidRDefault="00FC190F" w14:paraId="6001ACFC" w14:textId="3F4BF1AC">
            <w:pPr>
              <w:tabs>
                <w:tab w:val="left" w:pos="1506"/>
              </w:tabs>
              <w:rPr>
                <w:rFonts w:ascii="Arial" w:hAnsi="Arial" w:cs="Arial"/>
              </w:rPr>
            </w:pPr>
            <w:r>
              <w:rPr>
                <w:rFonts w:ascii="Arial" w:hAnsi="Arial" w:cs="Arial"/>
              </w:rPr>
              <w:t>He added that t</w:t>
            </w:r>
            <w:r w:rsidRPr="00FC190F">
              <w:rPr>
                <w:rFonts w:ascii="Arial" w:hAnsi="Arial" w:cs="Arial"/>
              </w:rPr>
              <w:t xml:space="preserve">here </w:t>
            </w:r>
            <w:r>
              <w:rPr>
                <w:rFonts w:ascii="Arial" w:hAnsi="Arial" w:cs="Arial"/>
              </w:rPr>
              <w:t>was</w:t>
            </w:r>
            <w:r w:rsidRPr="00FC190F">
              <w:rPr>
                <w:rFonts w:ascii="Arial" w:hAnsi="Arial" w:cs="Arial"/>
              </w:rPr>
              <w:t xml:space="preserve"> an ongoing debate about balancing immediate spending needs with investing for future savings and improved patient experience. </w:t>
            </w:r>
          </w:p>
          <w:p w:rsidRPr="00FC190F" w:rsidR="00FC190F" w:rsidP="00FC190F" w:rsidRDefault="00FC190F" w14:paraId="46493C81" w14:textId="77777777">
            <w:pPr>
              <w:tabs>
                <w:tab w:val="left" w:pos="1506"/>
              </w:tabs>
              <w:rPr>
                <w:rFonts w:ascii="Arial" w:hAnsi="Arial" w:cs="Arial"/>
              </w:rPr>
            </w:pPr>
          </w:p>
          <w:p w:rsidR="00FC190F" w:rsidP="00FC190F" w:rsidRDefault="00FC190F" w14:paraId="3B56327D" w14:textId="63A5B0B7">
            <w:pPr>
              <w:tabs>
                <w:tab w:val="left" w:pos="1506"/>
              </w:tabs>
              <w:rPr>
                <w:rFonts w:ascii="Arial" w:hAnsi="Arial" w:cs="Arial"/>
              </w:rPr>
            </w:pPr>
            <w:r>
              <w:rPr>
                <w:rFonts w:ascii="Arial" w:hAnsi="Arial" w:cs="Arial"/>
              </w:rPr>
              <w:t xml:space="preserve">DE noted that </w:t>
            </w:r>
            <w:r w:rsidRPr="00FC190F">
              <w:rPr>
                <w:rFonts w:ascii="Arial" w:hAnsi="Arial" w:cs="Arial"/>
              </w:rPr>
              <w:t xml:space="preserve">Infrastructure safety risks </w:t>
            </w:r>
            <w:r>
              <w:rPr>
                <w:rFonts w:ascii="Arial" w:hAnsi="Arial" w:cs="Arial"/>
              </w:rPr>
              <w:t>were</w:t>
            </w:r>
            <w:r w:rsidRPr="00FC190F">
              <w:rPr>
                <w:rFonts w:ascii="Arial" w:hAnsi="Arial" w:cs="Arial"/>
              </w:rPr>
              <w:t xml:space="preserve"> a significant concern, with 150 risks in the amber category</w:t>
            </w:r>
            <w:r>
              <w:rPr>
                <w:rFonts w:ascii="Arial" w:hAnsi="Arial" w:cs="Arial"/>
              </w:rPr>
              <w:t xml:space="preserve"> and that r</w:t>
            </w:r>
            <w:r w:rsidRPr="00FC190F">
              <w:rPr>
                <w:rFonts w:ascii="Arial" w:hAnsi="Arial" w:cs="Arial"/>
              </w:rPr>
              <w:t xml:space="preserve">ecent drone surveys revealed considerable damage and corrosion, particularly in theatre areas, highlighting the need for urgent investment to prevent higher costs later. </w:t>
            </w:r>
          </w:p>
          <w:p w:rsidRPr="00FC190F" w:rsidR="00FC190F" w:rsidP="00FC190F" w:rsidRDefault="00FC190F" w14:paraId="5605985A" w14:textId="77777777">
            <w:pPr>
              <w:tabs>
                <w:tab w:val="left" w:pos="1506"/>
              </w:tabs>
              <w:rPr>
                <w:rFonts w:ascii="Arial" w:hAnsi="Arial" w:cs="Arial"/>
              </w:rPr>
            </w:pPr>
          </w:p>
          <w:p w:rsidR="00FC190F" w:rsidP="00FC190F" w:rsidRDefault="00FC190F" w14:paraId="19A90A01" w14:textId="77777777">
            <w:pPr>
              <w:tabs>
                <w:tab w:val="left" w:pos="1506"/>
              </w:tabs>
              <w:rPr>
                <w:rFonts w:ascii="Arial" w:hAnsi="Arial" w:cs="Arial"/>
                <w:b/>
                <w:bCs/>
              </w:rPr>
            </w:pPr>
            <w:r>
              <w:rPr>
                <w:rFonts w:ascii="Arial" w:hAnsi="Arial" w:cs="Arial"/>
              </w:rPr>
              <w:t xml:space="preserve">The Board were advised that </w:t>
            </w:r>
            <w:r w:rsidRPr="00FC190F">
              <w:rPr>
                <w:rFonts w:ascii="Arial" w:hAnsi="Arial" w:cs="Arial"/>
                <w:b/>
                <w:bCs/>
              </w:rPr>
              <w:t xml:space="preserve">the UHB Chair had asked for greater Board visibility of those risks and plans for the Director of Capital, Estates &amp; Facilities, Geoff Walsh (GW) to present to the Board, especially for new members and the incoming chair. </w:t>
            </w:r>
          </w:p>
          <w:p w:rsidR="00FC190F" w:rsidP="00FC190F" w:rsidRDefault="00FC190F" w14:paraId="42CEEEBF" w14:textId="77777777">
            <w:pPr>
              <w:tabs>
                <w:tab w:val="left" w:pos="1506"/>
              </w:tabs>
              <w:rPr>
                <w:rFonts w:ascii="Arial" w:hAnsi="Arial" w:cs="Arial"/>
                <w:b/>
                <w:bCs/>
              </w:rPr>
            </w:pPr>
          </w:p>
          <w:p w:rsidR="00FC190F" w:rsidP="00FC190F" w:rsidRDefault="00FC190F" w14:paraId="74DBB14F" w14:textId="1C1C8264">
            <w:pPr>
              <w:tabs>
                <w:tab w:val="left" w:pos="1506"/>
              </w:tabs>
              <w:rPr>
                <w:rFonts w:ascii="Arial" w:hAnsi="Arial" w:cs="Arial"/>
              </w:rPr>
            </w:pPr>
            <w:r>
              <w:rPr>
                <w:rFonts w:ascii="Arial" w:hAnsi="Arial" w:cs="Arial"/>
              </w:rPr>
              <w:t>DE noted that</w:t>
            </w:r>
            <w:r w:rsidRPr="00FC190F">
              <w:rPr>
                <w:rFonts w:ascii="Arial" w:hAnsi="Arial" w:cs="Arial"/>
              </w:rPr>
              <w:t xml:space="preserve"> Cabinet Secretary ha</w:t>
            </w:r>
            <w:r>
              <w:rPr>
                <w:rFonts w:ascii="Arial" w:hAnsi="Arial" w:cs="Arial"/>
              </w:rPr>
              <w:t>d</w:t>
            </w:r>
            <w:r w:rsidRPr="00FC190F">
              <w:rPr>
                <w:rFonts w:ascii="Arial" w:hAnsi="Arial" w:cs="Arial"/>
              </w:rPr>
              <w:t xml:space="preserve"> been alerted to the estate issues, which </w:t>
            </w:r>
            <w:r>
              <w:rPr>
                <w:rFonts w:ascii="Arial" w:hAnsi="Arial" w:cs="Arial"/>
              </w:rPr>
              <w:t xml:space="preserve">were </w:t>
            </w:r>
            <w:r w:rsidRPr="00FC190F">
              <w:rPr>
                <w:rFonts w:ascii="Arial" w:hAnsi="Arial" w:cs="Arial"/>
              </w:rPr>
              <w:t>impacting quality, but funding remain</w:t>
            </w:r>
            <w:r>
              <w:rPr>
                <w:rFonts w:ascii="Arial" w:hAnsi="Arial" w:cs="Arial"/>
              </w:rPr>
              <w:t>ed</w:t>
            </w:r>
            <w:r w:rsidRPr="00FC190F">
              <w:rPr>
                <w:rFonts w:ascii="Arial" w:hAnsi="Arial" w:cs="Arial"/>
              </w:rPr>
              <w:t xml:space="preserve"> a challenge. </w:t>
            </w:r>
          </w:p>
          <w:p w:rsidR="00FC190F" w:rsidP="00FC190F" w:rsidRDefault="00FC190F" w14:paraId="7D7EF608" w14:textId="77777777">
            <w:pPr>
              <w:tabs>
                <w:tab w:val="left" w:pos="1506"/>
              </w:tabs>
              <w:rPr>
                <w:rFonts w:ascii="Arial" w:hAnsi="Arial" w:cs="Arial"/>
              </w:rPr>
            </w:pPr>
          </w:p>
          <w:p w:rsidR="00FC190F" w:rsidP="00FC190F" w:rsidRDefault="00FC190F" w14:paraId="24270676" w14:textId="29FDF6D8">
            <w:pPr>
              <w:tabs>
                <w:tab w:val="left" w:pos="1506"/>
              </w:tabs>
              <w:rPr>
                <w:rFonts w:ascii="Arial" w:hAnsi="Arial" w:cs="Arial"/>
              </w:rPr>
            </w:pPr>
            <w:r>
              <w:rPr>
                <w:rFonts w:ascii="Arial" w:hAnsi="Arial" w:cs="Arial"/>
              </w:rPr>
              <w:t xml:space="preserve">The Board were advised that there were </w:t>
            </w:r>
            <w:r w:rsidRPr="00FC190F">
              <w:rPr>
                <w:rFonts w:ascii="Arial" w:hAnsi="Arial" w:cs="Arial"/>
              </w:rPr>
              <w:t>concern</w:t>
            </w:r>
            <w:r>
              <w:rPr>
                <w:rFonts w:ascii="Arial" w:hAnsi="Arial" w:cs="Arial"/>
              </w:rPr>
              <w:t>s</w:t>
            </w:r>
            <w:r w:rsidRPr="00FC190F">
              <w:rPr>
                <w:rFonts w:ascii="Arial" w:hAnsi="Arial" w:cs="Arial"/>
              </w:rPr>
              <w:t xml:space="preserve"> that staff </w:t>
            </w:r>
            <w:r>
              <w:rPr>
                <w:rFonts w:ascii="Arial" w:hAnsi="Arial" w:cs="Arial"/>
              </w:rPr>
              <w:t xml:space="preserve">were </w:t>
            </w:r>
            <w:r w:rsidRPr="00FC190F">
              <w:rPr>
                <w:rFonts w:ascii="Arial" w:hAnsi="Arial" w:cs="Arial"/>
              </w:rPr>
              <w:t>becoming desensiti</w:t>
            </w:r>
            <w:r>
              <w:rPr>
                <w:rFonts w:ascii="Arial" w:hAnsi="Arial" w:cs="Arial"/>
              </w:rPr>
              <w:t>s</w:t>
            </w:r>
            <w:r w:rsidRPr="00FC190F">
              <w:rPr>
                <w:rFonts w:ascii="Arial" w:hAnsi="Arial" w:cs="Arial"/>
              </w:rPr>
              <w:t>ed to poor clinical environments, leading to workarounds</w:t>
            </w:r>
            <w:r w:rsidR="001D5763">
              <w:rPr>
                <w:rFonts w:ascii="Arial" w:hAnsi="Arial" w:cs="Arial"/>
              </w:rPr>
              <w:t xml:space="preserve"> and so p</w:t>
            </w:r>
            <w:r w:rsidRPr="00FC190F">
              <w:rPr>
                <w:rFonts w:ascii="Arial" w:hAnsi="Arial" w:cs="Arial"/>
              </w:rPr>
              <w:t xml:space="preserve">lans </w:t>
            </w:r>
            <w:r w:rsidR="001D5763">
              <w:rPr>
                <w:rFonts w:ascii="Arial" w:hAnsi="Arial" w:cs="Arial"/>
              </w:rPr>
              <w:t>were</w:t>
            </w:r>
            <w:r w:rsidRPr="00FC190F">
              <w:rPr>
                <w:rFonts w:ascii="Arial" w:hAnsi="Arial" w:cs="Arial"/>
              </w:rPr>
              <w:t xml:space="preserve"> in place to triangulate </w:t>
            </w:r>
            <w:r w:rsidR="001D5763">
              <w:rPr>
                <w:rFonts w:ascii="Arial" w:hAnsi="Arial" w:cs="Arial"/>
              </w:rPr>
              <w:t>GW’s</w:t>
            </w:r>
            <w:r w:rsidRPr="00FC190F">
              <w:rPr>
                <w:rFonts w:ascii="Arial" w:hAnsi="Arial" w:cs="Arial"/>
              </w:rPr>
              <w:t xml:space="preserve"> risk list with quality and clinical risks, using the corporate risk register and a new reporting format from the A</w:t>
            </w:r>
            <w:r w:rsidR="001D5763">
              <w:rPr>
                <w:rFonts w:ascii="Arial" w:hAnsi="Arial" w:cs="Arial"/>
              </w:rPr>
              <w:t>MAT</w:t>
            </w:r>
            <w:r w:rsidRPr="00FC190F">
              <w:rPr>
                <w:rFonts w:ascii="Arial" w:hAnsi="Arial" w:cs="Arial"/>
              </w:rPr>
              <w:t xml:space="preserve"> system to improve cross-referencing and administration. </w:t>
            </w:r>
          </w:p>
          <w:p w:rsidRPr="00FC190F" w:rsidR="001D5763" w:rsidP="00FC190F" w:rsidRDefault="001D5763" w14:paraId="2E67AE13" w14:textId="77777777">
            <w:pPr>
              <w:tabs>
                <w:tab w:val="left" w:pos="1506"/>
              </w:tabs>
              <w:rPr>
                <w:rFonts w:ascii="Arial" w:hAnsi="Arial" w:cs="Arial"/>
              </w:rPr>
            </w:pPr>
          </w:p>
          <w:p w:rsidR="00FC190F" w:rsidP="001D5763" w:rsidRDefault="001D5763" w14:paraId="2C9C0EE3" w14:textId="0EF8F2B4">
            <w:pPr>
              <w:pStyle w:val="ListParagraph"/>
              <w:numPr>
                <w:ilvl w:val="0"/>
                <w:numId w:val="21"/>
              </w:numPr>
              <w:tabs>
                <w:tab w:val="left" w:pos="1506"/>
              </w:tabs>
              <w:rPr>
                <w:rFonts w:ascii="Arial" w:hAnsi="Arial" w:cs="Arial"/>
                <w:b/>
                <w:bCs/>
              </w:rPr>
            </w:pPr>
            <w:r w:rsidRPr="001D5763">
              <w:rPr>
                <w:rFonts w:ascii="Arial" w:hAnsi="Arial" w:cs="Arial"/>
                <w:b/>
                <w:bCs/>
              </w:rPr>
              <w:t>Mental Health Legislation Committee</w:t>
            </w:r>
          </w:p>
          <w:p w:rsidR="001D5763" w:rsidP="001D5763" w:rsidRDefault="001D5763" w14:paraId="3016A760" w14:textId="77777777">
            <w:pPr>
              <w:tabs>
                <w:tab w:val="left" w:pos="1506"/>
              </w:tabs>
              <w:rPr>
                <w:rFonts w:ascii="Arial" w:hAnsi="Arial" w:cs="Arial"/>
                <w:b/>
                <w:bCs/>
              </w:rPr>
            </w:pPr>
          </w:p>
          <w:p w:rsidR="001D5763" w:rsidP="001D5763" w:rsidRDefault="001D5763" w14:paraId="7837B6E2" w14:noSpellErr="1" w14:textId="6C29BC9A">
            <w:pPr>
              <w:tabs>
                <w:tab w:val="left" w:pos="1506"/>
              </w:tabs>
              <w:rPr>
                <w:rFonts w:ascii="Arial" w:hAnsi="Arial" w:cs="Arial"/>
              </w:rPr>
            </w:pPr>
            <w:r w:rsidRPr="6FC8D844" w:rsidR="6F84510F">
              <w:rPr>
                <w:rFonts w:ascii="Arial" w:hAnsi="Arial" w:cs="Arial"/>
              </w:rPr>
              <w:t>CP,</w:t>
            </w:r>
            <w:r w:rsidRPr="6FC8D844" w:rsidR="001D5763">
              <w:rPr>
                <w:rFonts w:ascii="Arial" w:hAnsi="Arial" w:cs="Arial"/>
              </w:rPr>
              <w:t xml:space="preserve"> (also Chair of the Mental Health Legislation Committee)</w:t>
            </w:r>
            <w:r w:rsidRPr="6FC8D844" w:rsidR="001D5763">
              <w:rPr>
                <w:rFonts w:ascii="Arial" w:hAnsi="Arial" w:cs="Arial"/>
              </w:rPr>
              <w:t xml:space="preserve"> </w:t>
            </w:r>
            <w:r w:rsidRPr="6FC8D844" w:rsidR="001D5763">
              <w:rPr>
                <w:rFonts w:ascii="Arial" w:hAnsi="Arial" w:cs="Arial"/>
              </w:rPr>
              <w:t>advised</w:t>
            </w:r>
            <w:r w:rsidRPr="6FC8D844" w:rsidR="001D5763">
              <w:rPr>
                <w:rFonts w:ascii="Arial" w:hAnsi="Arial" w:cs="Arial"/>
              </w:rPr>
              <w:t xml:space="preserve"> Board that the Committee had</w:t>
            </w:r>
            <w:r w:rsidRPr="6FC8D844" w:rsidR="001D5763">
              <w:rPr>
                <w:rFonts w:ascii="Arial" w:hAnsi="Arial" w:cs="Arial"/>
              </w:rPr>
              <w:t xml:space="preserve"> acknowledged ongoing challenges in the mental health </w:t>
            </w:r>
            <w:r w:rsidRPr="6FC8D844" w:rsidR="001D5763">
              <w:rPr>
                <w:rFonts w:ascii="Arial" w:hAnsi="Arial" w:cs="Arial"/>
              </w:rPr>
              <w:t>C</w:t>
            </w:r>
            <w:r w:rsidRPr="6FC8D844" w:rsidR="001D5763">
              <w:rPr>
                <w:rFonts w:ascii="Arial" w:hAnsi="Arial" w:cs="Arial"/>
              </w:rPr>
              <w:t xml:space="preserve">linical </w:t>
            </w:r>
            <w:r w:rsidRPr="6FC8D844" w:rsidR="001D5763">
              <w:rPr>
                <w:rFonts w:ascii="Arial" w:hAnsi="Arial" w:cs="Arial"/>
              </w:rPr>
              <w:t>B</w:t>
            </w:r>
            <w:r w:rsidRPr="6FC8D844" w:rsidR="001D5763">
              <w:rPr>
                <w:rFonts w:ascii="Arial" w:hAnsi="Arial" w:cs="Arial"/>
              </w:rPr>
              <w:t>oard, particularly workforce issues, which ha</w:t>
            </w:r>
            <w:r w:rsidRPr="6FC8D844" w:rsidR="001D5763">
              <w:rPr>
                <w:rFonts w:ascii="Arial" w:hAnsi="Arial" w:cs="Arial"/>
              </w:rPr>
              <w:t>d</w:t>
            </w:r>
            <w:r w:rsidRPr="6FC8D844" w:rsidR="001D5763">
              <w:rPr>
                <w:rFonts w:ascii="Arial" w:hAnsi="Arial" w:cs="Arial"/>
              </w:rPr>
              <w:t xml:space="preserve"> compounded existing difficulties.</w:t>
            </w:r>
          </w:p>
          <w:p w:rsidRPr="001D5763" w:rsidR="001D5763" w:rsidP="001D5763" w:rsidRDefault="001D5763" w14:paraId="5B13324C" w14:textId="77777777">
            <w:pPr>
              <w:tabs>
                <w:tab w:val="left" w:pos="1506"/>
              </w:tabs>
              <w:rPr>
                <w:rFonts w:ascii="Arial" w:hAnsi="Arial" w:cs="Arial"/>
              </w:rPr>
            </w:pPr>
          </w:p>
          <w:p w:rsidR="001D5763" w:rsidP="001D5763" w:rsidRDefault="001D5763" w14:paraId="0C6FFFFB" w14:textId="0DBA056F">
            <w:pPr>
              <w:tabs>
                <w:tab w:val="left" w:pos="1506"/>
              </w:tabs>
              <w:rPr>
                <w:rFonts w:ascii="Arial" w:hAnsi="Arial" w:cs="Arial"/>
              </w:rPr>
            </w:pPr>
            <w:r w:rsidRPr="001D5763">
              <w:rPr>
                <w:rFonts w:ascii="Arial" w:hAnsi="Arial" w:cs="Arial"/>
              </w:rPr>
              <w:t xml:space="preserve">The team was commended for stepping </w:t>
            </w:r>
            <w:r>
              <w:rPr>
                <w:rFonts w:ascii="Arial" w:hAnsi="Arial" w:cs="Arial"/>
              </w:rPr>
              <w:t>up</w:t>
            </w:r>
            <w:r w:rsidRPr="001D5763">
              <w:rPr>
                <w:rFonts w:ascii="Arial" w:hAnsi="Arial" w:cs="Arial"/>
              </w:rPr>
              <w:t xml:space="preserve"> and showing positive engagement despite the challenges.</w:t>
            </w:r>
          </w:p>
          <w:p w:rsidR="001D5763" w:rsidP="001D5763" w:rsidRDefault="001D5763" w14:paraId="26DFDBC4" w14:textId="77777777">
            <w:pPr>
              <w:tabs>
                <w:tab w:val="left" w:pos="1506"/>
              </w:tabs>
              <w:rPr>
                <w:rFonts w:ascii="Arial" w:hAnsi="Arial" w:cs="Arial"/>
              </w:rPr>
            </w:pPr>
          </w:p>
          <w:p w:rsidR="001D5763" w:rsidP="001D5763" w:rsidRDefault="001D5763" w14:paraId="3FBBE7AC" w14:textId="0919D25C">
            <w:pPr>
              <w:tabs>
                <w:tab w:val="left" w:pos="1506"/>
              </w:tabs>
              <w:rPr>
                <w:rFonts w:ascii="Arial" w:hAnsi="Arial" w:cs="Arial"/>
              </w:rPr>
            </w:pPr>
            <w:r>
              <w:rPr>
                <w:rFonts w:ascii="Arial" w:hAnsi="Arial" w:cs="Arial"/>
              </w:rPr>
              <w:t>It was noted that s</w:t>
            </w:r>
            <w:r w:rsidRPr="001D5763">
              <w:rPr>
                <w:rFonts w:ascii="Arial" w:hAnsi="Arial" w:cs="Arial"/>
              </w:rPr>
              <w:t xml:space="preserve">ignificant work </w:t>
            </w:r>
            <w:r>
              <w:rPr>
                <w:rFonts w:ascii="Arial" w:hAnsi="Arial" w:cs="Arial"/>
              </w:rPr>
              <w:t xml:space="preserve">was </w:t>
            </w:r>
            <w:r w:rsidRPr="001D5763">
              <w:rPr>
                <w:rFonts w:ascii="Arial" w:hAnsi="Arial" w:cs="Arial"/>
              </w:rPr>
              <w:t>underway to align mental health, well-being, and suicide prevention efforts with new national strategies, which now emphasi</w:t>
            </w:r>
            <w:r>
              <w:rPr>
                <w:rFonts w:ascii="Arial" w:hAnsi="Arial" w:cs="Arial"/>
              </w:rPr>
              <w:t>sed</w:t>
            </w:r>
            <w:r w:rsidRPr="001D5763">
              <w:rPr>
                <w:rFonts w:ascii="Arial" w:hAnsi="Arial" w:cs="Arial"/>
              </w:rPr>
              <w:t xml:space="preserve"> self-referral and require</w:t>
            </w:r>
            <w:r>
              <w:rPr>
                <w:rFonts w:ascii="Arial" w:hAnsi="Arial" w:cs="Arial"/>
              </w:rPr>
              <w:t>d</w:t>
            </w:r>
            <w:r w:rsidRPr="001D5763">
              <w:rPr>
                <w:rFonts w:ascii="Arial" w:hAnsi="Arial" w:cs="Arial"/>
              </w:rPr>
              <w:t xml:space="preserve"> substantial adaptation. </w:t>
            </w:r>
          </w:p>
          <w:p w:rsidR="001D5763" w:rsidP="001D5763" w:rsidRDefault="001D5763" w14:paraId="457AB7BE" w14:textId="77777777">
            <w:pPr>
              <w:tabs>
                <w:tab w:val="left" w:pos="1506"/>
              </w:tabs>
              <w:rPr>
                <w:rFonts w:ascii="Arial" w:hAnsi="Arial" w:cs="Arial"/>
              </w:rPr>
            </w:pPr>
          </w:p>
          <w:p w:rsidRPr="001D5763" w:rsidR="001D5763" w:rsidP="001D5763" w:rsidRDefault="001D5763" w14:paraId="4F5F730F" w14:noSpellErr="1" w14:textId="5A25BBC0">
            <w:pPr>
              <w:tabs>
                <w:tab w:val="left" w:pos="1506"/>
              </w:tabs>
              <w:rPr>
                <w:rFonts w:ascii="Arial" w:hAnsi="Arial" w:cs="Arial"/>
              </w:rPr>
            </w:pPr>
            <w:r w:rsidRPr="6FC8D844" w:rsidR="60A18518">
              <w:rPr>
                <w:rFonts w:ascii="Arial" w:hAnsi="Arial" w:cs="Arial"/>
              </w:rPr>
              <w:t xml:space="preserve">CP </w:t>
            </w:r>
            <w:r w:rsidRPr="6FC8D844" w:rsidR="001D5763">
              <w:rPr>
                <w:rFonts w:ascii="Arial" w:hAnsi="Arial" w:cs="Arial"/>
              </w:rPr>
              <w:t xml:space="preserve">noted that the </w:t>
            </w:r>
            <w:r w:rsidRPr="6FC8D844" w:rsidR="001D5763">
              <w:rPr>
                <w:rFonts w:ascii="Arial" w:hAnsi="Arial" w:cs="Arial"/>
              </w:rPr>
              <w:t>organi</w:t>
            </w:r>
            <w:r w:rsidRPr="6FC8D844" w:rsidR="001D5763">
              <w:rPr>
                <w:rFonts w:ascii="Arial" w:hAnsi="Arial" w:cs="Arial"/>
              </w:rPr>
              <w:t>s</w:t>
            </w:r>
            <w:r w:rsidRPr="6FC8D844" w:rsidR="001D5763">
              <w:rPr>
                <w:rFonts w:ascii="Arial" w:hAnsi="Arial" w:cs="Arial"/>
              </w:rPr>
              <w:t>ation</w:t>
            </w:r>
            <w:r w:rsidRPr="6FC8D844" w:rsidR="001D5763">
              <w:rPr>
                <w:rFonts w:ascii="Arial" w:hAnsi="Arial" w:cs="Arial"/>
              </w:rPr>
              <w:t xml:space="preserve"> was</w:t>
            </w:r>
            <w:r w:rsidRPr="6FC8D844" w:rsidR="001D5763">
              <w:rPr>
                <w:rFonts w:ascii="Arial" w:hAnsi="Arial" w:cs="Arial"/>
              </w:rPr>
              <w:t xml:space="preserve"> compliant</w:t>
            </w:r>
            <w:r w:rsidRPr="6FC8D844" w:rsidR="001D5763">
              <w:rPr>
                <w:rFonts w:ascii="Arial" w:hAnsi="Arial" w:cs="Arial"/>
              </w:rPr>
              <w:t xml:space="preserve"> on the Mental Health Act</w:t>
            </w:r>
            <w:r w:rsidRPr="6FC8D844" w:rsidR="001D5763">
              <w:rPr>
                <w:rFonts w:ascii="Arial" w:hAnsi="Arial" w:cs="Arial"/>
              </w:rPr>
              <w:t>, and very compliant for children and young people.</w:t>
            </w:r>
          </w:p>
          <w:p w:rsidR="001D5763" w:rsidP="001D5763" w:rsidRDefault="001D5763" w14:paraId="70404ED1" w14:textId="77777777">
            <w:pPr>
              <w:tabs>
                <w:tab w:val="left" w:pos="1506"/>
              </w:tabs>
              <w:rPr>
                <w:rFonts w:ascii="Arial" w:hAnsi="Arial" w:cs="Arial"/>
              </w:rPr>
            </w:pPr>
          </w:p>
          <w:p w:rsidRPr="001D5763" w:rsidR="001D5763" w:rsidP="001D5763" w:rsidRDefault="001D5763" w14:paraId="631E388D" w14:textId="732DEE95">
            <w:pPr>
              <w:tabs>
                <w:tab w:val="left" w:pos="1506"/>
              </w:tabs>
              <w:rPr>
                <w:rFonts w:ascii="Arial" w:hAnsi="Arial" w:cs="Arial"/>
              </w:rPr>
            </w:pPr>
            <w:r>
              <w:rPr>
                <w:rFonts w:ascii="Arial" w:hAnsi="Arial" w:cs="Arial"/>
              </w:rPr>
              <w:t>He added that t</w:t>
            </w:r>
            <w:r w:rsidRPr="001D5763">
              <w:rPr>
                <w:rFonts w:ascii="Arial" w:hAnsi="Arial" w:cs="Arial"/>
              </w:rPr>
              <w:t xml:space="preserve">here </w:t>
            </w:r>
            <w:r>
              <w:rPr>
                <w:rFonts w:ascii="Arial" w:hAnsi="Arial" w:cs="Arial"/>
              </w:rPr>
              <w:t>was</w:t>
            </w:r>
            <w:r w:rsidRPr="001D5763">
              <w:rPr>
                <w:rFonts w:ascii="Arial" w:hAnsi="Arial" w:cs="Arial"/>
              </w:rPr>
              <w:t xml:space="preserve"> non-compliance with Measure 2 (provision of a care and treatment plan for adults), which </w:t>
            </w:r>
            <w:r>
              <w:rPr>
                <w:rFonts w:ascii="Arial" w:hAnsi="Arial" w:cs="Arial"/>
              </w:rPr>
              <w:t>was</w:t>
            </w:r>
            <w:r w:rsidRPr="001D5763">
              <w:rPr>
                <w:rFonts w:ascii="Arial" w:hAnsi="Arial" w:cs="Arial"/>
              </w:rPr>
              <w:t xml:space="preserve"> being actively addressed in collaboration with NHS performance and improvement teams. </w:t>
            </w:r>
          </w:p>
          <w:p w:rsidR="000D673C" w:rsidP="00D634F3" w:rsidRDefault="000D673C" w14:paraId="33408210" w14:textId="77777777">
            <w:pPr>
              <w:tabs>
                <w:tab w:val="left" w:pos="1506"/>
              </w:tabs>
              <w:rPr>
                <w:rFonts w:ascii="Arial" w:hAnsi="Arial" w:cs="Arial"/>
              </w:rPr>
            </w:pPr>
          </w:p>
          <w:p w:rsidR="000D673C" w:rsidP="00D634F3" w:rsidRDefault="001D5763" w14:paraId="2AA118EF" w14:textId="4F2C2AA4">
            <w:pPr>
              <w:pStyle w:val="ListParagraph"/>
              <w:numPr>
                <w:ilvl w:val="0"/>
                <w:numId w:val="21"/>
              </w:numPr>
              <w:tabs>
                <w:tab w:val="left" w:pos="1506"/>
              </w:tabs>
              <w:rPr>
                <w:rFonts w:ascii="Arial" w:hAnsi="Arial" w:cs="Arial"/>
                <w:b/>
                <w:bCs/>
              </w:rPr>
            </w:pPr>
            <w:r w:rsidRPr="001D5763">
              <w:rPr>
                <w:rFonts w:ascii="Arial" w:hAnsi="Arial" w:cs="Arial"/>
                <w:b/>
                <w:bCs/>
              </w:rPr>
              <w:t>Audit &amp; Assurance Committee</w:t>
            </w:r>
          </w:p>
          <w:p w:rsidR="00E1437B" w:rsidP="00E1437B" w:rsidRDefault="00E1437B" w14:paraId="164D0F45" w14:textId="77777777">
            <w:pPr>
              <w:tabs>
                <w:tab w:val="left" w:pos="1506"/>
              </w:tabs>
              <w:rPr>
                <w:rFonts w:ascii="Arial" w:hAnsi="Arial" w:cs="Arial"/>
                <w:b/>
                <w:bCs/>
              </w:rPr>
            </w:pPr>
          </w:p>
          <w:p w:rsidR="00E1437B" w:rsidP="00E1437B" w:rsidRDefault="00E1437B" w14:paraId="548A53AF" w14:textId="7DDEB9B2">
            <w:pPr>
              <w:tabs>
                <w:tab w:val="left" w:pos="1506"/>
              </w:tabs>
              <w:rPr>
                <w:rFonts w:ascii="Arial" w:hAnsi="Arial" w:cs="Arial"/>
              </w:rPr>
            </w:pPr>
            <w:r>
              <w:rPr>
                <w:rFonts w:ascii="Arial" w:hAnsi="Arial" w:cs="Arial"/>
              </w:rPr>
              <w:t xml:space="preserve">The Independent Member – Capital, Estates &amp; Facilities, Rhian Thomas (RT) advised the Board that </w:t>
            </w:r>
            <w:r w:rsidRPr="00E1437B">
              <w:rPr>
                <w:rFonts w:ascii="Arial" w:hAnsi="Arial" w:cs="Arial"/>
              </w:rPr>
              <w:t xml:space="preserve">Internal </w:t>
            </w:r>
            <w:r>
              <w:rPr>
                <w:rFonts w:ascii="Arial" w:hAnsi="Arial" w:cs="Arial"/>
              </w:rPr>
              <w:t>A</w:t>
            </w:r>
            <w:r w:rsidRPr="00E1437B">
              <w:rPr>
                <w:rFonts w:ascii="Arial" w:hAnsi="Arial" w:cs="Arial"/>
              </w:rPr>
              <w:t xml:space="preserve">udit reviews were discussed, with a key highlight being the improvement in management response times to audits, which had been a longstanding concern. This improvement was noted as encouraging. </w:t>
            </w:r>
          </w:p>
          <w:p w:rsidRPr="00E1437B" w:rsidR="00564335" w:rsidP="00E1437B" w:rsidRDefault="00564335" w14:paraId="240FC4C8" w14:textId="77777777">
            <w:pPr>
              <w:tabs>
                <w:tab w:val="left" w:pos="1506"/>
              </w:tabs>
              <w:rPr>
                <w:rFonts w:ascii="Arial" w:hAnsi="Arial" w:cs="Arial"/>
              </w:rPr>
            </w:pPr>
          </w:p>
          <w:p w:rsidR="00E1437B" w:rsidP="00E1437B" w:rsidRDefault="00564335" w14:paraId="59B94820" w14:textId="2C1B436C">
            <w:pPr>
              <w:tabs>
                <w:tab w:val="left" w:pos="1506"/>
              </w:tabs>
              <w:rPr>
                <w:rFonts w:ascii="Arial" w:hAnsi="Arial" w:cs="Arial"/>
              </w:rPr>
            </w:pPr>
            <w:r>
              <w:rPr>
                <w:rFonts w:ascii="Arial" w:hAnsi="Arial" w:cs="Arial"/>
              </w:rPr>
              <w:t>She noted that the</w:t>
            </w:r>
            <w:r w:rsidRPr="00E1437B" w:rsidR="00E1437B">
              <w:rPr>
                <w:rFonts w:ascii="Arial" w:hAnsi="Arial" w:cs="Arial"/>
              </w:rPr>
              <w:t xml:space="preserve"> next </w:t>
            </w:r>
            <w:r>
              <w:rPr>
                <w:rFonts w:ascii="Arial" w:hAnsi="Arial" w:cs="Arial"/>
              </w:rPr>
              <w:t>C</w:t>
            </w:r>
            <w:r w:rsidRPr="00E1437B" w:rsidR="00E1437B">
              <w:rPr>
                <w:rFonts w:ascii="Arial" w:hAnsi="Arial" w:cs="Arial"/>
              </w:rPr>
              <w:t>ommittee meeting w</w:t>
            </w:r>
            <w:r>
              <w:rPr>
                <w:rFonts w:ascii="Arial" w:hAnsi="Arial" w:cs="Arial"/>
              </w:rPr>
              <w:t xml:space="preserve">ould </w:t>
            </w:r>
            <w:r w:rsidRPr="00E1437B" w:rsidR="00E1437B">
              <w:rPr>
                <w:rFonts w:ascii="Arial" w:hAnsi="Arial" w:cs="Arial"/>
              </w:rPr>
              <w:t xml:space="preserve">include a deep dive on procurement compliance, providing an opportunity to address questions and concerns about procurement processes and compliance for the remainder of the year and beyond. </w:t>
            </w:r>
          </w:p>
          <w:p w:rsidRPr="00E1437B" w:rsidR="00564335" w:rsidP="00E1437B" w:rsidRDefault="00564335" w14:paraId="7EFC622C" w14:textId="77777777">
            <w:pPr>
              <w:tabs>
                <w:tab w:val="left" w:pos="1506"/>
              </w:tabs>
              <w:rPr>
                <w:rFonts w:ascii="Arial" w:hAnsi="Arial" w:cs="Arial"/>
              </w:rPr>
            </w:pPr>
          </w:p>
          <w:p w:rsidR="00D57E90" w:rsidP="00D634F3" w:rsidRDefault="00E1437B" w14:paraId="4B6CD456" w14:textId="559AAFD1">
            <w:pPr>
              <w:tabs>
                <w:tab w:val="left" w:pos="1506"/>
              </w:tabs>
              <w:rPr>
                <w:rFonts w:ascii="Arial" w:hAnsi="Arial" w:cs="Arial"/>
              </w:rPr>
            </w:pPr>
            <w:r w:rsidRPr="3C676AC5" w:rsidR="128548C9">
              <w:rPr>
                <w:rFonts w:ascii="Arial" w:hAnsi="Arial" w:cs="Arial"/>
              </w:rPr>
              <w:t xml:space="preserve">The </w:t>
            </w:r>
            <w:r w:rsidRPr="3C676AC5" w:rsidR="31FCA239">
              <w:rPr>
                <w:rFonts w:ascii="Arial" w:hAnsi="Arial" w:cs="Arial"/>
              </w:rPr>
              <w:t>C</w:t>
            </w:r>
            <w:r w:rsidRPr="3C676AC5" w:rsidR="128548C9">
              <w:rPr>
                <w:rFonts w:ascii="Arial" w:hAnsi="Arial" w:cs="Arial"/>
              </w:rPr>
              <w:t>ommittee also discussed the importance of procurement compliance in relation to the social partnership duty, which ha</w:t>
            </w:r>
            <w:r w:rsidRPr="3C676AC5" w:rsidR="6681C285">
              <w:rPr>
                <w:rFonts w:ascii="Arial" w:hAnsi="Arial" w:cs="Arial"/>
              </w:rPr>
              <w:t xml:space="preserve">d </w:t>
            </w:r>
            <w:r w:rsidRPr="3C676AC5" w:rsidR="128548C9">
              <w:rPr>
                <w:rFonts w:ascii="Arial" w:hAnsi="Arial" w:cs="Arial"/>
              </w:rPr>
              <w:t xml:space="preserve">specific requirements for procurement. </w:t>
            </w:r>
            <w:r w:rsidRPr="3C676AC5" w:rsidR="128548C9">
              <w:rPr>
                <w:rFonts w:ascii="Arial" w:hAnsi="Arial" w:cs="Arial"/>
                <w:b w:val="1"/>
                <w:bCs w:val="1"/>
              </w:rPr>
              <w:t>There was agreement that this should be included in future reviews and measured appropriately</w:t>
            </w:r>
            <w:r w:rsidRPr="3C676AC5" w:rsidR="6681C285">
              <w:rPr>
                <w:rFonts w:ascii="Arial" w:hAnsi="Arial" w:cs="Arial"/>
                <w:b w:val="1"/>
                <w:bCs w:val="1"/>
              </w:rPr>
              <w:t xml:space="preserve"> by the Audit &amp; Assurance Committee</w:t>
            </w:r>
            <w:r w:rsidRPr="3C676AC5" w:rsidR="128548C9">
              <w:rPr>
                <w:rFonts w:ascii="Arial" w:hAnsi="Arial" w:cs="Arial"/>
                <w:b w:val="1"/>
                <w:bCs w:val="1"/>
              </w:rPr>
              <w:t>.</w:t>
            </w:r>
            <w:r w:rsidRPr="3C676AC5" w:rsidR="128548C9">
              <w:rPr>
                <w:rFonts w:ascii="Arial" w:hAnsi="Arial" w:cs="Arial"/>
              </w:rPr>
              <w:t xml:space="preserve"> </w:t>
            </w:r>
          </w:p>
          <w:p w:rsidR="3C676AC5" w:rsidP="3C676AC5" w:rsidRDefault="3C676AC5" w14:paraId="4C945DC2" w14:textId="5F6172C6">
            <w:pPr>
              <w:tabs>
                <w:tab w:val="left" w:leader="none" w:pos="1506"/>
              </w:tabs>
              <w:rPr>
                <w:rFonts w:ascii="Arial" w:hAnsi="Arial" w:cs="Arial"/>
              </w:rPr>
            </w:pPr>
          </w:p>
          <w:p w:rsidR="01D0BBF8" w:rsidP="3C676AC5" w:rsidRDefault="01D0BBF8" w14:noSpellErr="1" w14:paraId="2FDBEFDF" w14:textId="6762CDE1">
            <w:pPr>
              <w:tabs>
                <w:tab w:val="left" w:leader="none" w:pos="1506"/>
              </w:tabs>
              <w:rPr>
                <w:rFonts w:ascii="Arial" w:hAnsi="Arial" w:cs="Arial"/>
                <w:b w:val="1"/>
                <w:bCs w:val="1"/>
              </w:rPr>
            </w:pPr>
            <w:r w:rsidRPr="3C676AC5" w:rsidR="01D0BBF8">
              <w:rPr>
                <w:rFonts w:ascii="Arial" w:hAnsi="Arial" w:cs="Arial"/>
                <w:b w:val="1"/>
                <w:bCs w:val="1"/>
              </w:rPr>
              <w:t>The Board resolved that:</w:t>
            </w:r>
          </w:p>
          <w:p w:rsidRPr="00D57E90" w:rsidR="00D57E90" w:rsidP="003D5838" w:rsidRDefault="00D57E90" w14:paraId="3836E27D" w14:textId="37E974DB">
            <w:pPr>
              <w:pStyle w:val="ListParagraph"/>
              <w:numPr>
                <w:ilvl w:val="0"/>
                <w:numId w:val="11"/>
              </w:numPr>
              <w:tabs>
                <w:tab w:val="left" w:pos="1506"/>
              </w:tabs>
              <w:rPr>
                <w:rFonts w:ascii="Arial" w:hAnsi="Arial" w:cs="Arial"/>
              </w:rPr>
            </w:pPr>
            <w:r>
              <w:rPr>
                <w:rFonts w:ascii="Arial" w:hAnsi="Arial" w:cs="Arial"/>
              </w:rPr>
              <w:t>T</w:t>
            </w:r>
            <w:r w:rsidRPr="00D57E90">
              <w:rPr>
                <w:rFonts w:ascii="Arial" w:hAnsi="Arial" w:cs="Arial"/>
              </w:rPr>
              <w:t xml:space="preserve">he </w:t>
            </w:r>
            <w:r>
              <w:rPr>
                <w:rFonts w:ascii="Arial" w:hAnsi="Arial" w:cs="Arial"/>
              </w:rPr>
              <w:t>Chairs Reports were noted.</w:t>
            </w:r>
          </w:p>
          <w:p w:rsidRPr="00F90A6C" w:rsidR="008A5ED9" w:rsidP="00D634F3" w:rsidRDefault="008A5ED9" w14:paraId="03916508" w14:textId="377D157D">
            <w:pPr>
              <w:tabs>
                <w:tab w:val="left" w:pos="1506"/>
              </w:tabs>
              <w:rPr>
                <w:rFonts w:ascii="Arial" w:hAnsi="Arial" w:cs="Arial"/>
              </w:rPr>
            </w:pPr>
          </w:p>
        </w:tc>
        <w:tc>
          <w:tcPr>
            <w:tcW w:w="251" w:type="dxa"/>
            <w:shd w:val="clear" w:color="auto" w:fill="auto"/>
            <w:tcMar/>
          </w:tcPr>
          <w:p w:rsidRPr="00F90A6C" w:rsidR="00F57FBA" w:rsidP="00D634F3" w:rsidRDefault="00F57FBA" w14:paraId="7BDDA89D" w14:textId="77777777">
            <w:pPr>
              <w:tabs>
                <w:tab w:val="left" w:pos="1506"/>
              </w:tabs>
              <w:rPr>
                <w:rFonts w:ascii="Arial" w:hAnsi="Arial" w:cs="Arial"/>
              </w:rPr>
            </w:pPr>
          </w:p>
        </w:tc>
      </w:tr>
      <w:tr w:rsidRPr="00F90A6C" w:rsidR="00D51488" w:rsidTr="28BEC4C5" w14:paraId="246F1F36" w14:textId="77777777">
        <w:tc>
          <w:tcPr>
            <w:tcW w:w="1067" w:type="dxa"/>
            <w:tcMar/>
          </w:tcPr>
          <w:p w:rsidRPr="00F90A6C" w:rsidR="003D5838" w:rsidP="003D5838" w:rsidRDefault="003D5838" w14:paraId="11639498"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D51488" w:rsidP="003D5838" w:rsidRDefault="003D5838" w14:paraId="13DB2D1A" w14:textId="30B8D706">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6.7</w:t>
            </w:r>
          </w:p>
        </w:tc>
        <w:tc>
          <w:tcPr>
            <w:tcW w:w="9138" w:type="dxa"/>
            <w:tcMar/>
          </w:tcPr>
          <w:p w:rsidR="00394E5B" w:rsidP="56BB7070" w:rsidRDefault="005321A1" w14:paraId="500AC61A" w14:textId="03A3F961">
            <w:pPr>
              <w:tabs>
                <w:tab w:val="left" w:pos="1506"/>
              </w:tabs>
              <w:rPr>
                <w:rFonts w:ascii="Arial" w:hAnsi="Arial" w:cs="Arial"/>
                <w:b w:val="1"/>
                <w:bCs w:val="1"/>
              </w:rPr>
            </w:pPr>
            <w:hyperlink r:id="R178b5aad1d5c4da7">
              <w:r w:rsidRPr="56BB7070" w:rsidR="005321A1">
                <w:rPr>
                  <w:rStyle w:val="Hyperlink"/>
                  <w:rFonts w:ascii="Arial" w:hAnsi="Arial" w:cs="Arial"/>
                  <w:b w:val="1"/>
                  <w:bCs w:val="1"/>
                </w:rPr>
                <w:t>Strategy Planning Update</w:t>
              </w:r>
              <w:r w:rsidRPr="56BB7070" w:rsidR="0CD5F98B">
                <w:rPr>
                  <w:rStyle w:val="Hyperlink"/>
                  <w:rFonts w:ascii="Arial" w:hAnsi="Arial" w:cs="Arial"/>
                  <w:b w:val="1"/>
                  <w:bCs w:val="1"/>
                </w:rPr>
                <w:t xml:space="preserve"> (click to view)</w:t>
              </w:r>
            </w:hyperlink>
          </w:p>
          <w:p w:rsidR="00D57E90" w:rsidP="00394E5B" w:rsidRDefault="00D57E90" w14:paraId="5F02D398" w14:textId="77777777">
            <w:pPr>
              <w:tabs>
                <w:tab w:val="left" w:pos="1506"/>
              </w:tabs>
              <w:rPr>
                <w:rFonts w:ascii="Arial" w:hAnsi="Arial" w:cs="Arial"/>
                <w:b/>
              </w:rPr>
            </w:pPr>
          </w:p>
          <w:p w:rsidR="00D57E90" w:rsidP="00394E5B" w:rsidRDefault="00D57E90" w14:paraId="61F2BEEC" w14:textId="31491C0A">
            <w:pPr>
              <w:tabs>
                <w:tab w:val="left" w:pos="1506"/>
              </w:tabs>
              <w:rPr>
                <w:rFonts w:ascii="Arial" w:hAnsi="Arial" w:cs="Arial"/>
                <w:bCs/>
              </w:rPr>
            </w:pPr>
            <w:r>
              <w:rPr>
                <w:rFonts w:ascii="Arial" w:hAnsi="Arial" w:cs="Arial"/>
                <w:bCs/>
              </w:rPr>
              <w:t xml:space="preserve">The </w:t>
            </w:r>
            <w:r w:rsidRPr="00D57E90">
              <w:rPr>
                <w:rFonts w:ascii="Arial" w:hAnsi="Arial" w:cs="Arial"/>
                <w:bCs/>
              </w:rPr>
              <w:t>Strategy Planning Update</w:t>
            </w:r>
            <w:r>
              <w:rPr>
                <w:rFonts w:ascii="Arial" w:hAnsi="Arial" w:cs="Arial"/>
                <w:bCs/>
              </w:rPr>
              <w:t xml:space="preserve"> was received.</w:t>
            </w:r>
          </w:p>
          <w:p w:rsidR="00877F04" w:rsidP="00394E5B" w:rsidRDefault="00877F04" w14:paraId="6E05E60F" w14:textId="77777777">
            <w:pPr>
              <w:tabs>
                <w:tab w:val="left" w:pos="1506"/>
              </w:tabs>
              <w:rPr>
                <w:rFonts w:ascii="Arial" w:hAnsi="Arial" w:cs="Arial"/>
                <w:bCs/>
              </w:rPr>
            </w:pPr>
          </w:p>
          <w:p w:rsidR="00877F04" w:rsidP="6FC8D844" w:rsidRDefault="00877F04" w14:paraId="097F3C98" w14:noSpellErr="1" w14:textId="02CB1AFC">
            <w:pPr>
              <w:tabs>
                <w:tab w:val="left" w:pos="1506"/>
              </w:tabs>
              <w:rPr>
                <w:rFonts w:ascii="Arial" w:hAnsi="Arial" w:cs="Arial"/>
              </w:rPr>
            </w:pPr>
            <w:r w:rsidRPr="6FC8D844" w:rsidR="00877F04">
              <w:rPr>
                <w:rFonts w:ascii="Arial" w:hAnsi="Arial" w:cs="Arial"/>
              </w:rPr>
              <w:t>CP</w:t>
            </w:r>
            <w:r w:rsidRPr="6FC8D844" w:rsidR="346AE85C">
              <w:rPr>
                <w:rFonts w:ascii="Arial" w:hAnsi="Arial" w:cs="Arial"/>
              </w:rPr>
              <w:t>H</w:t>
            </w:r>
            <w:r w:rsidRPr="6FC8D844" w:rsidR="00877F04">
              <w:rPr>
                <w:rFonts w:ascii="Arial" w:hAnsi="Arial" w:cs="Arial"/>
              </w:rPr>
              <w:t xml:space="preserve"> </w:t>
            </w:r>
            <w:r w:rsidRPr="6FC8D844" w:rsidR="00877F04">
              <w:rPr>
                <w:rFonts w:ascii="Arial" w:hAnsi="Arial" w:cs="Arial"/>
              </w:rPr>
              <w:t>advised</w:t>
            </w:r>
            <w:r w:rsidRPr="6FC8D844" w:rsidR="00877F04">
              <w:rPr>
                <w:rFonts w:ascii="Arial" w:hAnsi="Arial" w:cs="Arial"/>
              </w:rPr>
              <w:t xml:space="preserve"> the Board that she would take the report as read</w:t>
            </w:r>
            <w:r w:rsidRPr="6FC8D844" w:rsidR="00506C9E">
              <w:rPr>
                <w:rFonts w:ascii="Arial" w:hAnsi="Arial" w:cs="Arial"/>
              </w:rPr>
              <w:t xml:space="preserve"> and invited questions from Board members. </w:t>
            </w:r>
          </w:p>
          <w:p w:rsidR="00506C9E" w:rsidP="00394E5B" w:rsidRDefault="00506C9E" w14:paraId="02CBB7B4" w14:textId="77777777">
            <w:pPr>
              <w:tabs>
                <w:tab w:val="left" w:pos="1506"/>
              </w:tabs>
              <w:rPr>
                <w:rFonts w:ascii="Arial" w:hAnsi="Arial" w:cs="Arial"/>
                <w:bCs/>
              </w:rPr>
            </w:pPr>
          </w:p>
          <w:p w:rsidR="00506C9E" w:rsidP="00506C9E" w:rsidRDefault="00506C9E" w14:paraId="60833335" w14:textId="185588BE">
            <w:pPr>
              <w:tabs>
                <w:tab w:val="left" w:pos="1506"/>
              </w:tabs>
              <w:rPr>
                <w:rFonts w:ascii="Arial" w:hAnsi="Arial" w:cs="Arial"/>
                <w:bCs/>
              </w:rPr>
            </w:pPr>
            <w:r>
              <w:rPr>
                <w:rFonts w:ascii="Arial" w:hAnsi="Arial" w:cs="Arial"/>
                <w:bCs/>
              </w:rPr>
              <w:t>She added that the report</w:t>
            </w:r>
            <w:r w:rsidRPr="00506C9E">
              <w:rPr>
                <w:rFonts w:ascii="Arial" w:hAnsi="Arial" w:cs="Arial"/>
                <w:bCs/>
              </w:rPr>
              <w:t xml:space="preserve"> included updates on the recent strategic away day and ongoing partnership work.</w:t>
            </w:r>
          </w:p>
          <w:p w:rsidRPr="00506C9E" w:rsidR="00506C9E" w:rsidP="00506C9E" w:rsidRDefault="00506C9E" w14:paraId="506BAA4E" w14:textId="77777777">
            <w:pPr>
              <w:tabs>
                <w:tab w:val="left" w:pos="1506"/>
              </w:tabs>
              <w:rPr>
                <w:rFonts w:ascii="Arial" w:hAnsi="Arial" w:cs="Arial"/>
                <w:bCs/>
              </w:rPr>
            </w:pPr>
          </w:p>
          <w:p w:rsidR="00506C9E" w:rsidP="00506C9E" w:rsidRDefault="00506C9E" w14:paraId="24506474" w14:textId="36D91C70">
            <w:pPr>
              <w:tabs>
                <w:tab w:val="left" w:pos="1506"/>
              </w:tabs>
              <w:rPr>
                <w:rFonts w:ascii="Arial" w:hAnsi="Arial" w:cs="Arial"/>
                <w:bCs/>
              </w:rPr>
            </w:pPr>
            <w:r w:rsidRPr="00506C9E">
              <w:rPr>
                <w:rFonts w:ascii="Arial" w:hAnsi="Arial" w:cs="Arial"/>
                <w:bCs/>
              </w:rPr>
              <w:t xml:space="preserve">Emphasis was placed on bringing strategic issues, such as infrastructure and digital, back to the </w:t>
            </w:r>
            <w:r>
              <w:rPr>
                <w:rFonts w:ascii="Arial" w:hAnsi="Arial" w:cs="Arial"/>
                <w:bCs/>
              </w:rPr>
              <w:t>B</w:t>
            </w:r>
            <w:r w:rsidRPr="00506C9E">
              <w:rPr>
                <w:rFonts w:ascii="Arial" w:hAnsi="Arial" w:cs="Arial"/>
                <w:bCs/>
              </w:rPr>
              <w:t xml:space="preserve">oard for greater awareness and to clarify the steps needed on the </w:t>
            </w:r>
            <w:r>
              <w:rPr>
                <w:rFonts w:ascii="Arial" w:hAnsi="Arial" w:cs="Arial"/>
                <w:bCs/>
              </w:rPr>
              <w:t>o</w:t>
            </w:r>
            <w:r w:rsidRPr="00506C9E">
              <w:rPr>
                <w:rFonts w:ascii="Arial" w:hAnsi="Arial" w:cs="Arial"/>
                <w:bCs/>
              </w:rPr>
              <w:t>rgani</w:t>
            </w:r>
            <w:r>
              <w:rPr>
                <w:rFonts w:ascii="Arial" w:hAnsi="Arial" w:cs="Arial"/>
                <w:bCs/>
              </w:rPr>
              <w:t>s</w:t>
            </w:r>
            <w:r w:rsidRPr="00506C9E">
              <w:rPr>
                <w:rFonts w:ascii="Arial" w:hAnsi="Arial" w:cs="Arial"/>
                <w:bCs/>
              </w:rPr>
              <w:t xml:space="preserve">ation’s journey. </w:t>
            </w:r>
          </w:p>
          <w:p w:rsidRPr="00506C9E" w:rsidR="00506C9E" w:rsidP="00506C9E" w:rsidRDefault="00506C9E" w14:paraId="162E4415" w14:textId="77777777">
            <w:pPr>
              <w:tabs>
                <w:tab w:val="left" w:pos="1506"/>
              </w:tabs>
              <w:rPr>
                <w:rFonts w:ascii="Arial" w:hAnsi="Arial" w:cs="Arial"/>
                <w:bCs/>
              </w:rPr>
            </w:pPr>
          </w:p>
          <w:p w:rsidR="00506C9E" w:rsidP="00506C9E" w:rsidRDefault="00506C9E" w14:paraId="09B8F505" w14:textId="77777777">
            <w:pPr>
              <w:tabs>
                <w:tab w:val="left" w:pos="1506"/>
              </w:tabs>
              <w:rPr>
                <w:rFonts w:ascii="Arial" w:hAnsi="Arial" w:cs="Arial"/>
                <w:bCs/>
              </w:rPr>
            </w:pPr>
            <w:r>
              <w:rPr>
                <w:rFonts w:ascii="Arial" w:hAnsi="Arial" w:cs="Arial"/>
                <w:bCs/>
              </w:rPr>
              <w:t xml:space="preserve">The </w:t>
            </w:r>
            <w:r w:rsidRPr="00506C9E">
              <w:rPr>
                <w:rFonts w:ascii="Arial" w:hAnsi="Arial" w:cs="Arial"/>
                <w:bCs/>
              </w:rPr>
              <w:t>Executive Director of AHPs, Health Scientists &amp; Community Services</w:t>
            </w:r>
            <w:r>
              <w:rPr>
                <w:rFonts w:ascii="Arial" w:hAnsi="Arial" w:cs="Arial"/>
                <w:bCs/>
              </w:rPr>
              <w:t xml:space="preserve">, Emma Cooke (EC) </w:t>
            </w:r>
            <w:r w:rsidRPr="00506C9E">
              <w:rPr>
                <w:rFonts w:ascii="Arial" w:hAnsi="Arial" w:cs="Arial"/>
                <w:bCs/>
              </w:rPr>
              <w:t xml:space="preserve">highlighted the importance of the Clinical Services Plan, led by </w:t>
            </w:r>
            <w:r>
              <w:rPr>
                <w:rFonts w:ascii="Arial" w:hAnsi="Arial" w:cs="Arial"/>
                <w:bCs/>
              </w:rPr>
              <w:t xml:space="preserve">the Executive Medical Director, </w:t>
            </w:r>
            <w:r w:rsidRPr="00506C9E">
              <w:rPr>
                <w:rFonts w:ascii="Arial" w:hAnsi="Arial" w:cs="Arial"/>
                <w:bCs/>
              </w:rPr>
              <w:t>David</w:t>
            </w:r>
            <w:r>
              <w:rPr>
                <w:rFonts w:ascii="Arial" w:hAnsi="Arial" w:cs="Arial"/>
                <w:bCs/>
              </w:rPr>
              <w:t xml:space="preserve"> Fluck (DF)</w:t>
            </w:r>
            <w:r w:rsidRPr="00506C9E">
              <w:rPr>
                <w:rFonts w:ascii="Arial" w:hAnsi="Arial" w:cs="Arial"/>
                <w:bCs/>
              </w:rPr>
              <w:t xml:space="preserve"> and </w:t>
            </w:r>
            <w:r>
              <w:rPr>
                <w:rFonts w:ascii="Arial" w:hAnsi="Arial" w:cs="Arial"/>
                <w:bCs/>
              </w:rPr>
              <w:t xml:space="preserve">the Chief Operating Officer, </w:t>
            </w:r>
            <w:r w:rsidRPr="00506C9E">
              <w:rPr>
                <w:rFonts w:ascii="Arial" w:hAnsi="Arial" w:cs="Arial"/>
                <w:bCs/>
              </w:rPr>
              <w:t>Paul</w:t>
            </w:r>
            <w:r>
              <w:rPr>
                <w:rFonts w:ascii="Arial" w:hAnsi="Arial" w:cs="Arial"/>
                <w:bCs/>
              </w:rPr>
              <w:t xml:space="preserve"> Bostock (PB)</w:t>
            </w:r>
            <w:r w:rsidRPr="00506C9E">
              <w:rPr>
                <w:rFonts w:ascii="Arial" w:hAnsi="Arial" w:cs="Arial"/>
                <w:bCs/>
              </w:rPr>
              <w:t xml:space="preserve">, which </w:t>
            </w:r>
            <w:r>
              <w:rPr>
                <w:rFonts w:ascii="Arial" w:hAnsi="Arial" w:cs="Arial"/>
                <w:bCs/>
              </w:rPr>
              <w:t>was</w:t>
            </w:r>
            <w:r w:rsidRPr="00506C9E">
              <w:rPr>
                <w:rFonts w:ascii="Arial" w:hAnsi="Arial" w:cs="Arial"/>
                <w:bCs/>
              </w:rPr>
              <w:t xml:space="preserve"> currently out for consultation. </w:t>
            </w:r>
          </w:p>
          <w:p w:rsidR="00506C9E" w:rsidP="00506C9E" w:rsidRDefault="00506C9E" w14:paraId="67967962" w14:textId="77777777">
            <w:pPr>
              <w:tabs>
                <w:tab w:val="left" w:pos="1506"/>
              </w:tabs>
              <w:rPr>
                <w:rFonts w:ascii="Arial" w:hAnsi="Arial" w:cs="Arial"/>
                <w:bCs/>
              </w:rPr>
            </w:pPr>
          </w:p>
          <w:p w:rsidR="00506C9E" w:rsidP="00506C9E" w:rsidRDefault="00506C9E" w14:paraId="3B2A74B5" w14:textId="28990D79">
            <w:pPr>
              <w:tabs>
                <w:tab w:val="left" w:pos="1506"/>
              </w:tabs>
              <w:rPr>
                <w:rFonts w:ascii="Arial" w:hAnsi="Arial" w:cs="Arial"/>
                <w:bCs/>
              </w:rPr>
            </w:pPr>
            <w:r>
              <w:rPr>
                <w:rFonts w:ascii="Arial" w:hAnsi="Arial" w:cs="Arial"/>
                <w:bCs/>
              </w:rPr>
              <w:t>She added that t</w:t>
            </w:r>
            <w:r w:rsidRPr="00506C9E">
              <w:rPr>
                <w:rFonts w:ascii="Arial" w:hAnsi="Arial" w:cs="Arial"/>
                <w:bCs/>
              </w:rPr>
              <w:t xml:space="preserve">imely completion </w:t>
            </w:r>
            <w:r>
              <w:rPr>
                <w:rFonts w:ascii="Arial" w:hAnsi="Arial" w:cs="Arial"/>
                <w:bCs/>
              </w:rPr>
              <w:t xml:space="preserve">was </w:t>
            </w:r>
            <w:r w:rsidRPr="00506C9E">
              <w:rPr>
                <w:rFonts w:ascii="Arial" w:hAnsi="Arial" w:cs="Arial"/>
                <w:bCs/>
              </w:rPr>
              <w:t>a priority, as th</w:t>
            </w:r>
            <w:r>
              <w:rPr>
                <w:rFonts w:ascii="Arial" w:hAnsi="Arial" w:cs="Arial"/>
                <w:bCs/>
              </w:rPr>
              <w:t>e</w:t>
            </w:r>
            <w:r w:rsidRPr="00506C9E">
              <w:rPr>
                <w:rFonts w:ascii="Arial" w:hAnsi="Arial" w:cs="Arial"/>
                <w:bCs/>
              </w:rPr>
              <w:t xml:space="preserve"> plan w</w:t>
            </w:r>
            <w:r>
              <w:rPr>
                <w:rFonts w:ascii="Arial" w:hAnsi="Arial" w:cs="Arial"/>
                <w:bCs/>
              </w:rPr>
              <w:t>ould</w:t>
            </w:r>
            <w:r w:rsidRPr="00506C9E">
              <w:rPr>
                <w:rFonts w:ascii="Arial" w:hAnsi="Arial" w:cs="Arial"/>
                <w:bCs/>
              </w:rPr>
              <w:t xml:space="preserve"> drive other workstreams, including infrastructure, digital, and the integrated care system. </w:t>
            </w:r>
          </w:p>
          <w:p w:rsidRPr="00506C9E" w:rsidR="00506C9E" w:rsidP="00506C9E" w:rsidRDefault="00506C9E" w14:paraId="20504956" w14:textId="77777777">
            <w:pPr>
              <w:tabs>
                <w:tab w:val="left" w:pos="1506"/>
              </w:tabs>
              <w:rPr>
                <w:rFonts w:ascii="Arial" w:hAnsi="Arial" w:cs="Arial"/>
                <w:bCs/>
              </w:rPr>
            </w:pPr>
          </w:p>
          <w:p w:rsidRPr="00506C9E" w:rsidR="005321A1" w:rsidP="6FC8D844" w:rsidRDefault="00506C9E" w14:paraId="31F049C0" w14:noSpellErr="1" w14:textId="2695D99D">
            <w:pPr>
              <w:tabs>
                <w:tab w:val="left" w:pos="1506"/>
              </w:tabs>
              <w:rPr>
                <w:rFonts w:ascii="Arial" w:hAnsi="Arial" w:cs="Arial"/>
              </w:rPr>
            </w:pPr>
            <w:r w:rsidRPr="6FC8D844" w:rsidR="00506C9E">
              <w:rPr>
                <w:rFonts w:ascii="Arial" w:hAnsi="Arial" w:cs="Arial"/>
              </w:rPr>
              <w:t>CP</w:t>
            </w:r>
            <w:r w:rsidRPr="6FC8D844" w:rsidR="6D9A509F">
              <w:rPr>
                <w:rFonts w:ascii="Arial" w:hAnsi="Arial" w:cs="Arial"/>
              </w:rPr>
              <w:t>H</w:t>
            </w:r>
            <w:r w:rsidRPr="6FC8D844" w:rsidR="00506C9E">
              <w:rPr>
                <w:rFonts w:ascii="Arial" w:hAnsi="Arial" w:cs="Arial"/>
              </w:rPr>
              <w:t xml:space="preserve"> </w:t>
            </w:r>
            <w:r w:rsidRPr="6FC8D844" w:rsidR="00506C9E">
              <w:rPr>
                <w:rFonts w:ascii="Arial" w:hAnsi="Arial" w:cs="Arial"/>
              </w:rPr>
              <w:t>advised</w:t>
            </w:r>
            <w:r w:rsidRPr="6FC8D844" w:rsidR="00506C9E">
              <w:rPr>
                <w:rFonts w:ascii="Arial" w:hAnsi="Arial" w:cs="Arial"/>
              </w:rPr>
              <w:t xml:space="preserve"> the Board that o</w:t>
            </w:r>
            <w:r w:rsidRPr="6FC8D844" w:rsidR="00506C9E">
              <w:rPr>
                <w:rFonts w:ascii="Arial" w:hAnsi="Arial" w:cs="Arial"/>
              </w:rPr>
              <w:t>ver the next six months, there w</w:t>
            </w:r>
            <w:r w:rsidRPr="6FC8D844" w:rsidR="00506C9E">
              <w:rPr>
                <w:rFonts w:ascii="Arial" w:hAnsi="Arial" w:cs="Arial"/>
              </w:rPr>
              <w:t>ou</w:t>
            </w:r>
            <w:r w:rsidRPr="6FC8D844" w:rsidR="00506C9E">
              <w:rPr>
                <w:rFonts w:ascii="Arial" w:hAnsi="Arial" w:cs="Arial"/>
              </w:rPr>
              <w:t>l</w:t>
            </w:r>
            <w:r w:rsidRPr="6FC8D844" w:rsidR="00506C9E">
              <w:rPr>
                <w:rFonts w:ascii="Arial" w:hAnsi="Arial" w:cs="Arial"/>
              </w:rPr>
              <w:t>d</w:t>
            </w:r>
            <w:r w:rsidRPr="6FC8D844" w:rsidR="00506C9E">
              <w:rPr>
                <w:rFonts w:ascii="Arial" w:hAnsi="Arial" w:cs="Arial"/>
              </w:rPr>
              <w:t xml:space="preserve"> be a strong focus on stakeholder engagement t</w:t>
            </w:r>
            <w:r w:rsidRPr="6FC8D844" w:rsidR="00506C9E">
              <w:rPr>
                <w:rFonts w:ascii="Arial" w:hAnsi="Arial" w:cs="Arial"/>
              </w:rPr>
              <w:t>o</w:t>
            </w:r>
            <w:r w:rsidRPr="6FC8D844" w:rsidR="00506C9E">
              <w:rPr>
                <w:rFonts w:ascii="Arial" w:hAnsi="Arial" w:cs="Arial"/>
              </w:rPr>
              <w:t xml:space="preserve"> finali</w:t>
            </w:r>
            <w:r w:rsidRPr="6FC8D844" w:rsidR="00506C9E">
              <w:rPr>
                <w:rFonts w:ascii="Arial" w:hAnsi="Arial" w:cs="Arial"/>
              </w:rPr>
              <w:t>s</w:t>
            </w:r>
            <w:r w:rsidRPr="6FC8D844" w:rsidR="00506C9E">
              <w:rPr>
                <w:rFonts w:ascii="Arial" w:hAnsi="Arial" w:cs="Arial"/>
              </w:rPr>
              <w:t>e the Clinical Services Plan, recogn</w:t>
            </w:r>
            <w:r w:rsidRPr="6FC8D844" w:rsidR="00506C9E">
              <w:rPr>
                <w:rFonts w:ascii="Arial" w:hAnsi="Arial" w:cs="Arial"/>
              </w:rPr>
              <w:t>i</w:t>
            </w:r>
            <w:r w:rsidRPr="6FC8D844" w:rsidR="00506C9E">
              <w:rPr>
                <w:rFonts w:ascii="Arial" w:hAnsi="Arial" w:cs="Arial"/>
              </w:rPr>
              <w:t xml:space="preserve">sing its interdependence with other strategic programs. </w:t>
            </w:r>
          </w:p>
          <w:p w:rsidR="00D57E90" w:rsidP="00394E5B" w:rsidRDefault="00D57E90" w14:paraId="6E2B8180" w14:textId="77777777">
            <w:pPr>
              <w:tabs>
                <w:tab w:val="left" w:pos="1506"/>
              </w:tabs>
              <w:rPr>
                <w:rFonts w:ascii="Arial" w:hAnsi="Arial" w:cs="Arial"/>
                <w:b/>
              </w:rPr>
            </w:pPr>
          </w:p>
          <w:p w:rsidRPr="00F90A6C" w:rsidR="00D57E90" w:rsidP="00D57E90" w:rsidRDefault="00D57E90" w14:paraId="4940F70D" w14:textId="77777777">
            <w:pPr>
              <w:tabs>
                <w:tab w:val="left" w:pos="1506"/>
              </w:tabs>
              <w:rPr>
                <w:rFonts w:ascii="Arial" w:hAnsi="Arial" w:cs="Arial"/>
                <w:b/>
              </w:rPr>
            </w:pPr>
            <w:r w:rsidRPr="00F90A6C">
              <w:rPr>
                <w:rFonts w:ascii="Arial" w:hAnsi="Arial" w:cs="Arial"/>
                <w:b/>
              </w:rPr>
              <w:t>The Board resolved that:</w:t>
            </w:r>
          </w:p>
          <w:p w:rsidRPr="00D57E90" w:rsidR="00D57E90" w:rsidP="003D5838" w:rsidRDefault="00D57E90" w14:paraId="5C5299B1" w14:textId="124FCECB">
            <w:pPr>
              <w:pStyle w:val="ListParagraph"/>
              <w:numPr>
                <w:ilvl w:val="0"/>
                <w:numId w:val="12"/>
              </w:numPr>
              <w:tabs>
                <w:tab w:val="left" w:pos="1506"/>
              </w:tabs>
              <w:rPr>
                <w:rFonts w:ascii="Arial" w:hAnsi="Arial" w:cs="Arial"/>
              </w:rPr>
            </w:pPr>
            <w:r>
              <w:rPr>
                <w:rFonts w:ascii="Arial" w:hAnsi="Arial" w:cs="Arial"/>
              </w:rPr>
              <w:t>T</w:t>
            </w:r>
            <w:r w:rsidRPr="00D57E90">
              <w:rPr>
                <w:rFonts w:ascii="Arial" w:hAnsi="Arial" w:cs="Arial"/>
              </w:rPr>
              <w:t>he progress being made across the Strategic Planning, Commissioning and Partnership portfolio</w:t>
            </w:r>
            <w:r>
              <w:rPr>
                <w:rFonts w:ascii="Arial" w:hAnsi="Arial" w:cs="Arial"/>
              </w:rPr>
              <w:t xml:space="preserve"> was noted.</w:t>
            </w:r>
          </w:p>
          <w:p w:rsidRPr="005321A1" w:rsidR="005321A1" w:rsidP="00394E5B" w:rsidRDefault="005321A1" w14:paraId="5A5DFCDC" w14:textId="218D1D51">
            <w:pPr>
              <w:tabs>
                <w:tab w:val="left" w:pos="1506"/>
              </w:tabs>
              <w:rPr>
                <w:rFonts w:ascii="Arial" w:hAnsi="Arial" w:cs="Arial"/>
                <w:bCs/>
              </w:rPr>
            </w:pPr>
          </w:p>
        </w:tc>
        <w:tc>
          <w:tcPr>
            <w:tcW w:w="251" w:type="dxa"/>
            <w:shd w:val="clear" w:color="auto" w:fill="auto"/>
            <w:tcMar/>
          </w:tcPr>
          <w:p w:rsidRPr="00F90A6C" w:rsidR="00D51488" w:rsidP="00D634F3" w:rsidRDefault="00D51488" w14:paraId="62BA6986" w14:textId="77777777">
            <w:pPr>
              <w:tabs>
                <w:tab w:val="left" w:pos="1506"/>
              </w:tabs>
              <w:rPr>
                <w:rFonts w:ascii="Arial" w:hAnsi="Arial" w:cs="Arial"/>
              </w:rPr>
            </w:pPr>
          </w:p>
        </w:tc>
      </w:tr>
      <w:tr w:rsidRPr="00F90A6C" w:rsidR="00B5668C" w:rsidTr="28BEC4C5" w14:paraId="44F151BC" w14:textId="77777777">
        <w:tc>
          <w:tcPr>
            <w:tcW w:w="1067" w:type="dxa"/>
            <w:tcMar/>
          </w:tcPr>
          <w:p w:rsidRPr="00F90A6C" w:rsidR="003D5838" w:rsidP="003D5838" w:rsidRDefault="003D5838" w14:paraId="3E1DDBC5"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7C622A" w:rsidP="003D5838" w:rsidRDefault="003D5838" w14:paraId="410A4E54" w14:textId="41F88CBA">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6.9</w:t>
            </w:r>
          </w:p>
        </w:tc>
        <w:tc>
          <w:tcPr>
            <w:tcW w:w="9138" w:type="dxa"/>
            <w:tcMar/>
          </w:tcPr>
          <w:p w:rsidR="00B5668C" w:rsidP="005321A1" w:rsidRDefault="005321A1" w14:paraId="3843C793" w14:textId="5A71A15D">
            <w:pPr>
              <w:tabs>
                <w:tab w:val="left" w:pos="1506"/>
              </w:tabs>
              <w:rPr>
                <w:rFonts w:ascii="Arial" w:hAnsi="Arial" w:cs="Arial"/>
                <w:b w:val="1"/>
                <w:bCs w:val="1"/>
              </w:rPr>
            </w:pPr>
            <w:hyperlink r:id="R0fc1e674cea34922">
              <w:r w:rsidRPr="56BB7070" w:rsidR="005321A1">
                <w:rPr>
                  <w:rStyle w:val="Hyperlink"/>
                  <w:rFonts w:ascii="Arial" w:hAnsi="Arial" w:cs="Arial"/>
                  <w:b w:val="1"/>
                  <w:bCs w:val="1"/>
                </w:rPr>
                <w:t xml:space="preserve">Ministerial </w:t>
              </w:r>
              <w:r w:rsidRPr="56BB7070" w:rsidR="00D57E90">
                <w:rPr>
                  <w:rStyle w:val="Hyperlink"/>
                  <w:rFonts w:ascii="Arial" w:hAnsi="Arial" w:cs="Arial"/>
                  <w:b w:val="1"/>
                  <w:bCs w:val="1"/>
                </w:rPr>
                <w:t>Advisory</w:t>
              </w:r>
              <w:r w:rsidRPr="56BB7070" w:rsidR="005321A1">
                <w:rPr>
                  <w:rStyle w:val="Hyperlink"/>
                  <w:rFonts w:ascii="Arial" w:hAnsi="Arial" w:cs="Arial"/>
                  <w:b w:val="1"/>
                  <w:bCs w:val="1"/>
                </w:rPr>
                <w:t xml:space="preserve"> Group Update</w:t>
              </w:r>
              <w:r w:rsidRPr="56BB7070" w:rsidR="55A99760">
                <w:rPr>
                  <w:rStyle w:val="Hyperlink"/>
                  <w:rFonts w:ascii="Arial" w:hAnsi="Arial" w:cs="Arial"/>
                  <w:b w:val="1"/>
                  <w:bCs w:val="1"/>
                </w:rPr>
                <w:t xml:space="preserve"> (click to view)</w:t>
              </w:r>
            </w:hyperlink>
          </w:p>
          <w:p w:rsidR="005321A1" w:rsidP="005321A1" w:rsidRDefault="005321A1" w14:paraId="52D748E1" w14:textId="77777777">
            <w:pPr>
              <w:tabs>
                <w:tab w:val="left" w:pos="1506"/>
              </w:tabs>
              <w:rPr>
                <w:rFonts w:ascii="Arial" w:hAnsi="Arial" w:cs="Arial"/>
                <w:b/>
                <w:bCs/>
              </w:rPr>
            </w:pPr>
          </w:p>
          <w:p w:rsidR="00D57E90" w:rsidP="005321A1" w:rsidRDefault="00D57E90" w14:paraId="258C6BB6" w14:textId="6BFED77B">
            <w:pPr>
              <w:tabs>
                <w:tab w:val="left" w:pos="1506"/>
              </w:tabs>
              <w:rPr>
                <w:rFonts w:ascii="Arial" w:hAnsi="Arial" w:cs="Arial"/>
              </w:rPr>
            </w:pPr>
            <w:r>
              <w:rPr>
                <w:rFonts w:ascii="Arial" w:hAnsi="Arial" w:cs="Arial"/>
              </w:rPr>
              <w:t xml:space="preserve">The </w:t>
            </w:r>
            <w:r w:rsidRPr="00D57E90">
              <w:rPr>
                <w:rFonts w:ascii="Arial" w:hAnsi="Arial" w:cs="Arial"/>
              </w:rPr>
              <w:t xml:space="preserve">Ministerial Advisory Group </w:t>
            </w:r>
            <w:r w:rsidR="00506C9E">
              <w:rPr>
                <w:rFonts w:ascii="Arial" w:hAnsi="Arial" w:cs="Arial"/>
              </w:rPr>
              <w:t xml:space="preserve">(MAG) </w:t>
            </w:r>
            <w:r w:rsidRPr="00D57E90">
              <w:rPr>
                <w:rFonts w:ascii="Arial" w:hAnsi="Arial" w:cs="Arial"/>
              </w:rPr>
              <w:t>Update</w:t>
            </w:r>
            <w:r>
              <w:rPr>
                <w:rFonts w:ascii="Arial" w:hAnsi="Arial" w:cs="Arial"/>
              </w:rPr>
              <w:t xml:space="preserve"> was received.</w:t>
            </w:r>
          </w:p>
          <w:p w:rsidR="00506C9E" w:rsidP="005321A1" w:rsidRDefault="00506C9E" w14:paraId="78F79D89" w14:textId="77777777">
            <w:pPr>
              <w:tabs>
                <w:tab w:val="left" w:pos="1506"/>
              </w:tabs>
              <w:rPr>
                <w:rFonts w:ascii="Arial" w:hAnsi="Arial" w:cs="Arial"/>
              </w:rPr>
            </w:pPr>
          </w:p>
          <w:p w:rsidR="00506C9E" w:rsidP="00506C9E" w:rsidRDefault="00506C9E" w14:paraId="7F591E42" w14:textId="770200BD">
            <w:pPr>
              <w:tabs>
                <w:tab w:val="left" w:pos="1506"/>
              </w:tabs>
              <w:rPr>
                <w:rFonts w:ascii="Arial" w:hAnsi="Arial" w:cs="Arial"/>
              </w:rPr>
            </w:pPr>
            <w:r>
              <w:rPr>
                <w:rFonts w:ascii="Arial" w:hAnsi="Arial" w:cs="Arial"/>
              </w:rPr>
              <w:t>AW advised the Board that the</w:t>
            </w:r>
            <w:r w:rsidRPr="00506C9E">
              <w:rPr>
                <w:rFonts w:ascii="Arial" w:hAnsi="Arial" w:cs="Arial"/>
              </w:rPr>
              <w:t xml:space="preserve"> MAG report, published in April</w:t>
            </w:r>
            <w:r>
              <w:rPr>
                <w:rFonts w:ascii="Arial" w:hAnsi="Arial" w:cs="Arial"/>
              </w:rPr>
              <w:t xml:space="preserve"> 2025</w:t>
            </w:r>
            <w:r w:rsidRPr="00506C9E">
              <w:rPr>
                <w:rFonts w:ascii="Arial" w:hAnsi="Arial" w:cs="Arial"/>
              </w:rPr>
              <w:t>, was based on an external independent review chaired by Sir David S</w:t>
            </w:r>
            <w:r w:rsidR="006628E6">
              <w:rPr>
                <w:rFonts w:ascii="Arial" w:hAnsi="Arial" w:cs="Arial"/>
              </w:rPr>
              <w:t>lo</w:t>
            </w:r>
            <w:r w:rsidRPr="00506C9E">
              <w:rPr>
                <w:rFonts w:ascii="Arial" w:hAnsi="Arial" w:cs="Arial"/>
              </w:rPr>
              <w:t xml:space="preserve">man, covering productivity and performance across NHS Wales, including Cardiff and Vale. The review focused on planned care, diagnostics, cancer, and urgent/emergency care, with 29 recommendations and 54 actions, of which 34 were accepted by the Cabinet Secretary (17 directly for Cardiff and Vale). </w:t>
            </w:r>
          </w:p>
          <w:p w:rsidRPr="00506C9E" w:rsidR="006628E6" w:rsidP="00506C9E" w:rsidRDefault="006628E6" w14:paraId="0287C126" w14:textId="77777777">
            <w:pPr>
              <w:tabs>
                <w:tab w:val="left" w:pos="1506"/>
              </w:tabs>
              <w:rPr>
                <w:rFonts w:ascii="Arial" w:hAnsi="Arial" w:cs="Arial"/>
              </w:rPr>
            </w:pPr>
          </w:p>
          <w:p w:rsidR="00506C9E" w:rsidP="00506C9E" w:rsidRDefault="006628E6" w14:paraId="18EAD6EB" w14:textId="59F9B918">
            <w:pPr>
              <w:tabs>
                <w:tab w:val="left" w:pos="1506"/>
              </w:tabs>
              <w:rPr>
                <w:rFonts w:ascii="Arial" w:hAnsi="Arial" w:cs="Arial"/>
              </w:rPr>
            </w:pPr>
            <w:r>
              <w:rPr>
                <w:rFonts w:ascii="Arial" w:hAnsi="Arial" w:cs="Arial"/>
              </w:rPr>
              <w:t>It was noted that the Health Boards</w:t>
            </w:r>
            <w:r w:rsidRPr="00506C9E" w:rsidR="00506C9E">
              <w:rPr>
                <w:rFonts w:ascii="Arial" w:hAnsi="Arial" w:cs="Arial"/>
              </w:rPr>
              <w:t xml:space="preserve"> progress against the actions </w:t>
            </w:r>
            <w:r>
              <w:rPr>
                <w:rFonts w:ascii="Arial" w:hAnsi="Arial" w:cs="Arial"/>
              </w:rPr>
              <w:t>were</w:t>
            </w:r>
            <w:r w:rsidRPr="00506C9E" w:rsidR="00506C9E">
              <w:rPr>
                <w:rFonts w:ascii="Arial" w:hAnsi="Arial" w:cs="Arial"/>
              </w:rPr>
              <w:t xml:space="preserve"> being monitored</w:t>
            </w:r>
            <w:r>
              <w:rPr>
                <w:rFonts w:ascii="Arial" w:hAnsi="Arial" w:cs="Arial"/>
              </w:rPr>
              <w:t xml:space="preserve"> and that m</w:t>
            </w:r>
            <w:r w:rsidRPr="00506C9E" w:rsidR="00506C9E">
              <w:rPr>
                <w:rFonts w:ascii="Arial" w:hAnsi="Arial" w:cs="Arial"/>
              </w:rPr>
              <w:t xml:space="preserve">ost actions were already part of existing plans or ministerial enabling actions, so no new dedicated function was created; instead, delivery </w:t>
            </w:r>
            <w:r>
              <w:rPr>
                <w:rFonts w:ascii="Arial" w:hAnsi="Arial" w:cs="Arial"/>
              </w:rPr>
              <w:t>was</w:t>
            </w:r>
            <w:r w:rsidRPr="00506C9E" w:rsidR="00506C9E">
              <w:rPr>
                <w:rFonts w:ascii="Arial" w:hAnsi="Arial" w:cs="Arial"/>
              </w:rPr>
              <w:t xml:space="preserve"> through existing programmes (planned care, urgent/emergency care, operational delivery, and </w:t>
            </w:r>
            <w:r>
              <w:rPr>
                <w:rFonts w:ascii="Arial" w:hAnsi="Arial" w:cs="Arial"/>
              </w:rPr>
              <w:t>C</w:t>
            </w:r>
            <w:r w:rsidRPr="00506C9E" w:rsidR="00506C9E">
              <w:rPr>
                <w:rFonts w:ascii="Arial" w:hAnsi="Arial" w:cs="Arial"/>
              </w:rPr>
              <w:t xml:space="preserve">linical </w:t>
            </w:r>
            <w:r>
              <w:rPr>
                <w:rFonts w:ascii="Arial" w:hAnsi="Arial" w:cs="Arial"/>
              </w:rPr>
              <w:t>B</w:t>
            </w:r>
            <w:r w:rsidRPr="00506C9E" w:rsidR="00506C9E">
              <w:rPr>
                <w:rFonts w:ascii="Arial" w:hAnsi="Arial" w:cs="Arial"/>
              </w:rPr>
              <w:t>oards).</w:t>
            </w:r>
          </w:p>
          <w:p w:rsidRPr="00506C9E" w:rsidR="006628E6" w:rsidP="00506C9E" w:rsidRDefault="006628E6" w14:paraId="69F9D2C4" w14:textId="77777777">
            <w:pPr>
              <w:tabs>
                <w:tab w:val="left" w:pos="1506"/>
              </w:tabs>
              <w:rPr>
                <w:rFonts w:ascii="Arial" w:hAnsi="Arial" w:cs="Arial"/>
              </w:rPr>
            </w:pPr>
          </w:p>
          <w:p w:rsidR="00506C9E" w:rsidP="00506C9E" w:rsidRDefault="006628E6" w14:paraId="0443C27A" w14:textId="1070030B">
            <w:pPr>
              <w:tabs>
                <w:tab w:val="left" w:pos="1506"/>
              </w:tabs>
              <w:rPr>
                <w:rFonts w:ascii="Arial" w:hAnsi="Arial" w:cs="Arial"/>
              </w:rPr>
            </w:pPr>
            <w:r>
              <w:rPr>
                <w:rFonts w:ascii="Arial" w:hAnsi="Arial" w:cs="Arial"/>
              </w:rPr>
              <w:t>AW emphasised that m</w:t>
            </w:r>
            <w:r w:rsidRPr="00506C9E" w:rsidR="00506C9E">
              <w:rPr>
                <w:rFonts w:ascii="Arial" w:hAnsi="Arial" w:cs="Arial"/>
              </w:rPr>
              <w:t xml:space="preserve">any MAG measures </w:t>
            </w:r>
            <w:r>
              <w:rPr>
                <w:rFonts w:ascii="Arial" w:hAnsi="Arial" w:cs="Arial"/>
              </w:rPr>
              <w:t>were</w:t>
            </w:r>
            <w:r w:rsidRPr="00506C9E" w:rsidR="00506C9E">
              <w:rPr>
                <w:rFonts w:ascii="Arial" w:hAnsi="Arial" w:cs="Arial"/>
              </w:rPr>
              <w:t xml:space="preserve"> already included in the Integrated Performance Report</w:t>
            </w:r>
            <w:r>
              <w:rPr>
                <w:rFonts w:ascii="Arial" w:hAnsi="Arial" w:cs="Arial"/>
              </w:rPr>
              <w:t xml:space="preserve"> (IPR).</w:t>
            </w:r>
          </w:p>
          <w:p w:rsidR="006628E6" w:rsidP="00506C9E" w:rsidRDefault="006628E6" w14:paraId="69864EAD" w14:textId="77777777">
            <w:pPr>
              <w:tabs>
                <w:tab w:val="left" w:pos="1506"/>
              </w:tabs>
              <w:rPr>
                <w:rFonts w:ascii="Arial" w:hAnsi="Arial" w:cs="Arial"/>
              </w:rPr>
            </w:pPr>
          </w:p>
          <w:p w:rsidR="006628E6" w:rsidP="00506C9E" w:rsidRDefault="006628E6" w14:paraId="7108B6CF" w14:textId="599D287E">
            <w:pPr>
              <w:tabs>
                <w:tab w:val="left" w:pos="1506"/>
              </w:tabs>
              <w:rPr>
                <w:rFonts w:ascii="Arial" w:hAnsi="Arial" w:cs="Arial"/>
              </w:rPr>
            </w:pPr>
            <w:r>
              <w:rPr>
                <w:rFonts w:ascii="Arial" w:hAnsi="Arial" w:cs="Arial"/>
              </w:rPr>
              <w:t xml:space="preserve">Key areas noted included: </w:t>
            </w:r>
          </w:p>
          <w:p w:rsidRPr="00506C9E" w:rsidR="006628E6" w:rsidP="00506C9E" w:rsidRDefault="006628E6" w14:paraId="678D41DE" w14:textId="77777777">
            <w:pPr>
              <w:tabs>
                <w:tab w:val="left" w:pos="1506"/>
              </w:tabs>
              <w:rPr>
                <w:rFonts w:ascii="Arial" w:hAnsi="Arial" w:cs="Arial"/>
              </w:rPr>
            </w:pPr>
          </w:p>
          <w:p w:rsidRPr="006628E6" w:rsidR="00506C9E" w:rsidP="006628E6" w:rsidRDefault="00506C9E" w14:paraId="36887246" w14:textId="340546AE">
            <w:pPr>
              <w:pStyle w:val="ListParagraph"/>
              <w:numPr>
                <w:ilvl w:val="0"/>
                <w:numId w:val="21"/>
              </w:numPr>
              <w:tabs>
                <w:tab w:val="left" w:pos="1506"/>
              </w:tabs>
              <w:rPr>
                <w:rFonts w:ascii="Arial" w:hAnsi="Arial" w:cs="Arial"/>
              </w:rPr>
            </w:pPr>
            <w:r w:rsidRPr="006628E6">
              <w:rPr>
                <w:rFonts w:ascii="Arial" w:hAnsi="Arial" w:cs="Arial"/>
                <w:b/>
                <w:bCs/>
              </w:rPr>
              <w:t>Planned Care:</w:t>
            </w:r>
            <w:r w:rsidRPr="006628E6">
              <w:rPr>
                <w:rFonts w:ascii="Arial" w:hAnsi="Arial" w:cs="Arial"/>
              </w:rPr>
              <w:t xml:space="preserve"> </w:t>
            </w:r>
            <w:r w:rsidRPr="006628E6" w:rsidR="006628E6">
              <w:rPr>
                <w:rFonts w:ascii="Arial" w:hAnsi="Arial" w:cs="Arial"/>
              </w:rPr>
              <w:t>It was identified that there had been m</w:t>
            </w:r>
            <w:r w:rsidRPr="006628E6">
              <w:rPr>
                <w:rFonts w:ascii="Arial" w:hAnsi="Arial" w:cs="Arial"/>
              </w:rPr>
              <w:t>ixed progress. Positive trends include</w:t>
            </w:r>
            <w:r w:rsidRPr="006628E6" w:rsidR="006628E6">
              <w:rPr>
                <w:rFonts w:ascii="Arial" w:hAnsi="Arial" w:cs="Arial"/>
              </w:rPr>
              <w:t>d</w:t>
            </w:r>
            <w:r w:rsidRPr="006628E6">
              <w:rPr>
                <w:rFonts w:ascii="Arial" w:hAnsi="Arial" w:cs="Arial"/>
              </w:rPr>
              <w:t xml:space="preserve"> lower high-volume referrals (notably in ophthalmology) due to targeted schemes and advice/guidance pathways. However, more work </w:t>
            </w:r>
            <w:r w:rsidRPr="006628E6" w:rsidR="006628E6">
              <w:rPr>
                <w:rFonts w:ascii="Arial" w:hAnsi="Arial" w:cs="Arial"/>
              </w:rPr>
              <w:t>was</w:t>
            </w:r>
            <w:r w:rsidRPr="006628E6">
              <w:rPr>
                <w:rFonts w:ascii="Arial" w:hAnsi="Arial" w:cs="Arial"/>
              </w:rPr>
              <w:t xml:space="preserve"> needed in areas like SOS (see on symptoms) and PIFU (patient-initiated follow-up), where rates </w:t>
            </w:r>
            <w:r w:rsidRPr="006628E6" w:rsidR="006628E6">
              <w:rPr>
                <w:rFonts w:ascii="Arial" w:hAnsi="Arial" w:cs="Arial"/>
              </w:rPr>
              <w:t>had remained</w:t>
            </w:r>
            <w:r w:rsidRPr="006628E6">
              <w:rPr>
                <w:rFonts w:ascii="Arial" w:hAnsi="Arial" w:cs="Arial"/>
              </w:rPr>
              <w:t xml:space="preserve"> flat. A new clinical outcome form </w:t>
            </w:r>
            <w:r w:rsidRPr="006628E6" w:rsidR="006628E6">
              <w:rPr>
                <w:rFonts w:ascii="Arial" w:hAnsi="Arial" w:cs="Arial"/>
              </w:rPr>
              <w:t xml:space="preserve">was </w:t>
            </w:r>
            <w:r w:rsidRPr="006628E6">
              <w:rPr>
                <w:rFonts w:ascii="Arial" w:hAnsi="Arial" w:cs="Arial"/>
              </w:rPr>
              <w:t>launching to improve th</w:t>
            </w:r>
            <w:r w:rsidRPr="006628E6" w:rsidR="006628E6">
              <w:rPr>
                <w:rFonts w:ascii="Arial" w:hAnsi="Arial" w:cs="Arial"/>
              </w:rPr>
              <w:t>ose</w:t>
            </w:r>
            <w:r w:rsidRPr="006628E6">
              <w:rPr>
                <w:rFonts w:ascii="Arial" w:hAnsi="Arial" w:cs="Arial"/>
              </w:rPr>
              <w:t xml:space="preserve"> rates.</w:t>
            </w:r>
          </w:p>
          <w:p w:rsidR="006628E6" w:rsidP="00506C9E" w:rsidRDefault="006628E6" w14:paraId="36A2EE5A" w14:textId="77777777">
            <w:pPr>
              <w:tabs>
                <w:tab w:val="left" w:pos="1506"/>
              </w:tabs>
              <w:rPr>
                <w:rFonts w:ascii="Arial" w:hAnsi="Arial" w:cs="Arial"/>
              </w:rPr>
            </w:pPr>
          </w:p>
          <w:p w:rsidR="00506C9E" w:rsidP="006628E6" w:rsidRDefault="00506C9E" w14:paraId="2B94CADC" w14:textId="0DA5CFFD">
            <w:pPr>
              <w:pStyle w:val="ListParagraph"/>
              <w:numPr>
                <w:ilvl w:val="0"/>
                <w:numId w:val="21"/>
              </w:numPr>
              <w:tabs>
                <w:tab w:val="left" w:pos="1506"/>
              </w:tabs>
              <w:rPr>
                <w:rFonts w:ascii="Arial" w:hAnsi="Arial" w:cs="Arial"/>
              </w:rPr>
            </w:pPr>
            <w:r w:rsidRPr="006628E6">
              <w:rPr>
                <w:rFonts w:ascii="Arial" w:hAnsi="Arial" w:cs="Arial"/>
                <w:b/>
                <w:bCs/>
              </w:rPr>
              <w:t>Outpatients:</w:t>
            </w:r>
            <w:r w:rsidRPr="006628E6">
              <w:rPr>
                <w:rFonts w:ascii="Arial" w:hAnsi="Arial" w:cs="Arial"/>
              </w:rPr>
              <w:t xml:space="preserve"> Operational focus ha</w:t>
            </w:r>
            <w:r w:rsidR="006628E6">
              <w:rPr>
                <w:rFonts w:ascii="Arial" w:hAnsi="Arial" w:cs="Arial"/>
              </w:rPr>
              <w:t>d</w:t>
            </w:r>
            <w:r w:rsidRPr="006628E6">
              <w:rPr>
                <w:rFonts w:ascii="Arial" w:hAnsi="Arial" w:cs="Arial"/>
              </w:rPr>
              <w:t xml:space="preserve"> been on delivering the national target of 200,000 extra outpatient appointments (36,000 for Cardiff and Vale), which </w:t>
            </w:r>
            <w:r w:rsidRPr="006628E6" w:rsidR="006628E6">
              <w:rPr>
                <w:rFonts w:ascii="Arial" w:hAnsi="Arial" w:cs="Arial"/>
              </w:rPr>
              <w:t>ha</w:t>
            </w:r>
            <w:r w:rsidR="006628E6">
              <w:rPr>
                <w:rFonts w:ascii="Arial" w:hAnsi="Arial" w:cs="Arial"/>
              </w:rPr>
              <w:t>d</w:t>
            </w:r>
            <w:r w:rsidRPr="006628E6" w:rsidR="006628E6">
              <w:rPr>
                <w:rFonts w:ascii="Arial" w:hAnsi="Arial" w:cs="Arial"/>
              </w:rPr>
              <w:t xml:space="preserve"> limited</w:t>
            </w:r>
            <w:r w:rsidRPr="006628E6">
              <w:rPr>
                <w:rFonts w:ascii="Arial" w:hAnsi="Arial" w:cs="Arial"/>
              </w:rPr>
              <w:t xml:space="preserve"> capacity for transformational work. </w:t>
            </w:r>
          </w:p>
          <w:p w:rsidRPr="006628E6" w:rsidR="006628E6" w:rsidP="006628E6" w:rsidRDefault="006628E6" w14:paraId="1C9BB727" w14:textId="77777777">
            <w:pPr>
              <w:pStyle w:val="ListParagraph"/>
              <w:rPr>
                <w:rFonts w:ascii="Arial" w:hAnsi="Arial" w:cs="Arial"/>
              </w:rPr>
            </w:pPr>
          </w:p>
          <w:p w:rsidR="00506C9E" w:rsidP="00506C9E" w:rsidRDefault="00506C9E" w14:paraId="06373530" w14:textId="2FA0F8A8">
            <w:pPr>
              <w:pStyle w:val="ListParagraph"/>
              <w:numPr>
                <w:ilvl w:val="0"/>
                <w:numId w:val="21"/>
              </w:numPr>
              <w:tabs>
                <w:tab w:val="left" w:pos="1506"/>
              </w:tabs>
              <w:rPr>
                <w:rFonts w:ascii="Arial" w:hAnsi="Arial" w:cs="Arial"/>
              </w:rPr>
            </w:pPr>
            <w:r w:rsidRPr="00DC7B90">
              <w:rPr>
                <w:rFonts w:ascii="Arial" w:hAnsi="Arial" w:cs="Arial"/>
                <w:b/>
                <w:bCs/>
              </w:rPr>
              <w:t>Treat in Turn:</w:t>
            </w:r>
            <w:r w:rsidRPr="006628E6">
              <w:rPr>
                <w:rFonts w:ascii="Arial" w:hAnsi="Arial" w:cs="Arial"/>
              </w:rPr>
              <w:t xml:space="preserve"> Focused on reducing longest-waiting patients, with weekly reporting to </w:t>
            </w:r>
            <w:r w:rsidR="00DC7B90">
              <w:rPr>
                <w:rFonts w:ascii="Arial" w:hAnsi="Arial" w:cs="Arial"/>
              </w:rPr>
              <w:t>WG</w:t>
            </w:r>
            <w:r w:rsidRPr="006628E6">
              <w:rPr>
                <w:rFonts w:ascii="Arial" w:hAnsi="Arial" w:cs="Arial"/>
              </w:rPr>
              <w:t xml:space="preserve"> and positive feedback. </w:t>
            </w:r>
          </w:p>
          <w:p w:rsidRPr="00DC7B90" w:rsidR="00DC7B90" w:rsidP="00DC7B90" w:rsidRDefault="00DC7B90" w14:paraId="0A6C5116" w14:textId="77777777">
            <w:pPr>
              <w:pStyle w:val="ListParagraph"/>
              <w:rPr>
                <w:rFonts w:ascii="Arial" w:hAnsi="Arial" w:cs="Arial"/>
              </w:rPr>
            </w:pPr>
          </w:p>
          <w:p w:rsidR="00506C9E" w:rsidP="00506C9E" w:rsidRDefault="00506C9E" w14:paraId="0F002F0F" w14:textId="2C1A1689">
            <w:pPr>
              <w:pStyle w:val="ListParagraph"/>
              <w:numPr>
                <w:ilvl w:val="0"/>
                <w:numId w:val="21"/>
              </w:numPr>
              <w:tabs>
                <w:tab w:val="left" w:pos="1506"/>
              </w:tabs>
              <w:rPr>
                <w:rFonts w:ascii="Arial" w:hAnsi="Arial" w:cs="Arial"/>
              </w:rPr>
            </w:pPr>
            <w:r w:rsidRPr="00DC7B90">
              <w:rPr>
                <w:rFonts w:ascii="Arial" w:hAnsi="Arial" w:cs="Arial"/>
                <w:b/>
                <w:bCs/>
              </w:rPr>
              <w:t>Theatres:</w:t>
            </w:r>
            <w:r w:rsidRPr="00DC7B90">
              <w:rPr>
                <w:rFonts w:ascii="Arial" w:hAnsi="Arial" w:cs="Arial"/>
              </w:rPr>
              <w:t xml:space="preserve"> </w:t>
            </w:r>
            <w:r w:rsidR="00DC7B90">
              <w:rPr>
                <w:rFonts w:ascii="Arial" w:hAnsi="Arial" w:cs="Arial"/>
              </w:rPr>
              <w:t>it was noted that u</w:t>
            </w:r>
            <w:r w:rsidRPr="00DC7B90">
              <w:rPr>
                <w:rFonts w:ascii="Arial" w:hAnsi="Arial" w:cs="Arial"/>
              </w:rPr>
              <w:t xml:space="preserve">tilisation </w:t>
            </w:r>
            <w:r w:rsidR="00DC7B90">
              <w:rPr>
                <w:rFonts w:ascii="Arial" w:hAnsi="Arial" w:cs="Arial"/>
              </w:rPr>
              <w:t>was</w:t>
            </w:r>
            <w:r w:rsidRPr="00DC7B90">
              <w:rPr>
                <w:rFonts w:ascii="Arial" w:hAnsi="Arial" w:cs="Arial"/>
              </w:rPr>
              <w:t xml:space="preserve"> slightly above baseline, but there</w:t>
            </w:r>
            <w:r w:rsidR="00DC7B90">
              <w:rPr>
                <w:rFonts w:ascii="Arial" w:hAnsi="Arial" w:cs="Arial"/>
              </w:rPr>
              <w:t xml:space="preserve"> was</w:t>
            </w:r>
            <w:r w:rsidRPr="00DC7B90">
              <w:rPr>
                <w:rFonts w:ascii="Arial" w:hAnsi="Arial" w:cs="Arial"/>
              </w:rPr>
              <w:t xml:space="preserve"> still room for improvement. </w:t>
            </w:r>
            <w:r w:rsidR="00DC7B90">
              <w:rPr>
                <w:rFonts w:ascii="Arial" w:hAnsi="Arial" w:cs="Arial"/>
              </w:rPr>
              <w:t xml:space="preserve">AW advised the Board that the </w:t>
            </w:r>
            <w:r w:rsidRPr="00DC7B90">
              <w:rPr>
                <w:rFonts w:ascii="Arial" w:hAnsi="Arial" w:cs="Arial"/>
              </w:rPr>
              <w:t xml:space="preserve">Theatres Together Programme and the surgical hub </w:t>
            </w:r>
            <w:r w:rsidR="00DC7B90">
              <w:rPr>
                <w:rFonts w:ascii="Arial" w:hAnsi="Arial" w:cs="Arial"/>
              </w:rPr>
              <w:t>were</w:t>
            </w:r>
            <w:r w:rsidRPr="00DC7B90">
              <w:rPr>
                <w:rFonts w:ascii="Arial" w:hAnsi="Arial" w:cs="Arial"/>
              </w:rPr>
              <w:t xml:space="preserve"> expected to drive further gains. </w:t>
            </w:r>
          </w:p>
          <w:p w:rsidRPr="00DC7B90" w:rsidR="00DC7B90" w:rsidP="00DC7B90" w:rsidRDefault="00DC7B90" w14:paraId="31326E98" w14:textId="77777777">
            <w:pPr>
              <w:pStyle w:val="ListParagraph"/>
              <w:rPr>
                <w:rFonts w:ascii="Arial" w:hAnsi="Arial" w:cs="Arial"/>
              </w:rPr>
            </w:pPr>
          </w:p>
          <w:p w:rsidR="00506C9E" w:rsidP="00506C9E" w:rsidRDefault="00506C9E" w14:paraId="151A03E8" w14:textId="6517FA80">
            <w:pPr>
              <w:pStyle w:val="ListParagraph"/>
              <w:numPr>
                <w:ilvl w:val="0"/>
                <w:numId w:val="21"/>
              </w:numPr>
              <w:tabs>
                <w:tab w:val="left" w:pos="1506"/>
              </w:tabs>
              <w:rPr>
                <w:rFonts w:ascii="Arial" w:hAnsi="Arial" w:cs="Arial"/>
              </w:rPr>
            </w:pPr>
            <w:r w:rsidRPr="00DC7B90">
              <w:rPr>
                <w:rFonts w:ascii="Arial" w:hAnsi="Arial" w:cs="Arial"/>
                <w:b/>
                <w:bCs/>
              </w:rPr>
              <w:t>Cancer:</w:t>
            </w:r>
            <w:r w:rsidRPr="00DC7B90">
              <w:rPr>
                <w:rFonts w:ascii="Arial" w:hAnsi="Arial" w:cs="Arial"/>
              </w:rPr>
              <w:t xml:space="preserve"> </w:t>
            </w:r>
            <w:r w:rsidR="00DC7B90">
              <w:rPr>
                <w:rFonts w:ascii="Arial" w:hAnsi="Arial" w:cs="Arial"/>
              </w:rPr>
              <w:t>it was noted that the Health Board had</w:t>
            </w:r>
            <w:r w:rsidRPr="00DC7B90">
              <w:rPr>
                <w:rFonts w:ascii="Arial" w:hAnsi="Arial" w:cs="Arial"/>
              </w:rPr>
              <w:t xml:space="preserve"> broadly implemented the National Cancer Pathways, but performance </w:t>
            </w:r>
            <w:r w:rsidR="00DC7B90">
              <w:rPr>
                <w:rFonts w:ascii="Arial" w:hAnsi="Arial" w:cs="Arial"/>
              </w:rPr>
              <w:t>was</w:t>
            </w:r>
            <w:r w:rsidRPr="00DC7B90">
              <w:rPr>
                <w:rFonts w:ascii="Arial" w:hAnsi="Arial" w:cs="Arial"/>
              </w:rPr>
              <w:t xml:space="preserve"> still below the desired standard. Many actions </w:t>
            </w:r>
            <w:r w:rsidR="00DC7B90">
              <w:rPr>
                <w:rFonts w:ascii="Arial" w:hAnsi="Arial" w:cs="Arial"/>
              </w:rPr>
              <w:t>were</w:t>
            </w:r>
            <w:r w:rsidRPr="00DC7B90">
              <w:rPr>
                <w:rFonts w:ascii="Arial" w:hAnsi="Arial" w:cs="Arial"/>
              </w:rPr>
              <w:t xml:space="preserve"> joint with </w:t>
            </w:r>
            <w:r w:rsidR="00DC7B90">
              <w:rPr>
                <w:rFonts w:ascii="Arial" w:hAnsi="Arial" w:cs="Arial"/>
              </w:rPr>
              <w:t>WG</w:t>
            </w:r>
            <w:r w:rsidRPr="00DC7B90">
              <w:rPr>
                <w:rFonts w:ascii="Arial" w:hAnsi="Arial" w:cs="Arial"/>
              </w:rPr>
              <w:t>, especially around pathway delivery.</w:t>
            </w:r>
          </w:p>
          <w:p w:rsidRPr="00DC7B90" w:rsidR="00DC7B90" w:rsidP="00DC7B90" w:rsidRDefault="00DC7B90" w14:paraId="4943041C" w14:textId="77777777">
            <w:pPr>
              <w:pStyle w:val="ListParagraph"/>
              <w:rPr>
                <w:rFonts w:ascii="Arial" w:hAnsi="Arial" w:cs="Arial"/>
              </w:rPr>
            </w:pPr>
          </w:p>
          <w:p w:rsidR="00506C9E" w:rsidP="00506C9E" w:rsidRDefault="00506C9E" w14:paraId="22148A43" w14:textId="1DB26E53">
            <w:pPr>
              <w:pStyle w:val="ListParagraph"/>
              <w:numPr>
                <w:ilvl w:val="0"/>
                <w:numId w:val="21"/>
              </w:numPr>
              <w:tabs>
                <w:tab w:val="left" w:pos="1506"/>
              </w:tabs>
              <w:rPr>
                <w:rFonts w:ascii="Arial" w:hAnsi="Arial" w:cs="Arial"/>
              </w:rPr>
            </w:pPr>
            <w:r w:rsidRPr="00DC7B90">
              <w:rPr>
                <w:rFonts w:ascii="Arial" w:hAnsi="Arial" w:cs="Arial"/>
                <w:b/>
                <w:bCs/>
              </w:rPr>
              <w:t>Diagnostics:</w:t>
            </w:r>
            <w:r w:rsidRPr="00DC7B90">
              <w:rPr>
                <w:rFonts w:ascii="Arial" w:hAnsi="Arial" w:cs="Arial"/>
              </w:rPr>
              <w:t xml:space="preserve"> A specific </w:t>
            </w:r>
            <w:r w:rsidR="00DC7B90">
              <w:rPr>
                <w:rFonts w:ascii="Arial" w:hAnsi="Arial" w:cs="Arial"/>
              </w:rPr>
              <w:t xml:space="preserve">MAG </w:t>
            </w:r>
            <w:r w:rsidRPr="00DC7B90">
              <w:rPr>
                <w:rFonts w:ascii="Arial" w:hAnsi="Arial" w:cs="Arial"/>
              </w:rPr>
              <w:t xml:space="preserve">action was to reduce non-obstetric ultrasound waits. A plan was produced and </w:t>
            </w:r>
            <w:r w:rsidR="00DC7B90">
              <w:rPr>
                <w:rFonts w:ascii="Arial" w:hAnsi="Arial" w:cs="Arial"/>
              </w:rPr>
              <w:t>was</w:t>
            </w:r>
            <w:r w:rsidRPr="00DC7B90">
              <w:rPr>
                <w:rFonts w:ascii="Arial" w:hAnsi="Arial" w:cs="Arial"/>
              </w:rPr>
              <w:t xml:space="preserve"> being delivered, with confidence in achieving a zero-wait position by year-end, despite a small summer increase. </w:t>
            </w:r>
          </w:p>
          <w:p w:rsidRPr="00DC7B90" w:rsidR="00DC7B90" w:rsidP="00DC7B90" w:rsidRDefault="00DC7B90" w14:paraId="23FDE9DD" w14:textId="77777777">
            <w:pPr>
              <w:pStyle w:val="ListParagraph"/>
              <w:rPr>
                <w:rFonts w:ascii="Arial" w:hAnsi="Arial" w:cs="Arial"/>
              </w:rPr>
            </w:pPr>
          </w:p>
          <w:p w:rsidR="00506C9E" w:rsidP="00506C9E" w:rsidRDefault="00506C9E" w14:paraId="090901E9" w14:textId="6DB2D68F">
            <w:pPr>
              <w:pStyle w:val="ListParagraph"/>
              <w:numPr>
                <w:ilvl w:val="0"/>
                <w:numId w:val="21"/>
              </w:numPr>
              <w:tabs>
                <w:tab w:val="left" w:pos="1506"/>
              </w:tabs>
              <w:rPr>
                <w:rFonts w:ascii="Arial" w:hAnsi="Arial" w:cs="Arial"/>
              </w:rPr>
            </w:pPr>
            <w:r w:rsidRPr="00DC7B90">
              <w:rPr>
                <w:rFonts w:ascii="Arial" w:hAnsi="Arial" w:cs="Arial"/>
                <w:b/>
                <w:bCs/>
              </w:rPr>
              <w:t>Urgent and Emergency Care:</w:t>
            </w:r>
            <w:r w:rsidRPr="00DC7B90">
              <w:rPr>
                <w:rFonts w:ascii="Arial" w:hAnsi="Arial" w:cs="Arial"/>
              </w:rPr>
              <w:t xml:space="preserve"> Actions </w:t>
            </w:r>
            <w:r w:rsidR="00DC7B90">
              <w:rPr>
                <w:rFonts w:ascii="Arial" w:hAnsi="Arial" w:cs="Arial"/>
              </w:rPr>
              <w:t>were</w:t>
            </w:r>
            <w:r w:rsidRPr="00DC7B90">
              <w:rPr>
                <w:rFonts w:ascii="Arial" w:hAnsi="Arial" w:cs="Arial"/>
              </w:rPr>
              <w:t xml:space="preserve"> mostly joint with </w:t>
            </w:r>
            <w:r w:rsidR="00DC7B90">
              <w:rPr>
                <w:rFonts w:ascii="Arial" w:hAnsi="Arial" w:cs="Arial"/>
              </w:rPr>
              <w:t>WG</w:t>
            </w:r>
            <w:r w:rsidRPr="00DC7B90">
              <w:rPr>
                <w:rFonts w:ascii="Arial" w:hAnsi="Arial" w:cs="Arial"/>
              </w:rPr>
              <w:t xml:space="preserve"> focusing on audits and reducing care delays. </w:t>
            </w:r>
            <w:r w:rsidR="00DC7B90">
              <w:rPr>
                <w:rFonts w:ascii="Arial" w:hAnsi="Arial" w:cs="Arial"/>
              </w:rPr>
              <w:t>The Health Boards</w:t>
            </w:r>
            <w:r w:rsidRPr="00DC7B90">
              <w:rPr>
                <w:rFonts w:ascii="Arial" w:hAnsi="Arial" w:cs="Arial"/>
              </w:rPr>
              <w:t xml:space="preserve"> performance </w:t>
            </w:r>
            <w:r w:rsidR="00DC7B90">
              <w:rPr>
                <w:rFonts w:ascii="Arial" w:hAnsi="Arial" w:cs="Arial"/>
              </w:rPr>
              <w:t>was</w:t>
            </w:r>
            <w:r w:rsidRPr="00DC7B90">
              <w:rPr>
                <w:rFonts w:ascii="Arial" w:hAnsi="Arial" w:cs="Arial"/>
              </w:rPr>
              <w:t xml:space="preserve"> strong, especially in ambulance handovers and delayed pathways of care, though challenges remain</w:t>
            </w:r>
            <w:r w:rsidR="00DC7B90">
              <w:rPr>
                <w:rFonts w:ascii="Arial" w:hAnsi="Arial" w:cs="Arial"/>
              </w:rPr>
              <w:t>ed.</w:t>
            </w:r>
          </w:p>
          <w:p w:rsidRPr="00DC7B90" w:rsidR="00DC7B90" w:rsidP="00DC7B90" w:rsidRDefault="00DC7B90" w14:paraId="05BE3DD5" w14:textId="77777777">
            <w:pPr>
              <w:pStyle w:val="ListParagraph"/>
              <w:rPr>
                <w:rFonts w:ascii="Arial" w:hAnsi="Arial" w:cs="Arial"/>
              </w:rPr>
            </w:pPr>
          </w:p>
          <w:p w:rsidRPr="00DC7B90" w:rsidR="00506C9E" w:rsidP="00506C9E" w:rsidRDefault="00506C9E" w14:paraId="399B0BC1" w14:textId="79D0FC25">
            <w:pPr>
              <w:pStyle w:val="ListParagraph"/>
              <w:numPr>
                <w:ilvl w:val="0"/>
                <w:numId w:val="21"/>
              </w:numPr>
              <w:tabs>
                <w:tab w:val="left" w:pos="1506"/>
              </w:tabs>
              <w:rPr>
                <w:rFonts w:ascii="Arial" w:hAnsi="Arial" w:cs="Arial"/>
              </w:rPr>
            </w:pPr>
            <w:r w:rsidRPr="00DC7B90">
              <w:rPr>
                <w:rFonts w:ascii="Arial" w:hAnsi="Arial" w:cs="Arial"/>
                <w:b/>
                <w:bCs/>
              </w:rPr>
              <w:t>Corporate Actions:</w:t>
            </w:r>
            <w:r w:rsidRPr="00DC7B90">
              <w:rPr>
                <w:rFonts w:ascii="Arial" w:hAnsi="Arial" w:cs="Arial"/>
              </w:rPr>
              <w:t xml:space="preserve"> Improvements </w:t>
            </w:r>
            <w:r w:rsidR="00DC7B90">
              <w:rPr>
                <w:rFonts w:ascii="Arial" w:hAnsi="Arial" w:cs="Arial"/>
              </w:rPr>
              <w:t>had been observed i</w:t>
            </w:r>
            <w:r w:rsidRPr="00DC7B90">
              <w:rPr>
                <w:rFonts w:ascii="Arial" w:hAnsi="Arial" w:cs="Arial"/>
              </w:rPr>
              <w:t xml:space="preserve">n productivity data reporting to the </w:t>
            </w:r>
            <w:r w:rsidR="00DC7B90">
              <w:rPr>
                <w:rFonts w:ascii="Arial" w:hAnsi="Arial" w:cs="Arial"/>
              </w:rPr>
              <w:t>B</w:t>
            </w:r>
            <w:r w:rsidRPr="00DC7B90">
              <w:rPr>
                <w:rFonts w:ascii="Arial" w:hAnsi="Arial" w:cs="Arial"/>
              </w:rPr>
              <w:t>oar</w:t>
            </w:r>
            <w:r w:rsidR="00DC7B90">
              <w:rPr>
                <w:rFonts w:ascii="Arial" w:hAnsi="Arial" w:cs="Arial"/>
              </w:rPr>
              <w:t>d</w:t>
            </w:r>
            <w:r w:rsidRPr="00DC7B90">
              <w:rPr>
                <w:rFonts w:ascii="Arial" w:hAnsi="Arial" w:cs="Arial"/>
              </w:rPr>
              <w:t>, with engagement in national efforts to standardi</w:t>
            </w:r>
            <w:r w:rsidR="00DC7B90">
              <w:rPr>
                <w:rFonts w:ascii="Arial" w:hAnsi="Arial" w:cs="Arial"/>
              </w:rPr>
              <w:t>s</w:t>
            </w:r>
            <w:r w:rsidRPr="00DC7B90">
              <w:rPr>
                <w:rFonts w:ascii="Arial" w:hAnsi="Arial" w:cs="Arial"/>
              </w:rPr>
              <w:t xml:space="preserve">e dashboards. </w:t>
            </w:r>
          </w:p>
          <w:p w:rsidR="00DC7B90" w:rsidP="00506C9E" w:rsidRDefault="00DC7B90" w14:paraId="65031842" w14:textId="77777777">
            <w:pPr>
              <w:tabs>
                <w:tab w:val="left" w:pos="1506"/>
              </w:tabs>
              <w:rPr>
                <w:rFonts w:ascii="Arial" w:hAnsi="Arial" w:cs="Arial"/>
              </w:rPr>
            </w:pPr>
          </w:p>
          <w:p w:rsidR="00DC7B90" w:rsidP="00506C9E" w:rsidRDefault="00DC7B90" w14:paraId="740DF8C0" w14:textId="77777777">
            <w:pPr>
              <w:tabs>
                <w:tab w:val="left" w:pos="1506"/>
              </w:tabs>
              <w:rPr>
                <w:rFonts w:ascii="Arial" w:hAnsi="Arial" w:cs="Arial"/>
              </w:rPr>
            </w:pPr>
            <w:r>
              <w:rPr>
                <w:rFonts w:ascii="Arial" w:hAnsi="Arial" w:cs="Arial"/>
              </w:rPr>
              <w:t>AW concluded that o</w:t>
            </w:r>
            <w:r w:rsidRPr="00506C9E" w:rsidR="00506C9E">
              <w:rPr>
                <w:rFonts w:ascii="Arial" w:hAnsi="Arial" w:cs="Arial"/>
              </w:rPr>
              <w:t>verall,</w:t>
            </w:r>
            <w:r>
              <w:rPr>
                <w:rFonts w:ascii="Arial" w:hAnsi="Arial" w:cs="Arial"/>
              </w:rPr>
              <w:t xml:space="preserve"> the Health Board were</w:t>
            </w:r>
            <w:r w:rsidRPr="00506C9E" w:rsidR="00506C9E">
              <w:rPr>
                <w:rFonts w:ascii="Arial" w:hAnsi="Arial" w:cs="Arial"/>
              </w:rPr>
              <w:t xml:space="preserve"> largely delivering on MAG recommendations as part of th</w:t>
            </w:r>
            <w:r>
              <w:rPr>
                <w:rFonts w:ascii="Arial" w:hAnsi="Arial" w:cs="Arial"/>
              </w:rPr>
              <w:t>e</w:t>
            </w:r>
            <w:r w:rsidRPr="00506C9E" w:rsidR="00506C9E">
              <w:rPr>
                <w:rFonts w:ascii="Arial" w:hAnsi="Arial" w:cs="Arial"/>
              </w:rPr>
              <w:t xml:space="preserve"> existing programmes, with positive feedback from </w:t>
            </w:r>
            <w:r>
              <w:rPr>
                <w:rFonts w:ascii="Arial" w:hAnsi="Arial" w:cs="Arial"/>
              </w:rPr>
              <w:t>WG</w:t>
            </w:r>
            <w:r w:rsidRPr="00506C9E" w:rsidR="00506C9E">
              <w:rPr>
                <w:rFonts w:ascii="Arial" w:hAnsi="Arial" w:cs="Arial"/>
              </w:rPr>
              <w:t>.</w:t>
            </w:r>
          </w:p>
          <w:p w:rsidR="00DC7B90" w:rsidP="00506C9E" w:rsidRDefault="00DC7B90" w14:paraId="241EA637" w14:textId="77777777">
            <w:pPr>
              <w:tabs>
                <w:tab w:val="left" w:pos="1506"/>
              </w:tabs>
              <w:rPr>
                <w:rFonts w:ascii="Arial" w:hAnsi="Arial" w:cs="Arial"/>
              </w:rPr>
            </w:pPr>
          </w:p>
          <w:p w:rsidR="00506C9E" w:rsidP="00506C9E" w:rsidRDefault="00DC7B90" w14:paraId="59CF3408" w14:textId="4FBE921E">
            <w:pPr>
              <w:tabs>
                <w:tab w:val="left" w:pos="1506"/>
              </w:tabs>
              <w:rPr>
                <w:rFonts w:ascii="Arial" w:hAnsi="Arial" w:cs="Arial"/>
              </w:rPr>
            </w:pPr>
            <w:r>
              <w:rPr>
                <w:rFonts w:ascii="Arial" w:hAnsi="Arial" w:cs="Arial"/>
              </w:rPr>
              <w:t>He added that</w:t>
            </w:r>
            <w:r w:rsidRPr="00506C9E" w:rsidR="00506C9E">
              <w:rPr>
                <w:rFonts w:ascii="Arial" w:hAnsi="Arial" w:cs="Arial"/>
              </w:rPr>
              <w:t xml:space="preserve"> </w:t>
            </w:r>
            <w:r>
              <w:rPr>
                <w:rFonts w:ascii="Arial" w:hAnsi="Arial" w:cs="Arial"/>
              </w:rPr>
              <w:t>m</w:t>
            </w:r>
            <w:r w:rsidRPr="00506C9E" w:rsidR="00506C9E">
              <w:rPr>
                <w:rFonts w:ascii="Arial" w:hAnsi="Arial" w:cs="Arial"/>
              </w:rPr>
              <w:t xml:space="preserve">ore work </w:t>
            </w:r>
            <w:r>
              <w:rPr>
                <w:rFonts w:ascii="Arial" w:hAnsi="Arial" w:cs="Arial"/>
              </w:rPr>
              <w:t>was</w:t>
            </w:r>
            <w:r w:rsidRPr="00506C9E" w:rsidR="00506C9E">
              <w:rPr>
                <w:rFonts w:ascii="Arial" w:hAnsi="Arial" w:cs="Arial"/>
              </w:rPr>
              <w:t xml:space="preserve"> needed in planned care transformation and some</w:t>
            </w:r>
            <w:r>
              <w:rPr>
                <w:rFonts w:ascii="Arial" w:hAnsi="Arial" w:cs="Arial"/>
              </w:rPr>
              <w:t xml:space="preserve"> </w:t>
            </w:r>
            <w:r w:rsidRPr="00506C9E" w:rsidR="00506C9E">
              <w:rPr>
                <w:rFonts w:ascii="Arial" w:hAnsi="Arial" w:cs="Arial"/>
              </w:rPr>
              <w:t xml:space="preserve">outpatient/cancer areas, but foundations </w:t>
            </w:r>
            <w:r>
              <w:rPr>
                <w:rFonts w:ascii="Arial" w:hAnsi="Arial" w:cs="Arial"/>
              </w:rPr>
              <w:t>were</w:t>
            </w:r>
            <w:r w:rsidRPr="00506C9E" w:rsidR="00506C9E">
              <w:rPr>
                <w:rFonts w:ascii="Arial" w:hAnsi="Arial" w:cs="Arial"/>
              </w:rPr>
              <w:t xml:space="preserve"> in place for continued improvement.</w:t>
            </w:r>
          </w:p>
          <w:p w:rsidR="00D57E90" w:rsidP="005321A1" w:rsidRDefault="00D57E90" w14:paraId="2E2E2079" w14:textId="77777777">
            <w:pPr>
              <w:tabs>
                <w:tab w:val="left" w:pos="1506"/>
              </w:tabs>
              <w:rPr>
                <w:rFonts w:ascii="Arial" w:hAnsi="Arial" w:cs="Arial"/>
              </w:rPr>
            </w:pPr>
          </w:p>
          <w:p w:rsidRPr="00F90A6C" w:rsidR="00D57E90" w:rsidP="00D57E90" w:rsidRDefault="00D57E90" w14:paraId="7D32DB81" w14:textId="77777777">
            <w:pPr>
              <w:tabs>
                <w:tab w:val="left" w:pos="1506"/>
              </w:tabs>
              <w:rPr>
                <w:rFonts w:ascii="Arial" w:hAnsi="Arial" w:cs="Arial"/>
                <w:b/>
              </w:rPr>
            </w:pPr>
            <w:r w:rsidRPr="00F90A6C">
              <w:rPr>
                <w:rFonts w:ascii="Arial" w:hAnsi="Arial" w:cs="Arial"/>
                <w:b/>
              </w:rPr>
              <w:t>The Board resolved that:</w:t>
            </w:r>
          </w:p>
          <w:p w:rsidRPr="00D57E90" w:rsidR="00D57E90" w:rsidP="003D5838" w:rsidRDefault="00D57E90" w14:paraId="3C8609CD" w14:textId="51A74751">
            <w:pPr>
              <w:pStyle w:val="ListParagraph"/>
              <w:numPr>
                <w:ilvl w:val="0"/>
                <w:numId w:val="13"/>
              </w:numPr>
              <w:tabs>
                <w:tab w:val="left" w:pos="1506"/>
              </w:tabs>
              <w:rPr>
                <w:rFonts w:ascii="Arial" w:hAnsi="Arial" w:cs="Arial"/>
              </w:rPr>
            </w:pPr>
            <w:r>
              <w:rPr>
                <w:rFonts w:ascii="Arial" w:hAnsi="Arial" w:cs="Arial"/>
              </w:rPr>
              <w:t>T</w:t>
            </w:r>
            <w:r w:rsidRPr="00D57E90">
              <w:rPr>
                <w:rFonts w:ascii="Arial" w:hAnsi="Arial" w:cs="Arial"/>
              </w:rPr>
              <w:t>he contents of the MAG report update</w:t>
            </w:r>
            <w:r>
              <w:rPr>
                <w:rFonts w:ascii="Arial" w:hAnsi="Arial" w:cs="Arial"/>
              </w:rPr>
              <w:t xml:space="preserve"> were noted</w:t>
            </w:r>
            <w:r w:rsidRPr="00D57E90">
              <w:rPr>
                <w:rFonts w:ascii="Arial" w:hAnsi="Arial" w:cs="Arial"/>
              </w:rPr>
              <w:t>.</w:t>
            </w:r>
          </w:p>
          <w:p w:rsidRPr="005321A1" w:rsidR="005321A1" w:rsidP="005321A1" w:rsidRDefault="005321A1" w14:paraId="436BCE4C" w14:textId="25FA209D">
            <w:pPr>
              <w:tabs>
                <w:tab w:val="left" w:pos="1506"/>
              </w:tabs>
              <w:rPr>
                <w:rFonts w:ascii="Arial" w:hAnsi="Arial" w:cs="Arial"/>
              </w:rPr>
            </w:pPr>
          </w:p>
        </w:tc>
        <w:tc>
          <w:tcPr>
            <w:tcW w:w="251" w:type="dxa"/>
            <w:shd w:val="clear" w:color="auto" w:fill="auto"/>
            <w:tcMar/>
          </w:tcPr>
          <w:p w:rsidRPr="00F90A6C" w:rsidR="00B5668C" w:rsidP="00D634F3" w:rsidRDefault="00B5668C" w14:paraId="19D61506" w14:textId="77777777">
            <w:pPr>
              <w:tabs>
                <w:tab w:val="left" w:pos="1506"/>
              </w:tabs>
              <w:rPr>
                <w:rFonts w:ascii="Arial" w:hAnsi="Arial" w:cs="Arial"/>
              </w:rPr>
            </w:pPr>
          </w:p>
        </w:tc>
      </w:tr>
      <w:tr w:rsidRPr="00F90A6C" w:rsidR="00F57FBA" w:rsidTr="28BEC4C5" w14:paraId="7427E652" w14:textId="77777777">
        <w:tc>
          <w:tcPr>
            <w:tcW w:w="1067" w:type="dxa"/>
            <w:tcMar/>
          </w:tcPr>
          <w:p w:rsidRPr="00F90A6C" w:rsidR="003D5838" w:rsidP="003D5838" w:rsidRDefault="003D5838" w14:paraId="773B8A9E"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3D5838" w:rsidRDefault="003D5838" w14:paraId="4A193CEF" w14:textId="33BC3BA6">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6.10</w:t>
            </w:r>
          </w:p>
        </w:tc>
        <w:tc>
          <w:tcPr>
            <w:tcW w:w="9138" w:type="dxa"/>
            <w:tcMar/>
          </w:tcPr>
          <w:p w:rsidR="00B5668C" w:rsidP="00B5668C" w:rsidRDefault="00DE7F75" w14:paraId="5777C8F4" w14:textId="6F7D9FBE">
            <w:pPr>
              <w:tabs>
                <w:tab w:val="left" w:pos="1506"/>
              </w:tabs>
              <w:rPr>
                <w:rFonts w:ascii="Arial" w:hAnsi="Arial" w:cs="Arial"/>
                <w:b w:val="1"/>
                <w:bCs w:val="1"/>
              </w:rPr>
            </w:pPr>
            <w:hyperlink r:id="Rd6f677f23e5d4d7e">
              <w:r w:rsidRPr="56BB7070" w:rsidR="00DE7F75">
                <w:rPr>
                  <w:rStyle w:val="Hyperlink"/>
                  <w:rFonts w:ascii="Arial" w:hAnsi="Arial" w:cs="Arial"/>
                  <w:b w:val="1"/>
                  <w:bCs w:val="1"/>
                </w:rPr>
                <w:t>Theatre Service Review Update</w:t>
              </w:r>
              <w:r w:rsidRPr="56BB7070" w:rsidR="20FEBD13">
                <w:rPr>
                  <w:rStyle w:val="Hyperlink"/>
                  <w:rFonts w:ascii="Arial" w:hAnsi="Arial" w:cs="Arial"/>
                  <w:b w:val="1"/>
                  <w:bCs w:val="1"/>
                </w:rPr>
                <w:t xml:space="preserve"> (click to view)</w:t>
              </w:r>
            </w:hyperlink>
          </w:p>
          <w:p w:rsidR="00D57E90" w:rsidP="00B5668C" w:rsidRDefault="00D57E90" w14:paraId="3C8095A0" w14:textId="77777777">
            <w:pPr>
              <w:tabs>
                <w:tab w:val="left" w:pos="1506"/>
              </w:tabs>
              <w:rPr>
                <w:rFonts w:ascii="Arial" w:hAnsi="Arial" w:cs="Arial"/>
                <w:b/>
                <w:bCs/>
              </w:rPr>
            </w:pPr>
          </w:p>
          <w:p w:rsidR="00D57E90" w:rsidP="00B5668C" w:rsidRDefault="00D57E90" w14:paraId="0AC6034B" w14:textId="61A37727">
            <w:pPr>
              <w:tabs>
                <w:tab w:val="left" w:pos="1506"/>
              </w:tabs>
              <w:rPr>
                <w:rFonts w:ascii="Arial" w:hAnsi="Arial" w:cs="Arial"/>
              </w:rPr>
            </w:pPr>
            <w:r>
              <w:rPr>
                <w:rFonts w:ascii="Arial" w:hAnsi="Arial" w:cs="Arial"/>
              </w:rPr>
              <w:t xml:space="preserve">The </w:t>
            </w:r>
            <w:r w:rsidRPr="00D57E90">
              <w:rPr>
                <w:rFonts w:ascii="Arial" w:hAnsi="Arial" w:cs="Arial"/>
              </w:rPr>
              <w:t>Theatre Service Review Update</w:t>
            </w:r>
            <w:r>
              <w:rPr>
                <w:rFonts w:ascii="Arial" w:hAnsi="Arial" w:cs="Arial"/>
              </w:rPr>
              <w:t xml:space="preserve"> was received.</w:t>
            </w:r>
          </w:p>
          <w:p w:rsidR="00426396" w:rsidP="00B5668C" w:rsidRDefault="00426396" w14:paraId="7072BB24" w14:textId="77777777">
            <w:pPr>
              <w:tabs>
                <w:tab w:val="left" w:pos="1506"/>
              </w:tabs>
              <w:rPr>
                <w:rFonts w:ascii="Arial" w:hAnsi="Arial" w:cs="Arial"/>
              </w:rPr>
            </w:pPr>
          </w:p>
          <w:p w:rsidR="00625578" w:rsidP="00B5668C" w:rsidRDefault="00426396" w14:paraId="2870852D" w14:textId="22EDA1BD">
            <w:pPr>
              <w:tabs>
                <w:tab w:val="left" w:pos="1506"/>
              </w:tabs>
              <w:rPr>
                <w:rFonts w:ascii="Arial" w:hAnsi="Arial" w:cs="Arial"/>
              </w:rPr>
            </w:pPr>
            <w:r>
              <w:rPr>
                <w:rFonts w:ascii="Arial" w:hAnsi="Arial" w:cs="Arial"/>
              </w:rPr>
              <w:t>AW advised the Board that a r</w:t>
            </w:r>
            <w:r w:rsidRPr="00625578" w:rsidR="00625578">
              <w:rPr>
                <w:rFonts w:ascii="Arial" w:hAnsi="Arial" w:cs="Arial"/>
              </w:rPr>
              <w:t xml:space="preserve">egular update </w:t>
            </w:r>
            <w:r>
              <w:rPr>
                <w:rFonts w:ascii="Arial" w:hAnsi="Arial" w:cs="Arial"/>
              </w:rPr>
              <w:t xml:space="preserve">was </w:t>
            </w:r>
            <w:r w:rsidRPr="00625578" w:rsidR="00625578">
              <w:rPr>
                <w:rFonts w:ascii="Arial" w:hAnsi="Arial" w:cs="Arial"/>
              </w:rPr>
              <w:t>being given to Board to provide oversight.</w:t>
            </w:r>
          </w:p>
          <w:p w:rsidR="00625578" w:rsidP="00B5668C" w:rsidRDefault="00625578" w14:paraId="41290169" w14:textId="77777777">
            <w:pPr>
              <w:tabs>
                <w:tab w:val="left" w:pos="1506"/>
              </w:tabs>
              <w:rPr>
                <w:rFonts w:ascii="Arial" w:hAnsi="Arial" w:cs="Arial"/>
              </w:rPr>
            </w:pPr>
          </w:p>
          <w:p w:rsidR="00506C9E" w:rsidP="00506C9E" w:rsidRDefault="00426396" w14:paraId="1A020445" w14:textId="5922B58A">
            <w:pPr>
              <w:tabs>
                <w:tab w:val="left" w:pos="1506"/>
              </w:tabs>
              <w:rPr>
                <w:rFonts w:ascii="Arial" w:hAnsi="Arial" w:cs="Arial"/>
              </w:rPr>
            </w:pPr>
            <w:r>
              <w:rPr>
                <w:rFonts w:ascii="Arial" w:hAnsi="Arial" w:cs="Arial"/>
              </w:rPr>
              <w:t>He added that t</w:t>
            </w:r>
            <w:r w:rsidRPr="00506C9E" w:rsidR="00506C9E">
              <w:rPr>
                <w:rFonts w:ascii="Arial" w:hAnsi="Arial" w:cs="Arial"/>
              </w:rPr>
              <w:t xml:space="preserve">he Theatres Together Programme was established to lead and drive changes following a comprehensive service review earlier in the year, which highlighted concerns about leadership, culture, and quality of care. </w:t>
            </w:r>
          </w:p>
          <w:p w:rsidRPr="00506C9E" w:rsidR="00426396" w:rsidP="00506C9E" w:rsidRDefault="00426396" w14:paraId="1B6D1A8A" w14:textId="77777777">
            <w:pPr>
              <w:tabs>
                <w:tab w:val="left" w:pos="1506"/>
              </w:tabs>
              <w:rPr>
                <w:rFonts w:ascii="Arial" w:hAnsi="Arial" w:cs="Arial"/>
              </w:rPr>
            </w:pPr>
          </w:p>
          <w:p w:rsidR="00426396" w:rsidP="00506C9E" w:rsidRDefault="00426396" w14:paraId="399BEBA4" w14:textId="77777777">
            <w:pPr>
              <w:tabs>
                <w:tab w:val="left" w:pos="1506"/>
              </w:tabs>
              <w:rPr>
                <w:rFonts w:ascii="Arial" w:hAnsi="Arial" w:cs="Arial"/>
              </w:rPr>
            </w:pPr>
            <w:r>
              <w:rPr>
                <w:rFonts w:ascii="Arial" w:hAnsi="Arial" w:cs="Arial"/>
              </w:rPr>
              <w:t>It was noted that s</w:t>
            </w:r>
            <w:r w:rsidRPr="00506C9E" w:rsidR="00506C9E">
              <w:rPr>
                <w:rFonts w:ascii="Arial" w:hAnsi="Arial" w:cs="Arial"/>
              </w:rPr>
              <w:t xml:space="preserve">ince the last </w:t>
            </w:r>
            <w:r>
              <w:rPr>
                <w:rFonts w:ascii="Arial" w:hAnsi="Arial" w:cs="Arial"/>
              </w:rPr>
              <w:t>B</w:t>
            </w:r>
            <w:r w:rsidRPr="00506C9E" w:rsidR="00506C9E">
              <w:rPr>
                <w:rFonts w:ascii="Arial" w:hAnsi="Arial" w:cs="Arial"/>
              </w:rPr>
              <w:t xml:space="preserve">oard update, the full action plan </w:t>
            </w:r>
            <w:r>
              <w:rPr>
                <w:rFonts w:ascii="Arial" w:hAnsi="Arial" w:cs="Arial"/>
              </w:rPr>
              <w:t>was</w:t>
            </w:r>
            <w:r w:rsidRPr="00506C9E" w:rsidR="00506C9E">
              <w:rPr>
                <w:rFonts w:ascii="Arial" w:hAnsi="Arial" w:cs="Arial"/>
              </w:rPr>
              <w:t xml:space="preserve"> now available, covering all five tranches (phases) of work. </w:t>
            </w:r>
          </w:p>
          <w:p w:rsidR="00426396" w:rsidP="00506C9E" w:rsidRDefault="00426396" w14:paraId="329FF89D" w14:textId="77777777">
            <w:pPr>
              <w:tabs>
                <w:tab w:val="left" w:pos="1506"/>
              </w:tabs>
              <w:rPr>
                <w:rFonts w:ascii="Arial" w:hAnsi="Arial" w:cs="Arial"/>
              </w:rPr>
            </w:pPr>
          </w:p>
          <w:p w:rsidR="00506C9E" w:rsidP="00506C9E" w:rsidRDefault="00426396" w14:paraId="5A6A8296" w14:textId="65C2AA49">
            <w:pPr>
              <w:tabs>
                <w:tab w:val="left" w:pos="1506"/>
              </w:tabs>
              <w:rPr>
                <w:rFonts w:ascii="Arial" w:hAnsi="Arial" w:cs="Arial"/>
              </w:rPr>
            </w:pPr>
            <w:r>
              <w:rPr>
                <w:rFonts w:ascii="Arial" w:hAnsi="Arial" w:cs="Arial"/>
              </w:rPr>
              <w:t>AW advised the Board that i</w:t>
            </w:r>
            <w:r w:rsidRPr="00506C9E" w:rsidR="00506C9E">
              <w:rPr>
                <w:rFonts w:ascii="Arial" w:hAnsi="Arial" w:cs="Arial"/>
              </w:rPr>
              <w:t>mmediate priorities (first two tranches) were previously detailed, but the current report include</w:t>
            </w:r>
            <w:r>
              <w:rPr>
                <w:rFonts w:ascii="Arial" w:hAnsi="Arial" w:cs="Arial"/>
              </w:rPr>
              <w:t>d</w:t>
            </w:r>
            <w:r w:rsidRPr="00506C9E" w:rsidR="00506C9E">
              <w:rPr>
                <w:rFonts w:ascii="Arial" w:hAnsi="Arial" w:cs="Arial"/>
              </w:rPr>
              <w:t xml:space="preserve"> all actions, even those scheduled for later years</w:t>
            </w:r>
            <w:r>
              <w:rPr>
                <w:rFonts w:ascii="Arial" w:hAnsi="Arial" w:cs="Arial"/>
              </w:rPr>
              <w:t xml:space="preserve"> and that m</w:t>
            </w:r>
            <w:r w:rsidRPr="00506C9E" w:rsidR="00506C9E">
              <w:rPr>
                <w:rFonts w:ascii="Arial" w:hAnsi="Arial" w:cs="Arial"/>
              </w:rPr>
              <w:t>any actions ha</w:t>
            </w:r>
            <w:r>
              <w:rPr>
                <w:rFonts w:ascii="Arial" w:hAnsi="Arial" w:cs="Arial"/>
              </w:rPr>
              <w:t>d</w:t>
            </w:r>
            <w:r w:rsidRPr="00506C9E" w:rsidR="00506C9E">
              <w:rPr>
                <w:rFonts w:ascii="Arial" w:hAnsi="Arial" w:cs="Arial"/>
              </w:rPr>
              <w:t xml:space="preserve"> started ahead of schedule. </w:t>
            </w:r>
          </w:p>
          <w:p w:rsidRPr="00506C9E" w:rsidR="00426396" w:rsidP="00506C9E" w:rsidRDefault="00426396" w14:paraId="701F9F8E" w14:textId="77777777">
            <w:pPr>
              <w:tabs>
                <w:tab w:val="left" w:pos="1506"/>
              </w:tabs>
              <w:rPr>
                <w:rFonts w:ascii="Arial" w:hAnsi="Arial" w:cs="Arial"/>
              </w:rPr>
            </w:pPr>
          </w:p>
          <w:p w:rsidR="00506C9E" w:rsidP="00506C9E" w:rsidRDefault="00426396" w14:paraId="4320A52F" w14:textId="3469BC4C">
            <w:pPr>
              <w:tabs>
                <w:tab w:val="left" w:pos="1506"/>
              </w:tabs>
              <w:rPr>
                <w:rFonts w:ascii="Arial" w:hAnsi="Arial" w:cs="Arial"/>
              </w:rPr>
            </w:pPr>
            <w:r>
              <w:rPr>
                <w:rFonts w:ascii="Arial" w:hAnsi="Arial" w:cs="Arial"/>
              </w:rPr>
              <w:t>He added that s</w:t>
            </w:r>
            <w:r w:rsidRPr="00506C9E" w:rsidR="00506C9E">
              <w:rPr>
                <w:rFonts w:ascii="Arial" w:hAnsi="Arial" w:cs="Arial"/>
              </w:rPr>
              <w:t>ignificant progress ha</w:t>
            </w:r>
            <w:r>
              <w:rPr>
                <w:rFonts w:ascii="Arial" w:hAnsi="Arial" w:cs="Arial"/>
              </w:rPr>
              <w:t>d</w:t>
            </w:r>
            <w:r w:rsidRPr="00506C9E" w:rsidR="00506C9E">
              <w:rPr>
                <w:rFonts w:ascii="Arial" w:hAnsi="Arial" w:cs="Arial"/>
              </w:rPr>
              <w:t xml:space="preserve"> been made in the "embedded culture" tranche, considered foundational</w:t>
            </w:r>
            <w:r w:rsidR="00C9052D">
              <w:rPr>
                <w:rFonts w:ascii="Arial" w:hAnsi="Arial" w:cs="Arial"/>
              </w:rPr>
              <w:t xml:space="preserve"> and</w:t>
            </w:r>
            <w:r w:rsidRPr="00506C9E" w:rsidR="00506C9E">
              <w:rPr>
                <w:rFonts w:ascii="Arial" w:hAnsi="Arial" w:cs="Arial"/>
              </w:rPr>
              <w:t xml:space="preserve"> include</w:t>
            </w:r>
            <w:r w:rsidR="00C9052D">
              <w:rPr>
                <w:rFonts w:ascii="Arial" w:hAnsi="Arial" w:cs="Arial"/>
              </w:rPr>
              <w:t>d</w:t>
            </w:r>
            <w:r w:rsidRPr="00506C9E" w:rsidR="00506C9E">
              <w:rPr>
                <w:rFonts w:ascii="Arial" w:hAnsi="Arial" w:cs="Arial"/>
              </w:rPr>
              <w:t xml:space="preserve"> staff engagement, well-being recognition, and visible improvements such as a refurbished theatre coffee room, supported by charity funding. </w:t>
            </w:r>
          </w:p>
          <w:p w:rsidRPr="00506C9E" w:rsidR="00C9052D" w:rsidP="00506C9E" w:rsidRDefault="00C9052D" w14:paraId="043E4FCF" w14:textId="77777777">
            <w:pPr>
              <w:tabs>
                <w:tab w:val="left" w:pos="1506"/>
              </w:tabs>
              <w:rPr>
                <w:rFonts w:ascii="Arial" w:hAnsi="Arial" w:cs="Arial"/>
              </w:rPr>
            </w:pPr>
          </w:p>
          <w:p w:rsidR="00C9052D" w:rsidP="00506C9E" w:rsidRDefault="00C9052D" w14:paraId="6ECE92CC" w14:textId="77777777">
            <w:pPr>
              <w:tabs>
                <w:tab w:val="left" w:pos="1506"/>
              </w:tabs>
              <w:rPr>
                <w:rFonts w:ascii="Arial" w:hAnsi="Arial" w:cs="Arial"/>
              </w:rPr>
            </w:pPr>
            <w:r>
              <w:rPr>
                <w:rFonts w:ascii="Arial" w:hAnsi="Arial" w:cs="Arial"/>
              </w:rPr>
              <w:t>It was noted that c</w:t>
            </w:r>
            <w:r w:rsidRPr="00506C9E" w:rsidR="00506C9E">
              <w:rPr>
                <w:rFonts w:ascii="Arial" w:hAnsi="Arial" w:cs="Arial"/>
              </w:rPr>
              <w:t>ommunication between theatre staff and leadership remain</w:t>
            </w:r>
            <w:r>
              <w:rPr>
                <w:rFonts w:ascii="Arial" w:hAnsi="Arial" w:cs="Arial"/>
              </w:rPr>
              <w:t>ed</w:t>
            </w:r>
            <w:r w:rsidRPr="00506C9E" w:rsidR="00506C9E">
              <w:rPr>
                <w:rFonts w:ascii="Arial" w:hAnsi="Arial" w:cs="Arial"/>
              </w:rPr>
              <w:t xml:space="preserve"> a priority, with recent meetings showing staff recogni</w:t>
            </w:r>
            <w:r>
              <w:rPr>
                <w:rFonts w:ascii="Arial" w:hAnsi="Arial" w:cs="Arial"/>
              </w:rPr>
              <w:t>s</w:t>
            </w:r>
            <w:r w:rsidRPr="00506C9E" w:rsidR="00506C9E">
              <w:rPr>
                <w:rFonts w:ascii="Arial" w:hAnsi="Arial" w:cs="Arial"/>
              </w:rPr>
              <w:t>e</w:t>
            </w:r>
            <w:r>
              <w:rPr>
                <w:rFonts w:ascii="Arial" w:hAnsi="Arial" w:cs="Arial"/>
              </w:rPr>
              <w:t>d</w:t>
            </w:r>
            <w:r w:rsidRPr="00506C9E" w:rsidR="00506C9E">
              <w:rPr>
                <w:rFonts w:ascii="Arial" w:hAnsi="Arial" w:cs="Arial"/>
              </w:rPr>
              <w:t xml:space="preserve"> improvements but continue</w:t>
            </w:r>
            <w:r>
              <w:rPr>
                <w:rFonts w:ascii="Arial" w:hAnsi="Arial" w:cs="Arial"/>
              </w:rPr>
              <w:t>d</w:t>
            </w:r>
            <w:r w:rsidRPr="00506C9E" w:rsidR="00506C9E">
              <w:rPr>
                <w:rFonts w:ascii="Arial" w:hAnsi="Arial" w:cs="Arial"/>
              </w:rPr>
              <w:t xml:space="preserve"> to voice areas needing further work. </w:t>
            </w:r>
          </w:p>
          <w:p w:rsidR="00C9052D" w:rsidP="00506C9E" w:rsidRDefault="00C9052D" w14:paraId="5F5D345C" w14:textId="77777777">
            <w:pPr>
              <w:tabs>
                <w:tab w:val="left" w:pos="1506"/>
              </w:tabs>
              <w:rPr>
                <w:rFonts w:ascii="Arial" w:hAnsi="Arial" w:cs="Arial"/>
              </w:rPr>
            </w:pPr>
          </w:p>
          <w:p w:rsidR="00506C9E" w:rsidP="00506C9E" w:rsidRDefault="00C9052D" w14:paraId="566DDD1B" w14:textId="1FDBB9DE">
            <w:pPr>
              <w:tabs>
                <w:tab w:val="left" w:pos="1506"/>
              </w:tabs>
              <w:rPr>
                <w:rFonts w:ascii="Arial" w:hAnsi="Arial" w:cs="Arial"/>
              </w:rPr>
            </w:pPr>
            <w:r>
              <w:rPr>
                <w:rFonts w:ascii="Arial" w:hAnsi="Arial" w:cs="Arial"/>
              </w:rPr>
              <w:t xml:space="preserve">The </w:t>
            </w:r>
            <w:r w:rsidRPr="00C9052D">
              <w:rPr>
                <w:rFonts w:ascii="Arial" w:hAnsi="Arial" w:cs="Arial"/>
              </w:rPr>
              <w:t xml:space="preserve">Clinical Board Director </w:t>
            </w:r>
            <w:r>
              <w:rPr>
                <w:rFonts w:ascii="Arial" w:hAnsi="Arial" w:cs="Arial"/>
              </w:rPr>
              <w:t>–</w:t>
            </w:r>
            <w:r w:rsidRPr="00C9052D">
              <w:rPr>
                <w:rFonts w:ascii="Arial" w:hAnsi="Arial" w:cs="Arial"/>
              </w:rPr>
              <w:t xml:space="preserve"> Surgery</w:t>
            </w:r>
            <w:r>
              <w:rPr>
                <w:rFonts w:ascii="Arial" w:hAnsi="Arial" w:cs="Arial"/>
              </w:rPr>
              <w:t>, Abrie Theron (AT) emphasised that o</w:t>
            </w:r>
            <w:r w:rsidRPr="00506C9E" w:rsidR="00506C9E">
              <w:rPr>
                <w:rFonts w:ascii="Arial" w:hAnsi="Arial" w:cs="Arial"/>
              </w:rPr>
              <w:t xml:space="preserve">pen, transparent communication </w:t>
            </w:r>
            <w:r>
              <w:rPr>
                <w:rFonts w:ascii="Arial" w:hAnsi="Arial" w:cs="Arial"/>
              </w:rPr>
              <w:t>was</w:t>
            </w:r>
            <w:r w:rsidRPr="00506C9E" w:rsidR="00506C9E">
              <w:rPr>
                <w:rFonts w:ascii="Arial" w:hAnsi="Arial" w:cs="Arial"/>
              </w:rPr>
              <w:t xml:space="preserve"> seen as a healthy sign.</w:t>
            </w:r>
          </w:p>
          <w:p w:rsidRPr="00506C9E" w:rsidR="00C9052D" w:rsidP="00506C9E" w:rsidRDefault="00C9052D" w14:paraId="3E5D90F5" w14:textId="77777777">
            <w:pPr>
              <w:tabs>
                <w:tab w:val="left" w:pos="1506"/>
              </w:tabs>
              <w:rPr>
                <w:rFonts w:ascii="Arial" w:hAnsi="Arial" w:cs="Arial"/>
              </w:rPr>
            </w:pPr>
          </w:p>
          <w:p w:rsidR="00506C9E" w:rsidP="00506C9E" w:rsidRDefault="00C9052D" w14:paraId="4FC83744" w14:textId="74F4B7AA">
            <w:pPr>
              <w:tabs>
                <w:tab w:val="left" w:pos="1506"/>
              </w:tabs>
              <w:rPr>
                <w:rFonts w:ascii="Arial" w:hAnsi="Arial" w:cs="Arial"/>
              </w:rPr>
            </w:pPr>
            <w:r>
              <w:rPr>
                <w:rFonts w:ascii="Arial" w:hAnsi="Arial" w:cs="Arial"/>
              </w:rPr>
              <w:t>AW advised the Board that t</w:t>
            </w:r>
            <w:r w:rsidRPr="00506C9E" w:rsidR="00506C9E">
              <w:rPr>
                <w:rFonts w:ascii="Arial" w:hAnsi="Arial" w:cs="Arial"/>
              </w:rPr>
              <w:t>he foundation tranche continue</w:t>
            </w:r>
            <w:r>
              <w:rPr>
                <w:rFonts w:ascii="Arial" w:hAnsi="Arial" w:cs="Arial"/>
              </w:rPr>
              <w:t xml:space="preserve">d </w:t>
            </w:r>
            <w:r w:rsidRPr="00506C9E" w:rsidR="00506C9E">
              <w:rPr>
                <w:rFonts w:ascii="Arial" w:hAnsi="Arial" w:cs="Arial"/>
              </w:rPr>
              <w:t xml:space="preserve">to focus on compliance with The </w:t>
            </w:r>
            <w:r>
              <w:rPr>
                <w:rFonts w:ascii="Arial" w:hAnsi="Arial" w:cs="Arial"/>
              </w:rPr>
              <w:t>World Health Organisation (</w:t>
            </w:r>
            <w:r w:rsidRPr="00506C9E" w:rsidR="00506C9E">
              <w:rPr>
                <w:rFonts w:ascii="Arial" w:hAnsi="Arial" w:cs="Arial"/>
              </w:rPr>
              <w:t>WHO</w:t>
            </w:r>
            <w:r>
              <w:rPr>
                <w:rFonts w:ascii="Arial" w:hAnsi="Arial" w:cs="Arial"/>
              </w:rPr>
              <w:t>)</w:t>
            </w:r>
            <w:r w:rsidRPr="00506C9E" w:rsidR="00506C9E">
              <w:rPr>
                <w:rFonts w:ascii="Arial" w:hAnsi="Arial" w:cs="Arial"/>
              </w:rPr>
              <w:t xml:space="preserve"> checklist, with au</w:t>
            </w:r>
            <w:r>
              <w:rPr>
                <w:rFonts w:ascii="Arial" w:hAnsi="Arial" w:cs="Arial"/>
              </w:rPr>
              <w:t>d</w:t>
            </w:r>
            <w:r w:rsidRPr="00506C9E" w:rsidR="00506C9E">
              <w:rPr>
                <w:rFonts w:ascii="Arial" w:hAnsi="Arial" w:cs="Arial"/>
              </w:rPr>
              <w:t>its showing improvement but ongoing work needed. The collaborative approach ha</w:t>
            </w:r>
            <w:r>
              <w:rPr>
                <w:rFonts w:ascii="Arial" w:hAnsi="Arial" w:cs="Arial"/>
              </w:rPr>
              <w:t>d</w:t>
            </w:r>
            <w:r w:rsidRPr="00506C9E" w:rsidR="00506C9E">
              <w:rPr>
                <w:rFonts w:ascii="Arial" w:hAnsi="Arial" w:cs="Arial"/>
              </w:rPr>
              <w:t xml:space="preserve"> been praised, and best practices </w:t>
            </w:r>
            <w:r>
              <w:rPr>
                <w:rFonts w:ascii="Arial" w:hAnsi="Arial" w:cs="Arial"/>
              </w:rPr>
              <w:t>were</w:t>
            </w:r>
            <w:r w:rsidRPr="00506C9E" w:rsidR="00506C9E">
              <w:rPr>
                <w:rFonts w:ascii="Arial" w:hAnsi="Arial" w:cs="Arial"/>
              </w:rPr>
              <w:t xml:space="preserve"> being shared across other departments. </w:t>
            </w:r>
          </w:p>
          <w:p w:rsidRPr="00506C9E" w:rsidR="00C9052D" w:rsidP="00506C9E" w:rsidRDefault="00C9052D" w14:paraId="5D39169D" w14:textId="77777777">
            <w:pPr>
              <w:tabs>
                <w:tab w:val="left" w:pos="1506"/>
              </w:tabs>
              <w:rPr>
                <w:rFonts w:ascii="Arial" w:hAnsi="Arial" w:cs="Arial"/>
              </w:rPr>
            </w:pPr>
          </w:p>
          <w:p w:rsidR="00C9052D" w:rsidP="00506C9E" w:rsidRDefault="00C9052D" w14:paraId="78BF3E3A" w14:textId="5BC325F6">
            <w:pPr>
              <w:tabs>
                <w:tab w:val="left" w:pos="1506"/>
              </w:tabs>
              <w:rPr>
                <w:rFonts w:ascii="Arial" w:hAnsi="Arial" w:cs="Arial"/>
              </w:rPr>
            </w:pPr>
            <w:r>
              <w:rPr>
                <w:rFonts w:ascii="Arial" w:hAnsi="Arial" w:cs="Arial"/>
              </w:rPr>
              <w:t>He added that c</w:t>
            </w:r>
            <w:r w:rsidRPr="00506C9E" w:rsidR="00506C9E">
              <w:rPr>
                <w:rFonts w:ascii="Arial" w:hAnsi="Arial" w:cs="Arial"/>
              </w:rPr>
              <w:t xml:space="preserve">leaning standards and the physical environment </w:t>
            </w:r>
            <w:r>
              <w:rPr>
                <w:rFonts w:ascii="Arial" w:hAnsi="Arial" w:cs="Arial"/>
              </w:rPr>
              <w:t>were</w:t>
            </w:r>
            <w:r w:rsidRPr="00506C9E" w:rsidR="00506C9E">
              <w:rPr>
                <w:rFonts w:ascii="Arial" w:hAnsi="Arial" w:cs="Arial"/>
              </w:rPr>
              <w:t xml:space="preserve"> being addressed, with applications submitted for end-of-year discretionary funding to improve two main theatres and anaesthetic rooms. Estates and safety teams </w:t>
            </w:r>
            <w:r>
              <w:rPr>
                <w:rFonts w:ascii="Arial" w:hAnsi="Arial" w:cs="Arial"/>
              </w:rPr>
              <w:t>were</w:t>
            </w:r>
            <w:r w:rsidRPr="00506C9E" w:rsidR="00506C9E">
              <w:rPr>
                <w:rFonts w:ascii="Arial" w:hAnsi="Arial" w:cs="Arial"/>
              </w:rPr>
              <w:t xml:space="preserve"> involved in th</w:t>
            </w:r>
            <w:r>
              <w:rPr>
                <w:rFonts w:ascii="Arial" w:hAnsi="Arial" w:cs="Arial"/>
              </w:rPr>
              <w:t>ose</w:t>
            </w:r>
            <w:r w:rsidRPr="00506C9E" w:rsidR="00506C9E">
              <w:rPr>
                <w:rFonts w:ascii="Arial" w:hAnsi="Arial" w:cs="Arial"/>
              </w:rPr>
              <w:t xml:space="preserve"> efforts. </w:t>
            </w:r>
          </w:p>
          <w:p w:rsidRPr="00506C9E" w:rsidR="00506C9E" w:rsidP="00506C9E" w:rsidRDefault="00506C9E" w14:paraId="4EFCF91A" w14:textId="689447F9">
            <w:pPr>
              <w:tabs>
                <w:tab w:val="left" w:pos="1506"/>
              </w:tabs>
              <w:rPr>
                <w:rFonts w:ascii="Arial" w:hAnsi="Arial" w:cs="Arial"/>
              </w:rPr>
            </w:pPr>
          </w:p>
          <w:p w:rsidR="00506C9E" w:rsidP="00506C9E" w:rsidRDefault="00C9052D" w14:paraId="59ED4CA3" w14:textId="0A654908">
            <w:pPr>
              <w:tabs>
                <w:tab w:val="left" w:pos="1506"/>
              </w:tabs>
              <w:rPr>
                <w:rFonts w:ascii="Arial" w:hAnsi="Arial" w:cs="Arial"/>
              </w:rPr>
            </w:pPr>
            <w:r>
              <w:rPr>
                <w:rFonts w:ascii="Arial" w:hAnsi="Arial" w:cs="Arial"/>
              </w:rPr>
              <w:t>It was noted that a</w:t>
            </w:r>
            <w:r w:rsidRPr="00506C9E" w:rsidR="00506C9E">
              <w:rPr>
                <w:rFonts w:ascii="Arial" w:hAnsi="Arial" w:cs="Arial"/>
              </w:rPr>
              <w:t xml:space="preserve"> dashboard </w:t>
            </w:r>
            <w:r>
              <w:rPr>
                <w:rFonts w:ascii="Arial" w:hAnsi="Arial" w:cs="Arial"/>
              </w:rPr>
              <w:t>was</w:t>
            </w:r>
            <w:r w:rsidRPr="00506C9E" w:rsidR="00506C9E">
              <w:rPr>
                <w:rFonts w:ascii="Arial" w:hAnsi="Arial" w:cs="Arial"/>
              </w:rPr>
              <w:t xml:space="preserve"> being developed by the </w:t>
            </w:r>
            <w:r>
              <w:rPr>
                <w:rFonts w:ascii="Arial" w:hAnsi="Arial" w:cs="Arial"/>
              </w:rPr>
              <w:t>Shaping</w:t>
            </w:r>
            <w:r w:rsidRPr="00506C9E" w:rsidR="00506C9E">
              <w:rPr>
                <w:rFonts w:ascii="Arial" w:hAnsi="Arial" w:cs="Arial"/>
              </w:rPr>
              <w:t xml:space="preserve"> Change team to track progress and impact, including workforce, quality, productivity, and efficiency metrics. This w</w:t>
            </w:r>
            <w:r>
              <w:rPr>
                <w:rFonts w:ascii="Arial" w:hAnsi="Arial" w:cs="Arial"/>
              </w:rPr>
              <w:t>ould</w:t>
            </w:r>
            <w:r w:rsidRPr="00506C9E" w:rsidR="00506C9E">
              <w:rPr>
                <w:rFonts w:ascii="Arial" w:hAnsi="Arial" w:cs="Arial"/>
              </w:rPr>
              <w:t xml:space="preserve"> provide assurance that actions </w:t>
            </w:r>
            <w:r>
              <w:rPr>
                <w:rFonts w:ascii="Arial" w:hAnsi="Arial" w:cs="Arial"/>
              </w:rPr>
              <w:t>were</w:t>
            </w:r>
            <w:r w:rsidRPr="00506C9E" w:rsidR="00506C9E">
              <w:rPr>
                <w:rFonts w:ascii="Arial" w:hAnsi="Arial" w:cs="Arial"/>
              </w:rPr>
              <w:t xml:space="preserve"> delivering real improvements. </w:t>
            </w:r>
          </w:p>
          <w:p w:rsidRPr="00506C9E" w:rsidR="00C9052D" w:rsidP="00506C9E" w:rsidRDefault="00C9052D" w14:paraId="66332638" w14:textId="77777777">
            <w:pPr>
              <w:tabs>
                <w:tab w:val="left" w:pos="1506"/>
              </w:tabs>
              <w:rPr>
                <w:rFonts w:ascii="Arial" w:hAnsi="Arial" w:cs="Arial"/>
              </w:rPr>
            </w:pPr>
          </w:p>
          <w:p w:rsidR="00506C9E" w:rsidP="00506C9E" w:rsidRDefault="00C9052D" w14:paraId="7FA1DC28" w14:textId="0F6B8434">
            <w:pPr>
              <w:tabs>
                <w:tab w:val="left" w:pos="1506"/>
              </w:tabs>
              <w:rPr>
                <w:rFonts w:ascii="Arial" w:hAnsi="Arial" w:cs="Arial"/>
              </w:rPr>
            </w:pPr>
            <w:r>
              <w:rPr>
                <w:rFonts w:ascii="Arial" w:hAnsi="Arial" w:cs="Arial"/>
              </w:rPr>
              <w:t>AT advised the Board that s</w:t>
            </w:r>
            <w:r w:rsidRPr="00506C9E" w:rsidR="00506C9E">
              <w:rPr>
                <w:rFonts w:ascii="Arial" w:hAnsi="Arial" w:cs="Arial"/>
              </w:rPr>
              <w:t xml:space="preserve">ickness levels in theatres </w:t>
            </w:r>
            <w:r>
              <w:rPr>
                <w:rFonts w:ascii="Arial" w:hAnsi="Arial" w:cs="Arial"/>
              </w:rPr>
              <w:t>were</w:t>
            </w:r>
            <w:r w:rsidRPr="00506C9E" w:rsidR="00506C9E">
              <w:rPr>
                <w:rFonts w:ascii="Arial" w:hAnsi="Arial" w:cs="Arial"/>
              </w:rPr>
              <w:t xml:space="preserve"> being monitored and </w:t>
            </w:r>
            <w:r>
              <w:rPr>
                <w:rFonts w:ascii="Arial" w:hAnsi="Arial" w:cs="Arial"/>
              </w:rPr>
              <w:t xml:space="preserve">would </w:t>
            </w:r>
            <w:r w:rsidRPr="00506C9E" w:rsidR="00506C9E">
              <w:rPr>
                <w:rFonts w:ascii="Arial" w:hAnsi="Arial" w:cs="Arial"/>
              </w:rPr>
              <w:t>be included in the dashboard</w:t>
            </w:r>
            <w:r>
              <w:rPr>
                <w:rFonts w:ascii="Arial" w:hAnsi="Arial" w:cs="Arial"/>
              </w:rPr>
              <w:t xml:space="preserve"> and noted that e</w:t>
            </w:r>
            <w:r w:rsidRPr="00506C9E" w:rsidR="00506C9E">
              <w:rPr>
                <w:rFonts w:ascii="Arial" w:hAnsi="Arial" w:cs="Arial"/>
              </w:rPr>
              <w:t xml:space="preserve">arly indications </w:t>
            </w:r>
            <w:r>
              <w:rPr>
                <w:rFonts w:ascii="Arial" w:hAnsi="Arial" w:cs="Arial"/>
              </w:rPr>
              <w:t>were</w:t>
            </w:r>
            <w:r w:rsidRPr="00506C9E" w:rsidR="00506C9E">
              <w:rPr>
                <w:rFonts w:ascii="Arial" w:hAnsi="Arial" w:cs="Arial"/>
              </w:rPr>
              <w:t xml:space="preserve"> positive, but more data </w:t>
            </w:r>
            <w:r>
              <w:rPr>
                <w:rFonts w:ascii="Arial" w:hAnsi="Arial" w:cs="Arial"/>
              </w:rPr>
              <w:t xml:space="preserve">was </w:t>
            </w:r>
            <w:r w:rsidRPr="00506C9E" w:rsidR="00506C9E">
              <w:rPr>
                <w:rFonts w:ascii="Arial" w:hAnsi="Arial" w:cs="Arial"/>
              </w:rPr>
              <w:t xml:space="preserve">being gathered. </w:t>
            </w:r>
          </w:p>
          <w:p w:rsidRPr="00506C9E" w:rsidR="00C9052D" w:rsidP="00506C9E" w:rsidRDefault="00C9052D" w14:paraId="72C66156" w14:textId="77777777">
            <w:pPr>
              <w:tabs>
                <w:tab w:val="left" w:pos="1506"/>
              </w:tabs>
              <w:rPr>
                <w:rFonts w:ascii="Arial" w:hAnsi="Arial" w:cs="Arial"/>
              </w:rPr>
            </w:pPr>
          </w:p>
          <w:p w:rsidR="00506C9E" w:rsidP="00506C9E" w:rsidRDefault="00C9052D" w14:paraId="2019EA2D" w14:textId="2D3275B7">
            <w:pPr>
              <w:tabs>
                <w:tab w:val="left" w:pos="1506"/>
              </w:tabs>
              <w:rPr>
                <w:rFonts w:ascii="Arial" w:hAnsi="Arial" w:cs="Arial"/>
              </w:rPr>
            </w:pPr>
            <w:r>
              <w:rPr>
                <w:rFonts w:ascii="Arial" w:hAnsi="Arial" w:cs="Arial"/>
              </w:rPr>
              <w:t>AW concluded that the</w:t>
            </w:r>
            <w:r w:rsidRPr="00506C9E" w:rsidR="00506C9E">
              <w:rPr>
                <w:rFonts w:ascii="Arial" w:hAnsi="Arial" w:cs="Arial"/>
              </w:rPr>
              <w:t xml:space="preserve"> review and improvement programme </w:t>
            </w:r>
            <w:r>
              <w:rPr>
                <w:rFonts w:ascii="Arial" w:hAnsi="Arial" w:cs="Arial"/>
              </w:rPr>
              <w:t>was</w:t>
            </w:r>
            <w:r w:rsidRPr="00506C9E" w:rsidR="00506C9E">
              <w:rPr>
                <w:rFonts w:ascii="Arial" w:hAnsi="Arial" w:cs="Arial"/>
              </w:rPr>
              <w:t xml:space="preserve"> ongoing, with regular meetings and staff engagement to maintain momentum and ensure continued progress.</w:t>
            </w:r>
          </w:p>
          <w:p w:rsidR="00C9052D" w:rsidP="00506C9E" w:rsidRDefault="00C9052D" w14:paraId="7A291173" w14:textId="77777777">
            <w:pPr>
              <w:tabs>
                <w:tab w:val="left" w:pos="1506"/>
              </w:tabs>
              <w:rPr>
                <w:rFonts w:ascii="Arial" w:hAnsi="Arial" w:cs="Arial"/>
              </w:rPr>
            </w:pPr>
          </w:p>
          <w:p w:rsidRPr="00C9052D" w:rsidR="00506C9E" w:rsidP="00B5668C" w:rsidRDefault="00C9052D" w14:paraId="0E75F9EB" w14:noSpellErr="1" w14:textId="3A5C1613">
            <w:pPr>
              <w:tabs>
                <w:tab w:val="left" w:pos="1506"/>
              </w:tabs>
              <w:rPr>
                <w:rFonts w:ascii="Arial" w:hAnsi="Arial" w:cs="Arial"/>
                <w:b w:val="1"/>
                <w:bCs w:val="1"/>
              </w:rPr>
            </w:pPr>
            <w:r w:rsidRPr="6FC8D844" w:rsidR="36A017C9">
              <w:rPr>
                <w:rFonts w:ascii="Arial" w:hAnsi="Arial" w:cs="Arial"/>
                <w:b w:val="1"/>
                <w:bCs w:val="1"/>
              </w:rPr>
              <w:t xml:space="preserve">CP </w:t>
            </w:r>
            <w:r w:rsidRPr="6FC8D844" w:rsidR="00C9052D">
              <w:rPr>
                <w:rFonts w:ascii="Arial" w:hAnsi="Arial" w:cs="Arial"/>
                <w:b w:val="1"/>
                <w:bCs w:val="1"/>
              </w:rPr>
              <w:t>asked for regular updates to the Board</w:t>
            </w:r>
          </w:p>
          <w:p w:rsidR="00625578" w:rsidP="00B5668C" w:rsidRDefault="00625578" w14:paraId="10A625F4" w14:textId="77777777">
            <w:pPr>
              <w:tabs>
                <w:tab w:val="left" w:pos="1506"/>
              </w:tabs>
              <w:rPr>
                <w:rFonts w:ascii="Arial" w:hAnsi="Arial" w:cs="Arial"/>
              </w:rPr>
            </w:pPr>
          </w:p>
          <w:p w:rsidRPr="00F90A6C" w:rsidR="00D57E90" w:rsidP="00D57E90" w:rsidRDefault="00D57E90" w14:paraId="5CBDE2A6" w14:textId="77777777">
            <w:pPr>
              <w:tabs>
                <w:tab w:val="left" w:pos="1506"/>
              </w:tabs>
              <w:rPr>
                <w:rFonts w:ascii="Arial" w:hAnsi="Arial" w:cs="Arial"/>
                <w:b/>
              </w:rPr>
            </w:pPr>
            <w:r w:rsidRPr="00F90A6C">
              <w:rPr>
                <w:rFonts w:ascii="Arial" w:hAnsi="Arial" w:cs="Arial"/>
                <w:b/>
              </w:rPr>
              <w:t>The Board resolved that:</w:t>
            </w:r>
          </w:p>
          <w:p w:rsidRPr="00D57E90" w:rsidR="00DE7F75" w:rsidP="003D5838" w:rsidRDefault="00D57E90" w14:paraId="25ADE86B" w14:textId="6C8AA2FE">
            <w:pPr>
              <w:pStyle w:val="ListParagraph"/>
              <w:numPr>
                <w:ilvl w:val="0"/>
                <w:numId w:val="14"/>
              </w:numPr>
              <w:tabs>
                <w:tab w:val="left" w:pos="1506"/>
              </w:tabs>
              <w:rPr>
                <w:rFonts w:ascii="Arial" w:hAnsi="Arial" w:cs="Arial"/>
              </w:rPr>
            </w:pPr>
            <w:r>
              <w:rPr>
                <w:rFonts w:ascii="Arial" w:hAnsi="Arial" w:cs="Arial"/>
              </w:rPr>
              <w:t>T</w:t>
            </w:r>
            <w:r w:rsidRPr="00D57E90">
              <w:rPr>
                <w:rFonts w:ascii="Arial" w:hAnsi="Arial" w:cs="Arial"/>
              </w:rPr>
              <w:t>he progress</w:t>
            </w:r>
            <w:r>
              <w:rPr>
                <w:rFonts w:ascii="Arial" w:hAnsi="Arial" w:cs="Arial"/>
              </w:rPr>
              <w:t xml:space="preserve"> made</w:t>
            </w:r>
            <w:r w:rsidRPr="00D57E90">
              <w:rPr>
                <w:rFonts w:ascii="Arial" w:hAnsi="Arial" w:cs="Arial"/>
              </w:rPr>
              <w:t xml:space="preserve"> on the Theatre Together Programme</w:t>
            </w:r>
            <w:r>
              <w:rPr>
                <w:rFonts w:ascii="Arial" w:hAnsi="Arial" w:cs="Arial"/>
              </w:rPr>
              <w:t xml:space="preserve"> was noted</w:t>
            </w:r>
            <w:r w:rsidRPr="00D57E90">
              <w:rPr>
                <w:rFonts w:ascii="Arial" w:hAnsi="Arial" w:cs="Arial"/>
              </w:rPr>
              <w:t>.</w:t>
            </w:r>
          </w:p>
          <w:p w:rsidRPr="00F90A6C" w:rsidR="00DE7F75" w:rsidP="00B5668C" w:rsidRDefault="00DE7F75" w14:paraId="14B3CAAF" w14:textId="7683D508">
            <w:pPr>
              <w:tabs>
                <w:tab w:val="left" w:pos="1506"/>
              </w:tabs>
              <w:rPr>
                <w:rFonts w:ascii="Arial" w:hAnsi="Arial" w:cs="Arial"/>
              </w:rPr>
            </w:pPr>
          </w:p>
        </w:tc>
        <w:tc>
          <w:tcPr>
            <w:tcW w:w="251" w:type="dxa"/>
            <w:shd w:val="clear" w:color="auto" w:fill="auto"/>
            <w:tcMar/>
          </w:tcPr>
          <w:p w:rsidRPr="00F90A6C" w:rsidR="00F57FBA" w:rsidP="00D634F3" w:rsidRDefault="00F57FBA" w14:paraId="507358F1" w14:textId="77777777">
            <w:pPr>
              <w:tabs>
                <w:tab w:val="left" w:pos="1506"/>
              </w:tabs>
              <w:rPr>
                <w:rFonts w:ascii="Arial" w:hAnsi="Arial" w:cs="Arial"/>
              </w:rPr>
            </w:pPr>
          </w:p>
        </w:tc>
      </w:tr>
      <w:tr w:rsidRPr="00F90A6C" w:rsidR="003D5838" w:rsidTr="28BEC4C5" w14:paraId="0E764215" w14:textId="77777777">
        <w:tc>
          <w:tcPr>
            <w:tcW w:w="1067" w:type="dxa"/>
            <w:tcMar/>
          </w:tcPr>
          <w:p w:rsidRPr="00F90A6C" w:rsidR="003D5838" w:rsidP="003D5838" w:rsidRDefault="003D5838" w14:paraId="09D47203"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4456C4A3" w14:textId="05AEC593">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6.11</w:t>
            </w:r>
          </w:p>
        </w:tc>
        <w:tc>
          <w:tcPr>
            <w:tcW w:w="9138" w:type="dxa"/>
            <w:tcMar/>
          </w:tcPr>
          <w:p w:rsidR="001B5656" w:rsidP="003D5838" w:rsidRDefault="003D5838" w14:paraId="4CB85047" w14:textId="3858DD9D">
            <w:pPr>
              <w:tabs>
                <w:tab w:val="left" w:pos="1506"/>
              </w:tabs>
              <w:rPr>
                <w:rFonts w:ascii="Arial" w:hAnsi="Arial" w:cs="Arial"/>
                <w:b w:val="1"/>
                <w:bCs w:val="1"/>
              </w:rPr>
            </w:pPr>
            <w:hyperlink r:id="Rab52a82960844103">
              <w:r w:rsidRPr="56BB7070" w:rsidR="003D5838">
                <w:rPr>
                  <w:rStyle w:val="Hyperlink"/>
                  <w:rFonts w:ascii="Arial" w:hAnsi="Arial" w:cs="Arial"/>
                  <w:b w:val="1"/>
                  <w:bCs w:val="1"/>
                </w:rPr>
                <w:t>Integrated Performance Report</w:t>
              </w:r>
              <w:r w:rsidRPr="56BB7070" w:rsidR="31A4F5C1">
                <w:rPr>
                  <w:rStyle w:val="Hyperlink"/>
                  <w:rFonts w:ascii="Arial" w:hAnsi="Arial" w:cs="Arial"/>
                  <w:b w:val="1"/>
                  <w:bCs w:val="1"/>
                </w:rPr>
                <w:t xml:space="preserve"> (click to view)</w:t>
              </w:r>
            </w:hyperlink>
          </w:p>
          <w:p w:rsidR="001B5656" w:rsidP="003D5838" w:rsidRDefault="001B5656" w14:paraId="4BE039FA" w14:textId="77777777">
            <w:pPr>
              <w:tabs>
                <w:tab w:val="left" w:pos="1506"/>
              </w:tabs>
              <w:rPr>
                <w:rFonts w:ascii="Arial" w:hAnsi="Arial" w:cs="Arial"/>
                <w:b/>
                <w:bCs/>
              </w:rPr>
            </w:pPr>
          </w:p>
          <w:p w:rsidR="001B5656" w:rsidP="003D5838" w:rsidRDefault="001B5656" w14:paraId="19B98732" w14:textId="23CCF3FB">
            <w:pPr>
              <w:tabs>
                <w:tab w:val="left" w:pos="1506"/>
              </w:tabs>
              <w:rPr>
                <w:rFonts w:ascii="Arial" w:hAnsi="Arial" w:cs="Arial"/>
              </w:rPr>
            </w:pPr>
            <w:r>
              <w:rPr>
                <w:rFonts w:ascii="Arial" w:hAnsi="Arial" w:cs="Arial"/>
              </w:rPr>
              <w:t xml:space="preserve">The Integrated Performance Report (IPR) was received. </w:t>
            </w:r>
          </w:p>
          <w:p w:rsidR="001B5656" w:rsidP="003D5838" w:rsidRDefault="001B5656" w14:paraId="31B2459D" w14:textId="77777777">
            <w:pPr>
              <w:tabs>
                <w:tab w:val="left" w:pos="1506"/>
              </w:tabs>
              <w:rPr>
                <w:rFonts w:ascii="Arial" w:hAnsi="Arial" w:cs="Arial"/>
              </w:rPr>
            </w:pPr>
          </w:p>
          <w:p w:rsidR="001B5656" w:rsidP="003D5838" w:rsidRDefault="001B5656" w14:paraId="774CD58C" w14:textId="4658558B">
            <w:pPr>
              <w:tabs>
                <w:tab w:val="left" w:pos="1506"/>
              </w:tabs>
              <w:rPr>
                <w:rFonts w:ascii="Arial" w:hAnsi="Arial" w:cs="Arial"/>
                <w:b/>
                <w:bCs/>
              </w:rPr>
            </w:pPr>
            <w:r w:rsidRPr="001B5656">
              <w:rPr>
                <w:rFonts w:ascii="Arial" w:hAnsi="Arial" w:cs="Arial"/>
                <w:b/>
                <w:bCs/>
              </w:rPr>
              <w:t>Finance</w:t>
            </w:r>
          </w:p>
          <w:p w:rsidR="001B5656" w:rsidP="003D5838" w:rsidRDefault="001B5656" w14:paraId="7E9E3650" w14:textId="77777777">
            <w:pPr>
              <w:tabs>
                <w:tab w:val="left" w:pos="1506"/>
              </w:tabs>
              <w:rPr>
                <w:rFonts w:ascii="Arial" w:hAnsi="Arial" w:cs="Arial"/>
                <w:b/>
                <w:bCs/>
              </w:rPr>
            </w:pPr>
          </w:p>
          <w:p w:rsidR="001B5656" w:rsidP="003D5838" w:rsidRDefault="001B5656" w14:paraId="2C4AC061" w14:noSpellErr="1" w14:textId="0E2CEE96">
            <w:pPr>
              <w:tabs>
                <w:tab w:val="left" w:pos="1506"/>
              </w:tabs>
              <w:rPr>
                <w:rFonts w:ascii="Arial" w:hAnsi="Arial" w:cs="Arial"/>
              </w:rPr>
            </w:pPr>
            <w:r w:rsidRPr="6FC8D844" w:rsidR="001B5656">
              <w:rPr>
                <w:rFonts w:ascii="Arial" w:hAnsi="Arial" w:cs="Arial"/>
              </w:rPr>
              <w:t>CP</w:t>
            </w:r>
            <w:r w:rsidRPr="6FC8D844" w:rsidR="7D8446CF">
              <w:rPr>
                <w:rFonts w:ascii="Arial" w:hAnsi="Arial" w:cs="Arial"/>
              </w:rPr>
              <w:t xml:space="preserve">H </w:t>
            </w:r>
            <w:r w:rsidRPr="6FC8D844" w:rsidR="001B5656">
              <w:rPr>
                <w:rFonts w:ascii="Arial" w:hAnsi="Arial" w:cs="Arial"/>
              </w:rPr>
              <w:t>advised</w:t>
            </w:r>
            <w:r w:rsidRPr="6FC8D844" w:rsidR="001B5656">
              <w:rPr>
                <w:rFonts w:ascii="Arial" w:hAnsi="Arial" w:cs="Arial"/>
              </w:rPr>
              <w:t xml:space="preserve"> the Board that she would take the report as read and noted that the month 4 position had already been discussed earlier in the meeting.</w:t>
            </w:r>
          </w:p>
          <w:p w:rsidR="001B5656" w:rsidP="003D5838" w:rsidRDefault="001B5656" w14:paraId="1406CBB9" w14:textId="77777777">
            <w:pPr>
              <w:tabs>
                <w:tab w:val="left" w:pos="1506"/>
              </w:tabs>
              <w:rPr>
                <w:rFonts w:ascii="Arial" w:hAnsi="Arial" w:cs="Arial"/>
              </w:rPr>
            </w:pPr>
          </w:p>
          <w:p w:rsidR="001B5656" w:rsidP="003D5838" w:rsidRDefault="001B5656" w14:paraId="29A87A8B" w14:textId="30D2ED68">
            <w:pPr>
              <w:tabs>
                <w:tab w:val="left" w:pos="1506"/>
              </w:tabs>
              <w:rPr>
                <w:rFonts w:ascii="Arial" w:hAnsi="Arial" w:cs="Arial"/>
              </w:rPr>
            </w:pPr>
            <w:r>
              <w:rPr>
                <w:rFonts w:ascii="Arial" w:hAnsi="Arial" w:cs="Arial"/>
              </w:rPr>
              <w:t>She noted that the Health Board</w:t>
            </w:r>
            <w:r w:rsidRPr="001B5656">
              <w:rPr>
                <w:rFonts w:ascii="Arial" w:hAnsi="Arial" w:cs="Arial"/>
              </w:rPr>
              <w:t xml:space="preserve"> </w:t>
            </w:r>
            <w:r>
              <w:rPr>
                <w:rFonts w:ascii="Arial" w:hAnsi="Arial" w:cs="Arial"/>
              </w:rPr>
              <w:t>was</w:t>
            </w:r>
            <w:r w:rsidRPr="001B5656">
              <w:rPr>
                <w:rFonts w:ascii="Arial" w:hAnsi="Arial" w:cs="Arial"/>
              </w:rPr>
              <w:t xml:space="preserve"> £4.4 million off trajectory at month four, with £29 million of £32 million savings schemes identified, but more </w:t>
            </w:r>
            <w:r>
              <w:rPr>
                <w:rFonts w:ascii="Arial" w:hAnsi="Arial" w:cs="Arial"/>
              </w:rPr>
              <w:t>were</w:t>
            </w:r>
            <w:r w:rsidRPr="001B5656">
              <w:rPr>
                <w:rFonts w:ascii="Arial" w:hAnsi="Arial" w:cs="Arial"/>
              </w:rPr>
              <w:t xml:space="preserve"> needed. Cash allocations </w:t>
            </w:r>
            <w:r>
              <w:rPr>
                <w:rFonts w:ascii="Arial" w:hAnsi="Arial" w:cs="Arial"/>
              </w:rPr>
              <w:t>were</w:t>
            </w:r>
            <w:r w:rsidRPr="001B5656">
              <w:rPr>
                <w:rFonts w:ascii="Arial" w:hAnsi="Arial" w:cs="Arial"/>
              </w:rPr>
              <w:t xml:space="preserve"> a risk due to outstanding allocations and the need to secure them for applications</w:t>
            </w:r>
            <w:r>
              <w:rPr>
                <w:rFonts w:ascii="Arial" w:hAnsi="Arial" w:cs="Arial"/>
              </w:rPr>
              <w:t>.</w:t>
            </w:r>
          </w:p>
          <w:p w:rsidR="001B5656" w:rsidP="003D5838" w:rsidRDefault="001B5656" w14:paraId="0CBC2221" w14:textId="77777777">
            <w:pPr>
              <w:tabs>
                <w:tab w:val="left" w:pos="1506"/>
              </w:tabs>
              <w:rPr>
                <w:rFonts w:ascii="Arial" w:hAnsi="Arial" w:cs="Arial"/>
              </w:rPr>
            </w:pPr>
          </w:p>
          <w:p w:rsidRPr="001B5656" w:rsidR="001B5656" w:rsidP="003D5838" w:rsidRDefault="001B5656" w14:paraId="52D8FE43" w14:textId="1E1C52B0">
            <w:pPr>
              <w:tabs>
                <w:tab w:val="left" w:pos="1506"/>
              </w:tabs>
              <w:rPr>
                <w:rFonts w:ascii="Arial" w:hAnsi="Arial" w:cs="Arial"/>
                <w:b/>
                <w:bCs/>
              </w:rPr>
            </w:pPr>
            <w:r w:rsidRPr="001B5656">
              <w:rPr>
                <w:rFonts w:ascii="Arial" w:hAnsi="Arial" w:cs="Arial"/>
                <w:b/>
                <w:bCs/>
              </w:rPr>
              <w:t>Public Health</w:t>
            </w:r>
          </w:p>
          <w:p w:rsidR="001B5656" w:rsidP="003D5838" w:rsidRDefault="001B5656" w14:paraId="5456BBA1" w14:textId="77777777">
            <w:pPr>
              <w:tabs>
                <w:tab w:val="left" w:pos="1506"/>
              </w:tabs>
              <w:rPr>
                <w:rFonts w:ascii="Arial" w:hAnsi="Arial" w:cs="Arial"/>
                <w:b/>
                <w:bCs/>
              </w:rPr>
            </w:pPr>
          </w:p>
          <w:p w:rsidR="001B5656" w:rsidP="003D5838" w:rsidRDefault="001B5656" w14:paraId="047608AD" w14:textId="21C06C8C">
            <w:pPr>
              <w:tabs>
                <w:tab w:val="left" w:pos="1506"/>
              </w:tabs>
              <w:rPr>
                <w:rFonts w:ascii="Arial" w:hAnsi="Arial" w:cs="Arial"/>
              </w:rPr>
            </w:pPr>
            <w:r>
              <w:rPr>
                <w:rFonts w:ascii="Arial" w:hAnsi="Arial" w:cs="Arial"/>
              </w:rPr>
              <w:t xml:space="preserve">The </w:t>
            </w:r>
            <w:r w:rsidRPr="001B5656">
              <w:rPr>
                <w:rFonts w:ascii="Arial" w:hAnsi="Arial" w:cs="Arial"/>
              </w:rPr>
              <w:t>Executive Director of Public Health</w:t>
            </w:r>
            <w:r>
              <w:rPr>
                <w:rFonts w:ascii="Arial" w:hAnsi="Arial" w:cs="Arial"/>
              </w:rPr>
              <w:t>, Claire Beynon (CB) identified five main priorities for discussion which included:</w:t>
            </w:r>
          </w:p>
          <w:p w:rsidR="001B5656" w:rsidP="003D5838" w:rsidRDefault="001B5656" w14:paraId="7E99E6BB" w14:textId="77777777">
            <w:pPr>
              <w:tabs>
                <w:tab w:val="left" w:pos="1506"/>
              </w:tabs>
              <w:rPr>
                <w:rFonts w:ascii="Arial" w:hAnsi="Arial" w:cs="Arial"/>
              </w:rPr>
            </w:pPr>
          </w:p>
          <w:p w:rsidR="001B5656" w:rsidP="001B5656" w:rsidRDefault="001B5656" w14:paraId="71D3A42A" w14:textId="77777777">
            <w:pPr>
              <w:pStyle w:val="ListParagraph"/>
              <w:numPr>
                <w:ilvl w:val="0"/>
                <w:numId w:val="22"/>
              </w:numPr>
              <w:tabs>
                <w:tab w:val="left" w:pos="1506"/>
              </w:tabs>
              <w:rPr>
                <w:rFonts w:ascii="Arial" w:hAnsi="Arial" w:cs="Arial"/>
              </w:rPr>
            </w:pPr>
            <w:r w:rsidRPr="001B5656">
              <w:rPr>
                <w:rFonts w:ascii="Arial" w:hAnsi="Arial" w:cs="Arial"/>
              </w:rPr>
              <w:t xml:space="preserve">Obesity: </w:t>
            </w:r>
            <w:r>
              <w:rPr>
                <w:rFonts w:ascii="Arial" w:hAnsi="Arial" w:cs="Arial"/>
              </w:rPr>
              <w:t>The Health Board had p</w:t>
            </w:r>
            <w:r w:rsidRPr="001B5656">
              <w:rPr>
                <w:rFonts w:ascii="Arial" w:hAnsi="Arial" w:cs="Arial"/>
              </w:rPr>
              <w:t>artner</w:t>
            </w:r>
            <w:r>
              <w:rPr>
                <w:rFonts w:ascii="Arial" w:hAnsi="Arial" w:cs="Arial"/>
              </w:rPr>
              <w:t>ed</w:t>
            </w:r>
            <w:r w:rsidRPr="001B5656">
              <w:rPr>
                <w:rFonts w:ascii="Arial" w:hAnsi="Arial" w:cs="Arial"/>
              </w:rPr>
              <w:t xml:space="preserve"> with Vale of Glamorgan</w:t>
            </w:r>
            <w:r>
              <w:rPr>
                <w:rFonts w:ascii="Arial" w:hAnsi="Arial" w:cs="Arial"/>
              </w:rPr>
              <w:t xml:space="preserve"> council</w:t>
            </w:r>
            <w:r w:rsidRPr="001B5656">
              <w:rPr>
                <w:rFonts w:ascii="Arial" w:hAnsi="Arial" w:cs="Arial"/>
              </w:rPr>
              <w:t xml:space="preserve"> to limit high fat/sugar advertising</w:t>
            </w:r>
            <w:r>
              <w:rPr>
                <w:rFonts w:ascii="Arial" w:hAnsi="Arial" w:cs="Arial"/>
              </w:rPr>
              <w:t xml:space="preserve"> and</w:t>
            </w:r>
            <w:r w:rsidRPr="001B5656">
              <w:rPr>
                <w:rFonts w:ascii="Arial" w:hAnsi="Arial" w:cs="Arial"/>
              </w:rPr>
              <w:t xml:space="preserve"> support for local authority in public messaging.</w:t>
            </w:r>
          </w:p>
          <w:p w:rsidR="001B5656" w:rsidP="001B5656" w:rsidRDefault="001B5656" w14:paraId="47D636F5" w14:textId="77777777">
            <w:pPr>
              <w:pStyle w:val="ListParagraph"/>
              <w:tabs>
                <w:tab w:val="left" w:pos="1506"/>
              </w:tabs>
              <w:rPr>
                <w:rFonts w:ascii="Arial" w:hAnsi="Arial" w:cs="Arial"/>
              </w:rPr>
            </w:pPr>
          </w:p>
          <w:p w:rsidR="001B5656" w:rsidP="001B5656" w:rsidRDefault="001B5656" w14:paraId="6CC52191" w14:textId="77777777">
            <w:pPr>
              <w:pStyle w:val="ListParagraph"/>
              <w:numPr>
                <w:ilvl w:val="0"/>
                <w:numId w:val="22"/>
              </w:numPr>
              <w:tabs>
                <w:tab w:val="left" w:pos="1506"/>
              </w:tabs>
              <w:rPr>
                <w:rFonts w:ascii="Arial" w:hAnsi="Arial" w:cs="Arial"/>
              </w:rPr>
            </w:pPr>
            <w:r w:rsidRPr="001B5656">
              <w:rPr>
                <w:rFonts w:ascii="Arial" w:hAnsi="Arial" w:cs="Arial"/>
              </w:rPr>
              <w:t xml:space="preserve">Diabetes: </w:t>
            </w:r>
            <w:r>
              <w:rPr>
                <w:rFonts w:ascii="Arial" w:hAnsi="Arial" w:cs="Arial"/>
              </w:rPr>
              <w:t>it was noted that a Diabetes g</w:t>
            </w:r>
            <w:r w:rsidRPr="001B5656">
              <w:rPr>
                <w:rFonts w:ascii="Arial" w:hAnsi="Arial" w:cs="Arial"/>
              </w:rPr>
              <w:t xml:space="preserve">roup </w:t>
            </w:r>
            <w:r>
              <w:rPr>
                <w:rFonts w:ascii="Arial" w:hAnsi="Arial" w:cs="Arial"/>
              </w:rPr>
              <w:t xml:space="preserve">had been </w:t>
            </w:r>
            <w:r w:rsidRPr="001B5656">
              <w:rPr>
                <w:rFonts w:ascii="Arial" w:hAnsi="Arial" w:cs="Arial"/>
              </w:rPr>
              <w:t>established to increase the percentage of patients receiving all eight care processes; focus on both diagnosed and undiagnosed populations.</w:t>
            </w:r>
          </w:p>
          <w:p w:rsidRPr="001B5656" w:rsidR="001B5656" w:rsidP="001B5656" w:rsidRDefault="001B5656" w14:paraId="61A5A1B3" w14:textId="77777777">
            <w:pPr>
              <w:pStyle w:val="ListParagraph"/>
              <w:rPr>
                <w:rFonts w:ascii="Arial" w:hAnsi="Arial" w:cs="Arial"/>
              </w:rPr>
            </w:pPr>
          </w:p>
          <w:p w:rsidR="001B5656" w:rsidP="001B5656" w:rsidRDefault="001B5656" w14:paraId="5DB5CB01" w14:textId="77777777">
            <w:pPr>
              <w:pStyle w:val="ListParagraph"/>
              <w:numPr>
                <w:ilvl w:val="0"/>
                <w:numId w:val="22"/>
              </w:numPr>
              <w:tabs>
                <w:tab w:val="left" w:pos="1506"/>
              </w:tabs>
              <w:rPr>
                <w:rFonts w:ascii="Arial" w:hAnsi="Arial" w:cs="Arial"/>
              </w:rPr>
            </w:pPr>
            <w:r w:rsidRPr="001B5656">
              <w:rPr>
                <w:rFonts w:ascii="Arial" w:hAnsi="Arial" w:cs="Arial"/>
              </w:rPr>
              <w:t xml:space="preserve">Vaccination: </w:t>
            </w:r>
            <w:r>
              <w:rPr>
                <w:rFonts w:ascii="Arial" w:hAnsi="Arial" w:cs="Arial"/>
              </w:rPr>
              <w:t>it was noted that s</w:t>
            </w:r>
            <w:r w:rsidRPr="001B5656">
              <w:rPr>
                <w:rFonts w:ascii="Arial" w:hAnsi="Arial" w:cs="Arial"/>
              </w:rPr>
              <w:t>taff flu/COVID vaccination</w:t>
            </w:r>
            <w:r>
              <w:rPr>
                <w:rFonts w:ascii="Arial" w:hAnsi="Arial" w:cs="Arial"/>
              </w:rPr>
              <w:t xml:space="preserve"> had</w:t>
            </w:r>
            <w:r w:rsidRPr="001B5656">
              <w:rPr>
                <w:rFonts w:ascii="Arial" w:hAnsi="Arial" w:cs="Arial"/>
              </w:rPr>
              <w:t xml:space="preserve"> started</w:t>
            </w:r>
            <w:r>
              <w:rPr>
                <w:rFonts w:ascii="Arial" w:hAnsi="Arial" w:cs="Arial"/>
              </w:rPr>
              <w:t xml:space="preserve"> with</w:t>
            </w:r>
            <w:r w:rsidRPr="001B5656">
              <w:rPr>
                <w:rFonts w:ascii="Arial" w:hAnsi="Arial" w:cs="Arial"/>
              </w:rPr>
              <w:t xml:space="preserve"> 4,800 staff vaccinated so far (about 70% of last year’s total); </w:t>
            </w:r>
          </w:p>
          <w:p w:rsidR="001B5656" w:rsidP="001B5656" w:rsidRDefault="001B5656" w14:paraId="1E20CBC7" w14:textId="77777777">
            <w:pPr>
              <w:pStyle w:val="ListParagraph"/>
              <w:tabs>
                <w:tab w:val="left" w:pos="1506"/>
              </w:tabs>
              <w:rPr>
                <w:rFonts w:ascii="Arial" w:hAnsi="Arial" w:cs="Arial"/>
              </w:rPr>
            </w:pPr>
          </w:p>
          <w:p w:rsidR="001B5656" w:rsidP="001B5656" w:rsidRDefault="001B5656" w14:paraId="3FA60091" w14:textId="77777777">
            <w:pPr>
              <w:pStyle w:val="ListParagraph"/>
              <w:tabs>
                <w:tab w:val="left" w:pos="1506"/>
              </w:tabs>
              <w:rPr>
                <w:rFonts w:ascii="Arial" w:hAnsi="Arial" w:cs="Arial"/>
              </w:rPr>
            </w:pPr>
            <w:r>
              <w:rPr>
                <w:rFonts w:ascii="Arial" w:hAnsi="Arial" w:cs="Arial"/>
              </w:rPr>
              <w:t xml:space="preserve">A </w:t>
            </w:r>
            <w:r w:rsidRPr="001B5656">
              <w:rPr>
                <w:rFonts w:ascii="Arial" w:hAnsi="Arial" w:cs="Arial"/>
              </w:rPr>
              <w:t xml:space="preserve">MMR catch-up campaign </w:t>
            </w:r>
            <w:r>
              <w:rPr>
                <w:rFonts w:ascii="Arial" w:hAnsi="Arial" w:cs="Arial"/>
              </w:rPr>
              <w:t xml:space="preserve">was started </w:t>
            </w:r>
            <w:r w:rsidRPr="001B5656">
              <w:rPr>
                <w:rFonts w:ascii="Arial" w:hAnsi="Arial" w:cs="Arial"/>
              </w:rPr>
              <w:t>due to measles risk.</w:t>
            </w:r>
          </w:p>
          <w:p w:rsidR="001B5656" w:rsidP="001B5656" w:rsidRDefault="001B5656" w14:paraId="1F1B47D8" w14:textId="77777777">
            <w:pPr>
              <w:pStyle w:val="ListParagraph"/>
              <w:tabs>
                <w:tab w:val="left" w:pos="1506"/>
              </w:tabs>
              <w:rPr>
                <w:rFonts w:ascii="Arial" w:hAnsi="Arial" w:cs="Arial"/>
              </w:rPr>
            </w:pPr>
          </w:p>
          <w:p w:rsidR="001B5656" w:rsidP="001B5656" w:rsidRDefault="001B5656" w14:paraId="27119134" w14:textId="77777777">
            <w:pPr>
              <w:pStyle w:val="ListParagraph"/>
              <w:numPr>
                <w:ilvl w:val="0"/>
                <w:numId w:val="22"/>
              </w:numPr>
              <w:tabs>
                <w:tab w:val="left" w:pos="1506"/>
              </w:tabs>
              <w:rPr>
                <w:rFonts w:ascii="Arial" w:hAnsi="Arial" w:cs="Arial"/>
              </w:rPr>
            </w:pPr>
            <w:r w:rsidRPr="001B5656">
              <w:rPr>
                <w:rFonts w:ascii="Arial" w:hAnsi="Arial" w:cs="Arial"/>
              </w:rPr>
              <w:t xml:space="preserve">Smoking: </w:t>
            </w:r>
            <w:r>
              <w:rPr>
                <w:rFonts w:ascii="Arial" w:hAnsi="Arial" w:cs="Arial"/>
              </w:rPr>
              <w:t>it was noted that a new c</w:t>
            </w:r>
            <w:r w:rsidRPr="001B5656">
              <w:rPr>
                <w:rFonts w:ascii="Arial" w:hAnsi="Arial" w:cs="Arial"/>
              </w:rPr>
              <w:t>ommunications campaign</w:t>
            </w:r>
            <w:r>
              <w:rPr>
                <w:rFonts w:ascii="Arial" w:hAnsi="Arial" w:cs="Arial"/>
              </w:rPr>
              <w:t xml:space="preserve"> had started</w:t>
            </w:r>
            <w:r w:rsidRPr="001B5656">
              <w:rPr>
                <w:rFonts w:ascii="Arial" w:hAnsi="Arial" w:cs="Arial"/>
              </w:rPr>
              <w:t xml:space="preserve"> with success stories; smoke-free ambassadors in schools; new resources on vaping and pregnancy; inpatient smoking cessation pathway being explored.</w:t>
            </w:r>
          </w:p>
          <w:p w:rsidR="001B5656" w:rsidP="001B5656" w:rsidRDefault="001B5656" w14:paraId="50A5607C" w14:textId="77777777">
            <w:pPr>
              <w:pStyle w:val="ListParagraph"/>
              <w:tabs>
                <w:tab w:val="left" w:pos="1506"/>
              </w:tabs>
              <w:rPr>
                <w:rFonts w:ascii="Arial" w:hAnsi="Arial" w:cs="Arial"/>
              </w:rPr>
            </w:pPr>
          </w:p>
          <w:p w:rsidR="001B5656" w:rsidP="001B5656" w:rsidRDefault="001B5656" w14:paraId="021984AD" w14:textId="16A2F373">
            <w:pPr>
              <w:pStyle w:val="ListParagraph"/>
              <w:numPr>
                <w:ilvl w:val="0"/>
                <w:numId w:val="22"/>
              </w:numPr>
              <w:tabs>
                <w:tab w:val="left" w:pos="1506"/>
              </w:tabs>
              <w:rPr>
                <w:rFonts w:ascii="Arial" w:hAnsi="Arial" w:cs="Arial"/>
              </w:rPr>
            </w:pPr>
            <w:r w:rsidRPr="001B5656">
              <w:rPr>
                <w:rFonts w:ascii="Arial" w:hAnsi="Arial" w:cs="Arial"/>
              </w:rPr>
              <w:t xml:space="preserve">Staff sickness: </w:t>
            </w:r>
            <w:r>
              <w:rPr>
                <w:rFonts w:ascii="Arial" w:hAnsi="Arial" w:cs="Arial"/>
              </w:rPr>
              <w:t xml:space="preserve">it was noted that </w:t>
            </w:r>
            <w:r w:rsidRPr="001B5656">
              <w:rPr>
                <w:rFonts w:ascii="Arial" w:hAnsi="Arial" w:cs="Arial"/>
              </w:rPr>
              <w:t xml:space="preserve">12,000 days </w:t>
            </w:r>
            <w:r>
              <w:rPr>
                <w:rFonts w:ascii="Arial" w:hAnsi="Arial" w:cs="Arial"/>
              </w:rPr>
              <w:t xml:space="preserve">were </w:t>
            </w:r>
            <w:r w:rsidRPr="001B5656">
              <w:rPr>
                <w:rFonts w:ascii="Arial" w:hAnsi="Arial" w:cs="Arial"/>
              </w:rPr>
              <w:t>lost to respiratory illness (costing £1.38 million) in five months, highlighting the importance of vaccination</w:t>
            </w:r>
            <w:r>
              <w:rPr>
                <w:rFonts w:ascii="Arial" w:hAnsi="Arial" w:cs="Arial"/>
              </w:rPr>
              <w:t>.</w:t>
            </w:r>
          </w:p>
          <w:p w:rsidRPr="001B5656" w:rsidR="001B5656" w:rsidP="001B5656" w:rsidRDefault="001B5656" w14:paraId="78E9AB13" w14:textId="77777777">
            <w:pPr>
              <w:pStyle w:val="ListParagraph"/>
              <w:rPr>
                <w:rFonts w:ascii="Arial" w:hAnsi="Arial" w:cs="Arial"/>
              </w:rPr>
            </w:pPr>
          </w:p>
          <w:p w:rsidR="001B5656" w:rsidP="001B5656" w:rsidRDefault="001B5656" w14:paraId="01DD14F8" w14:textId="306712B7">
            <w:pPr>
              <w:tabs>
                <w:tab w:val="left" w:pos="1506"/>
              </w:tabs>
              <w:rPr>
                <w:rFonts w:ascii="Arial" w:hAnsi="Arial" w:cs="Arial"/>
                <w:b/>
                <w:bCs/>
              </w:rPr>
            </w:pPr>
            <w:r w:rsidRPr="001B5656">
              <w:rPr>
                <w:rFonts w:ascii="Arial" w:hAnsi="Arial" w:cs="Arial"/>
                <w:b/>
                <w:bCs/>
              </w:rPr>
              <w:t>Operational</w:t>
            </w:r>
          </w:p>
          <w:p w:rsidR="001B5656" w:rsidP="001B5656" w:rsidRDefault="001B5656" w14:paraId="784D62DE" w14:textId="77777777">
            <w:pPr>
              <w:tabs>
                <w:tab w:val="left" w:pos="1506"/>
              </w:tabs>
              <w:rPr>
                <w:rFonts w:ascii="Arial" w:hAnsi="Arial" w:cs="Arial"/>
                <w:b/>
                <w:bCs/>
              </w:rPr>
            </w:pPr>
          </w:p>
          <w:p w:rsidR="001B5656" w:rsidP="001B5656" w:rsidRDefault="001B5656" w14:paraId="09EE8873" w14:textId="005EE308">
            <w:pPr>
              <w:tabs>
                <w:tab w:val="left" w:pos="1506"/>
              </w:tabs>
              <w:rPr>
                <w:rFonts w:ascii="Arial" w:hAnsi="Arial" w:cs="Arial"/>
              </w:rPr>
            </w:pPr>
            <w:r>
              <w:rPr>
                <w:rFonts w:ascii="Arial" w:hAnsi="Arial" w:cs="Arial"/>
              </w:rPr>
              <w:t>AW identified key areas for noting which included:</w:t>
            </w:r>
            <w:r w:rsidR="00F87293">
              <w:rPr>
                <w:rFonts w:ascii="Arial" w:hAnsi="Arial" w:cs="Arial"/>
              </w:rPr>
              <w:t xml:space="preserve"> </w:t>
            </w:r>
          </w:p>
          <w:p w:rsidR="00F87293" w:rsidP="001B5656" w:rsidRDefault="00F87293" w14:paraId="3249C276" w14:textId="77777777">
            <w:pPr>
              <w:tabs>
                <w:tab w:val="left" w:pos="1506"/>
              </w:tabs>
              <w:rPr>
                <w:rFonts w:ascii="Arial" w:hAnsi="Arial" w:cs="Arial"/>
              </w:rPr>
            </w:pPr>
          </w:p>
          <w:p w:rsidR="00F87293" w:rsidP="00F87293" w:rsidRDefault="00F87293" w14:paraId="791E08E7" w14:textId="77777777">
            <w:pPr>
              <w:pStyle w:val="ListParagraph"/>
              <w:numPr>
                <w:ilvl w:val="0"/>
                <w:numId w:val="23"/>
              </w:numPr>
              <w:tabs>
                <w:tab w:val="left" w:pos="1506"/>
              </w:tabs>
              <w:rPr>
                <w:rFonts w:ascii="Arial" w:hAnsi="Arial" w:cs="Arial"/>
              </w:rPr>
            </w:pPr>
            <w:r w:rsidRPr="00F87293">
              <w:rPr>
                <w:rFonts w:ascii="Arial" w:hAnsi="Arial" w:cs="Arial"/>
              </w:rPr>
              <w:t>August</w:t>
            </w:r>
            <w:r>
              <w:rPr>
                <w:rFonts w:ascii="Arial" w:hAnsi="Arial" w:cs="Arial"/>
              </w:rPr>
              <w:t xml:space="preserve"> 2025</w:t>
            </w:r>
            <w:r w:rsidRPr="00F87293">
              <w:rPr>
                <w:rFonts w:ascii="Arial" w:hAnsi="Arial" w:cs="Arial"/>
              </w:rPr>
              <w:t xml:space="preserve"> </w:t>
            </w:r>
            <w:r>
              <w:rPr>
                <w:rFonts w:ascii="Arial" w:hAnsi="Arial" w:cs="Arial"/>
              </w:rPr>
              <w:t>Emergency Department (ED)</w:t>
            </w:r>
            <w:r w:rsidRPr="00F87293">
              <w:rPr>
                <w:rFonts w:ascii="Arial" w:hAnsi="Arial" w:cs="Arial"/>
              </w:rPr>
              <w:t xml:space="preserve"> attendances were slightly lower than July but higher than last year and </w:t>
            </w:r>
            <w:r>
              <w:rPr>
                <w:rFonts w:ascii="Arial" w:hAnsi="Arial" w:cs="Arial"/>
              </w:rPr>
              <w:t xml:space="preserve">the </w:t>
            </w:r>
            <w:r w:rsidRPr="00F87293">
              <w:rPr>
                <w:rFonts w:ascii="Arial" w:hAnsi="Arial" w:cs="Arial"/>
              </w:rPr>
              <w:t>winter months; the expected summer drop was less pronounced, creating volatility and operational challenges.</w:t>
            </w:r>
          </w:p>
          <w:p w:rsidR="00F87293" w:rsidP="00F87293" w:rsidRDefault="00F87293" w14:paraId="4828F233" w14:textId="77777777">
            <w:pPr>
              <w:pStyle w:val="ListParagraph"/>
              <w:tabs>
                <w:tab w:val="left" w:pos="1506"/>
              </w:tabs>
              <w:rPr>
                <w:rFonts w:ascii="Arial" w:hAnsi="Arial" w:cs="Arial"/>
              </w:rPr>
            </w:pPr>
          </w:p>
          <w:p w:rsidR="00F87293" w:rsidP="00F87293" w:rsidRDefault="00F87293" w14:paraId="22C3239B" w14:noSpellErr="1" w14:textId="60968D37">
            <w:pPr>
              <w:pStyle w:val="ListParagraph"/>
              <w:tabs>
                <w:tab w:val="left" w:pos="1506"/>
              </w:tabs>
              <w:rPr>
                <w:rFonts w:ascii="Arial" w:hAnsi="Arial" w:cs="Arial"/>
              </w:rPr>
            </w:pPr>
            <w:r w:rsidRPr="3C676AC5" w:rsidR="2048E37B">
              <w:rPr>
                <w:rFonts w:ascii="Arial" w:hAnsi="Arial" w:cs="Arial"/>
              </w:rPr>
              <w:t xml:space="preserve">Admission rates from ED rose slightly to </w:t>
            </w:r>
            <w:r w:rsidRPr="3C676AC5" w:rsidR="4F0FD416">
              <w:rPr>
                <w:rFonts w:ascii="Arial" w:hAnsi="Arial" w:cs="Arial"/>
              </w:rPr>
              <w:t>15.8% but</w:t>
            </w:r>
            <w:r w:rsidRPr="3C676AC5" w:rsidR="2048E37B">
              <w:rPr>
                <w:rFonts w:ascii="Arial" w:hAnsi="Arial" w:cs="Arial"/>
              </w:rPr>
              <w:t xml:space="preserve"> remained within previous months’ range. </w:t>
            </w:r>
          </w:p>
          <w:p w:rsidRPr="00F87293" w:rsidR="00F87293" w:rsidP="00F87293" w:rsidRDefault="00F87293" w14:paraId="3416C793" w14:textId="77777777">
            <w:pPr>
              <w:pStyle w:val="ListParagraph"/>
              <w:tabs>
                <w:tab w:val="left" w:pos="1506"/>
              </w:tabs>
              <w:rPr>
                <w:rFonts w:ascii="Arial" w:hAnsi="Arial" w:cs="Arial"/>
              </w:rPr>
            </w:pPr>
          </w:p>
          <w:p w:rsidR="00F87293" w:rsidP="00F87293" w:rsidRDefault="00F87293" w14:paraId="4D8FDC92" w14:textId="77777777">
            <w:pPr>
              <w:pStyle w:val="ListParagraph"/>
              <w:numPr>
                <w:ilvl w:val="0"/>
                <w:numId w:val="23"/>
              </w:numPr>
              <w:tabs>
                <w:tab w:val="left" w:pos="1506"/>
              </w:tabs>
              <w:jc w:val="both"/>
              <w:rPr>
                <w:rFonts w:ascii="Arial" w:hAnsi="Arial" w:cs="Arial"/>
              </w:rPr>
            </w:pPr>
            <w:r w:rsidRPr="00F87293">
              <w:rPr>
                <w:rFonts w:ascii="Arial" w:hAnsi="Arial" w:cs="Arial"/>
              </w:rPr>
              <w:t>Ambulance handover waits and 12/24-hour ED waits saw significant improvement, mainly due to the W-45 initiative (ring-fencing ambulance spaces 7am–7pm), which improved patient flow and reduced long waits.</w:t>
            </w:r>
          </w:p>
          <w:p w:rsidR="00F87293" w:rsidP="00F87293" w:rsidRDefault="00F87293" w14:paraId="5CDC2203" w14:textId="77777777">
            <w:pPr>
              <w:pStyle w:val="ListParagraph"/>
              <w:tabs>
                <w:tab w:val="left" w:pos="1506"/>
              </w:tabs>
              <w:jc w:val="both"/>
              <w:rPr>
                <w:rFonts w:ascii="Arial" w:hAnsi="Arial" w:cs="Arial"/>
              </w:rPr>
            </w:pPr>
          </w:p>
          <w:p w:rsidR="00F87293" w:rsidP="00F87293" w:rsidRDefault="00F87293" w14:paraId="464DFADD" w14:textId="45B2D7A1">
            <w:pPr>
              <w:pStyle w:val="ListParagraph"/>
              <w:numPr>
                <w:ilvl w:val="0"/>
                <w:numId w:val="23"/>
              </w:numPr>
              <w:tabs>
                <w:tab w:val="left" w:pos="1506"/>
              </w:tabs>
              <w:jc w:val="both"/>
              <w:rPr>
                <w:rFonts w:ascii="Arial" w:hAnsi="Arial" w:cs="Arial"/>
              </w:rPr>
            </w:pPr>
            <w:r w:rsidRPr="00F87293">
              <w:rPr>
                <w:rFonts w:ascii="Arial" w:hAnsi="Arial" w:cs="Arial"/>
              </w:rPr>
              <w:t xml:space="preserve">Only two patients waited over 24 hours in ED in August, down from 40 the previous month, showing the impact of operational changes. </w:t>
            </w:r>
          </w:p>
          <w:p w:rsidRPr="007B56E1" w:rsidR="007B56E1" w:rsidP="007B56E1" w:rsidRDefault="007B56E1" w14:paraId="562E4A1A" w14:textId="77777777">
            <w:pPr>
              <w:pStyle w:val="ListParagraph"/>
              <w:rPr>
                <w:rFonts w:ascii="Arial" w:hAnsi="Arial" w:cs="Arial"/>
              </w:rPr>
            </w:pPr>
          </w:p>
          <w:p w:rsidR="00F87293" w:rsidP="00F87293" w:rsidRDefault="00F87293" w14:paraId="389DC362" w14:textId="24631EE1">
            <w:pPr>
              <w:pStyle w:val="ListParagraph"/>
              <w:numPr>
                <w:ilvl w:val="0"/>
                <w:numId w:val="23"/>
              </w:numPr>
              <w:tabs>
                <w:tab w:val="left" w:pos="1506"/>
              </w:tabs>
              <w:jc w:val="both"/>
              <w:rPr>
                <w:rFonts w:ascii="Arial" w:hAnsi="Arial" w:cs="Arial"/>
              </w:rPr>
            </w:pPr>
            <w:r w:rsidRPr="007B56E1">
              <w:rPr>
                <w:rFonts w:ascii="Arial" w:hAnsi="Arial" w:cs="Arial"/>
              </w:rPr>
              <w:t xml:space="preserve">Stroke pathway performance </w:t>
            </w:r>
            <w:r w:rsidR="007B56E1">
              <w:rPr>
                <w:rFonts w:ascii="Arial" w:hAnsi="Arial" w:cs="Arial"/>
              </w:rPr>
              <w:t xml:space="preserve">had </w:t>
            </w:r>
            <w:r w:rsidRPr="007B56E1">
              <w:rPr>
                <w:rFonts w:ascii="Arial" w:hAnsi="Arial" w:cs="Arial"/>
              </w:rPr>
              <w:t>improved, with faster scanning and ward admission, marking the best results in 1</w:t>
            </w:r>
            <w:r w:rsidR="007B56E1">
              <w:rPr>
                <w:rFonts w:ascii="Arial" w:hAnsi="Arial" w:cs="Arial"/>
              </w:rPr>
              <w:t>6</w:t>
            </w:r>
            <w:r w:rsidRPr="007B56E1">
              <w:rPr>
                <w:rFonts w:ascii="Arial" w:hAnsi="Arial" w:cs="Arial"/>
              </w:rPr>
              <w:t xml:space="preserve"> months. </w:t>
            </w:r>
          </w:p>
          <w:p w:rsidRPr="007B56E1" w:rsidR="007B56E1" w:rsidP="007B56E1" w:rsidRDefault="007B56E1" w14:paraId="68EDFA77" w14:textId="77777777">
            <w:pPr>
              <w:pStyle w:val="ListParagraph"/>
              <w:rPr>
                <w:rFonts w:ascii="Arial" w:hAnsi="Arial" w:cs="Arial"/>
              </w:rPr>
            </w:pPr>
          </w:p>
          <w:p w:rsidR="007B56E1" w:rsidP="00F87293" w:rsidRDefault="00F87293" w14:paraId="4F41D038" w14:textId="77777777">
            <w:pPr>
              <w:pStyle w:val="ListParagraph"/>
              <w:numPr>
                <w:ilvl w:val="0"/>
                <w:numId w:val="23"/>
              </w:numPr>
              <w:tabs>
                <w:tab w:val="left" w:pos="1506"/>
              </w:tabs>
              <w:jc w:val="both"/>
              <w:rPr>
                <w:rFonts w:ascii="Arial" w:hAnsi="Arial" w:cs="Arial"/>
              </w:rPr>
            </w:pPr>
            <w:r w:rsidRPr="007B56E1">
              <w:rPr>
                <w:rFonts w:ascii="Arial" w:hAnsi="Arial" w:cs="Arial"/>
              </w:rPr>
              <w:t xml:space="preserve">Pathways of care delays </w:t>
            </w:r>
            <w:r w:rsidR="007B56E1">
              <w:rPr>
                <w:rFonts w:ascii="Arial" w:hAnsi="Arial" w:cs="Arial"/>
              </w:rPr>
              <w:t xml:space="preserve">had </w:t>
            </w:r>
            <w:r w:rsidRPr="007B56E1">
              <w:rPr>
                <w:rFonts w:ascii="Arial" w:hAnsi="Arial" w:cs="Arial"/>
              </w:rPr>
              <w:t xml:space="preserve">increased, but most delayed patients </w:t>
            </w:r>
            <w:r w:rsidR="007B56E1">
              <w:rPr>
                <w:rFonts w:ascii="Arial" w:hAnsi="Arial" w:cs="Arial"/>
              </w:rPr>
              <w:t xml:space="preserve">were </w:t>
            </w:r>
            <w:r w:rsidRPr="007B56E1">
              <w:rPr>
                <w:rFonts w:ascii="Arial" w:hAnsi="Arial" w:cs="Arial"/>
              </w:rPr>
              <w:t xml:space="preserve">waiting for local placements, giving the </w:t>
            </w:r>
            <w:r w:rsidR="007B56E1">
              <w:rPr>
                <w:rFonts w:ascii="Arial" w:hAnsi="Arial" w:cs="Arial"/>
              </w:rPr>
              <w:t>Health B</w:t>
            </w:r>
            <w:r w:rsidRPr="007B56E1">
              <w:rPr>
                <w:rFonts w:ascii="Arial" w:hAnsi="Arial" w:cs="Arial"/>
              </w:rPr>
              <w:t>oard more control over discharge and flow. An audit showed few out-of-area placements</w:t>
            </w:r>
            <w:r w:rsidR="007B56E1">
              <w:rPr>
                <w:rFonts w:ascii="Arial" w:hAnsi="Arial" w:cs="Arial"/>
              </w:rPr>
              <w:t>.</w:t>
            </w:r>
          </w:p>
          <w:p w:rsidRPr="007B56E1" w:rsidR="007B56E1" w:rsidP="007B56E1" w:rsidRDefault="007B56E1" w14:paraId="2ADDCDBC" w14:textId="77777777">
            <w:pPr>
              <w:pStyle w:val="ListParagraph"/>
              <w:rPr>
                <w:rFonts w:ascii="Arial" w:hAnsi="Arial" w:cs="Arial"/>
              </w:rPr>
            </w:pPr>
          </w:p>
          <w:p w:rsidRPr="007B56E1" w:rsidR="00F87293" w:rsidP="00F87293" w:rsidRDefault="00F87293" w14:paraId="7110A5D6" w14:textId="328FEC9B">
            <w:pPr>
              <w:pStyle w:val="ListParagraph"/>
              <w:numPr>
                <w:ilvl w:val="0"/>
                <w:numId w:val="23"/>
              </w:numPr>
              <w:tabs>
                <w:tab w:val="left" w:pos="1506"/>
              </w:tabs>
              <w:jc w:val="both"/>
              <w:rPr>
                <w:rFonts w:ascii="Arial" w:hAnsi="Arial" w:cs="Arial"/>
              </w:rPr>
            </w:pPr>
            <w:r w:rsidRPr="007B56E1">
              <w:rPr>
                <w:rFonts w:ascii="Arial" w:hAnsi="Arial" w:cs="Arial"/>
              </w:rPr>
              <w:t xml:space="preserve">Ambulance handover improvements were supported by better ED processes and patient flow, but further work </w:t>
            </w:r>
            <w:r w:rsidR="007B56E1">
              <w:rPr>
                <w:rFonts w:ascii="Arial" w:hAnsi="Arial" w:cs="Arial"/>
              </w:rPr>
              <w:t>was</w:t>
            </w:r>
            <w:r w:rsidRPr="007B56E1">
              <w:rPr>
                <w:rFonts w:ascii="Arial" w:hAnsi="Arial" w:cs="Arial"/>
              </w:rPr>
              <w:t xml:space="preserve"> needed on hospital discharge. </w:t>
            </w:r>
          </w:p>
          <w:p w:rsidRPr="00F87293" w:rsidR="00F87293" w:rsidP="00F87293" w:rsidRDefault="00F87293" w14:paraId="54ED7BC3" w14:textId="77777777">
            <w:pPr>
              <w:tabs>
                <w:tab w:val="left" w:pos="1506"/>
              </w:tabs>
              <w:rPr>
                <w:rFonts w:ascii="Arial" w:hAnsi="Arial" w:cs="Arial"/>
              </w:rPr>
            </w:pPr>
          </w:p>
          <w:p w:rsidR="004A07B4" w:rsidP="0099065E" w:rsidRDefault="00F87293" w14:paraId="52FC1371" w14:textId="77777777">
            <w:pPr>
              <w:pStyle w:val="ListParagraph"/>
              <w:numPr>
                <w:ilvl w:val="0"/>
                <w:numId w:val="23"/>
              </w:numPr>
              <w:tabs>
                <w:tab w:val="left" w:pos="1506"/>
              </w:tabs>
              <w:rPr>
                <w:rFonts w:ascii="Arial" w:hAnsi="Arial" w:cs="Arial"/>
              </w:rPr>
            </w:pPr>
            <w:r w:rsidRPr="004A07B4">
              <w:rPr>
                <w:rFonts w:ascii="Arial" w:hAnsi="Arial" w:cs="Arial"/>
              </w:rPr>
              <w:t xml:space="preserve">Primary care activity increased slightly, with strong progress on </w:t>
            </w:r>
            <w:r w:rsidRPr="004A07B4" w:rsidR="004A07B4">
              <w:rPr>
                <w:rFonts w:ascii="Arial" w:hAnsi="Arial" w:cs="Arial"/>
              </w:rPr>
              <w:t xml:space="preserve">GMF (General Medical Fund) access </w:t>
            </w:r>
            <w:r w:rsidRPr="004A07B4">
              <w:rPr>
                <w:rFonts w:ascii="Arial" w:hAnsi="Arial" w:cs="Arial"/>
              </w:rPr>
              <w:t xml:space="preserve">standards and community prescribing. </w:t>
            </w:r>
          </w:p>
          <w:p w:rsidRPr="004A07B4" w:rsidR="004A07B4" w:rsidP="004A07B4" w:rsidRDefault="004A07B4" w14:paraId="2B82B18A" w14:textId="77777777">
            <w:pPr>
              <w:pStyle w:val="ListParagraph"/>
              <w:rPr>
                <w:rFonts w:ascii="Arial" w:hAnsi="Arial" w:cs="Arial"/>
              </w:rPr>
            </w:pPr>
          </w:p>
          <w:p w:rsidR="004A07B4" w:rsidP="00F87293" w:rsidRDefault="00F87293" w14:paraId="7420CF5D" w14:textId="77777777">
            <w:pPr>
              <w:pStyle w:val="ListParagraph"/>
              <w:numPr>
                <w:ilvl w:val="0"/>
                <w:numId w:val="23"/>
              </w:numPr>
              <w:tabs>
                <w:tab w:val="left" w:pos="1506"/>
              </w:tabs>
              <w:rPr>
                <w:rFonts w:ascii="Arial" w:hAnsi="Arial" w:cs="Arial"/>
              </w:rPr>
            </w:pPr>
            <w:r w:rsidRPr="004A07B4">
              <w:rPr>
                <w:rFonts w:ascii="Arial" w:hAnsi="Arial" w:cs="Arial"/>
              </w:rPr>
              <w:t xml:space="preserve">Community capacity building ahead of winter </w:t>
            </w:r>
            <w:r w:rsidR="004A07B4">
              <w:rPr>
                <w:rFonts w:ascii="Arial" w:hAnsi="Arial" w:cs="Arial"/>
              </w:rPr>
              <w:t>was</w:t>
            </w:r>
            <w:r w:rsidRPr="004A07B4">
              <w:rPr>
                <w:rFonts w:ascii="Arial" w:hAnsi="Arial" w:cs="Arial"/>
              </w:rPr>
              <w:t xml:space="preserve"> a focus, including prevention, seven-day services, and discussions with </w:t>
            </w:r>
            <w:r w:rsidR="004A07B4">
              <w:rPr>
                <w:rFonts w:ascii="Arial" w:hAnsi="Arial" w:cs="Arial"/>
              </w:rPr>
              <w:t>WG</w:t>
            </w:r>
            <w:r w:rsidRPr="004A07B4">
              <w:rPr>
                <w:rFonts w:ascii="Arial" w:hAnsi="Arial" w:cs="Arial"/>
              </w:rPr>
              <w:t xml:space="preserve"> about increasing minor injuries and extended hours capacity. </w:t>
            </w:r>
          </w:p>
          <w:p w:rsidRPr="004A07B4" w:rsidR="004A07B4" w:rsidP="004A07B4" w:rsidRDefault="004A07B4" w14:paraId="29C0059E" w14:textId="77777777">
            <w:pPr>
              <w:pStyle w:val="ListParagraph"/>
              <w:rPr>
                <w:rFonts w:ascii="Arial" w:hAnsi="Arial" w:cs="Arial"/>
              </w:rPr>
            </w:pPr>
          </w:p>
          <w:p w:rsidR="004A07B4" w:rsidP="00F87293" w:rsidRDefault="00F87293" w14:paraId="1B34E266" w14:textId="77777777">
            <w:pPr>
              <w:pStyle w:val="ListParagraph"/>
              <w:numPr>
                <w:ilvl w:val="0"/>
                <w:numId w:val="23"/>
              </w:numPr>
              <w:tabs>
                <w:tab w:val="left" w:pos="1506"/>
              </w:tabs>
              <w:rPr>
                <w:rFonts w:ascii="Arial" w:hAnsi="Arial" w:cs="Arial"/>
              </w:rPr>
            </w:pPr>
            <w:r w:rsidRPr="004A07B4">
              <w:rPr>
                <w:rFonts w:ascii="Arial" w:hAnsi="Arial" w:cs="Arial"/>
              </w:rPr>
              <w:t xml:space="preserve">Mental health: Children’s services </w:t>
            </w:r>
            <w:r w:rsidR="004A07B4">
              <w:rPr>
                <w:rFonts w:ascii="Arial" w:hAnsi="Arial" w:cs="Arial"/>
              </w:rPr>
              <w:t>were</w:t>
            </w:r>
            <w:r w:rsidRPr="004A07B4">
              <w:rPr>
                <w:rFonts w:ascii="Arial" w:hAnsi="Arial" w:cs="Arial"/>
              </w:rPr>
              <w:t xml:space="preserve"> performing well except for neurodevelopmental waits; adults improved in part 1A assessments, but care and treatment plan compliance remain</w:t>
            </w:r>
            <w:r w:rsidR="004A07B4">
              <w:rPr>
                <w:rFonts w:ascii="Arial" w:hAnsi="Arial" w:cs="Arial"/>
              </w:rPr>
              <w:t>ed</w:t>
            </w:r>
            <w:r w:rsidRPr="004A07B4">
              <w:rPr>
                <w:rFonts w:ascii="Arial" w:hAnsi="Arial" w:cs="Arial"/>
              </w:rPr>
              <w:t xml:space="preserve"> an issue. </w:t>
            </w:r>
          </w:p>
          <w:p w:rsidRPr="004A07B4" w:rsidR="004A07B4" w:rsidP="004A07B4" w:rsidRDefault="004A07B4" w14:paraId="56DE3360" w14:textId="77777777">
            <w:pPr>
              <w:pStyle w:val="ListParagraph"/>
              <w:rPr>
                <w:rFonts w:ascii="Arial" w:hAnsi="Arial" w:cs="Arial"/>
              </w:rPr>
            </w:pPr>
          </w:p>
          <w:p w:rsidR="00F87293" w:rsidP="004A07B4" w:rsidRDefault="004A07B4" w14:paraId="0357775C" w14:textId="0A1FAF07">
            <w:pPr>
              <w:pStyle w:val="ListParagraph"/>
              <w:tabs>
                <w:tab w:val="left" w:pos="1506"/>
              </w:tabs>
              <w:rPr>
                <w:rFonts w:ascii="Arial" w:hAnsi="Arial" w:cs="Arial"/>
              </w:rPr>
            </w:pPr>
            <w:r>
              <w:rPr>
                <w:rFonts w:ascii="Arial" w:hAnsi="Arial" w:cs="Arial"/>
              </w:rPr>
              <w:t>AW advised the Board that an u</w:t>
            </w:r>
            <w:r w:rsidRPr="004A07B4" w:rsidR="00F87293">
              <w:rPr>
                <w:rFonts w:ascii="Arial" w:hAnsi="Arial" w:cs="Arial"/>
              </w:rPr>
              <w:t xml:space="preserve">pdated trajectory for improvement </w:t>
            </w:r>
            <w:r>
              <w:rPr>
                <w:rFonts w:ascii="Arial" w:hAnsi="Arial" w:cs="Arial"/>
              </w:rPr>
              <w:t xml:space="preserve">was </w:t>
            </w:r>
            <w:r w:rsidRPr="004A07B4" w:rsidR="00F87293">
              <w:rPr>
                <w:rFonts w:ascii="Arial" w:hAnsi="Arial" w:cs="Arial"/>
              </w:rPr>
              <w:t xml:space="preserve">expected next month. </w:t>
            </w:r>
          </w:p>
          <w:p w:rsidR="004A07B4" w:rsidP="004A07B4" w:rsidRDefault="004A07B4" w14:paraId="521B0856" w14:textId="77777777">
            <w:pPr>
              <w:pStyle w:val="ListParagraph"/>
              <w:tabs>
                <w:tab w:val="left" w:pos="1506"/>
              </w:tabs>
              <w:rPr>
                <w:rFonts w:ascii="Arial" w:hAnsi="Arial" w:cs="Arial"/>
              </w:rPr>
            </w:pPr>
          </w:p>
          <w:p w:rsidR="004A07B4" w:rsidP="004A07B4" w:rsidRDefault="00367276" w14:paraId="2CDA82CC" w14:textId="4F4E62B8">
            <w:pPr>
              <w:pStyle w:val="ListParagraph"/>
              <w:numPr>
                <w:ilvl w:val="0"/>
                <w:numId w:val="23"/>
              </w:numPr>
              <w:tabs>
                <w:tab w:val="left" w:pos="1506"/>
              </w:tabs>
              <w:rPr>
                <w:rFonts w:ascii="Arial" w:hAnsi="Arial" w:cs="Arial"/>
              </w:rPr>
            </w:pPr>
            <w:r w:rsidRPr="00367276">
              <w:rPr>
                <w:rFonts w:ascii="Arial" w:hAnsi="Arial" w:cs="Arial"/>
              </w:rPr>
              <w:t>Backlogs in cancer patients waiting over 62 days were identified, especially in skin and urology, with plans to address th</w:t>
            </w:r>
            <w:r>
              <w:rPr>
                <w:rFonts w:ascii="Arial" w:hAnsi="Arial" w:cs="Arial"/>
              </w:rPr>
              <w:t>ose</w:t>
            </w:r>
            <w:r w:rsidRPr="00367276">
              <w:rPr>
                <w:rFonts w:ascii="Arial" w:hAnsi="Arial" w:cs="Arial"/>
              </w:rPr>
              <w:t xml:space="preserve"> through seasonal adjustments and additional consultant appointments</w:t>
            </w:r>
            <w:r>
              <w:rPr>
                <w:rFonts w:ascii="Arial" w:hAnsi="Arial" w:cs="Arial"/>
              </w:rPr>
              <w:t>.</w:t>
            </w:r>
            <w:r>
              <w:rPr>
                <w:rFonts w:ascii="Arial" w:hAnsi="Arial" w:cs="Arial"/>
              </w:rPr>
              <w:br/>
            </w:r>
          </w:p>
          <w:p w:rsidR="00367276" w:rsidP="004A07B4" w:rsidRDefault="00367276" w14:paraId="472E1E54" w14:textId="0DA799F2">
            <w:pPr>
              <w:pStyle w:val="ListParagraph"/>
              <w:numPr>
                <w:ilvl w:val="0"/>
                <w:numId w:val="23"/>
              </w:numPr>
              <w:tabs>
                <w:tab w:val="left" w:pos="1506"/>
              </w:tabs>
              <w:rPr>
                <w:rFonts w:ascii="Arial" w:hAnsi="Arial" w:cs="Arial"/>
              </w:rPr>
            </w:pPr>
            <w:r w:rsidRPr="00367276">
              <w:rPr>
                <w:rFonts w:ascii="Arial" w:hAnsi="Arial" w:cs="Arial"/>
              </w:rPr>
              <w:t>The number of patients waiting over 52 weeks for a first outpatient appointment reduced in August, mainly due to targeted work in surgical specialties and the start of a national insourcing contract.</w:t>
            </w:r>
          </w:p>
          <w:p w:rsidRPr="00367276" w:rsidR="00367276" w:rsidP="00367276" w:rsidRDefault="00367276" w14:paraId="11EB8881" w14:textId="77777777">
            <w:pPr>
              <w:tabs>
                <w:tab w:val="left" w:pos="1506"/>
              </w:tabs>
              <w:rPr>
                <w:rFonts w:ascii="Arial" w:hAnsi="Arial" w:cs="Arial"/>
              </w:rPr>
            </w:pPr>
          </w:p>
          <w:p w:rsidR="00367276" w:rsidP="004A07B4" w:rsidRDefault="00367276" w14:paraId="50FB0DD4" w14:textId="5F2DFDB6">
            <w:pPr>
              <w:pStyle w:val="ListParagraph"/>
              <w:numPr>
                <w:ilvl w:val="0"/>
                <w:numId w:val="23"/>
              </w:numPr>
              <w:tabs>
                <w:tab w:val="left" w:pos="1506"/>
              </w:tabs>
              <w:rPr>
                <w:rFonts w:ascii="Arial" w:hAnsi="Arial" w:cs="Arial"/>
              </w:rPr>
            </w:pPr>
            <w:r w:rsidRPr="00367276">
              <w:rPr>
                <w:rFonts w:ascii="Arial" w:hAnsi="Arial" w:cs="Arial"/>
              </w:rPr>
              <w:t>There were 1622 patients waiting longer than two years at the end of August, with Cardiff remaining on track to deliver its commitment to reduce this to 996 patients by the end of September</w:t>
            </w:r>
            <w:r>
              <w:rPr>
                <w:rFonts w:ascii="Arial" w:hAnsi="Arial" w:cs="Arial"/>
              </w:rPr>
              <w:t xml:space="preserve"> 2025.</w:t>
            </w:r>
          </w:p>
          <w:p w:rsidRPr="00367276" w:rsidR="00367276" w:rsidP="00367276" w:rsidRDefault="00367276" w14:paraId="26D2317E" w14:textId="77777777">
            <w:pPr>
              <w:pStyle w:val="ListParagraph"/>
              <w:rPr>
                <w:rFonts w:ascii="Arial" w:hAnsi="Arial" w:cs="Arial"/>
              </w:rPr>
            </w:pPr>
          </w:p>
          <w:p w:rsidR="00367276" w:rsidP="004A07B4" w:rsidRDefault="00367276" w14:paraId="63A75E1C" w14:textId="265135E1">
            <w:pPr>
              <w:pStyle w:val="ListParagraph"/>
              <w:numPr>
                <w:ilvl w:val="0"/>
                <w:numId w:val="23"/>
              </w:numPr>
              <w:tabs>
                <w:tab w:val="left" w:pos="1506"/>
              </w:tabs>
              <w:rPr>
                <w:rFonts w:ascii="Arial" w:hAnsi="Arial" w:cs="Arial"/>
              </w:rPr>
            </w:pPr>
            <w:r w:rsidRPr="00367276">
              <w:rPr>
                <w:rFonts w:ascii="Arial" w:hAnsi="Arial" w:cs="Arial"/>
              </w:rPr>
              <w:t>Diagnostics performance was discussed, with a noted deterioration in the most recent month due to several factors: a planned increase in non-obstetric ultrasound waits (with additional capacity coming in October</w:t>
            </w:r>
            <w:r>
              <w:rPr>
                <w:rFonts w:ascii="Arial" w:hAnsi="Arial" w:cs="Arial"/>
              </w:rPr>
              <w:t xml:space="preserve"> 2025</w:t>
            </w:r>
            <w:r w:rsidRPr="00367276">
              <w:rPr>
                <w:rFonts w:ascii="Arial" w:hAnsi="Arial" w:cs="Arial"/>
              </w:rPr>
              <w:t>), an MRI scanner leak, and delays in CT procurement</w:t>
            </w:r>
            <w:r>
              <w:rPr>
                <w:rFonts w:ascii="Arial" w:hAnsi="Arial" w:cs="Arial"/>
              </w:rPr>
              <w:t>.</w:t>
            </w:r>
          </w:p>
          <w:p w:rsidRPr="00367276" w:rsidR="00367276" w:rsidP="00367276" w:rsidRDefault="00367276" w14:paraId="3A0F4C6F" w14:textId="77777777">
            <w:pPr>
              <w:pStyle w:val="ListParagraph"/>
              <w:rPr>
                <w:rFonts w:ascii="Arial" w:hAnsi="Arial" w:cs="Arial"/>
              </w:rPr>
            </w:pPr>
          </w:p>
          <w:p w:rsidR="003D5838" w:rsidP="000D06BC" w:rsidRDefault="00367276" w14:paraId="611A394F" w14:textId="680588D7">
            <w:pPr>
              <w:pStyle w:val="ListParagraph"/>
              <w:tabs>
                <w:tab w:val="left" w:pos="1506"/>
              </w:tabs>
              <w:rPr>
                <w:rFonts w:ascii="Arial" w:hAnsi="Arial" w:cs="Arial"/>
              </w:rPr>
            </w:pPr>
            <w:r>
              <w:rPr>
                <w:rFonts w:ascii="Arial" w:hAnsi="Arial" w:cs="Arial"/>
              </w:rPr>
              <w:t>AW advised the Board that there was c</w:t>
            </w:r>
            <w:r w:rsidRPr="00367276">
              <w:rPr>
                <w:rFonts w:ascii="Arial" w:hAnsi="Arial" w:cs="Arial"/>
              </w:rPr>
              <w:t>onfidence that t</w:t>
            </w:r>
            <w:r>
              <w:rPr>
                <w:rFonts w:ascii="Arial" w:hAnsi="Arial" w:cs="Arial"/>
              </w:rPr>
              <w:t>hose</w:t>
            </w:r>
            <w:r w:rsidRPr="00367276">
              <w:rPr>
                <w:rFonts w:ascii="Arial" w:hAnsi="Arial" w:cs="Arial"/>
              </w:rPr>
              <w:t xml:space="preserve"> issues </w:t>
            </w:r>
            <w:r>
              <w:rPr>
                <w:rFonts w:ascii="Arial" w:hAnsi="Arial" w:cs="Arial"/>
              </w:rPr>
              <w:t>were</w:t>
            </w:r>
            <w:r w:rsidRPr="00367276">
              <w:rPr>
                <w:rFonts w:ascii="Arial" w:hAnsi="Arial" w:cs="Arial"/>
              </w:rPr>
              <w:t xml:space="preserve"> being addressed and improvements </w:t>
            </w:r>
            <w:r>
              <w:rPr>
                <w:rFonts w:ascii="Arial" w:hAnsi="Arial" w:cs="Arial"/>
              </w:rPr>
              <w:t>were</w:t>
            </w:r>
            <w:r w:rsidRPr="00367276">
              <w:rPr>
                <w:rFonts w:ascii="Arial" w:hAnsi="Arial" w:cs="Arial"/>
              </w:rPr>
              <w:t xml:space="preserve"> expected as new capacity c</w:t>
            </w:r>
            <w:r>
              <w:rPr>
                <w:rFonts w:ascii="Arial" w:hAnsi="Arial" w:cs="Arial"/>
              </w:rPr>
              <w:t>ame</w:t>
            </w:r>
            <w:r w:rsidRPr="00367276">
              <w:rPr>
                <w:rFonts w:ascii="Arial" w:hAnsi="Arial" w:cs="Arial"/>
              </w:rPr>
              <w:t xml:space="preserve"> online</w:t>
            </w:r>
            <w:r>
              <w:rPr>
                <w:rFonts w:ascii="Arial" w:hAnsi="Arial" w:cs="Arial"/>
              </w:rPr>
              <w:t>.</w:t>
            </w:r>
          </w:p>
          <w:p w:rsidR="000D06BC" w:rsidP="000D06BC" w:rsidRDefault="000D06BC" w14:paraId="66B614FD" w14:textId="77777777">
            <w:pPr>
              <w:pStyle w:val="ListParagraph"/>
              <w:tabs>
                <w:tab w:val="left" w:pos="1506"/>
              </w:tabs>
              <w:rPr>
                <w:rFonts w:ascii="Arial" w:hAnsi="Arial" w:cs="Arial"/>
              </w:rPr>
            </w:pPr>
          </w:p>
          <w:p w:rsidR="000D06BC" w:rsidP="3C676AC5" w:rsidRDefault="000D06BC" w14:paraId="038DFF31" w14:noSpellErr="1" w14:textId="2957DCAD">
            <w:pPr>
              <w:pStyle w:val="Normal"/>
              <w:tabs>
                <w:tab w:val="left" w:pos="1506"/>
              </w:tabs>
              <w:rPr>
                <w:rFonts w:ascii="Arial" w:hAnsi="Arial" w:eastAsia="Aptos" w:cs="Arial"/>
                <w:noProof w:val="0"/>
                <w:sz w:val="22"/>
                <w:szCs w:val="22"/>
                <w:lang w:val="en-GB"/>
              </w:rPr>
            </w:pPr>
            <w:r w:rsidRPr="6FC8D844" w:rsidR="572516CA">
              <w:rPr>
                <w:rFonts w:ascii="Arial" w:hAnsi="Arial" w:cs="Arial"/>
              </w:rPr>
              <w:t xml:space="preserve">CP </w:t>
            </w:r>
            <w:r w:rsidRPr="6FC8D844" w:rsidR="318767C7">
              <w:rPr>
                <w:rFonts w:ascii="Arial" w:hAnsi="Arial" w:cs="Arial"/>
              </w:rPr>
              <w:t xml:space="preserve">asked about the </w:t>
            </w:r>
            <w:r w:rsidRPr="6FC8D844" w:rsidR="2F3DBC63">
              <w:rPr>
                <w:rFonts w:ascii="Arial" w:hAnsi="Arial" w:eastAsia="Aptos" w:cs="Arial"/>
                <w:b w:val="0"/>
                <w:bCs w:val="0"/>
                <w:i w:val="0"/>
                <w:iCs w:val="0"/>
                <w:caps w:val="0"/>
                <w:smallCaps w:val="0"/>
                <w:noProof w:val="0"/>
                <w:sz w:val="22"/>
                <w:szCs w:val="22"/>
                <w:lang w:val="en-GB"/>
              </w:rPr>
              <w:t>about the role of Safe @ Home and CAV 24/7 in managing emergency care, specifically questioning to what extent CAV 24/7 could help with emergency management and whether Safe @ Home was one of several schemes being utilised</w:t>
            </w:r>
          </w:p>
          <w:p w:rsidR="000D06BC" w:rsidP="000D06BC" w:rsidRDefault="000D06BC" w14:paraId="26EBA7CB" w14:textId="77777777">
            <w:pPr>
              <w:tabs>
                <w:tab w:val="left" w:pos="1506"/>
              </w:tabs>
              <w:rPr>
                <w:rFonts w:ascii="Arial" w:hAnsi="Arial" w:cs="Arial"/>
              </w:rPr>
            </w:pPr>
          </w:p>
          <w:p w:rsidR="003D5838" w:rsidP="3C676AC5" w:rsidRDefault="003D5838" w14:noSpellErr="1" w14:paraId="4792D1B6" w14:textId="495E35C9">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3C676AC5" w:rsidR="318767C7">
              <w:rPr>
                <w:rFonts w:ascii="Arial" w:hAnsi="Arial" w:cs="Arial"/>
              </w:rPr>
              <w:t xml:space="preserve">AW responded </w:t>
            </w:r>
            <w:r w:rsidRPr="3C676AC5" w:rsidR="5414A26E">
              <w:rPr>
                <w:rFonts w:ascii="Arial" w:hAnsi="Arial" w:cs="Arial"/>
              </w:rPr>
              <w:t>t</w:t>
            </w:r>
            <w:r w:rsidRPr="3C676AC5" w:rsidR="5414A26E">
              <w:rPr>
                <w:rFonts w:ascii="Arial" w:hAnsi="Arial" w:eastAsia="Aptos" w:cs="Arial"/>
                <w:b w:val="0"/>
                <w:bCs w:val="0"/>
                <w:i w:val="0"/>
                <w:iCs w:val="0"/>
                <w:caps w:val="0"/>
                <w:smallCaps w:val="0"/>
                <w:noProof w:val="0"/>
                <w:sz w:val="22"/>
                <w:szCs w:val="22"/>
                <w:lang w:val="en-GB"/>
              </w:rPr>
              <w:t xml:space="preserve">hat CAV 24/7 was still active and was </w:t>
            </w:r>
            <w:r w:rsidRPr="3C676AC5" w:rsidR="5414A26E">
              <w:rPr>
                <w:rFonts w:ascii="Arial" w:hAnsi="Arial" w:eastAsia="Aptos" w:cs="Arial"/>
                <w:b w:val="0"/>
                <w:bCs w:val="0"/>
                <w:i w:val="0"/>
                <w:iCs w:val="0"/>
                <w:caps w:val="0"/>
                <w:smallCaps w:val="0"/>
                <w:noProof w:val="0"/>
                <w:sz w:val="22"/>
                <w:szCs w:val="22"/>
                <w:lang w:val="en-GB"/>
              </w:rPr>
              <w:t>essentially the</w:t>
            </w:r>
            <w:r w:rsidRPr="3C676AC5" w:rsidR="5414A26E">
              <w:rPr>
                <w:rFonts w:ascii="Arial" w:hAnsi="Arial" w:eastAsia="Aptos" w:cs="Arial"/>
                <w:b w:val="0"/>
                <w:bCs w:val="0"/>
                <w:i w:val="0"/>
                <w:iCs w:val="0"/>
                <w:caps w:val="0"/>
                <w:smallCaps w:val="0"/>
                <w:noProof w:val="0"/>
                <w:sz w:val="22"/>
                <w:szCs w:val="22"/>
                <w:lang w:val="en-GB"/>
              </w:rPr>
              <w:t xml:space="preserve"> single point of access for urgent care, </w:t>
            </w:r>
            <w:r w:rsidRPr="3C676AC5" w:rsidR="5414A26E">
              <w:rPr>
                <w:rFonts w:ascii="Arial" w:hAnsi="Arial" w:eastAsia="Aptos" w:cs="Arial"/>
                <w:b w:val="0"/>
                <w:bCs w:val="0"/>
                <w:i w:val="0"/>
                <w:iCs w:val="0"/>
                <w:caps w:val="0"/>
                <w:smallCaps w:val="0"/>
                <w:noProof w:val="0"/>
                <w:sz w:val="22"/>
                <w:szCs w:val="22"/>
                <w:lang w:val="en-GB"/>
              </w:rPr>
              <w:t>closely integrated</w:t>
            </w:r>
            <w:r w:rsidRPr="3C676AC5" w:rsidR="5414A26E">
              <w:rPr>
                <w:rFonts w:ascii="Arial" w:hAnsi="Arial" w:eastAsia="Aptos" w:cs="Arial"/>
                <w:b w:val="0"/>
                <w:bCs w:val="0"/>
                <w:i w:val="0"/>
                <w:iCs w:val="0"/>
                <w:caps w:val="0"/>
                <w:smallCaps w:val="0"/>
                <w:noProof w:val="0"/>
                <w:sz w:val="22"/>
                <w:szCs w:val="22"/>
                <w:lang w:val="en-GB"/>
              </w:rPr>
              <w:t xml:space="preserve"> with NHS 111 and other community services like Safe @ Home and the Physician Response Unit.</w:t>
            </w:r>
          </w:p>
          <w:p w:rsidR="003D5838" w:rsidP="3C676AC5" w:rsidRDefault="003D5838" w14:paraId="2C4838C3" w14:textId="530B6C71">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3C676AC5" w:rsidRDefault="003D5838" w14:paraId="268FEB39" w14:textId="480C37A7">
            <w:pPr>
              <w:pStyle w:val="Normal"/>
              <w:tabs>
                <w:tab w:val="left" w:pos="1506"/>
              </w:tabs>
              <w:ind w:left="0"/>
              <w:rPr>
                <w:rFonts w:ascii="Arial" w:hAnsi="Arial" w:eastAsia="Aptos" w:cs="Arial"/>
                <w:b w:val="0"/>
                <w:bCs w:val="0"/>
                <w:i w:val="0"/>
                <w:iCs w:val="0"/>
                <w:caps w:val="0"/>
                <w:smallCaps w:val="0"/>
                <w:noProof w:val="0"/>
                <w:sz w:val="22"/>
                <w:szCs w:val="22"/>
                <w:lang w:val="en-GB"/>
              </w:rPr>
            </w:pPr>
            <w:r w:rsidRPr="3C676AC5" w:rsidR="5414A26E">
              <w:rPr>
                <w:rFonts w:ascii="Arial" w:hAnsi="Arial" w:eastAsia="Aptos" w:cs="Arial"/>
                <w:b w:val="0"/>
                <w:bCs w:val="0"/>
                <w:i w:val="0"/>
                <w:iCs w:val="0"/>
                <w:caps w:val="0"/>
                <w:smallCaps w:val="0"/>
                <w:noProof w:val="0"/>
                <w:sz w:val="22"/>
                <w:szCs w:val="22"/>
                <w:lang w:val="en-GB"/>
              </w:rPr>
              <w:t>He emphasised ongoing work through the National Six Goals programme to streamline access and ensure education about the differences between services, confirming that CAV 24/7 served as the main access point for urgent care needs.</w:t>
            </w:r>
          </w:p>
          <w:p w:rsidR="003D5838" w:rsidP="3C676AC5" w:rsidRDefault="003D5838" w14:paraId="516DE1F0" w14:textId="737427E7">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3C676AC5" w:rsidRDefault="003D5838" w14:paraId="712D67CF" w14:textId="04D9E53A">
            <w:pPr>
              <w:pStyle w:val="Normal"/>
              <w:tabs>
                <w:tab w:val="left" w:pos="1506"/>
              </w:tabs>
              <w:ind w:left="0"/>
              <w:rPr>
                <w:rFonts w:ascii="Arial" w:hAnsi="Arial" w:eastAsia="Aptos" w:cs="Arial"/>
                <w:b w:val="0"/>
                <w:bCs w:val="0"/>
                <w:i w:val="0"/>
                <w:iCs w:val="0"/>
                <w:caps w:val="0"/>
                <w:smallCaps w:val="0"/>
                <w:noProof w:val="0"/>
                <w:sz w:val="22"/>
                <w:szCs w:val="22"/>
                <w:lang w:val="en-GB"/>
              </w:rPr>
            </w:pPr>
            <w:r w:rsidRPr="3C676AC5" w:rsidR="20FCF7E9">
              <w:rPr>
                <w:rFonts w:ascii="Arial" w:hAnsi="Arial" w:eastAsia="Aptos" w:cs="Arial"/>
                <w:b w:val="0"/>
                <w:bCs w:val="0"/>
                <w:i w:val="0"/>
                <w:iCs w:val="0"/>
                <w:caps w:val="0"/>
                <w:smallCaps w:val="0"/>
                <w:noProof w:val="0"/>
                <w:sz w:val="22"/>
                <w:szCs w:val="22"/>
                <w:lang w:val="en-GB"/>
              </w:rPr>
              <w:t>SLS</w:t>
            </w:r>
            <w:r w:rsidRPr="3C676AC5" w:rsidR="20FCF7E9">
              <w:rPr>
                <w:rFonts w:ascii="Arial" w:hAnsi="Arial" w:eastAsia="Aptos" w:cs="Arial"/>
                <w:b w:val="0"/>
                <w:bCs w:val="0"/>
                <w:i w:val="0"/>
                <w:iCs w:val="0"/>
                <w:caps w:val="0"/>
                <w:smallCaps w:val="0"/>
                <w:noProof w:val="0"/>
                <w:sz w:val="22"/>
                <w:szCs w:val="22"/>
                <w:lang w:val="en-GB"/>
              </w:rPr>
              <w:t xml:space="preserve"> asked about the increased number of pathways of care delays, specifically referencing </w:t>
            </w:r>
            <w:r w:rsidRPr="3C676AC5" w:rsidR="20FCF7E9">
              <w:rPr>
                <w:rFonts w:ascii="Arial" w:hAnsi="Arial" w:eastAsia="Aptos" w:cs="Arial"/>
                <w:b w:val="0"/>
                <w:bCs w:val="0"/>
                <w:i w:val="0"/>
                <w:iCs w:val="0"/>
                <w:caps w:val="0"/>
                <w:smallCaps w:val="0"/>
                <w:noProof w:val="0"/>
                <w:sz w:val="22"/>
                <w:szCs w:val="22"/>
                <w:lang w:val="en-GB"/>
              </w:rPr>
              <w:t>previous</w:t>
            </w:r>
            <w:r w:rsidRPr="3C676AC5" w:rsidR="20FCF7E9">
              <w:rPr>
                <w:rFonts w:ascii="Arial" w:hAnsi="Arial" w:eastAsia="Aptos" w:cs="Arial"/>
                <w:b w:val="0"/>
                <w:bCs w:val="0"/>
                <w:i w:val="0"/>
                <w:iCs w:val="0"/>
                <w:caps w:val="0"/>
                <w:smallCaps w:val="0"/>
                <w:noProof w:val="0"/>
                <w:sz w:val="22"/>
                <w:szCs w:val="22"/>
                <w:lang w:val="en-GB"/>
              </w:rPr>
              <w:t xml:space="preserve"> Board meeting data on patients delayed over 35 days and those delayed due to family disputes or court protection, and inquired whether those trends were increasing or improving.</w:t>
            </w:r>
          </w:p>
          <w:p w:rsidR="003D5838" w:rsidP="3C676AC5" w:rsidRDefault="003D5838" w14:paraId="2C70C356" w14:textId="458C150B">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3C676AC5" w:rsidRDefault="003D5838" w14:paraId="6D8DB439" w14:textId="1BFF4DBD">
            <w:pPr>
              <w:pStyle w:val="Normal"/>
              <w:tabs>
                <w:tab w:val="left" w:pos="1506"/>
              </w:tabs>
              <w:ind w:left="0"/>
              <w:rPr>
                <w:rFonts w:ascii="Arial" w:hAnsi="Arial" w:eastAsia="Aptos" w:cs="Arial"/>
                <w:b w:val="0"/>
                <w:bCs w:val="0"/>
                <w:i w:val="0"/>
                <w:iCs w:val="0"/>
                <w:caps w:val="0"/>
                <w:smallCaps w:val="0"/>
                <w:noProof w:val="0"/>
                <w:sz w:val="22"/>
                <w:szCs w:val="22"/>
                <w:lang w:val="en-GB"/>
              </w:rPr>
            </w:pPr>
            <w:r w:rsidRPr="3C676AC5" w:rsidR="20FCF7E9">
              <w:rPr>
                <w:rFonts w:ascii="Arial" w:hAnsi="Arial" w:eastAsia="Aptos" w:cs="Arial"/>
                <w:b w:val="0"/>
                <w:bCs w:val="0"/>
                <w:i w:val="0"/>
                <w:iCs w:val="0"/>
                <w:caps w:val="0"/>
                <w:smallCaps w:val="0"/>
                <w:noProof w:val="0"/>
                <w:sz w:val="22"/>
                <w:szCs w:val="22"/>
                <w:lang w:val="en-GB"/>
              </w:rPr>
              <w:t>AW responded that he had detailed data for July 2025 but not for August 2025, explaining that the breakdown took time to process. He committed to obtaining and regularly including more detailed data on those specifics in future reports.</w:t>
            </w:r>
          </w:p>
          <w:p w:rsidR="003D5838" w:rsidP="3C676AC5" w:rsidRDefault="003D5838" w14:paraId="6D37AE3B" w14:textId="0D5F6B11">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3C676AC5" w:rsidRDefault="003D5838" w14:paraId="13715A36" w14:textId="1528E46F">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3C676AC5" w:rsidR="18D09CF1">
              <w:rPr>
                <w:rFonts w:ascii="Arial" w:hAnsi="Arial" w:eastAsia="Aptos" w:cs="Arial"/>
                <w:b w:val="0"/>
                <w:bCs w:val="0"/>
                <w:i w:val="0"/>
                <w:iCs w:val="0"/>
                <w:caps w:val="0"/>
                <w:smallCaps w:val="0"/>
                <w:noProof w:val="0"/>
                <w:sz w:val="22"/>
                <w:szCs w:val="22"/>
                <w:lang w:val="en-GB"/>
              </w:rPr>
              <w:t xml:space="preserve">The </w:t>
            </w:r>
            <w:r w:rsidRPr="3C676AC5" w:rsidR="18D09CF1">
              <w:rPr>
                <w:rFonts w:ascii="Arial" w:hAnsi="Arial" w:eastAsia="Aptos" w:cs="Arial"/>
                <w:sz w:val="22"/>
                <w:szCs w:val="22"/>
              </w:rPr>
              <w:t xml:space="preserve">Executive Director of AHPs, Health Scientists &amp; Community Services, Emma Cooke (EC) explained that </w:t>
            </w:r>
            <w:r w:rsidRPr="3C676AC5" w:rsidR="18D09CF1">
              <w:rPr>
                <w:rFonts w:ascii="Arial" w:hAnsi="Arial" w:eastAsia="Aptos" w:cs="Arial"/>
                <w:b w:val="0"/>
                <w:bCs w:val="0"/>
                <w:i w:val="0"/>
                <w:iCs w:val="0"/>
                <w:caps w:val="0"/>
                <w:smallCaps w:val="0"/>
                <w:noProof w:val="0"/>
                <w:sz w:val="22"/>
                <w:szCs w:val="22"/>
                <w:lang w:val="en-GB"/>
              </w:rPr>
              <w:t xml:space="preserve">for falls, all patients attended by paramedics or the pickup service (St. John's Ambulance in the Vale) were referred to the Living Well Matters service, which provided holistic support and triaged for further interventions, including Vale Community Resource Service (VCRS), coaching, or the falls prevention programme. </w:t>
            </w:r>
          </w:p>
          <w:p w:rsidR="003D5838" w:rsidP="3C676AC5" w:rsidRDefault="003D5838" w14:paraId="3C9F41C5" w14:textId="357835A6">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3C676AC5" w:rsidRDefault="003D5838" w14:paraId="1E898215" w14:textId="10F1174A">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3C676AC5" w:rsidR="18D09CF1">
              <w:rPr>
                <w:rFonts w:ascii="Arial" w:hAnsi="Arial" w:eastAsia="Aptos" w:cs="Arial"/>
                <w:b w:val="0"/>
                <w:bCs w:val="0"/>
                <w:i w:val="0"/>
                <w:iCs w:val="0"/>
                <w:caps w:val="0"/>
                <w:smallCaps w:val="0"/>
                <w:noProof w:val="0"/>
                <w:sz w:val="22"/>
                <w:szCs w:val="22"/>
                <w:lang w:val="en-GB"/>
              </w:rPr>
              <w:t xml:space="preserve">She clarified that referrals to Safe </w:t>
            </w:r>
            <w:r w:rsidRPr="3C676AC5" w:rsidR="19572B02">
              <w:rPr>
                <w:rFonts w:ascii="Arial" w:hAnsi="Arial" w:eastAsia="Aptos" w:cs="Arial"/>
                <w:b w:val="0"/>
                <w:bCs w:val="0"/>
                <w:i w:val="0"/>
                <w:iCs w:val="0"/>
                <w:caps w:val="0"/>
                <w:smallCaps w:val="0"/>
                <w:noProof w:val="0"/>
                <w:sz w:val="22"/>
                <w:szCs w:val="22"/>
                <w:lang w:val="en-GB"/>
              </w:rPr>
              <w:t xml:space="preserve">@ </w:t>
            </w:r>
            <w:r w:rsidRPr="3C676AC5" w:rsidR="18D09CF1">
              <w:rPr>
                <w:rFonts w:ascii="Arial" w:hAnsi="Arial" w:eastAsia="Aptos" w:cs="Arial"/>
                <w:b w:val="0"/>
                <w:bCs w:val="0"/>
                <w:i w:val="0"/>
                <w:iCs w:val="0"/>
                <w:caps w:val="0"/>
                <w:smallCaps w:val="0"/>
                <w:noProof w:val="0"/>
                <w:sz w:val="22"/>
                <w:szCs w:val="22"/>
                <w:lang w:val="en-GB"/>
              </w:rPr>
              <w:t>Home or E</w:t>
            </w:r>
            <w:r w:rsidRPr="3C676AC5" w:rsidR="10F21E2A">
              <w:rPr>
                <w:rFonts w:ascii="Arial" w:hAnsi="Arial" w:eastAsia="Aptos" w:cs="Arial"/>
                <w:b w:val="0"/>
                <w:bCs w:val="0"/>
                <w:i w:val="0"/>
                <w:iCs w:val="0"/>
                <w:caps w:val="0"/>
                <w:smallCaps w:val="0"/>
                <w:noProof w:val="0"/>
                <w:sz w:val="22"/>
                <w:szCs w:val="22"/>
                <w:lang w:val="en-GB"/>
              </w:rPr>
              <w:t xml:space="preserve">mergency </w:t>
            </w:r>
            <w:r w:rsidRPr="3C676AC5" w:rsidR="18D09CF1">
              <w:rPr>
                <w:rFonts w:ascii="Arial" w:hAnsi="Arial" w:eastAsia="Aptos" w:cs="Arial"/>
                <w:b w:val="0"/>
                <w:bCs w:val="0"/>
                <w:i w:val="0"/>
                <w:iCs w:val="0"/>
                <w:caps w:val="0"/>
                <w:smallCaps w:val="0"/>
                <w:noProof w:val="0"/>
                <w:sz w:val="22"/>
                <w:szCs w:val="22"/>
                <w:lang w:val="en-GB"/>
              </w:rPr>
              <w:t>U</w:t>
            </w:r>
            <w:r w:rsidRPr="3C676AC5" w:rsidR="0C2843CB">
              <w:rPr>
                <w:rFonts w:ascii="Arial" w:hAnsi="Arial" w:eastAsia="Aptos" w:cs="Arial"/>
                <w:b w:val="0"/>
                <w:bCs w:val="0"/>
                <w:i w:val="0"/>
                <w:iCs w:val="0"/>
                <w:caps w:val="0"/>
                <w:smallCaps w:val="0"/>
                <w:noProof w:val="0"/>
                <w:sz w:val="22"/>
                <w:szCs w:val="22"/>
                <w:lang w:val="en-GB"/>
              </w:rPr>
              <w:t>nit</w:t>
            </w:r>
            <w:r w:rsidRPr="3C676AC5" w:rsidR="18D09CF1">
              <w:rPr>
                <w:rFonts w:ascii="Arial" w:hAnsi="Arial" w:eastAsia="Aptos" w:cs="Arial"/>
                <w:b w:val="0"/>
                <w:bCs w:val="0"/>
                <w:i w:val="0"/>
                <w:iCs w:val="0"/>
                <w:caps w:val="0"/>
                <w:smallCaps w:val="0"/>
                <w:noProof w:val="0"/>
                <w:sz w:val="22"/>
                <w:szCs w:val="22"/>
                <w:lang w:val="en-GB"/>
              </w:rPr>
              <w:t xml:space="preserve"> </w:t>
            </w:r>
            <w:r w:rsidRPr="3C676AC5" w:rsidR="483B66CC">
              <w:rPr>
                <w:rFonts w:ascii="Arial" w:hAnsi="Arial" w:eastAsia="Aptos" w:cs="Arial"/>
                <w:b w:val="0"/>
                <w:bCs w:val="0"/>
                <w:i w:val="0"/>
                <w:iCs w:val="0"/>
                <w:caps w:val="0"/>
                <w:smallCaps w:val="0"/>
                <w:noProof w:val="0"/>
                <w:sz w:val="22"/>
                <w:szCs w:val="22"/>
                <w:lang w:val="en-GB"/>
              </w:rPr>
              <w:t>were</w:t>
            </w:r>
            <w:r w:rsidRPr="3C676AC5" w:rsidR="18D09CF1">
              <w:rPr>
                <w:rFonts w:ascii="Arial" w:hAnsi="Arial" w:eastAsia="Aptos" w:cs="Arial"/>
                <w:b w:val="0"/>
                <w:bCs w:val="0"/>
                <w:i w:val="0"/>
                <w:iCs w:val="0"/>
                <w:caps w:val="0"/>
                <w:smallCaps w:val="0"/>
                <w:noProof w:val="0"/>
                <w:sz w:val="22"/>
                <w:szCs w:val="22"/>
                <w:lang w:val="en-GB"/>
              </w:rPr>
              <w:t xml:space="preserve"> based on the support needed, and the paramedic or responder mak</w:t>
            </w:r>
            <w:r w:rsidRPr="3C676AC5" w:rsidR="566A0EF0">
              <w:rPr>
                <w:rFonts w:ascii="Arial" w:hAnsi="Arial" w:eastAsia="Aptos" w:cs="Arial"/>
                <w:b w:val="0"/>
                <w:bCs w:val="0"/>
                <w:i w:val="0"/>
                <w:iCs w:val="0"/>
                <w:caps w:val="0"/>
                <w:smallCaps w:val="0"/>
                <w:noProof w:val="0"/>
                <w:sz w:val="22"/>
                <w:szCs w:val="22"/>
                <w:lang w:val="en-GB"/>
              </w:rPr>
              <w:t>ing</w:t>
            </w:r>
            <w:r w:rsidRPr="3C676AC5" w:rsidR="18D09CF1">
              <w:rPr>
                <w:rFonts w:ascii="Arial" w:hAnsi="Arial" w:eastAsia="Aptos" w:cs="Arial"/>
                <w:b w:val="0"/>
                <w:bCs w:val="0"/>
                <w:i w:val="0"/>
                <w:iCs w:val="0"/>
                <w:caps w:val="0"/>
                <w:smallCaps w:val="0"/>
                <w:noProof w:val="0"/>
                <w:sz w:val="22"/>
                <w:szCs w:val="22"/>
                <w:lang w:val="en-GB"/>
              </w:rPr>
              <w:t xml:space="preserve"> that decision at the point of contact. </w:t>
            </w:r>
          </w:p>
          <w:p w:rsidR="003D5838" w:rsidP="3C676AC5" w:rsidRDefault="003D5838" w14:paraId="2064C8E3" w14:textId="2AE78564">
            <w:pPr>
              <w:pStyle w:val="Normal"/>
              <w:tabs>
                <w:tab w:val="left" w:pos="1506"/>
              </w:tabs>
              <w:ind w:left="0"/>
              <w:rPr>
                <w:rFonts w:ascii="Arial" w:hAnsi="Arial" w:eastAsia="Aptos" w:cs="Arial"/>
                <w:sz w:val="22"/>
                <w:szCs w:val="22"/>
              </w:rPr>
            </w:pPr>
          </w:p>
          <w:p w:rsidR="003D5838" w:rsidP="3C676AC5" w:rsidRDefault="003D5838" w14:paraId="7A6CC317" w14:noSpellErr="1" w14:textId="2B2DF225">
            <w:pPr>
              <w:tabs>
                <w:tab w:val="left" w:pos="1506"/>
              </w:tabs>
              <w:rPr>
                <w:rFonts w:ascii="Arial" w:hAnsi="Arial" w:cs="Arial"/>
                <w:b w:val="1"/>
                <w:bCs w:val="1"/>
              </w:rPr>
            </w:pPr>
            <w:r w:rsidRPr="6FC8D844" w:rsidR="3718DDDD">
              <w:rPr>
                <w:rFonts w:ascii="Arial" w:hAnsi="Arial" w:cs="Arial"/>
                <w:b w:val="1"/>
                <w:bCs w:val="1"/>
              </w:rPr>
              <w:t>Quality.</w:t>
            </w:r>
          </w:p>
          <w:p w:rsidR="6FC8D844" w:rsidP="6FC8D844" w:rsidRDefault="6FC8D844" w14:paraId="3A603811" w14:textId="77DA50FF">
            <w:pPr>
              <w:tabs>
                <w:tab w:val="left" w:leader="none" w:pos="1506"/>
              </w:tabs>
              <w:rPr>
                <w:rFonts w:ascii="Arial" w:hAnsi="Arial" w:cs="Arial"/>
                <w:b w:val="1"/>
                <w:bCs w:val="1"/>
              </w:rPr>
            </w:pPr>
          </w:p>
          <w:p w:rsidR="589255EA" w:rsidP="6FC8D844" w:rsidRDefault="589255EA" w14:noSpellErr="1" w14:paraId="4354860A" w14:textId="51850F5C">
            <w:pPr>
              <w:pStyle w:val="Normal"/>
              <w:tabs>
                <w:tab w:val="left" w:leader="none" w:pos="1506"/>
              </w:tabs>
              <w:rPr>
                <w:rFonts w:ascii="Arial" w:hAnsi="Arial" w:eastAsia="Aptos" w:cs="Arial"/>
                <w:b w:val="0"/>
                <w:bCs w:val="0"/>
                <w:sz w:val="22"/>
                <w:szCs w:val="22"/>
              </w:rPr>
            </w:pPr>
            <w:r w:rsidRPr="6FC8D844" w:rsidR="589255EA">
              <w:rPr>
                <w:rFonts w:ascii="Arial" w:hAnsi="Arial" w:eastAsia="Aptos" w:cs="Arial"/>
                <w:b w:val="0"/>
                <w:bCs w:val="0"/>
                <w:sz w:val="22"/>
                <w:szCs w:val="22"/>
              </w:rPr>
              <w:t>JR advised the Board that he would take the report as read and highligh key points which included.</w:t>
            </w:r>
          </w:p>
          <w:p w:rsidR="003D5838" w:rsidP="6FC8D844" w:rsidRDefault="003D5838" w14:noSpellErr="1" w14:paraId="4DDD0725" w14:textId="3D1C5187">
            <w:pPr>
              <w:pStyle w:val="Normal"/>
              <w:tabs>
                <w:tab w:val="left" w:pos="1506"/>
              </w:tabs>
              <w:rPr>
                <w:rFonts w:ascii="Arial" w:hAnsi="Arial" w:cs="Arial"/>
              </w:rPr>
            </w:pPr>
          </w:p>
          <w:p w:rsidR="003D5838" w:rsidP="6FC8D844" w:rsidRDefault="003D5838" w14:paraId="169B73F0" w14:textId="313F44D4">
            <w:pPr>
              <w:pStyle w:val="Normal"/>
              <w:numPr>
                <w:ilvl w:val="0"/>
                <w:numId w:val="26"/>
              </w:numPr>
              <w:tabs>
                <w:tab w:val="left" w:pos="1506"/>
              </w:tabs>
              <w:rPr>
                <w:rFonts w:ascii="Arial" w:hAnsi="Arial" w:eastAsia="Aptos" w:cs="Arial"/>
                <w:b w:val="1"/>
                <w:bCs w:val="1"/>
                <w:i w:val="0"/>
                <w:iCs w:val="0"/>
                <w:caps w:val="0"/>
                <w:smallCaps w:val="0"/>
                <w:strike w:val="0"/>
                <w:dstrike w:val="0"/>
                <w:noProof w:val="0"/>
                <w:sz w:val="22"/>
                <w:szCs w:val="22"/>
                <w:u w:val="none"/>
                <w:vertAlign w:val="superscript"/>
                <w:lang w:val="en-GB"/>
              </w:rPr>
            </w:pPr>
            <w:r w:rsidRPr="6FC8D844" w:rsidR="589255EA">
              <w:rPr>
                <w:rFonts w:ascii="Arial" w:hAnsi="Arial" w:eastAsia="Aptos" w:cs="Arial"/>
                <w:b w:val="0"/>
                <w:bCs w:val="0"/>
                <w:i w:val="0"/>
                <w:iCs w:val="0"/>
                <w:caps w:val="0"/>
                <w:smallCaps w:val="0"/>
                <w:noProof w:val="0"/>
                <w:sz w:val="22"/>
                <w:szCs w:val="22"/>
                <w:lang w:val="en-GB"/>
              </w:rPr>
              <w:t>M</w:t>
            </w:r>
            <w:r w:rsidRPr="6FC8D844" w:rsidR="16564546">
              <w:rPr>
                <w:rFonts w:ascii="Arial" w:hAnsi="Arial" w:eastAsia="Aptos" w:cs="Arial"/>
                <w:b w:val="0"/>
                <w:bCs w:val="0"/>
                <w:i w:val="0"/>
                <w:iCs w:val="0"/>
                <w:caps w:val="0"/>
                <w:smallCaps w:val="0"/>
                <w:noProof w:val="0"/>
                <w:sz w:val="22"/>
                <w:szCs w:val="22"/>
                <w:lang w:val="en-GB"/>
              </w:rPr>
              <w:t>ore concerns were received</w:t>
            </w:r>
            <w:r w:rsidRPr="6FC8D844" w:rsidR="011F8946">
              <w:rPr>
                <w:rFonts w:ascii="Arial" w:hAnsi="Arial" w:eastAsia="Aptos" w:cs="Arial"/>
                <w:b w:val="0"/>
                <w:bCs w:val="0"/>
                <w:i w:val="0"/>
                <w:iCs w:val="0"/>
                <w:caps w:val="0"/>
                <w:smallCaps w:val="0"/>
                <w:noProof w:val="0"/>
                <w:sz w:val="22"/>
                <w:szCs w:val="22"/>
                <w:lang w:val="en-GB"/>
              </w:rPr>
              <w:t xml:space="preserve"> during the reporting period</w:t>
            </w:r>
            <w:r w:rsidRPr="6FC8D844" w:rsidR="16564546">
              <w:rPr>
                <w:rFonts w:ascii="Arial" w:hAnsi="Arial" w:eastAsia="Aptos" w:cs="Arial"/>
                <w:b w:val="0"/>
                <w:bCs w:val="0"/>
                <w:i w:val="0"/>
                <w:iCs w:val="0"/>
                <w:caps w:val="0"/>
                <w:smallCaps w:val="0"/>
                <w:noProof w:val="0"/>
                <w:sz w:val="22"/>
                <w:szCs w:val="22"/>
                <w:lang w:val="en-GB"/>
              </w:rPr>
              <w:t xml:space="preserve">, with a slight dip in 30-day closure performance to 69%, and a </w:t>
            </w:r>
            <w:r w:rsidRPr="6FC8D844" w:rsidR="16564546">
              <w:rPr>
                <w:rFonts w:ascii="Arial" w:hAnsi="Arial" w:eastAsia="Aptos" w:cs="Arial"/>
                <w:b w:val="0"/>
                <w:bCs w:val="0"/>
                <w:i w:val="0"/>
                <w:iCs w:val="0"/>
                <w:caps w:val="0"/>
                <w:smallCaps w:val="0"/>
                <w:noProof w:val="0"/>
                <w:sz w:val="22"/>
                <w:szCs w:val="22"/>
                <w:lang w:val="en-GB"/>
              </w:rPr>
              <w:t>significant number</w:t>
            </w:r>
            <w:r w:rsidRPr="6FC8D844" w:rsidR="16564546">
              <w:rPr>
                <w:rFonts w:ascii="Arial" w:hAnsi="Arial" w:eastAsia="Aptos" w:cs="Arial"/>
                <w:b w:val="0"/>
                <w:bCs w:val="0"/>
                <w:i w:val="0"/>
                <w:iCs w:val="0"/>
                <w:caps w:val="0"/>
                <w:smallCaps w:val="0"/>
                <w:noProof w:val="0"/>
                <w:sz w:val="22"/>
                <w:szCs w:val="22"/>
                <w:lang w:val="en-GB"/>
              </w:rPr>
              <w:t xml:space="preserve"> of inquiries (656) were handled, aligning with the new P</w:t>
            </w:r>
            <w:r w:rsidRPr="6FC8D844" w:rsidR="3E1BF53A">
              <w:rPr>
                <w:rFonts w:ascii="Arial" w:hAnsi="Arial" w:eastAsia="Aptos" w:cs="Arial"/>
                <w:b w:val="0"/>
                <w:bCs w:val="0"/>
                <w:i w:val="0"/>
                <w:iCs w:val="0"/>
                <w:caps w:val="0"/>
                <w:smallCaps w:val="0"/>
                <w:noProof w:val="0"/>
                <w:sz w:val="22"/>
                <w:szCs w:val="22"/>
                <w:lang w:val="en-GB"/>
              </w:rPr>
              <w:t xml:space="preserve">utting Things Right (PTR) </w:t>
            </w:r>
            <w:r w:rsidRPr="6FC8D844" w:rsidR="16564546">
              <w:rPr>
                <w:rFonts w:ascii="Arial" w:hAnsi="Arial" w:eastAsia="Aptos" w:cs="Arial"/>
                <w:b w:val="0"/>
                <w:bCs w:val="0"/>
                <w:i w:val="0"/>
                <w:iCs w:val="0"/>
                <w:caps w:val="0"/>
                <w:smallCaps w:val="0"/>
                <w:noProof w:val="0"/>
                <w:sz w:val="22"/>
                <w:szCs w:val="22"/>
                <w:lang w:val="en-GB"/>
              </w:rPr>
              <w:t xml:space="preserve">process aiming to resolve more cases as inquiries rather than full concerns. </w:t>
            </w:r>
          </w:p>
          <w:p w:rsidR="003D5838" w:rsidP="6FC8D844" w:rsidRDefault="003D5838" w14:paraId="68FF8EBA" w14:textId="227EC949">
            <w:pPr>
              <w:pStyle w:val="Normal"/>
              <w:tabs>
                <w:tab w:val="left" w:pos="1506"/>
              </w:tabs>
              <w:ind w:left="720"/>
              <w:rPr>
                <w:rFonts w:ascii="Arial" w:hAnsi="Arial" w:eastAsia="Aptos" w:cs="Arial"/>
                <w:b w:val="1"/>
                <w:bCs w:val="1"/>
                <w:i w:val="0"/>
                <w:iCs w:val="0"/>
                <w:caps w:val="0"/>
                <w:smallCaps w:val="0"/>
                <w:strike w:val="0"/>
                <w:dstrike w:val="0"/>
                <w:noProof w:val="0"/>
                <w:sz w:val="22"/>
                <w:szCs w:val="22"/>
                <w:u w:val="none"/>
                <w:vertAlign w:val="superscript"/>
                <w:lang w:val="en-GB"/>
              </w:rPr>
            </w:pPr>
          </w:p>
          <w:p w:rsidR="003D5838" w:rsidP="6FC8D844" w:rsidRDefault="003D5838" w14:paraId="339B39E2" w14:textId="5DFE125A">
            <w:pPr>
              <w:pStyle w:val="Normal"/>
              <w:tabs>
                <w:tab w:val="left" w:pos="1506"/>
              </w:tabs>
              <w:ind w:left="720"/>
              <w:rPr>
                <w:rFonts w:ascii="Arial" w:hAnsi="Arial" w:eastAsia="Aptos" w:cs="Arial"/>
                <w:b w:val="1"/>
                <w:bCs w:val="1"/>
                <w:i w:val="0"/>
                <w:iCs w:val="0"/>
                <w:caps w:val="0"/>
                <w:smallCaps w:val="0"/>
                <w:strike w:val="0"/>
                <w:dstrike w:val="0"/>
                <w:noProof w:val="0"/>
                <w:sz w:val="22"/>
                <w:szCs w:val="22"/>
                <w:u w:val="none"/>
                <w:vertAlign w:val="superscript"/>
                <w:lang w:val="en-GB"/>
              </w:rPr>
            </w:pPr>
            <w:r w:rsidRPr="6FC8D844" w:rsidR="19DEC41B">
              <w:rPr>
                <w:rFonts w:ascii="Arial" w:hAnsi="Arial" w:eastAsia="Aptos" w:cs="Arial"/>
                <w:b w:val="0"/>
                <w:bCs w:val="0"/>
                <w:i w:val="0"/>
                <w:iCs w:val="0"/>
                <w:caps w:val="0"/>
                <w:smallCaps w:val="0"/>
                <w:noProof w:val="0"/>
                <w:sz w:val="22"/>
                <w:szCs w:val="22"/>
                <w:lang w:val="en-GB"/>
              </w:rPr>
              <w:t>JR</w:t>
            </w:r>
            <w:r w:rsidRPr="6FC8D844" w:rsidR="16564546">
              <w:rPr>
                <w:rFonts w:ascii="Arial" w:hAnsi="Arial" w:eastAsia="Aptos" w:cs="Arial"/>
                <w:b w:val="0"/>
                <w:bCs w:val="0"/>
                <w:i w:val="0"/>
                <w:iCs w:val="0"/>
                <w:caps w:val="0"/>
                <w:smallCaps w:val="0"/>
                <w:noProof w:val="0"/>
                <w:sz w:val="22"/>
                <w:szCs w:val="22"/>
                <w:lang w:val="en-GB"/>
              </w:rPr>
              <w:t xml:space="preserve"> noted that the median days to response were the lowest in Wales for the month, and patient feedback response rates remained steady at 16–18%, with 85% satisfaction reported. </w:t>
            </w:r>
          </w:p>
          <w:p w:rsidR="003D5838" w:rsidP="6FC8D844" w:rsidRDefault="003D5838" w14:paraId="23DEB369" w14:textId="6AF24549">
            <w:pPr>
              <w:pStyle w:val="Normal"/>
              <w:tabs>
                <w:tab w:val="left" w:pos="1506"/>
              </w:tabs>
              <w:ind w:left="720"/>
              <w:rPr>
                <w:rFonts w:ascii="Arial" w:hAnsi="Arial" w:eastAsia="Aptos" w:cs="Arial"/>
                <w:b w:val="1"/>
                <w:bCs w:val="1"/>
                <w:i w:val="0"/>
                <w:iCs w:val="0"/>
                <w:caps w:val="0"/>
                <w:smallCaps w:val="0"/>
                <w:strike w:val="0"/>
                <w:dstrike w:val="0"/>
                <w:noProof w:val="0"/>
                <w:sz w:val="22"/>
                <w:szCs w:val="22"/>
                <w:u w:val="none"/>
                <w:vertAlign w:val="superscript"/>
                <w:lang w:val="en-GB"/>
              </w:rPr>
            </w:pPr>
          </w:p>
          <w:p w:rsidR="003D5838" w:rsidP="6FC8D844" w:rsidRDefault="003D5838" w14:paraId="41A7B488" w14:textId="4F2CCB5C">
            <w:pPr>
              <w:pStyle w:val="Normal"/>
              <w:numPr>
                <w:ilvl w:val="0"/>
                <w:numId w:val="26"/>
              </w:numPr>
              <w:tabs>
                <w:tab w:val="left" w:pos="1506"/>
              </w:tabs>
              <w:rPr>
                <w:rFonts w:ascii="Arial" w:hAnsi="Arial" w:eastAsia="Aptos" w:cs="Arial"/>
                <w:b w:val="1"/>
                <w:bCs w:val="1"/>
                <w:i w:val="0"/>
                <w:iCs w:val="0"/>
                <w:caps w:val="0"/>
                <w:smallCaps w:val="0"/>
                <w:strike w:val="0"/>
                <w:dstrike w:val="0"/>
                <w:noProof w:val="0"/>
                <w:sz w:val="22"/>
                <w:szCs w:val="22"/>
                <w:u w:val="none"/>
                <w:vertAlign w:val="superscript"/>
                <w:lang w:val="en-GB"/>
              </w:rPr>
            </w:pPr>
            <w:r w:rsidRPr="6FC8D844" w:rsidR="16564546">
              <w:rPr>
                <w:rFonts w:ascii="Arial" w:hAnsi="Arial" w:eastAsia="Aptos" w:cs="Arial"/>
                <w:b w:val="0"/>
                <w:bCs w:val="0"/>
                <w:i w:val="0"/>
                <w:iCs w:val="0"/>
                <w:caps w:val="0"/>
                <w:smallCaps w:val="0"/>
                <w:noProof w:val="0"/>
                <w:sz w:val="22"/>
                <w:szCs w:val="22"/>
                <w:lang w:val="en-GB"/>
              </w:rPr>
              <w:t>13 nationally reported incidents</w:t>
            </w:r>
            <w:r w:rsidRPr="6FC8D844" w:rsidR="277B36BF">
              <w:rPr>
                <w:rFonts w:ascii="Arial" w:hAnsi="Arial" w:eastAsia="Aptos" w:cs="Arial"/>
                <w:b w:val="0"/>
                <w:bCs w:val="0"/>
                <w:i w:val="0"/>
                <w:iCs w:val="0"/>
                <w:caps w:val="0"/>
                <w:smallCaps w:val="0"/>
                <w:noProof w:val="0"/>
                <w:sz w:val="22"/>
                <w:szCs w:val="22"/>
                <w:lang w:val="en-GB"/>
              </w:rPr>
              <w:t xml:space="preserve"> (NRIs)</w:t>
            </w:r>
            <w:r w:rsidRPr="6FC8D844" w:rsidR="16564546">
              <w:rPr>
                <w:rFonts w:ascii="Arial" w:hAnsi="Arial" w:eastAsia="Aptos" w:cs="Arial"/>
                <w:b w:val="0"/>
                <w:bCs w:val="0"/>
                <w:i w:val="0"/>
                <w:iCs w:val="0"/>
                <w:caps w:val="0"/>
                <w:smallCaps w:val="0"/>
                <w:noProof w:val="0"/>
                <w:sz w:val="22"/>
                <w:szCs w:val="22"/>
                <w:lang w:val="en-GB"/>
              </w:rPr>
              <w:t xml:space="preserve"> occurred in Augus</w:t>
            </w:r>
            <w:r w:rsidRPr="6FC8D844" w:rsidR="16564546">
              <w:rPr>
                <w:rFonts w:ascii="Arial" w:hAnsi="Arial" w:eastAsia="Aptos" w:cs="Arial"/>
                <w:b w:val="0"/>
                <w:bCs w:val="0"/>
                <w:i w:val="0"/>
                <w:iCs w:val="0"/>
                <w:caps w:val="0"/>
                <w:smallCaps w:val="0"/>
                <w:noProof w:val="0"/>
                <w:sz w:val="22"/>
                <w:szCs w:val="22"/>
                <w:lang w:val="en-GB"/>
              </w:rPr>
              <w:t>t</w:t>
            </w:r>
            <w:r w:rsidRPr="6FC8D844" w:rsidR="2E3692F3">
              <w:rPr>
                <w:rFonts w:ascii="Arial" w:hAnsi="Arial" w:eastAsia="Aptos" w:cs="Arial"/>
                <w:b w:val="0"/>
                <w:bCs w:val="0"/>
                <w:i w:val="0"/>
                <w:iCs w:val="0"/>
                <w:caps w:val="0"/>
                <w:smallCaps w:val="0"/>
                <w:noProof w:val="0"/>
                <w:sz w:val="22"/>
                <w:szCs w:val="22"/>
                <w:lang w:val="en-GB"/>
              </w:rPr>
              <w:t xml:space="preserve"> 2025</w:t>
            </w:r>
            <w:r w:rsidRPr="6FC8D844" w:rsidR="16564546">
              <w:rPr>
                <w:rFonts w:ascii="Arial" w:hAnsi="Arial" w:eastAsia="Aptos" w:cs="Arial"/>
                <w:b w:val="0"/>
                <w:bCs w:val="0"/>
                <w:i w:val="0"/>
                <w:iCs w:val="0"/>
                <w:caps w:val="0"/>
                <w:smallCaps w:val="0"/>
                <w:noProof w:val="0"/>
                <w:sz w:val="22"/>
                <w:szCs w:val="22"/>
                <w:lang w:val="en-GB"/>
              </w:rPr>
              <w:t xml:space="preserve">, the lowest in three months, and ongoing themes </w:t>
            </w:r>
            <w:r w:rsidRPr="6FC8D844" w:rsidR="6F4B61AA">
              <w:rPr>
                <w:rFonts w:ascii="Arial" w:hAnsi="Arial" w:eastAsia="Aptos" w:cs="Arial"/>
                <w:b w:val="0"/>
                <w:bCs w:val="0"/>
                <w:i w:val="0"/>
                <w:iCs w:val="0"/>
                <w:caps w:val="0"/>
                <w:smallCaps w:val="0"/>
                <w:noProof w:val="0"/>
                <w:sz w:val="22"/>
                <w:szCs w:val="22"/>
                <w:lang w:val="en-GB"/>
              </w:rPr>
              <w:t>were</w:t>
            </w:r>
            <w:r w:rsidRPr="6FC8D844" w:rsidR="16564546">
              <w:rPr>
                <w:rFonts w:ascii="Arial" w:hAnsi="Arial" w:eastAsia="Aptos" w:cs="Arial"/>
                <w:b w:val="0"/>
                <w:bCs w:val="0"/>
                <w:i w:val="0"/>
                <w:iCs w:val="0"/>
                <w:caps w:val="0"/>
                <w:smallCaps w:val="0"/>
                <w:noProof w:val="0"/>
                <w:sz w:val="22"/>
                <w:szCs w:val="22"/>
                <w:lang w:val="en-GB"/>
              </w:rPr>
              <w:t xml:space="preserve"> being addressed through the Quality Excellence Programme. </w:t>
            </w:r>
          </w:p>
          <w:p w:rsidR="003D5838" w:rsidP="6FC8D844" w:rsidRDefault="003D5838" w14:paraId="4B3A0885" w14:textId="0F565FF5">
            <w:pPr>
              <w:pStyle w:val="Normal"/>
              <w:tabs>
                <w:tab w:val="left" w:pos="1506"/>
              </w:tabs>
              <w:ind w:left="720"/>
              <w:rPr>
                <w:rFonts w:ascii="Arial" w:hAnsi="Arial" w:eastAsia="Aptos" w:cs="Arial"/>
                <w:b w:val="0"/>
                <w:bCs w:val="0"/>
                <w:i w:val="0"/>
                <w:iCs w:val="0"/>
                <w:caps w:val="0"/>
                <w:smallCaps w:val="0"/>
                <w:noProof w:val="0"/>
                <w:sz w:val="22"/>
                <w:szCs w:val="22"/>
                <w:lang w:val="en-GB"/>
              </w:rPr>
            </w:pPr>
          </w:p>
          <w:p w:rsidR="003D5838" w:rsidP="6FC8D844" w:rsidRDefault="003D5838" w14:paraId="6BAC24FD" w14:textId="52C4CD13">
            <w:pPr>
              <w:pStyle w:val="Normal"/>
              <w:tabs>
                <w:tab w:val="left" w:pos="1506"/>
              </w:tabs>
              <w:ind w:left="720"/>
              <w:rPr>
                <w:rFonts w:ascii="Arial" w:hAnsi="Arial" w:eastAsia="Aptos" w:cs="Arial"/>
                <w:b w:val="1"/>
                <w:bCs w:val="1"/>
                <w:i w:val="0"/>
                <w:iCs w:val="0"/>
                <w:caps w:val="0"/>
                <w:smallCaps w:val="0"/>
                <w:strike w:val="0"/>
                <w:dstrike w:val="0"/>
                <w:noProof w:val="0"/>
                <w:sz w:val="22"/>
                <w:szCs w:val="22"/>
                <w:u w:val="none"/>
                <w:vertAlign w:val="superscript"/>
                <w:lang w:val="en-GB"/>
              </w:rPr>
            </w:pPr>
            <w:r w:rsidRPr="6FC8D844" w:rsidR="74FAD9E1">
              <w:rPr>
                <w:rFonts w:ascii="Arial" w:hAnsi="Arial" w:eastAsia="Aptos" w:cs="Arial"/>
                <w:b w:val="0"/>
                <w:bCs w:val="0"/>
                <w:i w:val="0"/>
                <w:iCs w:val="0"/>
                <w:caps w:val="0"/>
                <w:smallCaps w:val="0"/>
                <w:noProof w:val="0"/>
                <w:sz w:val="22"/>
                <w:szCs w:val="22"/>
                <w:lang w:val="en-GB"/>
              </w:rPr>
              <w:t xml:space="preserve">JR </w:t>
            </w:r>
            <w:r w:rsidRPr="6FC8D844" w:rsidR="16564546">
              <w:rPr>
                <w:rFonts w:ascii="Arial" w:hAnsi="Arial" w:eastAsia="Aptos" w:cs="Arial"/>
                <w:b w:val="0"/>
                <w:bCs w:val="0"/>
                <w:i w:val="0"/>
                <w:iCs w:val="0"/>
                <w:caps w:val="0"/>
                <w:smallCaps w:val="0"/>
                <w:noProof w:val="0"/>
                <w:sz w:val="22"/>
                <w:szCs w:val="22"/>
                <w:lang w:val="en-GB"/>
              </w:rPr>
              <w:t xml:space="preserve">expressed concern about the number of open Datix incidents and described </w:t>
            </w:r>
            <w:r w:rsidRPr="6FC8D844" w:rsidR="16564546">
              <w:rPr>
                <w:rFonts w:ascii="Arial" w:hAnsi="Arial" w:eastAsia="Aptos" w:cs="Arial"/>
                <w:b w:val="0"/>
                <w:bCs w:val="0"/>
                <w:i w:val="0"/>
                <w:iCs w:val="0"/>
                <w:caps w:val="0"/>
                <w:smallCaps w:val="0"/>
                <w:noProof w:val="0"/>
                <w:sz w:val="22"/>
                <w:szCs w:val="22"/>
                <w:lang w:val="en-GB"/>
              </w:rPr>
              <w:t>new support</w:t>
            </w:r>
            <w:r w:rsidRPr="6FC8D844" w:rsidR="16564546">
              <w:rPr>
                <w:rFonts w:ascii="Arial" w:hAnsi="Arial" w:eastAsia="Aptos" w:cs="Arial"/>
                <w:b w:val="0"/>
                <w:bCs w:val="0"/>
                <w:i w:val="0"/>
                <w:iCs w:val="0"/>
                <w:caps w:val="0"/>
                <w:smallCaps w:val="0"/>
                <w:noProof w:val="0"/>
                <w:sz w:val="22"/>
                <w:szCs w:val="22"/>
                <w:lang w:val="en-GB"/>
              </w:rPr>
              <w:t xml:space="preserve"> clinics for staff to help reduce th</w:t>
            </w:r>
            <w:r w:rsidRPr="6FC8D844" w:rsidR="64E1FD88">
              <w:rPr>
                <w:rFonts w:ascii="Arial" w:hAnsi="Arial" w:eastAsia="Aptos" w:cs="Arial"/>
                <w:b w:val="0"/>
                <w:bCs w:val="0"/>
                <w:i w:val="0"/>
                <w:iCs w:val="0"/>
                <w:caps w:val="0"/>
                <w:smallCaps w:val="0"/>
                <w:noProof w:val="0"/>
                <w:sz w:val="22"/>
                <w:szCs w:val="22"/>
                <w:lang w:val="en-GB"/>
              </w:rPr>
              <w:t>ose</w:t>
            </w:r>
            <w:r w:rsidRPr="6FC8D844" w:rsidR="16564546">
              <w:rPr>
                <w:rFonts w:ascii="Arial" w:hAnsi="Arial" w:eastAsia="Aptos" w:cs="Arial"/>
                <w:b w:val="0"/>
                <w:bCs w:val="0"/>
                <w:i w:val="0"/>
                <w:iCs w:val="0"/>
                <w:caps w:val="0"/>
                <w:smallCaps w:val="0"/>
                <w:noProof w:val="0"/>
                <w:sz w:val="22"/>
                <w:szCs w:val="22"/>
                <w:lang w:val="en-GB"/>
              </w:rPr>
              <w:t xml:space="preserve">, managed through </w:t>
            </w:r>
            <w:r w:rsidRPr="6FC8D844" w:rsidR="5A6EB054">
              <w:rPr>
                <w:rFonts w:ascii="Arial" w:hAnsi="Arial" w:eastAsia="Aptos" w:cs="Arial"/>
                <w:b w:val="0"/>
                <w:bCs w:val="0"/>
                <w:i w:val="0"/>
                <w:iCs w:val="0"/>
                <w:caps w:val="0"/>
                <w:smallCaps w:val="0"/>
                <w:noProof w:val="0"/>
                <w:sz w:val="22"/>
                <w:szCs w:val="22"/>
                <w:lang w:val="en-GB"/>
              </w:rPr>
              <w:t>E</w:t>
            </w:r>
            <w:r w:rsidRPr="6FC8D844" w:rsidR="16564546">
              <w:rPr>
                <w:rFonts w:ascii="Arial" w:hAnsi="Arial" w:eastAsia="Aptos" w:cs="Arial"/>
                <w:b w:val="0"/>
                <w:bCs w:val="0"/>
                <w:i w:val="0"/>
                <w:iCs w:val="0"/>
                <w:caps w:val="0"/>
                <w:smallCaps w:val="0"/>
                <w:noProof w:val="0"/>
                <w:sz w:val="22"/>
                <w:szCs w:val="22"/>
                <w:lang w:val="en-GB"/>
              </w:rPr>
              <w:t xml:space="preserve">xecutive reviews. </w:t>
            </w:r>
          </w:p>
          <w:p w:rsidR="003D5838" w:rsidP="6FC8D844" w:rsidRDefault="003D5838" w14:paraId="75C1342D" w14:textId="337FB222">
            <w:pPr>
              <w:pStyle w:val="Normal"/>
              <w:tabs>
                <w:tab w:val="left" w:pos="1506"/>
              </w:tabs>
              <w:ind w:left="720"/>
              <w:rPr>
                <w:rFonts w:ascii="Arial" w:hAnsi="Arial" w:eastAsia="Aptos" w:cs="Arial"/>
                <w:b w:val="0"/>
                <w:bCs w:val="0"/>
                <w:i w:val="0"/>
                <w:iCs w:val="0"/>
                <w:caps w:val="0"/>
                <w:smallCaps w:val="0"/>
                <w:noProof w:val="0"/>
                <w:sz w:val="22"/>
                <w:szCs w:val="22"/>
                <w:lang w:val="en-GB"/>
              </w:rPr>
            </w:pPr>
          </w:p>
          <w:p w:rsidR="003D5838" w:rsidP="6FC8D844" w:rsidRDefault="003D5838" w14:paraId="39CDA70C" w14:textId="2E101060">
            <w:pPr>
              <w:pStyle w:val="Normal"/>
              <w:numPr>
                <w:ilvl w:val="0"/>
                <w:numId w:val="26"/>
              </w:numPr>
              <w:tabs>
                <w:tab w:val="left" w:pos="1506"/>
              </w:tabs>
              <w:rPr>
                <w:rFonts w:ascii="Arial" w:hAnsi="Arial" w:eastAsia="Aptos" w:cs="Arial"/>
                <w:b w:val="1"/>
                <w:bCs w:val="1"/>
                <w:i w:val="0"/>
                <w:iCs w:val="0"/>
                <w:caps w:val="0"/>
                <w:smallCaps w:val="0"/>
                <w:strike w:val="0"/>
                <w:dstrike w:val="0"/>
                <w:noProof w:val="0"/>
                <w:sz w:val="22"/>
                <w:szCs w:val="22"/>
                <w:u w:val="none"/>
                <w:vertAlign w:val="superscript"/>
                <w:lang w:val="en-GB"/>
              </w:rPr>
            </w:pPr>
            <w:r w:rsidRPr="6FC8D844" w:rsidR="16564546">
              <w:rPr>
                <w:rFonts w:ascii="Arial" w:hAnsi="Arial" w:eastAsia="Aptos" w:cs="Arial"/>
                <w:b w:val="0"/>
                <w:bCs w:val="0"/>
                <w:i w:val="0"/>
                <w:iCs w:val="0"/>
                <w:caps w:val="0"/>
                <w:smallCaps w:val="0"/>
                <w:noProof w:val="0"/>
                <w:sz w:val="22"/>
                <w:szCs w:val="22"/>
                <w:lang w:val="en-GB"/>
              </w:rPr>
              <w:t>On infection control, J</w:t>
            </w:r>
            <w:r w:rsidRPr="6FC8D844" w:rsidR="13A73C36">
              <w:rPr>
                <w:rFonts w:ascii="Arial" w:hAnsi="Arial" w:eastAsia="Aptos" w:cs="Arial"/>
                <w:b w:val="0"/>
                <w:bCs w:val="0"/>
                <w:i w:val="0"/>
                <w:iCs w:val="0"/>
                <w:caps w:val="0"/>
                <w:smallCaps w:val="0"/>
                <w:noProof w:val="0"/>
                <w:sz w:val="22"/>
                <w:szCs w:val="22"/>
                <w:lang w:val="en-GB"/>
              </w:rPr>
              <w:t>R</w:t>
            </w:r>
            <w:r w:rsidRPr="6FC8D844" w:rsidR="16564546">
              <w:rPr>
                <w:rFonts w:ascii="Arial" w:hAnsi="Arial" w:eastAsia="Aptos" w:cs="Arial"/>
                <w:b w:val="0"/>
                <w:bCs w:val="0"/>
                <w:i w:val="0"/>
                <w:iCs w:val="0"/>
                <w:caps w:val="0"/>
                <w:smallCaps w:val="0"/>
                <w:noProof w:val="0"/>
                <w:sz w:val="22"/>
                <w:szCs w:val="22"/>
                <w:lang w:val="en-GB"/>
              </w:rPr>
              <w:t xml:space="preserve"> </w:t>
            </w:r>
            <w:r w:rsidRPr="6FC8D844" w:rsidR="16564546">
              <w:rPr>
                <w:rFonts w:ascii="Arial" w:hAnsi="Arial" w:eastAsia="Aptos" w:cs="Arial"/>
                <w:b w:val="0"/>
                <w:bCs w:val="0"/>
                <w:i w:val="0"/>
                <w:iCs w:val="0"/>
                <w:caps w:val="0"/>
                <w:smallCaps w:val="0"/>
                <w:noProof w:val="0"/>
                <w:sz w:val="22"/>
                <w:szCs w:val="22"/>
                <w:lang w:val="en-GB"/>
              </w:rPr>
              <w:t>stated</w:t>
            </w:r>
            <w:r w:rsidRPr="6FC8D844" w:rsidR="16564546">
              <w:rPr>
                <w:rFonts w:ascii="Arial" w:hAnsi="Arial" w:eastAsia="Aptos" w:cs="Arial"/>
                <w:b w:val="0"/>
                <w:bCs w:val="0"/>
                <w:i w:val="0"/>
                <w:iCs w:val="0"/>
                <w:caps w:val="0"/>
                <w:smallCaps w:val="0"/>
                <w:noProof w:val="0"/>
                <w:sz w:val="22"/>
                <w:szCs w:val="22"/>
                <w:lang w:val="en-GB"/>
              </w:rPr>
              <w:t xml:space="preserve"> that most </w:t>
            </w:r>
            <w:r w:rsidRPr="6FC8D844" w:rsidR="2FFE22C7">
              <w:rPr>
                <w:rFonts w:ascii="Arial" w:hAnsi="Arial" w:eastAsia="Aptos" w:cs="Arial"/>
                <w:b w:val="0"/>
                <w:bCs w:val="0"/>
                <w:i w:val="0"/>
                <w:iCs w:val="0"/>
                <w:caps w:val="0"/>
                <w:smallCaps w:val="0"/>
                <w:noProof w:val="0"/>
                <w:sz w:val="22"/>
                <w:szCs w:val="22"/>
                <w:lang w:val="en-GB"/>
              </w:rPr>
              <w:t>bacteraemia</w:t>
            </w:r>
            <w:r w:rsidRPr="6FC8D844" w:rsidR="16564546">
              <w:rPr>
                <w:rFonts w:ascii="Arial" w:hAnsi="Arial" w:eastAsia="Aptos" w:cs="Arial"/>
                <w:b w:val="0"/>
                <w:bCs w:val="0"/>
                <w:i w:val="0"/>
                <w:iCs w:val="0"/>
                <w:caps w:val="0"/>
                <w:smallCaps w:val="0"/>
                <w:noProof w:val="0"/>
                <w:sz w:val="22"/>
                <w:szCs w:val="22"/>
                <w:lang w:val="en-GB"/>
              </w:rPr>
              <w:t xml:space="preserve"> rates were stable or improved except for MRSA, which was notably higher than the previous year. He detailed ongoing </w:t>
            </w:r>
            <w:r w:rsidRPr="6FC8D844" w:rsidR="69ED72B1">
              <w:rPr>
                <w:rFonts w:ascii="Arial" w:hAnsi="Arial" w:eastAsia="Aptos" w:cs="Arial"/>
                <w:b w:val="0"/>
                <w:bCs w:val="0"/>
                <w:i w:val="0"/>
                <w:iCs w:val="0"/>
                <w:caps w:val="0"/>
                <w:smallCaps w:val="0"/>
                <w:noProof w:val="0"/>
                <w:sz w:val="22"/>
                <w:szCs w:val="22"/>
                <w:lang w:val="en-GB"/>
              </w:rPr>
              <w:t>E</w:t>
            </w:r>
            <w:r w:rsidRPr="6FC8D844" w:rsidR="16564546">
              <w:rPr>
                <w:rFonts w:ascii="Arial" w:hAnsi="Arial" w:eastAsia="Aptos" w:cs="Arial"/>
                <w:b w:val="0"/>
                <w:bCs w:val="0"/>
                <w:i w:val="0"/>
                <w:iCs w:val="0"/>
                <w:caps w:val="0"/>
                <w:smallCaps w:val="0"/>
                <w:noProof w:val="0"/>
                <w:sz w:val="22"/>
                <w:szCs w:val="22"/>
                <w:lang w:val="en-GB"/>
              </w:rPr>
              <w:t xml:space="preserve">xecutive oversight, deep dives into each MRSA case, and a shift in MRSA cases from hospital to community settings, with some linked to drug use. </w:t>
            </w:r>
          </w:p>
          <w:p w:rsidR="003D5838" w:rsidP="6FC8D844" w:rsidRDefault="003D5838" w14:paraId="2A9FCED4" w14:textId="4239C484">
            <w:pPr>
              <w:pStyle w:val="Normal"/>
              <w:tabs>
                <w:tab w:val="left" w:pos="1506"/>
              </w:tabs>
              <w:ind w:left="720"/>
              <w:rPr>
                <w:rFonts w:ascii="Arial" w:hAnsi="Arial" w:eastAsia="Aptos" w:cs="Arial"/>
                <w:b w:val="0"/>
                <w:bCs w:val="0"/>
                <w:i w:val="0"/>
                <w:iCs w:val="0"/>
                <w:caps w:val="0"/>
                <w:smallCaps w:val="0"/>
                <w:noProof w:val="0"/>
                <w:sz w:val="22"/>
                <w:szCs w:val="22"/>
                <w:lang w:val="en-GB"/>
              </w:rPr>
            </w:pPr>
          </w:p>
          <w:p w:rsidR="003D5838" w:rsidP="6FC8D844" w:rsidRDefault="003D5838" w14:paraId="761DF89E" w14:textId="620B4CBE">
            <w:pPr>
              <w:pStyle w:val="Normal"/>
              <w:tabs>
                <w:tab w:val="left" w:pos="1506"/>
              </w:tabs>
              <w:ind w:left="720"/>
              <w:rPr>
                <w:rFonts w:ascii="Arial" w:hAnsi="Arial" w:eastAsia="Aptos" w:cs="Arial"/>
                <w:b w:val="0"/>
                <w:bCs w:val="0"/>
                <w:i w:val="0"/>
                <w:iCs w:val="0"/>
                <w:caps w:val="0"/>
                <w:smallCaps w:val="0"/>
                <w:noProof w:val="0"/>
                <w:sz w:val="22"/>
                <w:szCs w:val="22"/>
                <w:lang w:val="en-GB"/>
              </w:rPr>
            </w:pPr>
            <w:r w:rsidRPr="6FC8D844" w:rsidR="455DDE70">
              <w:rPr>
                <w:rFonts w:ascii="Arial" w:hAnsi="Arial" w:eastAsia="Aptos" w:cs="Arial"/>
                <w:b w:val="0"/>
                <w:bCs w:val="0"/>
                <w:i w:val="0"/>
                <w:iCs w:val="0"/>
                <w:caps w:val="0"/>
                <w:smallCaps w:val="0"/>
                <w:noProof w:val="0"/>
                <w:sz w:val="22"/>
                <w:szCs w:val="22"/>
                <w:lang w:val="en-GB"/>
              </w:rPr>
              <w:t xml:space="preserve">JR </w:t>
            </w:r>
            <w:r w:rsidRPr="6FC8D844" w:rsidR="16564546">
              <w:rPr>
                <w:rFonts w:ascii="Arial" w:hAnsi="Arial" w:eastAsia="Aptos" w:cs="Arial"/>
                <w:b w:val="0"/>
                <w:bCs w:val="0"/>
                <w:i w:val="0"/>
                <w:iCs w:val="0"/>
                <w:caps w:val="0"/>
                <w:smallCaps w:val="0"/>
                <w:noProof w:val="0"/>
                <w:sz w:val="22"/>
                <w:szCs w:val="22"/>
                <w:lang w:val="en-GB"/>
              </w:rPr>
              <w:t xml:space="preserve">confirmed that most MRSA cases </w:t>
            </w:r>
            <w:r w:rsidRPr="6FC8D844" w:rsidR="45036B55">
              <w:rPr>
                <w:rFonts w:ascii="Arial" w:hAnsi="Arial" w:eastAsia="Aptos" w:cs="Arial"/>
                <w:b w:val="0"/>
                <w:bCs w:val="0"/>
                <w:i w:val="0"/>
                <w:iCs w:val="0"/>
                <w:caps w:val="0"/>
                <w:smallCaps w:val="0"/>
                <w:noProof w:val="0"/>
                <w:sz w:val="22"/>
                <w:szCs w:val="22"/>
                <w:lang w:val="en-GB"/>
              </w:rPr>
              <w:t>were</w:t>
            </w:r>
            <w:r w:rsidRPr="6FC8D844" w:rsidR="16564546">
              <w:rPr>
                <w:rFonts w:ascii="Arial" w:hAnsi="Arial" w:eastAsia="Aptos" w:cs="Arial"/>
                <w:b w:val="0"/>
                <w:bCs w:val="0"/>
                <w:i w:val="0"/>
                <w:iCs w:val="0"/>
                <w:caps w:val="0"/>
                <w:smallCaps w:val="0"/>
                <w:noProof w:val="0"/>
                <w:sz w:val="22"/>
                <w:szCs w:val="22"/>
                <w:lang w:val="en-GB"/>
              </w:rPr>
              <w:t xml:space="preserve"> line infections, and work </w:t>
            </w:r>
            <w:r w:rsidRPr="6FC8D844" w:rsidR="26E76D02">
              <w:rPr>
                <w:rFonts w:ascii="Arial" w:hAnsi="Arial" w:eastAsia="Aptos" w:cs="Arial"/>
                <w:b w:val="0"/>
                <w:bCs w:val="0"/>
                <w:i w:val="0"/>
                <w:iCs w:val="0"/>
                <w:caps w:val="0"/>
                <w:smallCaps w:val="0"/>
                <w:noProof w:val="0"/>
                <w:sz w:val="22"/>
                <w:szCs w:val="22"/>
                <w:lang w:val="en-GB"/>
              </w:rPr>
              <w:t>was</w:t>
            </w:r>
            <w:r w:rsidRPr="6FC8D844" w:rsidR="16564546">
              <w:rPr>
                <w:rFonts w:ascii="Arial" w:hAnsi="Arial" w:eastAsia="Aptos" w:cs="Arial"/>
                <w:b w:val="0"/>
                <w:bCs w:val="0"/>
                <w:i w:val="0"/>
                <w:iCs w:val="0"/>
                <w:caps w:val="0"/>
                <w:smallCaps w:val="0"/>
                <w:noProof w:val="0"/>
                <w:sz w:val="22"/>
                <w:szCs w:val="22"/>
                <w:lang w:val="en-GB"/>
              </w:rPr>
              <w:t xml:space="preserve"> underway to review line insertion, maintenance, and removal practices, aiming for zero tolerance to MRSA</w:t>
            </w:r>
            <w:r w:rsidRPr="6FC8D844" w:rsidR="15836C24">
              <w:rPr>
                <w:rFonts w:ascii="Arial" w:hAnsi="Arial" w:eastAsia="Aptos" w:cs="Arial"/>
                <w:b w:val="0"/>
                <w:bCs w:val="0"/>
                <w:i w:val="0"/>
                <w:iCs w:val="0"/>
                <w:caps w:val="0"/>
                <w:smallCaps w:val="0"/>
                <w:noProof w:val="0"/>
                <w:sz w:val="22"/>
                <w:szCs w:val="22"/>
                <w:lang w:val="en-GB"/>
              </w:rPr>
              <w:t>.</w:t>
            </w:r>
          </w:p>
          <w:p w:rsidR="003D5838" w:rsidP="6FC8D844" w:rsidRDefault="003D5838" w14:paraId="39B7AEF8" w14:textId="7C4DCE20">
            <w:pPr>
              <w:pStyle w:val="Normal"/>
              <w:tabs>
                <w:tab w:val="left" w:pos="1506"/>
              </w:tabs>
              <w:rPr>
                <w:rFonts w:ascii="Arial" w:hAnsi="Arial" w:cs="Arial"/>
              </w:rPr>
            </w:pPr>
          </w:p>
          <w:p w:rsidR="003D5838" w:rsidP="003D5838" w:rsidRDefault="003D5838" w14:paraId="3A785200" w14:textId="4FB91B26">
            <w:pPr>
              <w:tabs>
                <w:tab w:val="left" w:pos="1506"/>
              </w:tabs>
              <w:rPr>
                <w:rFonts w:ascii="Arial" w:hAnsi="Arial" w:cs="Arial"/>
                <w:b/>
                <w:bCs/>
              </w:rPr>
            </w:pPr>
            <w:r w:rsidRPr="6FC8D844" w:rsidR="003D5838">
              <w:rPr>
                <w:rFonts w:ascii="Arial" w:hAnsi="Arial" w:cs="Arial"/>
                <w:b w:val="1"/>
                <w:bCs w:val="1"/>
              </w:rPr>
              <w:t xml:space="preserve">People &amp; Culture. </w:t>
            </w:r>
          </w:p>
          <w:p w:rsidRPr="00FB0593" w:rsidR="003D5838" w:rsidP="6FC8D844" w:rsidRDefault="003D5838" w14:paraId="74A635DA" w14:textId="0D77117B">
            <w:pPr>
              <w:tabs>
                <w:tab w:val="left" w:pos="1506"/>
              </w:tabs>
              <w:rPr>
                <w:rFonts w:ascii="Arial" w:hAnsi="Arial" w:cs="Arial"/>
                <w:b w:val="1"/>
                <w:bCs w:val="1"/>
              </w:rPr>
            </w:pPr>
          </w:p>
          <w:p w:rsidRPr="00FB0593" w:rsidR="003D5838" w:rsidP="6FC8D844" w:rsidRDefault="003D5838" w14:paraId="38921D85" w14:textId="6205EFCC">
            <w:pPr>
              <w:tabs>
                <w:tab w:val="left" w:pos="1506"/>
              </w:tabs>
              <w:rPr>
                <w:rFonts w:ascii="Arial" w:hAnsi="Arial" w:cs="Arial"/>
                <w:b w:val="0"/>
                <w:bCs w:val="0"/>
              </w:rPr>
            </w:pPr>
            <w:r w:rsidRPr="6FC8D844" w:rsidR="090B6118">
              <w:rPr>
                <w:rFonts w:ascii="Arial" w:hAnsi="Arial" w:cs="Arial"/>
                <w:b w:val="0"/>
                <w:bCs w:val="0"/>
              </w:rPr>
              <w:t xml:space="preserve">RG </w:t>
            </w:r>
            <w:r w:rsidRPr="6FC8D844" w:rsidR="090B6118">
              <w:rPr>
                <w:rFonts w:ascii="Arial" w:hAnsi="Arial" w:cs="Arial"/>
                <w:b w:val="0"/>
                <w:bCs w:val="0"/>
              </w:rPr>
              <w:t>advised</w:t>
            </w:r>
            <w:r w:rsidRPr="6FC8D844" w:rsidR="090B6118">
              <w:rPr>
                <w:rFonts w:ascii="Arial" w:hAnsi="Arial" w:cs="Arial"/>
                <w:b w:val="0"/>
                <w:bCs w:val="0"/>
              </w:rPr>
              <w:t xml:space="preserve"> the Board that she would take the report as read and would </w:t>
            </w:r>
            <w:r w:rsidRPr="6FC8D844" w:rsidR="090B6118">
              <w:rPr>
                <w:rFonts w:ascii="Arial" w:hAnsi="Arial" w:cs="Arial"/>
                <w:b w:val="0"/>
                <w:bCs w:val="0"/>
              </w:rPr>
              <w:t>identify</w:t>
            </w:r>
            <w:r w:rsidRPr="6FC8D844" w:rsidR="090B6118">
              <w:rPr>
                <w:rFonts w:ascii="Arial" w:hAnsi="Arial" w:cs="Arial"/>
                <w:b w:val="0"/>
                <w:bCs w:val="0"/>
              </w:rPr>
              <w:t xml:space="preserve"> key areas for noting which included:</w:t>
            </w:r>
          </w:p>
          <w:p w:rsidRPr="00FB0593" w:rsidR="003D5838" w:rsidP="6FC8D844" w:rsidRDefault="003D5838" w14:paraId="55458713" w14:textId="7C6CD00E">
            <w:pPr>
              <w:tabs>
                <w:tab w:val="left" w:pos="1506"/>
              </w:tabs>
              <w:rPr>
                <w:rFonts w:ascii="Arial" w:hAnsi="Arial" w:cs="Arial"/>
                <w:b w:val="0"/>
                <w:bCs w:val="0"/>
              </w:rPr>
            </w:pPr>
          </w:p>
          <w:p w:rsidRPr="00FB0593" w:rsidR="003D5838" w:rsidP="6FC8D844" w:rsidRDefault="003D5838" w14:paraId="6F4C5A77" w14:textId="76813793">
            <w:pPr>
              <w:pStyle w:val="ListParagraph"/>
              <w:numPr>
                <w:ilvl w:val="0"/>
                <w:numId w:val="27"/>
              </w:numPr>
              <w:tabs>
                <w:tab w:val="left" w:pos="1506"/>
              </w:tabs>
              <w:rPr>
                <w:rFonts w:ascii="Arial" w:hAnsi="Arial" w:cs="Arial"/>
                <w:b w:val="0"/>
                <w:bCs w:val="0"/>
              </w:rPr>
            </w:pPr>
            <w:r w:rsidRPr="6FC8D844" w:rsidR="1DA6E086">
              <w:rPr>
                <w:rFonts w:ascii="Arial" w:hAnsi="Arial" w:cs="Arial"/>
                <w:b w:val="0"/>
                <w:bCs w:val="0"/>
              </w:rPr>
              <w:t>The Fire Prosecution Update – RG thanked the Head of Health &amp; Safety,</w:t>
            </w:r>
            <w:r w:rsidRPr="6FC8D844" w:rsidR="29DFB3C8">
              <w:rPr>
                <w:rFonts w:ascii="Arial" w:hAnsi="Arial" w:cs="Arial"/>
                <w:b w:val="0"/>
                <w:bCs w:val="0"/>
              </w:rPr>
              <w:t xml:space="preserve"> Rob Warren and his team for their work on health, safety, and fire, especially </w:t>
            </w:r>
            <w:r w:rsidRPr="6FC8D844" w:rsidR="29DFB3C8">
              <w:rPr>
                <w:rFonts w:ascii="Arial" w:hAnsi="Arial" w:cs="Arial"/>
                <w:b w:val="0"/>
                <w:bCs w:val="0"/>
              </w:rPr>
              <w:t>regarding</w:t>
            </w:r>
            <w:r w:rsidRPr="6FC8D844" w:rsidR="29DFB3C8">
              <w:rPr>
                <w:rFonts w:ascii="Arial" w:hAnsi="Arial" w:cs="Arial"/>
                <w:b w:val="0"/>
                <w:bCs w:val="0"/>
              </w:rPr>
              <w:t xml:space="preserve"> the recent fire incident and the associated legal and documentation efforts. </w:t>
            </w:r>
          </w:p>
          <w:p w:rsidRPr="00FB0593" w:rsidR="003D5838" w:rsidP="6FC8D844" w:rsidRDefault="003D5838" w14:paraId="277953E6" w14:textId="1DC84164">
            <w:pPr>
              <w:pStyle w:val="ListParagraph"/>
              <w:tabs>
                <w:tab w:val="left" w:pos="1506"/>
              </w:tabs>
              <w:ind w:left="720"/>
              <w:rPr>
                <w:rFonts w:ascii="Arial" w:hAnsi="Arial" w:cs="Arial"/>
                <w:b w:val="0"/>
                <w:bCs w:val="0"/>
              </w:rPr>
            </w:pPr>
          </w:p>
          <w:p w:rsidRPr="00FB0593" w:rsidR="003D5838" w:rsidP="6FC8D844" w:rsidRDefault="003D5838" w14:paraId="10F7CD4E" w14:textId="593D6D81">
            <w:pPr>
              <w:pStyle w:val="ListParagraph"/>
              <w:tabs>
                <w:tab w:val="left" w:pos="1506"/>
              </w:tabs>
              <w:ind w:left="720"/>
              <w:rPr>
                <w:rFonts w:ascii="Arial" w:hAnsi="Arial" w:cs="Arial"/>
                <w:b w:val="0"/>
                <w:bCs w:val="0"/>
              </w:rPr>
            </w:pPr>
            <w:r w:rsidRPr="6FC8D844" w:rsidR="7D72AF92">
              <w:rPr>
                <w:rFonts w:ascii="Arial" w:hAnsi="Arial" w:cs="Arial"/>
                <w:b w:val="0"/>
                <w:bCs w:val="0"/>
              </w:rPr>
              <w:t xml:space="preserve">RG </w:t>
            </w:r>
            <w:r w:rsidRPr="6FC8D844" w:rsidR="29DFB3C8">
              <w:rPr>
                <w:rFonts w:ascii="Arial" w:hAnsi="Arial" w:cs="Arial"/>
                <w:b w:val="0"/>
                <w:bCs w:val="0"/>
              </w:rPr>
              <w:t>emphasi</w:t>
            </w:r>
            <w:r w:rsidRPr="6FC8D844" w:rsidR="5F086E36">
              <w:rPr>
                <w:rFonts w:ascii="Arial" w:hAnsi="Arial" w:cs="Arial"/>
                <w:b w:val="0"/>
                <w:bCs w:val="0"/>
              </w:rPr>
              <w:t>s</w:t>
            </w:r>
            <w:r w:rsidRPr="6FC8D844" w:rsidR="29DFB3C8">
              <w:rPr>
                <w:rFonts w:ascii="Arial" w:hAnsi="Arial" w:cs="Arial"/>
                <w:b w:val="0"/>
                <w:bCs w:val="0"/>
              </w:rPr>
              <w:t>ed the importance of the health and safety culture plan, which ha</w:t>
            </w:r>
            <w:r w:rsidRPr="6FC8D844" w:rsidR="7C74DC47">
              <w:rPr>
                <w:rFonts w:ascii="Arial" w:hAnsi="Arial" w:cs="Arial"/>
                <w:b w:val="0"/>
                <w:bCs w:val="0"/>
              </w:rPr>
              <w:t>d</w:t>
            </w:r>
            <w:r w:rsidRPr="6FC8D844" w:rsidR="29DFB3C8">
              <w:rPr>
                <w:rFonts w:ascii="Arial" w:hAnsi="Arial" w:cs="Arial"/>
                <w:b w:val="0"/>
                <w:bCs w:val="0"/>
              </w:rPr>
              <w:t xml:space="preserve"> been in place since 2021, and its focus on people safety for staff. </w:t>
            </w:r>
          </w:p>
          <w:p w:rsidRPr="00FB0593" w:rsidR="003D5838" w:rsidP="6FC8D844" w:rsidRDefault="003D5838" w14:paraId="31A32DD8" w14:textId="6FF19562">
            <w:pPr>
              <w:pStyle w:val="ListParagraph"/>
              <w:tabs>
                <w:tab w:val="left" w:pos="1506"/>
              </w:tabs>
              <w:ind w:left="720"/>
              <w:rPr>
                <w:rFonts w:ascii="Arial" w:hAnsi="Arial" w:cs="Arial"/>
                <w:b w:val="0"/>
                <w:bCs w:val="0"/>
              </w:rPr>
            </w:pPr>
          </w:p>
          <w:p w:rsidRPr="00FB0593" w:rsidR="003D5838" w:rsidP="6FC8D844" w:rsidRDefault="003D5838" w14:paraId="4DDDAB39" w14:textId="78E8BFD2">
            <w:pPr>
              <w:pStyle w:val="ListParagraph"/>
              <w:numPr>
                <w:ilvl w:val="0"/>
                <w:numId w:val="28"/>
              </w:numPr>
              <w:tabs>
                <w:tab w:val="left" w:pos="1506"/>
              </w:tabs>
              <w:rPr>
                <w:rFonts w:ascii="Arial" w:hAnsi="Arial" w:cs="Arial"/>
                <w:b w:val="0"/>
                <w:bCs w:val="0"/>
              </w:rPr>
            </w:pPr>
            <w:r w:rsidRPr="6FC8D844" w:rsidR="43AB02D0">
              <w:rPr>
                <w:rFonts w:ascii="Arial" w:hAnsi="Arial" w:cs="Arial"/>
                <w:b w:val="0"/>
                <w:bCs w:val="0"/>
              </w:rPr>
              <w:t>P</w:t>
            </w:r>
            <w:r w:rsidRPr="6FC8D844" w:rsidR="29DFB3C8">
              <w:rPr>
                <w:rFonts w:ascii="Arial" w:hAnsi="Arial" w:cs="Arial"/>
                <w:b w:val="0"/>
                <w:bCs w:val="0"/>
              </w:rPr>
              <w:t xml:space="preserve">ositive developments in the Theatres Together programme, particularly around cultural work and clarity of roles, and ongoing collaboration with </w:t>
            </w:r>
            <w:r w:rsidRPr="6FC8D844" w:rsidR="391CE79C">
              <w:rPr>
                <w:rFonts w:ascii="Arial" w:hAnsi="Arial" w:cs="Arial"/>
                <w:b w:val="0"/>
                <w:bCs w:val="0"/>
              </w:rPr>
              <w:t>Health Inspectorate Wales (</w:t>
            </w:r>
            <w:r w:rsidRPr="6FC8D844" w:rsidR="29DFB3C8">
              <w:rPr>
                <w:rFonts w:ascii="Arial" w:hAnsi="Arial" w:cs="Arial"/>
                <w:b w:val="0"/>
                <w:bCs w:val="0"/>
              </w:rPr>
              <w:t>HIW</w:t>
            </w:r>
            <w:r w:rsidRPr="6FC8D844" w:rsidR="33E8392E">
              <w:rPr>
                <w:rFonts w:ascii="Arial" w:hAnsi="Arial" w:cs="Arial"/>
                <w:b w:val="0"/>
                <w:bCs w:val="0"/>
              </w:rPr>
              <w:t>)</w:t>
            </w:r>
            <w:r w:rsidRPr="6FC8D844" w:rsidR="29DFB3C8">
              <w:rPr>
                <w:rFonts w:ascii="Arial" w:hAnsi="Arial" w:cs="Arial"/>
                <w:b w:val="0"/>
                <w:bCs w:val="0"/>
              </w:rPr>
              <w:t xml:space="preserve"> and others to ensure </w:t>
            </w:r>
            <w:r w:rsidRPr="6FC8D844" w:rsidR="29DFB3C8">
              <w:rPr>
                <w:rFonts w:ascii="Arial" w:hAnsi="Arial" w:cs="Arial"/>
                <w:b w:val="0"/>
                <w:bCs w:val="0"/>
              </w:rPr>
              <w:t>appropriate workforce</w:t>
            </w:r>
            <w:r w:rsidRPr="6FC8D844" w:rsidR="29DFB3C8">
              <w:rPr>
                <w:rFonts w:ascii="Arial" w:hAnsi="Arial" w:cs="Arial"/>
                <w:b w:val="0"/>
                <w:bCs w:val="0"/>
              </w:rPr>
              <w:t xml:space="preserve"> models and perioperative best practices. </w:t>
            </w:r>
          </w:p>
          <w:p w:rsidRPr="00FB0593" w:rsidR="003D5838" w:rsidP="6FC8D844" w:rsidRDefault="003D5838" w14:paraId="37B13F47" w14:textId="127E3D48">
            <w:pPr>
              <w:pStyle w:val="ListParagraph"/>
              <w:tabs>
                <w:tab w:val="left" w:pos="1506"/>
              </w:tabs>
              <w:ind w:left="720"/>
              <w:rPr>
                <w:rFonts w:ascii="Arial" w:hAnsi="Arial" w:cs="Arial"/>
                <w:b w:val="0"/>
                <w:bCs w:val="0"/>
              </w:rPr>
            </w:pPr>
          </w:p>
          <w:p w:rsidRPr="00FB0593" w:rsidR="003D5838" w:rsidP="6FC8D844" w:rsidRDefault="003D5838" w14:paraId="037E60DB" w14:textId="133B7CED">
            <w:pPr>
              <w:pStyle w:val="ListParagraph"/>
              <w:numPr>
                <w:ilvl w:val="0"/>
                <w:numId w:val="28"/>
              </w:numPr>
              <w:tabs>
                <w:tab w:val="left" w:pos="1506"/>
              </w:tabs>
              <w:rPr>
                <w:rFonts w:ascii="Arial" w:hAnsi="Arial" w:cs="Arial"/>
                <w:b w:val="0"/>
                <w:bCs w:val="0"/>
              </w:rPr>
            </w:pPr>
            <w:r w:rsidRPr="6FC8D844" w:rsidR="0FF17C1C">
              <w:rPr>
                <w:rFonts w:ascii="Arial" w:hAnsi="Arial" w:cs="Arial"/>
                <w:b w:val="0"/>
                <w:bCs w:val="0"/>
              </w:rPr>
              <w:t>S</w:t>
            </w:r>
            <w:r w:rsidRPr="6FC8D844" w:rsidR="29DFB3C8">
              <w:rPr>
                <w:rFonts w:ascii="Arial" w:hAnsi="Arial" w:cs="Arial"/>
                <w:b w:val="0"/>
                <w:bCs w:val="0"/>
              </w:rPr>
              <w:t>taff survey</w:t>
            </w:r>
            <w:r w:rsidRPr="6FC8D844" w:rsidR="3C8D5926">
              <w:rPr>
                <w:rFonts w:ascii="Arial" w:hAnsi="Arial" w:cs="Arial"/>
                <w:b w:val="0"/>
                <w:bCs w:val="0"/>
              </w:rPr>
              <w:t xml:space="preserve"> -</w:t>
            </w:r>
            <w:r w:rsidRPr="6FC8D844" w:rsidR="29DFB3C8">
              <w:rPr>
                <w:rFonts w:ascii="Arial" w:hAnsi="Arial" w:cs="Arial"/>
                <w:b w:val="0"/>
                <w:bCs w:val="0"/>
              </w:rPr>
              <w:t xml:space="preserve"> a recent session</w:t>
            </w:r>
            <w:r w:rsidRPr="6FC8D844" w:rsidR="6BFCC94B">
              <w:rPr>
                <w:rFonts w:ascii="Arial" w:hAnsi="Arial" w:cs="Arial"/>
                <w:b w:val="0"/>
                <w:bCs w:val="0"/>
              </w:rPr>
              <w:t xml:space="preserve"> was highlighted</w:t>
            </w:r>
            <w:r w:rsidRPr="6FC8D844" w:rsidR="29DFB3C8">
              <w:rPr>
                <w:rFonts w:ascii="Arial" w:hAnsi="Arial" w:cs="Arial"/>
                <w:b w:val="0"/>
                <w:bCs w:val="0"/>
              </w:rPr>
              <w:t xml:space="preserve"> where </w:t>
            </w:r>
            <w:r w:rsidRPr="6FC8D844" w:rsidR="33631B50">
              <w:rPr>
                <w:rFonts w:ascii="Arial" w:hAnsi="Arial" w:cs="Arial"/>
                <w:b w:val="0"/>
                <w:bCs w:val="0"/>
              </w:rPr>
              <w:t>C</w:t>
            </w:r>
            <w:r w:rsidRPr="6FC8D844" w:rsidR="29DFB3C8">
              <w:rPr>
                <w:rFonts w:ascii="Arial" w:hAnsi="Arial" w:cs="Arial"/>
                <w:b w:val="0"/>
                <w:bCs w:val="0"/>
              </w:rPr>
              <w:t xml:space="preserve">linical </w:t>
            </w:r>
            <w:r w:rsidRPr="6FC8D844" w:rsidR="50BCDA61">
              <w:rPr>
                <w:rFonts w:ascii="Arial" w:hAnsi="Arial" w:cs="Arial"/>
                <w:b w:val="0"/>
                <w:bCs w:val="0"/>
              </w:rPr>
              <w:t>B</w:t>
            </w:r>
            <w:r w:rsidRPr="6FC8D844" w:rsidR="29DFB3C8">
              <w:rPr>
                <w:rFonts w:ascii="Arial" w:hAnsi="Arial" w:cs="Arial"/>
                <w:b w:val="0"/>
                <w:bCs w:val="0"/>
              </w:rPr>
              <w:t>oards presented "so what" outcomes to staff, with plans to share th</w:t>
            </w:r>
            <w:r w:rsidRPr="6FC8D844" w:rsidR="728D49E8">
              <w:rPr>
                <w:rFonts w:ascii="Arial" w:hAnsi="Arial" w:cs="Arial"/>
                <w:b w:val="0"/>
                <w:bCs w:val="0"/>
              </w:rPr>
              <w:t>ose</w:t>
            </w:r>
            <w:r w:rsidRPr="6FC8D844" w:rsidR="29DFB3C8">
              <w:rPr>
                <w:rFonts w:ascii="Arial" w:hAnsi="Arial" w:cs="Arial"/>
                <w:b w:val="0"/>
                <w:bCs w:val="0"/>
              </w:rPr>
              <w:t xml:space="preserve"> more widely using a new communication tool. </w:t>
            </w:r>
          </w:p>
          <w:p w:rsidRPr="00FB0593" w:rsidR="003D5838" w:rsidP="6FC8D844" w:rsidRDefault="003D5838" w14:paraId="1F3357BD" w14:textId="408F4558">
            <w:pPr>
              <w:pStyle w:val="ListParagraph"/>
              <w:tabs>
                <w:tab w:val="left" w:pos="1506"/>
              </w:tabs>
              <w:ind w:left="720"/>
              <w:rPr>
                <w:rFonts w:ascii="Arial" w:hAnsi="Arial" w:cs="Arial"/>
                <w:b w:val="0"/>
                <w:bCs w:val="0"/>
              </w:rPr>
            </w:pPr>
          </w:p>
          <w:p w:rsidRPr="00FB0593" w:rsidR="003D5838" w:rsidP="6FC8D844" w:rsidRDefault="003D5838" w14:paraId="0F0D2479" w14:textId="3D6241DF">
            <w:pPr>
              <w:pStyle w:val="ListParagraph"/>
              <w:tabs>
                <w:tab w:val="left" w:pos="1506"/>
              </w:tabs>
              <w:ind w:left="720"/>
              <w:rPr>
                <w:rFonts w:ascii="Arial" w:hAnsi="Arial" w:cs="Arial"/>
                <w:b w:val="0"/>
                <w:bCs w:val="0"/>
              </w:rPr>
            </w:pPr>
            <w:r w:rsidRPr="6FC8D844" w:rsidR="7E0C201F">
              <w:rPr>
                <w:rFonts w:ascii="Arial" w:hAnsi="Arial" w:cs="Arial"/>
                <w:b w:val="0"/>
                <w:bCs w:val="0"/>
              </w:rPr>
              <w:t>RG</w:t>
            </w:r>
            <w:r w:rsidRPr="6FC8D844" w:rsidR="29DFB3C8">
              <w:rPr>
                <w:rFonts w:ascii="Arial" w:hAnsi="Arial" w:cs="Arial"/>
                <w:b w:val="0"/>
                <w:bCs w:val="0"/>
              </w:rPr>
              <w:t xml:space="preserve"> stressed the importance of staff seeing the impact </w:t>
            </w:r>
            <w:r w:rsidRPr="6FC8D844" w:rsidR="29DFB3C8">
              <w:rPr>
                <w:rFonts w:ascii="Arial" w:hAnsi="Arial" w:cs="Arial"/>
                <w:b w:val="0"/>
                <w:bCs w:val="0"/>
              </w:rPr>
              <w:t xml:space="preserve">of their survey responses and encouraged all to complete the upcoming survey. </w:t>
            </w:r>
          </w:p>
          <w:p w:rsidRPr="00FB0593" w:rsidR="003D5838" w:rsidP="6FC8D844" w:rsidRDefault="003D5838" w14:paraId="7B5950CB" w14:textId="6C5F6DDC">
            <w:pPr>
              <w:pStyle w:val="Normal"/>
              <w:tabs>
                <w:tab w:val="left" w:pos="1506"/>
              </w:tabs>
              <w:ind w:left="0"/>
              <w:rPr>
                <w:rFonts w:ascii="Arial" w:hAnsi="Arial" w:cs="Arial"/>
                <w:b w:val="0"/>
                <w:bCs w:val="0"/>
              </w:rPr>
            </w:pPr>
          </w:p>
          <w:p w:rsidRPr="00FB0593" w:rsidR="003D5838" w:rsidP="6FC8D844" w:rsidRDefault="003D5838" w14:paraId="2FE9107F" w14:textId="6D6A2E8D">
            <w:pPr>
              <w:pStyle w:val="ListParagraph"/>
              <w:numPr>
                <w:ilvl w:val="0"/>
                <w:numId w:val="30"/>
              </w:numPr>
              <w:tabs>
                <w:tab w:val="left" w:pos="1506"/>
              </w:tabs>
              <w:rPr>
                <w:rFonts w:ascii="Arial" w:hAnsi="Arial" w:cs="Arial"/>
                <w:b w:val="0"/>
                <w:bCs w:val="0"/>
              </w:rPr>
            </w:pPr>
            <w:r w:rsidRPr="6FC8D844" w:rsidR="49D42AE5">
              <w:rPr>
                <w:rFonts w:ascii="Arial" w:hAnsi="Arial" w:cs="Arial"/>
                <w:b w:val="0"/>
                <w:bCs w:val="0"/>
              </w:rPr>
              <w:t>O</w:t>
            </w:r>
            <w:r w:rsidRPr="6FC8D844" w:rsidR="29DFB3C8">
              <w:rPr>
                <w:rFonts w:ascii="Arial" w:hAnsi="Arial" w:cs="Arial"/>
                <w:b w:val="0"/>
                <w:bCs w:val="0"/>
              </w:rPr>
              <w:t>verall workforce KPIs, such as turnover</w:t>
            </w:r>
            <w:r w:rsidRPr="6FC8D844" w:rsidR="3261F96F">
              <w:rPr>
                <w:rFonts w:ascii="Arial" w:hAnsi="Arial" w:cs="Arial"/>
                <w:b w:val="0"/>
                <w:bCs w:val="0"/>
              </w:rPr>
              <w:t xml:space="preserve"> were</w:t>
            </w:r>
            <w:r w:rsidRPr="6FC8D844" w:rsidR="29DFB3C8">
              <w:rPr>
                <w:rFonts w:ascii="Arial" w:hAnsi="Arial" w:cs="Arial"/>
                <w:b w:val="0"/>
                <w:bCs w:val="0"/>
              </w:rPr>
              <w:t xml:space="preserve"> good, but there </w:t>
            </w:r>
            <w:r w:rsidRPr="6FC8D844" w:rsidR="1D0D3960">
              <w:rPr>
                <w:rFonts w:ascii="Arial" w:hAnsi="Arial" w:cs="Arial"/>
                <w:b w:val="0"/>
                <w:bCs w:val="0"/>
              </w:rPr>
              <w:t>we</w:t>
            </w:r>
            <w:r w:rsidRPr="6FC8D844" w:rsidR="29DFB3C8">
              <w:rPr>
                <w:rFonts w:ascii="Arial" w:hAnsi="Arial" w:cs="Arial"/>
                <w:b w:val="0"/>
                <w:bCs w:val="0"/>
              </w:rPr>
              <w:t xml:space="preserve">re specific areas </w:t>
            </w:r>
            <w:r w:rsidRPr="6FC8D844" w:rsidR="787DF928">
              <w:rPr>
                <w:rFonts w:ascii="Arial" w:hAnsi="Arial" w:cs="Arial"/>
                <w:b w:val="0"/>
                <w:bCs w:val="0"/>
              </w:rPr>
              <w:t xml:space="preserve">that would </w:t>
            </w:r>
            <w:r w:rsidRPr="6FC8D844" w:rsidR="29DFB3C8">
              <w:rPr>
                <w:rFonts w:ascii="Arial" w:hAnsi="Arial" w:cs="Arial"/>
                <w:b w:val="0"/>
                <w:bCs w:val="0"/>
              </w:rPr>
              <w:t>need further attention</w:t>
            </w:r>
            <w:r w:rsidRPr="6FC8D844" w:rsidR="10270DA1">
              <w:rPr>
                <w:rFonts w:ascii="Arial" w:hAnsi="Arial" w:cs="Arial"/>
                <w:b w:val="0"/>
                <w:bCs w:val="0"/>
              </w:rPr>
              <w:t>.</w:t>
            </w:r>
          </w:p>
          <w:p w:rsidRPr="00FB0593" w:rsidR="003D5838" w:rsidP="6FC8D844" w:rsidRDefault="003D5838" w14:paraId="53E73E69" w14:textId="21CB2F4E">
            <w:pPr>
              <w:pStyle w:val="ListParagraph"/>
              <w:tabs>
                <w:tab w:val="left" w:pos="1506"/>
              </w:tabs>
              <w:ind w:left="720"/>
              <w:rPr>
                <w:rFonts w:ascii="Arial" w:hAnsi="Arial" w:cs="Arial"/>
                <w:b w:val="0"/>
                <w:bCs w:val="0"/>
              </w:rPr>
            </w:pPr>
          </w:p>
          <w:p w:rsidRPr="00FB0593" w:rsidR="003D5838" w:rsidP="6FC8D844" w:rsidRDefault="003D5838" w14:paraId="2308B20D" w14:textId="776C6A75">
            <w:pPr>
              <w:pStyle w:val="Normal"/>
              <w:tabs>
                <w:tab w:val="left" w:pos="1506"/>
              </w:tabs>
              <w:ind w:left="0"/>
              <w:rPr>
                <w:rFonts w:ascii="Arial" w:hAnsi="Arial" w:cs="Arial"/>
                <w:b w:val="0"/>
                <w:bCs w:val="0"/>
              </w:rPr>
            </w:pPr>
            <w:r w:rsidRPr="6FC8D844" w:rsidR="10270DA1">
              <w:rPr>
                <w:rFonts w:ascii="Arial" w:hAnsi="Arial" w:cs="Arial"/>
                <w:b w:val="0"/>
                <w:bCs w:val="0"/>
              </w:rPr>
              <w:t xml:space="preserve">SR </w:t>
            </w:r>
            <w:r w:rsidRPr="6FC8D844" w:rsidR="7CEFE2B9">
              <w:rPr>
                <w:rFonts w:ascii="Arial" w:hAnsi="Arial" w:cs="Arial"/>
                <w:b w:val="0"/>
                <w:bCs w:val="0"/>
              </w:rPr>
              <w:t xml:space="preserve">advised the Board that the graphs within the report told a helpful story in the context of providing assurance on what KPIs </w:t>
            </w:r>
            <w:r w:rsidRPr="6FC8D844" w:rsidR="7CEFE2B9">
              <w:rPr>
                <w:rFonts w:ascii="Arial" w:hAnsi="Arial" w:cs="Arial"/>
                <w:b w:val="0"/>
                <w:bCs w:val="0"/>
              </w:rPr>
              <w:t>required</w:t>
            </w:r>
            <w:r w:rsidRPr="6FC8D844" w:rsidR="7CEFE2B9">
              <w:rPr>
                <w:rFonts w:ascii="Arial" w:hAnsi="Arial" w:cs="Arial"/>
                <w:b w:val="0"/>
                <w:bCs w:val="0"/>
              </w:rPr>
              <w:t xml:space="preserve"> further focus</w:t>
            </w:r>
            <w:r w:rsidRPr="6FC8D844" w:rsidR="5436EB72">
              <w:rPr>
                <w:rFonts w:ascii="Arial" w:hAnsi="Arial" w:cs="Arial"/>
                <w:b w:val="0"/>
                <w:bCs w:val="0"/>
              </w:rPr>
              <w:t>.</w:t>
            </w:r>
          </w:p>
          <w:p w:rsidRPr="00FB0593" w:rsidR="003D5838" w:rsidP="6FC8D844" w:rsidRDefault="003D5838" w14:paraId="1B3A2F9E" w14:textId="297F40B8">
            <w:pPr>
              <w:pStyle w:val="Normal"/>
              <w:tabs>
                <w:tab w:val="left" w:pos="1506"/>
              </w:tabs>
              <w:rPr>
                <w:rFonts w:ascii="Arial" w:hAnsi="Arial" w:cs="Arial"/>
                <w:b w:val="1"/>
                <w:bCs w:val="1"/>
              </w:rPr>
            </w:pPr>
          </w:p>
          <w:p w:rsidR="003D5838" w:rsidP="003D5838" w:rsidRDefault="003D5838" w14:paraId="3E7A35EF" w14:textId="2071344D">
            <w:pPr>
              <w:tabs>
                <w:tab w:val="left" w:pos="1506"/>
              </w:tabs>
              <w:rPr>
                <w:rFonts w:ascii="Arial" w:hAnsi="Arial" w:cs="Arial"/>
                <w:b/>
                <w:bCs/>
              </w:rPr>
            </w:pPr>
            <w:r w:rsidRPr="6FC8D844" w:rsidR="003D5838">
              <w:rPr>
                <w:rFonts w:ascii="Arial" w:hAnsi="Arial" w:cs="Arial"/>
                <w:b w:val="1"/>
                <w:bCs w:val="1"/>
              </w:rPr>
              <w:t xml:space="preserve">Digital </w:t>
            </w:r>
          </w:p>
          <w:p w:rsidR="003D5838" w:rsidP="6FC8D844" w:rsidRDefault="003D5838" w14:paraId="7A12EA6D" w14:textId="6D12E087">
            <w:pPr>
              <w:tabs>
                <w:tab w:val="left" w:pos="1506"/>
              </w:tabs>
              <w:rPr>
                <w:rFonts w:ascii="Arial" w:hAnsi="Arial" w:cs="Arial"/>
                <w:b w:val="1"/>
                <w:bCs w:val="1"/>
              </w:rPr>
            </w:pPr>
          </w:p>
          <w:p w:rsidR="003D5838" w:rsidP="6FC8D844" w:rsidRDefault="003D5838" w14:paraId="637E5F65" w14:textId="17BA8C92">
            <w:pPr>
              <w:tabs>
                <w:tab w:val="left" w:pos="1506"/>
              </w:tabs>
              <w:rPr>
                <w:rFonts w:ascii="Arial" w:hAnsi="Arial" w:eastAsia="Aptos" w:cs="Arial"/>
                <w:sz w:val="22"/>
                <w:szCs w:val="22"/>
              </w:rPr>
            </w:pPr>
            <w:r w:rsidRPr="6FC8D844" w:rsidR="676494F7">
              <w:rPr>
                <w:rFonts w:ascii="Arial" w:hAnsi="Arial" w:cs="Arial"/>
                <w:b w:val="0"/>
                <w:bCs w:val="0"/>
              </w:rPr>
              <w:t xml:space="preserve">The Director of Digital &amp; Health Information, David Thomas (DT) advised the Board that he would take the report as read. </w:t>
            </w:r>
          </w:p>
          <w:p w:rsidR="003D5838" w:rsidP="6FC8D844" w:rsidRDefault="003D5838" w14:paraId="00376648" w14:textId="0D48E353">
            <w:pPr>
              <w:tabs>
                <w:tab w:val="left" w:pos="1506"/>
              </w:tabs>
              <w:rPr>
                <w:rFonts w:ascii="Arial" w:hAnsi="Arial" w:cs="Arial"/>
                <w:b w:val="0"/>
                <w:bCs w:val="0"/>
              </w:rPr>
            </w:pPr>
          </w:p>
          <w:p w:rsidR="003D5838" w:rsidP="6FC8D844" w:rsidRDefault="003D5838" w14:paraId="1C9E3846" w14:textId="41BD2415">
            <w:pPr>
              <w:tabs>
                <w:tab w:val="left" w:pos="1506"/>
              </w:tabs>
              <w:rPr>
                <w:rFonts w:ascii="Arial" w:hAnsi="Arial" w:cs="Arial"/>
                <w:b w:val="0"/>
                <w:bCs w:val="0"/>
              </w:rPr>
            </w:pPr>
            <w:r w:rsidRPr="6FC8D844" w:rsidR="676494F7">
              <w:rPr>
                <w:rFonts w:ascii="Arial" w:hAnsi="Arial" w:cs="Arial"/>
                <w:b w:val="0"/>
                <w:bCs w:val="0"/>
              </w:rPr>
              <w:t xml:space="preserve">He noted that there were eight Digital priorities which included: </w:t>
            </w:r>
          </w:p>
          <w:p w:rsidR="003D5838" w:rsidP="6FC8D844" w:rsidRDefault="003D5838" w14:paraId="6CB422D8" w14:textId="04DFEDD0">
            <w:pPr>
              <w:tabs>
                <w:tab w:val="left" w:pos="1506"/>
              </w:tabs>
              <w:rPr>
                <w:rFonts w:ascii="Arial" w:hAnsi="Arial" w:cs="Arial"/>
                <w:b w:val="0"/>
                <w:bCs w:val="0"/>
              </w:rPr>
            </w:pPr>
          </w:p>
          <w:p w:rsidR="003D5838" w:rsidP="6FC8D844" w:rsidRDefault="003D5838" w14:paraId="1767E9FB" w14:textId="3A4A09E3">
            <w:pPr>
              <w:tabs>
                <w:tab w:val="left" w:pos="1506"/>
              </w:tabs>
              <w:rPr>
                <w:rFonts w:ascii="Arial" w:hAnsi="Arial" w:cs="Arial"/>
                <w:b w:val="0"/>
                <w:bCs w:val="0"/>
              </w:rPr>
            </w:pPr>
            <w:r w:rsidRPr="6FC8D844" w:rsidR="76B20538">
              <w:rPr>
                <w:rFonts w:ascii="Arial" w:hAnsi="Arial" w:cs="Arial"/>
                <w:b w:val="0"/>
                <w:bCs w:val="0"/>
              </w:rPr>
              <w:t>Four tactical</w:t>
            </w:r>
            <w:r w:rsidRPr="6FC8D844" w:rsidR="53FFBF3B">
              <w:rPr>
                <w:rFonts w:ascii="Arial" w:hAnsi="Arial" w:cs="Arial"/>
                <w:b w:val="0"/>
                <w:bCs w:val="0"/>
              </w:rPr>
              <w:t>, ministerial</w:t>
            </w:r>
            <w:r w:rsidRPr="6FC8D844" w:rsidR="76B20538">
              <w:rPr>
                <w:rFonts w:ascii="Arial" w:hAnsi="Arial" w:cs="Arial"/>
                <w:b w:val="0"/>
                <w:bCs w:val="0"/>
              </w:rPr>
              <w:t xml:space="preserve"> priorities</w:t>
            </w:r>
            <w:r w:rsidRPr="6FC8D844" w:rsidR="34DCE692">
              <w:rPr>
                <w:rFonts w:ascii="Arial" w:hAnsi="Arial" w:cs="Arial"/>
                <w:b w:val="0"/>
                <w:bCs w:val="0"/>
              </w:rPr>
              <w:t>:</w:t>
            </w:r>
          </w:p>
          <w:p w:rsidR="003D5838" w:rsidP="6FC8D844" w:rsidRDefault="003D5838" w14:paraId="55ECF163" w14:textId="1EBA1400">
            <w:pPr>
              <w:pStyle w:val="ListParagraph"/>
              <w:numPr>
                <w:ilvl w:val="0"/>
                <w:numId w:val="31"/>
              </w:numPr>
              <w:tabs>
                <w:tab w:val="left" w:pos="1506"/>
              </w:tabs>
              <w:rPr>
                <w:rFonts w:ascii="Arial" w:hAnsi="Arial" w:cs="Arial"/>
                <w:b w:val="0"/>
                <w:bCs w:val="0"/>
              </w:rPr>
            </w:pPr>
            <w:r w:rsidRPr="6FC8D844" w:rsidR="34DCE692">
              <w:rPr>
                <w:rFonts w:ascii="Arial" w:hAnsi="Arial" w:cs="Arial"/>
                <w:b w:val="0"/>
                <w:bCs w:val="0"/>
              </w:rPr>
              <w:t>The NHS App</w:t>
            </w:r>
          </w:p>
          <w:p w:rsidR="003D5838" w:rsidP="6FC8D844" w:rsidRDefault="003D5838" w14:paraId="2B8760F9" w14:textId="75AFC88B">
            <w:pPr>
              <w:pStyle w:val="ListParagraph"/>
              <w:numPr>
                <w:ilvl w:val="0"/>
                <w:numId w:val="31"/>
              </w:numPr>
              <w:tabs>
                <w:tab w:val="left" w:pos="1506"/>
              </w:tabs>
              <w:rPr>
                <w:rFonts w:ascii="Arial" w:hAnsi="Arial" w:cs="Arial"/>
                <w:b w:val="0"/>
                <w:bCs w:val="0"/>
              </w:rPr>
            </w:pPr>
            <w:r w:rsidRPr="6FC8D844" w:rsidR="34DCE692">
              <w:rPr>
                <w:rFonts w:ascii="Arial" w:hAnsi="Arial" w:cs="Arial"/>
                <w:b w:val="0"/>
                <w:bCs w:val="0"/>
              </w:rPr>
              <w:t>Electronic prescribing</w:t>
            </w:r>
          </w:p>
          <w:p w:rsidR="003D5838" w:rsidP="6FC8D844" w:rsidRDefault="003D5838" w14:paraId="38698893" w14:textId="4439601D">
            <w:pPr>
              <w:pStyle w:val="ListParagraph"/>
              <w:numPr>
                <w:ilvl w:val="0"/>
                <w:numId w:val="31"/>
              </w:numPr>
              <w:tabs>
                <w:tab w:val="left" w:pos="1506"/>
              </w:tabs>
              <w:rPr>
                <w:rFonts w:ascii="Arial" w:hAnsi="Arial" w:cs="Arial"/>
                <w:b w:val="0"/>
                <w:bCs w:val="0"/>
              </w:rPr>
            </w:pPr>
            <w:r w:rsidRPr="6FC8D844" w:rsidR="34DCE692">
              <w:rPr>
                <w:rFonts w:ascii="Arial" w:hAnsi="Arial" w:cs="Arial"/>
                <w:b w:val="0"/>
                <w:bCs w:val="0"/>
              </w:rPr>
              <w:t>Maternity</w:t>
            </w:r>
          </w:p>
          <w:p w:rsidR="003D5838" w:rsidP="6FC8D844" w:rsidRDefault="003D5838" w14:paraId="31B80EBF" w14:textId="68AE53BA">
            <w:pPr>
              <w:pStyle w:val="ListParagraph"/>
              <w:numPr>
                <w:ilvl w:val="0"/>
                <w:numId w:val="31"/>
              </w:numPr>
              <w:tabs>
                <w:tab w:val="left" w:pos="1506"/>
              </w:tabs>
              <w:rPr>
                <w:rFonts w:ascii="Arial" w:hAnsi="Arial" w:cs="Arial"/>
                <w:b w:val="0"/>
                <w:bCs w:val="0"/>
              </w:rPr>
            </w:pPr>
            <w:r w:rsidRPr="6FC8D844" w:rsidR="34DCE692">
              <w:rPr>
                <w:rFonts w:ascii="Arial" w:hAnsi="Arial" w:cs="Arial"/>
                <w:b w:val="0"/>
                <w:bCs w:val="0"/>
              </w:rPr>
              <w:t>Connecting care</w:t>
            </w:r>
          </w:p>
          <w:p w:rsidR="003D5838" w:rsidP="6FC8D844" w:rsidRDefault="003D5838" w14:paraId="4EFBFA4B" w14:textId="3292042E">
            <w:pPr>
              <w:tabs>
                <w:tab w:val="left" w:pos="1506"/>
              </w:tabs>
              <w:rPr>
                <w:rFonts w:ascii="Arial" w:hAnsi="Arial" w:cs="Arial"/>
                <w:b w:val="0"/>
                <w:bCs w:val="0"/>
              </w:rPr>
            </w:pPr>
          </w:p>
          <w:p w:rsidR="003D5838" w:rsidP="6FC8D844" w:rsidRDefault="003D5838" w14:paraId="4CA46FD8" w14:textId="3649938D">
            <w:pPr>
              <w:tabs>
                <w:tab w:val="left" w:pos="1506"/>
              </w:tabs>
              <w:rPr>
                <w:rFonts w:ascii="Arial" w:hAnsi="Arial" w:cs="Arial"/>
                <w:b w:val="0"/>
                <w:bCs w:val="0"/>
              </w:rPr>
            </w:pPr>
            <w:r w:rsidRPr="6FC8D844" w:rsidR="34DCE692">
              <w:rPr>
                <w:rFonts w:ascii="Arial" w:hAnsi="Arial" w:cs="Arial"/>
                <w:b w:val="0"/>
                <w:bCs w:val="0"/>
              </w:rPr>
              <w:t>And f</w:t>
            </w:r>
            <w:r w:rsidRPr="6FC8D844" w:rsidR="34DCE692">
              <w:rPr>
                <w:rFonts w:ascii="Arial" w:hAnsi="Arial" w:cs="Arial"/>
                <w:b w:val="0"/>
                <w:bCs w:val="0"/>
              </w:rPr>
              <w:t>our strategic priorities:</w:t>
            </w:r>
          </w:p>
          <w:p w:rsidR="003D5838" w:rsidP="6FC8D844" w:rsidRDefault="003D5838" w14:paraId="38EA42F2" w14:textId="484C6282">
            <w:pPr>
              <w:pStyle w:val="ListParagraph"/>
              <w:numPr>
                <w:ilvl w:val="0"/>
                <w:numId w:val="32"/>
              </w:numPr>
              <w:tabs>
                <w:tab w:val="left" w:pos="1506"/>
              </w:tabs>
              <w:rPr>
                <w:rFonts w:ascii="Arial" w:hAnsi="Arial" w:cs="Arial"/>
                <w:b w:val="0"/>
                <w:bCs w:val="0"/>
              </w:rPr>
            </w:pPr>
            <w:r w:rsidRPr="6FC8D844" w:rsidR="34DCE692">
              <w:rPr>
                <w:rFonts w:ascii="Arial" w:hAnsi="Arial" w:cs="Arial"/>
                <w:b w:val="0"/>
                <w:bCs w:val="0"/>
              </w:rPr>
              <w:t xml:space="preserve">National Data Resource </w:t>
            </w:r>
          </w:p>
          <w:p w:rsidR="003D5838" w:rsidP="6FC8D844" w:rsidRDefault="003D5838" w14:paraId="76047E6A" w14:textId="25B4364D">
            <w:pPr>
              <w:pStyle w:val="ListParagraph"/>
              <w:numPr>
                <w:ilvl w:val="0"/>
                <w:numId w:val="32"/>
              </w:numPr>
              <w:tabs>
                <w:tab w:val="left" w:pos="1506"/>
              </w:tabs>
              <w:rPr>
                <w:rFonts w:ascii="Arial" w:hAnsi="Arial" w:cs="Arial"/>
                <w:b w:val="0"/>
                <w:bCs w:val="0"/>
              </w:rPr>
            </w:pPr>
            <w:r w:rsidRPr="6FC8D844" w:rsidR="34DCE692">
              <w:rPr>
                <w:rFonts w:ascii="Arial" w:hAnsi="Arial" w:cs="Arial"/>
                <w:b w:val="0"/>
                <w:bCs w:val="0"/>
              </w:rPr>
              <w:t xml:space="preserve">Preparatory work around electronic health records </w:t>
            </w:r>
          </w:p>
          <w:p w:rsidR="003D5838" w:rsidP="6FC8D844" w:rsidRDefault="003D5838" w14:paraId="70646830" w14:textId="66EE69B3">
            <w:pPr>
              <w:pStyle w:val="ListParagraph"/>
              <w:numPr>
                <w:ilvl w:val="0"/>
                <w:numId w:val="32"/>
              </w:numPr>
              <w:tabs>
                <w:tab w:val="left" w:pos="1506"/>
              </w:tabs>
              <w:rPr>
                <w:rFonts w:ascii="Arial" w:hAnsi="Arial" w:cs="Arial"/>
                <w:b w:val="0"/>
                <w:bCs w:val="0"/>
              </w:rPr>
            </w:pPr>
            <w:r w:rsidRPr="6FC8D844" w:rsidR="34DCE692">
              <w:rPr>
                <w:rFonts w:ascii="Arial" w:hAnsi="Arial" w:cs="Arial"/>
                <w:b w:val="0"/>
                <w:bCs w:val="0"/>
              </w:rPr>
              <w:t xml:space="preserve">National target </w:t>
            </w:r>
            <w:r w:rsidRPr="6FC8D844" w:rsidR="199E7C42">
              <w:rPr>
                <w:rFonts w:ascii="Arial" w:hAnsi="Arial" w:cs="Arial"/>
                <w:b w:val="0"/>
                <w:bCs w:val="0"/>
              </w:rPr>
              <w:t>architecture</w:t>
            </w:r>
            <w:r w:rsidRPr="6FC8D844" w:rsidR="34DCE692">
              <w:rPr>
                <w:rFonts w:ascii="Arial" w:hAnsi="Arial" w:cs="Arial"/>
                <w:b w:val="0"/>
                <w:bCs w:val="0"/>
              </w:rPr>
              <w:t xml:space="preserve"> </w:t>
            </w:r>
          </w:p>
          <w:p w:rsidR="003D5838" w:rsidP="6FC8D844" w:rsidRDefault="003D5838" w14:paraId="08C225F4" w14:textId="2FE62B0B">
            <w:pPr>
              <w:pStyle w:val="ListParagraph"/>
              <w:numPr>
                <w:ilvl w:val="0"/>
                <w:numId w:val="32"/>
              </w:numPr>
              <w:tabs>
                <w:tab w:val="left" w:pos="1506"/>
              </w:tabs>
              <w:rPr>
                <w:rFonts w:ascii="Arial" w:hAnsi="Arial" w:cs="Arial"/>
                <w:b w:val="0"/>
                <w:bCs w:val="0"/>
                <w:sz w:val="22"/>
                <w:szCs w:val="22"/>
              </w:rPr>
            </w:pPr>
            <w:r w:rsidRPr="6FC8D844" w:rsidR="34DCE692">
              <w:rPr>
                <w:rFonts w:ascii="Arial" w:hAnsi="Arial" w:cs="Arial"/>
                <w:b w:val="0"/>
                <w:bCs w:val="0"/>
                <w:sz w:val="22"/>
                <w:szCs w:val="22"/>
              </w:rPr>
              <w:t>Artificial Intelligence.</w:t>
            </w:r>
          </w:p>
          <w:p w:rsidR="003D5838" w:rsidP="6FC8D844" w:rsidRDefault="003D5838" w14:paraId="082FCCDD" w14:textId="5763FCCF">
            <w:pPr>
              <w:tabs>
                <w:tab w:val="left" w:pos="1506"/>
              </w:tabs>
              <w:rPr>
                <w:rFonts w:ascii="Arial" w:hAnsi="Arial" w:cs="Arial"/>
                <w:b w:val="0"/>
                <w:bCs w:val="0"/>
                <w:sz w:val="22"/>
                <w:szCs w:val="22"/>
              </w:rPr>
            </w:pPr>
          </w:p>
          <w:p w:rsidR="003D5838" w:rsidP="6FC8D844" w:rsidRDefault="003D5838" w14:paraId="17937C33" w14:textId="0042F360">
            <w:pPr>
              <w:pStyle w:val="Normal"/>
              <w:tabs>
                <w:tab w:val="left" w:pos="1506"/>
              </w:tabs>
              <w:rPr>
                <w:rFonts w:ascii="Arial" w:hAnsi="Arial" w:eastAsia="Arial" w:cs="Arial"/>
                <w:b w:val="0"/>
                <w:bCs w:val="0"/>
                <w:i w:val="0"/>
                <w:iCs w:val="0"/>
                <w:caps w:val="0"/>
                <w:smallCaps w:val="0"/>
                <w:noProof w:val="0"/>
                <w:color w:val="001D35"/>
                <w:sz w:val="22"/>
                <w:szCs w:val="22"/>
                <w:lang w:val="en-GB"/>
              </w:rPr>
            </w:pPr>
            <w:r w:rsidRPr="6FC8D844" w:rsidR="22A6D1F8">
              <w:rPr>
                <w:rFonts w:ascii="Arial" w:hAnsi="Arial" w:cs="Arial"/>
                <w:b w:val="0"/>
                <w:bCs w:val="0"/>
                <w:sz w:val="22"/>
                <w:szCs w:val="22"/>
              </w:rPr>
              <w:t xml:space="preserve">DT </w:t>
            </w:r>
            <w:r w:rsidRPr="6FC8D844" w:rsidR="22A6D1F8">
              <w:rPr>
                <w:rFonts w:ascii="Arial" w:hAnsi="Arial" w:cs="Arial"/>
                <w:b w:val="0"/>
                <w:bCs w:val="0"/>
                <w:sz w:val="22"/>
                <w:szCs w:val="22"/>
              </w:rPr>
              <w:t>advised</w:t>
            </w:r>
            <w:r w:rsidRPr="6FC8D844" w:rsidR="22A6D1F8">
              <w:rPr>
                <w:rFonts w:ascii="Arial" w:hAnsi="Arial" w:cs="Arial"/>
                <w:b w:val="0"/>
                <w:bCs w:val="0"/>
                <w:sz w:val="22"/>
                <w:szCs w:val="22"/>
              </w:rPr>
              <w:t xml:space="preserve"> the Board that </w:t>
            </w:r>
            <w:r w:rsidRPr="6FC8D844" w:rsidR="22A6D1F8">
              <w:rPr>
                <w:rFonts w:ascii="Arial" w:hAnsi="Arial" w:cs="Arial"/>
                <w:b w:val="0"/>
                <w:bCs w:val="0"/>
                <w:sz w:val="22"/>
                <w:szCs w:val="22"/>
              </w:rPr>
              <w:t>OpenEyes</w:t>
            </w:r>
            <w:r w:rsidRPr="6FC8D844" w:rsidR="22A6D1F8">
              <w:rPr>
                <w:rFonts w:ascii="Arial" w:hAnsi="Arial" w:cs="Arial"/>
                <w:b w:val="0"/>
                <w:bCs w:val="0"/>
                <w:sz w:val="22"/>
                <w:szCs w:val="22"/>
              </w:rPr>
              <w:t xml:space="preserve">, an </w:t>
            </w:r>
            <w:r w:rsidRPr="6FC8D844" w:rsidR="22A6D1F8">
              <w:rPr>
                <w:rFonts w:ascii="Arial" w:hAnsi="Arial" w:eastAsia="Arial" w:cs="Arial"/>
                <w:b w:val="0"/>
                <w:bCs w:val="0"/>
                <w:i w:val="0"/>
                <w:iCs w:val="0"/>
                <w:caps w:val="0"/>
                <w:smallCaps w:val="0"/>
                <w:noProof w:val="0"/>
                <w:color w:val="001D35"/>
                <w:sz w:val="22"/>
                <w:szCs w:val="22"/>
                <w:lang w:val="en-GB"/>
              </w:rPr>
              <w:t xml:space="preserve">electronic health record system for ophthalmology had gone live between Cardiff and the Vale and Swansea Bay UHB and that </w:t>
            </w:r>
            <w:r w:rsidRPr="6FC8D844" w:rsidR="22A6D1F8">
              <w:rPr>
                <w:rFonts w:ascii="Arial" w:hAnsi="Arial" w:eastAsia="Arial" w:cs="Arial"/>
                <w:b w:val="0"/>
                <w:bCs w:val="0"/>
                <w:i w:val="0"/>
                <w:iCs w:val="0"/>
                <w:caps w:val="0"/>
                <w:smallCaps w:val="0"/>
                <w:noProof w:val="0"/>
                <w:color w:val="001D35"/>
                <w:sz w:val="22"/>
                <w:szCs w:val="22"/>
                <w:lang w:val="en-GB"/>
              </w:rPr>
              <w:t>good progress</w:t>
            </w:r>
            <w:r w:rsidRPr="6FC8D844" w:rsidR="22A6D1F8">
              <w:rPr>
                <w:rFonts w:ascii="Arial" w:hAnsi="Arial" w:eastAsia="Arial" w:cs="Arial"/>
                <w:b w:val="0"/>
                <w:bCs w:val="0"/>
                <w:i w:val="0"/>
                <w:iCs w:val="0"/>
                <w:caps w:val="0"/>
                <w:smallCaps w:val="0"/>
                <w:noProof w:val="0"/>
                <w:color w:val="001D35"/>
                <w:sz w:val="22"/>
                <w:szCs w:val="22"/>
                <w:lang w:val="en-GB"/>
              </w:rPr>
              <w:t xml:space="preserve"> had been made.</w:t>
            </w:r>
          </w:p>
          <w:p w:rsidR="003D5838" w:rsidP="6FC8D844" w:rsidRDefault="003D5838" w14:paraId="570DD963" w14:textId="52312B60">
            <w:pPr>
              <w:pStyle w:val="Normal"/>
              <w:tabs>
                <w:tab w:val="left" w:pos="1506"/>
              </w:tabs>
              <w:rPr>
                <w:rFonts w:ascii="Arial" w:hAnsi="Arial" w:eastAsia="Arial" w:cs="Arial"/>
                <w:b w:val="0"/>
                <w:bCs w:val="0"/>
                <w:i w:val="0"/>
                <w:iCs w:val="0"/>
                <w:caps w:val="0"/>
                <w:smallCaps w:val="0"/>
                <w:noProof w:val="0"/>
                <w:color w:val="001D35"/>
                <w:sz w:val="22"/>
                <w:szCs w:val="22"/>
                <w:lang w:val="en-GB"/>
              </w:rPr>
            </w:pPr>
          </w:p>
          <w:p w:rsidR="003D5838" w:rsidP="2F67496A" w:rsidRDefault="003D5838" w14:paraId="25F59B95" w14:noSpellErr="1" w14:textId="303071D3">
            <w:pPr>
              <w:pStyle w:val="Normal"/>
              <w:tabs>
                <w:tab w:val="left" w:pos="1506"/>
              </w:tabs>
              <w:rPr>
                <w:rFonts w:ascii="Arial" w:hAnsi="Arial" w:eastAsia="Arial" w:cs="Arial"/>
                <w:b w:val="0"/>
                <w:bCs w:val="0"/>
                <w:i w:val="0"/>
                <w:iCs w:val="0"/>
                <w:caps w:val="0"/>
                <w:smallCaps w:val="0"/>
                <w:noProof w:val="0"/>
                <w:color w:val="001D35"/>
                <w:sz w:val="22"/>
                <w:szCs w:val="22"/>
                <w:lang w:val="en-GB"/>
              </w:rPr>
            </w:pPr>
            <w:r w:rsidRPr="2F67496A" w:rsidR="6EA1394F">
              <w:rPr>
                <w:rFonts w:ascii="Arial" w:hAnsi="Arial" w:eastAsia="Arial" w:cs="Arial"/>
                <w:b w:val="0"/>
                <w:bCs w:val="0"/>
                <w:i w:val="0"/>
                <w:iCs w:val="0"/>
                <w:caps w:val="0"/>
                <w:smallCaps w:val="0"/>
                <w:noProof w:val="0"/>
                <w:color w:val="001D35"/>
                <w:sz w:val="22"/>
                <w:szCs w:val="22"/>
                <w:lang w:val="en-GB"/>
              </w:rPr>
              <w:t xml:space="preserve">It was noted that rapid planning had taken place around the NHS Wales App between WG, Digital Health Care Wales (DHCW) and Health Boards over the </w:t>
            </w:r>
            <w:r w:rsidRPr="2F67496A" w:rsidR="6EA1394F">
              <w:rPr>
                <w:rFonts w:ascii="Arial" w:hAnsi="Arial" w:eastAsia="Arial" w:cs="Arial"/>
                <w:b w:val="0"/>
                <w:bCs w:val="0"/>
                <w:i w:val="0"/>
                <w:iCs w:val="0"/>
                <w:caps w:val="0"/>
                <w:smallCaps w:val="0"/>
                <w:noProof w:val="0"/>
                <w:color w:val="001D35"/>
                <w:sz w:val="22"/>
                <w:szCs w:val="22"/>
                <w:lang w:val="en-GB"/>
              </w:rPr>
              <w:t>previous</w:t>
            </w:r>
            <w:r w:rsidRPr="2F67496A" w:rsidR="6EA1394F">
              <w:rPr>
                <w:rFonts w:ascii="Arial" w:hAnsi="Arial" w:eastAsia="Arial" w:cs="Arial"/>
                <w:b w:val="0"/>
                <w:bCs w:val="0"/>
                <w:i w:val="0"/>
                <w:iCs w:val="0"/>
                <w:caps w:val="0"/>
                <w:smallCaps w:val="0"/>
                <w:noProof w:val="0"/>
                <w:color w:val="001D35"/>
                <w:sz w:val="22"/>
                <w:szCs w:val="22"/>
                <w:lang w:val="en-GB"/>
              </w:rPr>
              <w:t xml:space="preserve"> 36hrs with a central switch on scheduled for October 2025.</w:t>
            </w:r>
            <w:r w:rsidRPr="2F67496A" w:rsidR="577FDC56">
              <w:rPr>
                <w:rFonts w:ascii="Arial" w:hAnsi="Arial" w:eastAsia="Arial" w:cs="Arial"/>
                <w:b w:val="0"/>
                <w:bCs w:val="0"/>
                <w:i w:val="0"/>
                <w:iCs w:val="0"/>
                <w:caps w:val="0"/>
                <w:smallCaps w:val="0"/>
                <w:noProof w:val="0"/>
                <w:color w:val="001D35"/>
                <w:sz w:val="22"/>
                <w:szCs w:val="22"/>
                <w:lang w:val="en-GB"/>
              </w:rPr>
              <w:t xml:space="preserve"> </w:t>
            </w:r>
          </w:p>
          <w:p w:rsidR="2F67496A" w:rsidP="2F67496A" w:rsidRDefault="2F67496A" w14:paraId="0FE624CC" w14:textId="31C853D1">
            <w:pPr>
              <w:pStyle w:val="Normal"/>
              <w:tabs>
                <w:tab w:val="left" w:leader="none" w:pos="1506"/>
              </w:tabs>
              <w:rPr>
                <w:rFonts w:ascii="Arial" w:hAnsi="Arial" w:eastAsia="Arial" w:cs="Arial"/>
                <w:b w:val="0"/>
                <w:bCs w:val="0"/>
                <w:i w:val="0"/>
                <w:iCs w:val="0"/>
                <w:caps w:val="0"/>
                <w:smallCaps w:val="0"/>
                <w:noProof w:val="0"/>
                <w:color w:val="001D35"/>
                <w:sz w:val="22"/>
                <w:szCs w:val="22"/>
                <w:lang w:val="en-GB"/>
              </w:rPr>
            </w:pPr>
          </w:p>
          <w:p w:rsidR="577FDC56" w:rsidP="07C46D88" w:rsidRDefault="577FDC56" w14:paraId="52432785" w14:noSpellErr="1" w14:textId="6D2FD7CD">
            <w:pPr>
              <w:pStyle w:val="Normal"/>
              <w:tabs>
                <w:tab w:val="left" w:leader="none" w:pos="1506"/>
              </w:tabs>
              <w:rPr>
                <w:rFonts w:ascii="Arial" w:hAnsi="Arial" w:eastAsia="Arial" w:cs="Arial"/>
                <w:b w:val="0"/>
                <w:bCs w:val="0"/>
                <w:i w:val="0"/>
                <w:iCs w:val="0"/>
                <w:caps w:val="0"/>
                <w:smallCaps w:val="0"/>
                <w:noProof w:val="0"/>
                <w:color w:val="001D35"/>
                <w:sz w:val="22"/>
                <w:szCs w:val="22"/>
                <w:lang w:val="en-GB"/>
              </w:rPr>
            </w:pPr>
            <w:r w:rsidRPr="07C46D88" w:rsidR="577FDC56">
              <w:rPr>
                <w:rFonts w:ascii="Arial" w:hAnsi="Arial" w:eastAsia="Arial" w:cs="Arial"/>
                <w:b w:val="0"/>
                <w:bCs w:val="0"/>
                <w:i w:val="0"/>
                <w:iCs w:val="0"/>
                <w:caps w:val="0"/>
                <w:smallCaps w:val="0"/>
                <w:noProof w:val="0"/>
                <w:color w:val="001D35"/>
                <w:sz w:val="22"/>
                <w:szCs w:val="22"/>
                <w:lang w:val="en-GB"/>
              </w:rPr>
              <w:t>CPH asked how the organisation could embrace the digital change from October 202</w:t>
            </w:r>
            <w:r w:rsidRPr="07C46D88" w:rsidR="26D02AA2">
              <w:rPr>
                <w:rFonts w:ascii="Arial" w:hAnsi="Arial" w:eastAsia="Arial" w:cs="Arial"/>
                <w:b w:val="0"/>
                <w:bCs w:val="0"/>
                <w:i w:val="0"/>
                <w:iCs w:val="0"/>
                <w:caps w:val="0"/>
                <w:smallCaps w:val="0"/>
                <w:noProof w:val="0"/>
                <w:color w:val="001D35"/>
                <w:sz w:val="22"/>
                <w:szCs w:val="22"/>
                <w:lang w:val="en-GB"/>
              </w:rPr>
              <w:t xml:space="preserve">5 and how staff could be encouraged to turn off their paper-based versions. </w:t>
            </w:r>
          </w:p>
          <w:p w:rsidR="07C46D88" w:rsidP="07C46D88" w:rsidRDefault="07C46D88" w14:paraId="0F2FFE83" w14:textId="7F7BB187">
            <w:pPr>
              <w:pStyle w:val="Normal"/>
              <w:tabs>
                <w:tab w:val="left" w:leader="none" w:pos="1506"/>
              </w:tabs>
              <w:rPr>
                <w:rFonts w:ascii="Arial" w:hAnsi="Arial" w:eastAsia="Arial" w:cs="Arial"/>
                <w:b w:val="0"/>
                <w:bCs w:val="0"/>
                <w:i w:val="0"/>
                <w:iCs w:val="0"/>
                <w:caps w:val="0"/>
                <w:smallCaps w:val="0"/>
                <w:noProof w:val="0"/>
                <w:color w:val="001D35"/>
                <w:sz w:val="22"/>
                <w:szCs w:val="22"/>
                <w:lang w:val="en-GB"/>
              </w:rPr>
            </w:pPr>
          </w:p>
          <w:p w:rsidR="26D02AA2" w:rsidP="07C46D88" w:rsidRDefault="26D02AA2" w14:paraId="3EB2E4AB" w14:textId="5E2DDFEF">
            <w:pPr>
              <w:pStyle w:val="Normal"/>
              <w:tabs>
                <w:tab w:val="left" w:leader="none" w:pos="1506"/>
              </w:tabs>
              <w:rPr>
                <w:rFonts w:ascii="Arial" w:hAnsi="Arial" w:eastAsia="Arial" w:cs="Arial"/>
                <w:b w:val="0"/>
                <w:bCs w:val="0"/>
                <w:i w:val="0"/>
                <w:iCs w:val="0"/>
                <w:caps w:val="0"/>
                <w:smallCaps w:val="0"/>
                <w:noProof w:val="0"/>
                <w:color w:val="001D35"/>
                <w:sz w:val="22"/>
                <w:szCs w:val="22"/>
                <w:lang w:val="en-GB"/>
              </w:rPr>
            </w:pPr>
            <w:r w:rsidRPr="07C46D88" w:rsidR="26D02AA2">
              <w:rPr>
                <w:rFonts w:ascii="Arial" w:hAnsi="Arial" w:eastAsia="Arial" w:cs="Arial"/>
                <w:b w:val="0"/>
                <w:bCs w:val="0"/>
                <w:i w:val="0"/>
                <w:iCs w:val="0"/>
                <w:caps w:val="0"/>
                <w:smallCaps w:val="0"/>
                <w:noProof w:val="0"/>
                <w:color w:val="001D35"/>
                <w:sz w:val="22"/>
                <w:szCs w:val="22"/>
                <w:lang w:val="en-GB"/>
              </w:rPr>
              <w:t xml:space="preserve">DT responded </w:t>
            </w:r>
            <w:r w:rsidRPr="07C46D88" w:rsidR="7480CD40">
              <w:rPr>
                <w:rFonts w:ascii="Arial" w:hAnsi="Arial" w:eastAsia="Arial" w:cs="Arial"/>
                <w:b w:val="0"/>
                <w:bCs w:val="0"/>
                <w:i w:val="0"/>
                <w:iCs w:val="0"/>
                <w:caps w:val="0"/>
                <w:smallCaps w:val="0"/>
                <w:noProof w:val="0"/>
                <w:color w:val="001D35"/>
                <w:sz w:val="22"/>
                <w:szCs w:val="22"/>
                <w:lang w:val="en-GB"/>
              </w:rPr>
              <w:t xml:space="preserve">that as with all </w:t>
            </w:r>
            <w:r w:rsidRPr="07C46D88" w:rsidR="7480CD40">
              <w:rPr>
                <w:rFonts w:ascii="Arial" w:hAnsi="Arial" w:eastAsia="Arial" w:cs="Arial"/>
                <w:b w:val="0"/>
                <w:bCs w:val="0"/>
                <w:i w:val="0"/>
                <w:iCs w:val="0"/>
                <w:caps w:val="0"/>
                <w:smallCaps w:val="0"/>
                <w:noProof w:val="0"/>
                <w:color w:val="001D35"/>
                <w:sz w:val="22"/>
                <w:szCs w:val="22"/>
                <w:lang w:val="en-GB"/>
              </w:rPr>
              <w:t>big changes</w:t>
            </w:r>
            <w:r w:rsidRPr="07C46D88" w:rsidR="7480CD40">
              <w:rPr>
                <w:rFonts w:ascii="Arial" w:hAnsi="Arial" w:eastAsia="Arial" w:cs="Arial"/>
                <w:b w:val="0"/>
                <w:bCs w:val="0"/>
                <w:i w:val="0"/>
                <w:iCs w:val="0"/>
                <w:caps w:val="0"/>
                <w:smallCaps w:val="0"/>
                <w:noProof w:val="0"/>
                <w:color w:val="001D35"/>
                <w:sz w:val="22"/>
                <w:szCs w:val="22"/>
                <w:lang w:val="en-GB"/>
              </w:rPr>
              <w:t xml:space="preserve"> in a process, it would run parallel to the older systems with the aim to phase out older processes.</w:t>
            </w:r>
          </w:p>
          <w:p w:rsidR="003D5838" w:rsidP="07C46D88" w:rsidRDefault="003D5838" w14:paraId="3ABC5C7C" w14:noSpellErr="1" w14:textId="52762354">
            <w:pPr>
              <w:pStyle w:val="Normal"/>
              <w:tabs>
                <w:tab w:val="left" w:pos="1506"/>
              </w:tabs>
              <w:rPr>
                <w:rFonts w:ascii="Arial" w:hAnsi="Arial" w:eastAsia="Arial" w:cs="Arial"/>
                <w:b w:val="0"/>
                <w:bCs w:val="0"/>
                <w:i w:val="0"/>
                <w:iCs w:val="0"/>
                <w:caps w:val="0"/>
                <w:smallCaps w:val="0"/>
                <w:noProof w:val="0"/>
                <w:color w:val="001D35"/>
                <w:sz w:val="22"/>
                <w:szCs w:val="22"/>
                <w:lang w:val="en-GB"/>
              </w:rPr>
            </w:pPr>
          </w:p>
          <w:p w:rsidR="003D5838" w:rsidP="003D5838" w:rsidRDefault="003D5838" w14:paraId="2B54659A" w14:noSpellErr="1" w14:textId="7FA92C6D">
            <w:pPr>
              <w:tabs>
                <w:tab w:val="left" w:pos="1506"/>
              </w:tabs>
              <w:rPr>
                <w:rFonts w:ascii="Arial" w:hAnsi="Arial" w:cs="Arial"/>
              </w:rPr>
            </w:pPr>
            <w:r w:rsidRPr="07C46D88" w:rsidR="706F4CB9">
              <w:rPr>
                <w:rFonts w:ascii="Arial" w:hAnsi="Arial" w:cs="Arial"/>
              </w:rPr>
              <w:t>DE added that a lot of work had gone into building the new NHS Wales App and other digital solutions and noted that p</w:t>
            </w:r>
            <w:r w:rsidRPr="07C46D88" w:rsidR="003D5838">
              <w:rPr>
                <w:rFonts w:ascii="Arial" w:hAnsi="Arial" w:cs="Arial"/>
              </w:rPr>
              <w:t xml:space="preserve">utting tech systems in place </w:t>
            </w:r>
            <w:r w:rsidRPr="07C46D88" w:rsidR="703FB8EE">
              <w:rPr>
                <w:rFonts w:ascii="Arial" w:hAnsi="Arial" w:cs="Arial"/>
              </w:rPr>
              <w:t>was</w:t>
            </w:r>
            <w:r w:rsidRPr="07C46D88" w:rsidR="003D5838">
              <w:rPr>
                <w:rFonts w:ascii="Arial" w:hAnsi="Arial" w:cs="Arial"/>
              </w:rPr>
              <w:t xml:space="preserve"> </w:t>
            </w:r>
            <w:r w:rsidRPr="07C46D88" w:rsidR="003D5838">
              <w:rPr>
                <w:rFonts w:ascii="Arial" w:hAnsi="Arial" w:cs="Arial"/>
              </w:rPr>
              <w:t>relatively straight</w:t>
            </w:r>
            <w:r w:rsidRPr="07C46D88" w:rsidR="003D5838">
              <w:rPr>
                <w:rFonts w:ascii="Arial" w:hAnsi="Arial" w:cs="Arial"/>
              </w:rPr>
              <w:t xml:space="preserve"> forward</w:t>
            </w:r>
            <w:r w:rsidRPr="07C46D88" w:rsidR="0B8D51E0">
              <w:rPr>
                <w:rFonts w:ascii="Arial" w:hAnsi="Arial" w:cs="Arial"/>
              </w:rPr>
              <w:t xml:space="preserve"> along with </w:t>
            </w:r>
            <w:r w:rsidRPr="07C46D88" w:rsidR="003D5838">
              <w:rPr>
                <w:rFonts w:ascii="Arial" w:hAnsi="Arial" w:cs="Arial"/>
              </w:rPr>
              <w:t xml:space="preserve">the adoption </w:t>
            </w:r>
            <w:r w:rsidRPr="07C46D88" w:rsidR="03142AC9">
              <w:rPr>
                <w:rFonts w:ascii="Arial" w:hAnsi="Arial" w:cs="Arial"/>
              </w:rPr>
              <w:t xml:space="preserve">and functionality </w:t>
            </w:r>
            <w:r w:rsidRPr="07C46D88" w:rsidR="003D5838">
              <w:rPr>
                <w:rFonts w:ascii="Arial" w:hAnsi="Arial" w:cs="Arial"/>
              </w:rPr>
              <w:t>side of it a</w:t>
            </w:r>
            <w:r w:rsidRPr="07C46D88" w:rsidR="4A199183">
              <w:rPr>
                <w:rFonts w:ascii="Arial" w:hAnsi="Arial" w:cs="Arial"/>
              </w:rPr>
              <w:t>ll a</w:t>
            </w:r>
            <w:r w:rsidRPr="07C46D88" w:rsidR="003D5838">
              <w:rPr>
                <w:rFonts w:ascii="Arial" w:hAnsi="Arial" w:cs="Arial"/>
              </w:rPr>
              <w:t xml:space="preserve">nd </w:t>
            </w:r>
            <w:r w:rsidRPr="07C46D88" w:rsidR="6D1E3C01">
              <w:rPr>
                <w:rFonts w:ascii="Arial" w:hAnsi="Arial" w:cs="Arial"/>
              </w:rPr>
              <w:t>asked if the timing was right because not all GP’s had signed up to the NHS Wales app.</w:t>
            </w:r>
          </w:p>
          <w:p w:rsidR="003D5838" w:rsidP="07C46D88" w:rsidRDefault="003D5838" w14:paraId="347ECD20" w14:textId="708F5D23">
            <w:pPr>
              <w:tabs>
                <w:tab w:val="left" w:pos="1506"/>
              </w:tabs>
              <w:rPr>
                <w:rFonts w:ascii="Arial" w:hAnsi="Arial" w:cs="Arial"/>
              </w:rPr>
            </w:pPr>
          </w:p>
          <w:p w:rsidR="003D5838" w:rsidP="07C46D88" w:rsidRDefault="003D5838" w14:paraId="6BBFF941" w14:textId="2CE98569">
            <w:pPr>
              <w:tabs>
                <w:tab w:val="left" w:pos="1506"/>
              </w:tabs>
              <w:rPr>
                <w:rFonts w:ascii="Arial" w:hAnsi="Arial" w:cs="Arial"/>
              </w:rPr>
            </w:pPr>
            <w:r w:rsidRPr="07C46D88" w:rsidR="7A5FBBD7">
              <w:rPr>
                <w:rFonts w:ascii="Arial" w:hAnsi="Arial" w:cs="Arial"/>
              </w:rPr>
              <w:t xml:space="preserve">DT responded that the short answer was yes because of the suitability of readiness to rollout. </w:t>
            </w:r>
          </w:p>
          <w:p w:rsidR="003D5838" w:rsidP="07C46D88" w:rsidRDefault="003D5838" w14:paraId="246FBCE0" w14:textId="3C7E395B">
            <w:pPr>
              <w:tabs>
                <w:tab w:val="left" w:pos="1506"/>
              </w:tabs>
              <w:rPr>
                <w:rFonts w:ascii="Arial" w:hAnsi="Arial" w:cs="Arial"/>
              </w:rPr>
            </w:pPr>
          </w:p>
          <w:p w:rsidR="003D5838" w:rsidP="07C46D88" w:rsidRDefault="003D5838" w14:paraId="4CB47706" w14:textId="4A623FF2">
            <w:pPr>
              <w:tabs>
                <w:tab w:val="left" w:pos="1506"/>
              </w:tabs>
              <w:rPr>
                <w:rFonts w:ascii="Arial" w:hAnsi="Arial" w:eastAsia="Aptos" w:cs="Arial"/>
                <w:sz w:val="22"/>
                <w:szCs w:val="22"/>
              </w:rPr>
            </w:pPr>
            <w:r w:rsidRPr="07C46D88" w:rsidR="7A5FBBD7">
              <w:rPr>
                <w:rFonts w:ascii="Arial" w:hAnsi="Arial" w:cs="Arial"/>
              </w:rPr>
              <w:t>The</w:t>
            </w:r>
            <w:r w:rsidRPr="07C46D88" w:rsidR="02A67CF0">
              <w:rPr>
                <w:rFonts w:ascii="Arial" w:hAnsi="Arial" w:eastAsia="Aptos" w:cs="Arial"/>
                <w:sz w:val="22"/>
                <w:szCs w:val="22"/>
              </w:rPr>
              <w:t xml:space="preserve"> Director of Communications, Arts, Health Charity and Engagement, Joanne Barndon</w:t>
            </w:r>
            <w:r w:rsidRPr="07C46D88" w:rsidR="35C63F26">
              <w:rPr>
                <w:rFonts w:ascii="Arial" w:hAnsi="Arial" w:eastAsia="Aptos" w:cs="Arial"/>
                <w:sz w:val="22"/>
                <w:szCs w:val="22"/>
              </w:rPr>
              <w:t xml:space="preserve"> (JB) </w:t>
            </w:r>
            <w:r w:rsidRPr="07C46D88" w:rsidR="35C63F26">
              <w:rPr>
                <w:rFonts w:ascii="Arial" w:hAnsi="Arial" w:eastAsia="Aptos" w:cs="Arial"/>
                <w:sz w:val="22"/>
                <w:szCs w:val="22"/>
              </w:rPr>
              <w:t>advised</w:t>
            </w:r>
            <w:r w:rsidRPr="07C46D88" w:rsidR="35C63F26">
              <w:rPr>
                <w:rFonts w:ascii="Arial" w:hAnsi="Arial" w:eastAsia="Aptos" w:cs="Arial"/>
                <w:sz w:val="22"/>
                <w:szCs w:val="22"/>
              </w:rPr>
              <w:t xml:space="preserve"> the Board that she had been working with DT’s team to align communication of the rollout.</w:t>
            </w:r>
          </w:p>
          <w:p w:rsidR="003D5838" w:rsidP="07C46D88" w:rsidRDefault="003D5838" w14:paraId="67CF2DF4" w14:textId="1B1BA901">
            <w:pPr>
              <w:tabs>
                <w:tab w:val="left" w:pos="1506"/>
              </w:tabs>
              <w:rPr>
                <w:rFonts w:ascii="Arial" w:hAnsi="Arial" w:eastAsia="Aptos" w:cs="Arial"/>
                <w:sz w:val="22"/>
                <w:szCs w:val="22"/>
              </w:rPr>
            </w:pPr>
          </w:p>
          <w:p w:rsidR="003D5838" w:rsidP="07C46D88" w:rsidRDefault="003D5838" w14:paraId="0BAE32F0" w14:textId="0657F82B">
            <w:pPr>
              <w:tabs>
                <w:tab w:val="left" w:pos="1506"/>
              </w:tabs>
              <w:rPr>
                <w:rFonts w:ascii="Arial" w:hAnsi="Arial" w:eastAsia="Aptos" w:cs="Arial"/>
                <w:sz w:val="22"/>
                <w:szCs w:val="22"/>
              </w:rPr>
            </w:pPr>
            <w:r w:rsidRPr="07C46D88" w:rsidR="0C1C53CF">
              <w:rPr>
                <w:rFonts w:ascii="Arial" w:hAnsi="Arial" w:eastAsia="Aptos" w:cs="Arial"/>
                <w:sz w:val="22"/>
                <w:szCs w:val="22"/>
              </w:rPr>
              <w:t>RU asked how the potential of health inequity could be addressed and the risk of digital exclusion.</w:t>
            </w:r>
          </w:p>
          <w:p w:rsidR="003D5838" w:rsidP="07C46D88" w:rsidRDefault="003D5838" w14:paraId="3B9EECF5" w14:textId="122A46C3">
            <w:pPr>
              <w:tabs>
                <w:tab w:val="left" w:pos="1506"/>
              </w:tabs>
              <w:rPr>
                <w:rFonts w:ascii="Arial" w:hAnsi="Arial" w:eastAsia="Aptos" w:cs="Arial"/>
                <w:sz w:val="22"/>
                <w:szCs w:val="22"/>
              </w:rPr>
            </w:pPr>
          </w:p>
          <w:p w:rsidR="003D5838" w:rsidP="07C46D88" w:rsidRDefault="003D5838" w14:paraId="46DE27EC" w14:textId="5D66EA0C">
            <w:pPr>
              <w:tabs>
                <w:tab w:val="left" w:pos="1506"/>
              </w:tabs>
              <w:rPr>
                <w:rFonts w:ascii="Arial" w:hAnsi="Arial" w:eastAsia="Aptos" w:cs="Arial"/>
                <w:sz w:val="22"/>
                <w:szCs w:val="22"/>
              </w:rPr>
            </w:pPr>
            <w:r w:rsidRPr="07C46D88" w:rsidR="0C1C53CF">
              <w:rPr>
                <w:rFonts w:ascii="Arial" w:hAnsi="Arial" w:eastAsia="Aptos" w:cs="Arial"/>
                <w:sz w:val="22"/>
                <w:szCs w:val="22"/>
              </w:rPr>
              <w:t>DT responded that it was all around capturing people's preferences. If they did not sign up to the app then they would continue to be communicated in the way that they currently were.</w:t>
            </w:r>
          </w:p>
          <w:p w:rsidR="003D5838" w:rsidP="07C46D88" w:rsidRDefault="003D5838" w14:paraId="65E807B9" w14:textId="728A8F86">
            <w:pPr>
              <w:pStyle w:val="Normal"/>
              <w:tabs>
                <w:tab w:val="left" w:pos="1506"/>
              </w:tabs>
              <w:rPr>
                <w:rFonts w:ascii="Arial" w:hAnsi="Arial" w:cs="Arial"/>
              </w:rPr>
            </w:pPr>
          </w:p>
          <w:p w:rsidRPr="00F90A6C" w:rsidR="003D5838" w:rsidP="003D5838" w:rsidRDefault="003D5838" w14:paraId="3FA1951E" w14:textId="77777777">
            <w:pPr>
              <w:tabs>
                <w:tab w:val="left" w:pos="1506"/>
              </w:tabs>
              <w:rPr>
                <w:rFonts w:ascii="Arial" w:hAnsi="Arial" w:cs="Arial"/>
                <w:b/>
              </w:rPr>
            </w:pPr>
            <w:r w:rsidRPr="00F90A6C">
              <w:rPr>
                <w:rFonts w:ascii="Arial" w:hAnsi="Arial" w:cs="Arial"/>
                <w:b/>
              </w:rPr>
              <w:t>The Board resolved that:</w:t>
            </w:r>
          </w:p>
          <w:p w:rsidRPr="00D57E90" w:rsidR="003D5838" w:rsidP="003D5838" w:rsidRDefault="003D5838" w14:paraId="34E27A56" w14:textId="22375659">
            <w:pPr>
              <w:pStyle w:val="ListParagraph"/>
              <w:numPr>
                <w:ilvl w:val="0"/>
                <w:numId w:val="15"/>
              </w:numPr>
              <w:tabs>
                <w:tab w:val="left" w:pos="1506"/>
              </w:tabs>
              <w:rPr>
                <w:rFonts w:ascii="Arial" w:hAnsi="Arial" w:cs="Arial"/>
              </w:rPr>
            </w:pPr>
            <w:r>
              <w:rPr>
                <w:rFonts w:ascii="Arial" w:hAnsi="Arial" w:cs="Arial"/>
              </w:rPr>
              <w:t>T</w:t>
            </w:r>
            <w:r w:rsidRPr="00D57E90">
              <w:rPr>
                <w:rFonts w:ascii="Arial" w:hAnsi="Arial" w:cs="Arial"/>
              </w:rPr>
              <w:t xml:space="preserve">he </w:t>
            </w:r>
            <w:r>
              <w:rPr>
                <w:rFonts w:ascii="Arial" w:hAnsi="Arial" w:cs="Arial"/>
              </w:rPr>
              <w:t>year to date position against key organisational performance indicators for 2025-26 and the update against the Operational Plan programmes was noted</w:t>
            </w:r>
            <w:r w:rsidRPr="00D57E90">
              <w:rPr>
                <w:rFonts w:ascii="Arial" w:hAnsi="Arial" w:cs="Arial"/>
              </w:rPr>
              <w:t>.</w:t>
            </w:r>
          </w:p>
          <w:p w:rsidRPr="00625578" w:rsidR="003D5838" w:rsidP="003D5838" w:rsidRDefault="003D5838" w14:paraId="4FC26C84" w14:textId="69CA2497">
            <w:pPr>
              <w:tabs>
                <w:tab w:val="left" w:pos="1506"/>
              </w:tabs>
              <w:rPr>
                <w:rFonts w:ascii="Arial" w:hAnsi="Arial" w:cs="Arial"/>
                <w:b/>
                <w:bCs/>
              </w:rPr>
            </w:pPr>
          </w:p>
        </w:tc>
        <w:tc>
          <w:tcPr>
            <w:tcW w:w="251" w:type="dxa"/>
            <w:shd w:val="clear" w:color="auto" w:fill="auto"/>
            <w:tcMar/>
          </w:tcPr>
          <w:p w:rsidRPr="00F90A6C" w:rsidR="003D5838" w:rsidP="003D5838" w:rsidRDefault="003D5838" w14:paraId="70C9F2D8" w14:textId="77777777">
            <w:pPr>
              <w:tabs>
                <w:tab w:val="left" w:pos="1506"/>
              </w:tabs>
              <w:rPr>
                <w:rFonts w:ascii="Arial" w:hAnsi="Arial" w:cs="Arial"/>
              </w:rPr>
            </w:pPr>
          </w:p>
        </w:tc>
      </w:tr>
      <w:tr w:rsidRPr="00F90A6C" w:rsidR="003D5838" w:rsidTr="28BEC4C5" w14:paraId="209EF5F4" w14:textId="77777777">
        <w:tc>
          <w:tcPr>
            <w:tcW w:w="1067" w:type="dxa"/>
            <w:tcMar/>
          </w:tcPr>
          <w:p w:rsidRPr="00F90A6C" w:rsidR="003D5838" w:rsidP="003D5838" w:rsidRDefault="003D5838" w14:paraId="06652F88"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2C0C1109" w14:textId="2CF3B3F0">
            <w:pPr>
              <w:tabs>
                <w:tab w:val="left" w:pos="1506"/>
              </w:tabs>
              <w:rPr>
                <w:rFonts w:ascii="Arial" w:hAnsi="Arial" w:cs="Arial"/>
                <w:b/>
                <w:bCs/>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6.13</w:t>
            </w:r>
          </w:p>
        </w:tc>
        <w:tc>
          <w:tcPr>
            <w:tcW w:w="9138" w:type="dxa"/>
            <w:tcMar/>
          </w:tcPr>
          <w:p w:rsidR="003D5838" w:rsidP="56BB7070" w:rsidRDefault="003D5838" w14:paraId="76396D88" w14:textId="3FAAB28F">
            <w:pPr>
              <w:tabs>
                <w:tab w:val="left" w:pos="1506"/>
              </w:tabs>
              <w:rPr>
                <w:rFonts w:ascii="Arial" w:hAnsi="Arial" w:cs="Arial"/>
                <w:b w:val="1"/>
                <w:bCs w:val="1"/>
              </w:rPr>
            </w:pPr>
            <w:hyperlink r:id="R5471cb4c48154707">
              <w:r w:rsidRPr="56BB7070" w:rsidR="003D5838">
                <w:rPr>
                  <w:rStyle w:val="Hyperlink"/>
                  <w:rFonts w:ascii="Arial" w:hAnsi="Arial" w:cs="Arial"/>
                  <w:b w:val="1"/>
                  <w:bCs w:val="1"/>
                </w:rPr>
                <w:t xml:space="preserve">Strategic Portfolios </w:t>
              </w:r>
              <w:r w:rsidRPr="56BB7070" w:rsidR="7B0CDDA7">
                <w:rPr>
                  <w:rStyle w:val="Hyperlink"/>
                  <w:rFonts w:ascii="Arial" w:hAnsi="Arial" w:cs="Arial"/>
                  <w:b w:val="1"/>
                  <w:bCs w:val="1"/>
                </w:rPr>
                <w:t>(click to view)</w:t>
              </w:r>
            </w:hyperlink>
          </w:p>
          <w:p w:rsidR="003D5838" w:rsidP="003D5838" w:rsidRDefault="003D5838" w14:paraId="34F40E84" w14:textId="77777777">
            <w:pPr>
              <w:tabs>
                <w:tab w:val="left" w:pos="1506"/>
              </w:tabs>
              <w:rPr>
                <w:rFonts w:ascii="Arial" w:hAnsi="Arial" w:cs="Arial"/>
                <w:b/>
              </w:rPr>
            </w:pPr>
          </w:p>
          <w:p w:rsidRPr="00D57E90" w:rsidR="003D5838" w:rsidP="003D5838" w:rsidRDefault="003D5838" w14:paraId="7FCA1078" w14:textId="25EC1E69">
            <w:pPr>
              <w:tabs>
                <w:tab w:val="left" w:pos="1506"/>
              </w:tabs>
              <w:rPr>
                <w:rFonts w:ascii="Arial" w:hAnsi="Arial" w:cs="Arial"/>
                <w:bCs/>
              </w:rPr>
            </w:pPr>
            <w:r w:rsidRPr="07C46D88" w:rsidR="003D5838">
              <w:rPr>
                <w:rFonts w:ascii="Arial" w:hAnsi="Arial" w:cs="Arial"/>
              </w:rPr>
              <w:t>The Strategic Portfolios were received.</w:t>
            </w:r>
          </w:p>
          <w:p w:rsidR="003D5838" w:rsidP="07C46D88" w:rsidRDefault="003D5838" w14:paraId="059E34E1" w14:textId="7F8A7CB9">
            <w:pPr>
              <w:tabs>
                <w:tab w:val="left" w:pos="1506"/>
              </w:tabs>
              <w:rPr>
                <w:rFonts w:ascii="Arial" w:hAnsi="Arial" w:cs="Arial"/>
              </w:rPr>
            </w:pPr>
          </w:p>
          <w:p w:rsidR="003D5838" w:rsidP="07C46D88" w:rsidRDefault="003D5838" w14:paraId="4E690233" w14:textId="456E5B9D">
            <w:pPr>
              <w:tabs>
                <w:tab w:val="left" w:pos="1506"/>
              </w:tabs>
              <w:rPr>
                <w:rFonts w:ascii="Arial" w:hAnsi="Arial" w:eastAsia="Aptos" w:cs="Arial"/>
                <w:noProof w:val="0"/>
                <w:sz w:val="22"/>
                <w:szCs w:val="22"/>
                <w:lang w:val="en-GB"/>
              </w:rPr>
            </w:pPr>
            <w:r w:rsidRPr="07C46D88" w:rsidR="4F34B9B5">
              <w:rPr>
                <w:rFonts w:ascii="Arial" w:hAnsi="Arial" w:cs="Arial"/>
              </w:rPr>
              <w:t xml:space="preserve">The </w:t>
            </w:r>
            <w:r w:rsidRPr="07C46D88" w:rsidR="4F34B9B5">
              <w:rPr>
                <w:rFonts w:ascii="Arial" w:hAnsi="Arial" w:eastAsia="Aptos" w:cs="Arial"/>
                <w:b w:val="0"/>
                <w:bCs w:val="0"/>
                <w:i w:val="0"/>
                <w:iCs w:val="0"/>
                <w:caps w:val="0"/>
                <w:smallCaps w:val="0"/>
                <w:noProof w:val="0"/>
                <w:sz w:val="22"/>
                <w:szCs w:val="22"/>
                <w:lang w:val="en-GB"/>
              </w:rPr>
              <w:t xml:space="preserve">Programme Director, Strategic Clinical Redesign, Victoria Le Grys (VLG) </w:t>
            </w:r>
            <w:r w:rsidRPr="07C46D88" w:rsidR="6F3924CF">
              <w:rPr>
                <w:rFonts w:ascii="Arial" w:hAnsi="Arial" w:eastAsia="Aptos" w:cs="Arial"/>
                <w:b w:val="0"/>
                <w:bCs w:val="0"/>
                <w:i w:val="0"/>
                <w:iCs w:val="0"/>
                <w:caps w:val="0"/>
                <w:smallCaps w:val="0"/>
                <w:noProof w:val="0"/>
                <w:color w:val="000000" w:themeColor="text1" w:themeTint="FF" w:themeShade="FF"/>
                <w:sz w:val="22"/>
                <w:szCs w:val="22"/>
                <w:lang w:val="en-GB"/>
              </w:rPr>
              <w:t xml:space="preserve">advised the Board that the Executive Steering Group provided an opportunity for the Executive team to collectively review progress, delivery and emerging priorities across all strategic portfolios, ensuring assurance to both the CEO and collectively as an Executive team. </w:t>
            </w:r>
          </w:p>
          <w:p w:rsidR="003D5838" w:rsidP="07C46D88" w:rsidRDefault="003D5838" w14:paraId="135D73B7" w14:textId="6DEA664B">
            <w:pPr>
              <w:tabs>
                <w:tab w:val="left" w:pos="1506"/>
              </w:tabs>
              <w:rPr>
                <w:rFonts w:ascii="Arial" w:hAnsi="Arial" w:eastAsia="Aptos" w:cs="Arial"/>
                <w:b w:val="0"/>
                <w:bCs w:val="0"/>
                <w:i w:val="0"/>
                <w:iCs w:val="0"/>
                <w:caps w:val="0"/>
                <w:smallCaps w:val="0"/>
                <w:noProof w:val="0"/>
                <w:color w:val="000000" w:themeColor="text1" w:themeTint="FF" w:themeShade="FF"/>
                <w:sz w:val="22"/>
                <w:szCs w:val="22"/>
                <w:lang w:val="en-GB"/>
              </w:rPr>
            </w:pPr>
          </w:p>
          <w:p w:rsidR="003D5838" w:rsidP="07C46D88" w:rsidRDefault="003D5838" w14:paraId="366EF158" w14:textId="273F5675">
            <w:pPr>
              <w:tabs>
                <w:tab w:val="left" w:pos="1506"/>
              </w:tabs>
              <w:rPr>
                <w:rFonts w:ascii="Arial" w:hAnsi="Arial" w:eastAsia="Aptos" w:cs="Arial"/>
                <w:noProof w:val="0"/>
                <w:sz w:val="22"/>
                <w:szCs w:val="22"/>
                <w:lang w:val="en-GB"/>
              </w:rPr>
            </w:pPr>
            <w:r w:rsidRPr="07C46D88" w:rsidR="6F3924CF">
              <w:rPr>
                <w:rFonts w:ascii="Arial" w:hAnsi="Arial" w:eastAsia="Aptos" w:cs="Arial"/>
                <w:b w:val="0"/>
                <w:bCs w:val="0"/>
                <w:i w:val="0"/>
                <w:iCs w:val="0"/>
                <w:caps w:val="0"/>
                <w:smallCaps w:val="0"/>
                <w:noProof w:val="0"/>
                <w:color w:val="000000" w:themeColor="text1" w:themeTint="FF" w:themeShade="FF"/>
                <w:sz w:val="22"/>
                <w:szCs w:val="22"/>
                <w:lang w:val="en-GB"/>
              </w:rPr>
              <w:t>It was noted that a recent meeting took place as part of a strategy away day on 12</w:t>
            </w:r>
            <w:r w:rsidRPr="07C46D88" w:rsidR="6F3924CF">
              <w:rPr>
                <w:rFonts w:ascii="Arial" w:hAnsi="Arial" w:eastAsia="Aptos" w:cs="Arial"/>
                <w:b w:val="0"/>
                <w:bCs w:val="0"/>
                <w:i w:val="0"/>
                <w:iCs w:val="0"/>
                <w:caps w:val="0"/>
                <w:smallCaps w:val="0"/>
                <w:noProof w:val="0"/>
                <w:color w:val="000000" w:themeColor="text1" w:themeTint="FF" w:themeShade="FF"/>
                <w:sz w:val="22"/>
                <w:szCs w:val="22"/>
                <w:vertAlign w:val="superscript"/>
                <w:lang w:val="en-GB"/>
              </w:rPr>
              <w:t>th</w:t>
            </w:r>
            <w:r w:rsidRPr="07C46D88" w:rsidR="6F3924CF">
              <w:rPr>
                <w:rFonts w:ascii="Arial" w:hAnsi="Arial" w:eastAsia="Aptos" w:cs="Arial"/>
                <w:b w:val="0"/>
                <w:bCs w:val="0"/>
                <w:i w:val="0"/>
                <w:iCs w:val="0"/>
                <w:caps w:val="0"/>
                <w:smallCaps w:val="0"/>
                <w:noProof w:val="0"/>
                <w:color w:val="000000" w:themeColor="text1" w:themeTint="FF" w:themeShade="FF"/>
                <w:sz w:val="22"/>
                <w:szCs w:val="22"/>
                <w:lang w:val="en-GB"/>
              </w:rPr>
              <w:t xml:space="preserve"> September 2025, which featured presentations from each of the portfolio Senior Responsible Officers (SRO’s) and Executive chairs, fostering robust discussion and debate on scope, dependencies, risks, and impact as well as emerging priorities for the coming year.</w:t>
            </w:r>
          </w:p>
          <w:p w:rsidR="003D5838" w:rsidP="07C46D88" w:rsidRDefault="003D5838" w14:paraId="72310202" w14:textId="48E254D9">
            <w:pPr>
              <w:tabs>
                <w:tab w:val="left" w:pos="1506"/>
              </w:tabs>
              <w:rPr>
                <w:rFonts w:ascii="Arial" w:hAnsi="Arial" w:eastAsia="Aptos" w:cs="Arial"/>
                <w:b w:val="0"/>
                <w:bCs w:val="0"/>
                <w:i w:val="0"/>
                <w:iCs w:val="0"/>
                <w:caps w:val="0"/>
                <w:smallCaps w:val="0"/>
                <w:noProof w:val="0"/>
                <w:color w:val="000000" w:themeColor="text1" w:themeTint="FF" w:themeShade="FF"/>
                <w:sz w:val="22"/>
                <w:szCs w:val="22"/>
                <w:lang w:val="en-GB"/>
              </w:rPr>
            </w:pPr>
          </w:p>
          <w:p w:rsidR="003D5838" w:rsidP="07C46D88" w:rsidRDefault="003D5838" w14:paraId="5711BB3D" w14:textId="78CE1C4D">
            <w:pPr>
              <w:tabs>
                <w:tab w:val="left" w:pos="1506"/>
              </w:tabs>
              <w:rPr>
                <w:rFonts w:ascii="Arial" w:hAnsi="Arial" w:eastAsia="Aptos" w:cs="Arial"/>
                <w:b w:val="0"/>
                <w:bCs w:val="0"/>
                <w:i w:val="0"/>
                <w:iCs w:val="0"/>
                <w:caps w:val="0"/>
                <w:smallCaps w:val="0"/>
                <w:noProof w:val="0"/>
                <w:color w:val="000000" w:themeColor="text1" w:themeTint="FF" w:themeShade="FF"/>
                <w:sz w:val="22"/>
                <w:szCs w:val="22"/>
                <w:lang w:val="en-GB"/>
              </w:rPr>
            </w:pPr>
            <w:r w:rsidRPr="07C46D88" w:rsidR="6F3924CF">
              <w:rPr>
                <w:rFonts w:ascii="Arial" w:hAnsi="Arial" w:eastAsia="Aptos" w:cs="Arial"/>
                <w:b w:val="0"/>
                <w:bCs w:val="0"/>
                <w:i w:val="0"/>
                <w:iCs w:val="0"/>
                <w:caps w:val="0"/>
                <w:smallCaps w:val="0"/>
                <w:noProof w:val="0"/>
                <w:color w:val="000000" w:themeColor="text1" w:themeTint="FF" w:themeShade="FF"/>
                <w:sz w:val="22"/>
                <w:szCs w:val="22"/>
                <w:lang w:val="en-GB"/>
              </w:rPr>
              <w:t>The Board were presented with slides that highlighted</w:t>
            </w:r>
            <w:r w:rsidRPr="07C46D88" w:rsidR="5F5385F0">
              <w:rPr>
                <w:rFonts w:ascii="Arial" w:hAnsi="Arial" w:eastAsia="Aptos" w:cs="Arial"/>
                <w:b w:val="0"/>
                <w:bCs w:val="0"/>
                <w:i w:val="0"/>
                <w:iCs w:val="0"/>
                <w:caps w:val="0"/>
                <w:smallCaps w:val="0"/>
                <w:noProof w:val="0"/>
                <w:sz w:val="22"/>
                <w:szCs w:val="22"/>
                <w:lang w:val="en-GB"/>
              </w:rPr>
              <w:t xml:space="preserve"> how the organisation was structuring, governing, and advancing its strategic portfolios.</w:t>
            </w:r>
          </w:p>
          <w:p w:rsidR="003D5838" w:rsidP="07C46D88" w:rsidRDefault="003D5838" w14:paraId="0FB719CA" w14:textId="340BCA3A">
            <w:pPr>
              <w:tabs>
                <w:tab w:val="left" w:pos="1506"/>
              </w:tabs>
              <w:rPr>
                <w:rFonts w:ascii="Arial" w:hAnsi="Arial" w:eastAsia="Aptos" w:cs="Arial"/>
                <w:b w:val="0"/>
                <w:bCs w:val="0"/>
                <w:i w:val="0"/>
                <w:iCs w:val="0"/>
                <w:caps w:val="0"/>
                <w:smallCaps w:val="0"/>
                <w:noProof w:val="0"/>
                <w:sz w:val="22"/>
                <w:szCs w:val="22"/>
                <w:lang w:val="en-GB"/>
              </w:rPr>
            </w:pPr>
          </w:p>
          <w:p w:rsidR="003D5838" w:rsidP="07C46D88" w:rsidRDefault="003D5838" w14:paraId="0E419B83" w14:textId="5CD9F50D">
            <w:pPr>
              <w:tabs>
                <w:tab w:val="left" w:pos="1506"/>
              </w:tabs>
              <w:rPr>
                <w:rFonts w:ascii="Arial" w:hAnsi="Arial" w:eastAsia="Aptos" w:cs="Arial"/>
                <w:noProof w:val="0"/>
                <w:sz w:val="22"/>
                <w:szCs w:val="22"/>
                <w:lang w:val="en-GB"/>
              </w:rPr>
            </w:pPr>
            <w:r w:rsidRPr="07C46D88" w:rsidR="5F5385F0">
              <w:rPr>
                <w:rFonts w:ascii="Arial" w:hAnsi="Arial" w:eastAsia="Aptos" w:cs="Arial"/>
                <w:b w:val="0"/>
                <w:bCs w:val="0"/>
                <w:i w:val="0"/>
                <w:iCs w:val="0"/>
                <w:caps w:val="0"/>
                <w:smallCaps w:val="0"/>
                <w:noProof w:val="0"/>
                <w:sz w:val="22"/>
                <w:szCs w:val="22"/>
                <w:lang w:val="en-GB"/>
              </w:rPr>
              <w:t xml:space="preserve">Leadership roles were clarified, and the importance of partnerships, foundational care models, and organisational redesign was emphasised. Cross-cutting themes such as quality, workforce, digital transformation, and financial sustainability were highlighted as essential enablers. </w:t>
            </w:r>
          </w:p>
          <w:p w:rsidR="003D5838" w:rsidP="07C46D88" w:rsidRDefault="003D5838" w14:paraId="4EA4D31C" w14:textId="5A8848D0">
            <w:pPr>
              <w:tabs>
                <w:tab w:val="left" w:pos="1506"/>
              </w:tabs>
              <w:rPr>
                <w:rFonts w:ascii="Arial" w:hAnsi="Arial" w:eastAsia="Aptos" w:cs="Arial"/>
                <w:b w:val="0"/>
                <w:bCs w:val="0"/>
                <w:i w:val="0"/>
                <w:iCs w:val="0"/>
                <w:caps w:val="0"/>
                <w:smallCaps w:val="0"/>
                <w:noProof w:val="0"/>
                <w:sz w:val="22"/>
                <w:szCs w:val="22"/>
                <w:lang w:val="en-GB"/>
              </w:rPr>
            </w:pPr>
          </w:p>
          <w:p w:rsidR="003D5838" w:rsidP="07C46D88" w:rsidRDefault="003D5838" w14:paraId="6971E669" w14:textId="612E748B">
            <w:pPr>
              <w:pStyle w:val="Normal"/>
              <w:tabs>
                <w:tab w:val="left" w:pos="1506"/>
              </w:tabs>
              <w:ind w:left="0"/>
              <w:rPr>
                <w:rFonts w:ascii="Arial" w:hAnsi="Arial" w:eastAsia="Aptos" w:cs="Arial"/>
                <w:noProof w:val="0"/>
                <w:sz w:val="22"/>
                <w:szCs w:val="22"/>
                <w:lang w:val="en-GB"/>
              </w:rPr>
            </w:pPr>
            <w:r w:rsidRPr="07C46D88" w:rsidR="5F5385F0">
              <w:rPr>
                <w:rFonts w:ascii="Arial" w:hAnsi="Arial" w:eastAsia="Aptos" w:cs="Arial"/>
                <w:b w:val="0"/>
                <w:bCs w:val="0"/>
                <w:i w:val="0"/>
                <w:iCs w:val="0"/>
                <w:caps w:val="0"/>
                <w:smallCaps w:val="0"/>
                <w:noProof w:val="0"/>
                <w:sz w:val="22"/>
                <w:szCs w:val="22"/>
                <w:lang w:val="en-GB"/>
              </w:rPr>
              <w:t xml:space="preserve">It was noted that the portfolios were collections of strategic plans and programmes, all aligned to deliver strategic </w:t>
            </w:r>
            <w:r w:rsidRPr="07C46D88" w:rsidR="5F5385F0">
              <w:rPr>
                <w:rFonts w:ascii="Arial" w:hAnsi="Arial" w:eastAsia="Aptos" w:cs="Arial"/>
                <w:noProof w:val="0"/>
                <w:sz w:val="22"/>
                <w:szCs w:val="22"/>
                <w:lang w:val="en-GB"/>
              </w:rPr>
              <w:t>objectives</w:t>
            </w:r>
            <w:r w:rsidRPr="07C46D88" w:rsidR="5F5385F0">
              <w:rPr>
                <w:rFonts w:ascii="Arial" w:hAnsi="Arial" w:eastAsia="Aptos" w:cs="Arial"/>
                <w:noProof w:val="0"/>
                <w:sz w:val="22"/>
                <w:szCs w:val="22"/>
                <w:lang w:val="en-GB"/>
              </w:rPr>
              <w:t xml:space="preserve"> and that portfolio boards would oversee scope, progress (with an outcomes focus), risks, and dependencies, but would not manage day-to-day operations or the detailed delivery of individual programmes</w:t>
            </w:r>
            <w:r w:rsidRPr="07C46D88" w:rsidR="5379B7FB">
              <w:rPr>
                <w:rFonts w:ascii="Arial" w:hAnsi="Arial" w:eastAsia="Aptos" w:cs="Arial"/>
                <w:noProof w:val="0"/>
                <w:sz w:val="22"/>
                <w:szCs w:val="22"/>
                <w:lang w:val="en-GB"/>
              </w:rPr>
              <w:t>.</w:t>
            </w:r>
          </w:p>
          <w:p w:rsidR="003D5838" w:rsidP="07C46D88" w:rsidRDefault="003D5838" w14:paraId="1A4BB955" w14:textId="3A101F23">
            <w:pPr>
              <w:tabs>
                <w:tab w:val="left" w:pos="1506"/>
              </w:tabs>
              <w:rPr>
                <w:rFonts w:ascii="Arial" w:hAnsi="Arial" w:eastAsia="Aptos" w:cs="Arial"/>
                <w:b w:val="0"/>
                <w:bCs w:val="0"/>
                <w:i w:val="0"/>
                <w:iCs w:val="0"/>
                <w:caps w:val="0"/>
                <w:smallCaps w:val="0"/>
                <w:noProof w:val="0"/>
                <w:sz w:val="22"/>
                <w:szCs w:val="22"/>
                <w:lang w:val="en-GB"/>
              </w:rPr>
            </w:pPr>
          </w:p>
          <w:p w:rsidR="003D5838" w:rsidP="07C46D88" w:rsidRDefault="003D5838" w14:paraId="68739DEE" w14:textId="0C1F9966">
            <w:pPr>
              <w:tabs>
                <w:tab w:val="left" w:pos="1506"/>
              </w:tabs>
              <w:rPr>
                <w:rFonts w:ascii="Arial" w:hAnsi="Arial" w:eastAsia="Aptos" w:cs="Arial"/>
                <w:noProof w:val="0"/>
                <w:sz w:val="22"/>
                <w:szCs w:val="22"/>
                <w:lang w:val="en-GB"/>
              </w:rPr>
            </w:pPr>
            <w:r w:rsidRPr="07C46D88" w:rsidR="5F5385F0">
              <w:rPr>
                <w:rFonts w:ascii="Arial" w:hAnsi="Arial" w:eastAsia="Aptos" w:cs="Arial"/>
                <w:b w:val="0"/>
                <w:bCs w:val="0"/>
                <w:i w:val="0"/>
                <w:iCs w:val="0"/>
                <w:caps w:val="0"/>
                <w:smallCaps w:val="0"/>
                <w:noProof w:val="0"/>
                <w:sz w:val="22"/>
                <w:szCs w:val="22"/>
                <w:lang w:val="en-GB"/>
              </w:rPr>
              <w:t>The presentation to the Board provided a look to the future and outlined next steps for strategic alignment and planning.</w:t>
            </w:r>
          </w:p>
          <w:p w:rsidR="003D5838" w:rsidP="07C46D88" w:rsidRDefault="003D5838" w14:paraId="56883D87" w14:textId="12ACA41C">
            <w:pPr>
              <w:tabs>
                <w:tab w:val="left" w:pos="1506"/>
              </w:tabs>
              <w:rPr>
                <w:rFonts w:ascii="Arial" w:hAnsi="Arial" w:eastAsia="Aptos" w:cs="Arial"/>
                <w:b w:val="0"/>
                <w:bCs w:val="0"/>
                <w:i w:val="0"/>
                <w:iCs w:val="0"/>
                <w:caps w:val="0"/>
                <w:smallCaps w:val="0"/>
                <w:noProof w:val="0"/>
                <w:sz w:val="22"/>
                <w:szCs w:val="22"/>
                <w:lang w:val="en-GB"/>
              </w:rPr>
            </w:pPr>
          </w:p>
          <w:p w:rsidR="003D5838" w:rsidP="07C46D88" w:rsidRDefault="003D5838" w14:paraId="50E9A8AE" w14:textId="07768353">
            <w:pPr>
              <w:tabs>
                <w:tab w:val="left" w:pos="1506"/>
              </w:tabs>
              <w:rPr>
                <w:rFonts w:ascii="Arial" w:hAnsi="Arial" w:eastAsia="Aptos" w:cs="Arial"/>
                <w:b w:val="0"/>
                <w:bCs w:val="0"/>
                <w:i w:val="0"/>
                <w:iCs w:val="0"/>
                <w:caps w:val="0"/>
                <w:smallCaps w:val="0"/>
                <w:noProof w:val="0"/>
                <w:sz w:val="22"/>
                <w:szCs w:val="22"/>
                <w:lang w:val="en-GB"/>
              </w:rPr>
            </w:pPr>
            <w:r w:rsidRPr="07C46D88" w:rsidR="09519EC1">
              <w:rPr>
                <w:rFonts w:ascii="Arial" w:hAnsi="Arial" w:eastAsia="Aptos" w:cs="Arial"/>
                <w:b w:val="0"/>
                <w:bCs w:val="0"/>
                <w:i w:val="0"/>
                <w:iCs w:val="0"/>
                <w:caps w:val="0"/>
                <w:smallCaps w:val="0"/>
                <w:noProof w:val="0"/>
                <w:sz w:val="22"/>
                <w:szCs w:val="22"/>
                <w:lang w:val="en-GB"/>
              </w:rPr>
              <w:t xml:space="preserve">SR thanked VLG, CPH and the Team and noted that there was a lot of work to do around the strategic portfolios. </w:t>
            </w:r>
          </w:p>
          <w:p w:rsidR="003D5838" w:rsidP="07C46D88" w:rsidRDefault="003D5838" w14:paraId="2A6E4236" w14:textId="3A41B3C9">
            <w:pPr>
              <w:tabs>
                <w:tab w:val="left" w:pos="1506"/>
              </w:tabs>
              <w:rPr>
                <w:rFonts w:ascii="Arial" w:hAnsi="Arial" w:eastAsia="Aptos" w:cs="Arial"/>
                <w:b w:val="0"/>
                <w:bCs w:val="0"/>
                <w:i w:val="0"/>
                <w:iCs w:val="0"/>
                <w:caps w:val="0"/>
                <w:smallCaps w:val="0"/>
                <w:noProof w:val="0"/>
                <w:sz w:val="22"/>
                <w:szCs w:val="22"/>
                <w:lang w:val="en-GB"/>
              </w:rPr>
            </w:pPr>
          </w:p>
          <w:p w:rsidR="003D5838" w:rsidP="07C46D88" w:rsidRDefault="003D5838" w14:paraId="0A9E5082" w14:textId="40D8FABC">
            <w:pPr>
              <w:tabs>
                <w:tab w:val="left" w:pos="1506"/>
              </w:tabs>
              <w:rPr>
                <w:rFonts w:ascii="Arial" w:hAnsi="Arial" w:eastAsia="Aptos" w:cs="Arial"/>
                <w:noProof w:val="0"/>
                <w:sz w:val="22"/>
                <w:szCs w:val="22"/>
                <w:lang w:val="en-GB"/>
              </w:rPr>
            </w:pPr>
            <w:r w:rsidRPr="07C46D88" w:rsidR="7B6185DC">
              <w:rPr>
                <w:rFonts w:ascii="Arial" w:hAnsi="Arial" w:eastAsia="Aptos" w:cs="Arial"/>
                <w:b w:val="0"/>
                <w:bCs w:val="0"/>
                <w:i w:val="0"/>
                <w:iCs w:val="0"/>
                <w:caps w:val="0"/>
                <w:smallCaps w:val="0"/>
                <w:noProof w:val="0"/>
                <w:sz w:val="22"/>
                <w:szCs w:val="22"/>
                <w:lang w:val="en-GB"/>
              </w:rPr>
              <w:t>She added that the Board had to be open and transparent about the current years planning approach and highlighted that the Health Board had already missed the Welsh Government target of reducing emissions by 16%, noting a significant increase rather than a reduction. She emphasised the need to address that internally and bring the issue back to the Board for further discussion, aligning it with the sustainability strategic risk and upcoming finance performance conversation.</w:t>
            </w:r>
          </w:p>
          <w:p w:rsidR="003D5838" w:rsidP="07C46D88" w:rsidRDefault="003D5838" w14:paraId="63F3CB12" w14:textId="22F34080">
            <w:pPr>
              <w:pStyle w:val="Normal"/>
              <w:tabs>
                <w:tab w:val="left" w:pos="1506"/>
              </w:tabs>
              <w:rPr>
                <w:rFonts w:ascii="Arial" w:hAnsi="Arial" w:eastAsia="Aptos" w:cs="Arial"/>
                <w:b w:val="0"/>
                <w:bCs w:val="0"/>
                <w:i w:val="0"/>
                <w:iCs w:val="0"/>
                <w:caps w:val="0"/>
                <w:smallCaps w:val="0"/>
                <w:noProof w:val="0"/>
                <w:sz w:val="22"/>
                <w:szCs w:val="22"/>
                <w:lang w:val="en-GB"/>
              </w:rPr>
            </w:pPr>
          </w:p>
          <w:p w:rsidRPr="00F90A6C" w:rsidR="003D5838" w:rsidP="003D5838" w:rsidRDefault="003D5838" w14:paraId="6E57722A" w14:textId="77777777">
            <w:pPr>
              <w:tabs>
                <w:tab w:val="left" w:pos="1506"/>
              </w:tabs>
              <w:rPr>
                <w:rFonts w:ascii="Arial" w:hAnsi="Arial" w:cs="Arial"/>
                <w:b/>
              </w:rPr>
            </w:pPr>
            <w:r w:rsidRPr="00F90A6C">
              <w:rPr>
                <w:rFonts w:ascii="Arial" w:hAnsi="Arial" w:cs="Arial"/>
                <w:b/>
              </w:rPr>
              <w:t>The Board resolved that:</w:t>
            </w:r>
          </w:p>
          <w:p w:rsidR="003D5838" w:rsidP="003D5838" w:rsidRDefault="003D5838" w14:paraId="576C321D" w14:textId="243E6449">
            <w:pPr>
              <w:pStyle w:val="ListParagraph"/>
              <w:numPr>
                <w:ilvl w:val="0"/>
                <w:numId w:val="16"/>
              </w:numPr>
              <w:tabs>
                <w:tab w:val="left" w:pos="1506"/>
              </w:tabs>
              <w:rPr>
                <w:rFonts w:ascii="Arial" w:hAnsi="Arial" w:cs="Arial"/>
              </w:rPr>
            </w:pPr>
            <w:r>
              <w:rPr>
                <w:rFonts w:ascii="Arial" w:hAnsi="Arial" w:cs="Arial"/>
              </w:rPr>
              <w:t>T</w:t>
            </w:r>
            <w:r w:rsidRPr="00D57E90">
              <w:rPr>
                <w:rFonts w:ascii="Arial" w:hAnsi="Arial" w:cs="Arial"/>
              </w:rPr>
              <w:t>he progress</w:t>
            </w:r>
            <w:r>
              <w:rPr>
                <w:rFonts w:ascii="Arial" w:hAnsi="Arial" w:cs="Arial"/>
              </w:rPr>
              <w:t xml:space="preserve"> made was noted</w:t>
            </w:r>
          </w:p>
          <w:p w:rsidR="003D5838" w:rsidP="003D5838" w:rsidRDefault="003D5838" w14:paraId="585A8599" w14:textId="77777777">
            <w:pPr>
              <w:pStyle w:val="ListParagraph"/>
              <w:numPr>
                <w:ilvl w:val="0"/>
                <w:numId w:val="16"/>
              </w:numPr>
              <w:tabs>
                <w:tab w:val="left" w:pos="1506"/>
              </w:tabs>
              <w:rPr>
                <w:rFonts w:ascii="Arial" w:hAnsi="Arial" w:cs="Arial"/>
              </w:rPr>
            </w:pPr>
            <w:r>
              <w:rPr>
                <w:rFonts w:ascii="Arial" w:hAnsi="Arial" w:cs="Arial"/>
              </w:rPr>
              <w:t>T</w:t>
            </w:r>
            <w:r w:rsidRPr="00D57E90">
              <w:rPr>
                <w:rFonts w:ascii="Arial" w:hAnsi="Arial" w:cs="Arial"/>
              </w:rPr>
              <w:t>he emerging priorities</w:t>
            </w:r>
            <w:r>
              <w:rPr>
                <w:rFonts w:ascii="Arial" w:hAnsi="Arial" w:cs="Arial"/>
              </w:rPr>
              <w:t xml:space="preserve"> were endorsed</w:t>
            </w:r>
          </w:p>
          <w:p w:rsidRPr="00D57E90" w:rsidR="003D5838" w:rsidP="003D5838" w:rsidRDefault="003D5838" w14:paraId="58F74A3B" w14:textId="57C8BC7D">
            <w:pPr>
              <w:pStyle w:val="ListParagraph"/>
              <w:numPr>
                <w:ilvl w:val="0"/>
                <w:numId w:val="16"/>
              </w:numPr>
              <w:tabs>
                <w:tab w:val="left" w:pos="1506"/>
              </w:tabs>
              <w:rPr>
                <w:rFonts w:ascii="Arial" w:hAnsi="Arial" w:cs="Arial"/>
              </w:rPr>
            </w:pPr>
            <w:r>
              <w:rPr>
                <w:rFonts w:ascii="Arial" w:hAnsi="Arial" w:cs="Arial"/>
              </w:rPr>
              <w:t xml:space="preserve">The </w:t>
            </w:r>
            <w:r w:rsidRPr="00D57E90">
              <w:rPr>
                <w:rFonts w:ascii="Arial" w:hAnsi="Arial" w:cs="Arial"/>
              </w:rPr>
              <w:t>alignment of portfolios to deliver the organisation’s strategic objectives for 2026/27 and beyond</w:t>
            </w:r>
            <w:r>
              <w:rPr>
                <w:rFonts w:ascii="Arial" w:hAnsi="Arial" w:cs="Arial"/>
              </w:rPr>
              <w:t xml:space="preserve"> was supported.</w:t>
            </w:r>
          </w:p>
          <w:p w:rsidRPr="00404548" w:rsidR="003D5838" w:rsidP="003D5838" w:rsidRDefault="003D5838" w14:paraId="65F63E77" w14:textId="73250B3A">
            <w:pPr>
              <w:tabs>
                <w:tab w:val="left" w:pos="1506"/>
              </w:tabs>
              <w:rPr>
                <w:rFonts w:ascii="Arial" w:hAnsi="Arial" w:cs="Arial"/>
                <w:bCs/>
              </w:rPr>
            </w:pPr>
          </w:p>
        </w:tc>
        <w:tc>
          <w:tcPr>
            <w:tcW w:w="251" w:type="dxa"/>
            <w:shd w:val="clear" w:color="auto" w:fill="auto"/>
            <w:tcMar/>
          </w:tcPr>
          <w:p w:rsidRPr="00F90A6C" w:rsidR="003D5838" w:rsidP="003D5838" w:rsidRDefault="003D5838" w14:paraId="32C73DEA" w14:textId="77777777">
            <w:pPr>
              <w:tabs>
                <w:tab w:val="left" w:pos="1506"/>
              </w:tabs>
              <w:rPr>
                <w:rFonts w:ascii="Arial" w:hAnsi="Arial" w:cs="Arial"/>
              </w:rPr>
            </w:pPr>
          </w:p>
        </w:tc>
      </w:tr>
      <w:tr w:rsidRPr="00F90A6C" w:rsidR="003D5838" w:rsidTr="28BEC4C5" w14:paraId="7EACADC2" w14:textId="77777777">
        <w:tc>
          <w:tcPr>
            <w:tcW w:w="1067" w:type="dxa"/>
            <w:tcMar/>
          </w:tcPr>
          <w:p w:rsidRPr="00F90A6C" w:rsidR="003D5838" w:rsidP="003D5838" w:rsidRDefault="003D5838" w14:paraId="2FB7C5EC"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01ED00BB" w14:textId="424B3727">
            <w:pPr>
              <w:tabs>
                <w:tab w:val="left" w:pos="1506"/>
              </w:tabs>
              <w:rPr>
                <w:rFonts w:ascii="Arial" w:hAnsi="Arial" w:cs="Arial"/>
                <w:b/>
                <w:bCs/>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7.1</w:t>
            </w:r>
          </w:p>
        </w:tc>
        <w:tc>
          <w:tcPr>
            <w:tcW w:w="9138" w:type="dxa"/>
            <w:tcMar/>
          </w:tcPr>
          <w:p w:rsidRPr="003D5838" w:rsidR="003D5838" w:rsidP="003D5838" w:rsidRDefault="003D5838" w14:paraId="228A85FD" w14:textId="6E61A5FB">
            <w:pPr>
              <w:tabs>
                <w:tab w:val="left" w:pos="1506"/>
              </w:tabs>
              <w:rPr>
                <w:rFonts w:ascii="Arial" w:hAnsi="Arial" w:cs="Arial"/>
                <w:b w:val="1"/>
                <w:bCs w:val="1"/>
              </w:rPr>
            </w:pPr>
            <w:hyperlink r:id="R41fd727cd021411c">
              <w:r w:rsidRPr="56BB7070" w:rsidR="003D5838">
                <w:rPr>
                  <w:rStyle w:val="Hyperlink"/>
                  <w:rFonts w:ascii="Arial" w:hAnsi="Arial" w:cs="Arial"/>
                  <w:b w:val="1"/>
                  <w:bCs w:val="1"/>
                </w:rPr>
                <w:t xml:space="preserve">Outline Business Case for Llantrisant Health Park (LHP) Community Diagnostic Hub (CDH) </w:t>
              </w:r>
              <w:r w:rsidRPr="56BB7070" w:rsidR="47C39B11">
                <w:rPr>
                  <w:rStyle w:val="Hyperlink"/>
                  <w:rFonts w:ascii="Arial" w:hAnsi="Arial" w:cs="Arial"/>
                  <w:b w:val="1"/>
                  <w:bCs w:val="1"/>
                </w:rPr>
                <w:t>(click to view)</w:t>
              </w:r>
            </w:hyperlink>
          </w:p>
          <w:p w:rsidR="003D5838" w:rsidP="003D5838" w:rsidRDefault="003D5838" w14:paraId="7A0FA336" w14:textId="77777777">
            <w:pPr>
              <w:tabs>
                <w:tab w:val="left" w:pos="1506"/>
              </w:tabs>
              <w:rPr>
                <w:rFonts w:ascii="Arial" w:hAnsi="Arial" w:cs="Arial"/>
              </w:rPr>
            </w:pPr>
          </w:p>
          <w:p w:rsidR="003D5838" w:rsidP="003D5838" w:rsidRDefault="003D5838" w14:paraId="12CF152D" w14:textId="0655FB3D">
            <w:pPr>
              <w:tabs>
                <w:tab w:val="left" w:pos="1506"/>
              </w:tabs>
              <w:rPr>
                <w:rFonts w:ascii="Arial" w:hAnsi="Arial" w:cs="Arial"/>
              </w:rPr>
            </w:pPr>
            <w:r w:rsidRPr="07C46D88" w:rsidR="003D5838">
              <w:rPr>
                <w:rFonts w:ascii="Arial" w:hAnsi="Arial" w:cs="Arial"/>
              </w:rPr>
              <w:t xml:space="preserve">The </w:t>
            </w:r>
            <w:r w:rsidRPr="07C46D88" w:rsidR="003D5838">
              <w:rPr>
                <w:rFonts w:ascii="Arial" w:hAnsi="Arial" w:cs="Arial"/>
              </w:rPr>
              <w:t>Outline Business Case for Llantrisant Health Park (LHP) Community Diagnostic Hub (CDH)</w:t>
            </w:r>
            <w:r w:rsidRPr="07C46D88" w:rsidR="003D5838">
              <w:rPr>
                <w:rFonts w:ascii="Arial" w:hAnsi="Arial" w:cs="Arial"/>
              </w:rPr>
              <w:t xml:space="preserve"> was received.</w:t>
            </w:r>
          </w:p>
          <w:p w:rsidR="003D5838" w:rsidP="07C46D88" w:rsidRDefault="003D5838" w14:paraId="2E4CFA5B" w14:textId="33C4E194">
            <w:pPr>
              <w:tabs>
                <w:tab w:val="left" w:pos="1506"/>
              </w:tabs>
              <w:rPr>
                <w:rFonts w:ascii="Arial" w:hAnsi="Arial" w:cs="Arial"/>
              </w:rPr>
            </w:pPr>
          </w:p>
          <w:p w:rsidR="003D5838" w:rsidP="07C46D88" w:rsidRDefault="003D5838" w14:paraId="19CDAF21" w14:textId="1E1AFD66">
            <w:pPr>
              <w:pStyle w:val="Normal"/>
              <w:tabs>
                <w:tab w:val="left" w:pos="1506"/>
              </w:tabs>
              <w:rPr>
                <w:rFonts w:ascii="Arial" w:hAnsi="Arial" w:cs="Arial"/>
              </w:rPr>
            </w:pPr>
            <w:r w:rsidRPr="07C46D88" w:rsidR="7E368355">
              <w:rPr>
                <w:rFonts w:ascii="Arial" w:hAnsi="Arial" w:cs="Arial"/>
              </w:rPr>
              <w:t xml:space="preserve">VLG </w:t>
            </w:r>
            <w:r w:rsidRPr="07C46D88" w:rsidR="7E368355">
              <w:rPr>
                <w:rFonts w:ascii="Arial" w:hAnsi="Arial" w:cs="Arial"/>
              </w:rPr>
              <w:t>advised</w:t>
            </w:r>
            <w:r w:rsidRPr="07C46D88" w:rsidR="7E368355">
              <w:rPr>
                <w:rFonts w:ascii="Arial" w:hAnsi="Arial" w:cs="Arial"/>
              </w:rPr>
              <w:t xml:space="preserve"> the Board that the case received was a phased process and that the one being received was around the community diagnostic hub element of the plan with some </w:t>
            </w:r>
            <w:r w:rsidRPr="07C46D88" w:rsidR="330C5D2C">
              <w:rPr>
                <w:rFonts w:ascii="Arial" w:hAnsi="Arial" w:cs="Arial"/>
              </w:rPr>
              <w:t>components</w:t>
            </w:r>
            <w:r w:rsidRPr="07C46D88" w:rsidR="7E368355">
              <w:rPr>
                <w:rFonts w:ascii="Arial" w:hAnsi="Arial" w:cs="Arial"/>
              </w:rPr>
              <w:t xml:space="preserve"> for endoscopy suites included a</w:t>
            </w:r>
            <w:r w:rsidRPr="07C46D88" w:rsidR="1324D25E">
              <w:rPr>
                <w:rFonts w:ascii="Arial" w:hAnsi="Arial" w:cs="Arial"/>
              </w:rPr>
              <w:t>s well as</w:t>
            </w:r>
            <w:r w:rsidRPr="07C46D88" w:rsidR="7E368355">
              <w:rPr>
                <w:rFonts w:ascii="Arial" w:hAnsi="Arial" w:cs="Arial"/>
              </w:rPr>
              <w:t xml:space="preserve"> </w:t>
            </w:r>
            <w:r w:rsidRPr="07C46D88" w:rsidR="488D3D49">
              <w:rPr>
                <w:rFonts w:ascii="Arial" w:hAnsi="Arial" w:eastAsia="Aptos" w:cs="Arial"/>
                <w:b w:val="0"/>
                <w:bCs w:val="0"/>
                <w:i w:val="0"/>
                <w:iCs w:val="0"/>
                <w:caps w:val="0"/>
                <w:smallCaps w:val="0"/>
                <w:noProof w:val="0"/>
                <w:sz w:val="22"/>
                <w:szCs w:val="22"/>
                <w:lang w:val="en-GB"/>
              </w:rPr>
              <w:t>Health Education and Improvement Wales (HEIW)</w:t>
            </w:r>
            <w:r w:rsidRPr="07C46D88" w:rsidR="7E368355">
              <w:rPr>
                <w:rFonts w:ascii="Arial" w:hAnsi="Arial" w:cs="Arial"/>
              </w:rPr>
              <w:t xml:space="preserve"> </w:t>
            </w:r>
            <w:r w:rsidRPr="07C46D88" w:rsidR="005C6D2D">
              <w:rPr>
                <w:rFonts w:ascii="Arial" w:hAnsi="Arial" w:cs="Arial"/>
              </w:rPr>
              <w:t>training</w:t>
            </w:r>
            <w:r w:rsidRPr="07C46D88" w:rsidR="005C6D2D">
              <w:rPr>
                <w:rFonts w:ascii="Arial" w:hAnsi="Arial" w:cs="Arial"/>
              </w:rPr>
              <w:t xml:space="preserve"> suites. </w:t>
            </w:r>
          </w:p>
          <w:p w:rsidR="003D5838" w:rsidP="07C46D88" w:rsidRDefault="003D5838" w14:paraId="024B7AD8" w14:textId="5BB79930">
            <w:pPr>
              <w:pStyle w:val="Normal"/>
              <w:tabs>
                <w:tab w:val="left" w:pos="1506"/>
              </w:tabs>
              <w:rPr>
                <w:rFonts w:ascii="Arial" w:hAnsi="Arial" w:cs="Arial"/>
              </w:rPr>
            </w:pPr>
          </w:p>
          <w:p w:rsidR="003D5838" w:rsidP="07C46D88" w:rsidRDefault="003D5838" w14:paraId="3AE735ED" w14:textId="140C14BB">
            <w:pPr>
              <w:pStyle w:val="Normal"/>
              <w:tabs>
                <w:tab w:val="left" w:pos="1506"/>
              </w:tabs>
              <w:rPr>
                <w:rFonts w:ascii="Arial" w:hAnsi="Arial" w:cs="Arial"/>
              </w:rPr>
            </w:pPr>
            <w:r w:rsidRPr="07C46D88" w:rsidR="24999E69">
              <w:rPr>
                <w:rFonts w:ascii="Arial" w:hAnsi="Arial" w:cs="Arial"/>
              </w:rPr>
              <w:t xml:space="preserve">She </w:t>
            </w:r>
            <w:r w:rsidRPr="07C46D88" w:rsidR="24999E69">
              <w:rPr>
                <w:rFonts w:ascii="Arial" w:hAnsi="Arial" w:cs="Arial"/>
              </w:rPr>
              <w:t>advised</w:t>
            </w:r>
            <w:r w:rsidRPr="07C46D88" w:rsidR="24999E69">
              <w:rPr>
                <w:rFonts w:ascii="Arial" w:hAnsi="Arial" w:cs="Arial"/>
              </w:rPr>
              <w:t xml:space="preserve"> that the </w:t>
            </w:r>
            <w:r w:rsidRPr="07C46D88" w:rsidR="24999E69">
              <w:rPr>
                <w:rFonts w:ascii="Arial" w:hAnsi="Arial" w:cs="Arial"/>
              </w:rPr>
              <w:t>particular element</w:t>
            </w:r>
            <w:r w:rsidRPr="07C46D88" w:rsidR="24999E69">
              <w:rPr>
                <w:rFonts w:ascii="Arial" w:hAnsi="Arial" w:cs="Arial"/>
              </w:rPr>
              <w:t xml:space="preserve"> was coming to the Board for noting as part of the </w:t>
            </w:r>
            <w:bookmarkStart w:name="_Int_VnaspA5U" w:id="1417186836"/>
            <w:r w:rsidRPr="07C46D88" w:rsidR="24999E69">
              <w:rPr>
                <w:rFonts w:ascii="Arial" w:hAnsi="Arial" w:cs="Arial"/>
              </w:rPr>
              <w:t>South East</w:t>
            </w:r>
            <w:bookmarkEnd w:id="1417186836"/>
            <w:r w:rsidRPr="07C46D88" w:rsidR="24999E69">
              <w:rPr>
                <w:rFonts w:ascii="Arial" w:hAnsi="Arial" w:cs="Arial"/>
              </w:rPr>
              <w:t xml:space="preserve"> Wales Regional planning work and to support onward travel to Welsh Government. </w:t>
            </w:r>
          </w:p>
          <w:p w:rsidR="003D5838" w:rsidP="07C46D88" w:rsidRDefault="003D5838" w14:paraId="487015ED" w14:textId="771A1F57">
            <w:pPr>
              <w:pStyle w:val="Normal"/>
              <w:tabs>
                <w:tab w:val="left" w:pos="1506"/>
              </w:tabs>
              <w:rPr>
                <w:rFonts w:ascii="Arial" w:hAnsi="Arial" w:cs="Arial"/>
              </w:rPr>
            </w:pPr>
          </w:p>
          <w:p w:rsidR="003D5838" w:rsidP="07C46D88" w:rsidRDefault="003D5838" w14:paraId="3008590C" w14:textId="57CC7CA2">
            <w:pPr>
              <w:pStyle w:val="Normal"/>
              <w:tabs>
                <w:tab w:val="left" w:pos="1506"/>
              </w:tabs>
              <w:rPr>
                <w:rFonts w:ascii="Arial" w:hAnsi="Arial" w:cs="Arial"/>
              </w:rPr>
            </w:pPr>
            <w:r w:rsidRPr="07C46D88" w:rsidR="48923EBC">
              <w:rPr>
                <w:rFonts w:ascii="Arial" w:hAnsi="Arial" w:cs="Arial"/>
              </w:rPr>
              <w:t>The Board was advised that the programme was being led by Cwm Taf Morgannwg University Health Board</w:t>
            </w:r>
            <w:r w:rsidRPr="07C46D88" w:rsidR="6F8A83A5">
              <w:rPr>
                <w:rFonts w:ascii="Arial" w:hAnsi="Arial" w:cs="Arial"/>
              </w:rPr>
              <w:t xml:space="preserve"> who would be taking it through their Board for formal approval.</w:t>
            </w:r>
          </w:p>
          <w:p w:rsidR="003D5838" w:rsidP="07C46D88" w:rsidRDefault="003D5838" w14:paraId="2F4323C0" w14:textId="23D0B22D">
            <w:pPr>
              <w:pStyle w:val="Normal"/>
              <w:tabs>
                <w:tab w:val="left" w:pos="1506"/>
              </w:tabs>
              <w:rPr>
                <w:rFonts w:ascii="Arial" w:hAnsi="Arial" w:cs="Arial"/>
              </w:rPr>
            </w:pPr>
          </w:p>
          <w:p w:rsidR="003D5838" w:rsidP="07C46D88" w:rsidRDefault="003D5838" w14:paraId="422E13FA" w14:textId="6E55A7BE">
            <w:pPr>
              <w:pStyle w:val="Normal"/>
              <w:suppressLineNumbers w:val="0"/>
              <w:tabs>
                <w:tab w:val="left" w:leader="none" w:pos="1506"/>
              </w:tabs>
              <w:bidi w:val="0"/>
              <w:spacing w:before="0" w:beforeAutospacing="off" w:after="0" w:afterAutospacing="off" w:line="240" w:lineRule="auto"/>
              <w:ind w:left="0" w:right="0"/>
              <w:jc w:val="left"/>
              <w:rPr>
                <w:rFonts w:ascii="Arial" w:hAnsi="Arial" w:eastAsia="Aptos" w:cs="Arial"/>
                <w:b w:val="0"/>
                <w:bCs w:val="0"/>
                <w:i w:val="0"/>
                <w:iCs w:val="0"/>
                <w:caps w:val="0"/>
                <w:smallCaps w:val="0"/>
                <w:noProof w:val="0"/>
                <w:sz w:val="22"/>
                <w:szCs w:val="22"/>
                <w:lang w:val="en-GB"/>
              </w:rPr>
            </w:pPr>
            <w:r w:rsidRPr="07C46D88" w:rsidR="08B46D8C">
              <w:rPr>
                <w:rFonts w:ascii="Arial" w:hAnsi="Arial" w:cs="Arial"/>
              </w:rPr>
              <w:t xml:space="preserve">VLG concluded and </w:t>
            </w:r>
            <w:r w:rsidRPr="07C46D88" w:rsidR="08B46D8C">
              <w:rPr>
                <w:rFonts w:ascii="Arial" w:hAnsi="Arial" w:cs="Arial"/>
              </w:rPr>
              <w:t>advised</w:t>
            </w:r>
            <w:r w:rsidRPr="07C46D88" w:rsidR="08B46D8C">
              <w:rPr>
                <w:rFonts w:ascii="Arial" w:hAnsi="Arial" w:cs="Arial"/>
              </w:rPr>
              <w:t xml:space="preserve"> the Board that there was a good and robust governance process in place for the programme</w:t>
            </w:r>
            <w:r w:rsidRPr="07C46D88" w:rsidR="02904375">
              <w:rPr>
                <w:rFonts w:ascii="Arial" w:hAnsi="Arial" w:cs="Arial"/>
              </w:rPr>
              <w:t xml:space="preserve"> whilst noting</w:t>
            </w:r>
            <w:r w:rsidRPr="07C46D88" w:rsidR="02904375">
              <w:rPr>
                <w:rFonts w:ascii="Arial" w:hAnsi="Arial" w:cs="Arial"/>
              </w:rPr>
              <w:t xml:space="preserve"> </w:t>
            </w:r>
            <w:r w:rsidRPr="07C46D88" w:rsidR="02904375">
              <w:rPr>
                <w:rFonts w:ascii="Arial" w:hAnsi="Arial" w:eastAsia="Aptos" w:cs="Arial"/>
                <w:b w:val="0"/>
                <w:bCs w:val="0"/>
                <w:i w:val="0"/>
                <w:iCs w:val="0"/>
                <w:caps w:val="0"/>
                <w:smallCaps w:val="0"/>
                <w:noProof w:val="0"/>
                <w:sz w:val="22"/>
                <w:szCs w:val="22"/>
                <w:lang w:val="en-GB"/>
              </w:rPr>
              <w:t>that a significant number of risks around revenue were highlighted which include</w:t>
            </w:r>
            <w:r w:rsidRPr="07C46D88" w:rsidR="02904375">
              <w:rPr>
                <w:rFonts w:ascii="Arial" w:hAnsi="Arial" w:eastAsia="Aptos" w:cs="Arial"/>
                <w:b w:val="0"/>
                <w:bCs w:val="0"/>
                <w:i w:val="0"/>
                <w:iCs w:val="0"/>
                <w:caps w:val="0"/>
                <w:smallCaps w:val="0"/>
                <w:noProof w:val="0"/>
                <w:sz w:val="22"/>
                <w:szCs w:val="22"/>
                <w:lang w:val="en-GB"/>
              </w:rPr>
              <w:t xml:space="preserve"> workforce planning and the need for ongoing engagement.</w:t>
            </w:r>
          </w:p>
          <w:p w:rsidR="003D5838" w:rsidP="07C46D88" w:rsidRDefault="003D5838" w14:paraId="1219621C" w14:textId="35B85991">
            <w:pPr>
              <w:pStyle w:val="Normal"/>
              <w:suppressLineNumbers w:val="0"/>
              <w:tabs>
                <w:tab w:val="left" w:leader="none" w:pos="1506"/>
              </w:tabs>
              <w:bidi w:val="0"/>
              <w:spacing w:before="0" w:beforeAutospacing="off" w:after="0" w:afterAutospacing="off" w:line="240" w:lineRule="auto"/>
              <w:ind w:left="0" w:right="0"/>
              <w:jc w:val="left"/>
              <w:rPr>
                <w:rFonts w:ascii="Arial" w:hAnsi="Arial" w:eastAsia="Aptos" w:cs="Arial"/>
                <w:b w:val="0"/>
                <w:bCs w:val="0"/>
                <w:i w:val="0"/>
                <w:iCs w:val="0"/>
                <w:caps w:val="0"/>
                <w:smallCaps w:val="0"/>
                <w:noProof w:val="0"/>
                <w:sz w:val="22"/>
                <w:szCs w:val="22"/>
                <w:lang w:val="en-GB"/>
              </w:rPr>
            </w:pPr>
          </w:p>
          <w:p w:rsidR="003D5838" w:rsidP="07C46D88" w:rsidRDefault="003D5838" w14:paraId="7B18D910" w14:textId="1F347DF5">
            <w:pPr>
              <w:pStyle w:val="Normal"/>
              <w:suppressLineNumbers w:val="0"/>
              <w:tabs>
                <w:tab w:val="left" w:pos="1506"/>
              </w:tabs>
              <w:bidi w:val="0"/>
              <w:spacing w:before="0" w:beforeAutospacing="off" w:after="0" w:afterAutospacing="off" w:line="240" w:lineRule="auto"/>
              <w:ind w:left="0" w:right="0"/>
              <w:jc w:val="left"/>
              <w:rPr>
                <w:rFonts w:ascii="Arial" w:hAnsi="Arial" w:eastAsia="Aptos" w:cs="Arial"/>
                <w:b w:val="0"/>
                <w:bCs w:val="0"/>
                <w:i w:val="0"/>
                <w:iCs w:val="0"/>
                <w:caps w:val="0"/>
                <w:smallCaps w:val="0"/>
                <w:noProof w:val="0"/>
                <w:sz w:val="22"/>
                <w:szCs w:val="22"/>
                <w:lang w:val="en-GB"/>
              </w:rPr>
            </w:pPr>
            <w:r w:rsidRPr="07C46D88" w:rsidR="02904375">
              <w:rPr>
                <w:rFonts w:ascii="Arial" w:hAnsi="Arial" w:eastAsia="Aptos" w:cs="Arial"/>
                <w:b w:val="0"/>
                <w:bCs w:val="0"/>
                <w:i w:val="0"/>
                <w:iCs w:val="0"/>
                <w:caps w:val="0"/>
                <w:smallCaps w:val="0"/>
                <w:noProof w:val="0"/>
                <w:sz w:val="22"/>
                <w:szCs w:val="22"/>
                <w:lang w:val="en-GB"/>
              </w:rPr>
              <w:t xml:space="preserve">It was </w:t>
            </w:r>
            <w:r w:rsidRPr="07C46D88" w:rsidR="02904375">
              <w:rPr>
                <w:rFonts w:ascii="Arial" w:hAnsi="Arial" w:eastAsia="Aptos" w:cs="Arial"/>
                <w:b w:val="0"/>
                <w:bCs w:val="0"/>
                <w:i w:val="0"/>
                <w:iCs w:val="0"/>
                <w:caps w:val="0"/>
                <w:smallCaps w:val="0"/>
                <w:noProof w:val="0"/>
                <w:sz w:val="22"/>
                <w:szCs w:val="22"/>
                <w:lang w:val="en-GB"/>
              </w:rPr>
              <w:t>stated</w:t>
            </w:r>
            <w:r w:rsidRPr="07C46D88" w:rsidR="02904375">
              <w:rPr>
                <w:rFonts w:ascii="Arial" w:hAnsi="Arial" w:eastAsia="Aptos" w:cs="Arial"/>
                <w:b w:val="0"/>
                <w:bCs w:val="0"/>
                <w:i w:val="0"/>
                <w:iCs w:val="0"/>
                <w:caps w:val="0"/>
                <w:smallCaps w:val="0"/>
                <w:noProof w:val="0"/>
                <w:sz w:val="22"/>
                <w:szCs w:val="22"/>
                <w:lang w:val="en-GB"/>
              </w:rPr>
              <w:t xml:space="preserve"> that those risks were being actively managed and would be addressed as the business case progressed through its phased process.</w:t>
            </w:r>
          </w:p>
          <w:p w:rsidR="003D5838" w:rsidP="07C46D88" w:rsidRDefault="003D5838" w14:paraId="70A15572" w14:textId="10DB71CD">
            <w:pPr>
              <w:pStyle w:val="Normal"/>
              <w:suppressLineNumbers w:val="0"/>
              <w:tabs>
                <w:tab w:val="left" w:pos="1506"/>
              </w:tabs>
              <w:bidi w:val="0"/>
              <w:spacing w:before="0" w:beforeAutospacing="off" w:after="0" w:afterAutospacing="off" w:line="240" w:lineRule="auto"/>
              <w:ind w:left="0" w:right="0"/>
              <w:jc w:val="left"/>
              <w:rPr>
                <w:rFonts w:ascii="Arial" w:hAnsi="Arial" w:eastAsia="Aptos" w:cs="Arial"/>
                <w:b w:val="0"/>
                <w:bCs w:val="0"/>
                <w:i w:val="0"/>
                <w:iCs w:val="0"/>
                <w:caps w:val="0"/>
                <w:smallCaps w:val="0"/>
                <w:noProof w:val="0"/>
                <w:sz w:val="22"/>
                <w:szCs w:val="22"/>
                <w:lang w:val="en-GB"/>
              </w:rPr>
            </w:pPr>
          </w:p>
          <w:p w:rsidR="003D5838" w:rsidP="07C46D88" w:rsidRDefault="003D5838" w14:paraId="6BD211F2" w14:textId="7080D936">
            <w:pPr>
              <w:pStyle w:val="Normal"/>
              <w:suppressLineNumbers w:val="0"/>
              <w:tabs>
                <w:tab w:val="left" w:pos="1506"/>
              </w:tabs>
              <w:bidi w:val="0"/>
              <w:spacing w:before="0" w:beforeAutospacing="off" w:after="0" w:afterAutospacing="off" w:line="240" w:lineRule="auto"/>
              <w:ind w:left="0" w:right="0"/>
              <w:jc w:val="left"/>
              <w:rPr>
                <w:rFonts w:ascii="Arial" w:hAnsi="Arial" w:cs="Arial"/>
              </w:rPr>
            </w:pPr>
            <w:r w:rsidRPr="07C46D88" w:rsidR="308B75A6">
              <w:rPr>
                <w:rFonts w:ascii="Arial" w:hAnsi="Arial" w:eastAsia="Aptos" w:cs="Arial"/>
                <w:b w:val="0"/>
                <w:bCs w:val="0"/>
                <w:i w:val="0"/>
                <w:iCs w:val="0"/>
                <w:caps w:val="0"/>
                <w:smallCaps w:val="0"/>
                <w:noProof w:val="0"/>
                <w:sz w:val="22"/>
                <w:szCs w:val="22"/>
                <w:lang w:val="en-GB"/>
              </w:rPr>
              <w:t xml:space="preserve">CPH added that the case had been </w:t>
            </w:r>
            <w:r w:rsidRPr="07C46D88" w:rsidR="003D5838">
              <w:rPr>
                <w:rFonts w:ascii="Arial" w:hAnsi="Arial" w:cs="Arial"/>
              </w:rPr>
              <w:t>discussed at</w:t>
            </w:r>
            <w:r w:rsidRPr="07C46D88" w:rsidR="173B9AF0">
              <w:rPr>
                <w:rFonts w:ascii="Arial" w:hAnsi="Arial" w:cs="Arial"/>
              </w:rPr>
              <w:t xml:space="preserve"> the</w:t>
            </w:r>
            <w:r w:rsidRPr="07C46D88" w:rsidR="003D5838">
              <w:rPr>
                <w:rFonts w:ascii="Arial" w:hAnsi="Arial" w:cs="Arial"/>
              </w:rPr>
              <w:t xml:space="preserve"> F</w:t>
            </w:r>
            <w:r w:rsidRPr="07C46D88" w:rsidR="346DC67F">
              <w:rPr>
                <w:rFonts w:ascii="Arial" w:hAnsi="Arial" w:cs="Arial"/>
              </w:rPr>
              <w:t xml:space="preserve">inance </w:t>
            </w:r>
            <w:r w:rsidRPr="07C46D88" w:rsidR="003D5838">
              <w:rPr>
                <w:rFonts w:ascii="Arial" w:hAnsi="Arial" w:cs="Arial"/>
              </w:rPr>
              <w:t>&amp;</w:t>
            </w:r>
            <w:r w:rsidRPr="07C46D88" w:rsidR="6BAB86D6">
              <w:rPr>
                <w:rFonts w:ascii="Arial" w:hAnsi="Arial" w:cs="Arial"/>
              </w:rPr>
              <w:t xml:space="preserve"> </w:t>
            </w:r>
            <w:r w:rsidRPr="07C46D88" w:rsidR="003D5838">
              <w:rPr>
                <w:rFonts w:ascii="Arial" w:hAnsi="Arial" w:cs="Arial"/>
              </w:rPr>
              <w:t>P</w:t>
            </w:r>
            <w:r w:rsidRPr="07C46D88" w:rsidR="6BAB86D6">
              <w:rPr>
                <w:rFonts w:ascii="Arial" w:hAnsi="Arial" w:cs="Arial"/>
              </w:rPr>
              <w:t>erformance Committee where it was recognised</w:t>
            </w:r>
            <w:r w:rsidRPr="07C46D88" w:rsidR="003D5838">
              <w:rPr>
                <w:rFonts w:ascii="Arial" w:hAnsi="Arial" w:cs="Arial"/>
              </w:rPr>
              <w:t xml:space="preserve"> that the outline plan ha</w:t>
            </w:r>
            <w:r w:rsidRPr="07C46D88" w:rsidR="10C44403">
              <w:rPr>
                <w:rFonts w:ascii="Arial" w:hAnsi="Arial" w:cs="Arial"/>
              </w:rPr>
              <w:t>d</w:t>
            </w:r>
            <w:r w:rsidRPr="07C46D88" w:rsidR="003D5838">
              <w:rPr>
                <w:rFonts w:ascii="Arial" w:hAnsi="Arial" w:cs="Arial"/>
              </w:rPr>
              <w:t xml:space="preserve"> surveillance but also core work moving to the </w:t>
            </w:r>
            <w:r w:rsidRPr="07C46D88" w:rsidR="1C8DB518">
              <w:rPr>
                <w:rFonts w:ascii="Arial" w:hAnsi="Arial" w:cs="Arial"/>
              </w:rPr>
              <w:t>Llantrisant Health Park.</w:t>
            </w:r>
          </w:p>
          <w:p w:rsidR="003D5838" w:rsidP="003D5838" w:rsidRDefault="003D5838" w14:paraId="37AE331D" w14:textId="77777777">
            <w:pPr>
              <w:tabs>
                <w:tab w:val="left" w:pos="1506"/>
              </w:tabs>
              <w:rPr>
                <w:rFonts w:ascii="Arial" w:hAnsi="Arial" w:cs="Arial"/>
              </w:rPr>
            </w:pPr>
          </w:p>
          <w:p w:rsidRPr="00F90A6C" w:rsidR="003D5838" w:rsidP="003D5838" w:rsidRDefault="003D5838" w14:paraId="273082BC" w14:textId="77777777">
            <w:pPr>
              <w:tabs>
                <w:tab w:val="left" w:pos="1506"/>
              </w:tabs>
              <w:rPr>
                <w:rFonts w:ascii="Arial" w:hAnsi="Arial" w:cs="Arial"/>
                <w:b/>
              </w:rPr>
            </w:pPr>
            <w:r w:rsidRPr="00F90A6C">
              <w:rPr>
                <w:rFonts w:ascii="Arial" w:hAnsi="Arial" w:cs="Arial"/>
                <w:b/>
              </w:rPr>
              <w:t>The Board resolved that:</w:t>
            </w:r>
          </w:p>
          <w:p w:rsidRPr="003D5838" w:rsidR="003D5838" w:rsidP="003D5838" w:rsidRDefault="003D5838" w14:paraId="6B81EBCF" w14:textId="6BADCABD">
            <w:pPr>
              <w:pStyle w:val="ListParagraph"/>
              <w:numPr>
                <w:ilvl w:val="0"/>
                <w:numId w:val="17"/>
              </w:numPr>
              <w:tabs>
                <w:tab w:val="left" w:pos="1506"/>
              </w:tabs>
              <w:rPr>
                <w:rFonts w:ascii="Arial" w:hAnsi="Arial" w:cs="Arial"/>
              </w:rPr>
            </w:pPr>
            <w:r>
              <w:rPr>
                <w:rFonts w:ascii="Arial" w:hAnsi="Arial" w:cs="Arial"/>
              </w:rPr>
              <w:t>T</w:t>
            </w:r>
            <w:r w:rsidRPr="003D5838">
              <w:rPr>
                <w:rFonts w:ascii="Arial" w:hAnsi="Arial" w:cs="Arial"/>
              </w:rPr>
              <w:t>he regional planning direction and the OBC for LHP CDH</w:t>
            </w:r>
            <w:r>
              <w:rPr>
                <w:rFonts w:ascii="Arial" w:hAnsi="Arial" w:cs="Arial"/>
              </w:rPr>
              <w:t xml:space="preserve"> was noted.</w:t>
            </w:r>
            <w:r w:rsidRPr="003D5838">
              <w:rPr>
                <w:rFonts w:ascii="Arial" w:hAnsi="Arial" w:cs="Arial"/>
              </w:rPr>
              <w:t xml:space="preserve"> </w:t>
            </w:r>
          </w:p>
          <w:p w:rsidRPr="003D5838" w:rsidR="003D5838" w:rsidP="003D5838" w:rsidRDefault="003D5838" w14:paraId="724041DB" w14:textId="1624F120">
            <w:pPr>
              <w:pStyle w:val="ListParagraph"/>
              <w:numPr>
                <w:ilvl w:val="0"/>
                <w:numId w:val="17"/>
              </w:numPr>
              <w:tabs>
                <w:tab w:val="left" w:pos="1506"/>
              </w:tabs>
              <w:rPr>
                <w:rFonts w:ascii="Arial" w:hAnsi="Arial" w:cs="Arial"/>
              </w:rPr>
            </w:pPr>
            <w:r w:rsidRPr="003D5838">
              <w:rPr>
                <w:rFonts w:ascii="Arial" w:hAnsi="Arial" w:cs="Arial"/>
              </w:rPr>
              <w:t>CAVUHB’s assessment</w:t>
            </w:r>
            <w:r>
              <w:rPr>
                <w:rFonts w:ascii="Arial" w:hAnsi="Arial" w:cs="Arial"/>
              </w:rPr>
              <w:t xml:space="preserve"> </w:t>
            </w:r>
            <w:r w:rsidRPr="003D5838">
              <w:rPr>
                <w:rFonts w:ascii="Arial" w:hAnsi="Arial" w:cs="Arial"/>
              </w:rPr>
              <w:t xml:space="preserve">of the documents and the risks and issues set out </w:t>
            </w:r>
            <w:r>
              <w:rPr>
                <w:rFonts w:ascii="Arial" w:hAnsi="Arial" w:cs="Arial"/>
              </w:rPr>
              <w:t>in the report were noted.</w:t>
            </w:r>
            <w:r w:rsidRPr="003D5838">
              <w:rPr>
                <w:rFonts w:ascii="Arial" w:hAnsi="Arial" w:cs="Arial"/>
              </w:rPr>
              <w:t xml:space="preserve"> </w:t>
            </w:r>
          </w:p>
          <w:p w:rsidRPr="003D5838" w:rsidR="003D5838" w:rsidP="003D5838" w:rsidRDefault="003D5838" w14:paraId="78888E91" w14:textId="353516BB">
            <w:pPr>
              <w:pStyle w:val="ListParagraph"/>
              <w:numPr>
                <w:ilvl w:val="0"/>
                <w:numId w:val="17"/>
              </w:numPr>
              <w:tabs>
                <w:tab w:val="left" w:pos="1506"/>
              </w:tabs>
              <w:rPr>
                <w:rFonts w:ascii="Arial" w:hAnsi="Arial" w:cs="Arial"/>
              </w:rPr>
            </w:pPr>
            <w:r>
              <w:rPr>
                <w:rFonts w:ascii="Arial" w:hAnsi="Arial" w:cs="Arial"/>
              </w:rPr>
              <w:t xml:space="preserve">The </w:t>
            </w:r>
            <w:r w:rsidRPr="003D5838">
              <w:rPr>
                <w:rFonts w:ascii="Arial" w:hAnsi="Arial" w:cs="Arial"/>
              </w:rPr>
              <w:t>submission of the case to Welsh Government following CTMUHB Board approval</w:t>
            </w:r>
            <w:r>
              <w:rPr>
                <w:rFonts w:ascii="Arial" w:hAnsi="Arial" w:cs="Arial"/>
              </w:rPr>
              <w:t xml:space="preserve"> was supported.</w:t>
            </w:r>
          </w:p>
          <w:p w:rsidRPr="00F90A6C" w:rsidR="003D5838" w:rsidP="003D5838" w:rsidRDefault="003D5838" w14:paraId="6C30F5A7" w14:textId="4C7A47DA">
            <w:pPr>
              <w:tabs>
                <w:tab w:val="left" w:pos="1506"/>
              </w:tabs>
              <w:rPr>
                <w:rFonts w:ascii="Arial" w:hAnsi="Arial" w:cs="Arial"/>
              </w:rPr>
            </w:pPr>
          </w:p>
        </w:tc>
        <w:tc>
          <w:tcPr>
            <w:tcW w:w="251" w:type="dxa"/>
            <w:shd w:val="clear" w:color="auto" w:fill="auto"/>
            <w:tcMar/>
          </w:tcPr>
          <w:p w:rsidRPr="00F90A6C" w:rsidR="003D5838" w:rsidP="003D5838" w:rsidRDefault="003D5838" w14:paraId="2D4D045A" w14:textId="77777777">
            <w:pPr>
              <w:tabs>
                <w:tab w:val="left" w:pos="1506"/>
              </w:tabs>
              <w:rPr>
                <w:rFonts w:ascii="Arial" w:hAnsi="Arial" w:cs="Arial"/>
              </w:rPr>
            </w:pPr>
          </w:p>
        </w:tc>
      </w:tr>
      <w:tr w:rsidRPr="00F90A6C" w:rsidR="003D5838" w:rsidTr="28BEC4C5" w14:paraId="57FEA6FA" w14:textId="77777777">
        <w:tc>
          <w:tcPr>
            <w:tcW w:w="1067" w:type="dxa"/>
            <w:tcMar/>
          </w:tcPr>
          <w:p w:rsidRPr="00F90A6C" w:rsidR="003D5838" w:rsidP="003D5838" w:rsidRDefault="003D5838" w14:paraId="49B86353"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11701E9A" w14:textId="32EBF2B7">
            <w:pPr>
              <w:tabs>
                <w:tab w:val="left" w:pos="1506"/>
              </w:tabs>
              <w:rPr>
                <w:rFonts w:ascii="Arial" w:hAnsi="Arial" w:cs="Arial"/>
                <w:b/>
                <w:bCs/>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7.2</w:t>
            </w:r>
          </w:p>
        </w:tc>
        <w:tc>
          <w:tcPr>
            <w:tcW w:w="9138" w:type="dxa"/>
            <w:tcMar/>
          </w:tcPr>
          <w:p w:rsidR="003D5838" w:rsidP="56BB7070" w:rsidRDefault="003D5838" w14:paraId="65EB1A64" w14:textId="6A7D3160">
            <w:pPr>
              <w:tabs>
                <w:tab w:val="left" w:pos="1506"/>
              </w:tabs>
              <w:rPr>
                <w:rFonts w:ascii="Arial" w:hAnsi="Arial" w:cs="Arial"/>
                <w:b w:val="1"/>
                <w:bCs w:val="1"/>
              </w:rPr>
            </w:pPr>
            <w:hyperlink r:id="R52a7114bb3b84c13">
              <w:r w:rsidRPr="56BB7070" w:rsidR="003D5838">
                <w:rPr>
                  <w:rStyle w:val="Hyperlink"/>
                  <w:rFonts w:ascii="Arial" w:hAnsi="Arial" w:cs="Arial"/>
                  <w:b w:val="1"/>
                  <w:bCs w:val="1"/>
                </w:rPr>
                <w:t>Terms of Reference &amp; Remit of the Regional Joint Committee </w:t>
              </w:r>
              <w:r w:rsidRPr="56BB7070" w:rsidR="6B24C9CE">
                <w:rPr>
                  <w:rStyle w:val="Hyperlink"/>
                  <w:rFonts w:ascii="Arial" w:hAnsi="Arial" w:cs="Arial"/>
                  <w:b w:val="1"/>
                  <w:bCs w:val="1"/>
                </w:rPr>
                <w:t>(click to view)</w:t>
              </w:r>
            </w:hyperlink>
          </w:p>
          <w:p w:rsidR="003D5838" w:rsidP="003D5838" w:rsidRDefault="003D5838" w14:paraId="7F0CE00F" w14:textId="77777777">
            <w:pPr>
              <w:tabs>
                <w:tab w:val="left" w:pos="1506"/>
              </w:tabs>
              <w:rPr>
                <w:rFonts w:ascii="Arial" w:hAnsi="Arial" w:cs="Arial"/>
                <w:b/>
              </w:rPr>
            </w:pPr>
          </w:p>
          <w:p w:rsidR="003D5838" w:rsidP="003D5838" w:rsidRDefault="003D5838" w14:paraId="133B35CD" w14:textId="2F62788E">
            <w:pPr>
              <w:tabs>
                <w:tab w:val="left" w:pos="1506"/>
              </w:tabs>
              <w:rPr>
                <w:rFonts w:ascii="Arial" w:hAnsi="Arial" w:cs="Arial"/>
                <w:bCs/>
              </w:rPr>
            </w:pPr>
            <w:r w:rsidRPr="07C46D88" w:rsidR="003D5838">
              <w:rPr>
                <w:rFonts w:ascii="Arial" w:hAnsi="Arial" w:cs="Arial"/>
              </w:rPr>
              <w:t xml:space="preserve">The </w:t>
            </w:r>
            <w:r w:rsidRPr="07C46D88" w:rsidR="003D5838">
              <w:rPr>
                <w:rFonts w:ascii="Arial" w:hAnsi="Arial" w:cs="Arial"/>
              </w:rPr>
              <w:t>Terms of Reference &amp; Remit of the Regional Joint Committee</w:t>
            </w:r>
            <w:r w:rsidRPr="07C46D88" w:rsidR="003D5838">
              <w:rPr>
                <w:rFonts w:ascii="Arial" w:hAnsi="Arial" w:cs="Arial"/>
              </w:rPr>
              <w:t xml:space="preserve"> were received.</w:t>
            </w:r>
          </w:p>
          <w:p w:rsidR="003D5838" w:rsidP="07C46D88" w:rsidRDefault="003D5838" w14:paraId="34987365" w14:textId="79437C09">
            <w:pPr>
              <w:tabs>
                <w:tab w:val="left" w:pos="1506"/>
              </w:tabs>
              <w:rPr>
                <w:rFonts w:ascii="Arial" w:hAnsi="Arial" w:cs="Arial"/>
              </w:rPr>
            </w:pPr>
          </w:p>
          <w:p w:rsidR="003D5838" w:rsidP="07C46D88" w:rsidRDefault="003D5838" w14:paraId="1FBE0826" w14:textId="77F883FD">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07C46D88" w:rsidR="3970A156">
              <w:rPr>
                <w:rFonts w:ascii="Arial" w:hAnsi="Arial" w:eastAsia="Aptos" w:cs="Arial"/>
                <w:b w:val="0"/>
                <w:bCs w:val="0"/>
                <w:i w:val="0"/>
                <w:iCs w:val="0"/>
                <w:caps w:val="0"/>
                <w:smallCaps w:val="0"/>
                <w:noProof w:val="0"/>
                <w:sz w:val="22"/>
                <w:szCs w:val="22"/>
                <w:lang w:val="en-GB"/>
              </w:rPr>
              <w:t xml:space="preserve">MP reminded the Board that the Southeast Wales Regional Joint Committee was being </w:t>
            </w:r>
            <w:r w:rsidRPr="07C46D88" w:rsidR="3970A156">
              <w:rPr>
                <w:rFonts w:ascii="Arial" w:hAnsi="Arial" w:eastAsia="Aptos" w:cs="Arial"/>
                <w:b w:val="0"/>
                <w:bCs w:val="0"/>
                <w:i w:val="0"/>
                <w:iCs w:val="0"/>
                <w:caps w:val="0"/>
                <w:smallCaps w:val="0"/>
                <w:noProof w:val="0"/>
                <w:sz w:val="22"/>
                <w:szCs w:val="22"/>
                <w:lang w:val="en-GB"/>
              </w:rPr>
              <w:t>established</w:t>
            </w:r>
            <w:r w:rsidRPr="07C46D88" w:rsidR="3970A156">
              <w:rPr>
                <w:rFonts w:ascii="Arial" w:hAnsi="Arial" w:eastAsia="Aptos" w:cs="Arial"/>
                <w:b w:val="0"/>
                <w:bCs w:val="0"/>
                <w:i w:val="0"/>
                <w:iCs w:val="0"/>
                <w:caps w:val="0"/>
                <w:smallCaps w:val="0"/>
                <w:noProof w:val="0"/>
                <w:sz w:val="22"/>
                <w:szCs w:val="22"/>
                <w:lang w:val="en-GB"/>
              </w:rPr>
              <w:t xml:space="preserve"> as directed by the Cabinet Secretary, requiring Cardiff and Vale, Aneurin Bevan, and Cwm Taf Morgannwg Health Boards to work together on regional priorities. The Committee was designed to </w:t>
            </w:r>
            <w:r w:rsidRPr="07C46D88" w:rsidR="3970A156">
              <w:rPr>
                <w:rFonts w:ascii="Arial" w:hAnsi="Arial" w:eastAsia="Aptos" w:cs="Arial"/>
                <w:b w:val="0"/>
                <w:bCs w:val="0"/>
                <w:i w:val="0"/>
                <w:iCs w:val="0"/>
                <w:caps w:val="0"/>
                <w:smallCaps w:val="0"/>
                <w:noProof w:val="0"/>
                <w:sz w:val="22"/>
                <w:szCs w:val="22"/>
                <w:lang w:val="en-GB"/>
              </w:rPr>
              <w:t>facilitate</w:t>
            </w:r>
            <w:r w:rsidRPr="07C46D88" w:rsidR="3970A156">
              <w:rPr>
                <w:rFonts w:ascii="Arial" w:hAnsi="Arial" w:eastAsia="Aptos" w:cs="Arial"/>
                <w:b w:val="0"/>
                <w:bCs w:val="0"/>
                <w:i w:val="0"/>
                <w:iCs w:val="0"/>
                <w:caps w:val="0"/>
                <w:smallCaps w:val="0"/>
                <w:noProof w:val="0"/>
                <w:sz w:val="22"/>
                <w:szCs w:val="22"/>
                <w:lang w:val="en-GB"/>
              </w:rPr>
              <w:t xml:space="preserve"> decision-making on regional matters, with </w:t>
            </w:r>
            <w:r w:rsidRPr="07C46D88" w:rsidR="3970A156">
              <w:rPr>
                <w:rFonts w:ascii="Arial" w:hAnsi="Arial" w:eastAsia="Aptos" w:cs="Arial"/>
                <w:b w:val="0"/>
                <w:bCs w:val="0"/>
                <w:i w:val="0"/>
                <w:iCs w:val="0"/>
                <w:caps w:val="0"/>
                <w:smallCaps w:val="0"/>
                <w:noProof w:val="0"/>
                <w:sz w:val="22"/>
                <w:szCs w:val="22"/>
                <w:lang w:val="en-GB"/>
              </w:rPr>
              <w:t>initial</w:t>
            </w:r>
            <w:r w:rsidRPr="07C46D88" w:rsidR="3970A156">
              <w:rPr>
                <w:rFonts w:ascii="Arial" w:hAnsi="Arial" w:eastAsia="Aptos" w:cs="Arial"/>
                <w:b w:val="0"/>
                <w:bCs w:val="0"/>
                <w:i w:val="0"/>
                <w:iCs w:val="0"/>
                <w:caps w:val="0"/>
                <w:smallCaps w:val="0"/>
                <w:noProof w:val="0"/>
                <w:sz w:val="22"/>
                <w:szCs w:val="22"/>
                <w:lang w:val="en-GB"/>
              </w:rPr>
              <w:t xml:space="preserve"> delegations being limited and further delegations </w:t>
            </w:r>
            <w:r w:rsidRPr="07C46D88" w:rsidR="3970A156">
              <w:rPr>
                <w:rFonts w:ascii="Arial" w:hAnsi="Arial" w:eastAsia="Aptos" w:cs="Arial"/>
                <w:b w:val="0"/>
                <w:bCs w:val="0"/>
                <w:i w:val="0"/>
                <w:iCs w:val="0"/>
                <w:caps w:val="0"/>
                <w:smallCaps w:val="0"/>
                <w:noProof w:val="0"/>
                <w:sz w:val="22"/>
                <w:szCs w:val="22"/>
                <w:lang w:val="en-GB"/>
              </w:rPr>
              <w:t>requiring</w:t>
            </w:r>
            <w:r w:rsidRPr="07C46D88" w:rsidR="3970A156">
              <w:rPr>
                <w:rFonts w:ascii="Arial" w:hAnsi="Arial" w:eastAsia="Aptos" w:cs="Arial"/>
                <w:b w:val="0"/>
                <w:bCs w:val="0"/>
                <w:i w:val="0"/>
                <w:iCs w:val="0"/>
                <w:caps w:val="0"/>
                <w:smallCaps w:val="0"/>
                <w:noProof w:val="0"/>
                <w:sz w:val="22"/>
                <w:szCs w:val="22"/>
                <w:lang w:val="en-GB"/>
              </w:rPr>
              <w:t xml:space="preserve"> approval from each Health Board. </w:t>
            </w:r>
          </w:p>
          <w:p w:rsidR="003D5838" w:rsidP="07C46D88" w:rsidRDefault="003D5838" w14:paraId="57628097" w14:textId="2AF63547">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07C46D88" w:rsidRDefault="003D5838" w14:paraId="4D7BF14E" w14:textId="713BF1D0">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07C46D88" w:rsidR="3970A156">
              <w:rPr>
                <w:rFonts w:ascii="Arial" w:hAnsi="Arial" w:eastAsia="Aptos" w:cs="Arial"/>
                <w:b w:val="0"/>
                <w:bCs w:val="0"/>
                <w:i w:val="0"/>
                <w:iCs w:val="0"/>
                <w:caps w:val="0"/>
                <w:smallCaps w:val="0"/>
                <w:noProof w:val="0"/>
                <w:sz w:val="22"/>
                <w:szCs w:val="22"/>
                <w:lang w:val="en-GB"/>
              </w:rPr>
              <w:t xml:space="preserve">He added that voting members would include the Chair, Vice Chair, Chief Executive, and one other </w:t>
            </w:r>
            <w:r w:rsidRPr="07C46D88" w:rsidR="7049E0F7">
              <w:rPr>
                <w:rFonts w:ascii="Arial" w:hAnsi="Arial" w:eastAsia="Aptos" w:cs="Arial"/>
                <w:b w:val="0"/>
                <w:bCs w:val="0"/>
                <w:i w:val="0"/>
                <w:iCs w:val="0"/>
                <w:caps w:val="0"/>
                <w:smallCaps w:val="0"/>
                <w:noProof w:val="0"/>
                <w:sz w:val="22"/>
                <w:szCs w:val="22"/>
                <w:lang w:val="en-GB"/>
              </w:rPr>
              <w:t>E</w:t>
            </w:r>
            <w:r w:rsidRPr="07C46D88" w:rsidR="3970A156">
              <w:rPr>
                <w:rFonts w:ascii="Arial" w:hAnsi="Arial" w:eastAsia="Aptos" w:cs="Arial"/>
                <w:b w:val="0"/>
                <w:bCs w:val="0"/>
                <w:i w:val="0"/>
                <w:iCs w:val="0"/>
                <w:caps w:val="0"/>
                <w:smallCaps w:val="0"/>
                <w:noProof w:val="0"/>
                <w:sz w:val="22"/>
                <w:szCs w:val="22"/>
                <w:lang w:val="en-GB"/>
              </w:rPr>
              <w:t xml:space="preserve">xecutive from each Health Board, totalling 12 voting members. Associate members (such as Powys and Velindre) and Welsh Government representatives would </w:t>
            </w:r>
            <w:r w:rsidRPr="07C46D88" w:rsidR="3970A156">
              <w:rPr>
                <w:rFonts w:ascii="Arial" w:hAnsi="Arial" w:eastAsia="Aptos" w:cs="Arial"/>
                <w:b w:val="0"/>
                <w:bCs w:val="0"/>
                <w:i w:val="0"/>
                <w:iCs w:val="0"/>
                <w:caps w:val="0"/>
                <w:smallCaps w:val="0"/>
                <w:noProof w:val="0"/>
                <w:sz w:val="22"/>
                <w:szCs w:val="22"/>
                <w:lang w:val="en-GB"/>
              </w:rPr>
              <w:t>participate</w:t>
            </w:r>
            <w:r w:rsidRPr="07C46D88" w:rsidR="3970A156">
              <w:rPr>
                <w:rFonts w:ascii="Arial" w:hAnsi="Arial" w:eastAsia="Aptos" w:cs="Arial"/>
                <w:b w:val="0"/>
                <w:bCs w:val="0"/>
                <w:i w:val="0"/>
                <w:iCs w:val="0"/>
                <w:caps w:val="0"/>
                <w:smallCaps w:val="0"/>
                <w:noProof w:val="0"/>
                <w:sz w:val="22"/>
                <w:szCs w:val="22"/>
                <w:lang w:val="en-GB"/>
              </w:rPr>
              <w:t xml:space="preserve"> but not vote. </w:t>
            </w:r>
            <w:r w:rsidRPr="07C46D88" w:rsidR="2905C770">
              <w:rPr>
                <w:rFonts w:ascii="Arial" w:hAnsi="Arial" w:eastAsia="Aptos" w:cs="Arial"/>
                <w:b w:val="0"/>
                <w:bCs w:val="0"/>
                <w:i w:val="0"/>
                <w:iCs w:val="0"/>
                <w:caps w:val="0"/>
                <w:smallCaps w:val="0"/>
                <w:noProof w:val="0"/>
                <w:sz w:val="22"/>
                <w:szCs w:val="22"/>
                <w:lang w:val="en-GB"/>
              </w:rPr>
              <w:t>It was noted that t</w:t>
            </w:r>
            <w:r w:rsidRPr="07C46D88" w:rsidR="3970A156">
              <w:rPr>
                <w:rFonts w:ascii="Arial" w:hAnsi="Arial" w:eastAsia="Aptos" w:cs="Arial"/>
                <w:b w:val="0"/>
                <w:bCs w:val="0"/>
                <w:i w:val="0"/>
                <w:iCs w:val="0"/>
                <w:caps w:val="0"/>
                <w:smallCaps w:val="0"/>
                <w:noProof w:val="0"/>
                <w:sz w:val="22"/>
                <w:szCs w:val="22"/>
                <w:lang w:val="en-GB"/>
              </w:rPr>
              <w:t xml:space="preserve">he </w:t>
            </w:r>
            <w:r w:rsidRPr="07C46D88" w:rsidR="17858D1B">
              <w:rPr>
                <w:rFonts w:ascii="Arial" w:hAnsi="Arial" w:eastAsia="Aptos" w:cs="Arial"/>
                <w:b w:val="0"/>
                <w:bCs w:val="0"/>
                <w:i w:val="0"/>
                <w:iCs w:val="0"/>
                <w:caps w:val="0"/>
                <w:smallCaps w:val="0"/>
                <w:noProof w:val="0"/>
                <w:sz w:val="22"/>
                <w:szCs w:val="22"/>
                <w:lang w:val="en-GB"/>
              </w:rPr>
              <w:t>C</w:t>
            </w:r>
            <w:r w:rsidRPr="07C46D88" w:rsidR="3970A156">
              <w:rPr>
                <w:rFonts w:ascii="Arial" w:hAnsi="Arial" w:eastAsia="Aptos" w:cs="Arial"/>
                <w:b w:val="0"/>
                <w:bCs w:val="0"/>
                <w:i w:val="0"/>
                <w:iCs w:val="0"/>
                <w:caps w:val="0"/>
                <w:smallCaps w:val="0"/>
                <w:noProof w:val="0"/>
                <w:sz w:val="22"/>
                <w:szCs w:val="22"/>
                <w:lang w:val="en-GB"/>
              </w:rPr>
              <w:t>ommittee woul</w:t>
            </w:r>
            <w:r w:rsidRPr="07C46D88" w:rsidR="645A2B32">
              <w:rPr>
                <w:rFonts w:ascii="Arial" w:hAnsi="Arial" w:eastAsia="Aptos" w:cs="Arial"/>
                <w:b w:val="0"/>
                <w:bCs w:val="0"/>
                <w:i w:val="0"/>
                <w:iCs w:val="0"/>
                <w:caps w:val="0"/>
                <w:smallCaps w:val="0"/>
                <w:noProof w:val="0"/>
                <w:sz w:val="22"/>
                <w:szCs w:val="22"/>
                <w:lang w:val="en-GB"/>
              </w:rPr>
              <w:t xml:space="preserve">d </w:t>
            </w:r>
            <w:r w:rsidRPr="07C46D88" w:rsidR="3970A156">
              <w:rPr>
                <w:rFonts w:ascii="Arial" w:hAnsi="Arial" w:eastAsia="Aptos" w:cs="Arial"/>
                <w:b w:val="0"/>
                <w:bCs w:val="0"/>
                <w:i w:val="0"/>
                <w:iCs w:val="0"/>
                <w:caps w:val="0"/>
                <w:smallCaps w:val="0"/>
                <w:noProof w:val="0"/>
                <w:sz w:val="22"/>
                <w:szCs w:val="22"/>
                <w:lang w:val="en-GB"/>
              </w:rPr>
              <w:t xml:space="preserve">appoint its own chair, </w:t>
            </w:r>
            <w:r w:rsidRPr="07C46D88" w:rsidR="3970A156">
              <w:rPr>
                <w:rFonts w:ascii="Arial" w:hAnsi="Arial" w:eastAsia="Aptos" w:cs="Arial"/>
                <w:b w:val="0"/>
                <w:bCs w:val="0"/>
                <w:i w:val="0"/>
                <w:iCs w:val="0"/>
                <w:caps w:val="0"/>
                <w:smallCaps w:val="0"/>
                <w:noProof w:val="0"/>
                <w:sz w:val="22"/>
                <w:szCs w:val="22"/>
                <w:lang w:val="en-GB"/>
              </w:rPr>
              <w:t>likely on</w:t>
            </w:r>
            <w:r w:rsidRPr="07C46D88" w:rsidR="3970A156">
              <w:rPr>
                <w:rFonts w:ascii="Arial" w:hAnsi="Arial" w:eastAsia="Aptos" w:cs="Arial"/>
                <w:b w:val="0"/>
                <w:bCs w:val="0"/>
                <w:i w:val="0"/>
                <w:iCs w:val="0"/>
                <w:caps w:val="0"/>
                <w:smallCaps w:val="0"/>
                <w:noProof w:val="0"/>
                <w:sz w:val="22"/>
                <w:szCs w:val="22"/>
                <w:lang w:val="en-GB"/>
              </w:rPr>
              <w:t xml:space="preserve"> a rotating basis.</w:t>
            </w:r>
          </w:p>
          <w:p w:rsidR="003D5838" w:rsidP="07C46D88" w:rsidRDefault="003D5838" w14:paraId="0B7A3FE7" w14:textId="2F1EF259">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07C46D88" w:rsidRDefault="003D5838" w14:paraId="114A1DD6" w14:textId="50A855C8">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07C46D88" w:rsidR="46E0D9FB">
              <w:rPr>
                <w:rFonts w:ascii="Arial" w:hAnsi="Arial" w:eastAsia="Aptos" w:cs="Arial"/>
                <w:b w:val="0"/>
                <w:bCs w:val="0"/>
                <w:i w:val="0"/>
                <w:iCs w:val="0"/>
                <w:caps w:val="0"/>
                <w:smallCaps w:val="0"/>
                <w:noProof w:val="0"/>
                <w:sz w:val="22"/>
                <w:szCs w:val="22"/>
                <w:lang w:val="en-GB"/>
              </w:rPr>
              <w:t xml:space="preserve">MP </w:t>
            </w:r>
            <w:r w:rsidRPr="07C46D88" w:rsidR="21E29D23">
              <w:rPr>
                <w:rFonts w:ascii="Arial" w:hAnsi="Arial" w:eastAsia="Aptos" w:cs="Arial"/>
                <w:b w:val="0"/>
                <w:bCs w:val="0"/>
                <w:i w:val="0"/>
                <w:iCs w:val="0"/>
                <w:caps w:val="0"/>
                <w:smallCaps w:val="0"/>
                <w:noProof w:val="0"/>
                <w:sz w:val="22"/>
                <w:szCs w:val="22"/>
                <w:lang w:val="en-GB"/>
              </w:rPr>
              <w:t>advised</w:t>
            </w:r>
            <w:r w:rsidRPr="07C46D88" w:rsidR="46E0D9FB">
              <w:rPr>
                <w:rFonts w:ascii="Arial" w:hAnsi="Arial" w:eastAsia="Aptos" w:cs="Arial"/>
                <w:b w:val="0"/>
                <w:bCs w:val="0"/>
                <w:i w:val="0"/>
                <w:iCs w:val="0"/>
                <w:caps w:val="0"/>
                <w:smallCaps w:val="0"/>
                <w:noProof w:val="0"/>
                <w:sz w:val="22"/>
                <w:szCs w:val="22"/>
                <w:lang w:val="en-GB"/>
              </w:rPr>
              <w:t xml:space="preserve"> the Board that</w:t>
            </w:r>
            <w:r w:rsidRPr="07C46D88" w:rsidR="3970A156">
              <w:rPr>
                <w:rFonts w:ascii="Arial" w:hAnsi="Arial" w:eastAsia="Aptos" w:cs="Arial"/>
                <w:b w:val="0"/>
                <w:bCs w:val="0"/>
                <w:i w:val="0"/>
                <w:iCs w:val="0"/>
                <w:caps w:val="0"/>
                <w:smallCaps w:val="0"/>
                <w:noProof w:val="0"/>
                <w:sz w:val="22"/>
                <w:szCs w:val="22"/>
                <w:lang w:val="en-GB"/>
              </w:rPr>
              <w:t xml:space="preserve"> </w:t>
            </w:r>
            <w:r w:rsidRPr="07C46D88" w:rsidR="7C82B159">
              <w:rPr>
                <w:rFonts w:ascii="Arial" w:hAnsi="Arial" w:eastAsia="Aptos" w:cs="Arial"/>
                <w:b w:val="0"/>
                <w:bCs w:val="0"/>
                <w:i w:val="0"/>
                <w:iCs w:val="0"/>
                <w:caps w:val="0"/>
                <w:smallCaps w:val="0"/>
                <w:noProof w:val="0"/>
                <w:sz w:val="22"/>
                <w:szCs w:val="22"/>
                <w:lang w:val="en-GB"/>
              </w:rPr>
              <w:t>t</w:t>
            </w:r>
            <w:r w:rsidRPr="07C46D88" w:rsidR="3970A156">
              <w:rPr>
                <w:rFonts w:ascii="Arial" w:hAnsi="Arial" w:eastAsia="Aptos" w:cs="Arial"/>
                <w:b w:val="0"/>
                <w:bCs w:val="0"/>
                <w:i w:val="0"/>
                <w:iCs w:val="0"/>
                <w:caps w:val="0"/>
                <w:smallCaps w:val="0"/>
                <w:noProof w:val="0"/>
                <w:sz w:val="22"/>
                <w:szCs w:val="22"/>
                <w:lang w:val="en-GB"/>
              </w:rPr>
              <w:t xml:space="preserve">he </w:t>
            </w:r>
            <w:r w:rsidRPr="07C46D88" w:rsidR="0E017CCE">
              <w:rPr>
                <w:rFonts w:ascii="Arial" w:hAnsi="Arial" w:eastAsia="Aptos" w:cs="Arial"/>
                <w:b w:val="0"/>
                <w:bCs w:val="0"/>
                <w:i w:val="0"/>
                <w:iCs w:val="0"/>
                <w:caps w:val="0"/>
                <w:smallCaps w:val="0"/>
                <w:noProof w:val="0"/>
                <w:sz w:val="22"/>
                <w:szCs w:val="22"/>
                <w:lang w:val="en-GB"/>
              </w:rPr>
              <w:t>C</w:t>
            </w:r>
            <w:r w:rsidRPr="07C46D88" w:rsidR="3970A156">
              <w:rPr>
                <w:rFonts w:ascii="Arial" w:hAnsi="Arial" w:eastAsia="Aptos" w:cs="Arial"/>
                <w:b w:val="0"/>
                <w:bCs w:val="0"/>
                <w:i w:val="0"/>
                <w:iCs w:val="0"/>
                <w:caps w:val="0"/>
                <w:smallCaps w:val="0"/>
                <w:noProof w:val="0"/>
                <w:sz w:val="22"/>
                <w:szCs w:val="22"/>
                <w:lang w:val="en-GB"/>
              </w:rPr>
              <w:t xml:space="preserve">ommittee’s </w:t>
            </w:r>
            <w:r w:rsidRPr="07C46D88" w:rsidR="3970A156">
              <w:rPr>
                <w:rFonts w:ascii="Arial" w:hAnsi="Arial" w:eastAsia="Aptos" w:cs="Arial"/>
                <w:b w:val="0"/>
                <w:bCs w:val="0"/>
                <w:i w:val="0"/>
                <w:iCs w:val="0"/>
                <w:caps w:val="0"/>
                <w:smallCaps w:val="0"/>
                <w:noProof w:val="0"/>
                <w:sz w:val="22"/>
                <w:szCs w:val="22"/>
                <w:lang w:val="en-GB"/>
              </w:rPr>
              <w:t>initial</w:t>
            </w:r>
            <w:r w:rsidRPr="07C46D88" w:rsidR="3970A156">
              <w:rPr>
                <w:rFonts w:ascii="Arial" w:hAnsi="Arial" w:eastAsia="Aptos" w:cs="Arial"/>
                <w:b w:val="0"/>
                <w:bCs w:val="0"/>
                <w:i w:val="0"/>
                <w:iCs w:val="0"/>
                <w:caps w:val="0"/>
                <w:smallCaps w:val="0"/>
                <w:noProof w:val="0"/>
                <w:sz w:val="22"/>
                <w:szCs w:val="22"/>
                <w:lang w:val="en-GB"/>
              </w:rPr>
              <w:t xml:space="preserve"> scope </w:t>
            </w:r>
            <w:r w:rsidRPr="07C46D88" w:rsidR="4C288A91">
              <w:rPr>
                <w:rFonts w:ascii="Arial" w:hAnsi="Arial" w:eastAsia="Aptos" w:cs="Arial"/>
                <w:b w:val="0"/>
                <w:bCs w:val="0"/>
                <w:i w:val="0"/>
                <w:iCs w:val="0"/>
                <w:caps w:val="0"/>
                <w:smallCaps w:val="0"/>
                <w:noProof w:val="0"/>
                <w:sz w:val="22"/>
                <w:szCs w:val="22"/>
                <w:lang w:val="en-GB"/>
              </w:rPr>
              <w:t xml:space="preserve">was </w:t>
            </w:r>
            <w:r w:rsidRPr="07C46D88" w:rsidR="3970A156">
              <w:rPr>
                <w:rFonts w:ascii="Arial" w:hAnsi="Arial" w:eastAsia="Aptos" w:cs="Arial"/>
                <w:b w:val="0"/>
                <w:bCs w:val="0"/>
                <w:i w:val="0"/>
                <w:iCs w:val="0"/>
                <w:caps w:val="0"/>
                <w:smallCaps w:val="0"/>
                <w:noProof w:val="0"/>
                <w:sz w:val="22"/>
                <w:szCs w:val="22"/>
                <w:lang w:val="en-GB"/>
              </w:rPr>
              <w:t>limited, focusing on laying the foundation for future regional collaboration. Any expansion of delegated powers w</w:t>
            </w:r>
            <w:r w:rsidRPr="07C46D88" w:rsidR="454A7802">
              <w:rPr>
                <w:rFonts w:ascii="Arial" w:hAnsi="Arial" w:eastAsia="Aptos" w:cs="Arial"/>
                <w:b w:val="0"/>
                <w:bCs w:val="0"/>
                <w:i w:val="0"/>
                <w:iCs w:val="0"/>
                <w:caps w:val="0"/>
                <w:smallCaps w:val="0"/>
                <w:noProof w:val="0"/>
                <w:sz w:val="22"/>
                <w:szCs w:val="22"/>
                <w:lang w:val="en-GB"/>
              </w:rPr>
              <w:t>ould</w:t>
            </w:r>
            <w:r w:rsidRPr="07C46D88" w:rsidR="3970A156">
              <w:rPr>
                <w:rFonts w:ascii="Arial" w:hAnsi="Arial" w:eastAsia="Aptos" w:cs="Arial"/>
                <w:b w:val="0"/>
                <w:bCs w:val="0"/>
                <w:i w:val="0"/>
                <w:iCs w:val="0"/>
                <w:caps w:val="0"/>
                <w:smallCaps w:val="0"/>
                <w:noProof w:val="0"/>
                <w:sz w:val="22"/>
                <w:szCs w:val="22"/>
                <w:lang w:val="en-GB"/>
              </w:rPr>
              <w:t xml:space="preserve"> require explicit approval from each </w:t>
            </w:r>
            <w:r w:rsidRPr="07C46D88" w:rsidR="074F0686">
              <w:rPr>
                <w:rFonts w:ascii="Arial" w:hAnsi="Arial" w:eastAsia="Aptos" w:cs="Arial"/>
                <w:b w:val="0"/>
                <w:bCs w:val="0"/>
                <w:i w:val="0"/>
                <w:iCs w:val="0"/>
                <w:caps w:val="0"/>
                <w:smallCaps w:val="0"/>
                <w:noProof w:val="0"/>
                <w:sz w:val="22"/>
                <w:szCs w:val="22"/>
                <w:lang w:val="en-GB"/>
              </w:rPr>
              <w:t>H</w:t>
            </w:r>
            <w:r w:rsidRPr="07C46D88" w:rsidR="3970A156">
              <w:rPr>
                <w:rFonts w:ascii="Arial" w:hAnsi="Arial" w:eastAsia="Aptos" w:cs="Arial"/>
                <w:b w:val="0"/>
                <w:bCs w:val="0"/>
                <w:i w:val="0"/>
                <w:iCs w:val="0"/>
                <w:caps w:val="0"/>
                <w:smallCaps w:val="0"/>
                <w:noProof w:val="0"/>
                <w:sz w:val="22"/>
                <w:szCs w:val="22"/>
                <w:lang w:val="en-GB"/>
              </w:rPr>
              <w:t xml:space="preserve">ealth </w:t>
            </w:r>
            <w:r w:rsidRPr="07C46D88" w:rsidR="5756AB45">
              <w:rPr>
                <w:rFonts w:ascii="Arial" w:hAnsi="Arial" w:eastAsia="Aptos" w:cs="Arial"/>
                <w:b w:val="0"/>
                <w:bCs w:val="0"/>
                <w:i w:val="0"/>
                <w:iCs w:val="0"/>
                <w:caps w:val="0"/>
                <w:smallCaps w:val="0"/>
                <w:noProof w:val="0"/>
                <w:sz w:val="22"/>
                <w:szCs w:val="22"/>
                <w:lang w:val="en-GB"/>
              </w:rPr>
              <w:t>B</w:t>
            </w:r>
            <w:r w:rsidRPr="07C46D88" w:rsidR="3970A156">
              <w:rPr>
                <w:rFonts w:ascii="Arial" w:hAnsi="Arial" w:eastAsia="Aptos" w:cs="Arial"/>
                <w:b w:val="0"/>
                <w:bCs w:val="0"/>
                <w:i w:val="0"/>
                <w:iCs w:val="0"/>
                <w:caps w:val="0"/>
                <w:smallCaps w:val="0"/>
                <w:noProof w:val="0"/>
                <w:sz w:val="22"/>
                <w:szCs w:val="22"/>
                <w:lang w:val="en-GB"/>
              </w:rPr>
              <w:t>oard</w:t>
            </w:r>
            <w:r w:rsidRPr="07C46D88" w:rsidR="5D9BF417">
              <w:rPr>
                <w:rFonts w:ascii="Arial" w:hAnsi="Arial" w:eastAsia="Aptos" w:cs="Arial"/>
                <w:b w:val="0"/>
                <w:bCs w:val="0"/>
                <w:i w:val="0"/>
                <w:iCs w:val="0"/>
                <w:caps w:val="0"/>
                <w:smallCaps w:val="0"/>
                <w:noProof w:val="0"/>
                <w:sz w:val="22"/>
                <w:szCs w:val="22"/>
                <w:lang w:val="en-GB"/>
              </w:rPr>
              <w:t xml:space="preserve"> and d</w:t>
            </w:r>
            <w:r w:rsidRPr="07C46D88" w:rsidR="3970A156">
              <w:rPr>
                <w:rFonts w:ascii="Arial" w:hAnsi="Arial" w:eastAsia="Aptos" w:cs="Arial"/>
                <w:b w:val="0"/>
                <w:bCs w:val="0"/>
                <w:i w:val="0"/>
                <w:iCs w:val="0"/>
                <w:caps w:val="0"/>
                <w:smallCaps w:val="0"/>
                <w:noProof w:val="0"/>
                <w:sz w:val="22"/>
                <w:szCs w:val="22"/>
                <w:lang w:val="en-GB"/>
              </w:rPr>
              <w:t xml:space="preserve">ecisions </w:t>
            </w:r>
            <w:r w:rsidRPr="07C46D88" w:rsidR="301FB19D">
              <w:rPr>
                <w:rFonts w:ascii="Arial" w:hAnsi="Arial" w:eastAsia="Aptos" w:cs="Arial"/>
                <w:b w:val="0"/>
                <w:bCs w:val="0"/>
                <w:i w:val="0"/>
                <w:iCs w:val="0"/>
                <w:caps w:val="0"/>
                <w:smallCaps w:val="0"/>
                <w:noProof w:val="0"/>
                <w:sz w:val="22"/>
                <w:szCs w:val="22"/>
                <w:lang w:val="en-GB"/>
              </w:rPr>
              <w:t>were</w:t>
            </w:r>
            <w:r w:rsidRPr="07C46D88" w:rsidR="3970A156">
              <w:rPr>
                <w:rFonts w:ascii="Arial" w:hAnsi="Arial" w:eastAsia="Aptos" w:cs="Arial"/>
                <w:b w:val="0"/>
                <w:bCs w:val="0"/>
                <w:i w:val="0"/>
                <w:iCs w:val="0"/>
                <w:caps w:val="0"/>
                <w:smallCaps w:val="0"/>
                <w:noProof w:val="0"/>
                <w:sz w:val="22"/>
                <w:szCs w:val="22"/>
                <w:lang w:val="en-GB"/>
              </w:rPr>
              <w:t xml:space="preserve"> expected to be made by consensus, with mechanisms in place to resolve disagreements, including escalation to Welsh Government if necessary.</w:t>
            </w:r>
          </w:p>
          <w:p w:rsidR="003D5838" w:rsidP="07C46D88" w:rsidRDefault="003D5838" w14:paraId="79568934" w14:textId="17706BF6">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07C46D88" w:rsidRDefault="003D5838" w14:paraId="5F50E803" w14:textId="199F4107">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07C46D88" w:rsidR="3970A156">
              <w:rPr>
                <w:rFonts w:ascii="Arial" w:hAnsi="Arial" w:eastAsia="Aptos" w:cs="Arial"/>
                <w:b w:val="0"/>
                <w:bCs w:val="0"/>
                <w:i w:val="0"/>
                <w:iCs w:val="0"/>
                <w:caps w:val="0"/>
                <w:smallCaps w:val="0"/>
                <w:noProof w:val="0"/>
                <w:sz w:val="22"/>
                <w:szCs w:val="22"/>
                <w:lang w:val="en-GB"/>
              </w:rPr>
              <w:t xml:space="preserve">There </w:t>
            </w:r>
            <w:r w:rsidRPr="07C46D88" w:rsidR="52D5301A">
              <w:rPr>
                <w:rFonts w:ascii="Arial" w:hAnsi="Arial" w:eastAsia="Aptos" w:cs="Arial"/>
                <w:b w:val="0"/>
                <w:bCs w:val="0"/>
                <w:i w:val="0"/>
                <w:iCs w:val="0"/>
                <w:caps w:val="0"/>
                <w:smallCaps w:val="0"/>
                <w:noProof w:val="0"/>
                <w:sz w:val="22"/>
                <w:szCs w:val="22"/>
                <w:lang w:val="en-GB"/>
              </w:rPr>
              <w:t>was</w:t>
            </w:r>
            <w:r w:rsidRPr="07C46D88" w:rsidR="3970A156">
              <w:rPr>
                <w:rFonts w:ascii="Arial" w:hAnsi="Arial" w:eastAsia="Aptos" w:cs="Arial"/>
                <w:b w:val="0"/>
                <w:bCs w:val="0"/>
                <w:i w:val="0"/>
                <w:iCs w:val="0"/>
                <w:caps w:val="0"/>
                <w:smallCaps w:val="0"/>
                <w:noProof w:val="0"/>
                <w:sz w:val="22"/>
                <w:szCs w:val="22"/>
                <w:lang w:val="en-GB"/>
              </w:rPr>
              <w:t xml:space="preserve"> recognition that partnership working c</w:t>
            </w:r>
            <w:r w:rsidRPr="07C46D88" w:rsidR="63F31EF3">
              <w:rPr>
                <w:rFonts w:ascii="Arial" w:hAnsi="Arial" w:eastAsia="Aptos" w:cs="Arial"/>
                <w:b w:val="0"/>
                <w:bCs w:val="0"/>
                <w:i w:val="0"/>
                <w:iCs w:val="0"/>
                <w:caps w:val="0"/>
                <w:smallCaps w:val="0"/>
                <w:noProof w:val="0"/>
                <w:sz w:val="22"/>
                <w:szCs w:val="22"/>
                <w:lang w:val="en-GB"/>
              </w:rPr>
              <w:t>ould</w:t>
            </w:r>
            <w:r w:rsidRPr="07C46D88" w:rsidR="3970A156">
              <w:rPr>
                <w:rFonts w:ascii="Arial" w:hAnsi="Arial" w:eastAsia="Aptos" w:cs="Arial"/>
                <w:b w:val="0"/>
                <w:bCs w:val="0"/>
                <w:i w:val="0"/>
                <w:iCs w:val="0"/>
                <w:caps w:val="0"/>
                <w:smallCaps w:val="0"/>
                <w:noProof w:val="0"/>
                <w:sz w:val="22"/>
                <w:szCs w:val="22"/>
                <w:lang w:val="en-GB"/>
              </w:rPr>
              <w:t xml:space="preserve"> be complex, especially when balancing local and regional priorities</w:t>
            </w:r>
            <w:r w:rsidRPr="07C46D88" w:rsidR="20B43C06">
              <w:rPr>
                <w:rFonts w:ascii="Arial" w:hAnsi="Arial" w:eastAsia="Aptos" w:cs="Arial"/>
                <w:b w:val="0"/>
                <w:bCs w:val="0"/>
                <w:i w:val="0"/>
                <w:iCs w:val="0"/>
                <w:caps w:val="0"/>
                <w:smallCaps w:val="0"/>
                <w:noProof w:val="0"/>
                <w:sz w:val="22"/>
                <w:szCs w:val="22"/>
                <w:lang w:val="en-GB"/>
              </w:rPr>
              <w:t xml:space="preserve"> but it was noted that t</w:t>
            </w:r>
            <w:r w:rsidRPr="07C46D88" w:rsidR="3970A156">
              <w:rPr>
                <w:rFonts w:ascii="Arial" w:hAnsi="Arial" w:eastAsia="Aptos" w:cs="Arial"/>
                <w:b w:val="0"/>
                <w:bCs w:val="0"/>
                <w:i w:val="0"/>
                <w:iCs w:val="0"/>
                <w:caps w:val="0"/>
                <w:smallCaps w:val="0"/>
                <w:noProof w:val="0"/>
                <w:sz w:val="22"/>
                <w:szCs w:val="22"/>
                <w:lang w:val="en-GB"/>
              </w:rPr>
              <w:t xml:space="preserve">he committee </w:t>
            </w:r>
            <w:r w:rsidRPr="07C46D88" w:rsidR="03B9E21B">
              <w:rPr>
                <w:rFonts w:ascii="Arial" w:hAnsi="Arial" w:eastAsia="Aptos" w:cs="Arial"/>
                <w:b w:val="0"/>
                <w:bCs w:val="0"/>
                <w:i w:val="0"/>
                <w:iCs w:val="0"/>
                <w:caps w:val="0"/>
                <w:smallCaps w:val="0"/>
                <w:noProof w:val="0"/>
                <w:sz w:val="22"/>
                <w:szCs w:val="22"/>
                <w:lang w:val="en-GB"/>
              </w:rPr>
              <w:t>was</w:t>
            </w:r>
            <w:r w:rsidRPr="07C46D88" w:rsidR="3970A156">
              <w:rPr>
                <w:rFonts w:ascii="Arial" w:hAnsi="Arial" w:eastAsia="Aptos" w:cs="Arial"/>
                <w:b w:val="0"/>
                <w:bCs w:val="0"/>
                <w:i w:val="0"/>
                <w:iCs w:val="0"/>
                <w:caps w:val="0"/>
                <w:smallCaps w:val="0"/>
                <w:noProof w:val="0"/>
                <w:sz w:val="22"/>
                <w:szCs w:val="22"/>
                <w:lang w:val="en-GB"/>
              </w:rPr>
              <w:t xml:space="preserve"> seen as a necessary step to address challenges such as service delivery across </w:t>
            </w:r>
            <w:r w:rsidRPr="07C46D88" w:rsidR="71080DBF">
              <w:rPr>
                <w:rFonts w:ascii="Arial" w:hAnsi="Arial" w:eastAsia="Aptos" w:cs="Arial"/>
                <w:b w:val="0"/>
                <w:bCs w:val="0"/>
                <w:i w:val="0"/>
                <w:iCs w:val="0"/>
                <w:caps w:val="0"/>
                <w:smallCaps w:val="0"/>
                <w:noProof w:val="0"/>
                <w:sz w:val="22"/>
                <w:szCs w:val="22"/>
                <w:lang w:val="en-GB"/>
              </w:rPr>
              <w:t>H</w:t>
            </w:r>
            <w:r w:rsidRPr="07C46D88" w:rsidR="3970A156">
              <w:rPr>
                <w:rFonts w:ascii="Arial" w:hAnsi="Arial" w:eastAsia="Aptos" w:cs="Arial"/>
                <w:b w:val="0"/>
                <w:bCs w:val="0"/>
                <w:i w:val="0"/>
                <w:iCs w:val="0"/>
                <w:caps w:val="0"/>
                <w:smallCaps w:val="0"/>
                <w:noProof w:val="0"/>
                <w:sz w:val="22"/>
                <w:szCs w:val="22"/>
                <w:lang w:val="en-GB"/>
              </w:rPr>
              <w:t xml:space="preserve">ealth </w:t>
            </w:r>
            <w:r w:rsidRPr="07C46D88" w:rsidR="553467CE">
              <w:rPr>
                <w:rFonts w:ascii="Arial" w:hAnsi="Arial" w:eastAsia="Aptos" w:cs="Arial"/>
                <w:b w:val="0"/>
                <w:bCs w:val="0"/>
                <w:i w:val="0"/>
                <w:iCs w:val="0"/>
                <w:caps w:val="0"/>
                <w:smallCaps w:val="0"/>
                <w:noProof w:val="0"/>
                <w:sz w:val="22"/>
                <w:szCs w:val="22"/>
                <w:lang w:val="en-GB"/>
              </w:rPr>
              <w:t>B</w:t>
            </w:r>
            <w:r w:rsidRPr="07C46D88" w:rsidR="3970A156">
              <w:rPr>
                <w:rFonts w:ascii="Arial" w:hAnsi="Arial" w:eastAsia="Aptos" w:cs="Arial"/>
                <w:b w:val="0"/>
                <w:bCs w:val="0"/>
                <w:i w:val="0"/>
                <w:iCs w:val="0"/>
                <w:caps w:val="0"/>
                <w:smallCaps w:val="0"/>
                <w:noProof w:val="0"/>
                <w:sz w:val="22"/>
                <w:szCs w:val="22"/>
                <w:lang w:val="en-GB"/>
              </w:rPr>
              <w:t xml:space="preserve">oard </w:t>
            </w:r>
            <w:r w:rsidRPr="07C46D88" w:rsidR="79F4ED5A">
              <w:rPr>
                <w:rFonts w:ascii="Arial" w:hAnsi="Arial" w:eastAsia="Aptos" w:cs="Arial"/>
                <w:b w:val="0"/>
                <w:bCs w:val="0"/>
                <w:i w:val="0"/>
                <w:iCs w:val="0"/>
                <w:caps w:val="0"/>
                <w:smallCaps w:val="0"/>
                <w:noProof w:val="0"/>
                <w:sz w:val="22"/>
                <w:szCs w:val="22"/>
                <w:lang w:val="en-GB"/>
              </w:rPr>
              <w:t>boundaries</w:t>
            </w:r>
            <w:r w:rsidRPr="07C46D88" w:rsidR="79F4ED5A">
              <w:rPr>
                <w:rFonts w:ascii="Arial" w:hAnsi="Arial" w:eastAsia="Aptos" w:cs="Arial"/>
                <w:b w:val="0"/>
                <w:bCs w:val="0"/>
                <w:i w:val="0"/>
                <w:iCs w:val="0"/>
                <w:caps w:val="0"/>
                <w:smallCaps w:val="0"/>
                <w:noProof w:val="0"/>
                <w:sz w:val="22"/>
                <w:szCs w:val="22"/>
                <w:lang w:val="en-GB"/>
              </w:rPr>
              <w:t>.</w:t>
            </w:r>
          </w:p>
          <w:p w:rsidR="003D5838" w:rsidP="07C46D88" w:rsidRDefault="003D5838" w14:paraId="6437087E" w14:textId="16CA840D">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07C46D88" w:rsidRDefault="003D5838" w14:paraId="0437463A" w14:textId="17672341">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07C46D88" w:rsidR="02DF49CA">
              <w:rPr>
                <w:rFonts w:ascii="Arial" w:hAnsi="Arial" w:eastAsia="Aptos" w:cs="Arial"/>
                <w:b w:val="0"/>
                <w:bCs w:val="0"/>
                <w:i w:val="0"/>
                <w:iCs w:val="0"/>
                <w:caps w:val="0"/>
                <w:smallCaps w:val="0"/>
                <w:noProof w:val="0"/>
                <w:sz w:val="22"/>
                <w:szCs w:val="22"/>
                <w:lang w:val="en-GB"/>
              </w:rPr>
              <w:t xml:space="preserve">Clarification was </w:t>
            </w:r>
            <w:r w:rsidRPr="07C46D88" w:rsidR="02DF49CA">
              <w:rPr>
                <w:rFonts w:ascii="Arial" w:hAnsi="Arial" w:eastAsia="Aptos" w:cs="Arial"/>
                <w:b w:val="0"/>
                <w:bCs w:val="0"/>
                <w:i w:val="0"/>
                <w:iCs w:val="0"/>
                <w:caps w:val="0"/>
                <w:smallCaps w:val="0"/>
                <w:noProof w:val="0"/>
                <w:sz w:val="22"/>
                <w:szCs w:val="22"/>
                <w:lang w:val="en-GB"/>
              </w:rPr>
              <w:t>sought</w:t>
            </w:r>
            <w:r w:rsidRPr="07C46D88" w:rsidR="02DF49CA">
              <w:rPr>
                <w:rFonts w:ascii="Arial" w:hAnsi="Arial" w:eastAsia="Aptos" w:cs="Arial"/>
                <w:b w:val="0"/>
                <w:bCs w:val="0"/>
                <w:i w:val="0"/>
                <w:iCs w:val="0"/>
                <w:caps w:val="0"/>
                <w:smallCaps w:val="0"/>
                <w:noProof w:val="0"/>
                <w:sz w:val="22"/>
                <w:szCs w:val="22"/>
                <w:lang w:val="en-GB"/>
              </w:rPr>
              <w:t xml:space="preserve"> on whether the Regional Joint Committee would have authority to make decisions on significant matters, such as the LHP decision, and how that would affect the sovereignty of individual </w:t>
            </w:r>
            <w:r w:rsidRPr="07C46D88" w:rsidR="45BB76C4">
              <w:rPr>
                <w:rFonts w:ascii="Arial" w:hAnsi="Arial" w:eastAsia="Aptos" w:cs="Arial"/>
                <w:b w:val="0"/>
                <w:bCs w:val="0"/>
                <w:i w:val="0"/>
                <w:iCs w:val="0"/>
                <w:caps w:val="0"/>
                <w:smallCaps w:val="0"/>
                <w:noProof w:val="0"/>
                <w:sz w:val="22"/>
                <w:szCs w:val="22"/>
                <w:lang w:val="en-GB"/>
              </w:rPr>
              <w:t>H</w:t>
            </w:r>
            <w:r w:rsidRPr="07C46D88" w:rsidR="02DF49CA">
              <w:rPr>
                <w:rFonts w:ascii="Arial" w:hAnsi="Arial" w:eastAsia="Aptos" w:cs="Arial"/>
                <w:b w:val="0"/>
                <w:bCs w:val="0"/>
                <w:i w:val="0"/>
                <w:iCs w:val="0"/>
                <w:caps w:val="0"/>
                <w:smallCaps w:val="0"/>
                <w:noProof w:val="0"/>
                <w:sz w:val="22"/>
                <w:szCs w:val="22"/>
                <w:lang w:val="en-GB"/>
              </w:rPr>
              <w:t xml:space="preserve">ealth </w:t>
            </w:r>
            <w:r w:rsidRPr="07C46D88" w:rsidR="289DB13D">
              <w:rPr>
                <w:rFonts w:ascii="Arial" w:hAnsi="Arial" w:eastAsia="Aptos" w:cs="Arial"/>
                <w:b w:val="0"/>
                <w:bCs w:val="0"/>
                <w:i w:val="0"/>
                <w:iCs w:val="0"/>
                <w:caps w:val="0"/>
                <w:smallCaps w:val="0"/>
                <w:noProof w:val="0"/>
                <w:sz w:val="22"/>
                <w:szCs w:val="22"/>
                <w:lang w:val="en-GB"/>
              </w:rPr>
              <w:t>B</w:t>
            </w:r>
            <w:r w:rsidRPr="07C46D88" w:rsidR="02DF49CA">
              <w:rPr>
                <w:rFonts w:ascii="Arial" w:hAnsi="Arial" w:eastAsia="Aptos" w:cs="Arial"/>
                <w:b w:val="0"/>
                <w:bCs w:val="0"/>
                <w:i w:val="0"/>
                <w:iCs w:val="0"/>
                <w:caps w:val="0"/>
                <w:smallCaps w:val="0"/>
                <w:noProof w:val="0"/>
                <w:sz w:val="22"/>
                <w:szCs w:val="22"/>
                <w:lang w:val="en-GB"/>
              </w:rPr>
              <w:t>oards.</w:t>
            </w:r>
          </w:p>
          <w:p w:rsidR="003D5838" w:rsidP="07C46D88" w:rsidRDefault="003D5838" w14:paraId="317392EE" w14:textId="2A88FE62">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07C46D88" w:rsidRDefault="003D5838" w14:paraId="341D38B0" w14:textId="5F5DBF06">
            <w:pPr>
              <w:pStyle w:val="Normal"/>
              <w:tabs>
                <w:tab w:val="left" w:pos="1506"/>
              </w:tabs>
              <w:ind w:left="0"/>
              <w:rPr>
                <w:rFonts w:ascii="Arial" w:hAnsi="Arial" w:eastAsia="Aptos" w:cs="Arial"/>
                <w:b w:val="0"/>
                <w:bCs w:val="0"/>
                <w:i w:val="0"/>
                <w:iCs w:val="0"/>
                <w:caps w:val="0"/>
                <w:smallCaps w:val="0"/>
                <w:noProof w:val="0"/>
                <w:sz w:val="22"/>
                <w:szCs w:val="22"/>
                <w:lang w:val="en-GB"/>
              </w:rPr>
            </w:pPr>
            <w:r w:rsidRPr="07C46D88" w:rsidR="1C966E3E">
              <w:rPr>
                <w:rFonts w:ascii="Arial" w:hAnsi="Arial" w:eastAsia="Aptos" w:cs="Arial"/>
                <w:b w:val="0"/>
                <w:bCs w:val="0"/>
                <w:i w:val="0"/>
                <w:iCs w:val="0"/>
                <w:caps w:val="0"/>
                <w:smallCaps w:val="0"/>
                <w:noProof w:val="0"/>
                <w:sz w:val="22"/>
                <w:szCs w:val="22"/>
                <w:lang w:val="en-GB"/>
              </w:rPr>
              <w:t>MP</w:t>
            </w:r>
            <w:r w:rsidRPr="07C46D88" w:rsidR="7CE239AD">
              <w:rPr>
                <w:rFonts w:ascii="Arial" w:hAnsi="Arial" w:eastAsia="Aptos" w:cs="Arial"/>
                <w:b w:val="0"/>
                <w:bCs w:val="0"/>
                <w:i w:val="0"/>
                <w:iCs w:val="0"/>
                <w:caps w:val="0"/>
                <w:smallCaps w:val="0"/>
                <w:noProof w:val="0"/>
                <w:sz w:val="22"/>
                <w:szCs w:val="22"/>
                <w:lang w:val="en-GB"/>
              </w:rPr>
              <w:t xml:space="preserve"> </w:t>
            </w:r>
            <w:r w:rsidRPr="07C46D88" w:rsidR="02DF49CA">
              <w:rPr>
                <w:rFonts w:ascii="Arial" w:hAnsi="Arial" w:eastAsia="Aptos" w:cs="Arial"/>
                <w:b w:val="0"/>
                <w:bCs w:val="0"/>
                <w:i w:val="0"/>
                <w:iCs w:val="0"/>
                <w:caps w:val="0"/>
                <w:smallCaps w:val="0"/>
                <w:noProof w:val="0"/>
                <w:sz w:val="22"/>
                <w:szCs w:val="22"/>
                <w:lang w:val="en-GB"/>
              </w:rPr>
              <w:t xml:space="preserve">clarified that the Regional Joint Committee would not </w:t>
            </w:r>
            <w:r w:rsidRPr="07C46D88" w:rsidR="02DF49CA">
              <w:rPr>
                <w:rFonts w:ascii="Arial" w:hAnsi="Arial" w:eastAsia="Aptos" w:cs="Arial"/>
                <w:b w:val="0"/>
                <w:bCs w:val="0"/>
                <w:i w:val="0"/>
                <w:iCs w:val="0"/>
                <w:caps w:val="0"/>
                <w:smallCaps w:val="0"/>
                <w:noProof w:val="0"/>
                <w:sz w:val="22"/>
                <w:szCs w:val="22"/>
                <w:lang w:val="en-GB"/>
              </w:rPr>
              <w:t>immediately</w:t>
            </w:r>
            <w:r w:rsidRPr="07C46D88" w:rsidR="02DF49CA">
              <w:rPr>
                <w:rFonts w:ascii="Arial" w:hAnsi="Arial" w:eastAsia="Aptos" w:cs="Arial"/>
                <w:b w:val="0"/>
                <w:bCs w:val="0"/>
                <w:i w:val="0"/>
                <w:iCs w:val="0"/>
                <w:caps w:val="0"/>
                <w:smallCaps w:val="0"/>
                <w:noProof w:val="0"/>
                <w:sz w:val="22"/>
                <w:szCs w:val="22"/>
                <w:lang w:val="en-GB"/>
              </w:rPr>
              <w:t xml:space="preserve"> have authority to make significant decisions like the LHP decision</w:t>
            </w:r>
            <w:r w:rsidRPr="07C46D88" w:rsidR="251195AC">
              <w:rPr>
                <w:rFonts w:ascii="Arial" w:hAnsi="Arial" w:eastAsia="Aptos" w:cs="Arial"/>
                <w:b w:val="0"/>
                <w:bCs w:val="0"/>
                <w:i w:val="0"/>
                <w:iCs w:val="0"/>
                <w:caps w:val="0"/>
                <w:smallCaps w:val="0"/>
                <w:noProof w:val="0"/>
                <w:sz w:val="22"/>
                <w:szCs w:val="22"/>
                <w:lang w:val="en-GB"/>
              </w:rPr>
              <w:t xml:space="preserve"> and that </w:t>
            </w:r>
            <w:r w:rsidRPr="07C46D88" w:rsidR="02DF49CA">
              <w:rPr>
                <w:rFonts w:ascii="Arial" w:hAnsi="Arial" w:eastAsia="Aptos" w:cs="Arial"/>
                <w:b w:val="0"/>
                <w:bCs w:val="0"/>
                <w:i w:val="0"/>
                <w:iCs w:val="0"/>
                <w:caps w:val="0"/>
                <w:smallCaps w:val="0"/>
                <w:noProof w:val="0"/>
                <w:sz w:val="22"/>
                <w:szCs w:val="22"/>
                <w:lang w:val="en-GB"/>
              </w:rPr>
              <w:t xml:space="preserve">such authority would require explicit delegation from each </w:t>
            </w:r>
            <w:r w:rsidRPr="07C46D88" w:rsidR="0098B715">
              <w:rPr>
                <w:rFonts w:ascii="Arial" w:hAnsi="Arial" w:eastAsia="Aptos" w:cs="Arial"/>
                <w:b w:val="0"/>
                <w:bCs w:val="0"/>
                <w:i w:val="0"/>
                <w:iCs w:val="0"/>
                <w:caps w:val="0"/>
                <w:smallCaps w:val="0"/>
                <w:noProof w:val="0"/>
                <w:sz w:val="22"/>
                <w:szCs w:val="22"/>
                <w:lang w:val="en-GB"/>
              </w:rPr>
              <w:t>H</w:t>
            </w:r>
            <w:r w:rsidRPr="07C46D88" w:rsidR="02DF49CA">
              <w:rPr>
                <w:rFonts w:ascii="Arial" w:hAnsi="Arial" w:eastAsia="Aptos" w:cs="Arial"/>
                <w:b w:val="0"/>
                <w:bCs w:val="0"/>
                <w:i w:val="0"/>
                <w:iCs w:val="0"/>
                <w:caps w:val="0"/>
                <w:smallCaps w:val="0"/>
                <w:noProof w:val="0"/>
                <w:sz w:val="22"/>
                <w:szCs w:val="22"/>
                <w:lang w:val="en-GB"/>
              </w:rPr>
              <w:t>ealth</w:t>
            </w:r>
            <w:r w:rsidRPr="07C46D88" w:rsidR="71D6BFF4">
              <w:rPr>
                <w:rFonts w:ascii="Arial" w:hAnsi="Arial" w:eastAsia="Aptos" w:cs="Arial"/>
                <w:b w:val="0"/>
                <w:bCs w:val="0"/>
                <w:i w:val="0"/>
                <w:iCs w:val="0"/>
                <w:caps w:val="0"/>
                <w:smallCaps w:val="0"/>
                <w:noProof w:val="0"/>
                <w:sz w:val="22"/>
                <w:szCs w:val="22"/>
                <w:lang w:val="en-GB"/>
              </w:rPr>
              <w:t xml:space="preserve"> Board.</w:t>
            </w:r>
          </w:p>
          <w:p w:rsidR="003D5838" w:rsidP="07C46D88" w:rsidRDefault="003D5838" w14:paraId="5AAB0413" w14:textId="5460AC01">
            <w:pPr>
              <w:pStyle w:val="Normal"/>
              <w:tabs>
                <w:tab w:val="left" w:pos="1506"/>
              </w:tabs>
              <w:ind w:left="0"/>
              <w:rPr>
                <w:rFonts w:ascii="Arial" w:hAnsi="Arial" w:eastAsia="Aptos" w:cs="Arial"/>
                <w:b w:val="0"/>
                <w:bCs w:val="0"/>
                <w:i w:val="0"/>
                <w:iCs w:val="0"/>
                <w:caps w:val="0"/>
                <w:smallCaps w:val="0"/>
                <w:noProof w:val="0"/>
                <w:sz w:val="22"/>
                <w:szCs w:val="22"/>
                <w:lang w:val="en-GB"/>
              </w:rPr>
            </w:pPr>
          </w:p>
          <w:p w:rsidR="003D5838" w:rsidP="07C46D88" w:rsidRDefault="003D5838" w14:paraId="0422B45A" w14:textId="326D049B">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07C46D88" w:rsidR="35659C3B">
              <w:rPr>
                <w:rFonts w:ascii="Arial" w:hAnsi="Arial" w:eastAsia="Aptos" w:cs="Arial"/>
                <w:b w:val="0"/>
                <w:bCs w:val="0"/>
                <w:i w:val="0"/>
                <w:iCs w:val="0"/>
                <w:caps w:val="0"/>
                <w:smallCaps w:val="0"/>
                <w:noProof w:val="0"/>
                <w:sz w:val="22"/>
                <w:szCs w:val="22"/>
                <w:lang w:val="en-GB"/>
              </w:rPr>
              <w:t>He</w:t>
            </w:r>
            <w:r w:rsidRPr="07C46D88" w:rsidR="02DF49CA">
              <w:rPr>
                <w:rFonts w:ascii="Arial" w:hAnsi="Arial" w:eastAsia="Aptos" w:cs="Arial"/>
                <w:b w:val="0"/>
                <w:bCs w:val="0"/>
                <w:i w:val="0"/>
                <w:iCs w:val="0"/>
                <w:caps w:val="0"/>
                <w:smallCaps w:val="0"/>
                <w:noProof w:val="0"/>
                <w:sz w:val="22"/>
                <w:szCs w:val="22"/>
                <w:lang w:val="en-GB"/>
              </w:rPr>
              <w:t xml:space="preserve"> emphasi</w:t>
            </w:r>
            <w:r w:rsidRPr="07C46D88" w:rsidR="656E4D0B">
              <w:rPr>
                <w:rFonts w:ascii="Arial" w:hAnsi="Arial" w:eastAsia="Aptos" w:cs="Arial"/>
                <w:b w:val="0"/>
                <w:bCs w:val="0"/>
                <w:i w:val="0"/>
                <w:iCs w:val="0"/>
                <w:caps w:val="0"/>
                <w:smallCaps w:val="0"/>
                <w:noProof w:val="0"/>
                <w:sz w:val="22"/>
                <w:szCs w:val="22"/>
                <w:lang w:val="en-GB"/>
              </w:rPr>
              <w:t>s</w:t>
            </w:r>
            <w:r w:rsidRPr="07C46D88" w:rsidR="02DF49CA">
              <w:rPr>
                <w:rFonts w:ascii="Arial" w:hAnsi="Arial" w:eastAsia="Aptos" w:cs="Arial"/>
                <w:b w:val="0"/>
                <w:bCs w:val="0"/>
                <w:i w:val="0"/>
                <w:iCs w:val="0"/>
                <w:caps w:val="0"/>
                <w:smallCaps w:val="0"/>
                <w:noProof w:val="0"/>
                <w:sz w:val="22"/>
                <w:szCs w:val="22"/>
                <w:lang w:val="en-GB"/>
              </w:rPr>
              <w:t xml:space="preserve">ed that the </w:t>
            </w:r>
            <w:r w:rsidRPr="07C46D88" w:rsidR="730C0061">
              <w:rPr>
                <w:rFonts w:ascii="Arial" w:hAnsi="Arial" w:eastAsia="Aptos" w:cs="Arial"/>
                <w:b w:val="0"/>
                <w:bCs w:val="0"/>
                <w:i w:val="0"/>
                <w:iCs w:val="0"/>
                <w:caps w:val="0"/>
                <w:smallCaps w:val="0"/>
                <w:noProof w:val="0"/>
                <w:sz w:val="22"/>
                <w:szCs w:val="22"/>
                <w:lang w:val="en-GB"/>
              </w:rPr>
              <w:t>C</w:t>
            </w:r>
            <w:r w:rsidRPr="07C46D88" w:rsidR="02DF49CA">
              <w:rPr>
                <w:rFonts w:ascii="Arial" w:hAnsi="Arial" w:eastAsia="Aptos" w:cs="Arial"/>
                <w:b w:val="0"/>
                <w:bCs w:val="0"/>
                <w:i w:val="0"/>
                <w:iCs w:val="0"/>
                <w:caps w:val="0"/>
                <w:smallCaps w:val="0"/>
                <w:noProof w:val="0"/>
                <w:sz w:val="22"/>
                <w:szCs w:val="22"/>
                <w:lang w:val="en-GB"/>
              </w:rPr>
              <w:t xml:space="preserve">ommittee’s remit </w:t>
            </w:r>
            <w:r w:rsidRPr="07C46D88" w:rsidR="26FF0118">
              <w:rPr>
                <w:rFonts w:ascii="Arial" w:hAnsi="Arial" w:eastAsia="Aptos" w:cs="Arial"/>
                <w:b w:val="0"/>
                <w:bCs w:val="0"/>
                <w:i w:val="0"/>
                <w:iCs w:val="0"/>
                <w:caps w:val="0"/>
                <w:smallCaps w:val="0"/>
                <w:noProof w:val="0"/>
                <w:sz w:val="22"/>
                <w:szCs w:val="22"/>
                <w:lang w:val="en-GB"/>
              </w:rPr>
              <w:t>was</w:t>
            </w:r>
            <w:r w:rsidRPr="07C46D88" w:rsidR="02DF49CA">
              <w:rPr>
                <w:rFonts w:ascii="Arial" w:hAnsi="Arial" w:eastAsia="Aptos" w:cs="Arial"/>
                <w:b w:val="0"/>
                <w:bCs w:val="0"/>
                <w:i w:val="0"/>
                <w:iCs w:val="0"/>
                <w:caps w:val="0"/>
                <w:smallCaps w:val="0"/>
                <w:noProof w:val="0"/>
                <w:sz w:val="22"/>
                <w:szCs w:val="22"/>
                <w:lang w:val="en-GB"/>
              </w:rPr>
              <w:t xml:space="preserve"> currently limited, and any expansion of its decision-making powers would need to be approved by the individual </w:t>
            </w:r>
            <w:r w:rsidRPr="07C46D88" w:rsidR="02A6F382">
              <w:rPr>
                <w:rFonts w:ascii="Arial" w:hAnsi="Arial" w:eastAsia="Aptos" w:cs="Arial"/>
                <w:b w:val="0"/>
                <w:bCs w:val="0"/>
                <w:i w:val="0"/>
                <w:iCs w:val="0"/>
                <w:caps w:val="0"/>
                <w:smallCaps w:val="0"/>
                <w:noProof w:val="0"/>
                <w:sz w:val="22"/>
                <w:szCs w:val="22"/>
                <w:lang w:val="en-GB"/>
              </w:rPr>
              <w:t>B</w:t>
            </w:r>
            <w:r w:rsidRPr="07C46D88" w:rsidR="02DF49CA">
              <w:rPr>
                <w:rFonts w:ascii="Arial" w:hAnsi="Arial" w:eastAsia="Aptos" w:cs="Arial"/>
                <w:b w:val="0"/>
                <w:bCs w:val="0"/>
                <w:i w:val="0"/>
                <w:iCs w:val="0"/>
                <w:caps w:val="0"/>
                <w:smallCaps w:val="0"/>
                <w:noProof w:val="0"/>
                <w:sz w:val="22"/>
                <w:szCs w:val="22"/>
                <w:lang w:val="en-GB"/>
              </w:rPr>
              <w:t>oards, preserving their sovereignty.</w:t>
            </w:r>
          </w:p>
          <w:p w:rsidR="003D5838" w:rsidP="07C46D88" w:rsidRDefault="003D5838" w14:paraId="0EC06028" w14:textId="5E63BF7D">
            <w:pPr>
              <w:pStyle w:val="Normal"/>
              <w:tabs>
                <w:tab w:val="left" w:pos="1506"/>
              </w:tabs>
              <w:ind w:left="0"/>
              <w:rPr>
                <w:rFonts w:ascii="Arial" w:hAnsi="Arial" w:eastAsia="Aptos" w:cs="Arial"/>
                <w:b w:val="0"/>
                <w:bCs w:val="0"/>
                <w:i w:val="0"/>
                <w:iCs w:val="0"/>
                <w:caps w:val="0"/>
                <w:smallCaps w:val="0"/>
                <w:noProof w:val="0"/>
                <w:sz w:val="22"/>
                <w:szCs w:val="22"/>
                <w:lang w:val="en-GB"/>
              </w:rPr>
            </w:pPr>
          </w:p>
          <w:p w:rsidRPr="00F90A6C" w:rsidR="003D5838" w:rsidP="003D5838" w:rsidRDefault="003D5838" w14:paraId="0AADA459" w14:textId="77777777">
            <w:pPr>
              <w:tabs>
                <w:tab w:val="left" w:pos="1506"/>
              </w:tabs>
              <w:rPr>
                <w:rFonts w:ascii="Arial" w:hAnsi="Arial" w:cs="Arial"/>
                <w:b/>
              </w:rPr>
            </w:pPr>
            <w:r w:rsidRPr="00F90A6C">
              <w:rPr>
                <w:rFonts w:ascii="Arial" w:hAnsi="Arial" w:cs="Arial"/>
                <w:b/>
              </w:rPr>
              <w:t>The Board resolved that:</w:t>
            </w:r>
          </w:p>
          <w:p w:rsidRPr="003D5838" w:rsidR="003D5838" w:rsidP="003D5838" w:rsidRDefault="003D5838" w14:paraId="6C07262D" w14:textId="432B8B1B">
            <w:pPr>
              <w:pStyle w:val="ListParagraph"/>
              <w:numPr>
                <w:ilvl w:val="0"/>
                <w:numId w:val="18"/>
              </w:numPr>
              <w:tabs>
                <w:tab w:val="left" w:pos="1506"/>
              </w:tabs>
              <w:rPr>
                <w:rFonts w:ascii="Arial" w:hAnsi="Arial" w:cs="Arial"/>
              </w:rPr>
            </w:pPr>
            <w:r>
              <w:rPr>
                <w:rFonts w:ascii="Arial" w:hAnsi="Arial" w:cs="Arial"/>
                <w:lang w:val="en-US"/>
              </w:rPr>
              <w:t>The</w:t>
            </w:r>
            <w:r w:rsidRPr="003D5838">
              <w:rPr>
                <w:rFonts w:ascii="Arial" w:hAnsi="Arial" w:cs="Arial"/>
                <w:lang w:val="en-US"/>
              </w:rPr>
              <w:t xml:space="preserve"> establishment of the South-East Wales Regional Joint Committee (RJC) and its associated terms of reference and operating arrangements as attached</w:t>
            </w:r>
            <w:r>
              <w:rPr>
                <w:rFonts w:ascii="Arial" w:hAnsi="Arial" w:cs="Arial"/>
                <w:lang w:val="en-US"/>
              </w:rPr>
              <w:t xml:space="preserve"> within the papers were approved.</w:t>
            </w:r>
            <w:r w:rsidRPr="003D5838">
              <w:rPr>
                <w:rFonts w:ascii="Arial" w:hAnsi="Arial" w:cs="Arial"/>
              </w:rPr>
              <w:t> </w:t>
            </w:r>
          </w:p>
          <w:p w:rsidRPr="003D5838" w:rsidR="003D5838" w:rsidP="003D5838" w:rsidRDefault="003D5838" w14:paraId="5E1B6AE7" w14:textId="747B77D3">
            <w:pPr>
              <w:pStyle w:val="ListParagraph"/>
              <w:numPr>
                <w:ilvl w:val="0"/>
                <w:numId w:val="18"/>
              </w:numPr>
              <w:tabs>
                <w:tab w:val="left" w:pos="1506"/>
              </w:tabs>
              <w:rPr>
                <w:rFonts w:ascii="Arial" w:hAnsi="Arial" w:cs="Arial"/>
              </w:rPr>
            </w:pPr>
            <w:r>
              <w:rPr>
                <w:rFonts w:ascii="Arial" w:hAnsi="Arial" w:cs="Arial"/>
                <w:lang w:val="en-US"/>
              </w:rPr>
              <w:t>It was noted that the</w:t>
            </w:r>
            <w:r w:rsidRPr="003D5838">
              <w:rPr>
                <w:rFonts w:ascii="Arial" w:hAnsi="Arial" w:cs="Arial"/>
                <w:lang w:val="en-US"/>
              </w:rPr>
              <w:t xml:space="preserve"> RJC </w:t>
            </w:r>
            <w:r>
              <w:rPr>
                <w:rFonts w:ascii="Arial" w:hAnsi="Arial" w:cs="Arial"/>
                <w:lang w:val="en-US"/>
              </w:rPr>
              <w:t>would</w:t>
            </w:r>
            <w:r w:rsidRPr="003D5838">
              <w:rPr>
                <w:rFonts w:ascii="Arial" w:hAnsi="Arial" w:cs="Arial"/>
                <w:lang w:val="en-US"/>
              </w:rPr>
              <w:t xml:space="preserve"> appoint a Chair from its membership followed by a rotating period of appointment. Governance support </w:t>
            </w:r>
            <w:r>
              <w:rPr>
                <w:rFonts w:ascii="Arial" w:hAnsi="Arial" w:cs="Arial"/>
                <w:lang w:val="en-US"/>
              </w:rPr>
              <w:t>would</w:t>
            </w:r>
            <w:r w:rsidRPr="003D5838">
              <w:rPr>
                <w:rFonts w:ascii="Arial" w:hAnsi="Arial" w:cs="Arial"/>
                <w:lang w:val="en-US"/>
              </w:rPr>
              <w:t xml:space="preserve"> be provided by the Health Board of the Chair appointed as RJC Chair. </w:t>
            </w:r>
          </w:p>
          <w:p w:rsidRPr="003D5838" w:rsidR="003D5838" w:rsidP="003D5838" w:rsidRDefault="003D5838" w14:paraId="4FA8EBF0" w14:textId="099BC948">
            <w:pPr>
              <w:pStyle w:val="ListParagraph"/>
              <w:numPr>
                <w:ilvl w:val="0"/>
                <w:numId w:val="18"/>
              </w:numPr>
              <w:tabs>
                <w:tab w:val="left" w:pos="1506"/>
              </w:tabs>
              <w:rPr>
                <w:rFonts w:ascii="Arial" w:hAnsi="Arial" w:cs="Arial"/>
              </w:rPr>
            </w:pPr>
            <w:r>
              <w:rPr>
                <w:rFonts w:ascii="Arial" w:hAnsi="Arial" w:cs="Arial"/>
                <w:lang w:val="en-US"/>
              </w:rPr>
              <w:t>M</w:t>
            </w:r>
            <w:r w:rsidRPr="003D5838">
              <w:rPr>
                <w:rFonts w:ascii="Arial" w:hAnsi="Arial" w:cs="Arial"/>
                <w:lang w:val="en-US"/>
              </w:rPr>
              <w:t>embership from each respective health board to join the RJC, in-line with the membership requirements</w:t>
            </w:r>
            <w:r>
              <w:rPr>
                <w:rFonts w:ascii="Arial" w:hAnsi="Arial" w:cs="Arial"/>
                <w:lang w:val="en-US"/>
              </w:rPr>
              <w:t xml:space="preserve"> would be determined.</w:t>
            </w:r>
          </w:p>
          <w:p w:rsidRPr="003D5838" w:rsidR="003D5838" w:rsidP="003D5838" w:rsidRDefault="003D5838" w14:paraId="1E7038F2" w14:textId="15062ABF">
            <w:pPr>
              <w:pStyle w:val="ListParagraph"/>
              <w:numPr>
                <w:ilvl w:val="0"/>
                <w:numId w:val="18"/>
              </w:numPr>
              <w:tabs>
                <w:tab w:val="left" w:pos="1506"/>
              </w:tabs>
              <w:rPr>
                <w:rFonts w:ascii="Arial" w:hAnsi="Arial" w:cs="Arial"/>
              </w:rPr>
            </w:pPr>
            <w:r>
              <w:rPr>
                <w:rFonts w:ascii="Arial" w:hAnsi="Arial" w:cs="Arial"/>
                <w:lang w:val="en-US"/>
              </w:rPr>
              <w:t>The</w:t>
            </w:r>
            <w:r w:rsidRPr="003D5838">
              <w:rPr>
                <w:rFonts w:ascii="Arial" w:hAnsi="Arial" w:cs="Arial"/>
                <w:lang w:val="en-US"/>
              </w:rPr>
              <w:t xml:space="preserve"> wider determinants for the RJCs long term sustainable success </w:t>
            </w:r>
            <w:r>
              <w:rPr>
                <w:rFonts w:ascii="Arial" w:hAnsi="Arial" w:cs="Arial"/>
                <w:lang w:val="en-US"/>
              </w:rPr>
              <w:t>was noted.</w:t>
            </w:r>
          </w:p>
          <w:p w:rsidRPr="003D5838" w:rsidR="003D5838" w:rsidP="003D5838" w:rsidRDefault="003D5838" w14:paraId="52455ED3" w14:textId="1FE50945">
            <w:pPr>
              <w:pStyle w:val="ListParagraph"/>
              <w:numPr>
                <w:ilvl w:val="0"/>
                <w:numId w:val="18"/>
              </w:numPr>
              <w:tabs>
                <w:tab w:val="left" w:pos="1506"/>
              </w:tabs>
              <w:rPr>
                <w:rFonts w:ascii="Arial" w:hAnsi="Arial" w:cs="Arial"/>
              </w:rPr>
            </w:pPr>
            <w:r>
              <w:rPr>
                <w:rFonts w:ascii="Arial" w:hAnsi="Arial" w:cs="Arial"/>
                <w:lang w:val="en-US"/>
              </w:rPr>
              <w:t>The</w:t>
            </w:r>
            <w:r w:rsidRPr="003D5838">
              <w:rPr>
                <w:rFonts w:ascii="Arial" w:hAnsi="Arial" w:cs="Arial"/>
                <w:lang w:val="en-US"/>
              </w:rPr>
              <w:t xml:space="preserve"> development of a regional OD programme for the RJC and its partners</w:t>
            </w:r>
            <w:r>
              <w:rPr>
                <w:rFonts w:ascii="Arial" w:hAnsi="Arial" w:cs="Arial"/>
                <w:lang w:val="en-US"/>
              </w:rPr>
              <w:t xml:space="preserve"> was approved.</w:t>
            </w:r>
            <w:r w:rsidRPr="003D5838">
              <w:rPr>
                <w:rFonts w:ascii="Arial" w:hAnsi="Arial" w:cs="Arial"/>
                <w:lang w:val="en-US"/>
              </w:rPr>
              <w:t> </w:t>
            </w:r>
            <w:r w:rsidRPr="003D5838">
              <w:rPr>
                <w:rFonts w:ascii="Arial" w:hAnsi="Arial" w:cs="Arial"/>
              </w:rPr>
              <w:t> </w:t>
            </w:r>
          </w:p>
          <w:p w:rsidRPr="0052519D" w:rsidR="003D5838" w:rsidP="003D5838" w:rsidRDefault="003D5838" w14:paraId="1552BF08" w14:textId="6DBA800D">
            <w:pPr>
              <w:tabs>
                <w:tab w:val="left" w:pos="1506"/>
              </w:tabs>
              <w:rPr>
                <w:rFonts w:ascii="Arial" w:hAnsi="Arial" w:cs="Arial"/>
                <w:bCs/>
              </w:rPr>
            </w:pPr>
          </w:p>
        </w:tc>
        <w:tc>
          <w:tcPr>
            <w:tcW w:w="251" w:type="dxa"/>
            <w:shd w:val="clear" w:color="auto" w:fill="auto"/>
            <w:tcMar/>
          </w:tcPr>
          <w:p w:rsidRPr="00F90A6C" w:rsidR="003D5838" w:rsidP="003D5838" w:rsidRDefault="003D5838" w14:paraId="22775B84" w14:textId="77777777">
            <w:pPr>
              <w:tabs>
                <w:tab w:val="left" w:pos="1506"/>
              </w:tabs>
              <w:rPr>
                <w:rFonts w:ascii="Arial" w:hAnsi="Arial" w:cs="Arial"/>
              </w:rPr>
            </w:pPr>
          </w:p>
        </w:tc>
      </w:tr>
      <w:tr w:rsidRPr="00F90A6C" w:rsidR="003D5838" w:rsidTr="28BEC4C5" w14:paraId="29DDD622" w14:textId="77777777">
        <w:tc>
          <w:tcPr>
            <w:tcW w:w="1067" w:type="dxa"/>
            <w:tcMar/>
          </w:tcPr>
          <w:p w:rsidRPr="00F90A6C" w:rsidR="003D5838" w:rsidP="003D5838" w:rsidRDefault="003D5838" w14:paraId="20CB260E"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12F61C18" w14:textId="1FA4516D">
            <w:pPr>
              <w:tabs>
                <w:tab w:val="left" w:pos="1506"/>
              </w:tabs>
              <w:rPr>
                <w:rFonts w:ascii="Arial" w:hAnsi="Arial" w:cs="Arial"/>
                <w:b/>
                <w:bCs/>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7.3</w:t>
            </w:r>
          </w:p>
        </w:tc>
        <w:tc>
          <w:tcPr>
            <w:tcW w:w="9138" w:type="dxa"/>
            <w:shd w:val="clear" w:color="auto" w:fill="auto"/>
            <w:tcMar/>
          </w:tcPr>
          <w:p w:rsidR="003D5838" w:rsidP="003D5838" w:rsidRDefault="003D5838" w14:paraId="30C1DC17" w14:textId="0DE4B72C">
            <w:pPr>
              <w:tabs>
                <w:tab w:val="left" w:pos="1506"/>
              </w:tabs>
              <w:rPr>
                <w:rFonts w:ascii="Arial" w:hAnsi="Arial" w:cs="Arial"/>
                <w:b w:val="1"/>
                <w:bCs w:val="1"/>
              </w:rPr>
            </w:pPr>
            <w:hyperlink r:id="Rc4ccf4f5d199476d">
              <w:r w:rsidRPr="56BB7070" w:rsidR="003D5838">
                <w:rPr>
                  <w:rStyle w:val="Hyperlink"/>
                  <w:rFonts w:ascii="Arial" w:hAnsi="Arial" w:cs="Arial"/>
                  <w:b w:val="1"/>
                  <w:bCs w:val="1"/>
                </w:rPr>
                <w:t>NWJCC Scheme of Delegation and Reservation of Powers</w:t>
              </w:r>
              <w:r w:rsidRPr="56BB7070" w:rsidR="20C31071">
                <w:rPr>
                  <w:rStyle w:val="Hyperlink"/>
                  <w:rFonts w:ascii="Arial" w:hAnsi="Arial" w:cs="Arial"/>
                  <w:b w:val="1"/>
                  <w:bCs w:val="1"/>
                </w:rPr>
                <w:t xml:space="preserve"> (click to view)</w:t>
              </w:r>
            </w:hyperlink>
          </w:p>
          <w:p w:rsidR="003D5838" w:rsidP="07C46D88" w:rsidRDefault="003D5838" w14:paraId="519A86D3" w14:textId="6EAE0644">
            <w:pPr>
              <w:tabs>
                <w:tab w:val="left" w:pos="1506"/>
              </w:tabs>
              <w:rPr>
                <w:rFonts w:ascii="Arial" w:hAnsi="Arial" w:cs="Arial"/>
                <w:b w:val="1"/>
                <w:bCs w:val="1"/>
              </w:rPr>
            </w:pPr>
          </w:p>
          <w:p w:rsidR="003D5838" w:rsidP="07C46D88" w:rsidRDefault="003D5838" w14:paraId="4464D974" w14:textId="760D1640">
            <w:pPr>
              <w:tabs>
                <w:tab w:val="left" w:pos="1506"/>
              </w:tabs>
              <w:rPr>
                <w:rFonts w:ascii="Arial" w:hAnsi="Arial" w:cs="Arial"/>
                <w:b w:val="0"/>
                <w:bCs w:val="0"/>
              </w:rPr>
            </w:pPr>
            <w:r w:rsidRPr="07C46D88" w:rsidR="30D64FB8">
              <w:rPr>
                <w:rFonts w:ascii="Arial" w:hAnsi="Arial" w:cs="Arial"/>
                <w:b w:val="0"/>
                <w:bCs w:val="0"/>
              </w:rPr>
              <w:t xml:space="preserve">The NWJCC Scheme of Delegation and Reservation of Powers were received. </w:t>
            </w:r>
          </w:p>
          <w:p w:rsidR="003D5838" w:rsidP="07C46D88" w:rsidRDefault="003D5838" w14:paraId="58F9177D" w14:textId="750D5847">
            <w:pPr>
              <w:tabs>
                <w:tab w:val="left" w:pos="1506"/>
              </w:tabs>
              <w:rPr>
                <w:rFonts w:ascii="Arial" w:hAnsi="Arial" w:cs="Arial"/>
                <w:b w:val="0"/>
                <w:bCs w:val="0"/>
              </w:rPr>
            </w:pPr>
          </w:p>
          <w:p w:rsidR="003D5838" w:rsidP="07C46D88" w:rsidRDefault="003D5838" w14:paraId="3D3895F0" w14:textId="41201B58">
            <w:pPr>
              <w:pStyle w:val="Normal"/>
              <w:tabs>
                <w:tab w:val="left" w:pos="1506"/>
              </w:tabs>
              <w:ind w:left="0"/>
              <w:rPr>
                <w:rFonts w:ascii="Arial" w:hAnsi="Arial" w:eastAsia="Aptos" w:cs="Arial"/>
                <w:b w:val="1"/>
                <w:bCs w:val="1"/>
                <w:i w:val="0"/>
                <w:iCs w:val="0"/>
                <w:caps w:val="0"/>
                <w:smallCaps w:val="0"/>
                <w:strike w:val="0"/>
                <w:dstrike w:val="0"/>
                <w:noProof w:val="0"/>
                <w:sz w:val="22"/>
                <w:szCs w:val="22"/>
                <w:u w:val="none"/>
                <w:vertAlign w:val="superscript"/>
                <w:lang w:val="en-GB"/>
              </w:rPr>
            </w:pPr>
            <w:r w:rsidRPr="07C46D88" w:rsidR="30D64FB8">
              <w:rPr>
                <w:rFonts w:ascii="Arial" w:hAnsi="Arial" w:eastAsia="Aptos" w:cs="Arial"/>
                <w:b w:val="0"/>
                <w:bCs w:val="0"/>
                <w:i w:val="0"/>
                <w:iCs w:val="0"/>
                <w:caps w:val="0"/>
                <w:smallCaps w:val="0"/>
                <w:noProof w:val="0"/>
                <w:sz w:val="22"/>
                <w:szCs w:val="22"/>
                <w:lang w:val="en-GB"/>
              </w:rPr>
              <w:t>The Scheme of Delegation and Reservation of Powers for the Joint Commissioning Committee was described by MP as a clarification and stop-taking exercise, outlining where decision-making powers currently lay.</w:t>
            </w:r>
          </w:p>
          <w:p w:rsidR="003D5838" w:rsidP="07C46D88" w:rsidRDefault="003D5838" w14:paraId="637E608F" w14:textId="0773B418">
            <w:pPr>
              <w:pStyle w:val="Normal"/>
              <w:tabs>
                <w:tab w:val="left" w:pos="1506"/>
              </w:tabs>
              <w:ind w:left="0"/>
              <w:rPr>
                <w:rFonts w:ascii="Arial" w:hAnsi="Arial" w:eastAsia="Aptos" w:cs="Arial"/>
                <w:b w:val="0"/>
                <w:bCs w:val="0"/>
                <w:i w:val="0"/>
                <w:iCs w:val="0"/>
                <w:caps w:val="0"/>
                <w:smallCaps w:val="0"/>
                <w:noProof w:val="0"/>
                <w:sz w:val="22"/>
                <w:szCs w:val="22"/>
                <w:lang w:val="en-GB"/>
              </w:rPr>
            </w:pPr>
          </w:p>
          <w:p w:rsidRPr="00F90A6C" w:rsidR="003D5838" w:rsidP="003D5838" w:rsidRDefault="003D5838" w14:paraId="194EA0D0" w14:textId="77777777">
            <w:pPr>
              <w:tabs>
                <w:tab w:val="left" w:pos="1506"/>
              </w:tabs>
              <w:rPr>
                <w:rFonts w:ascii="Arial" w:hAnsi="Arial" w:cs="Arial"/>
                <w:b/>
              </w:rPr>
            </w:pPr>
            <w:r w:rsidRPr="00F90A6C">
              <w:rPr>
                <w:rFonts w:ascii="Arial" w:hAnsi="Arial" w:cs="Arial"/>
                <w:b/>
              </w:rPr>
              <w:t>The Board resolved that:</w:t>
            </w:r>
          </w:p>
          <w:p w:rsidRPr="003D5838" w:rsidR="003D5838" w:rsidP="003D5838" w:rsidRDefault="003D5838" w14:paraId="19A991E4" w14:textId="3DE3641B">
            <w:pPr>
              <w:pStyle w:val="ListParagraph"/>
              <w:numPr>
                <w:ilvl w:val="0"/>
                <w:numId w:val="19"/>
              </w:numPr>
              <w:tabs>
                <w:tab w:val="left" w:pos="1506"/>
              </w:tabs>
              <w:rPr>
                <w:rFonts w:ascii="Arial" w:hAnsi="Arial" w:cs="Arial"/>
              </w:rPr>
            </w:pPr>
            <w:r>
              <w:rPr>
                <w:rFonts w:ascii="Arial" w:hAnsi="Arial" w:cs="Arial"/>
                <w:lang w:val="en-US"/>
              </w:rPr>
              <w:t xml:space="preserve">The </w:t>
            </w:r>
            <w:r w:rsidRPr="003D5838">
              <w:rPr>
                <w:rFonts w:ascii="Arial" w:hAnsi="Arial" w:cs="Arial"/>
                <w:lang w:val="en-US"/>
              </w:rPr>
              <w:t>NWJCC Scheme of Delegation and Reservation of Powers</w:t>
            </w:r>
            <w:r>
              <w:rPr>
                <w:rFonts w:ascii="Arial" w:hAnsi="Arial" w:cs="Arial"/>
                <w:lang w:val="en-US"/>
              </w:rPr>
              <w:t xml:space="preserve"> was approved.</w:t>
            </w:r>
          </w:p>
          <w:p w:rsidRPr="006916E2" w:rsidR="003D5838" w:rsidP="003D5838" w:rsidRDefault="003D5838" w14:paraId="06A07833" w14:textId="653E106F">
            <w:pPr>
              <w:tabs>
                <w:tab w:val="left" w:pos="1506"/>
              </w:tabs>
              <w:rPr>
                <w:rFonts w:ascii="Arial" w:hAnsi="Arial" w:cs="Arial"/>
              </w:rPr>
            </w:pPr>
          </w:p>
        </w:tc>
        <w:tc>
          <w:tcPr>
            <w:tcW w:w="251" w:type="dxa"/>
            <w:shd w:val="clear" w:color="auto" w:fill="auto"/>
            <w:tcMar/>
          </w:tcPr>
          <w:p w:rsidRPr="00F90A6C" w:rsidR="003D5838" w:rsidP="003D5838" w:rsidRDefault="003D5838" w14:paraId="552FE7D6" w14:textId="77777777">
            <w:pPr>
              <w:tabs>
                <w:tab w:val="left" w:pos="1506"/>
              </w:tabs>
              <w:rPr>
                <w:rFonts w:ascii="Arial" w:hAnsi="Arial" w:cs="Arial"/>
              </w:rPr>
            </w:pPr>
          </w:p>
        </w:tc>
      </w:tr>
      <w:tr w:rsidRPr="00F90A6C" w:rsidR="003D5838" w:rsidTr="28BEC4C5" w14:paraId="39735346" w14:textId="77777777">
        <w:tc>
          <w:tcPr>
            <w:tcW w:w="1067" w:type="dxa"/>
            <w:tcMar/>
          </w:tcPr>
          <w:p w:rsidRPr="00F90A6C" w:rsidR="003D5838" w:rsidP="003D5838" w:rsidRDefault="003D5838" w14:paraId="7DD47E16"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4192ED1A" w14:textId="794143A4">
            <w:pPr>
              <w:tabs>
                <w:tab w:val="left" w:pos="1506"/>
              </w:tabs>
              <w:rPr>
                <w:rFonts w:ascii="Arial" w:hAnsi="Arial" w:cs="Arial"/>
                <w:b/>
                <w:bCs/>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8.1</w:t>
            </w:r>
          </w:p>
        </w:tc>
        <w:tc>
          <w:tcPr>
            <w:tcW w:w="9138" w:type="dxa"/>
            <w:shd w:val="clear" w:color="auto" w:fill="auto"/>
            <w:tcMar/>
          </w:tcPr>
          <w:p w:rsidRPr="00F90A6C" w:rsidR="003D5838" w:rsidP="003D5838" w:rsidRDefault="003D5838" w14:paraId="3C9EE193" w14:textId="55F3BEDB">
            <w:pPr>
              <w:tabs>
                <w:tab w:val="left" w:pos="1506"/>
              </w:tabs>
              <w:rPr>
                <w:rFonts w:ascii="Arial" w:hAnsi="Arial" w:cs="Arial"/>
                <w:b w:val="1"/>
                <w:bCs w:val="1"/>
              </w:rPr>
            </w:pPr>
            <w:hyperlink r:id="R9baa00e4683d483c">
              <w:r w:rsidRPr="56BB7070" w:rsidR="003D5838">
                <w:rPr>
                  <w:rStyle w:val="Hyperlink"/>
                  <w:rFonts w:ascii="Arial" w:hAnsi="Arial" w:cs="Arial"/>
                  <w:b w:val="1"/>
                  <w:bCs w:val="1"/>
                </w:rPr>
                <w:t>Corporate Risk Register (click to view)</w:t>
              </w:r>
            </w:hyperlink>
          </w:p>
          <w:p w:rsidRPr="00F90A6C" w:rsidR="003D5838" w:rsidP="003D5838" w:rsidRDefault="003D5838" w14:paraId="3640AA28" w14:textId="77777777">
            <w:pPr>
              <w:tabs>
                <w:tab w:val="left" w:pos="1506"/>
              </w:tabs>
              <w:rPr>
                <w:rFonts w:ascii="Arial" w:hAnsi="Arial" w:cs="Arial"/>
              </w:rPr>
            </w:pPr>
          </w:p>
          <w:p w:rsidRPr="00F90A6C" w:rsidR="003D5838" w:rsidP="003D5838" w:rsidRDefault="003D5838" w14:paraId="69CC8DA1" w14:textId="77777777">
            <w:pPr>
              <w:tabs>
                <w:tab w:val="left" w:pos="1506"/>
              </w:tabs>
              <w:rPr>
                <w:rFonts w:ascii="Arial" w:hAnsi="Arial" w:cs="Arial"/>
              </w:rPr>
            </w:pPr>
            <w:r w:rsidRPr="00F90A6C">
              <w:rPr>
                <w:rFonts w:ascii="Arial" w:hAnsi="Arial" w:cs="Arial"/>
              </w:rPr>
              <w:t>The Corporate Risk Register was received.</w:t>
            </w:r>
          </w:p>
          <w:p w:rsidRPr="00F90A6C" w:rsidR="003D5838" w:rsidP="003D5838" w:rsidRDefault="003D5838" w14:paraId="6762562B" w14:textId="77777777">
            <w:pPr>
              <w:tabs>
                <w:tab w:val="left" w:pos="1506"/>
              </w:tabs>
              <w:rPr>
                <w:rFonts w:ascii="Arial" w:hAnsi="Arial" w:cs="Arial"/>
              </w:rPr>
            </w:pPr>
          </w:p>
          <w:p w:rsidRPr="00F90A6C" w:rsidR="003D5838" w:rsidP="003D5838" w:rsidRDefault="003D5838" w14:paraId="3F6634FC" w14:textId="72F91484">
            <w:pPr>
              <w:tabs>
                <w:tab w:val="left" w:pos="1506"/>
              </w:tabs>
              <w:rPr>
                <w:rFonts w:ascii="Arial" w:hAnsi="Arial" w:cs="Arial"/>
                <w:b/>
              </w:rPr>
            </w:pPr>
            <w:r w:rsidRPr="00F90A6C">
              <w:rPr>
                <w:rFonts w:ascii="Arial" w:hAnsi="Arial" w:cs="Arial"/>
                <w:b/>
              </w:rPr>
              <w:t>The Board resolved that:</w:t>
            </w:r>
          </w:p>
          <w:p w:rsidRPr="00F90A6C" w:rsidR="003D5838" w:rsidP="003D5838" w:rsidRDefault="003D5838" w14:paraId="4F0B8A87" w14:textId="77777777">
            <w:pPr>
              <w:pStyle w:val="ListParagraph"/>
              <w:numPr>
                <w:ilvl w:val="0"/>
                <w:numId w:val="3"/>
              </w:numPr>
              <w:tabs>
                <w:tab w:val="left" w:pos="1506"/>
              </w:tabs>
              <w:rPr>
                <w:rFonts w:ascii="Arial" w:hAnsi="Arial" w:cs="Arial"/>
              </w:rPr>
            </w:pPr>
            <w:r w:rsidRPr="00F90A6C">
              <w:rPr>
                <w:rFonts w:ascii="Arial" w:hAnsi="Arial" w:cs="Arial"/>
              </w:rPr>
              <w:t xml:space="preserve">The Corporate Risk Register was </w:t>
            </w:r>
            <w:r w:rsidRPr="00F90A6C">
              <w:rPr>
                <w:rFonts w:ascii="Arial" w:hAnsi="Arial" w:cs="Arial"/>
                <w:b/>
              </w:rPr>
              <w:t>noted.</w:t>
            </w:r>
          </w:p>
          <w:p w:rsidRPr="00F90A6C" w:rsidR="003D5838" w:rsidP="003D5838" w:rsidRDefault="003D5838" w14:paraId="08CE34DD" w14:textId="77777777">
            <w:pPr>
              <w:tabs>
                <w:tab w:val="left" w:pos="1506"/>
              </w:tabs>
              <w:rPr>
                <w:rFonts w:ascii="Arial" w:hAnsi="Arial" w:cs="Arial"/>
              </w:rPr>
            </w:pPr>
          </w:p>
        </w:tc>
        <w:tc>
          <w:tcPr>
            <w:tcW w:w="251" w:type="dxa"/>
            <w:shd w:val="clear" w:color="auto" w:fill="auto"/>
            <w:tcMar/>
          </w:tcPr>
          <w:p w:rsidRPr="00F90A6C" w:rsidR="003D5838" w:rsidP="003D5838" w:rsidRDefault="003D5838" w14:paraId="69CEB143" w14:textId="77777777">
            <w:pPr>
              <w:tabs>
                <w:tab w:val="left" w:pos="1506"/>
              </w:tabs>
              <w:rPr>
                <w:rFonts w:ascii="Arial" w:hAnsi="Arial" w:cs="Arial"/>
              </w:rPr>
            </w:pPr>
          </w:p>
        </w:tc>
      </w:tr>
      <w:tr w:rsidRPr="00F90A6C" w:rsidR="003D5838" w:rsidTr="28BEC4C5" w14:paraId="43BFE2AD" w14:textId="77777777">
        <w:tc>
          <w:tcPr>
            <w:tcW w:w="1067" w:type="dxa"/>
            <w:tcMar/>
          </w:tcPr>
          <w:p w:rsidRPr="00F90A6C" w:rsidR="003D5838" w:rsidP="003D5838" w:rsidRDefault="003D5838" w14:paraId="3A861069"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7D063DE1" w14:textId="72B797F0">
            <w:pPr>
              <w:tabs>
                <w:tab w:val="left" w:pos="1506"/>
              </w:tabs>
              <w:rPr>
                <w:rFonts w:ascii="Arial" w:hAnsi="Arial" w:cs="Arial"/>
                <w:b/>
                <w:bCs/>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8.2</w:t>
            </w:r>
          </w:p>
        </w:tc>
        <w:tc>
          <w:tcPr>
            <w:tcW w:w="9138" w:type="dxa"/>
            <w:tcMar/>
          </w:tcPr>
          <w:p w:rsidRPr="00F90A6C" w:rsidR="003D5838" w:rsidP="003D5838" w:rsidRDefault="003D5838" w14:paraId="7380E6EF" w14:textId="77777777">
            <w:pPr>
              <w:tabs>
                <w:tab w:val="left" w:pos="1506"/>
              </w:tabs>
              <w:rPr>
                <w:rFonts w:ascii="Arial" w:hAnsi="Arial" w:cs="Arial"/>
                <w:b/>
                <w:bCs/>
              </w:rPr>
            </w:pPr>
            <w:r w:rsidRPr="00F90A6C">
              <w:rPr>
                <w:rFonts w:ascii="Arial" w:hAnsi="Arial" w:cs="Arial"/>
                <w:b/>
                <w:bCs/>
              </w:rPr>
              <w:t xml:space="preserve">Reports from Advisory Groups and Joint Committees </w:t>
            </w:r>
          </w:p>
          <w:p w:rsidRPr="00F90A6C" w:rsidR="003D5838" w:rsidP="003D5838" w:rsidRDefault="003D5838" w14:paraId="332844F4" w14:textId="77777777">
            <w:pPr>
              <w:tabs>
                <w:tab w:val="left" w:pos="1506"/>
              </w:tabs>
              <w:rPr>
                <w:rFonts w:ascii="Arial" w:hAnsi="Arial" w:cs="Arial"/>
              </w:rPr>
            </w:pPr>
          </w:p>
          <w:p w:rsidRPr="00F90A6C" w:rsidR="003D5838" w:rsidP="003D5838" w:rsidRDefault="003D5838" w14:paraId="2AEA0E4C" w14:textId="77777777">
            <w:pPr>
              <w:tabs>
                <w:tab w:val="left" w:pos="1506"/>
              </w:tabs>
              <w:rPr>
                <w:rFonts w:ascii="Arial" w:hAnsi="Arial" w:cs="Arial"/>
              </w:rPr>
            </w:pPr>
            <w:r w:rsidRPr="00F90A6C">
              <w:rPr>
                <w:rFonts w:ascii="Arial" w:hAnsi="Arial" w:cs="Arial"/>
              </w:rPr>
              <w:t>The Reports from Advisory Groups and Joint Committees were received.</w:t>
            </w:r>
          </w:p>
          <w:p w:rsidRPr="00F90A6C" w:rsidR="003D5838" w:rsidP="003D5838" w:rsidRDefault="003D5838" w14:paraId="7033424A" w14:textId="77777777">
            <w:pPr>
              <w:tabs>
                <w:tab w:val="left" w:pos="1506"/>
              </w:tabs>
              <w:rPr>
                <w:rFonts w:ascii="Arial" w:hAnsi="Arial" w:cs="Arial"/>
              </w:rPr>
            </w:pPr>
          </w:p>
          <w:p w:rsidRPr="00F90A6C" w:rsidR="003D5838" w:rsidP="003D5838" w:rsidRDefault="003D5838" w14:paraId="2F8D4048" w14:textId="7ADE690D">
            <w:pPr>
              <w:tabs>
                <w:tab w:val="left" w:pos="1506"/>
              </w:tabs>
              <w:rPr>
                <w:rFonts w:ascii="Arial" w:hAnsi="Arial" w:cs="Arial"/>
                <w:b/>
              </w:rPr>
            </w:pPr>
            <w:r w:rsidRPr="00F90A6C">
              <w:rPr>
                <w:rFonts w:ascii="Arial" w:hAnsi="Arial" w:cs="Arial"/>
                <w:b/>
              </w:rPr>
              <w:t>The Board resolved that:</w:t>
            </w:r>
          </w:p>
          <w:p w:rsidRPr="00F90A6C" w:rsidR="003D5838" w:rsidP="003D5838" w:rsidRDefault="003D5838" w14:paraId="58E7D65B" w14:textId="77777777">
            <w:pPr>
              <w:pStyle w:val="ListParagraph"/>
              <w:numPr>
                <w:ilvl w:val="0"/>
                <w:numId w:val="2"/>
              </w:numPr>
              <w:tabs>
                <w:tab w:val="left" w:pos="1506"/>
              </w:tabs>
              <w:rPr>
                <w:rFonts w:ascii="Arial" w:hAnsi="Arial" w:cs="Arial"/>
              </w:rPr>
            </w:pPr>
            <w:r w:rsidRPr="00F90A6C">
              <w:rPr>
                <w:rFonts w:ascii="Arial" w:hAnsi="Arial" w:cs="Arial"/>
              </w:rPr>
              <w:t xml:space="preserve">The Reports from Advisory Groups and Joint Committees were </w:t>
            </w:r>
            <w:r w:rsidRPr="00F90A6C">
              <w:rPr>
                <w:rFonts w:ascii="Arial" w:hAnsi="Arial" w:cs="Arial"/>
                <w:b/>
              </w:rPr>
              <w:t>noted</w:t>
            </w:r>
            <w:r w:rsidRPr="00F90A6C">
              <w:rPr>
                <w:rFonts w:ascii="Arial" w:hAnsi="Arial" w:cs="Arial"/>
              </w:rPr>
              <w:t>.</w:t>
            </w:r>
          </w:p>
          <w:p w:rsidRPr="00F90A6C" w:rsidR="003D5838" w:rsidP="003D5838" w:rsidRDefault="003D5838" w14:paraId="511756D8" w14:textId="77777777">
            <w:pPr>
              <w:tabs>
                <w:tab w:val="left" w:pos="1506"/>
              </w:tabs>
              <w:rPr>
                <w:rFonts w:ascii="Arial" w:hAnsi="Arial" w:cs="Arial"/>
              </w:rPr>
            </w:pPr>
          </w:p>
        </w:tc>
        <w:tc>
          <w:tcPr>
            <w:tcW w:w="251" w:type="dxa"/>
            <w:shd w:val="clear" w:color="auto" w:fill="auto"/>
            <w:tcMar/>
          </w:tcPr>
          <w:p w:rsidRPr="00F90A6C" w:rsidR="003D5838" w:rsidP="003D5838" w:rsidRDefault="003D5838" w14:paraId="076B8AFE" w14:textId="77777777">
            <w:pPr>
              <w:tabs>
                <w:tab w:val="left" w:pos="1506"/>
              </w:tabs>
              <w:rPr>
                <w:rFonts w:ascii="Arial" w:hAnsi="Arial" w:cs="Arial"/>
              </w:rPr>
            </w:pPr>
          </w:p>
        </w:tc>
      </w:tr>
      <w:tr w:rsidRPr="00F90A6C" w:rsidR="003D5838" w:rsidTr="28BEC4C5" w14:paraId="69EC0217" w14:textId="77777777">
        <w:tc>
          <w:tcPr>
            <w:tcW w:w="1067" w:type="dxa"/>
            <w:tcMar/>
          </w:tcPr>
          <w:p w:rsidRPr="00F90A6C" w:rsidR="003D5838" w:rsidP="003D5838" w:rsidRDefault="003D5838" w14:paraId="084CB446"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3367EDBA" w14:textId="5CE7EFEF">
            <w:pPr>
              <w:tabs>
                <w:tab w:val="left" w:pos="1506"/>
              </w:tabs>
              <w:rPr>
                <w:rFonts w:ascii="Arial" w:hAnsi="Arial" w:cs="Arial"/>
                <w:b/>
                <w:bCs/>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8.3</w:t>
            </w:r>
          </w:p>
        </w:tc>
        <w:tc>
          <w:tcPr>
            <w:tcW w:w="9138" w:type="dxa"/>
            <w:tcMar/>
          </w:tcPr>
          <w:p w:rsidRPr="00F90A6C" w:rsidR="003D5838" w:rsidP="003D5838" w:rsidRDefault="003D5838" w14:paraId="3517BB1C" w14:textId="77777777">
            <w:pPr>
              <w:tabs>
                <w:tab w:val="left" w:pos="1506"/>
              </w:tabs>
              <w:rPr>
                <w:rFonts w:ascii="Arial" w:hAnsi="Arial" w:cs="Arial"/>
                <w:b/>
              </w:rPr>
            </w:pPr>
            <w:r w:rsidRPr="00F90A6C">
              <w:rPr>
                <w:rFonts w:ascii="Arial" w:hAnsi="Arial" w:cs="Arial"/>
                <w:b/>
              </w:rPr>
              <w:t>Committee, Advisory Group and Joint Committee Minutes:</w:t>
            </w:r>
          </w:p>
          <w:p w:rsidRPr="00F90A6C" w:rsidR="003D5838" w:rsidP="003D5838" w:rsidRDefault="003D5838" w14:paraId="6A71E009" w14:textId="77777777">
            <w:pPr>
              <w:tabs>
                <w:tab w:val="left" w:pos="1506"/>
              </w:tabs>
              <w:rPr>
                <w:rFonts w:ascii="Arial" w:hAnsi="Arial" w:cs="Arial"/>
                <w:b/>
              </w:rPr>
            </w:pPr>
          </w:p>
          <w:p w:rsidRPr="00F90A6C" w:rsidR="003D5838" w:rsidP="003D5838" w:rsidRDefault="003D5838" w14:paraId="2DACA252" w14:textId="77777777">
            <w:pPr>
              <w:tabs>
                <w:tab w:val="left" w:pos="1506"/>
              </w:tabs>
              <w:rPr>
                <w:rFonts w:ascii="Arial" w:hAnsi="Arial" w:cs="Arial"/>
              </w:rPr>
            </w:pPr>
            <w:r w:rsidRPr="00F90A6C">
              <w:rPr>
                <w:rFonts w:ascii="Arial" w:hAnsi="Arial" w:cs="Arial"/>
              </w:rPr>
              <w:t>The Committee, Advisory Group and Joint Committee Minutes were received.</w:t>
            </w:r>
          </w:p>
          <w:p w:rsidRPr="00F90A6C" w:rsidR="003D5838" w:rsidP="003D5838" w:rsidRDefault="003D5838" w14:paraId="52DBF097" w14:textId="77777777">
            <w:pPr>
              <w:tabs>
                <w:tab w:val="left" w:pos="1506"/>
              </w:tabs>
              <w:rPr>
                <w:rFonts w:ascii="Arial" w:hAnsi="Arial" w:cs="Arial"/>
              </w:rPr>
            </w:pPr>
          </w:p>
          <w:p w:rsidRPr="00F90A6C" w:rsidR="003D5838" w:rsidP="003D5838" w:rsidRDefault="003D5838" w14:paraId="3B11944F" w14:textId="4EFDD4ED">
            <w:pPr>
              <w:tabs>
                <w:tab w:val="left" w:pos="1506"/>
              </w:tabs>
              <w:rPr>
                <w:rFonts w:ascii="Arial" w:hAnsi="Arial" w:cs="Arial"/>
                <w:b/>
              </w:rPr>
            </w:pPr>
            <w:r w:rsidRPr="00F90A6C">
              <w:rPr>
                <w:rFonts w:ascii="Arial" w:hAnsi="Arial" w:cs="Arial"/>
                <w:b/>
              </w:rPr>
              <w:t>The Board resolved that:</w:t>
            </w:r>
          </w:p>
          <w:p w:rsidRPr="00F90A6C" w:rsidR="003D5838" w:rsidP="003D5838" w:rsidRDefault="003D5838" w14:paraId="2C737477" w14:textId="77777777">
            <w:pPr>
              <w:pStyle w:val="ListParagraph"/>
              <w:numPr>
                <w:ilvl w:val="0"/>
                <w:numId w:val="1"/>
              </w:numPr>
              <w:tabs>
                <w:tab w:val="left" w:pos="1506"/>
              </w:tabs>
              <w:rPr>
                <w:rFonts w:ascii="Arial" w:hAnsi="Arial" w:cs="Arial"/>
              </w:rPr>
            </w:pPr>
            <w:r w:rsidRPr="00F90A6C">
              <w:rPr>
                <w:rFonts w:ascii="Arial" w:hAnsi="Arial" w:cs="Arial"/>
              </w:rPr>
              <w:t xml:space="preserve">The Committee, Advisory Group and Joint Committee Minutes were </w:t>
            </w:r>
            <w:r w:rsidRPr="00F90A6C">
              <w:rPr>
                <w:rFonts w:ascii="Arial" w:hAnsi="Arial" w:cs="Arial"/>
                <w:b/>
              </w:rPr>
              <w:t>noted.</w:t>
            </w:r>
          </w:p>
          <w:p w:rsidRPr="00F90A6C" w:rsidR="003D5838" w:rsidP="003D5838" w:rsidRDefault="003D5838" w14:paraId="6447C3EF" w14:textId="77777777">
            <w:pPr>
              <w:tabs>
                <w:tab w:val="left" w:pos="1506"/>
              </w:tabs>
              <w:rPr>
                <w:rFonts w:ascii="Arial" w:hAnsi="Arial" w:cs="Arial"/>
              </w:rPr>
            </w:pPr>
          </w:p>
        </w:tc>
        <w:tc>
          <w:tcPr>
            <w:tcW w:w="251" w:type="dxa"/>
            <w:shd w:val="clear" w:color="auto" w:fill="auto"/>
            <w:tcMar/>
          </w:tcPr>
          <w:p w:rsidRPr="00F90A6C" w:rsidR="003D5838" w:rsidP="003D5838" w:rsidRDefault="003D5838" w14:paraId="30348556" w14:textId="77777777">
            <w:pPr>
              <w:tabs>
                <w:tab w:val="left" w:pos="1506"/>
              </w:tabs>
              <w:rPr>
                <w:rFonts w:ascii="Arial" w:hAnsi="Arial" w:cs="Arial"/>
              </w:rPr>
            </w:pPr>
          </w:p>
        </w:tc>
      </w:tr>
      <w:tr w:rsidRPr="00F90A6C" w:rsidR="003D5838" w:rsidTr="28BEC4C5" w14:paraId="312828B1" w14:textId="77777777">
        <w:tc>
          <w:tcPr>
            <w:tcW w:w="1067" w:type="dxa"/>
            <w:tcMar/>
          </w:tcPr>
          <w:p w:rsidRPr="00F90A6C" w:rsidR="003D5838" w:rsidP="003D5838" w:rsidRDefault="003D5838" w14:paraId="48EC8335"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11729F3A" w14:textId="4656F947">
            <w:pPr>
              <w:tabs>
                <w:tab w:val="left" w:pos="1506"/>
              </w:tabs>
              <w:rPr>
                <w:rFonts w:ascii="Arial" w:hAnsi="Arial" w:cs="Arial"/>
                <w:b/>
                <w:bCs/>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10</w:t>
            </w:r>
          </w:p>
        </w:tc>
        <w:tc>
          <w:tcPr>
            <w:tcW w:w="9138" w:type="dxa"/>
            <w:tcMar/>
          </w:tcPr>
          <w:p w:rsidR="003D5838" w:rsidP="003D5838" w:rsidRDefault="003D5838" w14:paraId="755332DB" w14:textId="22FDED6B">
            <w:pPr>
              <w:tabs>
                <w:tab w:val="left" w:pos="1506"/>
              </w:tabs>
              <w:rPr>
                <w:rFonts w:ascii="Arial" w:hAnsi="Arial" w:cs="Arial"/>
                <w:b/>
              </w:rPr>
            </w:pPr>
            <w:r w:rsidRPr="00F90A6C">
              <w:rPr>
                <w:rFonts w:ascii="Arial" w:hAnsi="Arial" w:cs="Arial"/>
                <w:b/>
              </w:rPr>
              <w:t xml:space="preserve">Any Other Business </w:t>
            </w:r>
          </w:p>
          <w:p w:rsidR="003D5838" w:rsidP="003D5838" w:rsidRDefault="003D5838" w14:paraId="045FC11B" w14:textId="77777777">
            <w:pPr>
              <w:tabs>
                <w:tab w:val="left" w:pos="1506"/>
              </w:tabs>
              <w:rPr>
                <w:rFonts w:ascii="Arial" w:hAnsi="Arial" w:cs="Arial"/>
                <w:b/>
              </w:rPr>
            </w:pPr>
          </w:p>
          <w:p w:rsidRPr="00F90A6C" w:rsidR="003D5838" w:rsidP="6FC8D844" w:rsidRDefault="003D5838" w14:paraId="079DEC40" w14:noSpellErr="1" w14:textId="63A879A7">
            <w:pPr>
              <w:tabs>
                <w:tab w:val="left" w:pos="1506"/>
              </w:tabs>
              <w:rPr>
                <w:rFonts w:ascii="Arial" w:hAnsi="Arial" w:cs="Arial"/>
              </w:rPr>
            </w:pPr>
            <w:r w:rsidRPr="6FC8D844" w:rsidR="003D5838">
              <w:rPr>
                <w:rFonts w:ascii="Arial" w:hAnsi="Arial" w:cs="Arial"/>
              </w:rPr>
              <w:t>No other business was raised.</w:t>
            </w:r>
          </w:p>
          <w:p w:rsidRPr="00F90A6C" w:rsidR="003D5838" w:rsidP="003D5838" w:rsidRDefault="003D5838" w14:paraId="321C8FD3" w14:textId="37114388">
            <w:pPr>
              <w:tabs>
                <w:tab w:val="left" w:pos="1506"/>
              </w:tabs>
              <w:rPr>
                <w:rFonts w:ascii="Arial" w:hAnsi="Arial" w:cs="Arial"/>
              </w:rPr>
            </w:pPr>
          </w:p>
        </w:tc>
        <w:tc>
          <w:tcPr>
            <w:tcW w:w="251" w:type="dxa"/>
            <w:shd w:val="clear" w:color="auto" w:fill="auto"/>
            <w:tcMar/>
          </w:tcPr>
          <w:p w:rsidRPr="00F90A6C" w:rsidR="003D5838" w:rsidP="003D5838" w:rsidRDefault="003D5838" w14:paraId="0CC65E9B" w14:textId="77777777">
            <w:pPr>
              <w:tabs>
                <w:tab w:val="left" w:pos="1506"/>
              </w:tabs>
              <w:rPr>
                <w:rFonts w:ascii="Arial" w:hAnsi="Arial" w:cs="Arial"/>
              </w:rPr>
            </w:pPr>
          </w:p>
        </w:tc>
      </w:tr>
      <w:tr w:rsidRPr="00F90A6C" w:rsidR="003D5838" w:rsidTr="28BEC4C5" w14:paraId="1FE071B6" w14:textId="77777777">
        <w:tc>
          <w:tcPr>
            <w:tcW w:w="1067" w:type="dxa"/>
            <w:tcMar/>
          </w:tcPr>
          <w:p w:rsidRPr="00F90A6C" w:rsidR="003D5838" w:rsidP="003D5838" w:rsidRDefault="003D5838" w14:paraId="11A5EEAA"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3D5838" w:rsidRDefault="003D5838" w14:paraId="6CADD39B" w14:textId="4E5814EE">
            <w:pPr>
              <w:tabs>
                <w:tab w:val="left" w:pos="1506"/>
              </w:tabs>
              <w:rPr>
                <w:rFonts w:ascii="Arial" w:hAnsi="Arial" w:cs="Arial"/>
                <w:sz w:val="18"/>
                <w:szCs w:val="20"/>
              </w:rPr>
            </w:pPr>
            <w:r w:rsidRPr="00F90A6C">
              <w:rPr>
                <w:rFonts w:ascii="Arial" w:hAnsi="Arial" w:cs="Arial"/>
                <w:b/>
                <w:bCs/>
                <w:sz w:val="18"/>
                <w:szCs w:val="20"/>
              </w:rPr>
              <w:t>25/0</w:t>
            </w:r>
            <w:r>
              <w:rPr>
                <w:rFonts w:ascii="Arial" w:hAnsi="Arial" w:cs="Arial"/>
                <w:b/>
                <w:bCs/>
                <w:sz w:val="18"/>
                <w:szCs w:val="20"/>
              </w:rPr>
              <w:t>9</w:t>
            </w:r>
            <w:r w:rsidRPr="00F90A6C">
              <w:rPr>
                <w:rFonts w:ascii="Arial" w:hAnsi="Arial" w:cs="Arial"/>
                <w:b/>
                <w:bCs/>
                <w:sz w:val="18"/>
                <w:szCs w:val="20"/>
              </w:rPr>
              <w:t>/</w:t>
            </w:r>
            <w:r>
              <w:rPr>
                <w:rFonts w:ascii="Arial" w:hAnsi="Arial" w:cs="Arial"/>
                <w:b/>
                <w:bCs/>
                <w:sz w:val="18"/>
                <w:szCs w:val="20"/>
              </w:rPr>
              <w:t>10.2</w:t>
            </w:r>
          </w:p>
        </w:tc>
        <w:tc>
          <w:tcPr>
            <w:tcW w:w="9138" w:type="dxa"/>
            <w:tcMar/>
          </w:tcPr>
          <w:p w:rsidRPr="00F90A6C" w:rsidR="003D5838" w:rsidP="003D5838" w:rsidRDefault="003D5838" w14:paraId="6E410F18" w14:textId="3D510EB1">
            <w:pPr>
              <w:tabs>
                <w:tab w:val="left" w:pos="1506"/>
              </w:tabs>
              <w:rPr>
                <w:rFonts w:ascii="Arial" w:hAnsi="Arial" w:cs="Arial"/>
                <w:b/>
              </w:rPr>
            </w:pPr>
            <w:r w:rsidRPr="6FC8D844" w:rsidR="003D5838">
              <w:rPr>
                <w:rFonts w:ascii="Arial" w:hAnsi="Arial" w:cs="Arial"/>
                <w:b w:val="1"/>
                <w:bCs w:val="1"/>
              </w:rPr>
              <w:t>Time &amp; Date of the next Meeting:</w:t>
            </w:r>
          </w:p>
          <w:p w:rsidR="6FC8D844" w:rsidP="6FC8D844" w:rsidRDefault="6FC8D844" w14:paraId="2BC59E0B" w14:textId="29FB1E2B">
            <w:pPr>
              <w:tabs>
                <w:tab w:val="left" w:leader="none" w:pos="1506"/>
              </w:tabs>
              <w:rPr>
                <w:rFonts w:ascii="Arial" w:hAnsi="Arial" w:cs="Arial"/>
                <w:b w:val="1"/>
                <w:bCs w:val="1"/>
              </w:rPr>
            </w:pPr>
          </w:p>
          <w:p w:rsidR="365169C9" w:rsidP="6FC8D844" w:rsidRDefault="365169C9" w14:paraId="40419B39" w14:textId="6466E631">
            <w:pPr>
              <w:tabs>
                <w:tab w:val="left" w:leader="none" w:pos="1506"/>
              </w:tabs>
              <w:rPr>
                <w:rFonts w:ascii="Arial" w:hAnsi="Arial" w:cs="Arial"/>
                <w:b w:val="0"/>
                <w:bCs w:val="0"/>
                <w:vertAlign w:val="superscript"/>
              </w:rPr>
            </w:pPr>
            <w:r w:rsidRPr="6FC8D844" w:rsidR="365169C9">
              <w:rPr>
                <w:rFonts w:ascii="Arial" w:hAnsi="Arial" w:cs="Arial"/>
                <w:b w:val="0"/>
                <w:bCs w:val="0"/>
              </w:rPr>
              <w:t>27 November 2025 via MS Teams</w:t>
            </w:r>
          </w:p>
          <w:p w:rsidRPr="00F90A6C" w:rsidR="003D5838" w:rsidP="6FC8D844" w:rsidRDefault="003D5838" w14:paraId="50ED0CBF" w14:noSpellErr="1" w14:textId="34F5169A">
            <w:pPr>
              <w:pStyle w:val="Normal"/>
              <w:tabs>
                <w:tab w:val="left" w:pos="1506"/>
              </w:tabs>
              <w:rPr>
                <w:rFonts w:ascii="Arial" w:hAnsi="Arial" w:cs="Arial"/>
                <w:b w:val="1"/>
                <w:bCs w:val="1"/>
              </w:rPr>
            </w:pPr>
          </w:p>
        </w:tc>
        <w:tc>
          <w:tcPr>
            <w:tcW w:w="251" w:type="dxa"/>
            <w:shd w:val="clear" w:color="auto" w:fill="auto"/>
            <w:tcMar/>
          </w:tcPr>
          <w:p w:rsidRPr="00F90A6C" w:rsidR="003D5838" w:rsidP="003D5838" w:rsidRDefault="003D5838" w14:paraId="310ECD22" w14:textId="77777777">
            <w:pPr>
              <w:tabs>
                <w:tab w:val="left" w:pos="1506"/>
              </w:tabs>
              <w:rPr>
                <w:rFonts w:ascii="Arial" w:hAnsi="Arial" w:cs="Arial"/>
              </w:rPr>
            </w:pPr>
          </w:p>
        </w:tc>
      </w:tr>
    </w:tbl>
    <w:p w:rsidR="00E8644B" w:rsidRDefault="00E8644B" w14:paraId="7273E87C" w14:textId="77777777"/>
    <w:sectPr w:rsidR="00E8644B" w:rsidSect="00F57FBA">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intelligence2.xml><?xml version="1.0" encoding="utf-8"?>
<int2:intelligence xmlns:int2="http://schemas.microsoft.com/office/intelligence/2020/intelligence">
  <int2:observations>
    <int2:bookmark int2:bookmarkName="_Int_VnaspA5U" int2:invalidationBookmarkName="" int2:hashCode="mvcqs8GtnNGZci" int2:id="hAQtjVUH">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37">
    <w:nsid w:val="3bc8a12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6a97bab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13e1ce4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4">
    <w:nsid w:val="4c6f4c4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6caf519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1b9ae28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1">
    <w:nsid w:val="3f342a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0">
    <w:nsid w:val="48451d2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6de5858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5739bc49"/>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27">
    <w:nsid w:val="6ac51bf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1234900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f78765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5f91045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352a59c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0CF3A22"/>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68678E"/>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7062BF2"/>
    <w:multiLevelType w:val="hybridMultilevel"/>
    <w:tmpl w:val="B2DE8A3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78C27B4"/>
    <w:multiLevelType w:val="hybridMultilevel"/>
    <w:tmpl w:val="86BA04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D151159"/>
    <w:multiLevelType w:val="hybridMultilevel"/>
    <w:tmpl w:val="D298BA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8A38A6"/>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71F2B1F"/>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EAC6B31"/>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0546C40"/>
    <w:multiLevelType w:val="hybridMultilevel"/>
    <w:tmpl w:val="83247B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2C735F0"/>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2FA58E0"/>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6AF2367"/>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2503374"/>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71F2F2A"/>
    <w:multiLevelType w:val="hybridMultilevel"/>
    <w:tmpl w:val="2FF2D37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49EF12FB"/>
    <w:multiLevelType w:val="hybridMultilevel"/>
    <w:tmpl w:val="4A16AC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50262AD"/>
    <w:multiLevelType w:val="hybridMultilevel"/>
    <w:tmpl w:val="F626A9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5AF108D3"/>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5D8E528C"/>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61793501"/>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66400549"/>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8F83662"/>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7C751D1"/>
    <w:multiLevelType w:val="hybridMultilevel"/>
    <w:tmpl w:val="40685F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8C45606"/>
    <w:multiLevelType w:val="hybridMultilevel"/>
    <w:tmpl w:val="1CEA82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1" w16cid:durableId="1800757426">
    <w:abstractNumId w:val="22"/>
  </w:num>
  <w:num w:numId="2" w16cid:durableId="1497301084">
    <w:abstractNumId w:val="4"/>
  </w:num>
  <w:num w:numId="3" w16cid:durableId="1698004137">
    <w:abstractNumId w:val="21"/>
  </w:num>
  <w:num w:numId="4" w16cid:durableId="2024088649">
    <w:abstractNumId w:val="14"/>
  </w:num>
  <w:num w:numId="5" w16cid:durableId="1695107354">
    <w:abstractNumId w:val="8"/>
  </w:num>
  <w:num w:numId="6" w16cid:durableId="1298875240">
    <w:abstractNumId w:val="10"/>
  </w:num>
  <w:num w:numId="7" w16cid:durableId="1852140835">
    <w:abstractNumId w:val="5"/>
  </w:num>
  <w:num w:numId="8" w16cid:durableId="153570806">
    <w:abstractNumId w:val="9"/>
  </w:num>
  <w:num w:numId="9" w16cid:durableId="2010980391">
    <w:abstractNumId w:val="7"/>
  </w:num>
  <w:num w:numId="10" w16cid:durableId="1654094715">
    <w:abstractNumId w:val="0"/>
  </w:num>
  <w:num w:numId="11" w16cid:durableId="849756975">
    <w:abstractNumId w:val="12"/>
  </w:num>
  <w:num w:numId="12" w16cid:durableId="523053636">
    <w:abstractNumId w:val="18"/>
  </w:num>
  <w:num w:numId="13" w16cid:durableId="141623758">
    <w:abstractNumId w:val="6"/>
  </w:num>
  <w:num w:numId="14" w16cid:durableId="920993616">
    <w:abstractNumId w:val="16"/>
  </w:num>
  <w:num w:numId="15" w16cid:durableId="350302778">
    <w:abstractNumId w:val="17"/>
  </w:num>
  <w:num w:numId="16" w16cid:durableId="1605843563">
    <w:abstractNumId w:val="11"/>
  </w:num>
  <w:num w:numId="17" w16cid:durableId="2145350593">
    <w:abstractNumId w:val="19"/>
  </w:num>
  <w:num w:numId="18" w16cid:durableId="2087605133">
    <w:abstractNumId w:val="20"/>
  </w:num>
  <w:num w:numId="19" w16cid:durableId="4670979">
    <w:abstractNumId w:val="1"/>
  </w:num>
  <w:num w:numId="20" w16cid:durableId="723141010">
    <w:abstractNumId w:val="13"/>
  </w:num>
  <w:num w:numId="21" w16cid:durableId="289870378">
    <w:abstractNumId w:val="2"/>
  </w:num>
  <w:num w:numId="22" w16cid:durableId="961420902">
    <w:abstractNumId w:val="15"/>
  </w:num>
  <w:num w:numId="23" w16cid:durableId="1869905061">
    <w:abstractNumId w:val="3"/>
  </w:num>
  <w:numIdMacAtCleanup w:val="19"/>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FBA"/>
    <w:rsid w:val="000042A1"/>
    <w:rsid w:val="00012626"/>
    <w:rsid w:val="00016CBD"/>
    <w:rsid w:val="00022431"/>
    <w:rsid w:val="00026339"/>
    <w:rsid w:val="00032AEC"/>
    <w:rsid w:val="000511A7"/>
    <w:rsid w:val="000537A3"/>
    <w:rsid w:val="00054B55"/>
    <w:rsid w:val="0006467F"/>
    <w:rsid w:val="000660B9"/>
    <w:rsid w:val="00076832"/>
    <w:rsid w:val="00080287"/>
    <w:rsid w:val="00092D88"/>
    <w:rsid w:val="000A164F"/>
    <w:rsid w:val="000C45DB"/>
    <w:rsid w:val="000D06BC"/>
    <w:rsid w:val="000D673C"/>
    <w:rsid w:val="000F0CF3"/>
    <w:rsid w:val="000F0E6F"/>
    <w:rsid w:val="000F397F"/>
    <w:rsid w:val="000F7916"/>
    <w:rsid w:val="001035FD"/>
    <w:rsid w:val="00124B1D"/>
    <w:rsid w:val="001264B5"/>
    <w:rsid w:val="001314EB"/>
    <w:rsid w:val="00141291"/>
    <w:rsid w:val="00141F4B"/>
    <w:rsid w:val="0014443F"/>
    <w:rsid w:val="00151F93"/>
    <w:rsid w:val="00154F4E"/>
    <w:rsid w:val="00163B00"/>
    <w:rsid w:val="0017171D"/>
    <w:rsid w:val="001734AE"/>
    <w:rsid w:val="001A5CE8"/>
    <w:rsid w:val="001B5656"/>
    <w:rsid w:val="001C60E7"/>
    <w:rsid w:val="001D22BC"/>
    <w:rsid w:val="001D38CE"/>
    <w:rsid w:val="001D5763"/>
    <w:rsid w:val="001D630E"/>
    <w:rsid w:val="001E2A92"/>
    <w:rsid w:val="001F333B"/>
    <w:rsid w:val="002036B1"/>
    <w:rsid w:val="002102A6"/>
    <w:rsid w:val="00212168"/>
    <w:rsid w:val="002172CF"/>
    <w:rsid w:val="00220150"/>
    <w:rsid w:val="00220BA5"/>
    <w:rsid w:val="00231947"/>
    <w:rsid w:val="00232192"/>
    <w:rsid w:val="00235CA5"/>
    <w:rsid w:val="00240BD3"/>
    <w:rsid w:val="00254C60"/>
    <w:rsid w:val="00256AA0"/>
    <w:rsid w:val="00262244"/>
    <w:rsid w:val="00262653"/>
    <w:rsid w:val="0026382C"/>
    <w:rsid w:val="00263BD9"/>
    <w:rsid w:val="0026714D"/>
    <w:rsid w:val="00280E9B"/>
    <w:rsid w:val="00282C4B"/>
    <w:rsid w:val="00283F8F"/>
    <w:rsid w:val="0028658C"/>
    <w:rsid w:val="00290C28"/>
    <w:rsid w:val="00294589"/>
    <w:rsid w:val="002A4B68"/>
    <w:rsid w:val="002B1C08"/>
    <w:rsid w:val="002B4D31"/>
    <w:rsid w:val="002B75B7"/>
    <w:rsid w:val="002D4624"/>
    <w:rsid w:val="002E1537"/>
    <w:rsid w:val="002E36B5"/>
    <w:rsid w:val="002E7D7B"/>
    <w:rsid w:val="002E7E99"/>
    <w:rsid w:val="003070C9"/>
    <w:rsid w:val="00310568"/>
    <w:rsid w:val="00311BE4"/>
    <w:rsid w:val="00313A58"/>
    <w:rsid w:val="00322D1F"/>
    <w:rsid w:val="0033557A"/>
    <w:rsid w:val="003361E9"/>
    <w:rsid w:val="003364AD"/>
    <w:rsid w:val="00345BCB"/>
    <w:rsid w:val="00345C77"/>
    <w:rsid w:val="00353404"/>
    <w:rsid w:val="00353713"/>
    <w:rsid w:val="00364407"/>
    <w:rsid w:val="00366AFF"/>
    <w:rsid w:val="00367276"/>
    <w:rsid w:val="003853CC"/>
    <w:rsid w:val="00393239"/>
    <w:rsid w:val="00393380"/>
    <w:rsid w:val="00394E5B"/>
    <w:rsid w:val="003A2803"/>
    <w:rsid w:val="003A2E5A"/>
    <w:rsid w:val="003A61D0"/>
    <w:rsid w:val="003D5838"/>
    <w:rsid w:val="003D7B4A"/>
    <w:rsid w:val="003E2270"/>
    <w:rsid w:val="003F1C4E"/>
    <w:rsid w:val="00404548"/>
    <w:rsid w:val="00414BDD"/>
    <w:rsid w:val="00425887"/>
    <w:rsid w:val="00426396"/>
    <w:rsid w:val="00433E7C"/>
    <w:rsid w:val="00435F3B"/>
    <w:rsid w:val="00441501"/>
    <w:rsid w:val="0044435E"/>
    <w:rsid w:val="00452855"/>
    <w:rsid w:val="00463EC3"/>
    <w:rsid w:val="00481E18"/>
    <w:rsid w:val="004823B6"/>
    <w:rsid w:val="00483C39"/>
    <w:rsid w:val="004842BE"/>
    <w:rsid w:val="004940AB"/>
    <w:rsid w:val="0049415B"/>
    <w:rsid w:val="004A07B4"/>
    <w:rsid w:val="004A5965"/>
    <w:rsid w:val="004B0994"/>
    <w:rsid w:val="004B5233"/>
    <w:rsid w:val="004B69E4"/>
    <w:rsid w:val="004B79BF"/>
    <w:rsid w:val="004B79DB"/>
    <w:rsid w:val="004C727E"/>
    <w:rsid w:val="004D4CB5"/>
    <w:rsid w:val="004E4BB7"/>
    <w:rsid w:val="004E52DE"/>
    <w:rsid w:val="004F1864"/>
    <w:rsid w:val="004F6D16"/>
    <w:rsid w:val="00501072"/>
    <w:rsid w:val="00501F68"/>
    <w:rsid w:val="00505E9F"/>
    <w:rsid w:val="00506C9E"/>
    <w:rsid w:val="0052519D"/>
    <w:rsid w:val="00527251"/>
    <w:rsid w:val="005321A1"/>
    <w:rsid w:val="00536E40"/>
    <w:rsid w:val="00554F2C"/>
    <w:rsid w:val="00560746"/>
    <w:rsid w:val="00561E01"/>
    <w:rsid w:val="00564335"/>
    <w:rsid w:val="005643DA"/>
    <w:rsid w:val="0058024A"/>
    <w:rsid w:val="00590C81"/>
    <w:rsid w:val="005A1948"/>
    <w:rsid w:val="005A1E9F"/>
    <w:rsid w:val="005A69FF"/>
    <w:rsid w:val="005B0BD2"/>
    <w:rsid w:val="005C1106"/>
    <w:rsid w:val="005C3544"/>
    <w:rsid w:val="005C411C"/>
    <w:rsid w:val="005C516E"/>
    <w:rsid w:val="005C6D2D"/>
    <w:rsid w:val="005D0BF2"/>
    <w:rsid w:val="005D33A1"/>
    <w:rsid w:val="005E7B68"/>
    <w:rsid w:val="005F2ECC"/>
    <w:rsid w:val="005F7480"/>
    <w:rsid w:val="00610F1E"/>
    <w:rsid w:val="00612906"/>
    <w:rsid w:val="00625578"/>
    <w:rsid w:val="00635977"/>
    <w:rsid w:val="00636CED"/>
    <w:rsid w:val="00656B8C"/>
    <w:rsid w:val="00657317"/>
    <w:rsid w:val="006628E6"/>
    <w:rsid w:val="006675B6"/>
    <w:rsid w:val="00671ECC"/>
    <w:rsid w:val="006737E1"/>
    <w:rsid w:val="0067399A"/>
    <w:rsid w:val="00676601"/>
    <w:rsid w:val="00680775"/>
    <w:rsid w:val="00681CC8"/>
    <w:rsid w:val="006916E2"/>
    <w:rsid w:val="00691F25"/>
    <w:rsid w:val="006926E0"/>
    <w:rsid w:val="00693002"/>
    <w:rsid w:val="00696EC3"/>
    <w:rsid w:val="006A34FB"/>
    <w:rsid w:val="006A7BAB"/>
    <w:rsid w:val="006B6B8D"/>
    <w:rsid w:val="006C19E6"/>
    <w:rsid w:val="006C4530"/>
    <w:rsid w:val="006D0DFA"/>
    <w:rsid w:val="006D218D"/>
    <w:rsid w:val="006D589D"/>
    <w:rsid w:val="006E0607"/>
    <w:rsid w:val="006E0D04"/>
    <w:rsid w:val="0070789C"/>
    <w:rsid w:val="007244D6"/>
    <w:rsid w:val="00725724"/>
    <w:rsid w:val="00725E07"/>
    <w:rsid w:val="00731A5B"/>
    <w:rsid w:val="00735ADF"/>
    <w:rsid w:val="007364D6"/>
    <w:rsid w:val="0073673C"/>
    <w:rsid w:val="00741BD7"/>
    <w:rsid w:val="00742D6A"/>
    <w:rsid w:val="007437E4"/>
    <w:rsid w:val="00764D87"/>
    <w:rsid w:val="0077038B"/>
    <w:rsid w:val="00771DBE"/>
    <w:rsid w:val="00771F2C"/>
    <w:rsid w:val="00780295"/>
    <w:rsid w:val="00782114"/>
    <w:rsid w:val="007836EA"/>
    <w:rsid w:val="00786EDD"/>
    <w:rsid w:val="007874FE"/>
    <w:rsid w:val="00793BC3"/>
    <w:rsid w:val="007B1521"/>
    <w:rsid w:val="007B2595"/>
    <w:rsid w:val="007B5102"/>
    <w:rsid w:val="007B56E1"/>
    <w:rsid w:val="007B62FC"/>
    <w:rsid w:val="007C2056"/>
    <w:rsid w:val="007C2DC7"/>
    <w:rsid w:val="007C622A"/>
    <w:rsid w:val="007D6795"/>
    <w:rsid w:val="007D7380"/>
    <w:rsid w:val="007F5D89"/>
    <w:rsid w:val="007F6F91"/>
    <w:rsid w:val="007F7F8A"/>
    <w:rsid w:val="0080124F"/>
    <w:rsid w:val="0080473F"/>
    <w:rsid w:val="008122F7"/>
    <w:rsid w:val="00817AA8"/>
    <w:rsid w:val="00826B95"/>
    <w:rsid w:val="008361A8"/>
    <w:rsid w:val="0084121D"/>
    <w:rsid w:val="00846F92"/>
    <w:rsid w:val="00855B57"/>
    <w:rsid w:val="0086651E"/>
    <w:rsid w:val="008678AD"/>
    <w:rsid w:val="008757BE"/>
    <w:rsid w:val="00877F04"/>
    <w:rsid w:val="00881026"/>
    <w:rsid w:val="008909C7"/>
    <w:rsid w:val="008926B0"/>
    <w:rsid w:val="008A47C4"/>
    <w:rsid w:val="008A5ED9"/>
    <w:rsid w:val="008B5297"/>
    <w:rsid w:val="008C3454"/>
    <w:rsid w:val="008C72BA"/>
    <w:rsid w:val="008D28E3"/>
    <w:rsid w:val="008D685B"/>
    <w:rsid w:val="008D7E3D"/>
    <w:rsid w:val="008E3011"/>
    <w:rsid w:val="008E56EA"/>
    <w:rsid w:val="008F6CD9"/>
    <w:rsid w:val="00906850"/>
    <w:rsid w:val="00906D33"/>
    <w:rsid w:val="00910EEE"/>
    <w:rsid w:val="009165CD"/>
    <w:rsid w:val="00923D60"/>
    <w:rsid w:val="00932AD9"/>
    <w:rsid w:val="00937B60"/>
    <w:rsid w:val="009402EF"/>
    <w:rsid w:val="00956D46"/>
    <w:rsid w:val="00957040"/>
    <w:rsid w:val="009622A6"/>
    <w:rsid w:val="0096326E"/>
    <w:rsid w:val="00963D6B"/>
    <w:rsid w:val="00966049"/>
    <w:rsid w:val="00972168"/>
    <w:rsid w:val="00972D2E"/>
    <w:rsid w:val="00973286"/>
    <w:rsid w:val="00973BBD"/>
    <w:rsid w:val="0098B715"/>
    <w:rsid w:val="00992E24"/>
    <w:rsid w:val="00995764"/>
    <w:rsid w:val="009A2862"/>
    <w:rsid w:val="009A6277"/>
    <w:rsid w:val="009B070C"/>
    <w:rsid w:val="009B1172"/>
    <w:rsid w:val="009B1AC1"/>
    <w:rsid w:val="009B7C07"/>
    <w:rsid w:val="009C05A0"/>
    <w:rsid w:val="009C732D"/>
    <w:rsid w:val="009F3423"/>
    <w:rsid w:val="009F518A"/>
    <w:rsid w:val="00A05781"/>
    <w:rsid w:val="00A05E24"/>
    <w:rsid w:val="00A10AC8"/>
    <w:rsid w:val="00A128C8"/>
    <w:rsid w:val="00A16AAC"/>
    <w:rsid w:val="00A20198"/>
    <w:rsid w:val="00A25135"/>
    <w:rsid w:val="00A2603F"/>
    <w:rsid w:val="00A32C05"/>
    <w:rsid w:val="00A3322A"/>
    <w:rsid w:val="00A341CE"/>
    <w:rsid w:val="00A4104B"/>
    <w:rsid w:val="00A424FD"/>
    <w:rsid w:val="00A44A77"/>
    <w:rsid w:val="00A570E0"/>
    <w:rsid w:val="00A62E13"/>
    <w:rsid w:val="00A64D2C"/>
    <w:rsid w:val="00A66902"/>
    <w:rsid w:val="00A676FE"/>
    <w:rsid w:val="00A73FBD"/>
    <w:rsid w:val="00A77A08"/>
    <w:rsid w:val="00A8174F"/>
    <w:rsid w:val="00A81B33"/>
    <w:rsid w:val="00A90608"/>
    <w:rsid w:val="00A938EE"/>
    <w:rsid w:val="00A95F56"/>
    <w:rsid w:val="00AA0D54"/>
    <w:rsid w:val="00AA7293"/>
    <w:rsid w:val="00AB6A95"/>
    <w:rsid w:val="00AC72C8"/>
    <w:rsid w:val="00AD2CBF"/>
    <w:rsid w:val="00AE66CB"/>
    <w:rsid w:val="00AF23D3"/>
    <w:rsid w:val="00AF6A57"/>
    <w:rsid w:val="00AF7F84"/>
    <w:rsid w:val="00B01158"/>
    <w:rsid w:val="00B144B9"/>
    <w:rsid w:val="00B158EC"/>
    <w:rsid w:val="00B339C5"/>
    <w:rsid w:val="00B44093"/>
    <w:rsid w:val="00B46EF5"/>
    <w:rsid w:val="00B52556"/>
    <w:rsid w:val="00B526E9"/>
    <w:rsid w:val="00B5668C"/>
    <w:rsid w:val="00B63CC1"/>
    <w:rsid w:val="00B66EE9"/>
    <w:rsid w:val="00B908C6"/>
    <w:rsid w:val="00B93C94"/>
    <w:rsid w:val="00B95090"/>
    <w:rsid w:val="00BA0922"/>
    <w:rsid w:val="00BA0EBD"/>
    <w:rsid w:val="00BA2248"/>
    <w:rsid w:val="00BA6BBB"/>
    <w:rsid w:val="00BB3E81"/>
    <w:rsid w:val="00BB5157"/>
    <w:rsid w:val="00BB77AF"/>
    <w:rsid w:val="00BD51BE"/>
    <w:rsid w:val="00BD6D42"/>
    <w:rsid w:val="00BD789C"/>
    <w:rsid w:val="00BE7DD7"/>
    <w:rsid w:val="00BF0C7B"/>
    <w:rsid w:val="00C00B57"/>
    <w:rsid w:val="00C05B4C"/>
    <w:rsid w:val="00C11681"/>
    <w:rsid w:val="00C253DC"/>
    <w:rsid w:val="00C40A62"/>
    <w:rsid w:val="00C539F4"/>
    <w:rsid w:val="00C62351"/>
    <w:rsid w:val="00C674F7"/>
    <w:rsid w:val="00C70FC3"/>
    <w:rsid w:val="00C71C49"/>
    <w:rsid w:val="00C80EB3"/>
    <w:rsid w:val="00C8456D"/>
    <w:rsid w:val="00C9052D"/>
    <w:rsid w:val="00C94450"/>
    <w:rsid w:val="00C95902"/>
    <w:rsid w:val="00CA46AC"/>
    <w:rsid w:val="00CA557A"/>
    <w:rsid w:val="00CB734F"/>
    <w:rsid w:val="00CC5989"/>
    <w:rsid w:val="00CC650B"/>
    <w:rsid w:val="00CD2E2F"/>
    <w:rsid w:val="00CD2F63"/>
    <w:rsid w:val="00CD3666"/>
    <w:rsid w:val="00CF52F0"/>
    <w:rsid w:val="00D0072D"/>
    <w:rsid w:val="00D06F43"/>
    <w:rsid w:val="00D178DB"/>
    <w:rsid w:val="00D17EB9"/>
    <w:rsid w:val="00D21E5B"/>
    <w:rsid w:val="00D22502"/>
    <w:rsid w:val="00D3348A"/>
    <w:rsid w:val="00D43C22"/>
    <w:rsid w:val="00D4433D"/>
    <w:rsid w:val="00D4650C"/>
    <w:rsid w:val="00D51488"/>
    <w:rsid w:val="00D5745B"/>
    <w:rsid w:val="00D57E90"/>
    <w:rsid w:val="00D634F3"/>
    <w:rsid w:val="00D64048"/>
    <w:rsid w:val="00D75EF8"/>
    <w:rsid w:val="00D76011"/>
    <w:rsid w:val="00D76191"/>
    <w:rsid w:val="00D773E5"/>
    <w:rsid w:val="00D77BBC"/>
    <w:rsid w:val="00D93C7D"/>
    <w:rsid w:val="00D960B7"/>
    <w:rsid w:val="00DA21B6"/>
    <w:rsid w:val="00DA4685"/>
    <w:rsid w:val="00DA46CB"/>
    <w:rsid w:val="00DB5E9E"/>
    <w:rsid w:val="00DB6178"/>
    <w:rsid w:val="00DB6D9A"/>
    <w:rsid w:val="00DB72AB"/>
    <w:rsid w:val="00DC5426"/>
    <w:rsid w:val="00DC6235"/>
    <w:rsid w:val="00DC6D2A"/>
    <w:rsid w:val="00DC7B90"/>
    <w:rsid w:val="00DD153E"/>
    <w:rsid w:val="00DE2D73"/>
    <w:rsid w:val="00DE7F75"/>
    <w:rsid w:val="00DF06C6"/>
    <w:rsid w:val="00DF1332"/>
    <w:rsid w:val="00DF3735"/>
    <w:rsid w:val="00E01AC6"/>
    <w:rsid w:val="00E134A5"/>
    <w:rsid w:val="00E1437B"/>
    <w:rsid w:val="00E16830"/>
    <w:rsid w:val="00E23DF7"/>
    <w:rsid w:val="00E241C7"/>
    <w:rsid w:val="00E32B2E"/>
    <w:rsid w:val="00E33714"/>
    <w:rsid w:val="00E35023"/>
    <w:rsid w:val="00E45FDA"/>
    <w:rsid w:val="00E56363"/>
    <w:rsid w:val="00E63D8E"/>
    <w:rsid w:val="00E671F0"/>
    <w:rsid w:val="00E7194E"/>
    <w:rsid w:val="00E7365D"/>
    <w:rsid w:val="00E76ADA"/>
    <w:rsid w:val="00E7723E"/>
    <w:rsid w:val="00E8644B"/>
    <w:rsid w:val="00E869E2"/>
    <w:rsid w:val="00E920C8"/>
    <w:rsid w:val="00EA43B1"/>
    <w:rsid w:val="00EB117F"/>
    <w:rsid w:val="00ED39EF"/>
    <w:rsid w:val="00ED7247"/>
    <w:rsid w:val="00EE1762"/>
    <w:rsid w:val="00EE17EC"/>
    <w:rsid w:val="00EE21B4"/>
    <w:rsid w:val="00EF14C4"/>
    <w:rsid w:val="00F1116E"/>
    <w:rsid w:val="00F14128"/>
    <w:rsid w:val="00F15A0B"/>
    <w:rsid w:val="00F22649"/>
    <w:rsid w:val="00F2612F"/>
    <w:rsid w:val="00F2721B"/>
    <w:rsid w:val="00F37D39"/>
    <w:rsid w:val="00F417F9"/>
    <w:rsid w:val="00F42348"/>
    <w:rsid w:val="00F4729A"/>
    <w:rsid w:val="00F52764"/>
    <w:rsid w:val="00F56985"/>
    <w:rsid w:val="00F5776A"/>
    <w:rsid w:val="00F57FBA"/>
    <w:rsid w:val="00F644F0"/>
    <w:rsid w:val="00F652CD"/>
    <w:rsid w:val="00F65C76"/>
    <w:rsid w:val="00F72A7B"/>
    <w:rsid w:val="00F823F9"/>
    <w:rsid w:val="00F87293"/>
    <w:rsid w:val="00F87B65"/>
    <w:rsid w:val="00F90A6C"/>
    <w:rsid w:val="00F93F43"/>
    <w:rsid w:val="00F9451B"/>
    <w:rsid w:val="00F97D9F"/>
    <w:rsid w:val="00FB0593"/>
    <w:rsid w:val="00FB4EB9"/>
    <w:rsid w:val="00FC190F"/>
    <w:rsid w:val="00FC7FEB"/>
    <w:rsid w:val="00FD039F"/>
    <w:rsid w:val="00FD1F9D"/>
    <w:rsid w:val="00FD50AB"/>
    <w:rsid w:val="00FE0F3D"/>
    <w:rsid w:val="00FF379A"/>
    <w:rsid w:val="011F8946"/>
    <w:rsid w:val="01D0BBF8"/>
    <w:rsid w:val="02904375"/>
    <w:rsid w:val="02A67CF0"/>
    <w:rsid w:val="02A6F382"/>
    <w:rsid w:val="02DF49CA"/>
    <w:rsid w:val="03142AC9"/>
    <w:rsid w:val="03675143"/>
    <w:rsid w:val="03B9E21B"/>
    <w:rsid w:val="045917F4"/>
    <w:rsid w:val="04884D13"/>
    <w:rsid w:val="04FB8A1E"/>
    <w:rsid w:val="0553C11D"/>
    <w:rsid w:val="0573E685"/>
    <w:rsid w:val="06A0232E"/>
    <w:rsid w:val="06EFF793"/>
    <w:rsid w:val="0748587C"/>
    <w:rsid w:val="074F0686"/>
    <w:rsid w:val="07651403"/>
    <w:rsid w:val="07841E6D"/>
    <w:rsid w:val="07C46D88"/>
    <w:rsid w:val="07F06808"/>
    <w:rsid w:val="08091B64"/>
    <w:rsid w:val="08237C13"/>
    <w:rsid w:val="088D3109"/>
    <w:rsid w:val="089E2155"/>
    <w:rsid w:val="08B46D8C"/>
    <w:rsid w:val="090B6118"/>
    <w:rsid w:val="09519EC1"/>
    <w:rsid w:val="099E2D6F"/>
    <w:rsid w:val="0B6A73AD"/>
    <w:rsid w:val="0B8D51E0"/>
    <w:rsid w:val="0C034D31"/>
    <w:rsid w:val="0C1C53CF"/>
    <w:rsid w:val="0C2843CB"/>
    <w:rsid w:val="0C38FC86"/>
    <w:rsid w:val="0C564E41"/>
    <w:rsid w:val="0CD5F98B"/>
    <w:rsid w:val="0D44C0B9"/>
    <w:rsid w:val="0E017CCE"/>
    <w:rsid w:val="0E053951"/>
    <w:rsid w:val="0E230F7D"/>
    <w:rsid w:val="0E37ADBA"/>
    <w:rsid w:val="0FF17C1C"/>
    <w:rsid w:val="10270DA1"/>
    <w:rsid w:val="10620A70"/>
    <w:rsid w:val="106E0698"/>
    <w:rsid w:val="10999786"/>
    <w:rsid w:val="10BDFE40"/>
    <w:rsid w:val="10C44403"/>
    <w:rsid w:val="10CA11DC"/>
    <w:rsid w:val="10F21E2A"/>
    <w:rsid w:val="11B4D140"/>
    <w:rsid w:val="12578499"/>
    <w:rsid w:val="128548C9"/>
    <w:rsid w:val="12F6325E"/>
    <w:rsid w:val="1324D25E"/>
    <w:rsid w:val="139FE79C"/>
    <w:rsid w:val="13A73C36"/>
    <w:rsid w:val="15124751"/>
    <w:rsid w:val="15836C24"/>
    <w:rsid w:val="15A1A728"/>
    <w:rsid w:val="16564546"/>
    <w:rsid w:val="1674FC67"/>
    <w:rsid w:val="16B65F24"/>
    <w:rsid w:val="173B9AF0"/>
    <w:rsid w:val="17858D1B"/>
    <w:rsid w:val="17C1B7BA"/>
    <w:rsid w:val="17C71AC4"/>
    <w:rsid w:val="18D09CF1"/>
    <w:rsid w:val="18DD8118"/>
    <w:rsid w:val="19572B02"/>
    <w:rsid w:val="19760742"/>
    <w:rsid w:val="199E7C42"/>
    <w:rsid w:val="19DB307E"/>
    <w:rsid w:val="19DEC41B"/>
    <w:rsid w:val="1AEFE7F1"/>
    <w:rsid w:val="1B84E43F"/>
    <w:rsid w:val="1C8DB518"/>
    <w:rsid w:val="1C966E3E"/>
    <w:rsid w:val="1D0D3960"/>
    <w:rsid w:val="1D413700"/>
    <w:rsid w:val="1DA6E086"/>
    <w:rsid w:val="1E80ACD3"/>
    <w:rsid w:val="1F455A1F"/>
    <w:rsid w:val="1F792BA8"/>
    <w:rsid w:val="2048E37B"/>
    <w:rsid w:val="20A4E7B0"/>
    <w:rsid w:val="20B43C06"/>
    <w:rsid w:val="20C31071"/>
    <w:rsid w:val="20C4D4A4"/>
    <w:rsid w:val="20FCF7E9"/>
    <w:rsid w:val="20FEBD13"/>
    <w:rsid w:val="210DD7BA"/>
    <w:rsid w:val="215D7C20"/>
    <w:rsid w:val="21E29D23"/>
    <w:rsid w:val="22A6D1F8"/>
    <w:rsid w:val="22CD0B92"/>
    <w:rsid w:val="2440FAC3"/>
    <w:rsid w:val="24999E69"/>
    <w:rsid w:val="251195AC"/>
    <w:rsid w:val="2523C34B"/>
    <w:rsid w:val="26763A85"/>
    <w:rsid w:val="26D02AA2"/>
    <w:rsid w:val="26D0DC8A"/>
    <w:rsid w:val="26E76D02"/>
    <w:rsid w:val="26FF0118"/>
    <w:rsid w:val="277B36BF"/>
    <w:rsid w:val="2801FA4B"/>
    <w:rsid w:val="281F34C3"/>
    <w:rsid w:val="289DB13D"/>
    <w:rsid w:val="28BEC4C5"/>
    <w:rsid w:val="2905C770"/>
    <w:rsid w:val="298FBDF3"/>
    <w:rsid w:val="29DFB3C8"/>
    <w:rsid w:val="2D17F8D6"/>
    <w:rsid w:val="2E3692F3"/>
    <w:rsid w:val="2ECBBFBC"/>
    <w:rsid w:val="2F3DBC63"/>
    <w:rsid w:val="2F3EEDD7"/>
    <w:rsid w:val="2F67496A"/>
    <w:rsid w:val="2FFE22C7"/>
    <w:rsid w:val="301FB19D"/>
    <w:rsid w:val="306F04C9"/>
    <w:rsid w:val="308B75A6"/>
    <w:rsid w:val="30D64FB8"/>
    <w:rsid w:val="318767C7"/>
    <w:rsid w:val="31A4F5C1"/>
    <w:rsid w:val="31FCA239"/>
    <w:rsid w:val="3261F96F"/>
    <w:rsid w:val="330C5D2C"/>
    <w:rsid w:val="3355D9B1"/>
    <w:rsid w:val="33631B50"/>
    <w:rsid w:val="33E8392E"/>
    <w:rsid w:val="346AE85C"/>
    <w:rsid w:val="346DC67F"/>
    <w:rsid w:val="34D94BB2"/>
    <w:rsid w:val="34DCE692"/>
    <w:rsid w:val="355D49D4"/>
    <w:rsid w:val="35659C3B"/>
    <w:rsid w:val="35C63F26"/>
    <w:rsid w:val="365169C9"/>
    <w:rsid w:val="36A017C9"/>
    <w:rsid w:val="36FE946E"/>
    <w:rsid w:val="3718DDDD"/>
    <w:rsid w:val="37A84036"/>
    <w:rsid w:val="37B18D57"/>
    <w:rsid w:val="37F2213B"/>
    <w:rsid w:val="381DBC5C"/>
    <w:rsid w:val="384E620C"/>
    <w:rsid w:val="38E26125"/>
    <w:rsid w:val="391CE79C"/>
    <w:rsid w:val="3970A156"/>
    <w:rsid w:val="3B9D566F"/>
    <w:rsid w:val="3BE11298"/>
    <w:rsid w:val="3BEA59A4"/>
    <w:rsid w:val="3C676AC5"/>
    <w:rsid w:val="3C7943CD"/>
    <w:rsid w:val="3C8D5926"/>
    <w:rsid w:val="3E1BF53A"/>
    <w:rsid w:val="3E4F0C5C"/>
    <w:rsid w:val="3E634E51"/>
    <w:rsid w:val="4112B0F3"/>
    <w:rsid w:val="42324181"/>
    <w:rsid w:val="42FB0392"/>
    <w:rsid w:val="42FC64BC"/>
    <w:rsid w:val="42FEB871"/>
    <w:rsid w:val="43891B97"/>
    <w:rsid w:val="43AB02D0"/>
    <w:rsid w:val="43EE8B91"/>
    <w:rsid w:val="4478A860"/>
    <w:rsid w:val="45036B55"/>
    <w:rsid w:val="454A7802"/>
    <w:rsid w:val="455DDE70"/>
    <w:rsid w:val="45BB76C4"/>
    <w:rsid w:val="45C40632"/>
    <w:rsid w:val="45E4DE34"/>
    <w:rsid w:val="463DF46E"/>
    <w:rsid w:val="469E09D6"/>
    <w:rsid w:val="46E0D9FB"/>
    <w:rsid w:val="46E15CD8"/>
    <w:rsid w:val="47C39B11"/>
    <w:rsid w:val="47FFC4F1"/>
    <w:rsid w:val="483B66CC"/>
    <w:rsid w:val="48492348"/>
    <w:rsid w:val="488D3D49"/>
    <w:rsid w:val="48923EBC"/>
    <w:rsid w:val="48AD83AA"/>
    <w:rsid w:val="49D42AE5"/>
    <w:rsid w:val="4A16482A"/>
    <w:rsid w:val="4A199183"/>
    <w:rsid w:val="4A7FBB2A"/>
    <w:rsid w:val="4A8CB0E0"/>
    <w:rsid w:val="4AD33CEA"/>
    <w:rsid w:val="4AE19223"/>
    <w:rsid w:val="4AF27DF9"/>
    <w:rsid w:val="4B768FCE"/>
    <w:rsid w:val="4BA4FAD9"/>
    <w:rsid w:val="4C111820"/>
    <w:rsid w:val="4C288A91"/>
    <w:rsid w:val="4E8E8CA5"/>
    <w:rsid w:val="4F0FD416"/>
    <w:rsid w:val="4F34B9B5"/>
    <w:rsid w:val="506025E1"/>
    <w:rsid w:val="509CA120"/>
    <w:rsid w:val="50BCDA61"/>
    <w:rsid w:val="50F1C20F"/>
    <w:rsid w:val="518FA2C5"/>
    <w:rsid w:val="5228CD44"/>
    <w:rsid w:val="52D5301A"/>
    <w:rsid w:val="5379B7FB"/>
    <w:rsid w:val="539D56A7"/>
    <w:rsid w:val="53FFBF3B"/>
    <w:rsid w:val="5414A26E"/>
    <w:rsid w:val="5436EB72"/>
    <w:rsid w:val="547829E1"/>
    <w:rsid w:val="54EB67A1"/>
    <w:rsid w:val="553467CE"/>
    <w:rsid w:val="554A2CE5"/>
    <w:rsid w:val="55A99760"/>
    <w:rsid w:val="55B60BFC"/>
    <w:rsid w:val="566A0EF0"/>
    <w:rsid w:val="56BB7070"/>
    <w:rsid w:val="56DB9EE1"/>
    <w:rsid w:val="56EE5E8E"/>
    <w:rsid w:val="572516CA"/>
    <w:rsid w:val="5756AB45"/>
    <w:rsid w:val="577FDC56"/>
    <w:rsid w:val="57F983A2"/>
    <w:rsid w:val="583BE981"/>
    <w:rsid w:val="589255EA"/>
    <w:rsid w:val="58B2EDB3"/>
    <w:rsid w:val="5A5B9FB2"/>
    <w:rsid w:val="5A6EB054"/>
    <w:rsid w:val="5B9B1981"/>
    <w:rsid w:val="5C4FB7AF"/>
    <w:rsid w:val="5D603332"/>
    <w:rsid w:val="5D9BF417"/>
    <w:rsid w:val="5DE7B68B"/>
    <w:rsid w:val="5E5CE8F3"/>
    <w:rsid w:val="5F086E36"/>
    <w:rsid w:val="5F5385F0"/>
    <w:rsid w:val="5F8180DB"/>
    <w:rsid w:val="5FBDEB5E"/>
    <w:rsid w:val="5FC57FB7"/>
    <w:rsid w:val="5FC88814"/>
    <w:rsid w:val="603479DA"/>
    <w:rsid w:val="60417BD6"/>
    <w:rsid w:val="60A18518"/>
    <w:rsid w:val="613E8E41"/>
    <w:rsid w:val="6282BFFD"/>
    <w:rsid w:val="62A5B0AF"/>
    <w:rsid w:val="63796AC1"/>
    <w:rsid w:val="63F31EF3"/>
    <w:rsid w:val="645A2B32"/>
    <w:rsid w:val="646D4C2A"/>
    <w:rsid w:val="64C6C5A0"/>
    <w:rsid w:val="64E1FD88"/>
    <w:rsid w:val="652FB610"/>
    <w:rsid w:val="65635BED"/>
    <w:rsid w:val="656AD16C"/>
    <w:rsid w:val="656E4D0B"/>
    <w:rsid w:val="65F57178"/>
    <w:rsid w:val="6640863E"/>
    <w:rsid w:val="66617E5E"/>
    <w:rsid w:val="6681C285"/>
    <w:rsid w:val="668D82C1"/>
    <w:rsid w:val="676494F7"/>
    <w:rsid w:val="67779C97"/>
    <w:rsid w:val="684A521F"/>
    <w:rsid w:val="6965E446"/>
    <w:rsid w:val="69ED72B1"/>
    <w:rsid w:val="69F59C54"/>
    <w:rsid w:val="6A6D8B43"/>
    <w:rsid w:val="6A8B7194"/>
    <w:rsid w:val="6ADC0991"/>
    <w:rsid w:val="6B24C9CE"/>
    <w:rsid w:val="6BAB86D6"/>
    <w:rsid w:val="6BFCC94B"/>
    <w:rsid w:val="6CA0DD2E"/>
    <w:rsid w:val="6D1E3C01"/>
    <w:rsid w:val="6D9A509F"/>
    <w:rsid w:val="6EA1394F"/>
    <w:rsid w:val="6F3924CF"/>
    <w:rsid w:val="6F4B61AA"/>
    <w:rsid w:val="6F84510F"/>
    <w:rsid w:val="6F8A83A5"/>
    <w:rsid w:val="6FC8D844"/>
    <w:rsid w:val="6FFB0F36"/>
    <w:rsid w:val="700A9331"/>
    <w:rsid w:val="703FB8EE"/>
    <w:rsid w:val="7049E0F7"/>
    <w:rsid w:val="706F4CB9"/>
    <w:rsid w:val="70D475E9"/>
    <w:rsid w:val="71080DBF"/>
    <w:rsid w:val="716EB853"/>
    <w:rsid w:val="71D6BFF4"/>
    <w:rsid w:val="71E6708D"/>
    <w:rsid w:val="728D49E8"/>
    <w:rsid w:val="730C0061"/>
    <w:rsid w:val="737C23AC"/>
    <w:rsid w:val="7480CD40"/>
    <w:rsid w:val="74D9B680"/>
    <w:rsid w:val="74FAD9E1"/>
    <w:rsid w:val="76465025"/>
    <w:rsid w:val="767729EC"/>
    <w:rsid w:val="76B20538"/>
    <w:rsid w:val="77194106"/>
    <w:rsid w:val="772C2E1B"/>
    <w:rsid w:val="77422998"/>
    <w:rsid w:val="787DF928"/>
    <w:rsid w:val="78F86A12"/>
    <w:rsid w:val="793E3AAC"/>
    <w:rsid w:val="79F22C2F"/>
    <w:rsid w:val="79F4ED5A"/>
    <w:rsid w:val="7A5FBBD7"/>
    <w:rsid w:val="7A80D534"/>
    <w:rsid w:val="7B0CDDA7"/>
    <w:rsid w:val="7B3088AE"/>
    <w:rsid w:val="7B6185DC"/>
    <w:rsid w:val="7BAA4D4D"/>
    <w:rsid w:val="7C74DC47"/>
    <w:rsid w:val="7C82B159"/>
    <w:rsid w:val="7CE239AD"/>
    <w:rsid w:val="7CEFE2B9"/>
    <w:rsid w:val="7D72AF92"/>
    <w:rsid w:val="7D8446CF"/>
    <w:rsid w:val="7D8E95AC"/>
    <w:rsid w:val="7DAA02C7"/>
    <w:rsid w:val="7E0C201F"/>
    <w:rsid w:val="7E368355"/>
    <w:rsid w:val="7ED3C5EC"/>
    <w:rsid w:val="7F668B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B974A"/>
  <w15:chartTrackingRefBased/>
  <w15:docId w15:val="{D6A65E04-0EB5-45FD-A4A2-4E67A930D74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57FBA"/>
    <w:rPr>
      <w:kern w:val="0"/>
      <w14:ligatures w14:val="none"/>
    </w:rPr>
  </w:style>
  <w:style w:type="paragraph" w:styleId="Heading1">
    <w:name w:val="heading 1"/>
    <w:basedOn w:val="Normal"/>
    <w:next w:val="Normal"/>
    <w:link w:val="Heading1Char"/>
    <w:uiPriority w:val="9"/>
    <w:qFormat/>
    <w:rsid w:val="00F57FBA"/>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57FBA"/>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57FB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57FB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57FB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57FB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57FB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57FB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57FBA"/>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F57FBA"/>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F57FBA"/>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F57FBA"/>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F57FBA"/>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F57FBA"/>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F57FBA"/>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F57FBA"/>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F57FBA"/>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F57FBA"/>
    <w:rPr>
      <w:rFonts w:eastAsiaTheme="majorEastAsia" w:cstheme="majorBidi"/>
      <w:color w:val="272727" w:themeColor="text1" w:themeTint="D8"/>
    </w:rPr>
  </w:style>
  <w:style w:type="paragraph" w:styleId="Title">
    <w:name w:val="Title"/>
    <w:basedOn w:val="Normal"/>
    <w:next w:val="Normal"/>
    <w:link w:val="TitleChar"/>
    <w:uiPriority w:val="10"/>
    <w:qFormat/>
    <w:rsid w:val="00F57FBA"/>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F57FBA"/>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F57FBA"/>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F57F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57FBA"/>
    <w:pPr>
      <w:spacing w:before="160"/>
      <w:jc w:val="center"/>
    </w:pPr>
    <w:rPr>
      <w:i/>
      <w:iCs/>
      <w:color w:val="404040" w:themeColor="text1" w:themeTint="BF"/>
    </w:rPr>
  </w:style>
  <w:style w:type="character" w:styleId="QuoteChar" w:customStyle="1">
    <w:name w:val="Quote Char"/>
    <w:basedOn w:val="DefaultParagraphFont"/>
    <w:link w:val="Quote"/>
    <w:uiPriority w:val="29"/>
    <w:rsid w:val="00F57FBA"/>
    <w:rPr>
      <w:i/>
      <w:iCs/>
      <w:color w:val="404040" w:themeColor="text1" w:themeTint="BF"/>
    </w:rPr>
  </w:style>
  <w:style w:type="paragraph" w:styleId="ListParagraph">
    <w:name w:val="List Paragraph"/>
    <w:basedOn w:val="Normal"/>
    <w:uiPriority w:val="34"/>
    <w:qFormat/>
    <w:rsid w:val="00F57FBA"/>
    <w:pPr>
      <w:ind w:left="720"/>
      <w:contextualSpacing/>
    </w:pPr>
  </w:style>
  <w:style w:type="character" w:styleId="IntenseEmphasis">
    <w:name w:val="Intense Emphasis"/>
    <w:basedOn w:val="DefaultParagraphFont"/>
    <w:uiPriority w:val="21"/>
    <w:qFormat/>
    <w:rsid w:val="00F57FBA"/>
    <w:rPr>
      <w:i/>
      <w:iCs/>
      <w:color w:val="0F4761" w:themeColor="accent1" w:themeShade="BF"/>
    </w:rPr>
  </w:style>
  <w:style w:type="paragraph" w:styleId="IntenseQuote">
    <w:name w:val="Intense Quote"/>
    <w:basedOn w:val="Normal"/>
    <w:next w:val="Normal"/>
    <w:link w:val="IntenseQuoteChar"/>
    <w:uiPriority w:val="30"/>
    <w:qFormat/>
    <w:rsid w:val="00F57FBA"/>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F57FBA"/>
    <w:rPr>
      <w:i/>
      <w:iCs/>
      <w:color w:val="0F4761" w:themeColor="accent1" w:themeShade="BF"/>
    </w:rPr>
  </w:style>
  <w:style w:type="character" w:styleId="IntenseReference">
    <w:name w:val="Intense Reference"/>
    <w:basedOn w:val="DefaultParagraphFont"/>
    <w:uiPriority w:val="32"/>
    <w:qFormat/>
    <w:rsid w:val="00F57FBA"/>
    <w:rPr>
      <w:b/>
      <w:bCs/>
      <w:smallCaps/>
      <w:color w:val="0F4761" w:themeColor="accent1" w:themeShade="BF"/>
      <w:spacing w:val="5"/>
    </w:rPr>
  </w:style>
  <w:style w:type="table" w:styleId="TableGrid">
    <w:name w:val="Table Grid"/>
    <w:basedOn w:val="TableNormal"/>
    <w:uiPriority w:val="39"/>
    <w:rsid w:val="00F57FBA"/>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iPriority w:val="99"/>
    <w:unhideWhenUsed/>
    <w:rsid w:val="00353404"/>
    <w:rPr>
      <w:color w:val="467886" w:themeColor="hyperlink"/>
      <w:u w:val="single"/>
    </w:rPr>
  </w:style>
  <w:style w:type="character" w:styleId="UnresolvedMention">
    <w:name w:val="Unresolved Mention"/>
    <w:basedOn w:val="DefaultParagraphFont"/>
    <w:uiPriority w:val="99"/>
    <w:semiHidden/>
    <w:unhideWhenUsed/>
    <w:rsid w:val="00353404"/>
    <w:rPr>
      <w:color w:val="605E5C"/>
      <w:shd w:val="clear" w:color="auto" w:fill="E1DFDD"/>
    </w:rPr>
  </w:style>
  <w:style w:type="paragraph" w:styleId="NormalWeb">
    <w:name w:val="Normal (Web)"/>
    <w:basedOn w:val="Normal"/>
    <w:uiPriority w:val="99"/>
    <w:semiHidden/>
    <w:unhideWhenUsed/>
    <w:rsid w:val="007C622A"/>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Strong">
    <w:name w:val="Strong"/>
    <w:basedOn w:val="DefaultParagraphFont"/>
    <w:uiPriority w:val="22"/>
    <w:qFormat/>
    <w:rsid w:val="007C622A"/>
    <w:rPr>
      <w:b/>
      <w:bCs/>
    </w:rPr>
  </w:style>
  <w:style w:type="character" w:styleId="FollowedHyperlink">
    <w:name w:val="FollowedHyperlink"/>
    <w:basedOn w:val="DefaultParagraphFont"/>
    <w:uiPriority w:val="99"/>
    <w:semiHidden/>
    <w:unhideWhenUsed/>
    <w:rsid w:val="001734AE"/>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860">
      <w:bodyDiv w:val="1"/>
      <w:marLeft w:val="0"/>
      <w:marRight w:val="0"/>
      <w:marTop w:val="0"/>
      <w:marBottom w:val="0"/>
      <w:divBdr>
        <w:top w:val="none" w:sz="0" w:space="0" w:color="auto"/>
        <w:left w:val="none" w:sz="0" w:space="0" w:color="auto"/>
        <w:bottom w:val="none" w:sz="0" w:space="0" w:color="auto"/>
        <w:right w:val="none" w:sz="0" w:space="0" w:color="auto"/>
      </w:divBdr>
    </w:div>
    <w:div w:id="2360568">
      <w:bodyDiv w:val="1"/>
      <w:marLeft w:val="0"/>
      <w:marRight w:val="0"/>
      <w:marTop w:val="0"/>
      <w:marBottom w:val="0"/>
      <w:divBdr>
        <w:top w:val="none" w:sz="0" w:space="0" w:color="auto"/>
        <w:left w:val="none" w:sz="0" w:space="0" w:color="auto"/>
        <w:bottom w:val="none" w:sz="0" w:space="0" w:color="auto"/>
        <w:right w:val="none" w:sz="0" w:space="0" w:color="auto"/>
      </w:divBdr>
      <w:divsChild>
        <w:div w:id="1103263424">
          <w:marLeft w:val="0"/>
          <w:marRight w:val="0"/>
          <w:marTop w:val="0"/>
          <w:marBottom w:val="0"/>
          <w:divBdr>
            <w:top w:val="none" w:sz="0" w:space="0" w:color="auto"/>
            <w:left w:val="none" w:sz="0" w:space="0" w:color="auto"/>
            <w:bottom w:val="none" w:sz="0" w:space="0" w:color="auto"/>
            <w:right w:val="none" w:sz="0" w:space="0" w:color="auto"/>
          </w:divBdr>
        </w:div>
        <w:div w:id="1275165484">
          <w:marLeft w:val="0"/>
          <w:marRight w:val="0"/>
          <w:marTop w:val="0"/>
          <w:marBottom w:val="0"/>
          <w:divBdr>
            <w:top w:val="none" w:sz="0" w:space="0" w:color="auto"/>
            <w:left w:val="none" w:sz="0" w:space="0" w:color="auto"/>
            <w:bottom w:val="none" w:sz="0" w:space="0" w:color="auto"/>
            <w:right w:val="none" w:sz="0" w:space="0" w:color="auto"/>
          </w:divBdr>
        </w:div>
      </w:divsChild>
    </w:div>
    <w:div w:id="36705147">
      <w:bodyDiv w:val="1"/>
      <w:marLeft w:val="0"/>
      <w:marRight w:val="0"/>
      <w:marTop w:val="0"/>
      <w:marBottom w:val="0"/>
      <w:divBdr>
        <w:top w:val="none" w:sz="0" w:space="0" w:color="auto"/>
        <w:left w:val="none" w:sz="0" w:space="0" w:color="auto"/>
        <w:bottom w:val="none" w:sz="0" w:space="0" w:color="auto"/>
        <w:right w:val="none" w:sz="0" w:space="0" w:color="auto"/>
      </w:divBdr>
    </w:div>
    <w:div w:id="51198887">
      <w:bodyDiv w:val="1"/>
      <w:marLeft w:val="0"/>
      <w:marRight w:val="0"/>
      <w:marTop w:val="0"/>
      <w:marBottom w:val="0"/>
      <w:divBdr>
        <w:top w:val="none" w:sz="0" w:space="0" w:color="auto"/>
        <w:left w:val="none" w:sz="0" w:space="0" w:color="auto"/>
        <w:bottom w:val="none" w:sz="0" w:space="0" w:color="auto"/>
        <w:right w:val="none" w:sz="0" w:space="0" w:color="auto"/>
      </w:divBdr>
    </w:div>
    <w:div w:id="56707288">
      <w:bodyDiv w:val="1"/>
      <w:marLeft w:val="0"/>
      <w:marRight w:val="0"/>
      <w:marTop w:val="0"/>
      <w:marBottom w:val="0"/>
      <w:divBdr>
        <w:top w:val="none" w:sz="0" w:space="0" w:color="auto"/>
        <w:left w:val="none" w:sz="0" w:space="0" w:color="auto"/>
        <w:bottom w:val="none" w:sz="0" w:space="0" w:color="auto"/>
        <w:right w:val="none" w:sz="0" w:space="0" w:color="auto"/>
      </w:divBdr>
    </w:div>
    <w:div w:id="58135914">
      <w:bodyDiv w:val="1"/>
      <w:marLeft w:val="0"/>
      <w:marRight w:val="0"/>
      <w:marTop w:val="0"/>
      <w:marBottom w:val="0"/>
      <w:divBdr>
        <w:top w:val="none" w:sz="0" w:space="0" w:color="auto"/>
        <w:left w:val="none" w:sz="0" w:space="0" w:color="auto"/>
        <w:bottom w:val="none" w:sz="0" w:space="0" w:color="auto"/>
        <w:right w:val="none" w:sz="0" w:space="0" w:color="auto"/>
      </w:divBdr>
      <w:divsChild>
        <w:div w:id="1015768190">
          <w:marLeft w:val="0"/>
          <w:marRight w:val="0"/>
          <w:marTop w:val="0"/>
          <w:marBottom w:val="0"/>
          <w:divBdr>
            <w:top w:val="none" w:sz="0" w:space="0" w:color="auto"/>
            <w:left w:val="none" w:sz="0" w:space="0" w:color="auto"/>
            <w:bottom w:val="none" w:sz="0" w:space="0" w:color="auto"/>
            <w:right w:val="none" w:sz="0" w:space="0" w:color="auto"/>
          </w:divBdr>
        </w:div>
        <w:div w:id="1713075186">
          <w:marLeft w:val="0"/>
          <w:marRight w:val="0"/>
          <w:marTop w:val="0"/>
          <w:marBottom w:val="0"/>
          <w:divBdr>
            <w:top w:val="none" w:sz="0" w:space="0" w:color="auto"/>
            <w:left w:val="none" w:sz="0" w:space="0" w:color="auto"/>
            <w:bottom w:val="none" w:sz="0" w:space="0" w:color="auto"/>
            <w:right w:val="none" w:sz="0" w:space="0" w:color="auto"/>
          </w:divBdr>
        </w:div>
        <w:div w:id="2118019683">
          <w:marLeft w:val="0"/>
          <w:marRight w:val="0"/>
          <w:marTop w:val="0"/>
          <w:marBottom w:val="0"/>
          <w:divBdr>
            <w:top w:val="none" w:sz="0" w:space="0" w:color="auto"/>
            <w:left w:val="none" w:sz="0" w:space="0" w:color="auto"/>
            <w:bottom w:val="none" w:sz="0" w:space="0" w:color="auto"/>
            <w:right w:val="none" w:sz="0" w:space="0" w:color="auto"/>
          </w:divBdr>
        </w:div>
      </w:divsChild>
    </w:div>
    <w:div w:id="68618117">
      <w:bodyDiv w:val="1"/>
      <w:marLeft w:val="0"/>
      <w:marRight w:val="0"/>
      <w:marTop w:val="0"/>
      <w:marBottom w:val="0"/>
      <w:divBdr>
        <w:top w:val="none" w:sz="0" w:space="0" w:color="auto"/>
        <w:left w:val="none" w:sz="0" w:space="0" w:color="auto"/>
        <w:bottom w:val="none" w:sz="0" w:space="0" w:color="auto"/>
        <w:right w:val="none" w:sz="0" w:space="0" w:color="auto"/>
      </w:divBdr>
    </w:div>
    <w:div w:id="78719271">
      <w:bodyDiv w:val="1"/>
      <w:marLeft w:val="0"/>
      <w:marRight w:val="0"/>
      <w:marTop w:val="0"/>
      <w:marBottom w:val="0"/>
      <w:divBdr>
        <w:top w:val="none" w:sz="0" w:space="0" w:color="auto"/>
        <w:left w:val="none" w:sz="0" w:space="0" w:color="auto"/>
        <w:bottom w:val="none" w:sz="0" w:space="0" w:color="auto"/>
        <w:right w:val="none" w:sz="0" w:space="0" w:color="auto"/>
      </w:divBdr>
    </w:div>
    <w:div w:id="83306103">
      <w:bodyDiv w:val="1"/>
      <w:marLeft w:val="0"/>
      <w:marRight w:val="0"/>
      <w:marTop w:val="0"/>
      <w:marBottom w:val="0"/>
      <w:divBdr>
        <w:top w:val="none" w:sz="0" w:space="0" w:color="auto"/>
        <w:left w:val="none" w:sz="0" w:space="0" w:color="auto"/>
        <w:bottom w:val="none" w:sz="0" w:space="0" w:color="auto"/>
        <w:right w:val="none" w:sz="0" w:space="0" w:color="auto"/>
      </w:divBdr>
    </w:div>
    <w:div w:id="128475503">
      <w:bodyDiv w:val="1"/>
      <w:marLeft w:val="0"/>
      <w:marRight w:val="0"/>
      <w:marTop w:val="0"/>
      <w:marBottom w:val="0"/>
      <w:divBdr>
        <w:top w:val="none" w:sz="0" w:space="0" w:color="auto"/>
        <w:left w:val="none" w:sz="0" w:space="0" w:color="auto"/>
        <w:bottom w:val="none" w:sz="0" w:space="0" w:color="auto"/>
        <w:right w:val="none" w:sz="0" w:space="0" w:color="auto"/>
      </w:divBdr>
      <w:divsChild>
        <w:div w:id="90929479">
          <w:marLeft w:val="0"/>
          <w:marRight w:val="0"/>
          <w:marTop w:val="0"/>
          <w:marBottom w:val="0"/>
          <w:divBdr>
            <w:top w:val="none" w:sz="0" w:space="0" w:color="auto"/>
            <w:left w:val="none" w:sz="0" w:space="0" w:color="auto"/>
            <w:bottom w:val="none" w:sz="0" w:space="0" w:color="auto"/>
            <w:right w:val="none" w:sz="0" w:space="0" w:color="auto"/>
          </w:divBdr>
        </w:div>
        <w:div w:id="235022374">
          <w:marLeft w:val="0"/>
          <w:marRight w:val="0"/>
          <w:marTop w:val="0"/>
          <w:marBottom w:val="0"/>
          <w:divBdr>
            <w:top w:val="none" w:sz="0" w:space="0" w:color="auto"/>
            <w:left w:val="none" w:sz="0" w:space="0" w:color="auto"/>
            <w:bottom w:val="none" w:sz="0" w:space="0" w:color="auto"/>
            <w:right w:val="none" w:sz="0" w:space="0" w:color="auto"/>
          </w:divBdr>
        </w:div>
        <w:div w:id="354230391">
          <w:marLeft w:val="0"/>
          <w:marRight w:val="0"/>
          <w:marTop w:val="0"/>
          <w:marBottom w:val="0"/>
          <w:divBdr>
            <w:top w:val="none" w:sz="0" w:space="0" w:color="auto"/>
            <w:left w:val="none" w:sz="0" w:space="0" w:color="auto"/>
            <w:bottom w:val="none" w:sz="0" w:space="0" w:color="auto"/>
            <w:right w:val="none" w:sz="0" w:space="0" w:color="auto"/>
          </w:divBdr>
        </w:div>
        <w:div w:id="522523018">
          <w:marLeft w:val="0"/>
          <w:marRight w:val="0"/>
          <w:marTop w:val="0"/>
          <w:marBottom w:val="0"/>
          <w:divBdr>
            <w:top w:val="none" w:sz="0" w:space="0" w:color="auto"/>
            <w:left w:val="none" w:sz="0" w:space="0" w:color="auto"/>
            <w:bottom w:val="none" w:sz="0" w:space="0" w:color="auto"/>
            <w:right w:val="none" w:sz="0" w:space="0" w:color="auto"/>
          </w:divBdr>
        </w:div>
        <w:div w:id="582030287">
          <w:marLeft w:val="0"/>
          <w:marRight w:val="0"/>
          <w:marTop w:val="0"/>
          <w:marBottom w:val="0"/>
          <w:divBdr>
            <w:top w:val="none" w:sz="0" w:space="0" w:color="auto"/>
            <w:left w:val="none" w:sz="0" w:space="0" w:color="auto"/>
            <w:bottom w:val="none" w:sz="0" w:space="0" w:color="auto"/>
            <w:right w:val="none" w:sz="0" w:space="0" w:color="auto"/>
          </w:divBdr>
        </w:div>
        <w:div w:id="698823836">
          <w:marLeft w:val="0"/>
          <w:marRight w:val="0"/>
          <w:marTop w:val="0"/>
          <w:marBottom w:val="0"/>
          <w:divBdr>
            <w:top w:val="none" w:sz="0" w:space="0" w:color="auto"/>
            <w:left w:val="none" w:sz="0" w:space="0" w:color="auto"/>
            <w:bottom w:val="none" w:sz="0" w:space="0" w:color="auto"/>
            <w:right w:val="none" w:sz="0" w:space="0" w:color="auto"/>
          </w:divBdr>
        </w:div>
        <w:div w:id="965811457">
          <w:marLeft w:val="0"/>
          <w:marRight w:val="0"/>
          <w:marTop w:val="0"/>
          <w:marBottom w:val="0"/>
          <w:divBdr>
            <w:top w:val="none" w:sz="0" w:space="0" w:color="auto"/>
            <w:left w:val="none" w:sz="0" w:space="0" w:color="auto"/>
            <w:bottom w:val="none" w:sz="0" w:space="0" w:color="auto"/>
            <w:right w:val="none" w:sz="0" w:space="0" w:color="auto"/>
          </w:divBdr>
        </w:div>
        <w:div w:id="1110050985">
          <w:marLeft w:val="0"/>
          <w:marRight w:val="0"/>
          <w:marTop w:val="0"/>
          <w:marBottom w:val="0"/>
          <w:divBdr>
            <w:top w:val="none" w:sz="0" w:space="0" w:color="auto"/>
            <w:left w:val="none" w:sz="0" w:space="0" w:color="auto"/>
            <w:bottom w:val="none" w:sz="0" w:space="0" w:color="auto"/>
            <w:right w:val="none" w:sz="0" w:space="0" w:color="auto"/>
          </w:divBdr>
        </w:div>
        <w:div w:id="1272978830">
          <w:marLeft w:val="0"/>
          <w:marRight w:val="0"/>
          <w:marTop w:val="0"/>
          <w:marBottom w:val="0"/>
          <w:divBdr>
            <w:top w:val="none" w:sz="0" w:space="0" w:color="auto"/>
            <w:left w:val="none" w:sz="0" w:space="0" w:color="auto"/>
            <w:bottom w:val="none" w:sz="0" w:space="0" w:color="auto"/>
            <w:right w:val="none" w:sz="0" w:space="0" w:color="auto"/>
          </w:divBdr>
        </w:div>
        <w:div w:id="1275792691">
          <w:marLeft w:val="0"/>
          <w:marRight w:val="0"/>
          <w:marTop w:val="0"/>
          <w:marBottom w:val="0"/>
          <w:divBdr>
            <w:top w:val="none" w:sz="0" w:space="0" w:color="auto"/>
            <w:left w:val="none" w:sz="0" w:space="0" w:color="auto"/>
            <w:bottom w:val="none" w:sz="0" w:space="0" w:color="auto"/>
            <w:right w:val="none" w:sz="0" w:space="0" w:color="auto"/>
          </w:divBdr>
        </w:div>
        <w:div w:id="1295602168">
          <w:marLeft w:val="0"/>
          <w:marRight w:val="0"/>
          <w:marTop w:val="0"/>
          <w:marBottom w:val="0"/>
          <w:divBdr>
            <w:top w:val="none" w:sz="0" w:space="0" w:color="auto"/>
            <w:left w:val="none" w:sz="0" w:space="0" w:color="auto"/>
            <w:bottom w:val="none" w:sz="0" w:space="0" w:color="auto"/>
            <w:right w:val="none" w:sz="0" w:space="0" w:color="auto"/>
          </w:divBdr>
        </w:div>
        <w:div w:id="1339842424">
          <w:marLeft w:val="0"/>
          <w:marRight w:val="0"/>
          <w:marTop w:val="0"/>
          <w:marBottom w:val="0"/>
          <w:divBdr>
            <w:top w:val="none" w:sz="0" w:space="0" w:color="auto"/>
            <w:left w:val="none" w:sz="0" w:space="0" w:color="auto"/>
            <w:bottom w:val="none" w:sz="0" w:space="0" w:color="auto"/>
            <w:right w:val="none" w:sz="0" w:space="0" w:color="auto"/>
          </w:divBdr>
        </w:div>
        <w:div w:id="1454519084">
          <w:marLeft w:val="0"/>
          <w:marRight w:val="0"/>
          <w:marTop w:val="0"/>
          <w:marBottom w:val="0"/>
          <w:divBdr>
            <w:top w:val="none" w:sz="0" w:space="0" w:color="auto"/>
            <w:left w:val="none" w:sz="0" w:space="0" w:color="auto"/>
            <w:bottom w:val="none" w:sz="0" w:space="0" w:color="auto"/>
            <w:right w:val="none" w:sz="0" w:space="0" w:color="auto"/>
          </w:divBdr>
        </w:div>
        <w:div w:id="1506479648">
          <w:marLeft w:val="0"/>
          <w:marRight w:val="0"/>
          <w:marTop w:val="0"/>
          <w:marBottom w:val="0"/>
          <w:divBdr>
            <w:top w:val="none" w:sz="0" w:space="0" w:color="auto"/>
            <w:left w:val="none" w:sz="0" w:space="0" w:color="auto"/>
            <w:bottom w:val="none" w:sz="0" w:space="0" w:color="auto"/>
            <w:right w:val="none" w:sz="0" w:space="0" w:color="auto"/>
          </w:divBdr>
        </w:div>
        <w:div w:id="1627731878">
          <w:marLeft w:val="0"/>
          <w:marRight w:val="0"/>
          <w:marTop w:val="0"/>
          <w:marBottom w:val="0"/>
          <w:divBdr>
            <w:top w:val="none" w:sz="0" w:space="0" w:color="auto"/>
            <w:left w:val="none" w:sz="0" w:space="0" w:color="auto"/>
            <w:bottom w:val="none" w:sz="0" w:space="0" w:color="auto"/>
            <w:right w:val="none" w:sz="0" w:space="0" w:color="auto"/>
          </w:divBdr>
        </w:div>
        <w:div w:id="1651135710">
          <w:marLeft w:val="0"/>
          <w:marRight w:val="0"/>
          <w:marTop w:val="0"/>
          <w:marBottom w:val="0"/>
          <w:divBdr>
            <w:top w:val="none" w:sz="0" w:space="0" w:color="auto"/>
            <w:left w:val="none" w:sz="0" w:space="0" w:color="auto"/>
            <w:bottom w:val="none" w:sz="0" w:space="0" w:color="auto"/>
            <w:right w:val="none" w:sz="0" w:space="0" w:color="auto"/>
          </w:divBdr>
        </w:div>
        <w:div w:id="1847747655">
          <w:marLeft w:val="0"/>
          <w:marRight w:val="0"/>
          <w:marTop w:val="0"/>
          <w:marBottom w:val="0"/>
          <w:divBdr>
            <w:top w:val="none" w:sz="0" w:space="0" w:color="auto"/>
            <w:left w:val="none" w:sz="0" w:space="0" w:color="auto"/>
            <w:bottom w:val="none" w:sz="0" w:space="0" w:color="auto"/>
            <w:right w:val="none" w:sz="0" w:space="0" w:color="auto"/>
          </w:divBdr>
        </w:div>
        <w:div w:id="1993637233">
          <w:marLeft w:val="0"/>
          <w:marRight w:val="0"/>
          <w:marTop w:val="0"/>
          <w:marBottom w:val="0"/>
          <w:divBdr>
            <w:top w:val="none" w:sz="0" w:space="0" w:color="auto"/>
            <w:left w:val="none" w:sz="0" w:space="0" w:color="auto"/>
            <w:bottom w:val="none" w:sz="0" w:space="0" w:color="auto"/>
            <w:right w:val="none" w:sz="0" w:space="0" w:color="auto"/>
          </w:divBdr>
        </w:div>
      </w:divsChild>
    </w:div>
    <w:div w:id="135533314">
      <w:bodyDiv w:val="1"/>
      <w:marLeft w:val="0"/>
      <w:marRight w:val="0"/>
      <w:marTop w:val="0"/>
      <w:marBottom w:val="0"/>
      <w:divBdr>
        <w:top w:val="none" w:sz="0" w:space="0" w:color="auto"/>
        <w:left w:val="none" w:sz="0" w:space="0" w:color="auto"/>
        <w:bottom w:val="none" w:sz="0" w:space="0" w:color="auto"/>
        <w:right w:val="none" w:sz="0" w:space="0" w:color="auto"/>
      </w:divBdr>
    </w:div>
    <w:div w:id="146476344">
      <w:bodyDiv w:val="1"/>
      <w:marLeft w:val="0"/>
      <w:marRight w:val="0"/>
      <w:marTop w:val="0"/>
      <w:marBottom w:val="0"/>
      <w:divBdr>
        <w:top w:val="none" w:sz="0" w:space="0" w:color="auto"/>
        <w:left w:val="none" w:sz="0" w:space="0" w:color="auto"/>
        <w:bottom w:val="none" w:sz="0" w:space="0" w:color="auto"/>
        <w:right w:val="none" w:sz="0" w:space="0" w:color="auto"/>
      </w:divBdr>
    </w:div>
    <w:div w:id="164564390">
      <w:bodyDiv w:val="1"/>
      <w:marLeft w:val="0"/>
      <w:marRight w:val="0"/>
      <w:marTop w:val="0"/>
      <w:marBottom w:val="0"/>
      <w:divBdr>
        <w:top w:val="none" w:sz="0" w:space="0" w:color="auto"/>
        <w:left w:val="none" w:sz="0" w:space="0" w:color="auto"/>
        <w:bottom w:val="none" w:sz="0" w:space="0" w:color="auto"/>
        <w:right w:val="none" w:sz="0" w:space="0" w:color="auto"/>
      </w:divBdr>
    </w:div>
    <w:div w:id="176160904">
      <w:bodyDiv w:val="1"/>
      <w:marLeft w:val="0"/>
      <w:marRight w:val="0"/>
      <w:marTop w:val="0"/>
      <w:marBottom w:val="0"/>
      <w:divBdr>
        <w:top w:val="none" w:sz="0" w:space="0" w:color="auto"/>
        <w:left w:val="none" w:sz="0" w:space="0" w:color="auto"/>
        <w:bottom w:val="none" w:sz="0" w:space="0" w:color="auto"/>
        <w:right w:val="none" w:sz="0" w:space="0" w:color="auto"/>
      </w:divBdr>
    </w:div>
    <w:div w:id="187061719">
      <w:bodyDiv w:val="1"/>
      <w:marLeft w:val="0"/>
      <w:marRight w:val="0"/>
      <w:marTop w:val="0"/>
      <w:marBottom w:val="0"/>
      <w:divBdr>
        <w:top w:val="none" w:sz="0" w:space="0" w:color="auto"/>
        <w:left w:val="none" w:sz="0" w:space="0" w:color="auto"/>
        <w:bottom w:val="none" w:sz="0" w:space="0" w:color="auto"/>
        <w:right w:val="none" w:sz="0" w:space="0" w:color="auto"/>
      </w:divBdr>
      <w:divsChild>
        <w:div w:id="199705482">
          <w:marLeft w:val="0"/>
          <w:marRight w:val="0"/>
          <w:marTop w:val="0"/>
          <w:marBottom w:val="0"/>
          <w:divBdr>
            <w:top w:val="none" w:sz="0" w:space="0" w:color="auto"/>
            <w:left w:val="none" w:sz="0" w:space="0" w:color="auto"/>
            <w:bottom w:val="none" w:sz="0" w:space="0" w:color="auto"/>
            <w:right w:val="none" w:sz="0" w:space="0" w:color="auto"/>
          </w:divBdr>
        </w:div>
        <w:div w:id="312953003">
          <w:marLeft w:val="0"/>
          <w:marRight w:val="0"/>
          <w:marTop w:val="0"/>
          <w:marBottom w:val="0"/>
          <w:divBdr>
            <w:top w:val="none" w:sz="0" w:space="0" w:color="auto"/>
            <w:left w:val="none" w:sz="0" w:space="0" w:color="auto"/>
            <w:bottom w:val="none" w:sz="0" w:space="0" w:color="auto"/>
            <w:right w:val="none" w:sz="0" w:space="0" w:color="auto"/>
          </w:divBdr>
        </w:div>
        <w:div w:id="350763357">
          <w:marLeft w:val="0"/>
          <w:marRight w:val="0"/>
          <w:marTop w:val="0"/>
          <w:marBottom w:val="0"/>
          <w:divBdr>
            <w:top w:val="none" w:sz="0" w:space="0" w:color="auto"/>
            <w:left w:val="none" w:sz="0" w:space="0" w:color="auto"/>
            <w:bottom w:val="none" w:sz="0" w:space="0" w:color="auto"/>
            <w:right w:val="none" w:sz="0" w:space="0" w:color="auto"/>
          </w:divBdr>
        </w:div>
        <w:div w:id="457261812">
          <w:marLeft w:val="0"/>
          <w:marRight w:val="0"/>
          <w:marTop w:val="0"/>
          <w:marBottom w:val="0"/>
          <w:divBdr>
            <w:top w:val="none" w:sz="0" w:space="0" w:color="auto"/>
            <w:left w:val="none" w:sz="0" w:space="0" w:color="auto"/>
            <w:bottom w:val="none" w:sz="0" w:space="0" w:color="auto"/>
            <w:right w:val="none" w:sz="0" w:space="0" w:color="auto"/>
          </w:divBdr>
        </w:div>
        <w:div w:id="704790882">
          <w:marLeft w:val="0"/>
          <w:marRight w:val="0"/>
          <w:marTop w:val="0"/>
          <w:marBottom w:val="0"/>
          <w:divBdr>
            <w:top w:val="none" w:sz="0" w:space="0" w:color="auto"/>
            <w:left w:val="none" w:sz="0" w:space="0" w:color="auto"/>
            <w:bottom w:val="none" w:sz="0" w:space="0" w:color="auto"/>
            <w:right w:val="none" w:sz="0" w:space="0" w:color="auto"/>
          </w:divBdr>
        </w:div>
        <w:div w:id="855388441">
          <w:marLeft w:val="0"/>
          <w:marRight w:val="0"/>
          <w:marTop w:val="0"/>
          <w:marBottom w:val="0"/>
          <w:divBdr>
            <w:top w:val="none" w:sz="0" w:space="0" w:color="auto"/>
            <w:left w:val="none" w:sz="0" w:space="0" w:color="auto"/>
            <w:bottom w:val="none" w:sz="0" w:space="0" w:color="auto"/>
            <w:right w:val="none" w:sz="0" w:space="0" w:color="auto"/>
          </w:divBdr>
        </w:div>
        <w:div w:id="875120650">
          <w:marLeft w:val="0"/>
          <w:marRight w:val="0"/>
          <w:marTop w:val="0"/>
          <w:marBottom w:val="0"/>
          <w:divBdr>
            <w:top w:val="none" w:sz="0" w:space="0" w:color="auto"/>
            <w:left w:val="none" w:sz="0" w:space="0" w:color="auto"/>
            <w:bottom w:val="none" w:sz="0" w:space="0" w:color="auto"/>
            <w:right w:val="none" w:sz="0" w:space="0" w:color="auto"/>
          </w:divBdr>
        </w:div>
        <w:div w:id="1118062349">
          <w:marLeft w:val="0"/>
          <w:marRight w:val="0"/>
          <w:marTop w:val="0"/>
          <w:marBottom w:val="0"/>
          <w:divBdr>
            <w:top w:val="none" w:sz="0" w:space="0" w:color="auto"/>
            <w:left w:val="none" w:sz="0" w:space="0" w:color="auto"/>
            <w:bottom w:val="none" w:sz="0" w:space="0" w:color="auto"/>
            <w:right w:val="none" w:sz="0" w:space="0" w:color="auto"/>
          </w:divBdr>
        </w:div>
        <w:div w:id="1183324266">
          <w:marLeft w:val="0"/>
          <w:marRight w:val="0"/>
          <w:marTop w:val="0"/>
          <w:marBottom w:val="0"/>
          <w:divBdr>
            <w:top w:val="none" w:sz="0" w:space="0" w:color="auto"/>
            <w:left w:val="none" w:sz="0" w:space="0" w:color="auto"/>
            <w:bottom w:val="none" w:sz="0" w:space="0" w:color="auto"/>
            <w:right w:val="none" w:sz="0" w:space="0" w:color="auto"/>
          </w:divBdr>
        </w:div>
        <w:div w:id="1315644959">
          <w:marLeft w:val="0"/>
          <w:marRight w:val="0"/>
          <w:marTop w:val="0"/>
          <w:marBottom w:val="0"/>
          <w:divBdr>
            <w:top w:val="none" w:sz="0" w:space="0" w:color="auto"/>
            <w:left w:val="none" w:sz="0" w:space="0" w:color="auto"/>
            <w:bottom w:val="none" w:sz="0" w:space="0" w:color="auto"/>
            <w:right w:val="none" w:sz="0" w:space="0" w:color="auto"/>
          </w:divBdr>
        </w:div>
        <w:div w:id="1707409886">
          <w:marLeft w:val="0"/>
          <w:marRight w:val="0"/>
          <w:marTop w:val="0"/>
          <w:marBottom w:val="0"/>
          <w:divBdr>
            <w:top w:val="none" w:sz="0" w:space="0" w:color="auto"/>
            <w:left w:val="none" w:sz="0" w:space="0" w:color="auto"/>
            <w:bottom w:val="none" w:sz="0" w:space="0" w:color="auto"/>
            <w:right w:val="none" w:sz="0" w:space="0" w:color="auto"/>
          </w:divBdr>
        </w:div>
        <w:div w:id="1794977448">
          <w:marLeft w:val="0"/>
          <w:marRight w:val="0"/>
          <w:marTop w:val="0"/>
          <w:marBottom w:val="0"/>
          <w:divBdr>
            <w:top w:val="none" w:sz="0" w:space="0" w:color="auto"/>
            <w:left w:val="none" w:sz="0" w:space="0" w:color="auto"/>
            <w:bottom w:val="none" w:sz="0" w:space="0" w:color="auto"/>
            <w:right w:val="none" w:sz="0" w:space="0" w:color="auto"/>
          </w:divBdr>
        </w:div>
        <w:div w:id="2057972059">
          <w:marLeft w:val="0"/>
          <w:marRight w:val="0"/>
          <w:marTop w:val="0"/>
          <w:marBottom w:val="0"/>
          <w:divBdr>
            <w:top w:val="none" w:sz="0" w:space="0" w:color="auto"/>
            <w:left w:val="none" w:sz="0" w:space="0" w:color="auto"/>
            <w:bottom w:val="none" w:sz="0" w:space="0" w:color="auto"/>
            <w:right w:val="none" w:sz="0" w:space="0" w:color="auto"/>
          </w:divBdr>
        </w:div>
      </w:divsChild>
    </w:div>
    <w:div w:id="207498911">
      <w:bodyDiv w:val="1"/>
      <w:marLeft w:val="0"/>
      <w:marRight w:val="0"/>
      <w:marTop w:val="0"/>
      <w:marBottom w:val="0"/>
      <w:divBdr>
        <w:top w:val="none" w:sz="0" w:space="0" w:color="auto"/>
        <w:left w:val="none" w:sz="0" w:space="0" w:color="auto"/>
        <w:bottom w:val="none" w:sz="0" w:space="0" w:color="auto"/>
        <w:right w:val="none" w:sz="0" w:space="0" w:color="auto"/>
      </w:divBdr>
    </w:div>
    <w:div w:id="211501302">
      <w:bodyDiv w:val="1"/>
      <w:marLeft w:val="0"/>
      <w:marRight w:val="0"/>
      <w:marTop w:val="0"/>
      <w:marBottom w:val="0"/>
      <w:divBdr>
        <w:top w:val="none" w:sz="0" w:space="0" w:color="auto"/>
        <w:left w:val="none" w:sz="0" w:space="0" w:color="auto"/>
        <w:bottom w:val="none" w:sz="0" w:space="0" w:color="auto"/>
        <w:right w:val="none" w:sz="0" w:space="0" w:color="auto"/>
      </w:divBdr>
    </w:div>
    <w:div w:id="223100710">
      <w:bodyDiv w:val="1"/>
      <w:marLeft w:val="0"/>
      <w:marRight w:val="0"/>
      <w:marTop w:val="0"/>
      <w:marBottom w:val="0"/>
      <w:divBdr>
        <w:top w:val="none" w:sz="0" w:space="0" w:color="auto"/>
        <w:left w:val="none" w:sz="0" w:space="0" w:color="auto"/>
        <w:bottom w:val="none" w:sz="0" w:space="0" w:color="auto"/>
        <w:right w:val="none" w:sz="0" w:space="0" w:color="auto"/>
      </w:divBdr>
    </w:div>
    <w:div w:id="225343473">
      <w:bodyDiv w:val="1"/>
      <w:marLeft w:val="0"/>
      <w:marRight w:val="0"/>
      <w:marTop w:val="0"/>
      <w:marBottom w:val="0"/>
      <w:divBdr>
        <w:top w:val="none" w:sz="0" w:space="0" w:color="auto"/>
        <w:left w:val="none" w:sz="0" w:space="0" w:color="auto"/>
        <w:bottom w:val="none" w:sz="0" w:space="0" w:color="auto"/>
        <w:right w:val="none" w:sz="0" w:space="0" w:color="auto"/>
      </w:divBdr>
      <w:divsChild>
        <w:div w:id="471604129">
          <w:marLeft w:val="0"/>
          <w:marRight w:val="0"/>
          <w:marTop w:val="0"/>
          <w:marBottom w:val="0"/>
          <w:divBdr>
            <w:top w:val="none" w:sz="0" w:space="0" w:color="auto"/>
            <w:left w:val="none" w:sz="0" w:space="0" w:color="auto"/>
            <w:bottom w:val="none" w:sz="0" w:space="0" w:color="auto"/>
            <w:right w:val="none" w:sz="0" w:space="0" w:color="auto"/>
          </w:divBdr>
        </w:div>
        <w:div w:id="713963719">
          <w:marLeft w:val="0"/>
          <w:marRight w:val="0"/>
          <w:marTop w:val="0"/>
          <w:marBottom w:val="0"/>
          <w:divBdr>
            <w:top w:val="none" w:sz="0" w:space="0" w:color="auto"/>
            <w:left w:val="none" w:sz="0" w:space="0" w:color="auto"/>
            <w:bottom w:val="none" w:sz="0" w:space="0" w:color="auto"/>
            <w:right w:val="none" w:sz="0" w:space="0" w:color="auto"/>
          </w:divBdr>
        </w:div>
        <w:div w:id="722213715">
          <w:marLeft w:val="0"/>
          <w:marRight w:val="0"/>
          <w:marTop w:val="0"/>
          <w:marBottom w:val="0"/>
          <w:divBdr>
            <w:top w:val="none" w:sz="0" w:space="0" w:color="auto"/>
            <w:left w:val="none" w:sz="0" w:space="0" w:color="auto"/>
            <w:bottom w:val="none" w:sz="0" w:space="0" w:color="auto"/>
            <w:right w:val="none" w:sz="0" w:space="0" w:color="auto"/>
          </w:divBdr>
        </w:div>
        <w:div w:id="866673328">
          <w:marLeft w:val="0"/>
          <w:marRight w:val="0"/>
          <w:marTop w:val="0"/>
          <w:marBottom w:val="0"/>
          <w:divBdr>
            <w:top w:val="none" w:sz="0" w:space="0" w:color="auto"/>
            <w:left w:val="none" w:sz="0" w:space="0" w:color="auto"/>
            <w:bottom w:val="none" w:sz="0" w:space="0" w:color="auto"/>
            <w:right w:val="none" w:sz="0" w:space="0" w:color="auto"/>
          </w:divBdr>
        </w:div>
        <w:div w:id="926427969">
          <w:marLeft w:val="0"/>
          <w:marRight w:val="0"/>
          <w:marTop w:val="0"/>
          <w:marBottom w:val="0"/>
          <w:divBdr>
            <w:top w:val="none" w:sz="0" w:space="0" w:color="auto"/>
            <w:left w:val="none" w:sz="0" w:space="0" w:color="auto"/>
            <w:bottom w:val="none" w:sz="0" w:space="0" w:color="auto"/>
            <w:right w:val="none" w:sz="0" w:space="0" w:color="auto"/>
          </w:divBdr>
        </w:div>
        <w:div w:id="1191646791">
          <w:marLeft w:val="0"/>
          <w:marRight w:val="0"/>
          <w:marTop w:val="0"/>
          <w:marBottom w:val="0"/>
          <w:divBdr>
            <w:top w:val="none" w:sz="0" w:space="0" w:color="auto"/>
            <w:left w:val="none" w:sz="0" w:space="0" w:color="auto"/>
            <w:bottom w:val="none" w:sz="0" w:space="0" w:color="auto"/>
            <w:right w:val="none" w:sz="0" w:space="0" w:color="auto"/>
          </w:divBdr>
        </w:div>
        <w:div w:id="1202328403">
          <w:marLeft w:val="0"/>
          <w:marRight w:val="0"/>
          <w:marTop w:val="0"/>
          <w:marBottom w:val="0"/>
          <w:divBdr>
            <w:top w:val="none" w:sz="0" w:space="0" w:color="auto"/>
            <w:left w:val="none" w:sz="0" w:space="0" w:color="auto"/>
            <w:bottom w:val="none" w:sz="0" w:space="0" w:color="auto"/>
            <w:right w:val="none" w:sz="0" w:space="0" w:color="auto"/>
          </w:divBdr>
        </w:div>
        <w:div w:id="1321470840">
          <w:marLeft w:val="0"/>
          <w:marRight w:val="0"/>
          <w:marTop w:val="0"/>
          <w:marBottom w:val="0"/>
          <w:divBdr>
            <w:top w:val="none" w:sz="0" w:space="0" w:color="auto"/>
            <w:left w:val="none" w:sz="0" w:space="0" w:color="auto"/>
            <w:bottom w:val="none" w:sz="0" w:space="0" w:color="auto"/>
            <w:right w:val="none" w:sz="0" w:space="0" w:color="auto"/>
          </w:divBdr>
        </w:div>
        <w:div w:id="1587956757">
          <w:marLeft w:val="0"/>
          <w:marRight w:val="0"/>
          <w:marTop w:val="0"/>
          <w:marBottom w:val="0"/>
          <w:divBdr>
            <w:top w:val="none" w:sz="0" w:space="0" w:color="auto"/>
            <w:left w:val="none" w:sz="0" w:space="0" w:color="auto"/>
            <w:bottom w:val="none" w:sz="0" w:space="0" w:color="auto"/>
            <w:right w:val="none" w:sz="0" w:space="0" w:color="auto"/>
          </w:divBdr>
        </w:div>
        <w:div w:id="1690720168">
          <w:marLeft w:val="0"/>
          <w:marRight w:val="0"/>
          <w:marTop w:val="0"/>
          <w:marBottom w:val="0"/>
          <w:divBdr>
            <w:top w:val="none" w:sz="0" w:space="0" w:color="auto"/>
            <w:left w:val="none" w:sz="0" w:space="0" w:color="auto"/>
            <w:bottom w:val="none" w:sz="0" w:space="0" w:color="auto"/>
            <w:right w:val="none" w:sz="0" w:space="0" w:color="auto"/>
          </w:divBdr>
        </w:div>
        <w:div w:id="1692950689">
          <w:marLeft w:val="0"/>
          <w:marRight w:val="0"/>
          <w:marTop w:val="0"/>
          <w:marBottom w:val="0"/>
          <w:divBdr>
            <w:top w:val="none" w:sz="0" w:space="0" w:color="auto"/>
            <w:left w:val="none" w:sz="0" w:space="0" w:color="auto"/>
            <w:bottom w:val="none" w:sz="0" w:space="0" w:color="auto"/>
            <w:right w:val="none" w:sz="0" w:space="0" w:color="auto"/>
          </w:divBdr>
        </w:div>
        <w:div w:id="1831629785">
          <w:marLeft w:val="0"/>
          <w:marRight w:val="0"/>
          <w:marTop w:val="0"/>
          <w:marBottom w:val="0"/>
          <w:divBdr>
            <w:top w:val="none" w:sz="0" w:space="0" w:color="auto"/>
            <w:left w:val="none" w:sz="0" w:space="0" w:color="auto"/>
            <w:bottom w:val="none" w:sz="0" w:space="0" w:color="auto"/>
            <w:right w:val="none" w:sz="0" w:space="0" w:color="auto"/>
          </w:divBdr>
        </w:div>
        <w:div w:id="1832061283">
          <w:marLeft w:val="0"/>
          <w:marRight w:val="0"/>
          <w:marTop w:val="0"/>
          <w:marBottom w:val="0"/>
          <w:divBdr>
            <w:top w:val="none" w:sz="0" w:space="0" w:color="auto"/>
            <w:left w:val="none" w:sz="0" w:space="0" w:color="auto"/>
            <w:bottom w:val="none" w:sz="0" w:space="0" w:color="auto"/>
            <w:right w:val="none" w:sz="0" w:space="0" w:color="auto"/>
          </w:divBdr>
        </w:div>
        <w:div w:id="1917745917">
          <w:marLeft w:val="0"/>
          <w:marRight w:val="0"/>
          <w:marTop w:val="0"/>
          <w:marBottom w:val="0"/>
          <w:divBdr>
            <w:top w:val="none" w:sz="0" w:space="0" w:color="auto"/>
            <w:left w:val="none" w:sz="0" w:space="0" w:color="auto"/>
            <w:bottom w:val="none" w:sz="0" w:space="0" w:color="auto"/>
            <w:right w:val="none" w:sz="0" w:space="0" w:color="auto"/>
          </w:divBdr>
        </w:div>
        <w:div w:id="2059356476">
          <w:marLeft w:val="0"/>
          <w:marRight w:val="0"/>
          <w:marTop w:val="0"/>
          <w:marBottom w:val="0"/>
          <w:divBdr>
            <w:top w:val="none" w:sz="0" w:space="0" w:color="auto"/>
            <w:left w:val="none" w:sz="0" w:space="0" w:color="auto"/>
            <w:bottom w:val="none" w:sz="0" w:space="0" w:color="auto"/>
            <w:right w:val="none" w:sz="0" w:space="0" w:color="auto"/>
          </w:divBdr>
        </w:div>
        <w:div w:id="2146656889">
          <w:marLeft w:val="0"/>
          <w:marRight w:val="0"/>
          <w:marTop w:val="0"/>
          <w:marBottom w:val="0"/>
          <w:divBdr>
            <w:top w:val="none" w:sz="0" w:space="0" w:color="auto"/>
            <w:left w:val="none" w:sz="0" w:space="0" w:color="auto"/>
            <w:bottom w:val="none" w:sz="0" w:space="0" w:color="auto"/>
            <w:right w:val="none" w:sz="0" w:space="0" w:color="auto"/>
          </w:divBdr>
        </w:div>
      </w:divsChild>
    </w:div>
    <w:div w:id="225653668">
      <w:bodyDiv w:val="1"/>
      <w:marLeft w:val="0"/>
      <w:marRight w:val="0"/>
      <w:marTop w:val="0"/>
      <w:marBottom w:val="0"/>
      <w:divBdr>
        <w:top w:val="none" w:sz="0" w:space="0" w:color="auto"/>
        <w:left w:val="none" w:sz="0" w:space="0" w:color="auto"/>
        <w:bottom w:val="none" w:sz="0" w:space="0" w:color="auto"/>
        <w:right w:val="none" w:sz="0" w:space="0" w:color="auto"/>
      </w:divBdr>
    </w:div>
    <w:div w:id="231938411">
      <w:bodyDiv w:val="1"/>
      <w:marLeft w:val="0"/>
      <w:marRight w:val="0"/>
      <w:marTop w:val="0"/>
      <w:marBottom w:val="0"/>
      <w:divBdr>
        <w:top w:val="none" w:sz="0" w:space="0" w:color="auto"/>
        <w:left w:val="none" w:sz="0" w:space="0" w:color="auto"/>
        <w:bottom w:val="none" w:sz="0" w:space="0" w:color="auto"/>
        <w:right w:val="none" w:sz="0" w:space="0" w:color="auto"/>
      </w:divBdr>
    </w:div>
    <w:div w:id="235625793">
      <w:bodyDiv w:val="1"/>
      <w:marLeft w:val="0"/>
      <w:marRight w:val="0"/>
      <w:marTop w:val="0"/>
      <w:marBottom w:val="0"/>
      <w:divBdr>
        <w:top w:val="none" w:sz="0" w:space="0" w:color="auto"/>
        <w:left w:val="none" w:sz="0" w:space="0" w:color="auto"/>
        <w:bottom w:val="none" w:sz="0" w:space="0" w:color="auto"/>
        <w:right w:val="none" w:sz="0" w:space="0" w:color="auto"/>
      </w:divBdr>
      <w:divsChild>
        <w:div w:id="193350564">
          <w:marLeft w:val="0"/>
          <w:marRight w:val="0"/>
          <w:marTop w:val="0"/>
          <w:marBottom w:val="0"/>
          <w:divBdr>
            <w:top w:val="none" w:sz="0" w:space="0" w:color="auto"/>
            <w:left w:val="none" w:sz="0" w:space="0" w:color="auto"/>
            <w:bottom w:val="none" w:sz="0" w:space="0" w:color="auto"/>
            <w:right w:val="none" w:sz="0" w:space="0" w:color="auto"/>
          </w:divBdr>
        </w:div>
        <w:div w:id="260450476">
          <w:marLeft w:val="0"/>
          <w:marRight w:val="0"/>
          <w:marTop w:val="0"/>
          <w:marBottom w:val="0"/>
          <w:divBdr>
            <w:top w:val="none" w:sz="0" w:space="0" w:color="auto"/>
            <w:left w:val="none" w:sz="0" w:space="0" w:color="auto"/>
            <w:bottom w:val="none" w:sz="0" w:space="0" w:color="auto"/>
            <w:right w:val="none" w:sz="0" w:space="0" w:color="auto"/>
          </w:divBdr>
        </w:div>
        <w:div w:id="553932466">
          <w:marLeft w:val="0"/>
          <w:marRight w:val="0"/>
          <w:marTop w:val="0"/>
          <w:marBottom w:val="0"/>
          <w:divBdr>
            <w:top w:val="none" w:sz="0" w:space="0" w:color="auto"/>
            <w:left w:val="none" w:sz="0" w:space="0" w:color="auto"/>
            <w:bottom w:val="none" w:sz="0" w:space="0" w:color="auto"/>
            <w:right w:val="none" w:sz="0" w:space="0" w:color="auto"/>
          </w:divBdr>
        </w:div>
        <w:div w:id="750932036">
          <w:marLeft w:val="0"/>
          <w:marRight w:val="0"/>
          <w:marTop w:val="0"/>
          <w:marBottom w:val="0"/>
          <w:divBdr>
            <w:top w:val="none" w:sz="0" w:space="0" w:color="auto"/>
            <w:left w:val="none" w:sz="0" w:space="0" w:color="auto"/>
            <w:bottom w:val="none" w:sz="0" w:space="0" w:color="auto"/>
            <w:right w:val="none" w:sz="0" w:space="0" w:color="auto"/>
          </w:divBdr>
        </w:div>
        <w:div w:id="1058481838">
          <w:marLeft w:val="0"/>
          <w:marRight w:val="0"/>
          <w:marTop w:val="0"/>
          <w:marBottom w:val="0"/>
          <w:divBdr>
            <w:top w:val="none" w:sz="0" w:space="0" w:color="auto"/>
            <w:left w:val="none" w:sz="0" w:space="0" w:color="auto"/>
            <w:bottom w:val="none" w:sz="0" w:space="0" w:color="auto"/>
            <w:right w:val="none" w:sz="0" w:space="0" w:color="auto"/>
          </w:divBdr>
        </w:div>
        <w:div w:id="1063337934">
          <w:marLeft w:val="0"/>
          <w:marRight w:val="0"/>
          <w:marTop w:val="0"/>
          <w:marBottom w:val="0"/>
          <w:divBdr>
            <w:top w:val="none" w:sz="0" w:space="0" w:color="auto"/>
            <w:left w:val="none" w:sz="0" w:space="0" w:color="auto"/>
            <w:bottom w:val="none" w:sz="0" w:space="0" w:color="auto"/>
            <w:right w:val="none" w:sz="0" w:space="0" w:color="auto"/>
          </w:divBdr>
        </w:div>
        <w:div w:id="1171140400">
          <w:marLeft w:val="0"/>
          <w:marRight w:val="0"/>
          <w:marTop w:val="0"/>
          <w:marBottom w:val="0"/>
          <w:divBdr>
            <w:top w:val="none" w:sz="0" w:space="0" w:color="auto"/>
            <w:left w:val="none" w:sz="0" w:space="0" w:color="auto"/>
            <w:bottom w:val="none" w:sz="0" w:space="0" w:color="auto"/>
            <w:right w:val="none" w:sz="0" w:space="0" w:color="auto"/>
          </w:divBdr>
        </w:div>
        <w:div w:id="1217660902">
          <w:marLeft w:val="0"/>
          <w:marRight w:val="0"/>
          <w:marTop w:val="0"/>
          <w:marBottom w:val="0"/>
          <w:divBdr>
            <w:top w:val="none" w:sz="0" w:space="0" w:color="auto"/>
            <w:left w:val="none" w:sz="0" w:space="0" w:color="auto"/>
            <w:bottom w:val="none" w:sz="0" w:space="0" w:color="auto"/>
            <w:right w:val="none" w:sz="0" w:space="0" w:color="auto"/>
          </w:divBdr>
        </w:div>
        <w:div w:id="1349529862">
          <w:marLeft w:val="0"/>
          <w:marRight w:val="0"/>
          <w:marTop w:val="0"/>
          <w:marBottom w:val="0"/>
          <w:divBdr>
            <w:top w:val="none" w:sz="0" w:space="0" w:color="auto"/>
            <w:left w:val="none" w:sz="0" w:space="0" w:color="auto"/>
            <w:bottom w:val="none" w:sz="0" w:space="0" w:color="auto"/>
            <w:right w:val="none" w:sz="0" w:space="0" w:color="auto"/>
          </w:divBdr>
        </w:div>
        <w:div w:id="1469399529">
          <w:marLeft w:val="0"/>
          <w:marRight w:val="0"/>
          <w:marTop w:val="0"/>
          <w:marBottom w:val="0"/>
          <w:divBdr>
            <w:top w:val="none" w:sz="0" w:space="0" w:color="auto"/>
            <w:left w:val="none" w:sz="0" w:space="0" w:color="auto"/>
            <w:bottom w:val="none" w:sz="0" w:space="0" w:color="auto"/>
            <w:right w:val="none" w:sz="0" w:space="0" w:color="auto"/>
          </w:divBdr>
        </w:div>
        <w:div w:id="1486430755">
          <w:marLeft w:val="0"/>
          <w:marRight w:val="0"/>
          <w:marTop w:val="0"/>
          <w:marBottom w:val="0"/>
          <w:divBdr>
            <w:top w:val="none" w:sz="0" w:space="0" w:color="auto"/>
            <w:left w:val="none" w:sz="0" w:space="0" w:color="auto"/>
            <w:bottom w:val="none" w:sz="0" w:space="0" w:color="auto"/>
            <w:right w:val="none" w:sz="0" w:space="0" w:color="auto"/>
          </w:divBdr>
        </w:div>
        <w:div w:id="1619944774">
          <w:marLeft w:val="0"/>
          <w:marRight w:val="0"/>
          <w:marTop w:val="0"/>
          <w:marBottom w:val="0"/>
          <w:divBdr>
            <w:top w:val="none" w:sz="0" w:space="0" w:color="auto"/>
            <w:left w:val="none" w:sz="0" w:space="0" w:color="auto"/>
            <w:bottom w:val="none" w:sz="0" w:space="0" w:color="auto"/>
            <w:right w:val="none" w:sz="0" w:space="0" w:color="auto"/>
          </w:divBdr>
        </w:div>
        <w:div w:id="1652757966">
          <w:marLeft w:val="0"/>
          <w:marRight w:val="0"/>
          <w:marTop w:val="0"/>
          <w:marBottom w:val="0"/>
          <w:divBdr>
            <w:top w:val="none" w:sz="0" w:space="0" w:color="auto"/>
            <w:left w:val="none" w:sz="0" w:space="0" w:color="auto"/>
            <w:bottom w:val="none" w:sz="0" w:space="0" w:color="auto"/>
            <w:right w:val="none" w:sz="0" w:space="0" w:color="auto"/>
          </w:divBdr>
        </w:div>
        <w:div w:id="1832794194">
          <w:marLeft w:val="0"/>
          <w:marRight w:val="0"/>
          <w:marTop w:val="0"/>
          <w:marBottom w:val="0"/>
          <w:divBdr>
            <w:top w:val="none" w:sz="0" w:space="0" w:color="auto"/>
            <w:left w:val="none" w:sz="0" w:space="0" w:color="auto"/>
            <w:bottom w:val="none" w:sz="0" w:space="0" w:color="auto"/>
            <w:right w:val="none" w:sz="0" w:space="0" w:color="auto"/>
          </w:divBdr>
        </w:div>
        <w:div w:id="2058242368">
          <w:marLeft w:val="0"/>
          <w:marRight w:val="0"/>
          <w:marTop w:val="0"/>
          <w:marBottom w:val="0"/>
          <w:divBdr>
            <w:top w:val="none" w:sz="0" w:space="0" w:color="auto"/>
            <w:left w:val="none" w:sz="0" w:space="0" w:color="auto"/>
            <w:bottom w:val="none" w:sz="0" w:space="0" w:color="auto"/>
            <w:right w:val="none" w:sz="0" w:space="0" w:color="auto"/>
          </w:divBdr>
        </w:div>
        <w:div w:id="2108115913">
          <w:marLeft w:val="0"/>
          <w:marRight w:val="0"/>
          <w:marTop w:val="0"/>
          <w:marBottom w:val="0"/>
          <w:divBdr>
            <w:top w:val="none" w:sz="0" w:space="0" w:color="auto"/>
            <w:left w:val="none" w:sz="0" w:space="0" w:color="auto"/>
            <w:bottom w:val="none" w:sz="0" w:space="0" w:color="auto"/>
            <w:right w:val="none" w:sz="0" w:space="0" w:color="auto"/>
          </w:divBdr>
        </w:div>
      </w:divsChild>
    </w:div>
    <w:div w:id="239950817">
      <w:bodyDiv w:val="1"/>
      <w:marLeft w:val="0"/>
      <w:marRight w:val="0"/>
      <w:marTop w:val="0"/>
      <w:marBottom w:val="0"/>
      <w:divBdr>
        <w:top w:val="none" w:sz="0" w:space="0" w:color="auto"/>
        <w:left w:val="none" w:sz="0" w:space="0" w:color="auto"/>
        <w:bottom w:val="none" w:sz="0" w:space="0" w:color="auto"/>
        <w:right w:val="none" w:sz="0" w:space="0" w:color="auto"/>
      </w:divBdr>
    </w:div>
    <w:div w:id="242226229">
      <w:bodyDiv w:val="1"/>
      <w:marLeft w:val="0"/>
      <w:marRight w:val="0"/>
      <w:marTop w:val="0"/>
      <w:marBottom w:val="0"/>
      <w:divBdr>
        <w:top w:val="none" w:sz="0" w:space="0" w:color="auto"/>
        <w:left w:val="none" w:sz="0" w:space="0" w:color="auto"/>
        <w:bottom w:val="none" w:sz="0" w:space="0" w:color="auto"/>
        <w:right w:val="none" w:sz="0" w:space="0" w:color="auto"/>
      </w:divBdr>
    </w:div>
    <w:div w:id="270168472">
      <w:bodyDiv w:val="1"/>
      <w:marLeft w:val="0"/>
      <w:marRight w:val="0"/>
      <w:marTop w:val="0"/>
      <w:marBottom w:val="0"/>
      <w:divBdr>
        <w:top w:val="none" w:sz="0" w:space="0" w:color="auto"/>
        <w:left w:val="none" w:sz="0" w:space="0" w:color="auto"/>
        <w:bottom w:val="none" w:sz="0" w:space="0" w:color="auto"/>
        <w:right w:val="none" w:sz="0" w:space="0" w:color="auto"/>
      </w:divBdr>
      <w:divsChild>
        <w:div w:id="26108334">
          <w:marLeft w:val="0"/>
          <w:marRight w:val="0"/>
          <w:marTop w:val="0"/>
          <w:marBottom w:val="0"/>
          <w:divBdr>
            <w:top w:val="none" w:sz="0" w:space="0" w:color="auto"/>
            <w:left w:val="none" w:sz="0" w:space="0" w:color="auto"/>
            <w:bottom w:val="none" w:sz="0" w:space="0" w:color="auto"/>
            <w:right w:val="none" w:sz="0" w:space="0" w:color="auto"/>
          </w:divBdr>
        </w:div>
        <w:div w:id="72775653">
          <w:marLeft w:val="0"/>
          <w:marRight w:val="0"/>
          <w:marTop w:val="0"/>
          <w:marBottom w:val="0"/>
          <w:divBdr>
            <w:top w:val="none" w:sz="0" w:space="0" w:color="auto"/>
            <w:left w:val="none" w:sz="0" w:space="0" w:color="auto"/>
            <w:bottom w:val="none" w:sz="0" w:space="0" w:color="auto"/>
            <w:right w:val="none" w:sz="0" w:space="0" w:color="auto"/>
          </w:divBdr>
        </w:div>
        <w:div w:id="195628463">
          <w:marLeft w:val="0"/>
          <w:marRight w:val="0"/>
          <w:marTop w:val="0"/>
          <w:marBottom w:val="0"/>
          <w:divBdr>
            <w:top w:val="none" w:sz="0" w:space="0" w:color="auto"/>
            <w:left w:val="none" w:sz="0" w:space="0" w:color="auto"/>
            <w:bottom w:val="none" w:sz="0" w:space="0" w:color="auto"/>
            <w:right w:val="none" w:sz="0" w:space="0" w:color="auto"/>
          </w:divBdr>
        </w:div>
        <w:div w:id="311368089">
          <w:marLeft w:val="0"/>
          <w:marRight w:val="0"/>
          <w:marTop w:val="0"/>
          <w:marBottom w:val="0"/>
          <w:divBdr>
            <w:top w:val="none" w:sz="0" w:space="0" w:color="auto"/>
            <w:left w:val="none" w:sz="0" w:space="0" w:color="auto"/>
            <w:bottom w:val="none" w:sz="0" w:space="0" w:color="auto"/>
            <w:right w:val="none" w:sz="0" w:space="0" w:color="auto"/>
          </w:divBdr>
        </w:div>
        <w:div w:id="369839800">
          <w:marLeft w:val="0"/>
          <w:marRight w:val="0"/>
          <w:marTop w:val="0"/>
          <w:marBottom w:val="0"/>
          <w:divBdr>
            <w:top w:val="none" w:sz="0" w:space="0" w:color="auto"/>
            <w:left w:val="none" w:sz="0" w:space="0" w:color="auto"/>
            <w:bottom w:val="none" w:sz="0" w:space="0" w:color="auto"/>
            <w:right w:val="none" w:sz="0" w:space="0" w:color="auto"/>
          </w:divBdr>
        </w:div>
        <w:div w:id="419375737">
          <w:marLeft w:val="0"/>
          <w:marRight w:val="0"/>
          <w:marTop w:val="0"/>
          <w:marBottom w:val="0"/>
          <w:divBdr>
            <w:top w:val="none" w:sz="0" w:space="0" w:color="auto"/>
            <w:left w:val="none" w:sz="0" w:space="0" w:color="auto"/>
            <w:bottom w:val="none" w:sz="0" w:space="0" w:color="auto"/>
            <w:right w:val="none" w:sz="0" w:space="0" w:color="auto"/>
          </w:divBdr>
        </w:div>
        <w:div w:id="423839533">
          <w:marLeft w:val="0"/>
          <w:marRight w:val="0"/>
          <w:marTop w:val="0"/>
          <w:marBottom w:val="0"/>
          <w:divBdr>
            <w:top w:val="none" w:sz="0" w:space="0" w:color="auto"/>
            <w:left w:val="none" w:sz="0" w:space="0" w:color="auto"/>
            <w:bottom w:val="none" w:sz="0" w:space="0" w:color="auto"/>
            <w:right w:val="none" w:sz="0" w:space="0" w:color="auto"/>
          </w:divBdr>
        </w:div>
        <w:div w:id="723676829">
          <w:marLeft w:val="0"/>
          <w:marRight w:val="0"/>
          <w:marTop w:val="0"/>
          <w:marBottom w:val="0"/>
          <w:divBdr>
            <w:top w:val="none" w:sz="0" w:space="0" w:color="auto"/>
            <w:left w:val="none" w:sz="0" w:space="0" w:color="auto"/>
            <w:bottom w:val="none" w:sz="0" w:space="0" w:color="auto"/>
            <w:right w:val="none" w:sz="0" w:space="0" w:color="auto"/>
          </w:divBdr>
        </w:div>
        <w:div w:id="831529293">
          <w:marLeft w:val="0"/>
          <w:marRight w:val="0"/>
          <w:marTop w:val="0"/>
          <w:marBottom w:val="0"/>
          <w:divBdr>
            <w:top w:val="none" w:sz="0" w:space="0" w:color="auto"/>
            <w:left w:val="none" w:sz="0" w:space="0" w:color="auto"/>
            <w:bottom w:val="none" w:sz="0" w:space="0" w:color="auto"/>
            <w:right w:val="none" w:sz="0" w:space="0" w:color="auto"/>
          </w:divBdr>
        </w:div>
        <w:div w:id="888346225">
          <w:marLeft w:val="0"/>
          <w:marRight w:val="0"/>
          <w:marTop w:val="0"/>
          <w:marBottom w:val="0"/>
          <w:divBdr>
            <w:top w:val="none" w:sz="0" w:space="0" w:color="auto"/>
            <w:left w:val="none" w:sz="0" w:space="0" w:color="auto"/>
            <w:bottom w:val="none" w:sz="0" w:space="0" w:color="auto"/>
            <w:right w:val="none" w:sz="0" w:space="0" w:color="auto"/>
          </w:divBdr>
        </w:div>
        <w:div w:id="1145391980">
          <w:marLeft w:val="0"/>
          <w:marRight w:val="0"/>
          <w:marTop w:val="0"/>
          <w:marBottom w:val="0"/>
          <w:divBdr>
            <w:top w:val="none" w:sz="0" w:space="0" w:color="auto"/>
            <w:left w:val="none" w:sz="0" w:space="0" w:color="auto"/>
            <w:bottom w:val="none" w:sz="0" w:space="0" w:color="auto"/>
            <w:right w:val="none" w:sz="0" w:space="0" w:color="auto"/>
          </w:divBdr>
        </w:div>
        <w:div w:id="1298612212">
          <w:marLeft w:val="0"/>
          <w:marRight w:val="0"/>
          <w:marTop w:val="0"/>
          <w:marBottom w:val="0"/>
          <w:divBdr>
            <w:top w:val="none" w:sz="0" w:space="0" w:color="auto"/>
            <w:left w:val="none" w:sz="0" w:space="0" w:color="auto"/>
            <w:bottom w:val="none" w:sz="0" w:space="0" w:color="auto"/>
            <w:right w:val="none" w:sz="0" w:space="0" w:color="auto"/>
          </w:divBdr>
        </w:div>
        <w:div w:id="1594510428">
          <w:marLeft w:val="0"/>
          <w:marRight w:val="0"/>
          <w:marTop w:val="0"/>
          <w:marBottom w:val="0"/>
          <w:divBdr>
            <w:top w:val="none" w:sz="0" w:space="0" w:color="auto"/>
            <w:left w:val="none" w:sz="0" w:space="0" w:color="auto"/>
            <w:bottom w:val="none" w:sz="0" w:space="0" w:color="auto"/>
            <w:right w:val="none" w:sz="0" w:space="0" w:color="auto"/>
          </w:divBdr>
        </w:div>
        <w:div w:id="1783062977">
          <w:marLeft w:val="0"/>
          <w:marRight w:val="0"/>
          <w:marTop w:val="0"/>
          <w:marBottom w:val="0"/>
          <w:divBdr>
            <w:top w:val="none" w:sz="0" w:space="0" w:color="auto"/>
            <w:left w:val="none" w:sz="0" w:space="0" w:color="auto"/>
            <w:bottom w:val="none" w:sz="0" w:space="0" w:color="auto"/>
            <w:right w:val="none" w:sz="0" w:space="0" w:color="auto"/>
          </w:divBdr>
        </w:div>
        <w:div w:id="1799760678">
          <w:marLeft w:val="0"/>
          <w:marRight w:val="0"/>
          <w:marTop w:val="0"/>
          <w:marBottom w:val="0"/>
          <w:divBdr>
            <w:top w:val="none" w:sz="0" w:space="0" w:color="auto"/>
            <w:left w:val="none" w:sz="0" w:space="0" w:color="auto"/>
            <w:bottom w:val="none" w:sz="0" w:space="0" w:color="auto"/>
            <w:right w:val="none" w:sz="0" w:space="0" w:color="auto"/>
          </w:divBdr>
        </w:div>
        <w:div w:id="1872036709">
          <w:marLeft w:val="0"/>
          <w:marRight w:val="0"/>
          <w:marTop w:val="0"/>
          <w:marBottom w:val="0"/>
          <w:divBdr>
            <w:top w:val="none" w:sz="0" w:space="0" w:color="auto"/>
            <w:left w:val="none" w:sz="0" w:space="0" w:color="auto"/>
            <w:bottom w:val="none" w:sz="0" w:space="0" w:color="auto"/>
            <w:right w:val="none" w:sz="0" w:space="0" w:color="auto"/>
          </w:divBdr>
        </w:div>
        <w:div w:id="1981032888">
          <w:marLeft w:val="0"/>
          <w:marRight w:val="0"/>
          <w:marTop w:val="0"/>
          <w:marBottom w:val="0"/>
          <w:divBdr>
            <w:top w:val="none" w:sz="0" w:space="0" w:color="auto"/>
            <w:left w:val="none" w:sz="0" w:space="0" w:color="auto"/>
            <w:bottom w:val="none" w:sz="0" w:space="0" w:color="auto"/>
            <w:right w:val="none" w:sz="0" w:space="0" w:color="auto"/>
          </w:divBdr>
        </w:div>
        <w:div w:id="2117212421">
          <w:marLeft w:val="0"/>
          <w:marRight w:val="0"/>
          <w:marTop w:val="0"/>
          <w:marBottom w:val="0"/>
          <w:divBdr>
            <w:top w:val="none" w:sz="0" w:space="0" w:color="auto"/>
            <w:left w:val="none" w:sz="0" w:space="0" w:color="auto"/>
            <w:bottom w:val="none" w:sz="0" w:space="0" w:color="auto"/>
            <w:right w:val="none" w:sz="0" w:space="0" w:color="auto"/>
          </w:divBdr>
        </w:div>
      </w:divsChild>
    </w:div>
    <w:div w:id="279118702">
      <w:bodyDiv w:val="1"/>
      <w:marLeft w:val="0"/>
      <w:marRight w:val="0"/>
      <w:marTop w:val="0"/>
      <w:marBottom w:val="0"/>
      <w:divBdr>
        <w:top w:val="none" w:sz="0" w:space="0" w:color="auto"/>
        <w:left w:val="none" w:sz="0" w:space="0" w:color="auto"/>
        <w:bottom w:val="none" w:sz="0" w:space="0" w:color="auto"/>
        <w:right w:val="none" w:sz="0" w:space="0" w:color="auto"/>
      </w:divBdr>
    </w:div>
    <w:div w:id="280959424">
      <w:bodyDiv w:val="1"/>
      <w:marLeft w:val="0"/>
      <w:marRight w:val="0"/>
      <w:marTop w:val="0"/>
      <w:marBottom w:val="0"/>
      <w:divBdr>
        <w:top w:val="none" w:sz="0" w:space="0" w:color="auto"/>
        <w:left w:val="none" w:sz="0" w:space="0" w:color="auto"/>
        <w:bottom w:val="none" w:sz="0" w:space="0" w:color="auto"/>
        <w:right w:val="none" w:sz="0" w:space="0" w:color="auto"/>
      </w:divBdr>
    </w:div>
    <w:div w:id="281574586">
      <w:bodyDiv w:val="1"/>
      <w:marLeft w:val="0"/>
      <w:marRight w:val="0"/>
      <w:marTop w:val="0"/>
      <w:marBottom w:val="0"/>
      <w:divBdr>
        <w:top w:val="none" w:sz="0" w:space="0" w:color="auto"/>
        <w:left w:val="none" w:sz="0" w:space="0" w:color="auto"/>
        <w:bottom w:val="none" w:sz="0" w:space="0" w:color="auto"/>
        <w:right w:val="none" w:sz="0" w:space="0" w:color="auto"/>
      </w:divBdr>
    </w:div>
    <w:div w:id="282730142">
      <w:bodyDiv w:val="1"/>
      <w:marLeft w:val="0"/>
      <w:marRight w:val="0"/>
      <w:marTop w:val="0"/>
      <w:marBottom w:val="0"/>
      <w:divBdr>
        <w:top w:val="none" w:sz="0" w:space="0" w:color="auto"/>
        <w:left w:val="none" w:sz="0" w:space="0" w:color="auto"/>
        <w:bottom w:val="none" w:sz="0" w:space="0" w:color="auto"/>
        <w:right w:val="none" w:sz="0" w:space="0" w:color="auto"/>
      </w:divBdr>
    </w:div>
    <w:div w:id="283923423">
      <w:bodyDiv w:val="1"/>
      <w:marLeft w:val="0"/>
      <w:marRight w:val="0"/>
      <w:marTop w:val="0"/>
      <w:marBottom w:val="0"/>
      <w:divBdr>
        <w:top w:val="none" w:sz="0" w:space="0" w:color="auto"/>
        <w:left w:val="none" w:sz="0" w:space="0" w:color="auto"/>
        <w:bottom w:val="none" w:sz="0" w:space="0" w:color="auto"/>
        <w:right w:val="none" w:sz="0" w:space="0" w:color="auto"/>
      </w:divBdr>
      <w:divsChild>
        <w:div w:id="40595379">
          <w:marLeft w:val="0"/>
          <w:marRight w:val="0"/>
          <w:marTop w:val="0"/>
          <w:marBottom w:val="0"/>
          <w:divBdr>
            <w:top w:val="none" w:sz="0" w:space="0" w:color="auto"/>
            <w:left w:val="none" w:sz="0" w:space="0" w:color="auto"/>
            <w:bottom w:val="none" w:sz="0" w:space="0" w:color="auto"/>
            <w:right w:val="none" w:sz="0" w:space="0" w:color="auto"/>
          </w:divBdr>
        </w:div>
        <w:div w:id="376978891">
          <w:marLeft w:val="0"/>
          <w:marRight w:val="0"/>
          <w:marTop w:val="0"/>
          <w:marBottom w:val="0"/>
          <w:divBdr>
            <w:top w:val="none" w:sz="0" w:space="0" w:color="auto"/>
            <w:left w:val="none" w:sz="0" w:space="0" w:color="auto"/>
            <w:bottom w:val="none" w:sz="0" w:space="0" w:color="auto"/>
            <w:right w:val="none" w:sz="0" w:space="0" w:color="auto"/>
          </w:divBdr>
        </w:div>
        <w:div w:id="527107878">
          <w:marLeft w:val="0"/>
          <w:marRight w:val="0"/>
          <w:marTop w:val="0"/>
          <w:marBottom w:val="0"/>
          <w:divBdr>
            <w:top w:val="none" w:sz="0" w:space="0" w:color="auto"/>
            <w:left w:val="none" w:sz="0" w:space="0" w:color="auto"/>
            <w:bottom w:val="none" w:sz="0" w:space="0" w:color="auto"/>
            <w:right w:val="none" w:sz="0" w:space="0" w:color="auto"/>
          </w:divBdr>
        </w:div>
        <w:div w:id="806049440">
          <w:marLeft w:val="0"/>
          <w:marRight w:val="0"/>
          <w:marTop w:val="0"/>
          <w:marBottom w:val="0"/>
          <w:divBdr>
            <w:top w:val="none" w:sz="0" w:space="0" w:color="auto"/>
            <w:left w:val="none" w:sz="0" w:space="0" w:color="auto"/>
            <w:bottom w:val="none" w:sz="0" w:space="0" w:color="auto"/>
            <w:right w:val="none" w:sz="0" w:space="0" w:color="auto"/>
          </w:divBdr>
        </w:div>
        <w:div w:id="915476637">
          <w:marLeft w:val="0"/>
          <w:marRight w:val="0"/>
          <w:marTop w:val="0"/>
          <w:marBottom w:val="0"/>
          <w:divBdr>
            <w:top w:val="none" w:sz="0" w:space="0" w:color="auto"/>
            <w:left w:val="none" w:sz="0" w:space="0" w:color="auto"/>
            <w:bottom w:val="none" w:sz="0" w:space="0" w:color="auto"/>
            <w:right w:val="none" w:sz="0" w:space="0" w:color="auto"/>
          </w:divBdr>
        </w:div>
        <w:div w:id="1159495575">
          <w:marLeft w:val="0"/>
          <w:marRight w:val="0"/>
          <w:marTop w:val="0"/>
          <w:marBottom w:val="0"/>
          <w:divBdr>
            <w:top w:val="none" w:sz="0" w:space="0" w:color="auto"/>
            <w:left w:val="none" w:sz="0" w:space="0" w:color="auto"/>
            <w:bottom w:val="none" w:sz="0" w:space="0" w:color="auto"/>
            <w:right w:val="none" w:sz="0" w:space="0" w:color="auto"/>
          </w:divBdr>
        </w:div>
        <w:div w:id="1304383916">
          <w:marLeft w:val="0"/>
          <w:marRight w:val="0"/>
          <w:marTop w:val="0"/>
          <w:marBottom w:val="0"/>
          <w:divBdr>
            <w:top w:val="none" w:sz="0" w:space="0" w:color="auto"/>
            <w:left w:val="none" w:sz="0" w:space="0" w:color="auto"/>
            <w:bottom w:val="none" w:sz="0" w:space="0" w:color="auto"/>
            <w:right w:val="none" w:sz="0" w:space="0" w:color="auto"/>
          </w:divBdr>
        </w:div>
        <w:div w:id="1476482458">
          <w:marLeft w:val="0"/>
          <w:marRight w:val="0"/>
          <w:marTop w:val="0"/>
          <w:marBottom w:val="0"/>
          <w:divBdr>
            <w:top w:val="none" w:sz="0" w:space="0" w:color="auto"/>
            <w:left w:val="none" w:sz="0" w:space="0" w:color="auto"/>
            <w:bottom w:val="none" w:sz="0" w:space="0" w:color="auto"/>
            <w:right w:val="none" w:sz="0" w:space="0" w:color="auto"/>
          </w:divBdr>
        </w:div>
        <w:div w:id="1520268619">
          <w:marLeft w:val="0"/>
          <w:marRight w:val="0"/>
          <w:marTop w:val="0"/>
          <w:marBottom w:val="0"/>
          <w:divBdr>
            <w:top w:val="none" w:sz="0" w:space="0" w:color="auto"/>
            <w:left w:val="none" w:sz="0" w:space="0" w:color="auto"/>
            <w:bottom w:val="none" w:sz="0" w:space="0" w:color="auto"/>
            <w:right w:val="none" w:sz="0" w:space="0" w:color="auto"/>
          </w:divBdr>
        </w:div>
        <w:div w:id="1697196712">
          <w:marLeft w:val="0"/>
          <w:marRight w:val="0"/>
          <w:marTop w:val="0"/>
          <w:marBottom w:val="0"/>
          <w:divBdr>
            <w:top w:val="none" w:sz="0" w:space="0" w:color="auto"/>
            <w:left w:val="none" w:sz="0" w:space="0" w:color="auto"/>
            <w:bottom w:val="none" w:sz="0" w:space="0" w:color="auto"/>
            <w:right w:val="none" w:sz="0" w:space="0" w:color="auto"/>
          </w:divBdr>
        </w:div>
        <w:div w:id="1801992443">
          <w:marLeft w:val="0"/>
          <w:marRight w:val="0"/>
          <w:marTop w:val="0"/>
          <w:marBottom w:val="0"/>
          <w:divBdr>
            <w:top w:val="none" w:sz="0" w:space="0" w:color="auto"/>
            <w:left w:val="none" w:sz="0" w:space="0" w:color="auto"/>
            <w:bottom w:val="none" w:sz="0" w:space="0" w:color="auto"/>
            <w:right w:val="none" w:sz="0" w:space="0" w:color="auto"/>
          </w:divBdr>
        </w:div>
        <w:div w:id="1961261508">
          <w:marLeft w:val="0"/>
          <w:marRight w:val="0"/>
          <w:marTop w:val="0"/>
          <w:marBottom w:val="0"/>
          <w:divBdr>
            <w:top w:val="none" w:sz="0" w:space="0" w:color="auto"/>
            <w:left w:val="none" w:sz="0" w:space="0" w:color="auto"/>
            <w:bottom w:val="none" w:sz="0" w:space="0" w:color="auto"/>
            <w:right w:val="none" w:sz="0" w:space="0" w:color="auto"/>
          </w:divBdr>
        </w:div>
        <w:div w:id="1961522406">
          <w:marLeft w:val="0"/>
          <w:marRight w:val="0"/>
          <w:marTop w:val="0"/>
          <w:marBottom w:val="0"/>
          <w:divBdr>
            <w:top w:val="none" w:sz="0" w:space="0" w:color="auto"/>
            <w:left w:val="none" w:sz="0" w:space="0" w:color="auto"/>
            <w:bottom w:val="none" w:sz="0" w:space="0" w:color="auto"/>
            <w:right w:val="none" w:sz="0" w:space="0" w:color="auto"/>
          </w:divBdr>
        </w:div>
      </w:divsChild>
    </w:div>
    <w:div w:id="284434021">
      <w:bodyDiv w:val="1"/>
      <w:marLeft w:val="0"/>
      <w:marRight w:val="0"/>
      <w:marTop w:val="0"/>
      <w:marBottom w:val="0"/>
      <w:divBdr>
        <w:top w:val="none" w:sz="0" w:space="0" w:color="auto"/>
        <w:left w:val="none" w:sz="0" w:space="0" w:color="auto"/>
        <w:bottom w:val="none" w:sz="0" w:space="0" w:color="auto"/>
        <w:right w:val="none" w:sz="0" w:space="0" w:color="auto"/>
      </w:divBdr>
      <w:divsChild>
        <w:div w:id="184832546">
          <w:marLeft w:val="0"/>
          <w:marRight w:val="0"/>
          <w:marTop w:val="0"/>
          <w:marBottom w:val="0"/>
          <w:divBdr>
            <w:top w:val="none" w:sz="0" w:space="0" w:color="auto"/>
            <w:left w:val="none" w:sz="0" w:space="0" w:color="auto"/>
            <w:bottom w:val="none" w:sz="0" w:space="0" w:color="auto"/>
            <w:right w:val="none" w:sz="0" w:space="0" w:color="auto"/>
          </w:divBdr>
        </w:div>
        <w:div w:id="1040083769">
          <w:marLeft w:val="0"/>
          <w:marRight w:val="0"/>
          <w:marTop w:val="0"/>
          <w:marBottom w:val="0"/>
          <w:divBdr>
            <w:top w:val="none" w:sz="0" w:space="0" w:color="auto"/>
            <w:left w:val="none" w:sz="0" w:space="0" w:color="auto"/>
            <w:bottom w:val="none" w:sz="0" w:space="0" w:color="auto"/>
            <w:right w:val="none" w:sz="0" w:space="0" w:color="auto"/>
          </w:divBdr>
        </w:div>
        <w:div w:id="1916351534">
          <w:marLeft w:val="0"/>
          <w:marRight w:val="0"/>
          <w:marTop w:val="0"/>
          <w:marBottom w:val="0"/>
          <w:divBdr>
            <w:top w:val="none" w:sz="0" w:space="0" w:color="auto"/>
            <w:left w:val="none" w:sz="0" w:space="0" w:color="auto"/>
            <w:bottom w:val="none" w:sz="0" w:space="0" w:color="auto"/>
            <w:right w:val="none" w:sz="0" w:space="0" w:color="auto"/>
          </w:divBdr>
        </w:div>
      </w:divsChild>
    </w:div>
    <w:div w:id="305159811">
      <w:bodyDiv w:val="1"/>
      <w:marLeft w:val="0"/>
      <w:marRight w:val="0"/>
      <w:marTop w:val="0"/>
      <w:marBottom w:val="0"/>
      <w:divBdr>
        <w:top w:val="none" w:sz="0" w:space="0" w:color="auto"/>
        <w:left w:val="none" w:sz="0" w:space="0" w:color="auto"/>
        <w:bottom w:val="none" w:sz="0" w:space="0" w:color="auto"/>
        <w:right w:val="none" w:sz="0" w:space="0" w:color="auto"/>
      </w:divBdr>
    </w:div>
    <w:div w:id="312216526">
      <w:bodyDiv w:val="1"/>
      <w:marLeft w:val="0"/>
      <w:marRight w:val="0"/>
      <w:marTop w:val="0"/>
      <w:marBottom w:val="0"/>
      <w:divBdr>
        <w:top w:val="none" w:sz="0" w:space="0" w:color="auto"/>
        <w:left w:val="none" w:sz="0" w:space="0" w:color="auto"/>
        <w:bottom w:val="none" w:sz="0" w:space="0" w:color="auto"/>
        <w:right w:val="none" w:sz="0" w:space="0" w:color="auto"/>
      </w:divBdr>
    </w:div>
    <w:div w:id="314526527">
      <w:bodyDiv w:val="1"/>
      <w:marLeft w:val="0"/>
      <w:marRight w:val="0"/>
      <w:marTop w:val="0"/>
      <w:marBottom w:val="0"/>
      <w:divBdr>
        <w:top w:val="none" w:sz="0" w:space="0" w:color="auto"/>
        <w:left w:val="none" w:sz="0" w:space="0" w:color="auto"/>
        <w:bottom w:val="none" w:sz="0" w:space="0" w:color="auto"/>
        <w:right w:val="none" w:sz="0" w:space="0" w:color="auto"/>
      </w:divBdr>
    </w:div>
    <w:div w:id="329064499">
      <w:bodyDiv w:val="1"/>
      <w:marLeft w:val="0"/>
      <w:marRight w:val="0"/>
      <w:marTop w:val="0"/>
      <w:marBottom w:val="0"/>
      <w:divBdr>
        <w:top w:val="none" w:sz="0" w:space="0" w:color="auto"/>
        <w:left w:val="none" w:sz="0" w:space="0" w:color="auto"/>
        <w:bottom w:val="none" w:sz="0" w:space="0" w:color="auto"/>
        <w:right w:val="none" w:sz="0" w:space="0" w:color="auto"/>
      </w:divBdr>
    </w:div>
    <w:div w:id="332495607">
      <w:bodyDiv w:val="1"/>
      <w:marLeft w:val="0"/>
      <w:marRight w:val="0"/>
      <w:marTop w:val="0"/>
      <w:marBottom w:val="0"/>
      <w:divBdr>
        <w:top w:val="none" w:sz="0" w:space="0" w:color="auto"/>
        <w:left w:val="none" w:sz="0" w:space="0" w:color="auto"/>
        <w:bottom w:val="none" w:sz="0" w:space="0" w:color="auto"/>
        <w:right w:val="none" w:sz="0" w:space="0" w:color="auto"/>
      </w:divBdr>
    </w:div>
    <w:div w:id="344285144">
      <w:bodyDiv w:val="1"/>
      <w:marLeft w:val="0"/>
      <w:marRight w:val="0"/>
      <w:marTop w:val="0"/>
      <w:marBottom w:val="0"/>
      <w:divBdr>
        <w:top w:val="none" w:sz="0" w:space="0" w:color="auto"/>
        <w:left w:val="none" w:sz="0" w:space="0" w:color="auto"/>
        <w:bottom w:val="none" w:sz="0" w:space="0" w:color="auto"/>
        <w:right w:val="none" w:sz="0" w:space="0" w:color="auto"/>
      </w:divBdr>
    </w:div>
    <w:div w:id="344868732">
      <w:bodyDiv w:val="1"/>
      <w:marLeft w:val="0"/>
      <w:marRight w:val="0"/>
      <w:marTop w:val="0"/>
      <w:marBottom w:val="0"/>
      <w:divBdr>
        <w:top w:val="none" w:sz="0" w:space="0" w:color="auto"/>
        <w:left w:val="none" w:sz="0" w:space="0" w:color="auto"/>
        <w:bottom w:val="none" w:sz="0" w:space="0" w:color="auto"/>
        <w:right w:val="none" w:sz="0" w:space="0" w:color="auto"/>
      </w:divBdr>
    </w:div>
    <w:div w:id="380403379">
      <w:bodyDiv w:val="1"/>
      <w:marLeft w:val="0"/>
      <w:marRight w:val="0"/>
      <w:marTop w:val="0"/>
      <w:marBottom w:val="0"/>
      <w:divBdr>
        <w:top w:val="none" w:sz="0" w:space="0" w:color="auto"/>
        <w:left w:val="none" w:sz="0" w:space="0" w:color="auto"/>
        <w:bottom w:val="none" w:sz="0" w:space="0" w:color="auto"/>
        <w:right w:val="none" w:sz="0" w:space="0" w:color="auto"/>
      </w:divBdr>
    </w:div>
    <w:div w:id="381947901">
      <w:bodyDiv w:val="1"/>
      <w:marLeft w:val="0"/>
      <w:marRight w:val="0"/>
      <w:marTop w:val="0"/>
      <w:marBottom w:val="0"/>
      <w:divBdr>
        <w:top w:val="none" w:sz="0" w:space="0" w:color="auto"/>
        <w:left w:val="none" w:sz="0" w:space="0" w:color="auto"/>
        <w:bottom w:val="none" w:sz="0" w:space="0" w:color="auto"/>
        <w:right w:val="none" w:sz="0" w:space="0" w:color="auto"/>
      </w:divBdr>
      <w:divsChild>
        <w:div w:id="215052315">
          <w:marLeft w:val="0"/>
          <w:marRight w:val="0"/>
          <w:marTop w:val="0"/>
          <w:marBottom w:val="0"/>
          <w:divBdr>
            <w:top w:val="none" w:sz="0" w:space="0" w:color="auto"/>
            <w:left w:val="none" w:sz="0" w:space="0" w:color="auto"/>
            <w:bottom w:val="none" w:sz="0" w:space="0" w:color="auto"/>
            <w:right w:val="none" w:sz="0" w:space="0" w:color="auto"/>
          </w:divBdr>
        </w:div>
        <w:div w:id="465591637">
          <w:marLeft w:val="0"/>
          <w:marRight w:val="0"/>
          <w:marTop w:val="0"/>
          <w:marBottom w:val="0"/>
          <w:divBdr>
            <w:top w:val="none" w:sz="0" w:space="0" w:color="auto"/>
            <w:left w:val="none" w:sz="0" w:space="0" w:color="auto"/>
            <w:bottom w:val="none" w:sz="0" w:space="0" w:color="auto"/>
            <w:right w:val="none" w:sz="0" w:space="0" w:color="auto"/>
          </w:divBdr>
        </w:div>
        <w:div w:id="599919251">
          <w:marLeft w:val="0"/>
          <w:marRight w:val="0"/>
          <w:marTop w:val="0"/>
          <w:marBottom w:val="0"/>
          <w:divBdr>
            <w:top w:val="none" w:sz="0" w:space="0" w:color="auto"/>
            <w:left w:val="none" w:sz="0" w:space="0" w:color="auto"/>
            <w:bottom w:val="none" w:sz="0" w:space="0" w:color="auto"/>
            <w:right w:val="none" w:sz="0" w:space="0" w:color="auto"/>
          </w:divBdr>
        </w:div>
        <w:div w:id="700202247">
          <w:marLeft w:val="0"/>
          <w:marRight w:val="0"/>
          <w:marTop w:val="0"/>
          <w:marBottom w:val="0"/>
          <w:divBdr>
            <w:top w:val="none" w:sz="0" w:space="0" w:color="auto"/>
            <w:left w:val="none" w:sz="0" w:space="0" w:color="auto"/>
            <w:bottom w:val="none" w:sz="0" w:space="0" w:color="auto"/>
            <w:right w:val="none" w:sz="0" w:space="0" w:color="auto"/>
          </w:divBdr>
        </w:div>
        <w:div w:id="741950576">
          <w:marLeft w:val="0"/>
          <w:marRight w:val="0"/>
          <w:marTop w:val="0"/>
          <w:marBottom w:val="0"/>
          <w:divBdr>
            <w:top w:val="none" w:sz="0" w:space="0" w:color="auto"/>
            <w:left w:val="none" w:sz="0" w:space="0" w:color="auto"/>
            <w:bottom w:val="none" w:sz="0" w:space="0" w:color="auto"/>
            <w:right w:val="none" w:sz="0" w:space="0" w:color="auto"/>
          </w:divBdr>
        </w:div>
        <w:div w:id="1043333164">
          <w:marLeft w:val="0"/>
          <w:marRight w:val="0"/>
          <w:marTop w:val="0"/>
          <w:marBottom w:val="0"/>
          <w:divBdr>
            <w:top w:val="none" w:sz="0" w:space="0" w:color="auto"/>
            <w:left w:val="none" w:sz="0" w:space="0" w:color="auto"/>
            <w:bottom w:val="none" w:sz="0" w:space="0" w:color="auto"/>
            <w:right w:val="none" w:sz="0" w:space="0" w:color="auto"/>
          </w:divBdr>
        </w:div>
        <w:div w:id="1076703445">
          <w:marLeft w:val="0"/>
          <w:marRight w:val="0"/>
          <w:marTop w:val="0"/>
          <w:marBottom w:val="0"/>
          <w:divBdr>
            <w:top w:val="none" w:sz="0" w:space="0" w:color="auto"/>
            <w:left w:val="none" w:sz="0" w:space="0" w:color="auto"/>
            <w:bottom w:val="none" w:sz="0" w:space="0" w:color="auto"/>
            <w:right w:val="none" w:sz="0" w:space="0" w:color="auto"/>
          </w:divBdr>
        </w:div>
        <w:div w:id="1439326886">
          <w:marLeft w:val="0"/>
          <w:marRight w:val="0"/>
          <w:marTop w:val="0"/>
          <w:marBottom w:val="0"/>
          <w:divBdr>
            <w:top w:val="none" w:sz="0" w:space="0" w:color="auto"/>
            <w:left w:val="none" w:sz="0" w:space="0" w:color="auto"/>
            <w:bottom w:val="none" w:sz="0" w:space="0" w:color="auto"/>
            <w:right w:val="none" w:sz="0" w:space="0" w:color="auto"/>
          </w:divBdr>
        </w:div>
        <w:div w:id="2082368853">
          <w:marLeft w:val="0"/>
          <w:marRight w:val="0"/>
          <w:marTop w:val="0"/>
          <w:marBottom w:val="0"/>
          <w:divBdr>
            <w:top w:val="none" w:sz="0" w:space="0" w:color="auto"/>
            <w:left w:val="none" w:sz="0" w:space="0" w:color="auto"/>
            <w:bottom w:val="none" w:sz="0" w:space="0" w:color="auto"/>
            <w:right w:val="none" w:sz="0" w:space="0" w:color="auto"/>
          </w:divBdr>
        </w:div>
      </w:divsChild>
    </w:div>
    <w:div w:id="409041115">
      <w:bodyDiv w:val="1"/>
      <w:marLeft w:val="0"/>
      <w:marRight w:val="0"/>
      <w:marTop w:val="0"/>
      <w:marBottom w:val="0"/>
      <w:divBdr>
        <w:top w:val="none" w:sz="0" w:space="0" w:color="auto"/>
        <w:left w:val="none" w:sz="0" w:space="0" w:color="auto"/>
        <w:bottom w:val="none" w:sz="0" w:space="0" w:color="auto"/>
        <w:right w:val="none" w:sz="0" w:space="0" w:color="auto"/>
      </w:divBdr>
      <w:divsChild>
        <w:div w:id="145710040">
          <w:marLeft w:val="0"/>
          <w:marRight w:val="0"/>
          <w:marTop w:val="0"/>
          <w:marBottom w:val="0"/>
          <w:divBdr>
            <w:top w:val="none" w:sz="0" w:space="0" w:color="auto"/>
            <w:left w:val="none" w:sz="0" w:space="0" w:color="auto"/>
            <w:bottom w:val="none" w:sz="0" w:space="0" w:color="auto"/>
            <w:right w:val="none" w:sz="0" w:space="0" w:color="auto"/>
          </w:divBdr>
        </w:div>
        <w:div w:id="426386982">
          <w:marLeft w:val="0"/>
          <w:marRight w:val="0"/>
          <w:marTop w:val="0"/>
          <w:marBottom w:val="0"/>
          <w:divBdr>
            <w:top w:val="none" w:sz="0" w:space="0" w:color="auto"/>
            <w:left w:val="none" w:sz="0" w:space="0" w:color="auto"/>
            <w:bottom w:val="none" w:sz="0" w:space="0" w:color="auto"/>
            <w:right w:val="none" w:sz="0" w:space="0" w:color="auto"/>
          </w:divBdr>
        </w:div>
        <w:div w:id="470053226">
          <w:marLeft w:val="0"/>
          <w:marRight w:val="0"/>
          <w:marTop w:val="0"/>
          <w:marBottom w:val="0"/>
          <w:divBdr>
            <w:top w:val="none" w:sz="0" w:space="0" w:color="auto"/>
            <w:left w:val="none" w:sz="0" w:space="0" w:color="auto"/>
            <w:bottom w:val="none" w:sz="0" w:space="0" w:color="auto"/>
            <w:right w:val="none" w:sz="0" w:space="0" w:color="auto"/>
          </w:divBdr>
        </w:div>
        <w:div w:id="538587438">
          <w:marLeft w:val="0"/>
          <w:marRight w:val="0"/>
          <w:marTop w:val="0"/>
          <w:marBottom w:val="0"/>
          <w:divBdr>
            <w:top w:val="none" w:sz="0" w:space="0" w:color="auto"/>
            <w:left w:val="none" w:sz="0" w:space="0" w:color="auto"/>
            <w:bottom w:val="none" w:sz="0" w:space="0" w:color="auto"/>
            <w:right w:val="none" w:sz="0" w:space="0" w:color="auto"/>
          </w:divBdr>
        </w:div>
        <w:div w:id="565995440">
          <w:marLeft w:val="0"/>
          <w:marRight w:val="0"/>
          <w:marTop w:val="0"/>
          <w:marBottom w:val="0"/>
          <w:divBdr>
            <w:top w:val="none" w:sz="0" w:space="0" w:color="auto"/>
            <w:left w:val="none" w:sz="0" w:space="0" w:color="auto"/>
            <w:bottom w:val="none" w:sz="0" w:space="0" w:color="auto"/>
            <w:right w:val="none" w:sz="0" w:space="0" w:color="auto"/>
          </w:divBdr>
        </w:div>
        <w:div w:id="801768897">
          <w:marLeft w:val="0"/>
          <w:marRight w:val="0"/>
          <w:marTop w:val="0"/>
          <w:marBottom w:val="0"/>
          <w:divBdr>
            <w:top w:val="none" w:sz="0" w:space="0" w:color="auto"/>
            <w:left w:val="none" w:sz="0" w:space="0" w:color="auto"/>
            <w:bottom w:val="none" w:sz="0" w:space="0" w:color="auto"/>
            <w:right w:val="none" w:sz="0" w:space="0" w:color="auto"/>
          </w:divBdr>
        </w:div>
        <w:div w:id="1058086975">
          <w:marLeft w:val="0"/>
          <w:marRight w:val="0"/>
          <w:marTop w:val="0"/>
          <w:marBottom w:val="0"/>
          <w:divBdr>
            <w:top w:val="none" w:sz="0" w:space="0" w:color="auto"/>
            <w:left w:val="none" w:sz="0" w:space="0" w:color="auto"/>
            <w:bottom w:val="none" w:sz="0" w:space="0" w:color="auto"/>
            <w:right w:val="none" w:sz="0" w:space="0" w:color="auto"/>
          </w:divBdr>
        </w:div>
        <w:div w:id="1125923361">
          <w:marLeft w:val="0"/>
          <w:marRight w:val="0"/>
          <w:marTop w:val="0"/>
          <w:marBottom w:val="0"/>
          <w:divBdr>
            <w:top w:val="none" w:sz="0" w:space="0" w:color="auto"/>
            <w:left w:val="none" w:sz="0" w:space="0" w:color="auto"/>
            <w:bottom w:val="none" w:sz="0" w:space="0" w:color="auto"/>
            <w:right w:val="none" w:sz="0" w:space="0" w:color="auto"/>
          </w:divBdr>
        </w:div>
        <w:div w:id="1936010551">
          <w:marLeft w:val="0"/>
          <w:marRight w:val="0"/>
          <w:marTop w:val="0"/>
          <w:marBottom w:val="0"/>
          <w:divBdr>
            <w:top w:val="none" w:sz="0" w:space="0" w:color="auto"/>
            <w:left w:val="none" w:sz="0" w:space="0" w:color="auto"/>
            <w:bottom w:val="none" w:sz="0" w:space="0" w:color="auto"/>
            <w:right w:val="none" w:sz="0" w:space="0" w:color="auto"/>
          </w:divBdr>
        </w:div>
      </w:divsChild>
    </w:div>
    <w:div w:id="419107728">
      <w:bodyDiv w:val="1"/>
      <w:marLeft w:val="0"/>
      <w:marRight w:val="0"/>
      <w:marTop w:val="0"/>
      <w:marBottom w:val="0"/>
      <w:divBdr>
        <w:top w:val="none" w:sz="0" w:space="0" w:color="auto"/>
        <w:left w:val="none" w:sz="0" w:space="0" w:color="auto"/>
        <w:bottom w:val="none" w:sz="0" w:space="0" w:color="auto"/>
        <w:right w:val="none" w:sz="0" w:space="0" w:color="auto"/>
      </w:divBdr>
    </w:div>
    <w:div w:id="419184152">
      <w:bodyDiv w:val="1"/>
      <w:marLeft w:val="0"/>
      <w:marRight w:val="0"/>
      <w:marTop w:val="0"/>
      <w:marBottom w:val="0"/>
      <w:divBdr>
        <w:top w:val="none" w:sz="0" w:space="0" w:color="auto"/>
        <w:left w:val="none" w:sz="0" w:space="0" w:color="auto"/>
        <w:bottom w:val="none" w:sz="0" w:space="0" w:color="auto"/>
        <w:right w:val="none" w:sz="0" w:space="0" w:color="auto"/>
      </w:divBdr>
    </w:div>
    <w:div w:id="419301604">
      <w:bodyDiv w:val="1"/>
      <w:marLeft w:val="0"/>
      <w:marRight w:val="0"/>
      <w:marTop w:val="0"/>
      <w:marBottom w:val="0"/>
      <w:divBdr>
        <w:top w:val="none" w:sz="0" w:space="0" w:color="auto"/>
        <w:left w:val="none" w:sz="0" w:space="0" w:color="auto"/>
        <w:bottom w:val="none" w:sz="0" w:space="0" w:color="auto"/>
        <w:right w:val="none" w:sz="0" w:space="0" w:color="auto"/>
      </w:divBdr>
    </w:div>
    <w:div w:id="446239984">
      <w:bodyDiv w:val="1"/>
      <w:marLeft w:val="0"/>
      <w:marRight w:val="0"/>
      <w:marTop w:val="0"/>
      <w:marBottom w:val="0"/>
      <w:divBdr>
        <w:top w:val="none" w:sz="0" w:space="0" w:color="auto"/>
        <w:left w:val="none" w:sz="0" w:space="0" w:color="auto"/>
        <w:bottom w:val="none" w:sz="0" w:space="0" w:color="auto"/>
        <w:right w:val="none" w:sz="0" w:space="0" w:color="auto"/>
      </w:divBdr>
    </w:div>
    <w:div w:id="454786878">
      <w:bodyDiv w:val="1"/>
      <w:marLeft w:val="0"/>
      <w:marRight w:val="0"/>
      <w:marTop w:val="0"/>
      <w:marBottom w:val="0"/>
      <w:divBdr>
        <w:top w:val="none" w:sz="0" w:space="0" w:color="auto"/>
        <w:left w:val="none" w:sz="0" w:space="0" w:color="auto"/>
        <w:bottom w:val="none" w:sz="0" w:space="0" w:color="auto"/>
        <w:right w:val="none" w:sz="0" w:space="0" w:color="auto"/>
      </w:divBdr>
    </w:div>
    <w:div w:id="467672385">
      <w:bodyDiv w:val="1"/>
      <w:marLeft w:val="0"/>
      <w:marRight w:val="0"/>
      <w:marTop w:val="0"/>
      <w:marBottom w:val="0"/>
      <w:divBdr>
        <w:top w:val="none" w:sz="0" w:space="0" w:color="auto"/>
        <w:left w:val="none" w:sz="0" w:space="0" w:color="auto"/>
        <w:bottom w:val="none" w:sz="0" w:space="0" w:color="auto"/>
        <w:right w:val="none" w:sz="0" w:space="0" w:color="auto"/>
      </w:divBdr>
      <w:divsChild>
        <w:div w:id="303387292">
          <w:marLeft w:val="0"/>
          <w:marRight w:val="0"/>
          <w:marTop w:val="0"/>
          <w:marBottom w:val="0"/>
          <w:divBdr>
            <w:top w:val="none" w:sz="0" w:space="0" w:color="auto"/>
            <w:left w:val="none" w:sz="0" w:space="0" w:color="auto"/>
            <w:bottom w:val="none" w:sz="0" w:space="0" w:color="auto"/>
            <w:right w:val="none" w:sz="0" w:space="0" w:color="auto"/>
          </w:divBdr>
        </w:div>
        <w:div w:id="1117600522">
          <w:marLeft w:val="0"/>
          <w:marRight w:val="0"/>
          <w:marTop w:val="0"/>
          <w:marBottom w:val="0"/>
          <w:divBdr>
            <w:top w:val="none" w:sz="0" w:space="0" w:color="auto"/>
            <w:left w:val="none" w:sz="0" w:space="0" w:color="auto"/>
            <w:bottom w:val="none" w:sz="0" w:space="0" w:color="auto"/>
            <w:right w:val="none" w:sz="0" w:space="0" w:color="auto"/>
          </w:divBdr>
        </w:div>
        <w:div w:id="1338463657">
          <w:marLeft w:val="0"/>
          <w:marRight w:val="0"/>
          <w:marTop w:val="0"/>
          <w:marBottom w:val="0"/>
          <w:divBdr>
            <w:top w:val="none" w:sz="0" w:space="0" w:color="auto"/>
            <w:left w:val="none" w:sz="0" w:space="0" w:color="auto"/>
            <w:bottom w:val="none" w:sz="0" w:space="0" w:color="auto"/>
            <w:right w:val="none" w:sz="0" w:space="0" w:color="auto"/>
          </w:divBdr>
        </w:div>
        <w:div w:id="1414664316">
          <w:marLeft w:val="0"/>
          <w:marRight w:val="0"/>
          <w:marTop w:val="0"/>
          <w:marBottom w:val="0"/>
          <w:divBdr>
            <w:top w:val="none" w:sz="0" w:space="0" w:color="auto"/>
            <w:left w:val="none" w:sz="0" w:space="0" w:color="auto"/>
            <w:bottom w:val="none" w:sz="0" w:space="0" w:color="auto"/>
            <w:right w:val="none" w:sz="0" w:space="0" w:color="auto"/>
          </w:divBdr>
        </w:div>
        <w:div w:id="1609852324">
          <w:marLeft w:val="0"/>
          <w:marRight w:val="0"/>
          <w:marTop w:val="0"/>
          <w:marBottom w:val="0"/>
          <w:divBdr>
            <w:top w:val="none" w:sz="0" w:space="0" w:color="auto"/>
            <w:left w:val="none" w:sz="0" w:space="0" w:color="auto"/>
            <w:bottom w:val="none" w:sz="0" w:space="0" w:color="auto"/>
            <w:right w:val="none" w:sz="0" w:space="0" w:color="auto"/>
          </w:divBdr>
        </w:div>
        <w:div w:id="1913928753">
          <w:marLeft w:val="0"/>
          <w:marRight w:val="0"/>
          <w:marTop w:val="0"/>
          <w:marBottom w:val="0"/>
          <w:divBdr>
            <w:top w:val="none" w:sz="0" w:space="0" w:color="auto"/>
            <w:left w:val="none" w:sz="0" w:space="0" w:color="auto"/>
            <w:bottom w:val="none" w:sz="0" w:space="0" w:color="auto"/>
            <w:right w:val="none" w:sz="0" w:space="0" w:color="auto"/>
          </w:divBdr>
        </w:div>
        <w:div w:id="2043942120">
          <w:marLeft w:val="0"/>
          <w:marRight w:val="0"/>
          <w:marTop w:val="0"/>
          <w:marBottom w:val="0"/>
          <w:divBdr>
            <w:top w:val="none" w:sz="0" w:space="0" w:color="auto"/>
            <w:left w:val="none" w:sz="0" w:space="0" w:color="auto"/>
            <w:bottom w:val="none" w:sz="0" w:space="0" w:color="auto"/>
            <w:right w:val="none" w:sz="0" w:space="0" w:color="auto"/>
          </w:divBdr>
        </w:div>
      </w:divsChild>
    </w:div>
    <w:div w:id="473064901">
      <w:bodyDiv w:val="1"/>
      <w:marLeft w:val="0"/>
      <w:marRight w:val="0"/>
      <w:marTop w:val="0"/>
      <w:marBottom w:val="0"/>
      <w:divBdr>
        <w:top w:val="none" w:sz="0" w:space="0" w:color="auto"/>
        <w:left w:val="none" w:sz="0" w:space="0" w:color="auto"/>
        <w:bottom w:val="none" w:sz="0" w:space="0" w:color="auto"/>
        <w:right w:val="none" w:sz="0" w:space="0" w:color="auto"/>
      </w:divBdr>
      <w:divsChild>
        <w:div w:id="322901856">
          <w:marLeft w:val="0"/>
          <w:marRight w:val="0"/>
          <w:marTop w:val="0"/>
          <w:marBottom w:val="0"/>
          <w:divBdr>
            <w:top w:val="none" w:sz="0" w:space="0" w:color="auto"/>
            <w:left w:val="none" w:sz="0" w:space="0" w:color="auto"/>
            <w:bottom w:val="none" w:sz="0" w:space="0" w:color="auto"/>
            <w:right w:val="none" w:sz="0" w:space="0" w:color="auto"/>
          </w:divBdr>
        </w:div>
        <w:div w:id="438990310">
          <w:marLeft w:val="0"/>
          <w:marRight w:val="0"/>
          <w:marTop w:val="0"/>
          <w:marBottom w:val="0"/>
          <w:divBdr>
            <w:top w:val="none" w:sz="0" w:space="0" w:color="auto"/>
            <w:left w:val="none" w:sz="0" w:space="0" w:color="auto"/>
            <w:bottom w:val="none" w:sz="0" w:space="0" w:color="auto"/>
            <w:right w:val="none" w:sz="0" w:space="0" w:color="auto"/>
          </w:divBdr>
        </w:div>
        <w:div w:id="533691432">
          <w:marLeft w:val="0"/>
          <w:marRight w:val="0"/>
          <w:marTop w:val="0"/>
          <w:marBottom w:val="0"/>
          <w:divBdr>
            <w:top w:val="none" w:sz="0" w:space="0" w:color="auto"/>
            <w:left w:val="none" w:sz="0" w:space="0" w:color="auto"/>
            <w:bottom w:val="none" w:sz="0" w:space="0" w:color="auto"/>
            <w:right w:val="none" w:sz="0" w:space="0" w:color="auto"/>
          </w:divBdr>
        </w:div>
        <w:div w:id="700325542">
          <w:marLeft w:val="0"/>
          <w:marRight w:val="0"/>
          <w:marTop w:val="0"/>
          <w:marBottom w:val="0"/>
          <w:divBdr>
            <w:top w:val="none" w:sz="0" w:space="0" w:color="auto"/>
            <w:left w:val="none" w:sz="0" w:space="0" w:color="auto"/>
            <w:bottom w:val="none" w:sz="0" w:space="0" w:color="auto"/>
            <w:right w:val="none" w:sz="0" w:space="0" w:color="auto"/>
          </w:divBdr>
        </w:div>
        <w:div w:id="1203784329">
          <w:marLeft w:val="0"/>
          <w:marRight w:val="0"/>
          <w:marTop w:val="0"/>
          <w:marBottom w:val="0"/>
          <w:divBdr>
            <w:top w:val="none" w:sz="0" w:space="0" w:color="auto"/>
            <w:left w:val="none" w:sz="0" w:space="0" w:color="auto"/>
            <w:bottom w:val="none" w:sz="0" w:space="0" w:color="auto"/>
            <w:right w:val="none" w:sz="0" w:space="0" w:color="auto"/>
          </w:divBdr>
        </w:div>
        <w:div w:id="1545099604">
          <w:marLeft w:val="0"/>
          <w:marRight w:val="0"/>
          <w:marTop w:val="0"/>
          <w:marBottom w:val="0"/>
          <w:divBdr>
            <w:top w:val="none" w:sz="0" w:space="0" w:color="auto"/>
            <w:left w:val="none" w:sz="0" w:space="0" w:color="auto"/>
            <w:bottom w:val="none" w:sz="0" w:space="0" w:color="auto"/>
            <w:right w:val="none" w:sz="0" w:space="0" w:color="auto"/>
          </w:divBdr>
        </w:div>
        <w:div w:id="2075618175">
          <w:marLeft w:val="0"/>
          <w:marRight w:val="0"/>
          <w:marTop w:val="0"/>
          <w:marBottom w:val="0"/>
          <w:divBdr>
            <w:top w:val="none" w:sz="0" w:space="0" w:color="auto"/>
            <w:left w:val="none" w:sz="0" w:space="0" w:color="auto"/>
            <w:bottom w:val="none" w:sz="0" w:space="0" w:color="auto"/>
            <w:right w:val="none" w:sz="0" w:space="0" w:color="auto"/>
          </w:divBdr>
        </w:div>
      </w:divsChild>
    </w:div>
    <w:div w:id="495072216">
      <w:bodyDiv w:val="1"/>
      <w:marLeft w:val="0"/>
      <w:marRight w:val="0"/>
      <w:marTop w:val="0"/>
      <w:marBottom w:val="0"/>
      <w:divBdr>
        <w:top w:val="none" w:sz="0" w:space="0" w:color="auto"/>
        <w:left w:val="none" w:sz="0" w:space="0" w:color="auto"/>
        <w:bottom w:val="none" w:sz="0" w:space="0" w:color="auto"/>
        <w:right w:val="none" w:sz="0" w:space="0" w:color="auto"/>
      </w:divBdr>
    </w:div>
    <w:div w:id="501431533">
      <w:bodyDiv w:val="1"/>
      <w:marLeft w:val="0"/>
      <w:marRight w:val="0"/>
      <w:marTop w:val="0"/>
      <w:marBottom w:val="0"/>
      <w:divBdr>
        <w:top w:val="none" w:sz="0" w:space="0" w:color="auto"/>
        <w:left w:val="none" w:sz="0" w:space="0" w:color="auto"/>
        <w:bottom w:val="none" w:sz="0" w:space="0" w:color="auto"/>
        <w:right w:val="none" w:sz="0" w:space="0" w:color="auto"/>
      </w:divBdr>
    </w:div>
    <w:div w:id="517088404">
      <w:bodyDiv w:val="1"/>
      <w:marLeft w:val="0"/>
      <w:marRight w:val="0"/>
      <w:marTop w:val="0"/>
      <w:marBottom w:val="0"/>
      <w:divBdr>
        <w:top w:val="none" w:sz="0" w:space="0" w:color="auto"/>
        <w:left w:val="none" w:sz="0" w:space="0" w:color="auto"/>
        <w:bottom w:val="none" w:sz="0" w:space="0" w:color="auto"/>
        <w:right w:val="none" w:sz="0" w:space="0" w:color="auto"/>
      </w:divBdr>
    </w:div>
    <w:div w:id="517810787">
      <w:bodyDiv w:val="1"/>
      <w:marLeft w:val="0"/>
      <w:marRight w:val="0"/>
      <w:marTop w:val="0"/>
      <w:marBottom w:val="0"/>
      <w:divBdr>
        <w:top w:val="none" w:sz="0" w:space="0" w:color="auto"/>
        <w:left w:val="none" w:sz="0" w:space="0" w:color="auto"/>
        <w:bottom w:val="none" w:sz="0" w:space="0" w:color="auto"/>
        <w:right w:val="none" w:sz="0" w:space="0" w:color="auto"/>
      </w:divBdr>
      <w:divsChild>
        <w:div w:id="413167261">
          <w:marLeft w:val="0"/>
          <w:marRight w:val="0"/>
          <w:marTop w:val="0"/>
          <w:marBottom w:val="0"/>
          <w:divBdr>
            <w:top w:val="none" w:sz="0" w:space="0" w:color="auto"/>
            <w:left w:val="none" w:sz="0" w:space="0" w:color="auto"/>
            <w:bottom w:val="none" w:sz="0" w:space="0" w:color="auto"/>
            <w:right w:val="none" w:sz="0" w:space="0" w:color="auto"/>
          </w:divBdr>
        </w:div>
        <w:div w:id="507717262">
          <w:marLeft w:val="0"/>
          <w:marRight w:val="0"/>
          <w:marTop w:val="0"/>
          <w:marBottom w:val="0"/>
          <w:divBdr>
            <w:top w:val="none" w:sz="0" w:space="0" w:color="auto"/>
            <w:left w:val="none" w:sz="0" w:space="0" w:color="auto"/>
            <w:bottom w:val="none" w:sz="0" w:space="0" w:color="auto"/>
            <w:right w:val="none" w:sz="0" w:space="0" w:color="auto"/>
          </w:divBdr>
        </w:div>
      </w:divsChild>
    </w:div>
    <w:div w:id="519397668">
      <w:bodyDiv w:val="1"/>
      <w:marLeft w:val="0"/>
      <w:marRight w:val="0"/>
      <w:marTop w:val="0"/>
      <w:marBottom w:val="0"/>
      <w:divBdr>
        <w:top w:val="none" w:sz="0" w:space="0" w:color="auto"/>
        <w:left w:val="none" w:sz="0" w:space="0" w:color="auto"/>
        <w:bottom w:val="none" w:sz="0" w:space="0" w:color="auto"/>
        <w:right w:val="none" w:sz="0" w:space="0" w:color="auto"/>
      </w:divBdr>
    </w:div>
    <w:div w:id="520123523">
      <w:bodyDiv w:val="1"/>
      <w:marLeft w:val="0"/>
      <w:marRight w:val="0"/>
      <w:marTop w:val="0"/>
      <w:marBottom w:val="0"/>
      <w:divBdr>
        <w:top w:val="none" w:sz="0" w:space="0" w:color="auto"/>
        <w:left w:val="none" w:sz="0" w:space="0" w:color="auto"/>
        <w:bottom w:val="none" w:sz="0" w:space="0" w:color="auto"/>
        <w:right w:val="none" w:sz="0" w:space="0" w:color="auto"/>
      </w:divBdr>
    </w:div>
    <w:div w:id="538470906">
      <w:bodyDiv w:val="1"/>
      <w:marLeft w:val="0"/>
      <w:marRight w:val="0"/>
      <w:marTop w:val="0"/>
      <w:marBottom w:val="0"/>
      <w:divBdr>
        <w:top w:val="none" w:sz="0" w:space="0" w:color="auto"/>
        <w:left w:val="none" w:sz="0" w:space="0" w:color="auto"/>
        <w:bottom w:val="none" w:sz="0" w:space="0" w:color="auto"/>
        <w:right w:val="none" w:sz="0" w:space="0" w:color="auto"/>
      </w:divBdr>
    </w:div>
    <w:div w:id="546797150">
      <w:bodyDiv w:val="1"/>
      <w:marLeft w:val="0"/>
      <w:marRight w:val="0"/>
      <w:marTop w:val="0"/>
      <w:marBottom w:val="0"/>
      <w:divBdr>
        <w:top w:val="none" w:sz="0" w:space="0" w:color="auto"/>
        <w:left w:val="none" w:sz="0" w:space="0" w:color="auto"/>
        <w:bottom w:val="none" w:sz="0" w:space="0" w:color="auto"/>
        <w:right w:val="none" w:sz="0" w:space="0" w:color="auto"/>
      </w:divBdr>
      <w:divsChild>
        <w:div w:id="1201093957">
          <w:marLeft w:val="0"/>
          <w:marRight w:val="0"/>
          <w:marTop w:val="0"/>
          <w:marBottom w:val="0"/>
          <w:divBdr>
            <w:top w:val="none" w:sz="0" w:space="0" w:color="auto"/>
            <w:left w:val="none" w:sz="0" w:space="0" w:color="auto"/>
            <w:bottom w:val="none" w:sz="0" w:space="0" w:color="auto"/>
            <w:right w:val="none" w:sz="0" w:space="0" w:color="auto"/>
          </w:divBdr>
        </w:div>
        <w:div w:id="1220677972">
          <w:marLeft w:val="0"/>
          <w:marRight w:val="0"/>
          <w:marTop w:val="0"/>
          <w:marBottom w:val="0"/>
          <w:divBdr>
            <w:top w:val="none" w:sz="0" w:space="0" w:color="auto"/>
            <w:left w:val="none" w:sz="0" w:space="0" w:color="auto"/>
            <w:bottom w:val="none" w:sz="0" w:space="0" w:color="auto"/>
            <w:right w:val="none" w:sz="0" w:space="0" w:color="auto"/>
          </w:divBdr>
        </w:div>
        <w:div w:id="1381199408">
          <w:marLeft w:val="0"/>
          <w:marRight w:val="0"/>
          <w:marTop w:val="0"/>
          <w:marBottom w:val="0"/>
          <w:divBdr>
            <w:top w:val="none" w:sz="0" w:space="0" w:color="auto"/>
            <w:left w:val="none" w:sz="0" w:space="0" w:color="auto"/>
            <w:bottom w:val="none" w:sz="0" w:space="0" w:color="auto"/>
            <w:right w:val="none" w:sz="0" w:space="0" w:color="auto"/>
          </w:divBdr>
        </w:div>
      </w:divsChild>
    </w:div>
    <w:div w:id="547567757">
      <w:bodyDiv w:val="1"/>
      <w:marLeft w:val="0"/>
      <w:marRight w:val="0"/>
      <w:marTop w:val="0"/>
      <w:marBottom w:val="0"/>
      <w:divBdr>
        <w:top w:val="none" w:sz="0" w:space="0" w:color="auto"/>
        <w:left w:val="none" w:sz="0" w:space="0" w:color="auto"/>
        <w:bottom w:val="none" w:sz="0" w:space="0" w:color="auto"/>
        <w:right w:val="none" w:sz="0" w:space="0" w:color="auto"/>
      </w:divBdr>
    </w:div>
    <w:div w:id="563561440">
      <w:bodyDiv w:val="1"/>
      <w:marLeft w:val="0"/>
      <w:marRight w:val="0"/>
      <w:marTop w:val="0"/>
      <w:marBottom w:val="0"/>
      <w:divBdr>
        <w:top w:val="none" w:sz="0" w:space="0" w:color="auto"/>
        <w:left w:val="none" w:sz="0" w:space="0" w:color="auto"/>
        <w:bottom w:val="none" w:sz="0" w:space="0" w:color="auto"/>
        <w:right w:val="none" w:sz="0" w:space="0" w:color="auto"/>
      </w:divBdr>
    </w:div>
    <w:div w:id="573903757">
      <w:bodyDiv w:val="1"/>
      <w:marLeft w:val="0"/>
      <w:marRight w:val="0"/>
      <w:marTop w:val="0"/>
      <w:marBottom w:val="0"/>
      <w:divBdr>
        <w:top w:val="none" w:sz="0" w:space="0" w:color="auto"/>
        <w:left w:val="none" w:sz="0" w:space="0" w:color="auto"/>
        <w:bottom w:val="none" w:sz="0" w:space="0" w:color="auto"/>
        <w:right w:val="none" w:sz="0" w:space="0" w:color="auto"/>
      </w:divBdr>
    </w:div>
    <w:div w:id="575480453">
      <w:bodyDiv w:val="1"/>
      <w:marLeft w:val="0"/>
      <w:marRight w:val="0"/>
      <w:marTop w:val="0"/>
      <w:marBottom w:val="0"/>
      <w:divBdr>
        <w:top w:val="none" w:sz="0" w:space="0" w:color="auto"/>
        <w:left w:val="none" w:sz="0" w:space="0" w:color="auto"/>
        <w:bottom w:val="none" w:sz="0" w:space="0" w:color="auto"/>
        <w:right w:val="none" w:sz="0" w:space="0" w:color="auto"/>
      </w:divBdr>
      <w:divsChild>
        <w:div w:id="120609969">
          <w:marLeft w:val="0"/>
          <w:marRight w:val="0"/>
          <w:marTop w:val="0"/>
          <w:marBottom w:val="0"/>
          <w:divBdr>
            <w:top w:val="none" w:sz="0" w:space="0" w:color="auto"/>
            <w:left w:val="none" w:sz="0" w:space="0" w:color="auto"/>
            <w:bottom w:val="none" w:sz="0" w:space="0" w:color="auto"/>
            <w:right w:val="none" w:sz="0" w:space="0" w:color="auto"/>
          </w:divBdr>
        </w:div>
        <w:div w:id="278726040">
          <w:marLeft w:val="0"/>
          <w:marRight w:val="0"/>
          <w:marTop w:val="0"/>
          <w:marBottom w:val="0"/>
          <w:divBdr>
            <w:top w:val="none" w:sz="0" w:space="0" w:color="auto"/>
            <w:left w:val="none" w:sz="0" w:space="0" w:color="auto"/>
            <w:bottom w:val="none" w:sz="0" w:space="0" w:color="auto"/>
            <w:right w:val="none" w:sz="0" w:space="0" w:color="auto"/>
          </w:divBdr>
        </w:div>
        <w:div w:id="468399679">
          <w:marLeft w:val="0"/>
          <w:marRight w:val="0"/>
          <w:marTop w:val="0"/>
          <w:marBottom w:val="0"/>
          <w:divBdr>
            <w:top w:val="none" w:sz="0" w:space="0" w:color="auto"/>
            <w:left w:val="none" w:sz="0" w:space="0" w:color="auto"/>
            <w:bottom w:val="none" w:sz="0" w:space="0" w:color="auto"/>
            <w:right w:val="none" w:sz="0" w:space="0" w:color="auto"/>
          </w:divBdr>
        </w:div>
        <w:div w:id="529613083">
          <w:marLeft w:val="0"/>
          <w:marRight w:val="0"/>
          <w:marTop w:val="0"/>
          <w:marBottom w:val="0"/>
          <w:divBdr>
            <w:top w:val="none" w:sz="0" w:space="0" w:color="auto"/>
            <w:left w:val="none" w:sz="0" w:space="0" w:color="auto"/>
            <w:bottom w:val="none" w:sz="0" w:space="0" w:color="auto"/>
            <w:right w:val="none" w:sz="0" w:space="0" w:color="auto"/>
          </w:divBdr>
        </w:div>
        <w:div w:id="552889225">
          <w:marLeft w:val="0"/>
          <w:marRight w:val="0"/>
          <w:marTop w:val="0"/>
          <w:marBottom w:val="0"/>
          <w:divBdr>
            <w:top w:val="none" w:sz="0" w:space="0" w:color="auto"/>
            <w:left w:val="none" w:sz="0" w:space="0" w:color="auto"/>
            <w:bottom w:val="none" w:sz="0" w:space="0" w:color="auto"/>
            <w:right w:val="none" w:sz="0" w:space="0" w:color="auto"/>
          </w:divBdr>
        </w:div>
        <w:div w:id="842470668">
          <w:marLeft w:val="0"/>
          <w:marRight w:val="0"/>
          <w:marTop w:val="0"/>
          <w:marBottom w:val="0"/>
          <w:divBdr>
            <w:top w:val="none" w:sz="0" w:space="0" w:color="auto"/>
            <w:left w:val="none" w:sz="0" w:space="0" w:color="auto"/>
            <w:bottom w:val="none" w:sz="0" w:space="0" w:color="auto"/>
            <w:right w:val="none" w:sz="0" w:space="0" w:color="auto"/>
          </w:divBdr>
        </w:div>
        <w:div w:id="909463978">
          <w:marLeft w:val="0"/>
          <w:marRight w:val="0"/>
          <w:marTop w:val="0"/>
          <w:marBottom w:val="0"/>
          <w:divBdr>
            <w:top w:val="none" w:sz="0" w:space="0" w:color="auto"/>
            <w:left w:val="none" w:sz="0" w:space="0" w:color="auto"/>
            <w:bottom w:val="none" w:sz="0" w:space="0" w:color="auto"/>
            <w:right w:val="none" w:sz="0" w:space="0" w:color="auto"/>
          </w:divBdr>
        </w:div>
        <w:div w:id="1038168380">
          <w:marLeft w:val="0"/>
          <w:marRight w:val="0"/>
          <w:marTop w:val="0"/>
          <w:marBottom w:val="0"/>
          <w:divBdr>
            <w:top w:val="none" w:sz="0" w:space="0" w:color="auto"/>
            <w:left w:val="none" w:sz="0" w:space="0" w:color="auto"/>
            <w:bottom w:val="none" w:sz="0" w:space="0" w:color="auto"/>
            <w:right w:val="none" w:sz="0" w:space="0" w:color="auto"/>
          </w:divBdr>
        </w:div>
        <w:div w:id="1051732942">
          <w:marLeft w:val="0"/>
          <w:marRight w:val="0"/>
          <w:marTop w:val="0"/>
          <w:marBottom w:val="0"/>
          <w:divBdr>
            <w:top w:val="none" w:sz="0" w:space="0" w:color="auto"/>
            <w:left w:val="none" w:sz="0" w:space="0" w:color="auto"/>
            <w:bottom w:val="none" w:sz="0" w:space="0" w:color="auto"/>
            <w:right w:val="none" w:sz="0" w:space="0" w:color="auto"/>
          </w:divBdr>
        </w:div>
        <w:div w:id="1258757811">
          <w:marLeft w:val="0"/>
          <w:marRight w:val="0"/>
          <w:marTop w:val="0"/>
          <w:marBottom w:val="0"/>
          <w:divBdr>
            <w:top w:val="none" w:sz="0" w:space="0" w:color="auto"/>
            <w:left w:val="none" w:sz="0" w:space="0" w:color="auto"/>
            <w:bottom w:val="none" w:sz="0" w:space="0" w:color="auto"/>
            <w:right w:val="none" w:sz="0" w:space="0" w:color="auto"/>
          </w:divBdr>
        </w:div>
        <w:div w:id="1326280700">
          <w:marLeft w:val="0"/>
          <w:marRight w:val="0"/>
          <w:marTop w:val="0"/>
          <w:marBottom w:val="0"/>
          <w:divBdr>
            <w:top w:val="none" w:sz="0" w:space="0" w:color="auto"/>
            <w:left w:val="none" w:sz="0" w:space="0" w:color="auto"/>
            <w:bottom w:val="none" w:sz="0" w:space="0" w:color="auto"/>
            <w:right w:val="none" w:sz="0" w:space="0" w:color="auto"/>
          </w:divBdr>
        </w:div>
        <w:div w:id="1353452352">
          <w:marLeft w:val="0"/>
          <w:marRight w:val="0"/>
          <w:marTop w:val="0"/>
          <w:marBottom w:val="0"/>
          <w:divBdr>
            <w:top w:val="none" w:sz="0" w:space="0" w:color="auto"/>
            <w:left w:val="none" w:sz="0" w:space="0" w:color="auto"/>
            <w:bottom w:val="none" w:sz="0" w:space="0" w:color="auto"/>
            <w:right w:val="none" w:sz="0" w:space="0" w:color="auto"/>
          </w:divBdr>
        </w:div>
        <w:div w:id="1595626926">
          <w:marLeft w:val="0"/>
          <w:marRight w:val="0"/>
          <w:marTop w:val="0"/>
          <w:marBottom w:val="0"/>
          <w:divBdr>
            <w:top w:val="none" w:sz="0" w:space="0" w:color="auto"/>
            <w:left w:val="none" w:sz="0" w:space="0" w:color="auto"/>
            <w:bottom w:val="none" w:sz="0" w:space="0" w:color="auto"/>
            <w:right w:val="none" w:sz="0" w:space="0" w:color="auto"/>
          </w:divBdr>
        </w:div>
        <w:div w:id="1681083619">
          <w:marLeft w:val="0"/>
          <w:marRight w:val="0"/>
          <w:marTop w:val="0"/>
          <w:marBottom w:val="0"/>
          <w:divBdr>
            <w:top w:val="none" w:sz="0" w:space="0" w:color="auto"/>
            <w:left w:val="none" w:sz="0" w:space="0" w:color="auto"/>
            <w:bottom w:val="none" w:sz="0" w:space="0" w:color="auto"/>
            <w:right w:val="none" w:sz="0" w:space="0" w:color="auto"/>
          </w:divBdr>
        </w:div>
        <w:div w:id="1754012793">
          <w:marLeft w:val="0"/>
          <w:marRight w:val="0"/>
          <w:marTop w:val="0"/>
          <w:marBottom w:val="0"/>
          <w:divBdr>
            <w:top w:val="none" w:sz="0" w:space="0" w:color="auto"/>
            <w:left w:val="none" w:sz="0" w:space="0" w:color="auto"/>
            <w:bottom w:val="none" w:sz="0" w:space="0" w:color="auto"/>
            <w:right w:val="none" w:sz="0" w:space="0" w:color="auto"/>
          </w:divBdr>
        </w:div>
        <w:div w:id="2044669570">
          <w:marLeft w:val="0"/>
          <w:marRight w:val="0"/>
          <w:marTop w:val="0"/>
          <w:marBottom w:val="0"/>
          <w:divBdr>
            <w:top w:val="none" w:sz="0" w:space="0" w:color="auto"/>
            <w:left w:val="none" w:sz="0" w:space="0" w:color="auto"/>
            <w:bottom w:val="none" w:sz="0" w:space="0" w:color="auto"/>
            <w:right w:val="none" w:sz="0" w:space="0" w:color="auto"/>
          </w:divBdr>
        </w:div>
      </w:divsChild>
    </w:div>
    <w:div w:id="586421705">
      <w:bodyDiv w:val="1"/>
      <w:marLeft w:val="0"/>
      <w:marRight w:val="0"/>
      <w:marTop w:val="0"/>
      <w:marBottom w:val="0"/>
      <w:divBdr>
        <w:top w:val="none" w:sz="0" w:space="0" w:color="auto"/>
        <w:left w:val="none" w:sz="0" w:space="0" w:color="auto"/>
        <w:bottom w:val="none" w:sz="0" w:space="0" w:color="auto"/>
        <w:right w:val="none" w:sz="0" w:space="0" w:color="auto"/>
      </w:divBdr>
    </w:div>
    <w:div w:id="611328580">
      <w:bodyDiv w:val="1"/>
      <w:marLeft w:val="0"/>
      <w:marRight w:val="0"/>
      <w:marTop w:val="0"/>
      <w:marBottom w:val="0"/>
      <w:divBdr>
        <w:top w:val="none" w:sz="0" w:space="0" w:color="auto"/>
        <w:left w:val="none" w:sz="0" w:space="0" w:color="auto"/>
        <w:bottom w:val="none" w:sz="0" w:space="0" w:color="auto"/>
        <w:right w:val="none" w:sz="0" w:space="0" w:color="auto"/>
      </w:divBdr>
    </w:div>
    <w:div w:id="611984558">
      <w:bodyDiv w:val="1"/>
      <w:marLeft w:val="0"/>
      <w:marRight w:val="0"/>
      <w:marTop w:val="0"/>
      <w:marBottom w:val="0"/>
      <w:divBdr>
        <w:top w:val="none" w:sz="0" w:space="0" w:color="auto"/>
        <w:left w:val="none" w:sz="0" w:space="0" w:color="auto"/>
        <w:bottom w:val="none" w:sz="0" w:space="0" w:color="auto"/>
        <w:right w:val="none" w:sz="0" w:space="0" w:color="auto"/>
      </w:divBdr>
    </w:div>
    <w:div w:id="615791249">
      <w:bodyDiv w:val="1"/>
      <w:marLeft w:val="0"/>
      <w:marRight w:val="0"/>
      <w:marTop w:val="0"/>
      <w:marBottom w:val="0"/>
      <w:divBdr>
        <w:top w:val="none" w:sz="0" w:space="0" w:color="auto"/>
        <w:left w:val="none" w:sz="0" w:space="0" w:color="auto"/>
        <w:bottom w:val="none" w:sz="0" w:space="0" w:color="auto"/>
        <w:right w:val="none" w:sz="0" w:space="0" w:color="auto"/>
      </w:divBdr>
    </w:div>
    <w:div w:id="627593478">
      <w:bodyDiv w:val="1"/>
      <w:marLeft w:val="0"/>
      <w:marRight w:val="0"/>
      <w:marTop w:val="0"/>
      <w:marBottom w:val="0"/>
      <w:divBdr>
        <w:top w:val="none" w:sz="0" w:space="0" w:color="auto"/>
        <w:left w:val="none" w:sz="0" w:space="0" w:color="auto"/>
        <w:bottom w:val="none" w:sz="0" w:space="0" w:color="auto"/>
        <w:right w:val="none" w:sz="0" w:space="0" w:color="auto"/>
      </w:divBdr>
    </w:div>
    <w:div w:id="629437640">
      <w:bodyDiv w:val="1"/>
      <w:marLeft w:val="0"/>
      <w:marRight w:val="0"/>
      <w:marTop w:val="0"/>
      <w:marBottom w:val="0"/>
      <w:divBdr>
        <w:top w:val="none" w:sz="0" w:space="0" w:color="auto"/>
        <w:left w:val="none" w:sz="0" w:space="0" w:color="auto"/>
        <w:bottom w:val="none" w:sz="0" w:space="0" w:color="auto"/>
        <w:right w:val="none" w:sz="0" w:space="0" w:color="auto"/>
      </w:divBdr>
    </w:div>
    <w:div w:id="634289748">
      <w:bodyDiv w:val="1"/>
      <w:marLeft w:val="0"/>
      <w:marRight w:val="0"/>
      <w:marTop w:val="0"/>
      <w:marBottom w:val="0"/>
      <w:divBdr>
        <w:top w:val="none" w:sz="0" w:space="0" w:color="auto"/>
        <w:left w:val="none" w:sz="0" w:space="0" w:color="auto"/>
        <w:bottom w:val="none" w:sz="0" w:space="0" w:color="auto"/>
        <w:right w:val="none" w:sz="0" w:space="0" w:color="auto"/>
      </w:divBdr>
    </w:div>
    <w:div w:id="640116895">
      <w:bodyDiv w:val="1"/>
      <w:marLeft w:val="0"/>
      <w:marRight w:val="0"/>
      <w:marTop w:val="0"/>
      <w:marBottom w:val="0"/>
      <w:divBdr>
        <w:top w:val="none" w:sz="0" w:space="0" w:color="auto"/>
        <w:left w:val="none" w:sz="0" w:space="0" w:color="auto"/>
        <w:bottom w:val="none" w:sz="0" w:space="0" w:color="auto"/>
        <w:right w:val="none" w:sz="0" w:space="0" w:color="auto"/>
      </w:divBdr>
    </w:div>
    <w:div w:id="644118370">
      <w:bodyDiv w:val="1"/>
      <w:marLeft w:val="0"/>
      <w:marRight w:val="0"/>
      <w:marTop w:val="0"/>
      <w:marBottom w:val="0"/>
      <w:divBdr>
        <w:top w:val="none" w:sz="0" w:space="0" w:color="auto"/>
        <w:left w:val="none" w:sz="0" w:space="0" w:color="auto"/>
        <w:bottom w:val="none" w:sz="0" w:space="0" w:color="auto"/>
        <w:right w:val="none" w:sz="0" w:space="0" w:color="auto"/>
      </w:divBdr>
      <w:divsChild>
        <w:div w:id="1001853405">
          <w:marLeft w:val="0"/>
          <w:marRight w:val="0"/>
          <w:marTop w:val="0"/>
          <w:marBottom w:val="0"/>
          <w:divBdr>
            <w:top w:val="none" w:sz="0" w:space="0" w:color="auto"/>
            <w:left w:val="none" w:sz="0" w:space="0" w:color="auto"/>
            <w:bottom w:val="none" w:sz="0" w:space="0" w:color="auto"/>
            <w:right w:val="none" w:sz="0" w:space="0" w:color="auto"/>
          </w:divBdr>
        </w:div>
        <w:div w:id="1775980924">
          <w:marLeft w:val="0"/>
          <w:marRight w:val="0"/>
          <w:marTop w:val="0"/>
          <w:marBottom w:val="0"/>
          <w:divBdr>
            <w:top w:val="none" w:sz="0" w:space="0" w:color="auto"/>
            <w:left w:val="none" w:sz="0" w:space="0" w:color="auto"/>
            <w:bottom w:val="none" w:sz="0" w:space="0" w:color="auto"/>
            <w:right w:val="none" w:sz="0" w:space="0" w:color="auto"/>
          </w:divBdr>
        </w:div>
      </w:divsChild>
    </w:div>
    <w:div w:id="651372877">
      <w:bodyDiv w:val="1"/>
      <w:marLeft w:val="0"/>
      <w:marRight w:val="0"/>
      <w:marTop w:val="0"/>
      <w:marBottom w:val="0"/>
      <w:divBdr>
        <w:top w:val="none" w:sz="0" w:space="0" w:color="auto"/>
        <w:left w:val="none" w:sz="0" w:space="0" w:color="auto"/>
        <w:bottom w:val="none" w:sz="0" w:space="0" w:color="auto"/>
        <w:right w:val="none" w:sz="0" w:space="0" w:color="auto"/>
      </w:divBdr>
    </w:div>
    <w:div w:id="662977143">
      <w:bodyDiv w:val="1"/>
      <w:marLeft w:val="0"/>
      <w:marRight w:val="0"/>
      <w:marTop w:val="0"/>
      <w:marBottom w:val="0"/>
      <w:divBdr>
        <w:top w:val="none" w:sz="0" w:space="0" w:color="auto"/>
        <w:left w:val="none" w:sz="0" w:space="0" w:color="auto"/>
        <w:bottom w:val="none" w:sz="0" w:space="0" w:color="auto"/>
        <w:right w:val="none" w:sz="0" w:space="0" w:color="auto"/>
      </w:divBdr>
    </w:div>
    <w:div w:id="667749888">
      <w:bodyDiv w:val="1"/>
      <w:marLeft w:val="0"/>
      <w:marRight w:val="0"/>
      <w:marTop w:val="0"/>
      <w:marBottom w:val="0"/>
      <w:divBdr>
        <w:top w:val="none" w:sz="0" w:space="0" w:color="auto"/>
        <w:left w:val="none" w:sz="0" w:space="0" w:color="auto"/>
        <w:bottom w:val="none" w:sz="0" w:space="0" w:color="auto"/>
        <w:right w:val="none" w:sz="0" w:space="0" w:color="auto"/>
      </w:divBdr>
    </w:div>
    <w:div w:id="670259704">
      <w:bodyDiv w:val="1"/>
      <w:marLeft w:val="0"/>
      <w:marRight w:val="0"/>
      <w:marTop w:val="0"/>
      <w:marBottom w:val="0"/>
      <w:divBdr>
        <w:top w:val="none" w:sz="0" w:space="0" w:color="auto"/>
        <w:left w:val="none" w:sz="0" w:space="0" w:color="auto"/>
        <w:bottom w:val="none" w:sz="0" w:space="0" w:color="auto"/>
        <w:right w:val="none" w:sz="0" w:space="0" w:color="auto"/>
      </w:divBdr>
    </w:div>
    <w:div w:id="671907403">
      <w:bodyDiv w:val="1"/>
      <w:marLeft w:val="0"/>
      <w:marRight w:val="0"/>
      <w:marTop w:val="0"/>
      <w:marBottom w:val="0"/>
      <w:divBdr>
        <w:top w:val="none" w:sz="0" w:space="0" w:color="auto"/>
        <w:left w:val="none" w:sz="0" w:space="0" w:color="auto"/>
        <w:bottom w:val="none" w:sz="0" w:space="0" w:color="auto"/>
        <w:right w:val="none" w:sz="0" w:space="0" w:color="auto"/>
      </w:divBdr>
    </w:div>
    <w:div w:id="689141751">
      <w:bodyDiv w:val="1"/>
      <w:marLeft w:val="0"/>
      <w:marRight w:val="0"/>
      <w:marTop w:val="0"/>
      <w:marBottom w:val="0"/>
      <w:divBdr>
        <w:top w:val="none" w:sz="0" w:space="0" w:color="auto"/>
        <w:left w:val="none" w:sz="0" w:space="0" w:color="auto"/>
        <w:bottom w:val="none" w:sz="0" w:space="0" w:color="auto"/>
        <w:right w:val="none" w:sz="0" w:space="0" w:color="auto"/>
      </w:divBdr>
    </w:div>
    <w:div w:id="694230347">
      <w:bodyDiv w:val="1"/>
      <w:marLeft w:val="0"/>
      <w:marRight w:val="0"/>
      <w:marTop w:val="0"/>
      <w:marBottom w:val="0"/>
      <w:divBdr>
        <w:top w:val="none" w:sz="0" w:space="0" w:color="auto"/>
        <w:left w:val="none" w:sz="0" w:space="0" w:color="auto"/>
        <w:bottom w:val="none" w:sz="0" w:space="0" w:color="auto"/>
        <w:right w:val="none" w:sz="0" w:space="0" w:color="auto"/>
      </w:divBdr>
    </w:div>
    <w:div w:id="696274081">
      <w:bodyDiv w:val="1"/>
      <w:marLeft w:val="0"/>
      <w:marRight w:val="0"/>
      <w:marTop w:val="0"/>
      <w:marBottom w:val="0"/>
      <w:divBdr>
        <w:top w:val="none" w:sz="0" w:space="0" w:color="auto"/>
        <w:left w:val="none" w:sz="0" w:space="0" w:color="auto"/>
        <w:bottom w:val="none" w:sz="0" w:space="0" w:color="auto"/>
        <w:right w:val="none" w:sz="0" w:space="0" w:color="auto"/>
      </w:divBdr>
    </w:div>
    <w:div w:id="700399942">
      <w:bodyDiv w:val="1"/>
      <w:marLeft w:val="0"/>
      <w:marRight w:val="0"/>
      <w:marTop w:val="0"/>
      <w:marBottom w:val="0"/>
      <w:divBdr>
        <w:top w:val="none" w:sz="0" w:space="0" w:color="auto"/>
        <w:left w:val="none" w:sz="0" w:space="0" w:color="auto"/>
        <w:bottom w:val="none" w:sz="0" w:space="0" w:color="auto"/>
        <w:right w:val="none" w:sz="0" w:space="0" w:color="auto"/>
      </w:divBdr>
    </w:div>
    <w:div w:id="706488259">
      <w:bodyDiv w:val="1"/>
      <w:marLeft w:val="0"/>
      <w:marRight w:val="0"/>
      <w:marTop w:val="0"/>
      <w:marBottom w:val="0"/>
      <w:divBdr>
        <w:top w:val="none" w:sz="0" w:space="0" w:color="auto"/>
        <w:left w:val="none" w:sz="0" w:space="0" w:color="auto"/>
        <w:bottom w:val="none" w:sz="0" w:space="0" w:color="auto"/>
        <w:right w:val="none" w:sz="0" w:space="0" w:color="auto"/>
      </w:divBdr>
    </w:div>
    <w:div w:id="713047573">
      <w:bodyDiv w:val="1"/>
      <w:marLeft w:val="0"/>
      <w:marRight w:val="0"/>
      <w:marTop w:val="0"/>
      <w:marBottom w:val="0"/>
      <w:divBdr>
        <w:top w:val="none" w:sz="0" w:space="0" w:color="auto"/>
        <w:left w:val="none" w:sz="0" w:space="0" w:color="auto"/>
        <w:bottom w:val="none" w:sz="0" w:space="0" w:color="auto"/>
        <w:right w:val="none" w:sz="0" w:space="0" w:color="auto"/>
      </w:divBdr>
    </w:div>
    <w:div w:id="720590445">
      <w:bodyDiv w:val="1"/>
      <w:marLeft w:val="0"/>
      <w:marRight w:val="0"/>
      <w:marTop w:val="0"/>
      <w:marBottom w:val="0"/>
      <w:divBdr>
        <w:top w:val="none" w:sz="0" w:space="0" w:color="auto"/>
        <w:left w:val="none" w:sz="0" w:space="0" w:color="auto"/>
        <w:bottom w:val="none" w:sz="0" w:space="0" w:color="auto"/>
        <w:right w:val="none" w:sz="0" w:space="0" w:color="auto"/>
      </w:divBdr>
      <w:divsChild>
        <w:div w:id="275597606">
          <w:marLeft w:val="0"/>
          <w:marRight w:val="0"/>
          <w:marTop w:val="0"/>
          <w:marBottom w:val="0"/>
          <w:divBdr>
            <w:top w:val="none" w:sz="0" w:space="0" w:color="auto"/>
            <w:left w:val="none" w:sz="0" w:space="0" w:color="auto"/>
            <w:bottom w:val="none" w:sz="0" w:space="0" w:color="auto"/>
            <w:right w:val="none" w:sz="0" w:space="0" w:color="auto"/>
          </w:divBdr>
        </w:div>
        <w:div w:id="466433657">
          <w:marLeft w:val="0"/>
          <w:marRight w:val="0"/>
          <w:marTop w:val="0"/>
          <w:marBottom w:val="0"/>
          <w:divBdr>
            <w:top w:val="none" w:sz="0" w:space="0" w:color="auto"/>
            <w:left w:val="none" w:sz="0" w:space="0" w:color="auto"/>
            <w:bottom w:val="none" w:sz="0" w:space="0" w:color="auto"/>
            <w:right w:val="none" w:sz="0" w:space="0" w:color="auto"/>
          </w:divBdr>
        </w:div>
        <w:div w:id="862744372">
          <w:marLeft w:val="0"/>
          <w:marRight w:val="0"/>
          <w:marTop w:val="0"/>
          <w:marBottom w:val="0"/>
          <w:divBdr>
            <w:top w:val="none" w:sz="0" w:space="0" w:color="auto"/>
            <w:left w:val="none" w:sz="0" w:space="0" w:color="auto"/>
            <w:bottom w:val="none" w:sz="0" w:space="0" w:color="auto"/>
            <w:right w:val="none" w:sz="0" w:space="0" w:color="auto"/>
          </w:divBdr>
        </w:div>
        <w:div w:id="1200313051">
          <w:marLeft w:val="0"/>
          <w:marRight w:val="0"/>
          <w:marTop w:val="0"/>
          <w:marBottom w:val="0"/>
          <w:divBdr>
            <w:top w:val="none" w:sz="0" w:space="0" w:color="auto"/>
            <w:left w:val="none" w:sz="0" w:space="0" w:color="auto"/>
            <w:bottom w:val="none" w:sz="0" w:space="0" w:color="auto"/>
            <w:right w:val="none" w:sz="0" w:space="0" w:color="auto"/>
          </w:divBdr>
        </w:div>
        <w:div w:id="1425498558">
          <w:marLeft w:val="0"/>
          <w:marRight w:val="0"/>
          <w:marTop w:val="0"/>
          <w:marBottom w:val="0"/>
          <w:divBdr>
            <w:top w:val="none" w:sz="0" w:space="0" w:color="auto"/>
            <w:left w:val="none" w:sz="0" w:space="0" w:color="auto"/>
            <w:bottom w:val="none" w:sz="0" w:space="0" w:color="auto"/>
            <w:right w:val="none" w:sz="0" w:space="0" w:color="auto"/>
          </w:divBdr>
        </w:div>
      </w:divsChild>
    </w:div>
    <w:div w:id="723677050">
      <w:bodyDiv w:val="1"/>
      <w:marLeft w:val="0"/>
      <w:marRight w:val="0"/>
      <w:marTop w:val="0"/>
      <w:marBottom w:val="0"/>
      <w:divBdr>
        <w:top w:val="none" w:sz="0" w:space="0" w:color="auto"/>
        <w:left w:val="none" w:sz="0" w:space="0" w:color="auto"/>
        <w:bottom w:val="none" w:sz="0" w:space="0" w:color="auto"/>
        <w:right w:val="none" w:sz="0" w:space="0" w:color="auto"/>
      </w:divBdr>
    </w:div>
    <w:div w:id="741416099">
      <w:bodyDiv w:val="1"/>
      <w:marLeft w:val="0"/>
      <w:marRight w:val="0"/>
      <w:marTop w:val="0"/>
      <w:marBottom w:val="0"/>
      <w:divBdr>
        <w:top w:val="none" w:sz="0" w:space="0" w:color="auto"/>
        <w:left w:val="none" w:sz="0" w:space="0" w:color="auto"/>
        <w:bottom w:val="none" w:sz="0" w:space="0" w:color="auto"/>
        <w:right w:val="none" w:sz="0" w:space="0" w:color="auto"/>
      </w:divBdr>
    </w:div>
    <w:div w:id="743259471">
      <w:bodyDiv w:val="1"/>
      <w:marLeft w:val="0"/>
      <w:marRight w:val="0"/>
      <w:marTop w:val="0"/>
      <w:marBottom w:val="0"/>
      <w:divBdr>
        <w:top w:val="none" w:sz="0" w:space="0" w:color="auto"/>
        <w:left w:val="none" w:sz="0" w:space="0" w:color="auto"/>
        <w:bottom w:val="none" w:sz="0" w:space="0" w:color="auto"/>
        <w:right w:val="none" w:sz="0" w:space="0" w:color="auto"/>
      </w:divBdr>
    </w:div>
    <w:div w:id="752632077">
      <w:bodyDiv w:val="1"/>
      <w:marLeft w:val="0"/>
      <w:marRight w:val="0"/>
      <w:marTop w:val="0"/>
      <w:marBottom w:val="0"/>
      <w:divBdr>
        <w:top w:val="none" w:sz="0" w:space="0" w:color="auto"/>
        <w:left w:val="none" w:sz="0" w:space="0" w:color="auto"/>
        <w:bottom w:val="none" w:sz="0" w:space="0" w:color="auto"/>
        <w:right w:val="none" w:sz="0" w:space="0" w:color="auto"/>
      </w:divBdr>
    </w:div>
    <w:div w:id="757747145">
      <w:bodyDiv w:val="1"/>
      <w:marLeft w:val="0"/>
      <w:marRight w:val="0"/>
      <w:marTop w:val="0"/>
      <w:marBottom w:val="0"/>
      <w:divBdr>
        <w:top w:val="none" w:sz="0" w:space="0" w:color="auto"/>
        <w:left w:val="none" w:sz="0" w:space="0" w:color="auto"/>
        <w:bottom w:val="none" w:sz="0" w:space="0" w:color="auto"/>
        <w:right w:val="none" w:sz="0" w:space="0" w:color="auto"/>
      </w:divBdr>
    </w:div>
    <w:div w:id="757756428">
      <w:bodyDiv w:val="1"/>
      <w:marLeft w:val="0"/>
      <w:marRight w:val="0"/>
      <w:marTop w:val="0"/>
      <w:marBottom w:val="0"/>
      <w:divBdr>
        <w:top w:val="none" w:sz="0" w:space="0" w:color="auto"/>
        <w:left w:val="none" w:sz="0" w:space="0" w:color="auto"/>
        <w:bottom w:val="none" w:sz="0" w:space="0" w:color="auto"/>
        <w:right w:val="none" w:sz="0" w:space="0" w:color="auto"/>
      </w:divBdr>
    </w:div>
    <w:div w:id="761339902">
      <w:bodyDiv w:val="1"/>
      <w:marLeft w:val="0"/>
      <w:marRight w:val="0"/>
      <w:marTop w:val="0"/>
      <w:marBottom w:val="0"/>
      <w:divBdr>
        <w:top w:val="none" w:sz="0" w:space="0" w:color="auto"/>
        <w:left w:val="none" w:sz="0" w:space="0" w:color="auto"/>
        <w:bottom w:val="none" w:sz="0" w:space="0" w:color="auto"/>
        <w:right w:val="none" w:sz="0" w:space="0" w:color="auto"/>
      </w:divBdr>
    </w:div>
    <w:div w:id="780955000">
      <w:bodyDiv w:val="1"/>
      <w:marLeft w:val="0"/>
      <w:marRight w:val="0"/>
      <w:marTop w:val="0"/>
      <w:marBottom w:val="0"/>
      <w:divBdr>
        <w:top w:val="none" w:sz="0" w:space="0" w:color="auto"/>
        <w:left w:val="none" w:sz="0" w:space="0" w:color="auto"/>
        <w:bottom w:val="none" w:sz="0" w:space="0" w:color="auto"/>
        <w:right w:val="none" w:sz="0" w:space="0" w:color="auto"/>
      </w:divBdr>
    </w:div>
    <w:div w:id="792559607">
      <w:bodyDiv w:val="1"/>
      <w:marLeft w:val="0"/>
      <w:marRight w:val="0"/>
      <w:marTop w:val="0"/>
      <w:marBottom w:val="0"/>
      <w:divBdr>
        <w:top w:val="none" w:sz="0" w:space="0" w:color="auto"/>
        <w:left w:val="none" w:sz="0" w:space="0" w:color="auto"/>
        <w:bottom w:val="none" w:sz="0" w:space="0" w:color="auto"/>
        <w:right w:val="none" w:sz="0" w:space="0" w:color="auto"/>
      </w:divBdr>
    </w:div>
    <w:div w:id="822966052">
      <w:bodyDiv w:val="1"/>
      <w:marLeft w:val="0"/>
      <w:marRight w:val="0"/>
      <w:marTop w:val="0"/>
      <w:marBottom w:val="0"/>
      <w:divBdr>
        <w:top w:val="none" w:sz="0" w:space="0" w:color="auto"/>
        <w:left w:val="none" w:sz="0" w:space="0" w:color="auto"/>
        <w:bottom w:val="none" w:sz="0" w:space="0" w:color="auto"/>
        <w:right w:val="none" w:sz="0" w:space="0" w:color="auto"/>
      </w:divBdr>
    </w:div>
    <w:div w:id="828326897">
      <w:bodyDiv w:val="1"/>
      <w:marLeft w:val="0"/>
      <w:marRight w:val="0"/>
      <w:marTop w:val="0"/>
      <w:marBottom w:val="0"/>
      <w:divBdr>
        <w:top w:val="none" w:sz="0" w:space="0" w:color="auto"/>
        <w:left w:val="none" w:sz="0" w:space="0" w:color="auto"/>
        <w:bottom w:val="none" w:sz="0" w:space="0" w:color="auto"/>
        <w:right w:val="none" w:sz="0" w:space="0" w:color="auto"/>
      </w:divBdr>
    </w:div>
    <w:div w:id="829564130">
      <w:bodyDiv w:val="1"/>
      <w:marLeft w:val="0"/>
      <w:marRight w:val="0"/>
      <w:marTop w:val="0"/>
      <w:marBottom w:val="0"/>
      <w:divBdr>
        <w:top w:val="none" w:sz="0" w:space="0" w:color="auto"/>
        <w:left w:val="none" w:sz="0" w:space="0" w:color="auto"/>
        <w:bottom w:val="none" w:sz="0" w:space="0" w:color="auto"/>
        <w:right w:val="none" w:sz="0" w:space="0" w:color="auto"/>
      </w:divBdr>
    </w:div>
    <w:div w:id="834416757">
      <w:bodyDiv w:val="1"/>
      <w:marLeft w:val="0"/>
      <w:marRight w:val="0"/>
      <w:marTop w:val="0"/>
      <w:marBottom w:val="0"/>
      <w:divBdr>
        <w:top w:val="none" w:sz="0" w:space="0" w:color="auto"/>
        <w:left w:val="none" w:sz="0" w:space="0" w:color="auto"/>
        <w:bottom w:val="none" w:sz="0" w:space="0" w:color="auto"/>
        <w:right w:val="none" w:sz="0" w:space="0" w:color="auto"/>
      </w:divBdr>
    </w:div>
    <w:div w:id="844856700">
      <w:bodyDiv w:val="1"/>
      <w:marLeft w:val="0"/>
      <w:marRight w:val="0"/>
      <w:marTop w:val="0"/>
      <w:marBottom w:val="0"/>
      <w:divBdr>
        <w:top w:val="none" w:sz="0" w:space="0" w:color="auto"/>
        <w:left w:val="none" w:sz="0" w:space="0" w:color="auto"/>
        <w:bottom w:val="none" w:sz="0" w:space="0" w:color="auto"/>
        <w:right w:val="none" w:sz="0" w:space="0" w:color="auto"/>
      </w:divBdr>
    </w:div>
    <w:div w:id="854853635">
      <w:bodyDiv w:val="1"/>
      <w:marLeft w:val="0"/>
      <w:marRight w:val="0"/>
      <w:marTop w:val="0"/>
      <w:marBottom w:val="0"/>
      <w:divBdr>
        <w:top w:val="none" w:sz="0" w:space="0" w:color="auto"/>
        <w:left w:val="none" w:sz="0" w:space="0" w:color="auto"/>
        <w:bottom w:val="none" w:sz="0" w:space="0" w:color="auto"/>
        <w:right w:val="none" w:sz="0" w:space="0" w:color="auto"/>
      </w:divBdr>
      <w:divsChild>
        <w:div w:id="286006609">
          <w:marLeft w:val="0"/>
          <w:marRight w:val="0"/>
          <w:marTop w:val="0"/>
          <w:marBottom w:val="0"/>
          <w:divBdr>
            <w:top w:val="none" w:sz="0" w:space="0" w:color="auto"/>
            <w:left w:val="none" w:sz="0" w:space="0" w:color="auto"/>
            <w:bottom w:val="none" w:sz="0" w:space="0" w:color="auto"/>
            <w:right w:val="none" w:sz="0" w:space="0" w:color="auto"/>
          </w:divBdr>
        </w:div>
        <w:div w:id="616643740">
          <w:marLeft w:val="0"/>
          <w:marRight w:val="0"/>
          <w:marTop w:val="0"/>
          <w:marBottom w:val="0"/>
          <w:divBdr>
            <w:top w:val="none" w:sz="0" w:space="0" w:color="auto"/>
            <w:left w:val="none" w:sz="0" w:space="0" w:color="auto"/>
            <w:bottom w:val="none" w:sz="0" w:space="0" w:color="auto"/>
            <w:right w:val="none" w:sz="0" w:space="0" w:color="auto"/>
          </w:divBdr>
        </w:div>
        <w:div w:id="1012150843">
          <w:marLeft w:val="0"/>
          <w:marRight w:val="0"/>
          <w:marTop w:val="0"/>
          <w:marBottom w:val="0"/>
          <w:divBdr>
            <w:top w:val="none" w:sz="0" w:space="0" w:color="auto"/>
            <w:left w:val="none" w:sz="0" w:space="0" w:color="auto"/>
            <w:bottom w:val="none" w:sz="0" w:space="0" w:color="auto"/>
            <w:right w:val="none" w:sz="0" w:space="0" w:color="auto"/>
          </w:divBdr>
        </w:div>
        <w:div w:id="1202479035">
          <w:marLeft w:val="0"/>
          <w:marRight w:val="0"/>
          <w:marTop w:val="0"/>
          <w:marBottom w:val="0"/>
          <w:divBdr>
            <w:top w:val="none" w:sz="0" w:space="0" w:color="auto"/>
            <w:left w:val="none" w:sz="0" w:space="0" w:color="auto"/>
            <w:bottom w:val="none" w:sz="0" w:space="0" w:color="auto"/>
            <w:right w:val="none" w:sz="0" w:space="0" w:color="auto"/>
          </w:divBdr>
        </w:div>
        <w:div w:id="1313949562">
          <w:marLeft w:val="0"/>
          <w:marRight w:val="0"/>
          <w:marTop w:val="0"/>
          <w:marBottom w:val="0"/>
          <w:divBdr>
            <w:top w:val="none" w:sz="0" w:space="0" w:color="auto"/>
            <w:left w:val="none" w:sz="0" w:space="0" w:color="auto"/>
            <w:bottom w:val="none" w:sz="0" w:space="0" w:color="auto"/>
            <w:right w:val="none" w:sz="0" w:space="0" w:color="auto"/>
          </w:divBdr>
        </w:div>
        <w:div w:id="1396975454">
          <w:marLeft w:val="0"/>
          <w:marRight w:val="0"/>
          <w:marTop w:val="0"/>
          <w:marBottom w:val="0"/>
          <w:divBdr>
            <w:top w:val="none" w:sz="0" w:space="0" w:color="auto"/>
            <w:left w:val="none" w:sz="0" w:space="0" w:color="auto"/>
            <w:bottom w:val="none" w:sz="0" w:space="0" w:color="auto"/>
            <w:right w:val="none" w:sz="0" w:space="0" w:color="auto"/>
          </w:divBdr>
        </w:div>
        <w:div w:id="1421028444">
          <w:marLeft w:val="0"/>
          <w:marRight w:val="0"/>
          <w:marTop w:val="0"/>
          <w:marBottom w:val="0"/>
          <w:divBdr>
            <w:top w:val="none" w:sz="0" w:space="0" w:color="auto"/>
            <w:left w:val="none" w:sz="0" w:space="0" w:color="auto"/>
            <w:bottom w:val="none" w:sz="0" w:space="0" w:color="auto"/>
            <w:right w:val="none" w:sz="0" w:space="0" w:color="auto"/>
          </w:divBdr>
        </w:div>
      </w:divsChild>
    </w:div>
    <w:div w:id="865748767">
      <w:bodyDiv w:val="1"/>
      <w:marLeft w:val="0"/>
      <w:marRight w:val="0"/>
      <w:marTop w:val="0"/>
      <w:marBottom w:val="0"/>
      <w:divBdr>
        <w:top w:val="none" w:sz="0" w:space="0" w:color="auto"/>
        <w:left w:val="none" w:sz="0" w:space="0" w:color="auto"/>
        <w:bottom w:val="none" w:sz="0" w:space="0" w:color="auto"/>
        <w:right w:val="none" w:sz="0" w:space="0" w:color="auto"/>
      </w:divBdr>
    </w:div>
    <w:div w:id="868109749">
      <w:bodyDiv w:val="1"/>
      <w:marLeft w:val="0"/>
      <w:marRight w:val="0"/>
      <w:marTop w:val="0"/>
      <w:marBottom w:val="0"/>
      <w:divBdr>
        <w:top w:val="none" w:sz="0" w:space="0" w:color="auto"/>
        <w:left w:val="none" w:sz="0" w:space="0" w:color="auto"/>
        <w:bottom w:val="none" w:sz="0" w:space="0" w:color="auto"/>
        <w:right w:val="none" w:sz="0" w:space="0" w:color="auto"/>
      </w:divBdr>
    </w:div>
    <w:div w:id="868177354">
      <w:bodyDiv w:val="1"/>
      <w:marLeft w:val="0"/>
      <w:marRight w:val="0"/>
      <w:marTop w:val="0"/>
      <w:marBottom w:val="0"/>
      <w:divBdr>
        <w:top w:val="none" w:sz="0" w:space="0" w:color="auto"/>
        <w:left w:val="none" w:sz="0" w:space="0" w:color="auto"/>
        <w:bottom w:val="none" w:sz="0" w:space="0" w:color="auto"/>
        <w:right w:val="none" w:sz="0" w:space="0" w:color="auto"/>
      </w:divBdr>
    </w:div>
    <w:div w:id="873733556">
      <w:bodyDiv w:val="1"/>
      <w:marLeft w:val="0"/>
      <w:marRight w:val="0"/>
      <w:marTop w:val="0"/>
      <w:marBottom w:val="0"/>
      <w:divBdr>
        <w:top w:val="none" w:sz="0" w:space="0" w:color="auto"/>
        <w:left w:val="none" w:sz="0" w:space="0" w:color="auto"/>
        <w:bottom w:val="none" w:sz="0" w:space="0" w:color="auto"/>
        <w:right w:val="none" w:sz="0" w:space="0" w:color="auto"/>
      </w:divBdr>
    </w:div>
    <w:div w:id="876552802">
      <w:bodyDiv w:val="1"/>
      <w:marLeft w:val="0"/>
      <w:marRight w:val="0"/>
      <w:marTop w:val="0"/>
      <w:marBottom w:val="0"/>
      <w:divBdr>
        <w:top w:val="none" w:sz="0" w:space="0" w:color="auto"/>
        <w:left w:val="none" w:sz="0" w:space="0" w:color="auto"/>
        <w:bottom w:val="none" w:sz="0" w:space="0" w:color="auto"/>
        <w:right w:val="none" w:sz="0" w:space="0" w:color="auto"/>
      </w:divBdr>
    </w:div>
    <w:div w:id="880046368">
      <w:bodyDiv w:val="1"/>
      <w:marLeft w:val="0"/>
      <w:marRight w:val="0"/>
      <w:marTop w:val="0"/>
      <w:marBottom w:val="0"/>
      <w:divBdr>
        <w:top w:val="none" w:sz="0" w:space="0" w:color="auto"/>
        <w:left w:val="none" w:sz="0" w:space="0" w:color="auto"/>
        <w:bottom w:val="none" w:sz="0" w:space="0" w:color="auto"/>
        <w:right w:val="none" w:sz="0" w:space="0" w:color="auto"/>
      </w:divBdr>
    </w:div>
    <w:div w:id="887961367">
      <w:bodyDiv w:val="1"/>
      <w:marLeft w:val="0"/>
      <w:marRight w:val="0"/>
      <w:marTop w:val="0"/>
      <w:marBottom w:val="0"/>
      <w:divBdr>
        <w:top w:val="none" w:sz="0" w:space="0" w:color="auto"/>
        <w:left w:val="none" w:sz="0" w:space="0" w:color="auto"/>
        <w:bottom w:val="none" w:sz="0" w:space="0" w:color="auto"/>
        <w:right w:val="none" w:sz="0" w:space="0" w:color="auto"/>
      </w:divBdr>
    </w:div>
    <w:div w:id="888688460">
      <w:bodyDiv w:val="1"/>
      <w:marLeft w:val="0"/>
      <w:marRight w:val="0"/>
      <w:marTop w:val="0"/>
      <w:marBottom w:val="0"/>
      <w:divBdr>
        <w:top w:val="none" w:sz="0" w:space="0" w:color="auto"/>
        <w:left w:val="none" w:sz="0" w:space="0" w:color="auto"/>
        <w:bottom w:val="none" w:sz="0" w:space="0" w:color="auto"/>
        <w:right w:val="none" w:sz="0" w:space="0" w:color="auto"/>
      </w:divBdr>
      <w:divsChild>
        <w:div w:id="409741788">
          <w:marLeft w:val="0"/>
          <w:marRight w:val="0"/>
          <w:marTop w:val="0"/>
          <w:marBottom w:val="0"/>
          <w:divBdr>
            <w:top w:val="none" w:sz="0" w:space="0" w:color="auto"/>
            <w:left w:val="none" w:sz="0" w:space="0" w:color="auto"/>
            <w:bottom w:val="none" w:sz="0" w:space="0" w:color="auto"/>
            <w:right w:val="none" w:sz="0" w:space="0" w:color="auto"/>
          </w:divBdr>
        </w:div>
        <w:div w:id="641467672">
          <w:marLeft w:val="0"/>
          <w:marRight w:val="0"/>
          <w:marTop w:val="0"/>
          <w:marBottom w:val="0"/>
          <w:divBdr>
            <w:top w:val="none" w:sz="0" w:space="0" w:color="auto"/>
            <w:left w:val="none" w:sz="0" w:space="0" w:color="auto"/>
            <w:bottom w:val="none" w:sz="0" w:space="0" w:color="auto"/>
            <w:right w:val="none" w:sz="0" w:space="0" w:color="auto"/>
          </w:divBdr>
        </w:div>
        <w:div w:id="667948010">
          <w:marLeft w:val="0"/>
          <w:marRight w:val="0"/>
          <w:marTop w:val="0"/>
          <w:marBottom w:val="0"/>
          <w:divBdr>
            <w:top w:val="none" w:sz="0" w:space="0" w:color="auto"/>
            <w:left w:val="none" w:sz="0" w:space="0" w:color="auto"/>
            <w:bottom w:val="none" w:sz="0" w:space="0" w:color="auto"/>
            <w:right w:val="none" w:sz="0" w:space="0" w:color="auto"/>
          </w:divBdr>
        </w:div>
        <w:div w:id="771164602">
          <w:marLeft w:val="0"/>
          <w:marRight w:val="0"/>
          <w:marTop w:val="0"/>
          <w:marBottom w:val="0"/>
          <w:divBdr>
            <w:top w:val="none" w:sz="0" w:space="0" w:color="auto"/>
            <w:left w:val="none" w:sz="0" w:space="0" w:color="auto"/>
            <w:bottom w:val="none" w:sz="0" w:space="0" w:color="auto"/>
            <w:right w:val="none" w:sz="0" w:space="0" w:color="auto"/>
          </w:divBdr>
        </w:div>
        <w:div w:id="808204628">
          <w:marLeft w:val="0"/>
          <w:marRight w:val="0"/>
          <w:marTop w:val="0"/>
          <w:marBottom w:val="0"/>
          <w:divBdr>
            <w:top w:val="none" w:sz="0" w:space="0" w:color="auto"/>
            <w:left w:val="none" w:sz="0" w:space="0" w:color="auto"/>
            <w:bottom w:val="none" w:sz="0" w:space="0" w:color="auto"/>
            <w:right w:val="none" w:sz="0" w:space="0" w:color="auto"/>
          </w:divBdr>
        </w:div>
        <w:div w:id="1075978437">
          <w:marLeft w:val="0"/>
          <w:marRight w:val="0"/>
          <w:marTop w:val="0"/>
          <w:marBottom w:val="0"/>
          <w:divBdr>
            <w:top w:val="none" w:sz="0" w:space="0" w:color="auto"/>
            <w:left w:val="none" w:sz="0" w:space="0" w:color="auto"/>
            <w:bottom w:val="none" w:sz="0" w:space="0" w:color="auto"/>
            <w:right w:val="none" w:sz="0" w:space="0" w:color="auto"/>
          </w:divBdr>
        </w:div>
        <w:div w:id="1366443504">
          <w:marLeft w:val="0"/>
          <w:marRight w:val="0"/>
          <w:marTop w:val="0"/>
          <w:marBottom w:val="0"/>
          <w:divBdr>
            <w:top w:val="none" w:sz="0" w:space="0" w:color="auto"/>
            <w:left w:val="none" w:sz="0" w:space="0" w:color="auto"/>
            <w:bottom w:val="none" w:sz="0" w:space="0" w:color="auto"/>
            <w:right w:val="none" w:sz="0" w:space="0" w:color="auto"/>
          </w:divBdr>
        </w:div>
        <w:div w:id="1380589648">
          <w:marLeft w:val="0"/>
          <w:marRight w:val="0"/>
          <w:marTop w:val="0"/>
          <w:marBottom w:val="0"/>
          <w:divBdr>
            <w:top w:val="none" w:sz="0" w:space="0" w:color="auto"/>
            <w:left w:val="none" w:sz="0" w:space="0" w:color="auto"/>
            <w:bottom w:val="none" w:sz="0" w:space="0" w:color="auto"/>
            <w:right w:val="none" w:sz="0" w:space="0" w:color="auto"/>
          </w:divBdr>
        </w:div>
        <w:div w:id="1452285218">
          <w:marLeft w:val="0"/>
          <w:marRight w:val="0"/>
          <w:marTop w:val="0"/>
          <w:marBottom w:val="0"/>
          <w:divBdr>
            <w:top w:val="none" w:sz="0" w:space="0" w:color="auto"/>
            <w:left w:val="none" w:sz="0" w:space="0" w:color="auto"/>
            <w:bottom w:val="none" w:sz="0" w:space="0" w:color="auto"/>
            <w:right w:val="none" w:sz="0" w:space="0" w:color="auto"/>
          </w:divBdr>
        </w:div>
        <w:div w:id="1532960659">
          <w:marLeft w:val="0"/>
          <w:marRight w:val="0"/>
          <w:marTop w:val="0"/>
          <w:marBottom w:val="0"/>
          <w:divBdr>
            <w:top w:val="none" w:sz="0" w:space="0" w:color="auto"/>
            <w:left w:val="none" w:sz="0" w:space="0" w:color="auto"/>
            <w:bottom w:val="none" w:sz="0" w:space="0" w:color="auto"/>
            <w:right w:val="none" w:sz="0" w:space="0" w:color="auto"/>
          </w:divBdr>
        </w:div>
        <w:div w:id="1608002782">
          <w:marLeft w:val="0"/>
          <w:marRight w:val="0"/>
          <w:marTop w:val="0"/>
          <w:marBottom w:val="0"/>
          <w:divBdr>
            <w:top w:val="none" w:sz="0" w:space="0" w:color="auto"/>
            <w:left w:val="none" w:sz="0" w:space="0" w:color="auto"/>
            <w:bottom w:val="none" w:sz="0" w:space="0" w:color="auto"/>
            <w:right w:val="none" w:sz="0" w:space="0" w:color="auto"/>
          </w:divBdr>
        </w:div>
        <w:div w:id="1746876065">
          <w:marLeft w:val="0"/>
          <w:marRight w:val="0"/>
          <w:marTop w:val="0"/>
          <w:marBottom w:val="0"/>
          <w:divBdr>
            <w:top w:val="none" w:sz="0" w:space="0" w:color="auto"/>
            <w:left w:val="none" w:sz="0" w:space="0" w:color="auto"/>
            <w:bottom w:val="none" w:sz="0" w:space="0" w:color="auto"/>
            <w:right w:val="none" w:sz="0" w:space="0" w:color="auto"/>
          </w:divBdr>
        </w:div>
        <w:div w:id="1878156151">
          <w:marLeft w:val="0"/>
          <w:marRight w:val="0"/>
          <w:marTop w:val="0"/>
          <w:marBottom w:val="0"/>
          <w:divBdr>
            <w:top w:val="none" w:sz="0" w:space="0" w:color="auto"/>
            <w:left w:val="none" w:sz="0" w:space="0" w:color="auto"/>
            <w:bottom w:val="none" w:sz="0" w:space="0" w:color="auto"/>
            <w:right w:val="none" w:sz="0" w:space="0" w:color="auto"/>
          </w:divBdr>
        </w:div>
        <w:div w:id="2082947611">
          <w:marLeft w:val="0"/>
          <w:marRight w:val="0"/>
          <w:marTop w:val="0"/>
          <w:marBottom w:val="0"/>
          <w:divBdr>
            <w:top w:val="none" w:sz="0" w:space="0" w:color="auto"/>
            <w:left w:val="none" w:sz="0" w:space="0" w:color="auto"/>
            <w:bottom w:val="none" w:sz="0" w:space="0" w:color="auto"/>
            <w:right w:val="none" w:sz="0" w:space="0" w:color="auto"/>
          </w:divBdr>
        </w:div>
        <w:div w:id="2108307029">
          <w:marLeft w:val="0"/>
          <w:marRight w:val="0"/>
          <w:marTop w:val="0"/>
          <w:marBottom w:val="0"/>
          <w:divBdr>
            <w:top w:val="none" w:sz="0" w:space="0" w:color="auto"/>
            <w:left w:val="none" w:sz="0" w:space="0" w:color="auto"/>
            <w:bottom w:val="none" w:sz="0" w:space="0" w:color="auto"/>
            <w:right w:val="none" w:sz="0" w:space="0" w:color="auto"/>
          </w:divBdr>
        </w:div>
      </w:divsChild>
    </w:div>
    <w:div w:id="889996560">
      <w:bodyDiv w:val="1"/>
      <w:marLeft w:val="0"/>
      <w:marRight w:val="0"/>
      <w:marTop w:val="0"/>
      <w:marBottom w:val="0"/>
      <w:divBdr>
        <w:top w:val="none" w:sz="0" w:space="0" w:color="auto"/>
        <w:left w:val="none" w:sz="0" w:space="0" w:color="auto"/>
        <w:bottom w:val="none" w:sz="0" w:space="0" w:color="auto"/>
        <w:right w:val="none" w:sz="0" w:space="0" w:color="auto"/>
      </w:divBdr>
      <w:divsChild>
        <w:div w:id="1396583995">
          <w:marLeft w:val="0"/>
          <w:marRight w:val="0"/>
          <w:marTop w:val="0"/>
          <w:marBottom w:val="0"/>
          <w:divBdr>
            <w:top w:val="none" w:sz="0" w:space="0" w:color="auto"/>
            <w:left w:val="none" w:sz="0" w:space="0" w:color="auto"/>
            <w:bottom w:val="none" w:sz="0" w:space="0" w:color="auto"/>
            <w:right w:val="none" w:sz="0" w:space="0" w:color="auto"/>
          </w:divBdr>
        </w:div>
        <w:div w:id="1595554619">
          <w:marLeft w:val="0"/>
          <w:marRight w:val="0"/>
          <w:marTop w:val="0"/>
          <w:marBottom w:val="0"/>
          <w:divBdr>
            <w:top w:val="none" w:sz="0" w:space="0" w:color="auto"/>
            <w:left w:val="none" w:sz="0" w:space="0" w:color="auto"/>
            <w:bottom w:val="none" w:sz="0" w:space="0" w:color="auto"/>
            <w:right w:val="none" w:sz="0" w:space="0" w:color="auto"/>
          </w:divBdr>
        </w:div>
      </w:divsChild>
    </w:div>
    <w:div w:id="890195254">
      <w:bodyDiv w:val="1"/>
      <w:marLeft w:val="0"/>
      <w:marRight w:val="0"/>
      <w:marTop w:val="0"/>
      <w:marBottom w:val="0"/>
      <w:divBdr>
        <w:top w:val="none" w:sz="0" w:space="0" w:color="auto"/>
        <w:left w:val="none" w:sz="0" w:space="0" w:color="auto"/>
        <w:bottom w:val="none" w:sz="0" w:space="0" w:color="auto"/>
        <w:right w:val="none" w:sz="0" w:space="0" w:color="auto"/>
      </w:divBdr>
    </w:div>
    <w:div w:id="916405051">
      <w:bodyDiv w:val="1"/>
      <w:marLeft w:val="0"/>
      <w:marRight w:val="0"/>
      <w:marTop w:val="0"/>
      <w:marBottom w:val="0"/>
      <w:divBdr>
        <w:top w:val="none" w:sz="0" w:space="0" w:color="auto"/>
        <w:left w:val="none" w:sz="0" w:space="0" w:color="auto"/>
        <w:bottom w:val="none" w:sz="0" w:space="0" w:color="auto"/>
        <w:right w:val="none" w:sz="0" w:space="0" w:color="auto"/>
      </w:divBdr>
    </w:div>
    <w:div w:id="919171030">
      <w:bodyDiv w:val="1"/>
      <w:marLeft w:val="0"/>
      <w:marRight w:val="0"/>
      <w:marTop w:val="0"/>
      <w:marBottom w:val="0"/>
      <w:divBdr>
        <w:top w:val="none" w:sz="0" w:space="0" w:color="auto"/>
        <w:left w:val="none" w:sz="0" w:space="0" w:color="auto"/>
        <w:bottom w:val="none" w:sz="0" w:space="0" w:color="auto"/>
        <w:right w:val="none" w:sz="0" w:space="0" w:color="auto"/>
      </w:divBdr>
    </w:div>
    <w:div w:id="925185751">
      <w:bodyDiv w:val="1"/>
      <w:marLeft w:val="0"/>
      <w:marRight w:val="0"/>
      <w:marTop w:val="0"/>
      <w:marBottom w:val="0"/>
      <w:divBdr>
        <w:top w:val="none" w:sz="0" w:space="0" w:color="auto"/>
        <w:left w:val="none" w:sz="0" w:space="0" w:color="auto"/>
        <w:bottom w:val="none" w:sz="0" w:space="0" w:color="auto"/>
        <w:right w:val="none" w:sz="0" w:space="0" w:color="auto"/>
      </w:divBdr>
    </w:div>
    <w:div w:id="931206370">
      <w:bodyDiv w:val="1"/>
      <w:marLeft w:val="0"/>
      <w:marRight w:val="0"/>
      <w:marTop w:val="0"/>
      <w:marBottom w:val="0"/>
      <w:divBdr>
        <w:top w:val="none" w:sz="0" w:space="0" w:color="auto"/>
        <w:left w:val="none" w:sz="0" w:space="0" w:color="auto"/>
        <w:bottom w:val="none" w:sz="0" w:space="0" w:color="auto"/>
        <w:right w:val="none" w:sz="0" w:space="0" w:color="auto"/>
      </w:divBdr>
    </w:div>
    <w:div w:id="936328819">
      <w:bodyDiv w:val="1"/>
      <w:marLeft w:val="0"/>
      <w:marRight w:val="0"/>
      <w:marTop w:val="0"/>
      <w:marBottom w:val="0"/>
      <w:divBdr>
        <w:top w:val="none" w:sz="0" w:space="0" w:color="auto"/>
        <w:left w:val="none" w:sz="0" w:space="0" w:color="auto"/>
        <w:bottom w:val="none" w:sz="0" w:space="0" w:color="auto"/>
        <w:right w:val="none" w:sz="0" w:space="0" w:color="auto"/>
      </w:divBdr>
      <w:divsChild>
        <w:div w:id="575019134">
          <w:marLeft w:val="0"/>
          <w:marRight w:val="0"/>
          <w:marTop w:val="0"/>
          <w:marBottom w:val="0"/>
          <w:divBdr>
            <w:top w:val="none" w:sz="0" w:space="0" w:color="auto"/>
            <w:left w:val="none" w:sz="0" w:space="0" w:color="auto"/>
            <w:bottom w:val="none" w:sz="0" w:space="0" w:color="auto"/>
            <w:right w:val="none" w:sz="0" w:space="0" w:color="auto"/>
          </w:divBdr>
        </w:div>
        <w:div w:id="719213215">
          <w:marLeft w:val="0"/>
          <w:marRight w:val="0"/>
          <w:marTop w:val="0"/>
          <w:marBottom w:val="0"/>
          <w:divBdr>
            <w:top w:val="none" w:sz="0" w:space="0" w:color="auto"/>
            <w:left w:val="none" w:sz="0" w:space="0" w:color="auto"/>
            <w:bottom w:val="none" w:sz="0" w:space="0" w:color="auto"/>
            <w:right w:val="none" w:sz="0" w:space="0" w:color="auto"/>
          </w:divBdr>
        </w:div>
      </w:divsChild>
    </w:div>
    <w:div w:id="938290710">
      <w:bodyDiv w:val="1"/>
      <w:marLeft w:val="0"/>
      <w:marRight w:val="0"/>
      <w:marTop w:val="0"/>
      <w:marBottom w:val="0"/>
      <w:divBdr>
        <w:top w:val="none" w:sz="0" w:space="0" w:color="auto"/>
        <w:left w:val="none" w:sz="0" w:space="0" w:color="auto"/>
        <w:bottom w:val="none" w:sz="0" w:space="0" w:color="auto"/>
        <w:right w:val="none" w:sz="0" w:space="0" w:color="auto"/>
      </w:divBdr>
    </w:div>
    <w:div w:id="957682555">
      <w:bodyDiv w:val="1"/>
      <w:marLeft w:val="0"/>
      <w:marRight w:val="0"/>
      <w:marTop w:val="0"/>
      <w:marBottom w:val="0"/>
      <w:divBdr>
        <w:top w:val="none" w:sz="0" w:space="0" w:color="auto"/>
        <w:left w:val="none" w:sz="0" w:space="0" w:color="auto"/>
        <w:bottom w:val="none" w:sz="0" w:space="0" w:color="auto"/>
        <w:right w:val="none" w:sz="0" w:space="0" w:color="auto"/>
      </w:divBdr>
      <w:divsChild>
        <w:div w:id="20015212">
          <w:marLeft w:val="0"/>
          <w:marRight w:val="0"/>
          <w:marTop w:val="0"/>
          <w:marBottom w:val="0"/>
          <w:divBdr>
            <w:top w:val="none" w:sz="0" w:space="0" w:color="auto"/>
            <w:left w:val="none" w:sz="0" w:space="0" w:color="auto"/>
            <w:bottom w:val="none" w:sz="0" w:space="0" w:color="auto"/>
            <w:right w:val="none" w:sz="0" w:space="0" w:color="auto"/>
          </w:divBdr>
        </w:div>
        <w:div w:id="440414837">
          <w:marLeft w:val="0"/>
          <w:marRight w:val="0"/>
          <w:marTop w:val="0"/>
          <w:marBottom w:val="0"/>
          <w:divBdr>
            <w:top w:val="none" w:sz="0" w:space="0" w:color="auto"/>
            <w:left w:val="none" w:sz="0" w:space="0" w:color="auto"/>
            <w:bottom w:val="none" w:sz="0" w:space="0" w:color="auto"/>
            <w:right w:val="none" w:sz="0" w:space="0" w:color="auto"/>
          </w:divBdr>
        </w:div>
      </w:divsChild>
    </w:div>
    <w:div w:id="959800803">
      <w:bodyDiv w:val="1"/>
      <w:marLeft w:val="0"/>
      <w:marRight w:val="0"/>
      <w:marTop w:val="0"/>
      <w:marBottom w:val="0"/>
      <w:divBdr>
        <w:top w:val="none" w:sz="0" w:space="0" w:color="auto"/>
        <w:left w:val="none" w:sz="0" w:space="0" w:color="auto"/>
        <w:bottom w:val="none" w:sz="0" w:space="0" w:color="auto"/>
        <w:right w:val="none" w:sz="0" w:space="0" w:color="auto"/>
      </w:divBdr>
    </w:div>
    <w:div w:id="983241310">
      <w:bodyDiv w:val="1"/>
      <w:marLeft w:val="0"/>
      <w:marRight w:val="0"/>
      <w:marTop w:val="0"/>
      <w:marBottom w:val="0"/>
      <w:divBdr>
        <w:top w:val="none" w:sz="0" w:space="0" w:color="auto"/>
        <w:left w:val="none" w:sz="0" w:space="0" w:color="auto"/>
        <w:bottom w:val="none" w:sz="0" w:space="0" w:color="auto"/>
        <w:right w:val="none" w:sz="0" w:space="0" w:color="auto"/>
      </w:divBdr>
    </w:div>
    <w:div w:id="984040826">
      <w:bodyDiv w:val="1"/>
      <w:marLeft w:val="0"/>
      <w:marRight w:val="0"/>
      <w:marTop w:val="0"/>
      <w:marBottom w:val="0"/>
      <w:divBdr>
        <w:top w:val="none" w:sz="0" w:space="0" w:color="auto"/>
        <w:left w:val="none" w:sz="0" w:space="0" w:color="auto"/>
        <w:bottom w:val="none" w:sz="0" w:space="0" w:color="auto"/>
        <w:right w:val="none" w:sz="0" w:space="0" w:color="auto"/>
      </w:divBdr>
    </w:div>
    <w:div w:id="985666870">
      <w:bodyDiv w:val="1"/>
      <w:marLeft w:val="0"/>
      <w:marRight w:val="0"/>
      <w:marTop w:val="0"/>
      <w:marBottom w:val="0"/>
      <w:divBdr>
        <w:top w:val="none" w:sz="0" w:space="0" w:color="auto"/>
        <w:left w:val="none" w:sz="0" w:space="0" w:color="auto"/>
        <w:bottom w:val="none" w:sz="0" w:space="0" w:color="auto"/>
        <w:right w:val="none" w:sz="0" w:space="0" w:color="auto"/>
      </w:divBdr>
    </w:div>
    <w:div w:id="989215450">
      <w:bodyDiv w:val="1"/>
      <w:marLeft w:val="0"/>
      <w:marRight w:val="0"/>
      <w:marTop w:val="0"/>
      <w:marBottom w:val="0"/>
      <w:divBdr>
        <w:top w:val="none" w:sz="0" w:space="0" w:color="auto"/>
        <w:left w:val="none" w:sz="0" w:space="0" w:color="auto"/>
        <w:bottom w:val="none" w:sz="0" w:space="0" w:color="auto"/>
        <w:right w:val="none" w:sz="0" w:space="0" w:color="auto"/>
      </w:divBdr>
    </w:div>
    <w:div w:id="1001002865">
      <w:bodyDiv w:val="1"/>
      <w:marLeft w:val="0"/>
      <w:marRight w:val="0"/>
      <w:marTop w:val="0"/>
      <w:marBottom w:val="0"/>
      <w:divBdr>
        <w:top w:val="none" w:sz="0" w:space="0" w:color="auto"/>
        <w:left w:val="none" w:sz="0" w:space="0" w:color="auto"/>
        <w:bottom w:val="none" w:sz="0" w:space="0" w:color="auto"/>
        <w:right w:val="none" w:sz="0" w:space="0" w:color="auto"/>
      </w:divBdr>
    </w:div>
    <w:div w:id="1002703191">
      <w:bodyDiv w:val="1"/>
      <w:marLeft w:val="0"/>
      <w:marRight w:val="0"/>
      <w:marTop w:val="0"/>
      <w:marBottom w:val="0"/>
      <w:divBdr>
        <w:top w:val="none" w:sz="0" w:space="0" w:color="auto"/>
        <w:left w:val="none" w:sz="0" w:space="0" w:color="auto"/>
        <w:bottom w:val="none" w:sz="0" w:space="0" w:color="auto"/>
        <w:right w:val="none" w:sz="0" w:space="0" w:color="auto"/>
      </w:divBdr>
    </w:div>
    <w:div w:id="1012729832">
      <w:bodyDiv w:val="1"/>
      <w:marLeft w:val="0"/>
      <w:marRight w:val="0"/>
      <w:marTop w:val="0"/>
      <w:marBottom w:val="0"/>
      <w:divBdr>
        <w:top w:val="none" w:sz="0" w:space="0" w:color="auto"/>
        <w:left w:val="none" w:sz="0" w:space="0" w:color="auto"/>
        <w:bottom w:val="none" w:sz="0" w:space="0" w:color="auto"/>
        <w:right w:val="none" w:sz="0" w:space="0" w:color="auto"/>
      </w:divBdr>
    </w:div>
    <w:div w:id="1013191362">
      <w:bodyDiv w:val="1"/>
      <w:marLeft w:val="0"/>
      <w:marRight w:val="0"/>
      <w:marTop w:val="0"/>
      <w:marBottom w:val="0"/>
      <w:divBdr>
        <w:top w:val="none" w:sz="0" w:space="0" w:color="auto"/>
        <w:left w:val="none" w:sz="0" w:space="0" w:color="auto"/>
        <w:bottom w:val="none" w:sz="0" w:space="0" w:color="auto"/>
        <w:right w:val="none" w:sz="0" w:space="0" w:color="auto"/>
      </w:divBdr>
    </w:div>
    <w:div w:id="1023745222">
      <w:bodyDiv w:val="1"/>
      <w:marLeft w:val="0"/>
      <w:marRight w:val="0"/>
      <w:marTop w:val="0"/>
      <w:marBottom w:val="0"/>
      <w:divBdr>
        <w:top w:val="none" w:sz="0" w:space="0" w:color="auto"/>
        <w:left w:val="none" w:sz="0" w:space="0" w:color="auto"/>
        <w:bottom w:val="none" w:sz="0" w:space="0" w:color="auto"/>
        <w:right w:val="none" w:sz="0" w:space="0" w:color="auto"/>
      </w:divBdr>
    </w:div>
    <w:div w:id="1026758326">
      <w:bodyDiv w:val="1"/>
      <w:marLeft w:val="0"/>
      <w:marRight w:val="0"/>
      <w:marTop w:val="0"/>
      <w:marBottom w:val="0"/>
      <w:divBdr>
        <w:top w:val="none" w:sz="0" w:space="0" w:color="auto"/>
        <w:left w:val="none" w:sz="0" w:space="0" w:color="auto"/>
        <w:bottom w:val="none" w:sz="0" w:space="0" w:color="auto"/>
        <w:right w:val="none" w:sz="0" w:space="0" w:color="auto"/>
      </w:divBdr>
      <w:divsChild>
        <w:div w:id="1539313378">
          <w:marLeft w:val="0"/>
          <w:marRight w:val="0"/>
          <w:marTop w:val="0"/>
          <w:marBottom w:val="0"/>
          <w:divBdr>
            <w:top w:val="none" w:sz="0" w:space="0" w:color="auto"/>
            <w:left w:val="none" w:sz="0" w:space="0" w:color="auto"/>
            <w:bottom w:val="none" w:sz="0" w:space="0" w:color="auto"/>
            <w:right w:val="none" w:sz="0" w:space="0" w:color="auto"/>
          </w:divBdr>
        </w:div>
        <w:div w:id="1857501706">
          <w:marLeft w:val="0"/>
          <w:marRight w:val="0"/>
          <w:marTop w:val="0"/>
          <w:marBottom w:val="0"/>
          <w:divBdr>
            <w:top w:val="none" w:sz="0" w:space="0" w:color="auto"/>
            <w:left w:val="none" w:sz="0" w:space="0" w:color="auto"/>
            <w:bottom w:val="none" w:sz="0" w:space="0" w:color="auto"/>
            <w:right w:val="none" w:sz="0" w:space="0" w:color="auto"/>
          </w:divBdr>
        </w:div>
      </w:divsChild>
    </w:div>
    <w:div w:id="1034303777">
      <w:bodyDiv w:val="1"/>
      <w:marLeft w:val="0"/>
      <w:marRight w:val="0"/>
      <w:marTop w:val="0"/>
      <w:marBottom w:val="0"/>
      <w:divBdr>
        <w:top w:val="none" w:sz="0" w:space="0" w:color="auto"/>
        <w:left w:val="none" w:sz="0" w:space="0" w:color="auto"/>
        <w:bottom w:val="none" w:sz="0" w:space="0" w:color="auto"/>
        <w:right w:val="none" w:sz="0" w:space="0" w:color="auto"/>
      </w:divBdr>
    </w:div>
    <w:div w:id="1049913594">
      <w:bodyDiv w:val="1"/>
      <w:marLeft w:val="0"/>
      <w:marRight w:val="0"/>
      <w:marTop w:val="0"/>
      <w:marBottom w:val="0"/>
      <w:divBdr>
        <w:top w:val="none" w:sz="0" w:space="0" w:color="auto"/>
        <w:left w:val="none" w:sz="0" w:space="0" w:color="auto"/>
        <w:bottom w:val="none" w:sz="0" w:space="0" w:color="auto"/>
        <w:right w:val="none" w:sz="0" w:space="0" w:color="auto"/>
      </w:divBdr>
    </w:div>
    <w:div w:id="1055663421">
      <w:bodyDiv w:val="1"/>
      <w:marLeft w:val="0"/>
      <w:marRight w:val="0"/>
      <w:marTop w:val="0"/>
      <w:marBottom w:val="0"/>
      <w:divBdr>
        <w:top w:val="none" w:sz="0" w:space="0" w:color="auto"/>
        <w:left w:val="none" w:sz="0" w:space="0" w:color="auto"/>
        <w:bottom w:val="none" w:sz="0" w:space="0" w:color="auto"/>
        <w:right w:val="none" w:sz="0" w:space="0" w:color="auto"/>
      </w:divBdr>
    </w:div>
    <w:div w:id="1060790382">
      <w:bodyDiv w:val="1"/>
      <w:marLeft w:val="0"/>
      <w:marRight w:val="0"/>
      <w:marTop w:val="0"/>
      <w:marBottom w:val="0"/>
      <w:divBdr>
        <w:top w:val="none" w:sz="0" w:space="0" w:color="auto"/>
        <w:left w:val="none" w:sz="0" w:space="0" w:color="auto"/>
        <w:bottom w:val="none" w:sz="0" w:space="0" w:color="auto"/>
        <w:right w:val="none" w:sz="0" w:space="0" w:color="auto"/>
      </w:divBdr>
    </w:div>
    <w:div w:id="1073970134">
      <w:bodyDiv w:val="1"/>
      <w:marLeft w:val="0"/>
      <w:marRight w:val="0"/>
      <w:marTop w:val="0"/>
      <w:marBottom w:val="0"/>
      <w:divBdr>
        <w:top w:val="none" w:sz="0" w:space="0" w:color="auto"/>
        <w:left w:val="none" w:sz="0" w:space="0" w:color="auto"/>
        <w:bottom w:val="none" w:sz="0" w:space="0" w:color="auto"/>
        <w:right w:val="none" w:sz="0" w:space="0" w:color="auto"/>
      </w:divBdr>
    </w:div>
    <w:div w:id="1087926259">
      <w:bodyDiv w:val="1"/>
      <w:marLeft w:val="0"/>
      <w:marRight w:val="0"/>
      <w:marTop w:val="0"/>
      <w:marBottom w:val="0"/>
      <w:divBdr>
        <w:top w:val="none" w:sz="0" w:space="0" w:color="auto"/>
        <w:left w:val="none" w:sz="0" w:space="0" w:color="auto"/>
        <w:bottom w:val="none" w:sz="0" w:space="0" w:color="auto"/>
        <w:right w:val="none" w:sz="0" w:space="0" w:color="auto"/>
      </w:divBdr>
      <w:divsChild>
        <w:div w:id="1087309497">
          <w:marLeft w:val="0"/>
          <w:marRight w:val="0"/>
          <w:marTop w:val="0"/>
          <w:marBottom w:val="0"/>
          <w:divBdr>
            <w:top w:val="none" w:sz="0" w:space="0" w:color="auto"/>
            <w:left w:val="none" w:sz="0" w:space="0" w:color="auto"/>
            <w:bottom w:val="none" w:sz="0" w:space="0" w:color="auto"/>
            <w:right w:val="none" w:sz="0" w:space="0" w:color="auto"/>
          </w:divBdr>
        </w:div>
        <w:div w:id="1733312855">
          <w:marLeft w:val="0"/>
          <w:marRight w:val="0"/>
          <w:marTop w:val="0"/>
          <w:marBottom w:val="0"/>
          <w:divBdr>
            <w:top w:val="none" w:sz="0" w:space="0" w:color="auto"/>
            <w:left w:val="none" w:sz="0" w:space="0" w:color="auto"/>
            <w:bottom w:val="none" w:sz="0" w:space="0" w:color="auto"/>
            <w:right w:val="none" w:sz="0" w:space="0" w:color="auto"/>
          </w:divBdr>
        </w:div>
      </w:divsChild>
    </w:div>
    <w:div w:id="1089303517">
      <w:bodyDiv w:val="1"/>
      <w:marLeft w:val="0"/>
      <w:marRight w:val="0"/>
      <w:marTop w:val="0"/>
      <w:marBottom w:val="0"/>
      <w:divBdr>
        <w:top w:val="none" w:sz="0" w:space="0" w:color="auto"/>
        <w:left w:val="none" w:sz="0" w:space="0" w:color="auto"/>
        <w:bottom w:val="none" w:sz="0" w:space="0" w:color="auto"/>
        <w:right w:val="none" w:sz="0" w:space="0" w:color="auto"/>
      </w:divBdr>
    </w:div>
    <w:div w:id="1100956816">
      <w:bodyDiv w:val="1"/>
      <w:marLeft w:val="0"/>
      <w:marRight w:val="0"/>
      <w:marTop w:val="0"/>
      <w:marBottom w:val="0"/>
      <w:divBdr>
        <w:top w:val="none" w:sz="0" w:space="0" w:color="auto"/>
        <w:left w:val="none" w:sz="0" w:space="0" w:color="auto"/>
        <w:bottom w:val="none" w:sz="0" w:space="0" w:color="auto"/>
        <w:right w:val="none" w:sz="0" w:space="0" w:color="auto"/>
      </w:divBdr>
    </w:div>
    <w:div w:id="1141843552">
      <w:bodyDiv w:val="1"/>
      <w:marLeft w:val="0"/>
      <w:marRight w:val="0"/>
      <w:marTop w:val="0"/>
      <w:marBottom w:val="0"/>
      <w:divBdr>
        <w:top w:val="none" w:sz="0" w:space="0" w:color="auto"/>
        <w:left w:val="none" w:sz="0" w:space="0" w:color="auto"/>
        <w:bottom w:val="none" w:sz="0" w:space="0" w:color="auto"/>
        <w:right w:val="none" w:sz="0" w:space="0" w:color="auto"/>
      </w:divBdr>
    </w:div>
    <w:div w:id="1143422771">
      <w:bodyDiv w:val="1"/>
      <w:marLeft w:val="0"/>
      <w:marRight w:val="0"/>
      <w:marTop w:val="0"/>
      <w:marBottom w:val="0"/>
      <w:divBdr>
        <w:top w:val="none" w:sz="0" w:space="0" w:color="auto"/>
        <w:left w:val="none" w:sz="0" w:space="0" w:color="auto"/>
        <w:bottom w:val="none" w:sz="0" w:space="0" w:color="auto"/>
        <w:right w:val="none" w:sz="0" w:space="0" w:color="auto"/>
      </w:divBdr>
    </w:div>
    <w:div w:id="1166167662">
      <w:bodyDiv w:val="1"/>
      <w:marLeft w:val="0"/>
      <w:marRight w:val="0"/>
      <w:marTop w:val="0"/>
      <w:marBottom w:val="0"/>
      <w:divBdr>
        <w:top w:val="none" w:sz="0" w:space="0" w:color="auto"/>
        <w:left w:val="none" w:sz="0" w:space="0" w:color="auto"/>
        <w:bottom w:val="none" w:sz="0" w:space="0" w:color="auto"/>
        <w:right w:val="none" w:sz="0" w:space="0" w:color="auto"/>
      </w:divBdr>
      <w:divsChild>
        <w:div w:id="927351357">
          <w:marLeft w:val="0"/>
          <w:marRight w:val="0"/>
          <w:marTop w:val="0"/>
          <w:marBottom w:val="0"/>
          <w:divBdr>
            <w:top w:val="none" w:sz="0" w:space="0" w:color="auto"/>
            <w:left w:val="none" w:sz="0" w:space="0" w:color="auto"/>
            <w:bottom w:val="none" w:sz="0" w:space="0" w:color="auto"/>
            <w:right w:val="none" w:sz="0" w:space="0" w:color="auto"/>
          </w:divBdr>
        </w:div>
        <w:div w:id="1249728589">
          <w:marLeft w:val="0"/>
          <w:marRight w:val="0"/>
          <w:marTop w:val="0"/>
          <w:marBottom w:val="0"/>
          <w:divBdr>
            <w:top w:val="none" w:sz="0" w:space="0" w:color="auto"/>
            <w:left w:val="none" w:sz="0" w:space="0" w:color="auto"/>
            <w:bottom w:val="none" w:sz="0" w:space="0" w:color="auto"/>
            <w:right w:val="none" w:sz="0" w:space="0" w:color="auto"/>
          </w:divBdr>
        </w:div>
      </w:divsChild>
    </w:div>
    <w:div w:id="1183781204">
      <w:bodyDiv w:val="1"/>
      <w:marLeft w:val="0"/>
      <w:marRight w:val="0"/>
      <w:marTop w:val="0"/>
      <w:marBottom w:val="0"/>
      <w:divBdr>
        <w:top w:val="none" w:sz="0" w:space="0" w:color="auto"/>
        <w:left w:val="none" w:sz="0" w:space="0" w:color="auto"/>
        <w:bottom w:val="none" w:sz="0" w:space="0" w:color="auto"/>
        <w:right w:val="none" w:sz="0" w:space="0" w:color="auto"/>
      </w:divBdr>
    </w:div>
    <w:div w:id="1198809682">
      <w:bodyDiv w:val="1"/>
      <w:marLeft w:val="0"/>
      <w:marRight w:val="0"/>
      <w:marTop w:val="0"/>
      <w:marBottom w:val="0"/>
      <w:divBdr>
        <w:top w:val="none" w:sz="0" w:space="0" w:color="auto"/>
        <w:left w:val="none" w:sz="0" w:space="0" w:color="auto"/>
        <w:bottom w:val="none" w:sz="0" w:space="0" w:color="auto"/>
        <w:right w:val="none" w:sz="0" w:space="0" w:color="auto"/>
      </w:divBdr>
    </w:div>
    <w:div w:id="1199245232">
      <w:bodyDiv w:val="1"/>
      <w:marLeft w:val="0"/>
      <w:marRight w:val="0"/>
      <w:marTop w:val="0"/>
      <w:marBottom w:val="0"/>
      <w:divBdr>
        <w:top w:val="none" w:sz="0" w:space="0" w:color="auto"/>
        <w:left w:val="none" w:sz="0" w:space="0" w:color="auto"/>
        <w:bottom w:val="none" w:sz="0" w:space="0" w:color="auto"/>
        <w:right w:val="none" w:sz="0" w:space="0" w:color="auto"/>
      </w:divBdr>
    </w:div>
    <w:div w:id="1224871815">
      <w:bodyDiv w:val="1"/>
      <w:marLeft w:val="0"/>
      <w:marRight w:val="0"/>
      <w:marTop w:val="0"/>
      <w:marBottom w:val="0"/>
      <w:divBdr>
        <w:top w:val="none" w:sz="0" w:space="0" w:color="auto"/>
        <w:left w:val="none" w:sz="0" w:space="0" w:color="auto"/>
        <w:bottom w:val="none" w:sz="0" w:space="0" w:color="auto"/>
        <w:right w:val="none" w:sz="0" w:space="0" w:color="auto"/>
      </w:divBdr>
    </w:div>
    <w:div w:id="1238175724">
      <w:bodyDiv w:val="1"/>
      <w:marLeft w:val="0"/>
      <w:marRight w:val="0"/>
      <w:marTop w:val="0"/>
      <w:marBottom w:val="0"/>
      <w:divBdr>
        <w:top w:val="none" w:sz="0" w:space="0" w:color="auto"/>
        <w:left w:val="none" w:sz="0" w:space="0" w:color="auto"/>
        <w:bottom w:val="none" w:sz="0" w:space="0" w:color="auto"/>
        <w:right w:val="none" w:sz="0" w:space="0" w:color="auto"/>
      </w:divBdr>
    </w:div>
    <w:div w:id="1246380160">
      <w:bodyDiv w:val="1"/>
      <w:marLeft w:val="0"/>
      <w:marRight w:val="0"/>
      <w:marTop w:val="0"/>
      <w:marBottom w:val="0"/>
      <w:divBdr>
        <w:top w:val="none" w:sz="0" w:space="0" w:color="auto"/>
        <w:left w:val="none" w:sz="0" w:space="0" w:color="auto"/>
        <w:bottom w:val="none" w:sz="0" w:space="0" w:color="auto"/>
        <w:right w:val="none" w:sz="0" w:space="0" w:color="auto"/>
      </w:divBdr>
      <w:divsChild>
        <w:div w:id="220404430">
          <w:marLeft w:val="0"/>
          <w:marRight w:val="0"/>
          <w:marTop w:val="0"/>
          <w:marBottom w:val="0"/>
          <w:divBdr>
            <w:top w:val="none" w:sz="0" w:space="0" w:color="auto"/>
            <w:left w:val="none" w:sz="0" w:space="0" w:color="auto"/>
            <w:bottom w:val="none" w:sz="0" w:space="0" w:color="auto"/>
            <w:right w:val="none" w:sz="0" w:space="0" w:color="auto"/>
          </w:divBdr>
        </w:div>
        <w:div w:id="493303770">
          <w:marLeft w:val="0"/>
          <w:marRight w:val="0"/>
          <w:marTop w:val="0"/>
          <w:marBottom w:val="0"/>
          <w:divBdr>
            <w:top w:val="none" w:sz="0" w:space="0" w:color="auto"/>
            <w:left w:val="none" w:sz="0" w:space="0" w:color="auto"/>
            <w:bottom w:val="none" w:sz="0" w:space="0" w:color="auto"/>
            <w:right w:val="none" w:sz="0" w:space="0" w:color="auto"/>
          </w:divBdr>
        </w:div>
        <w:div w:id="526023006">
          <w:marLeft w:val="0"/>
          <w:marRight w:val="0"/>
          <w:marTop w:val="0"/>
          <w:marBottom w:val="0"/>
          <w:divBdr>
            <w:top w:val="none" w:sz="0" w:space="0" w:color="auto"/>
            <w:left w:val="none" w:sz="0" w:space="0" w:color="auto"/>
            <w:bottom w:val="none" w:sz="0" w:space="0" w:color="auto"/>
            <w:right w:val="none" w:sz="0" w:space="0" w:color="auto"/>
          </w:divBdr>
        </w:div>
        <w:div w:id="678773654">
          <w:marLeft w:val="0"/>
          <w:marRight w:val="0"/>
          <w:marTop w:val="0"/>
          <w:marBottom w:val="0"/>
          <w:divBdr>
            <w:top w:val="none" w:sz="0" w:space="0" w:color="auto"/>
            <w:left w:val="none" w:sz="0" w:space="0" w:color="auto"/>
            <w:bottom w:val="none" w:sz="0" w:space="0" w:color="auto"/>
            <w:right w:val="none" w:sz="0" w:space="0" w:color="auto"/>
          </w:divBdr>
        </w:div>
        <w:div w:id="793253420">
          <w:marLeft w:val="0"/>
          <w:marRight w:val="0"/>
          <w:marTop w:val="0"/>
          <w:marBottom w:val="0"/>
          <w:divBdr>
            <w:top w:val="none" w:sz="0" w:space="0" w:color="auto"/>
            <w:left w:val="none" w:sz="0" w:space="0" w:color="auto"/>
            <w:bottom w:val="none" w:sz="0" w:space="0" w:color="auto"/>
            <w:right w:val="none" w:sz="0" w:space="0" w:color="auto"/>
          </w:divBdr>
        </w:div>
        <w:div w:id="904267593">
          <w:marLeft w:val="0"/>
          <w:marRight w:val="0"/>
          <w:marTop w:val="0"/>
          <w:marBottom w:val="0"/>
          <w:divBdr>
            <w:top w:val="none" w:sz="0" w:space="0" w:color="auto"/>
            <w:left w:val="none" w:sz="0" w:space="0" w:color="auto"/>
            <w:bottom w:val="none" w:sz="0" w:space="0" w:color="auto"/>
            <w:right w:val="none" w:sz="0" w:space="0" w:color="auto"/>
          </w:divBdr>
        </w:div>
        <w:div w:id="1103384366">
          <w:marLeft w:val="0"/>
          <w:marRight w:val="0"/>
          <w:marTop w:val="0"/>
          <w:marBottom w:val="0"/>
          <w:divBdr>
            <w:top w:val="none" w:sz="0" w:space="0" w:color="auto"/>
            <w:left w:val="none" w:sz="0" w:space="0" w:color="auto"/>
            <w:bottom w:val="none" w:sz="0" w:space="0" w:color="auto"/>
            <w:right w:val="none" w:sz="0" w:space="0" w:color="auto"/>
          </w:divBdr>
        </w:div>
        <w:div w:id="1317613873">
          <w:marLeft w:val="0"/>
          <w:marRight w:val="0"/>
          <w:marTop w:val="0"/>
          <w:marBottom w:val="0"/>
          <w:divBdr>
            <w:top w:val="none" w:sz="0" w:space="0" w:color="auto"/>
            <w:left w:val="none" w:sz="0" w:space="0" w:color="auto"/>
            <w:bottom w:val="none" w:sz="0" w:space="0" w:color="auto"/>
            <w:right w:val="none" w:sz="0" w:space="0" w:color="auto"/>
          </w:divBdr>
        </w:div>
        <w:div w:id="1329746427">
          <w:marLeft w:val="0"/>
          <w:marRight w:val="0"/>
          <w:marTop w:val="0"/>
          <w:marBottom w:val="0"/>
          <w:divBdr>
            <w:top w:val="none" w:sz="0" w:space="0" w:color="auto"/>
            <w:left w:val="none" w:sz="0" w:space="0" w:color="auto"/>
            <w:bottom w:val="none" w:sz="0" w:space="0" w:color="auto"/>
            <w:right w:val="none" w:sz="0" w:space="0" w:color="auto"/>
          </w:divBdr>
        </w:div>
        <w:div w:id="1665165718">
          <w:marLeft w:val="0"/>
          <w:marRight w:val="0"/>
          <w:marTop w:val="0"/>
          <w:marBottom w:val="0"/>
          <w:divBdr>
            <w:top w:val="none" w:sz="0" w:space="0" w:color="auto"/>
            <w:left w:val="none" w:sz="0" w:space="0" w:color="auto"/>
            <w:bottom w:val="none" w:sz="0" w:space="0" w:color="auto"/>
            <w:right w:val="none" w:sz="0" w:space="0" w:color="auto"/>
          </w:divBdr>
        </w:div>
        <w:div w:id="1690596114">
          <w:marLeft w:val="0"/>
          <w:marRight w:val="0"/>
          <w:marTop w:val="0"/>
          <w:marBottom w:val="0"/>
          <w:divBdr>
            <w:top w:val="none" w:sz="0" w:space="0" w:color="auto"/>
            <w:left w:val="none" w:sz="0" w:space="0" w:color="auto"/>
            <w:bottom w:val="none" w:sz="0" w:space="0" w:color="auto"/>
            <w:right w:val="none" w:sz="0" w:space="0" w:color="auto"/>
          </w:divBdr>
        </w:div>
        <w:div w:id="2115250244">
          <w:marLeft w:val="0"/>
          <w:marRight w:val="0"/>
          <w:marTop w:val="0"/>
          <w:marBottom w:val="0"/>
          <w:divBdr>
            <w:top w:val="none" w:sz="0" w:space="0" w:color="auto"/>
            <w:left w:val="none" w:sz="0" w:space="0" w:color="auto"/>
            <w:bottom w:val="none" w:sz="0" w:space="0" w:color="auto"/>
            <w:right w:val="none" w:sz="0" w:space="0" w:color="auto"/>
          </w:divBdr>
        </w:div>
        <w:div w:id="2123111226">
          <w:marLeft w:val="0"/>
          <w:marRight w:val="0"/>
          <w:marTop w:val="0"/>
          <w:marBottom w:val="0"/>
          <w:divBdr>
            <w:top w:val="none" w:sz="0" w:space="0" w:color="auto"/>
            <w:left w:val="none" w:sz="0" w:space="0" w:color="auto"/>
            <w:bottom w:val="none" w:sz="0" w:space="0" w:color="auto"/>
            <w:right w:val="none" w:sz="0" w:space="0" w:color="auto"/>
          </w:divBdr>
        </w:div>
      </w:divsChild>
    </w:div>
    <w:div w:id="1248613611">
      <w:bodyDiv w:val="1"/>
      <w:marLeft w:val="0"/>
      <w:marRight w:val="0"/>
      <w:marTop w:val="0"/>
      <w:marBottom w:val="0"/>
      <w:divBdr>
        <w:top w:val="none" w:sz="0" w:space="0" w:color="auto"/>
        <w:left w:val="none" w:sz="0" w:space="0" w:color="auto"/>
        <w:bottom w:val="none" w:sz="0" w:space="0" w:color="auto"/>
        <w:right w:val="none" w:sz="0" w:space="0" w:color="auto"/>
      </w:divBdr>
    </w:div>
    <w:div w:id="1257327266">
      <w:bodyDiv w:val="1"/>
      <w:marLeft w:val="0"/>
      <w:marRight w:val="0"/>
      <w:marTop w:val="0"/>
      <w:marBottom w:val="0"/>
      <w:divBdr>
        <w:top w:val="none" w:sz="0" w:space="0" w:color="auto"/>
        <w:left w:val="none" w:sz="0" w:space="0" w:color="auto"/>
        <w:bottom w:val="none" w:sz="0" w:space="0" w:color="auto"/>
        <w:right w:val="none" w:sz="0" w:space="0" w:color="auto"/>
      </w:divBdr>
    </w:div>
    <w:div w:id="1269506966">
      <w:bodyDiv w:val="1"/>
      <w:marLeft w:val="0"/>
      <w:marRight w:val="0"/>
      <w:marTop w:val="0"/>
      <w:marBottom w:val="0"/>
      <w:divBdr>
        <w:top w:val="none" w:sz="0" w:space="0" w:color="auto"/>
        <w:left w:val="none" w:sz="0" w:space="0" w:color="auto"/>
        <w:bottom w:val="none" w:sz="0" w:space="0" w:color="auto"/>
        <w:right w:val="none" w:sz="0" w:space="0" w:color="auto"/>
      </w:divBdr>
    </w:div>
    <w:div w:id="1275015036">
      <w:bodyDiv w:val="1"/>
      <w:marLeft w:val="0"/>
      <w:marRight w:val="0"/>
      <w:marTop w:val="0"/>
      <w:marBottom w:val="0"/>
      <w:divBdr>
        <w:top w:val="none" w:sz="0" w:space="0" w:color="auto"/>
        <w:left w:val="none" w:sz="0" w:space="0" w:color="auto"/>
        <w:bottom w:val="none" w:sz="0" w:space="0" w:color="auto"/>
        <w:right w:val="none" w:sz="0" w:space="0" w:color="auto"/>
      </w:divBdr>
    </w:div>
    <w:div w:id="1279948739">
      <w:bodyDiv w:val="1"/>
      <w:marLeft w:val="0"/>
      <w:marRight w:val="0"/>
      <w:marTop w:val="0"/>
      <w:marBottom w:val="0"/>
      <w:divBdr>
        <w:top w:val="none" w:sz="0" w:space="0" w:color="auto"/>
        <w:left w:val="none" w:sz="0" w:space="0" w:color="auto"/>
        <w:bottom w:val="none" w:sz="0" w:space="0" w:color="auto"/>
        <w:right w:val="none" w:sz="0" w:space="0" w:color="auto"/>
      </w:divBdr>
      <w:divsChild>
        <w:div w:id="122773255">
          <w:marLeft w:val="0"/>
          <w:marRight w:val="0"/>
          <w:marTop w:val="0"/>
          <w:marBottom w:val="0"/>
          <w:divBdr>
            <w:top w:val="none" w:sz="0" w:space="0" w:color="auto"/>
            <w:left w:val="none" w:sz="0" w:space="0" w:color="auto"/>
            <w:bottom w:val="none" w:sz="0" w:space="0" w:color="auto"/>
            <w:right w:val="none" w:sz="0" w:space="0" w:color="auto"/>
          </w:divBdr>
        </w:div>
        <w:div w:id="160857352">
          <w:marLeft w:val="0"/>
          <w:marRight w:val="0"/>
          <w:marTop w:val="0"/>
          <w:marBottom w:val="0"/>
          <w:divBdr>
            <w:top w:val="none" w:sz="0" w:space="0" w:color="auto"/>
            <w:left w:val="none" w:sz="0" w:space="0" w:color="auto"/>
            <w:bottom w:val="none" w:sz="0" w:space="0" w:color="auto"/>
            <w:right w:val="none" w:sz="0" w:space="0" w:color="auto"/>
          </w:divBdr>
        </w:div>
        <w:div w:id="395472559">
          <w:marLeft w:val="0"/>
          <w:marRight w:val="0"/>
          <w:marTop w:val="0"/>
          <w:marBottom w:val="0"/>
          <w:divBdr>
            <w:top w:val="none" w:sz="0" w:space="0" w:color="auto"/>
            <w:left w:val="none" w:sz="0" w:space="0" w:color="auto"/>
            <w:bottom w:val="none" w:sz="0" w:space="0" w:color="auto"/>
            <w:right w:val="none" w:sz="0" w:space="0" w:color="auto"/>
          </w:divBdr>
        </w:div>
        <w:div w:id="462886834">
          <w:marLeft w:val="0"/>
          <w:marRight w:val="0"/>
          <w:marTop w:val="0"/>
          <w:marBottom w:val="0"/>
          <w:divBdr>
            <w:top w:val="none" w:sz="0" w:space="0" w:color="auto"/>
            <w:left w:val="none" w:sz="0" w:space="0" w:color="auto"/>
            <w:bottom w:val="none" w:sz="0" w:space="0" w:color="auto"/>
            <w:right w:val="none" w:sz="0" w:space="0" w:color="auto"/>
          </w:divBdr>
        </w:div>
        <w:div w:id="607004109">
          <w:marLeft w:val="0"/>
          <w:marRight w:val="0"/>
          <w:marTop w:val="0"/>
          <w:marBottom w:val="0"/>
          <w:divBdr>
            <w:top w:val="none" w:sz="0" w:space="0" w:color="auto"/>
            <w:left w:val="none" w:sz="0" w:space="0" w:color="auto"/>
            <w:bottom w:val="none" w:sz="0" w:space="0" w:color="auto"/>
            <w:right w:val="none" w:sz="0" w:space="0" w:color="auto"/>
          </w:divBdr>
        </w:div>
        <w:div w:id="938872416">
          <w:marLeft w:val="0"/>
          <w:marRight w:val="0"/>
          <w:marTop w:val="0"/>
          <w:marBottom w:val="0"/>
          <w:divBdr>
            <w:top w:val="none" w:sz="0" w:space="0" w:color="auto"/>
            <w:left w:val="none" w:sz="0" w:space="0" w:color="auto"/>
            <w:bottom w:val="none" w:sz="0" w:space="0" w:color="auto"/>
            <w:right w:val="none" w:sz="0" w:space="0" w:color="auto"/>
          </w:divBdr>
        </w:div>
        <w:div w:id="1052073527">
          <w:marLeft w:val="0"/>
          <w:marRight w:val="0"/>
          <w:marTop w:val="0"/>
          <w:marBottom w:val="0"/>
          <w:divBdr>
            <w:top w:val="none" w:sz="0" w:space="0" w:color="auto"/>
            <w:left w:val="none" w:sz="0" w:space="0" w:color="auto"/>
            <w:bottom w:val="none" w:sz="0" w:space="0" w:color="auto"/>
            <w:right w:val="none" w:sz="0" w:space="0" w:color="auto"/>
          </w:divBdr>
        </w:div>
        <w:div w:id="1094668334">
          <w:marLeft w:val="0"/>
          <w:marRight w:val="0"/>
          <w:marTop w:val="0"/>
          <w:marBottom w:val="0"/>
          <w:divBdr>
            <w:top w:val="none" w:sz="0" w:space="0" w:color="auto"/>
            <w:left w:val="none" w:sz="0" w:space="0" w:color="auto"/>
            <w:bottom w:val="none" w:sz="0" w:space="0" w:color="auto"/>
            <w:right w:val="none" w:sz="0" w:space="0" w:color="auto"/>
          </w:divBdr>
        </w:div>
        <w:div w:id="1315528521">
          <w:marLeft w:val="0"/>
          <w:marRight w:val="0"/>
          <w:marTop w:val="0"/>
          <w:marBottom w:val="0"/>
          <w:divBdr>
            <w:top w:val="none" w:sz="0" w:space="0" w:color="auto"/>
            <w:left w:val="none" w:sz="0" w:space="0" w:color="auto"/>
            <w:bottom w:val="none" w:sz="0" w:space="0" w:color="auto"/>
            <w:right w:val="none" w:sz="0" w:space="0" w:color="auto"/>
          </w:divBdr>
        </w:div>
        <w:div w:id="1325744739">
          <w:marLeft w:val="0"/>
          <w:marRight w:val="0"/>
          <w:marTop w:val="0"/>
          <w:marBottom w:val="0"/>
          <w:divBdr>
            <w:top w:val="none" w:sz="0" w:space="0" w:color="auto"/>
            <w:left w:val="none" w:sz="0" w:space="0" w:color="auto"/>
            <w:bottom w:val="none" w:sz="0" w:space="0" w:color="auto"/>
            <w:right w:val="none" w:sz="0" w:space="0" w:color="auto"/>
          </w:divBdr>
        </w:div>
        <w:div w:id="1938170112">
          <w:marLeft w:val="0"/>
          <w:marRight w:val="0"/>
          <w:marTop w:val="0"/>
          <w:marBottom w:val="0"/>
          <w:divBdr>
            <w:top w:val="none" w:sz="0" w:space="0" w:color="auto"/>
            <w:left w:val="none" w:sz="0" w:space="0" w:color="auto"/>
            <w:bottom w:val="none" w:sz="0" w:space="0" w:color="auto"/>
            <w:right w:val="none" w:sz="0" w:space="0" w:color="auto"/>
          </w:divBdr>
        </w:div>
        <w:div w:id="1999191820">
          <w:marLeft w:val="0"/>
          <w:marRight w:val="0"/>
          <w:marTop w:val="0"/>
          <w:marBottom w:val="0"/>
          <w:divBdr>
            <w:top w:val="none" w:sz="0" w:space="0" w:color="auto"/>
            <w:left w:val="none" w:sz="0" w:space="0" w:color="auto"/>
            <w:bottom w:val="none" w:sz="0" w:space="0" w:color="auto"/>
            <w:right w:val="none" w:sz="0" w:space="0" w:color="auto"/>
          </w:divBdr>
        </w:div>
        <w:div w:id="2117479709">
          <w:marLeft w:val="0"/>
          <w:marRight w:val="0"/>
          <w:marTop w:val="0"/>
          <w:marBottom w:val="0"/>
          <w:divBdr>
            <w:top w:val="none" w:sz="0" w:space="0" w:color="auto"/>
            <w:left w:val="none" w:sz="0" w:space="0" w:color="auto"/>
            <w:bottom w:val="none" w:sz="0" w:space="0" w:color="auto"/>
            <w:right w:val="none" w:sz="0" w:space="0" w:color="auto"/>
          </w:divBdr>
        </w:div>
      </w:divsChild>
    </w:div>
    <w:div w:id="1291204626">
      <w:bodyDiv w:val="1"/>
      <w:marLeft w:val="0"/>
      <w:marRight w:val="0"/>
      <w:marTop w:val="0"/>
      <w:marBottom w:val="0"/>
      <w:divBdr>
        <w:top w:val="none" w:sz="0" w:space="0" w:color="auto"/>
        <w:left w:val="none" w:sz="0" w:space="0" w:color="auto"/>
        <w:bottom w:val="none" w:sz="0" w:space="0" w:color="auto"/>
        <w:right w:val="none" w:sz="0" w:space="0" w:color="auto"/>
      </w:divBdr>
    </w:div>
    <w:div w:id="1291548734">
      <w:bodyDiv w:val="1"/>
      <w:marLeft w:val="0"/>
      <w:marRight w:val="0"/>
      <w:marTop w:val="0"/>
      <w:marBottom w:val="0"/>
      <w:divBdr>
        <w:top w:val="none" w:sz="0" w:space="0" w:color="auto"/>
        <w:left w:val="none" w:sz="0" w:space="0" w:color="auto"/>
        <w:bottom w:val="none" w:sz="0" w:space="0" w:color="auto"/>
        <w:right w:val="none" w:sz="0" w:space="0" w:color="auto"/>
      </w:divBdr>
    </w:div>
    <w:div w:id="1299915397">
      <w:bodyDiv w:val="1"/>
      <w:marLeft w:val="0"/>
      <w:marRight w:val="0"/>
      <w:marTop w:val="0"/>
      <w:marBottom w:val="0"/>
      <w:divBdr>
        <w:top w:val="none" w:sz="0" w:space="0" w:color="auto"/>
        <w:left w:val="none" w:sz="0" w:space="0" w:color="auto"/>
        <w:bottom w:val="none" w:sz="0" w:space="0" w:color="auto"/>
        <w:right w:val="none" w:sz="0" w:space="0" w:color="auto"/>
      </w:divBdr>
    </w:div>
    <w:div w:id="1302537345">
      <w:bodyDiv w:val="1"/>
      <w:marLeft w:val="0"/>
      <w:marRight w:val="0"/>
      <w:marTop w:val="0"/>
      <w:marBottom w:val="0"/>
      <w:divBdr>
        <w:top w:val="none" w:sz="0" w:space="0" w:color="auto"/>
        <w:left w:val="none" w:sz="0" w:space="0" w:color="auto"/>
        <w:bottom w:val="none" w:sz="0" w:space="0" w:color="auto"/>
        <w:right w:val="none" w:sz="0" w:space="0" w:color="auto"/>
      </w:divBdr>
    </w:div>
    <w:div w:id="1303466380">
      <w:bodyDiv w:val="1"/>
      <w:marLeft w:val="0"/>
      <w:marRight w:val="0"/>
      <w:marTop w:val="0"/>
      <w:marBottom w:val="0"/>
      <w:divBdr>
        <w:top w:val="none" w:sz="0" w:space="0" w:color="auto"/>
        <w:left w:val="none" w:sz="0" w:space="0" w:color="auto"/>
        <w:bottom w:val="none" w:sz="0" w:space="0" w:color="auto"/>
        <w:right w:val="none" w:sz="0" w:space="0" w:color="auto"/>
      </w:divBdr>
    </w:div>
    <w:div w:id="1320772701">
      <w:bodyDiv w:val="1"/>
      <w:marLeft w:val="0"/>
      <w:marRight w:val="0"/>
      <w:marTop w:val="0"/>
      <w:marBottom w:val="0"/>
      <w:divBdr>
        <w:top w:val="none" w:sz="0" w:space="0" w:color="auto"/>
        <w:left w:val="none" w:sz="0" w:space="0" w:color="auto"/>
        <w:bottom w:val="none" w:sz="0" w:space="0" w:color="auto"/>
        <w:right w:val="none" w:sz="0" w:space="0" w:color="auto"/>
      </w:divBdr>
    </w:div>
    <w:div w:id="1351567030">
      <w:bodyDiv w:val="1"/>
      <w:marLeft w:val="0"/>
      <w:marRight w:val="0"/>
      <w:marTop w:val="0"/>
      <w:marBottom w:val="0"/>
      <w:divBdr>
        <w:top w:val="none" w:sz="0" w:space="0" w:color="auto"/>
        <w:left w:val="none" w:sz="0" w:space="0" w:color="auto"/>
        <w:bottom w:val="none" w:sz="0" w:space="0" w:color="auto"/>
        <w:right w:val="none" w:sz="0" w:space="0" w:color="auto"/>
      </w:divBdr>
    </w:div>
    <w:div w:id="1353653329">
      <w:bodyDiv w:val="1"/>
      <w:marLeft w:val="0"/>
      <w:marRight w:val="0"/>
      <w:marTop w:val="0"/>
      <w:marBottom w:val="0"/>
      <w:divBdr>
        <w:top w:val="none" w:sz="0" w:space="0" w:color="auto"/>
        <w:left w:val="none" w:sz="0" w:space="0" w:color="auto"/>
        <w:bottom w:val="none" w:sz="0" w:space="0" w:color="auto"/>
        <w:right w:val="none" w:sz="0" w:space="0" w:color="auto"/>
      </w:divBdr>
    </w:div>
    <w:div w:id="1357347503">
      <w:bodyDiv w:val="1"/>
      <w:marLeft w:val="0"/>
      <w:marRight w:val="0"/>
      <w:marTop w:val="0"/>
      <w:marBottom w:val="0"/>
      <w:divBdr>
        <w:top w:val="none" w:sz="0" w:space="0" w:color="auto"/>
        <w:left w:val="none" w:sz="0" w:space="0" w:color="auto"/>
        <w:bottom w:val="none" w:sz="0" w:space="0" w:color="auto"/>
        <w:right w:val="none" w:sz="0" w:space="0" w:color="auto"/>
      </w:divBdr>
    </w:div>
    <w:div w:id="1366713847">
      <w:bodyDiv w:val="1"/>
      <w:marLeft w:val="0"/>
      <w:marRight w:val="0"/>
      <w:marTop w:val="0"/>
      <w:marBottom w:val="0"/>
      <w:divBdr>
        <w:top w:val="none" w:sz="0" w:space="0" w:color="auto"/>
        <w:left w:val="none" w:sz="0" w:space="0" w:color="auto"/>
        <w:bottom w:val="none" w:sz="0" w:space="0" w:color="auto"/>
        <w:right w:val="none" w:sz="0" w:space="0" w:color="auto"/>
      </w:divBdr>
    </w:div>
    <w:div w:id="1390955456">
      <w:bodyDiv w:val="1"/>
      <w:marLeft w:val="0"/>
      <w:marRight w:val="0"/>
      <w:marTop w:val="0"/>
      <w:marBottom w:val="0"/>
      <w:divBdr>
        <w:top w:val="none" w:sz="0" w:space="0" w:color="auto"/>
        <w:left w:val="none" w:sz="0" w:space="0" w:color="auto"/>
        <w:bottom w:val="none" w:sz="0" w:space="0" w:color="auto"/>
        <w:right w:val="none" w:sz="0" w:space="0" w:color="auto"/>
      </w:divBdr>
    </w:div>
    <w:div w:id="1392195223">
      <w:bodyDiv w:val="1"/>
      <w:marLeft w:val="0"/>
      <w:marRight w:val="0"/>
      <w:marTop w:val="0"/>
      <w:marBottom w:val="0"/>
      <w:divBdr>
        <w:top w:val="none" w:sz="0" w:space="0" w:color="auto"/>
        <w:left w:val="none" w:sz="0" w:space="0" w:color="auto"/>
        <w:bottom w:val="none" w:sz="0" w:space="0" w:color="auto"/>
        <w:right w:val="none" w:sz="0" w:space="0" w:color="auto"/>
      </w:divBdr>
    </w:div>
    <w:div w:id="1400904479">
      <w:bodyDiv w:val="1"/>
      <w:marLeft w:val="0"/>
      <w:marRight w:val="0"/>
      <w:marTop w:val="0"/>
      <w:marBottom w:val="0"/>
      <w:divBdr>
        <w:top w:val="none" w:sz="0" w:space="0" w:color="auto"/>
        <w:left w:val="none" w:sz="0" w:space="0" w:color="auto"/>
        <w:bottom w:val="none" w:sz="0" w:space="0" w:color="auto"/>
        <w:right w:val="none" w:sz="0" w:space="0" w:color="auto"/>
      </w:divBdr>
      <w:divsChild>
        <w:div w:id="7559721">
          <w:marLeft w:val="0"/>
          <w:marRight w:val="0"/>
          <w:marTop w:val="0"/>
          <w:marBottom w:val="0"/>
          <w:divBdr>
            <w:top w:val="none" w:sz="0" w:space="0" w:color="auto"/>
            <w:left w:val="none" w:sz="0" w:space="0" w:color="auto"/>
            <w:bottom w:val="none" w:sz="0" w:space="0" w:color="auto"/>
            <w:right w:val="none" w:sz="0" w:space="0" w:color="auto"/>
          </w:divBdr>
        </w:div>
        <w:div w:id="120465372">
          <w:marLeft w:val="0"/>
          <w:marRight w:val="0"/>
          <w:marTop w:val="0"/>
          <w:marBottom w:val="0"/>
          <w:divBdr>
            <w:top w:val="none" w:sz="0" w:space="0" w:color="auto"/>
            <w:left w:val="none" w:sz="0" w:space="0" w:color="auto"/>
            <w:bottom w:val="none" w:sz="0" w:space="0" w:color="auto"/>
            <w:right w:val="none" w:sz="0" w:space="0" w:color="auto"/>
          </w:divBdr>
        </w:div>
        <w:div w:id="847257906">
          <w:marLeft w:val="0"/>
          <w:marRight w:val="0"/>
          <w:marTop w:val="0"/>
          <w:marBottom w:val="0"/>
          <w:divBdr>
            <w:top w:val="none" w:sz="0" w:space="0" w:color="auto"/>
            <w:left w:val="none" w:sz="0" w:space="0" w:color="auto"/>
            <w:bottom w:val="none" w:sz="0" w:space="0" w:color="auto"/>
            <w:right w:val="none" w:sz="0" w:space="0" w:color="auto"/>
          </w:divBdr>
        </w:div>
        <w:div w:id="861284060">
          <w:marLeft w:val="0"/>
          <w:marRight w:val="0"/>
          <w:marTop w:val="0"/>
          <w:marBottom w:val="0"/>
          <w:divBdr>
            <w:top w:val="none" w:sz="0" w:space="0" w:color="auto"/>
            <w:left w:val="none" w:sz="0" w:space="0" w:color="auto"/>
            <w:bottom w:val="none" w:sz="0" w:space="0" w:color="auto"/>
            <w:right w:val="none" w:sz="0" w:space="0" w:color="auto"/>
          </w:divBdr>
        </w:div>
        <w:div w:id="887910119">
          <w:marLeft w:val="0"/>
          <w:marRight w:val="0"/>
          <w:marTop w:val="0"/>
          <w:marBottom w:val="0"/>
          <w:divBdr>
            <w:top w:val="none" w:sz="0" w:space="0" w:color="auto"/>
            <w:left w:val="none" w:sz="0" w:space="0" w:color="auto"/>
            <w:bottom w:val="none" w:sz="0" w:space="0" w:color="auto"/>
            <w:right w:val="none" w:sz="0" w:space="0" w:color="auto"/>
          </w:divBdr>
        </w:div>
        <w:div w:id="1749302348">
          <w:marLeft w:val="0"/>
          <w:marRight w:val="0"/>
          <w:marTop w:val="0"/>
          <w:marBottom w:val="0"/>
          <w:divBdr>
            <w:top w:val="none" w:sz="0" w:space="0" w:color="auto"/>
            <w:left w:val="none" w:sz="0" w:space="0" w:color="auto"/>
            <w:bottom w:val="none" w:sz="0" w:space="0" w:color="auto"/>
            <w:right w:val="none" w:sz="0" w:space="0" w:color="auto"/>
          </w:divBdr>
        </w:div>
        <w:div w:id="1965579155">
          <w:marLeft w:val="0"/>
          <w:marRight w:val="0"/>
          <w:marTop w:val="0"/>
          <w:marBottom w:val="0"/>
          <w:divBdr>
            <w:top w:val="none" w:sz="0" w:space="0" w:color="auto"/>
            <w:left w:val="none" w:sz="0" w:space="0" w:color="auto"/>
            <w:bottom w:val="none" w:sz="0" w:space="0" w:color="auto"/>
            <w:right w:val="none" w:sz="0" w:space="0" w:color="auto"/>
          </w:divBdr>
        </w:div>
      </w:divsChild>
    </w:div>
    <w:div w:id="1412894316">
      <w:bodyDiv w:val="1"/>
      <w:marLeft w:val="0"/>
      <w:marRight w:val="0"/>
      <w:marTop w:val="0"/>
      <w:marBottom w:val="0"/>
      <w:divBdr>
        <w:top w:val="none" w:sz="0" w:space="0" w:color="auto"/>
        <w:left w:val="none" w:sz="0" w:space="0" w:color="auto"/>
        <w:bottom w:val="none" w:sz="0" w:space="0" w:color="auto"/>
        <w:right w:val="none" w:sz="0" w:space="0" w:color="auto"/>
      </w:divBdr>
      <w:divsChild>
        <w:div w:id="961886354">
          <w:marLeft w:val="0"/>
          <w:marRight w:val="0"/>
          <w:marTop w:val="0"/>
          <w:marBottom w:val="0"/>
          <w:divBdr>
            <w:top w:val="none" w:sz="0" w:space="0" w:color="auto"/>
            <w:left w:val="none" w:sz="0" w:space="0" w:color="auto"/>
            <w:bottom w:val="none" w:sz="0" w:space="0" w:color="auto"/>
            <w:right w:val="none" w:sz="0" w:space="0" w:color="auto"/>
          </w:divBdr>
        </w:div>
        <w:div w:id="1287198760">
          <w:marLeft w:val="0"/>
          <w:marRight w:val="0"/>
          <w:marTop w:val="0"/>
          <w:marBottom w:val="0"/>
          <w:divBdr>
            <w:top w:val="none" w:sz="0" w:space="0" w:color="auto"/>
            <w:left w:val="none" w:sz="0" w:space="0" w:color="auto"/>
            <w:bottom w:val="none" w:sz="0" w:space="0" w:color="auto"/>
            <w:right w:val="none" w:sz="0" w:space="0" w:color="auto"/>
          </w:divBdr>
        </w:div>
      </w:divsChild>
    </w:div>
    <w:div w:id="1413430844">
      <w:bodyDiv w:val="1"/>
      <w:marLeft w:val="0"/>
      <w:marRight w:val="0"/>
      <w:marTop w:val="0"/>
      <w:marBottom w:val="0"/>
      <w:divBdr>
        <w:top w:val="none" w:sz="0" w:space="0" w:color="auto"/>
        <w:left w:val="none" w:sz="0" w:space="0" w:color="auto"/>
        <w:bottom w:val="none" w:sz="0" w:space="0" w:color="auto"/>
        <w:right w:val="none" w:sz="0" w:space="0" w:color="auto"/>
      </w:divBdr>
      <w:divsChild>
        <w:div w:id="126506772">
          <w:marLeft w:val="0"/>
          <w:marRight w:val="0"/>
          <w:marTop w:val="0"/>
          <w:marBottom w:val="0"/>
          <w:divBdr>
            <w:top w:val="none" w:sz="0" w:space="0" w:color="auto"/>
            <w:left w:val="none" w:sz="0" w:space="0" w:color="auto"/>
            <w:bottom w:val="none" w:sz="0" w:space="0" w:color="auto"/>
            <w:right w:val="none" w:sz="0" w:space="0" w:color="auto"/>
          </w:divBdr>
        </w:div>
        <w:div w:id="601494942">
          <w:marLeft w:val="0"/>
          <w:marRight w:val="0"/>
          <w:marTop w:val="0"/>
          <w:marBottom w:val="0"/>
          <w:divBdr>
            <w:top w:val="none" w:sz="0" w:space="0" w:color="auto"/>
            <w:left w:val="none" w:sz="0" w:space="0" w:color="auto"/>
            <w:bottom w:val="none" w:sz="0" w:space="0" w:color="auto"/>
            <w:right w:val="none" w:sz="0" w:space="0" w:color="auto"/>
          </w:divBdr>
        </w:div>
        <w:div w:id="710034144">
          <w:marLeft w:val="0"/>
          <w:marRight w:val="0"/>
          <w:marTop w:val="0"/>
          <w:marBottom w:val="0"/>
          <w:divBdr>
            <w:top w:val="none" w:sz="0" w:space="0" w:color="auto"/>
            <w:left w:val="none" w:sz="0" w:space="0" w:color="auto"/>
            <w:bottom w:val="none" w:sz="0" w:space="0" w:color="auto"/>
            <w:right w:val="none" w:sz="0" w:space="0" w:color="auto"/>
          </w:divBdr>
        </w:div>
        <w:div w:id="728306732">
          <w:marLeft w:val="0"/>
          <w:marRight w:val="0"/>
          <w:marTop w:val="0"/>
          <w:marBottom w:val="0"/>
          <w:divBdr>
            <w:top w:val="none" w:sz="0" w:space="0" w:color="auto"/>
            <w:left w:val="none" w:sz="0" w:space="0" w:color="auto"/>
            <w:bottom w:val="none" w:sz="0" w:space="0" w:color="auto"/>
            <w:right w:val="none" w:sz="0" w:space="0" w:color="auto"/>
          </w:divBdr>
        </w:div>
        <w:div w:id="856886519">
          <w:marLeft w:val="0"/>
          <w:marRight w:val="0"/>
          <w:marTop w:val="0"/>
          <w:marBottom w:val="0"/>
          <w:divBdr>
            <w:top w:val="none" w:sz="0" w:space="0" w:color="auto"/>
            <w:left w:val="none" w:sz="0" w:space="0" w:color="auto"/>
            <w:bottom w:val="none" w:sz="0" w:space="0" w:color="auto"/>
            <w:right w:val="none" w:sz="0" w:space="0" w:color="auto"/>
          </w:divBdr>
        </w:div>
        <w:div w:id="1128744613">
          <w:marLeft w:val="0"/>
          <w:marRight w:val="0"/>
          <w:marTop w:val="0"/>
          <w:marBottom w:val="0"/>
          <w:divBdr>
            <w:top w:val="none" w:sz="0" w:space="0" w:color="auto"/>
            <w:left w:val="none" w:sz="0" w:space="0" w:color="auto"/>
            <w:bottom w:val="none" w:sz="0" w:space="0" w:color="auto"/>
            <w:right w:val="none" w:sz="0" w:space="0" w:color="auto"/>
          </w:divBdr>
        </w:div>
        <w:div w:id="1562520569">
          <w:marLeft w:val="0"/>
          <w:marRight w:val="0"/>
          <w:marTop w:val="0"/>
          <w:marBottom w:val="0"/>
          <w:divBdr>
            <w:top w:val="none" w:sz="0" w:space="0" w:color="auto"/>
            <w:left w:val="none" w:sz="0" w:space="0" w:color="auto"/>
            <w:bottom w:val="none" w:sz="0" w:space="0" w:color="auto"/>
            <w:right w:val="none" w:sz="0" w:space="0" w:color="auto"/>
          </w:divBdr>
        </w:div>
        <w:div w:id="1691757439">
          <w:marLeft w:val="0"/>
          <w:marRight w:val="0"/>
          <w:marTop w:val="0"/>
          <w:marBottom w:val="0"/>
          <w:divBdr>
            <w:top w:val="none" w:sz="0" w:space="0" w:color="auto"/>
            <w:left w:val="none" w:sz="0" w:space="0" w:color="auto"/>
            <w:bottom w:val="none" w:sz="0" w:space="0" w:color="auto"/>
            <w:right w:val="none" w:sz="0" w:space="0" w:color="auto"/>
          </w:divBdr>
        </w:div>
        <w:div w:id="1968773731">
          <w:marLeft w:val="0"/>
          <w:marRight w:val="0"/>
          <w:marTop w:val="0"/>
          <w:marBottom w:val="0"/>
          <w:divBdr>
            <w:top w:val="none" w:sz="0" w:space="0" w:color="auto"/>
            <w:left w:val="none" w:sz="0" w:space="0" w:color="auto"/>
            <w:bottom w:val="none" w:sz="0" w:space="0" w:color="auto"/>
            <w:right w:val="none" w:sz="0" w:space="0" w:color="auto"/>
          </w:divBdr>
        </w:div>
      </w:divsChild>
    </w:div>
    <w:div w:id="1414737151">
      <w:bodyDiv w:val="1"/>
      <w:marLeft w:val="0"/>
      <w:marRight w:val="0"/>
      <w:marTop w:val="0"/>
      <w:marBottom w:val="0"/>
      <w:divBdr>
        <w:top w:val="none" w:sz="0" w:space="0" w:color="auto"/>
        <w:left w:val="none" w:sz="0" w:space="0" w:color="auto"/>
        <w:bottom w:val="none" w:sz="0" w:space="0" w:color="auto"/>
        <w:right w:val="none" w:sz="0" w:space="0" w:color="auto"/>
      </w:divBdr>
    </w:div>
    <w:div w:id="1422798430">
      <w:bodyDiv w:val="1"/>
      <w:marLeft w:val="0"/>
      <w:marRight w:val="0"/>
      <w:marTop w:val="0"/>
      <w:marBottom w:val="0"/>
      <w:divBdr>
        <w:top w:val="none" w:sz="0" w:space="0" w:color="auto"/>
        <w:left w:val="none" w:sz="0" w:space="0" w:color="auto"/>
        <w:bottom w:val="none" w:sz="0" w:space="0" w:color="auto"/>
        <w:right w:val="none" w:sz="0" w:space="0" w:color="auto"/>
      </w:divBdr>
      <w:divsChild>
        <w:div w:id="85809087">
          <w:marLeft w:val="0"/>
          <w:marRight w:val="0"/>
          <w:marTop w:val="0"/>
          <w:marBottom w:val="0"/>
          <w:divBdr>
            <w:top w:val="none" w:sz="0" w:space="0" w:color="auto"/>
            <w:left w:val="none" w:sz="0" w:space="0" w:color="auto"/>
            <w:bottom w:val="none" w:sz="0" w:space="0" w:color="auto"/>
            <w:right w:val="none" w:sz="0" w:space="0" w:color="auto"/>
          </w:divBdr>
        </w:div>
        <w:div w:id="291131417">
          <w:marLeft w:val="0"/>
          <w:marRight w:val="0"/>
          <w:marTop w:val="0"/>
          <w:marBottom w:val="0"/>
          <w:divBdr>
            <w:top w:val="none" w:sz="0" w:space="0" w:color="auto"/>
            <w:left w:val="none" w:sz="0" w:space="0" w:color="auto"/>
            <w:bottom w:val="none" w:sz="0" w:space="0" w:color="auto"/>
            <w:right w:val="none" w:sz="0" w:space="0" w:color="auto"/>
          </w:divBdr>
        </w:div>
        <w:div w:id="298806996">
          <w:marLeft w:val="0"/>
          <w:marRight w:val="0"/>
          <w:marTop w:val="0"/>
          <w:marBottom w:val="0"/>
          <w:divBdr>
            <w:top w:val="none" w:sz="0" w:space="0" w:color="auto"/>
            <w:left w:val="none" w:sz="0" w:space="0" w:color="auto"/>
            <w:bottom w:val="none" w:sz="0" w:space="0" w:color="auto"/>
            <w:right w:val="none" w:sz="0" w:space="0" w:color="auto"/>
          </w:divBdr>
        </w:div>
        <w:div w:id="690030216">
          <w:marLeft w:val="0"/>
          <w:marRight w:val="0"/>
          <w:marTop w:val="0"/>
          <w:marBottom w:val="0"/>
          <w:divBdr>
            <w:top w:val="none" w:sz="0" w:space="0" w:color="auto"/>
            <w:left w:val="none" w:sz="0" w:space="0" w:color="auto"/>
            <w:bottom w:val="none" w:sz="0" w:space="0" w:color="auto"/>
            <w:right w:val="none" w:sz="0" w:space="0" w:color="auto"/>
          </w:divBdr>
        </w:div>
        <w:div w:id="734859663">
          <w:marLeft w:val="0"/>
          <w:marRight w:val="0"/>
          <w:marTop w:val="0"/>
          <w:marBottom w:val="0"/>
          <w:divBdr>
            <w:top w:val="none" w:sz="0" w:space="0" w:color="auto"/>
            <w:left w:val="none" w:sz="0" w:space="0" w:color="auto"/>
            <w:bottom w:val="none" w:sz="0" w:space="0" w:color="auto"/>
            <w:right w:val="none" w:sz="0" w:space="0" w:color="auto"/>
          </w:divBdr>
        </w:div>
        <w:div w:id="796918447">
          <w:marLeft w:val="0"/>
          <w:marRight w:val="0"/>
          <w:marTop w:val="0"/>
          <w:marBottom w:val="0"/>
          <w:divBdr>
            <w:top w:val="none" w:sz="0" w:space="0" w:color="auto"/>
            <w:left w:val="none" w:sz="0" w:space="0" w:color="auto"/>
            <w:bottom w:val="none" w:sz="0" w:space="0" w:color="auto"/>
            <w:right w:val="none" w:sz="0" w:space="0" w:color="auto"/>
          </w:divBdr>
        </w:div>
        <w:div w:id="798229611">
          <w:marLeft w:val="0"/>
          <w:marRight w:val="0"/>
          <w:marTop w:val="0"/>
          <w:marBottom w:val="0"/>
          <w:divBdr>
            <w:top w:val="none" w:sz="0" w:space="0" w:color="auto"/>
            <w:left w:val="none" w:sz="0" w:space="0" w:color="auto"/>
            <w:bottom w:val="none" w:sz="0" w:space="0" w:color="auto"/>
            <w:right w:val="none" w:sz="0" w:space="0" w:color="auto"/>
          </w:divBdr>
        </w:div>
        <w:div w:id="1099568991">
          <w:marLeft w:val="0"/>
          <w:marRight w:val="0"/>
          <w:marTop w:val="0"/>
          <w:marBottom w:val="0"/>
          <w:divBdr>
            <w:top w:val="none" w:sz="0" w:space="0" w:color="auto"/>
            <w:left w:val="none" w:sz="0" w:space="0" w:color="auto"/>
            <w:bottom w:val="none" w:sz="0" w:space="0" w:color="auto"/>
            <w:right w:val="none" w:sz="0" w:space="0" w:color="auto"/>
          </w:divBdr>
        </w:div>
        <w:div w:id="1517111612">
          <w:marLeft w:val="0"/>
          <w:marRight w:val="0"/>
          <w:marTop w:val="0"/>
          <w:marBottom w:val="0"/>
          <w:divBdr>
            <w:top w:val="none" w:sz="0" w:space="0" w:color="auto"/>
            <w:left w:val="none" w:sz="0" w:space="0" w:color="auto"/>
            <w:bottom w:val="none" w:sz="0" w:space="0" w:color="auto"/>
            <w:right w:val="none" w:sz="0" w:space="0" w:color="auto"/>
          </w:divBdr>
        </w:div>
        <w:div w:id="1626041865">
          <w:marLeft w:val="0"/>
          <w:marRight w:val="0"/>
          <w:marTop w:val="0"/>
          <w:marBottom w:val="0"/>
          <w:divBdr>
            <w:top w:val="none" w:sz="0" w:space="0" w:color="auto"/>
            <w:left w:val="none" w:sz="0" w:space="0" w:color="auto"/>
            <w:bottom w:val="none" w:sz="0" w:space="0" w:color="auto"/>
            <w:right w:val="none" w:sz="0" w:space="0" w:color="auto"/>
          </w:divBdr>
        </w:div>
        <w:div w:id="1626735186">
          <w:marLeft w:val="0"/>
          <w:marRight w:val="0"/>
          <w:marTop w:val="0"/>
          <w:marBottom w:val="0"/>
          <w:divBdr>
            <w:top w:val="none" w:sz="0" w:space="0" w:color="auto"/>
            <w:left w:val="none" w:sz="0" w:space="0" w:color="auto"/>
            <w:bottom w:val="none" w:sz="0" w:space="0" w:color="auto"/>
            <w:right w:val="none" w:sz="0" w:space="0" w:color="auto"/>
          </w:divBdr>
        </w:div>
        <w:div w:id="1781216080">
          <w:marLeft w:val="0"/>
          <w:marRight w:val="0"/>
          <w:marTop w:val="0"/>
          <w:marBottom w:val="0"/>
          <w:divBdr>
            <w:top w:val="none" w:sz="0" w:space="0" w:color="auto"/>
            <w:left w:val="none" w:sz="0" w:space="0" w:color="auto"/>
            <w:bottom w:val="none" w:sz="0" w:space="0" w:color="auto"/>
            <w:right w:val="none" w:sz="0" w:space="0" w:color="auto"/>
          </w:divBdr>
        </w:div>
        <w:div w:id="1989088387">
          <w:marLeft w:val="0"/>
          <w:marRight w:val="0"/>
          <w:marTop w:val="0"/>
          <w:marBottom w:val="0"/>
          <w:divBdr>
            <w:top w:val="none" w:sz="0" w:space="0" w:color="auto"/>
            <w:left w:val="none" w:sz="0" w:space="0" w:color="auto"/>
            <w:bottom w:val="none" w:sz="0" w:space="0" w:color="auto"/>
            <w:right w:val="none" w:sz="0" w:space="0" w:color="auto"/>
          </w:divBdr>
        </w:div>
        <w:div w:id="2053266185">
          <w:marLeft w:val="0"/>
          <w:marRight w:val="0"/>
          <w:marTop w:val="0"/>
          <w:marBottom w:val="0"/>
          <w:divBdr>
            <w:top w:val="none" w:sz="0" w:space="0" w:color="auto"/>
            <w:left w:val="none" w:sz="0" w:space="0" w:color="auto"/>
            <w:bottom w:val="none" w:sz="0" w:space="0" w:color="auto"/>
            <w:right w:val="none" w:sz="0" w:space="0" w:color="auto"/>
          </w:divBdr>
        </w:div>
        <w:div w:id="2055427277">
          <w:marLeft w:val="0"/>
          <w:marRight w:val="0"/>
          <w:marTop w:val="0"/>
          <w:marBottom w:val="0"/>
          <w:divBdr>
            <w:top w:val="none" w:sz="0" w:space="0" w:color="auto"/>
            <w:left w:val="none" w:sz="0" w:space="0" w:color="auto"/>
            <w:bottom w:val="none" w:sz="0" w:space="0" w:color="auto"/>
            <w:right w:val="none" w:sz="0" w:space="0" w:color="auto"/>
          </w:divBdr>
        </w:div>
        <w:div w:id="2061899368">
          <w:marLeft w:val="0"/>
          <w:marRight w:val="0"/>
          <w:marTop w:val="0"/>
          <w:marBottom w:val="0"/>
          <w:divBdr>
            <w:top w:val="none" w:sz="0" w:space="0" w:color="auto"/>
            <w:left w:val="none" w:sz="0" w:space="0" w:color="auto"/>
            <w:bottom w:val="none" w:sz="0" w:space="0" w:color="auto"/>
            <w:right w:val="none" w:sz="0" w:space="0" w:color="auto"/>
          </w:divBdr>
        </w:div>
      </w:divsChild>
    </w:div>
    <w:div w:id="1434662874">
      <w:bodyDiv w:val="1"/>
      <w:marLeft w:val="0"/>
      <w:marRight w:val="0"/>
      <w:marTop w:val="0"/>
      <w:marBottom w:val="0"/>
      <w:divBdr>
        <w:top w:val="none" w:sz="0" w:space="0" w:color="auto"/>
        <w:left w:val="none" w:sz="0" w:space="0" w:color="auto"/>
        <w:bottom w:val="none" w:sz="0" w:space="0" w:color="auto"/>
        <w:right w:val="none" w:sz="0" w:space="0" w:color="auto"/>
      </w:divBdr>
      <w:divsChild>
        <w:div w:id="1066339839">
          <w:marLeft w:val="0"/>
          <w:marRight w:val="0"/>
          <w:marTop w:val="0"/>
          <w:marBottom w:val="0"/>
          <w:divBdr>
            <w:top w:val="none" w:sz="0" w:space="0" w:color="auto"/>
            <w:left w:val="none" w:sz="0" w:space="0" w:color="auto"/>
            <w:bottom w:val="none" w:sz="0" w:space="0" w:color="auto"/>
            <w:right w:val="none" w:sz="0" w:space="0" w:color="auto"/>
          </w:divBdr>
        </w:div>
        <w:div w:id="1244879239">
          <w:marLeft w:val="0"/>
          <w:marRight w:val="0"/>
          <w:marTop w:val="0"/>
          <w:marBottom w:val="0"/>
          <w:divBdr>
            <w:top w:val="none" w:sz="0" w:space="0" w:color="auto"/>
            <w:left w:val="none" w:sz="0" w:space="0" w:color="auto"/>
            <w:bottom w:val="none" w:sz="0" w:space="0" w:color="auto"/>
            <w:right w:val="none" w:sz="0" w:space="0" w:color="auto"/>
          </w:divBdr>
        </w:div>
        <w:div w:id="1904489574">
          <w:marLeft w:val="0"/>
          <w:marRight w:val="0"/>
          <w:marTop w:val="0"/>
          <w:marBottom w:val="0"/>
          <w:divBdr>
            <w:top w:val="none" w:sz="0" w:space="0" w:color="auto"/>
            <w:left w:val="none" w:sz="0" w:space="0" w:color="auto"/>
            <w:bottom w:val="none" w:sz="0" w:space="0" w:color="auto"/>
            <w:right w:val="none" w:sz="0" w:space="0" w:color="auto"/>
          </w:divBdr>
        </w:div>
      </w:divsChild>
    </w:div>
    <w:div w:id="1438671776">
      <w:bodyDiv w:val="1"/>
      <w:marLeft w:val="0"/>
      <w:marRight w:val="0"/>
      <w:marTop w:val="0"/>
      <w:marBottom w:val="0"/>
      <w:divBdr>
        <w:top w:val="none" w:sz="0" w:space="0" w:color="auto"/>
        <w:left w:val="none" w:sz="0" w:space="0" w:color="auto"/>
        <w:bottom w:val="none" w:sz="0" w:space="0" w:color="auto"/>
        <w:right w:val="none" w:sz="0" w:space="0" w:color="auto"/>
      </w:divBdr>
    </w:div>
    <w:div w:id="1441484521">
      <w:bodyDiv w:val="1"/>
      <w:marLeft w:val="0"/>
      <w:marRight w:val="0"/>
      <w:marTop w:val="0"/>
      <w:marBottom w:val="0"/>
      <w:divBdr>
        <w:top w:val="none" w:sz="0" w:space="0" w:color="auto"/>
        <w:left w:val="none" w:sz="0" w:space="0" w:color="auto"/>
        <w:bottom w:val="none" w:sz="0" w:space="0" w:color="auto"/>
        <w:right w:val="none" w:sz="0" w:space="0" w:color="auto"/>
      </w:divBdr>
    </w:div>
    <w:div w:id="1454398077">
      <w:bodyDiv w:val="1"/>
      <w:marLeft w:val="0"/>
      <w:marRight w:val="0"/>
      <w:marTop w:val="0"/>
      <w:marBottom w:val="0"/>
      <w:divBdr>
        <w:top w:val="none" w:sz="0" w:space="0" w:color="auto"/>
        <w:left w:val="none" w:sz="0" w:space="0" w:color="auto"/>
        <w:bottom w:val="none" w:sz="0" w:space="0" w:color="auto"/>
        <w:right w:val="none" w:sz="0" w:space="0" w:color="auto"/>
      </w:divBdr>
    </w:div>
    <w:div w:id="1464810545">
      <w:bodyDiv w:val="1"/>
      <w:marLeft w:val="0"/>
      <w:marRight w:val="0"/>
      <w:marTop w:val="0"/>
      <w:marBottom w:val="0"/>
      <w:divBdr>
        <w:top w:val="none" w:sz="0" w:space="0" w:color="auto"/>
        <w:left w:val="none" w:sz="0" w:space="0" w:color="auto"/>
        <w:bottom w:val="none" w:sz="0" w:space="0" w:color="auto"/>
        <w:right w:val="none" w:sz="0" w:space="0" w:color="auto"/>
      </w:divBdr>
    </w:div>
    <w:div w:id="1485899030">
      <w:bodyDiv w:val="1"/>
      <w:marLeft w:val="0"/>
      <w:marRight w:val="0"/>
      <w:marTop w:val="0"/>
      <w:marBottom w:val="0"/>
      <w:divBdr>
        <w:top w:val="none" w:sz="0" w:space="0" w:color="auto"/>
        <w:left w:val="none" w:sz="0" w:space="0" w:color="auto"/>
        <w:bottom w:val="none" w:sz="0" w:space="0" w:color="auto"/>
        <w:right w:val="none" w:sz="0" w:space="0" w:color="auto"/>
      </w:divBdr>
    </w:div>
    <w:div w:id="1489131850">
      <w:bodyDiv w:val="1"/>
      <w:marLeft w:val="0"/>
      <w:marRight w:val="0"/>
      <w:marTop w:val="0"/>
      <w:marBottom w:val="0"/>
      <w:divBdr>
        <w:top w:val="none" w:sz="0" w:space="0" w:color="auto"/>
        <w:left w:val="none" w:sz="0" w:space="0" w:color="auto"/>
        <w:bottom w:val="none" w:sz="0" w:space="0" w:color="auto"/>
        <w:right w:val="none" w:sz="0" w:space="0" w:color="auto"/>
      </w:divBdr>
    </w:div>
    <w:div w:id="1490632489">
      <w:bodyDiv w:val="1"/>
      <w:marLeft w:val="0"/>
      <w:marRight w:val="0"/>
      <w:marTop w:val="0"/>
      <w:marBottom w:val="0"/>
      <w:divBdr>
        <w:top w:val="none" w:sz="0" w:space="0" w:color="auto"/>
        <w:left w:val="none" w:sz="0" w:space="0" w:color="auto"/>
        <w:bottom w:val="none" w:sz="0" w:space="0" w:color="auto"/>
        <w:right w:val="none" w:sz="0" w:space="0" w:color="auto"/>
      </w:divBdr>
    </w:div>
    <w:div w:id="1505126141">
      <w:bodyDiv w:val="1"/>
      <w:marLeft w:val="0"/>
      <w:marRight w:val="0"/>
      <w:marTop w:val="0"/>
      <w:marBottom w:val="0"/>
      <w:divBdr>
        <w:top w:val="none" w:sz="0" w:space="0" w:color="auto"/>
        <w:left w:val="none" w:sz="0" w:space="0" w:color="auto"/>
        <w:bottom w:val="none" w:sz="0" w:space="0" w:color="auto"/>
        <w:right w:val="none" w:sz="0" w:space="0" w:color="auto"/>
      </w:divBdr>
    </w:div>
    <w:div w:id="1533103858">
      <w:bodyDiv w:val="1"/>
      <w:marLeft w:val="0"/>
      <w:marRight w:val="0"/>
      <w:marTop w:val="0"/>
      <w:marBottom w:val="0"/>
      <w:divBdr>
        <w:top w:val="none" w:sz="0" w:space="0" w:color="auto"/>
        <w:left w:val="none" w:sz="0" w:space="0" w:color="auto"/>
        <w:bottom w:val="none" w:sz="0" w:space="0" w:color="auto"/>
        <w:right w:val="none" w:sz="0" w:space="0" w:color="auto"/>
      </w:divBdr>
    </w:div>
    <w:div w:id="1541941372">
      <w:bodyDiv w:val="1"/>
      <w:marLeft w:val="0"/>
      <w:marRight w:val="0"/>
      <w:marTop w:val="0"/>
      <w:marBottom w:val="0"/>
      <w:divBdr>
        <w:top w:val="none" w:sz="0" w:space="0" w:color="auto"/>
        <w:left w:val="none" w:sz="0" w:space="0" w:color="auto"/>
        <w:bottom w:val="none" w:sz="0" w:space="0" w:color="auto"/>
        <w:right w:val="none" w:sz="0" w:space="0" w:color="auto"/>
      </w:divBdr>
    </w:div>
    <w:div w:id="1550724139">
      <w:bodyDiv w:val="1"/>
      <w:marLeft w:val="0"/>
      <w:marRight w:val="0"/>
      <w:marTop w:val="0"/>
      <w:marBottom w:val="0"/>
      <w:divBdr>
        <w:top w:val="none" w:sz="0" w:space="0" w:color="auto"/>
        <w:left w:val="none" w:sz="0" w:space="0" w:color="auto"/>
        <w:bottom w:val="none" w:sz="0" w:space="0" w:color="auto"/>
        <w:right w:val="none" w:sz="0" w:space="0" w:color="auto"/>
      </w:divBdr>
    </w:div>
    <w:div w:id="1594629018">
      <w:bodyDiv w:val="1"/>
      <w:marLeft w:val="0"/>
      <w:marRight w:val="0"/>
      <w:marTop w:val="0"/>
      <w:marBottom w:val="0"/>
      <w:divBdr>
        <w:top w:val="none" w:sz="0" w:space="0" w:color="auto"/>
        <w:left w:val="none" w:sz="0" w:space="0" w:color="auto"/>
        <w:bottom w:val="none" w:sz="0" w:space="0" w:color="auto"/>
        <w:right w:val="none" w:sz="0" w:space="0" w:color="auto"/>
      </w:divBdr>
    </w:div>
    <w:div w:id="1597707049">
      <w:bodyDiv w:val="1"/>
      <w:marLeft w:val="0"/>
      <w:marRight w:val="0"/>
      <w:marTop w:val="0"/>
      <w:marBottom w:val="0"/>
      <w:divBdr>
        <w:top w:val="none" w:sz="0" w:space="0" w:color="auto"/>
        <w:left w:val="none" w:sz="0" w:space="0" w:color="auto"/>
        <w:bottom w:val="none" w:sz="0" w:space="0" w:color="auto"/>
        <w:right w:val="none" w:sz="0" w:space="0" w:color="auto"/>
      </w:divBdr>
    </w:div>
    <w:div w:id="1598903772">
      <w:bodyDiv w:val="1"/>
      <w:marLeft w:val="0"/>
      <w:marRight w:val="0"/>
      <w:marTop w:val="0"/>
      <w:marBottom w:val="0"/>
      <w:divBdr>
        <w:top w:val="none" w:sz="0" w:space="0" w:color="auto"/>
        <w:left w:val="none" w:sz="0" w:space="0" w:color="auto"/>
        <w:bottom w:val="none" w:sz="0" w:space="0" w:color="auto"/>
        <w:right w:val="none" w:sz="0" w:space="0" w:color="auto"/>
      </w:divBdr>
    </w:div>
    <w:div w:id="1604340196">
      <w:bodyDiv w:val="1"/>
      <w:marLeft w:val="0"/>
      <w:marRight w:val="0"/>
      <w:marTop w:val="0"/>
      <w:marBottom w:val="0"/>
      <w:divBdr>
        <w:top w:val="none" w:sz="0" w:space="0" w:color="auto"/>
        <w:left w:val="none" w:sz="0" w:space="0" w:color="auto"/>
        <w:bottom w:val="none" w:sz="0" w:space="0" w:color="auto"/>
        <w:right w:val="none" w:sz="0" w:space="0" w:color="auto"/>
      </w:divBdr>
    </w:div>
    <w:div w:id="1618952687">
      <w:bodyDiv w:val="1"/>
      <w:marLeft w:val="0"/>
      <w:marRight w:val="0"/>
      <w:marTop w:val="0"/>
      <w:marBottom w:val="0"/>
      <w:divBdr>
        <w:top w:val="none" w:sz="0" w:space="0" w:color="auto"/>
        <w:left w:val="none" w:sz="0" w:space="0" w:color="auto"/>
        <w:bottom w:val="none" w:sz="0" w:space="0" w:color="auto"/>
        <w:right w:val="none" w:sz="0" w:space="0" w:color="auto"/>
      </w:divBdr>
    </w:div>
    <w:div w:id="1625843559">
      <w:bodyDiv w:val="1"/>
      <w:marLeft w:val="0"/>
      <w:marRight w:val="0"/>
      <w:marTop w:val="0"/>
      <w:marBottom w:val="0"/>
      <w:divBdr>
        <w:top w:val="none" w:sz="0" w:space="0" w:color="auto"/>
        <w:left w:val="none" w:sz="0" w:space="0" w:color="auto"/>
        <w:bottom w:val="none" w:sz="0" w:space="0" w:color="auto"/>
        <w:right w:val="none" w:sz="0" w:space="0" w:color="auto"/>
      </w:divBdr>
    </w:div>
    <w:div w:id="1636255659">
      <w:bodyDiv w:val="1"/>
      <w:marLeft w:val="0"/>
      <w:marRight w:val="0"/>
      <w:marTop w:val="0"/>
      <w:marBottom w:val="0"/>
      <w:divBdr>
        <w:top w:val="none" w:sz="0" w:space="0" w:color="auto"/>
        <w:left w:val="none" w:sz="0" w:space="0" w:color="auto"/>
        <w:bottom w:val="none" w:sz="0" w:space="0" w:color="auto"/>
        <w:right w:val="none" w:sz="0" w:space="0" w:color="auto"/>
      </w:divBdr>
    </w:div>
    <w:div w:id="1639727148">
      <w:bodyDiv w:val="1"/>
      <w:marLeft w:val="0"/>
      <w:marRight w:val="0"/>
      <w:marTop w:val="0"/>
      <w:marBottom w:val="0"/>
      <w:divBdr>
        <w:top w:val="none" w:sz="0" w:space="0" w:color="auto"/>
        <w:left w:val="none" w:sz="0" w:space="0" w:color="auto"/>
        <w:bottom w:val="none" w:sz="0" w:space="0" w:color="auto"/>
        <w:right w:val="none" w:sz="0" w:space="0" w:color="auto"/>
      </w:divBdr>
      <w:divsChild>
        <w:div w:id="353383097">
          <w:marLeft w:val="0"/>
          <w:marRight w:val="0"/>
          <w:marTop w:val="0"/>
          <w:marBottom w:val="0"/>
          <w:divBdr>
            <w:top w:val="none" w:sz="0" w:space="0" w:color="auto"/>
            <w:left w:val="none" w:sz="0" w:space="0" w:color="auto"/>
            <w:bottom w:val="none" w:sz="0" w:space="0" w:color="auto"/>
            <w:right w:val="none" w:sz="0" w:space="0" w:color="auto"/>
          </w:divBdr>
        </w:div>
        <w:div w:id="2043702572">
          <w:marLeft w:val="0"/>
          <w:marRight w:val="0"/>
          <w:marTop w:val="0"/>
          <w:marBottom w:val="0"/>
          <w:divBdr>
            <w:top w:val="none" w:sz="0" w:space="0" w:color="auto"/>
            <w:left w:val="none" w:sz="0" w:space="0" w:color="auto"/>
            <w:bottom w:val="none" w:sz="0" w:space="0" w:color="auto"/>
            <w:right w:val="none" w:sz="0" w:space="0" w:color="auto"/>
          </w:divBdr>
        </w:div>
      </w:divsChild>
    </w:div>
    <w:div w:id="1642418140">
      <w:bodyDiv w:val="1"/>
      <w:marLeft w:val="0"/>
      <w:marRight w:val="0"/>
      <w:marTop w:val="0"/>
      <w:marBottom w:val="0"/>
      <w:divBdr>
        <w:top w:val="none" w:sz="0" w:space="0" w:color="auto"/>
        <w:left w:val="none" w:sz="0" w:space="0" w:color="auto"/>
        <w:bottom w:val="none" w:sz="0" w:space="0" w:color="auto"/>
        <w:right w:val="none" w:sz="0" w:space="0" w:color="auto"/>
      </w:divBdr>
    </w:div>
    <w:div w:id="1660619853">
      <w:bodyDiv w:val="1"/>
      <w:marLeft w:val="0"/>
      <w:marRight w:val="0"/>
      <w:marTop w:val="0"/>
      <w:marBottom w:val="0"/>
      <w:divBdr>
        <w:top w:val="none" w:sz="0" w:space="0" w:color="auto"/>
        <w:left w:val="none" w:sz="0" w:space="0" w:color="auto"/>
        <w:bottom w:val="none" w:sz="0" w:space="0" w:color="auto"/>
        <w:right w:val="none" w:sz="0" w:space="0" w:color="auto"/>
      </w:divBdr>
    </w:div>
    <w:div w:id="1676767982">
      <w:bodyDiv w:val="1"/>
      <w:marLeft w:val="0"/>
      <w:marRight w:val="0"/>
      <w:marTop w:val="0"/>
      <w:marBottom w:val="0"/>
      <w:divBdr>
        <w:top w:val="none" w:sz="0" w:space="0" w:color="auto"/>
        <w:left w:val="none" w:sz="0" w:space="0" w:color="auto"/>
        <w:bottom w:val="none" w:sz="0" w:space="0" w:color="auto"/>
        <w:right w:val="none" w:sz="0" w:space="0" w:color="auto"/>
      </w:divBdr>
    </w:div>
    <w:div w:id="1702894439">
      <w:bodyDiv w:val="1"/>
      <w:marLeft w:val="0"/>
      <w:marRight w:val="0"/>
      <w:marTop w:val="0"/>
      <w:marBottom w:val="0"/>
      <w:divBdr>
        <w:top w:val="none" w:sz="0" w:space="0" w:color="auto"/>
        <w:left w:val="none" w:sz="0" w:space="0" w:color="auto"/>
        <w:bottom w:val="none" w:sz="0" w:space="0" w:color="auto"/>
        <w:right w:val="none" w:sz="0" w:space="0" w:color="auto"/>
      </w:divBdr>
    </w:div>
    <w:div w:id="1711152484">
      <w:bodyDiv w:val="1"/>
      <w:marLeft w:val="0"/>
      <w:marRight w:val="0"/>
      <w:marTop w:val="0"/>
      <w:marBottom w:val="0"/>
      <w:divBdr>
        <w:top w:val="none" w:sz="0" w:space="0" w:color="auto"/>
        <w:left w:val="none" w:sz="0" w:space="0" w:color="auto"/>
        <w:bottom w:val="none" w:sz="0" w:space="0" w:color="auto"/>
        <w:right w:val="none" w:sz="0" w:space="0" w:color="auto"/>
      </w:divBdr>
      <w:divsChild>
        <w:div w:id="174271894">
          <w:marLeft w:val="0"/>
          <w:marRight w:val="0"/>
          <w:marTop w:val="0"/>
          <w:marBottom w:val="0"/>
          <w:divBdr>
            <w:top w:val="none" w:sz="0" w:space="0" w:color="auto"/>
            <w:left w:val="none" w:sz="0" w:space="0" w:color="auto"/>
            <w:bottom w:val="none" w:sz="0" w:space="0" w:color="auto"/>
            <w:right w:val="none" w:sz="0" w:space="0" w:color="auto"/>
          </w:divBdr>
        </w:div>
        <w:div w:id="1234199828">
          <w:marLeft w:val="0"/>
          <w:marRight w:val="0"/>
          <w:marTop w:val="0"/>
          <w:marBottom w:val="0"/>
          <w:divBdr>
            <w:top w:val="none" w:sz="0" w:space="0" w:color="auto"/>
            <w:left w:val="none" w:sz="0" w:space="0" w:color="auto"/>
            <w:bottom w:val="none" w:sz="0" w:space="0" w:color="auto"/>
            <w:right w:val="none" w:sz="0" w:space="0" w:color="auto"/>
          </w:divBdr>
        </w:div>
        <w:div w:id="1514223580">
          <w:marLeft w:val="0"/>
          <w:marRight w:val="0"/>
          <w:marTop w:val="0"/>
          <w:marBottom w:val="0"/>
          <w:divBdr>
            <w:top w:val="none" w:sz="0" w:space="0" w:color="auto"/>
            <w:left w:val="none" w:sz="0" w:space="0" w:color="auto"/>
            <w:bottom w:val="none" w:sz="0" w:space="0" w:color="auto"/>
            <w:right w:val="none" w:sz="0" w:space="0" w:color="auto"/>
          </w:divBdr>
        </w:div>
        <w:div w:id="1732145416">
          <w:marLeft w:val="0"/>
          <w:marRight w:val="0"/>
          <w:marTop w:val="0"/>
          <w:marBottom w:val="0"/>
          <w:divBdr>
            <w:top w:val="none" w:sz="0" w:space="0" w:color="auto"/>
            <w:left w:val="none" w:sz="0" w:space="0" w:color="auto"/>
            <w:bottom w:val="none" w:sz="0" w:space="0" w:color="auto"/>
            <w:right w:val="none" w:sz="0" w:space="0" w:color="auto"/>
          </w:divBdr>
        </w:div>
        <w:div w:id="2139490141">
          <w:marLeft w:val="0"/>
          <w:marRight w:val="0"/>
          <w:marTop w:val="0"/>
          <w:marBottom w:val="0"/>
          <w:divBdr>
            <w:top w:val="none" w:sz="0" w:space="0" w:color="auto"/>
            <w:left w:val="none" w:sz="0" w:space="0" w:color="auto"/>
            <w:bottom w:val="none" w:sz="0" w:space="0" w:color="auto"/>
            <w:right w:val="none" w:sz="0" w:space="0" w:color="auto"/>
          </w:divBdr>
        </w:div>
      </w:divsChild>
    </w:div>
    <w:div w:id="1717310255">
      <w:bodyDiv w:val="1"/>
      <w:marLeft w:val="0"/>
      <w:marRight w:val="0"/>
      <w:marTop w:val="0"/>
      <w:marBottom w:val="0"/>
      <w:divBdr>
        <w:top w:val="none" w:sz="0" w:space="0" w:color="auto"/>
        <w:left w:val="none" w:sz="0" w:space="0" w:color="auto"/>
        <w:bottom w:val="none" w:sz="0" w:space="0" w:color="auto"/>
        <w:right w:val="none" w:sz="0" w:space="0" w:color="auto"/>
      </w:divBdr>
      <w:divsChild>
        <w:div w:id="111369061">
          <w:marLeft w:val="0"/>
          <w:marRight w:val="0"/>
          <w:marTop w:val="0"/>
          <w:marBottom w:val="0"/>
          <w:divBdr>
            <w:top w:val="none" w:sz="0" w:space="0" w:color="auto"/>
            <w:left w:val="none" w:sz="0" w:space="0" w:color="auto"/>
            <w:bottom w:val="none" w:sz="0" w:space="0" w:color="auto"/>
            <w:right w:val="none" w:sz="0" w:space="0" w:color="auto"/>
          </w:divBdr>
        </w:div>
        <w:div w:id="586038968">
          <w:marLeft w:val="0"/>
          <w:marRight w:val="0"/>
          <w:marTop w:val="0"/>
          <w:marBottom w:val="0"/>
          <w:divBdr>
            <w:top w:val="none" w:sz="0" w:space="0" w:color="auto"/>
            <w:left w:val="none" w:sz="0" w:space="0" w:color="auto"/>
            <w:bottom w:val="none" w:sz="0" w:space="0" w:color="auto"/>
            <w:right w:val="none" w:sz="0" w:space="0" w:color="auto"/>
          </w:divBdr>
        </w:div>
        <w:div w:id="609824010">
          <w:marLeft w:val="0"/>
          <w:marRight w:val="0"/>
          <w:marTop w:val="0"/>
          <w:marBottom w:val="0"/>
          <w:divBdr>
            <w:top w:val="none" w:sz="0" w:space="0" w:color="auto"/>
            <w:left w:val="none" w:sz="0" w:space="0" w:color="auto"/>
            <w:bottom w:val="none" w:sz="0" w:space="0" w:color="auto"/>
            <w:right w:val="none" w:sz="0" w:space="0" w:color="auto"/>
          </w:divBdr>
        </w:div>
        <w:div w:id="681206587">
          <w:marLeft w:val="0"/>
          <w:marRight w:val="0"/>
          <w:marTop w:val="0"/>
          <w:marBottom w:val="0"/>
          <w:divBdr>
            <w:top w:val="none" w:sz="0" w:space="0" w:color="auto"/>
            <w:left w:val="none" w:sz="0" w:space="0" w:color="auto"/>
            <w:bottom w:val="none" w:sz="0" w:space="0" w:color="auto"/>
            <w:right w:val="none" w:sz="0" w:space="0" w:color="auto"/>
          </w:divBdr>
        </w:div>
        <w:div w:id="733509114">
          <w:marLeft w:val="0"/>
          <w:marRight w:val="0"/>
          <w:marTop w:val="0"/>
          <w:marBottom w:val="0"/>
          <w:divBdr>
            <w:top w:val="none" w:sz="0" w:space="0" w:color="auto"/>
            <w:left w:val="none" w:sz="0" w:space="0" w:color="auto"/>
            <w:bottom w:val="none" w:sz="0" w:space="0" w:color="auto"/>
            <w:right w:val="none" w:sz="0" w:space="0" w:color="auto"/>
          </w:divBdr>
        </w:div>
        <w:div w:id="1012418955">
          <w:marLeft w:val="0"/>
          <w:marRight w:val="0"/>
          <w:marTop w:val="0"/>
          <w:marBottom w:val="0"/>
          <w:divBdr>
            <w:top w:val="none" w:sz="0" w:space="0" w:color="auto"/>
            <w:left w:val="none" w:sz="0" w:space="0" w:color="auto"/>
            <w:bottom w:val="none" w:sz="0" w:space="0" w:color="auto"/>
            <w:right w:val="none" w:sz="0" w:space="0" w:color="auto"/>
          </w:divBdr>
        </w:div>
        <w:div w:id="1074930391">
          <w:marLeft w:val="0"/>
          <w:marRight w:val="0"/>
          <w:marTop w:val="0"/>
          <w:marBottom w:val="0"/>
          <w:divBdr>
            <w:top w:val="none" w:sz="0" w:space="0" w:color="auto"/>
            <w:left w:val="none" w:sz="0" w:space="0" w:color="auto"/>
            <w:bottom w:val="none" w:sz="0" w:space="0" w:color="auto"/>
            <w:right w:val="none" w:sz="0" w:space="0" w:color="auto"/>
          </w:divBdr>
        </w:div>
        <w:div w:id="1099834520">
          <w:marLeft w:val="0"/>
          <w:marRight w:val="0"/>
          <w:marTop w:val="0"/>
          <w:marBottom w:val="0"/>
          <w:divBdr>
            <w:top w:val="none" w:sz="0" w:space="0" w:color="auto"/>
            <w:left w:val="none" w:sz="0" w:space="0" w:color="auto"/>
            <w:bottom w:val="none" w:sz="0" w:space="0" w:color="auto"/>
            <w:right w:val="none" w:sz="0" w:space="0" w:color="auto"/>
          </w:divBdr>
        </w:div>
        <w:div w:id="1145659510">
          <w:marLeft w:val="0"/>
          <w:marRight w:val="0"/>
          <w:marTop w:val="0"/>
          <w:marBottom w:val="0"/>
          <w:divBdr>
            <w:top w:val="none" w:sz="0" w:space="0" w:color="auto"/>
            <w:left w:val="none" w:sz="0" w:space="0" w:color="auto"/>
            <w:bottom w:val="none" w:sz="0" w:space="0" w:color="auto"/>
            <w:right w:val="none" w:sz="0" w:space="0" w:color="auto"/>
          </w:divBdr>
        </w:div>
        <w:div w:id="1154568428">
          <w:marLeft w:val="0"/>
          <w:marRight w:val="0"/>
          <w:marTop w:val="0"/>
          <w:marBottom w:val="0"/>
          <w:divBdr>
            <w:top w:val="none" w:sz="0" w:space="0" w:color="auto"/>
            <w:left w:val="none" w:sz="0" w:space="0" w:color="auto"/>
            <w:bottom w:val="none" w:sz="0" w:space="0" w:color="auto"/>
            <w:right w:val="none" w:sz="0" w:space="0" w:color="auto"/>
          </w:divBdr>
        </w:div>
        <w:div w:id="1533226933">
          <w:marLeft w:val="0"/>
          <w:marRight w:val="0"/>
          <w:marTop w:val="0"/>
          <w:marBottom w:val="0"/>
          <w:divBdr>
            <w:top w:val="none" w:sz="0" w:space="0" w:color="auto"/>
            <w:left w:val="none" w:sz="0" w:space="0" w:color="auto"/>
            <w:bottom w:val="none" w:sz="0" w:space="0" w:color="auto"/>
            <w:right w:val="none" w:sz="0" w:space="0" w:color="auto"/>
          </w:divBdr>
        </w:div>
        <w:div w:id="1602683302">
          <w:marLeft w:val="0"/>
          <w:marRight w:val="0"/>
          <w:marTop w:val="0"/>
          <w:marBottom w:val="0"/>
          <w:divBdr>
            <w:top w:val="none" w:sz="0" w:space="0" w:color="auto"/>
            <w:left w:val="none" w:sz="0" w:space="0" w:color="auto"/>
            <w:bottom w:val="none" w:sz="0" w:space="0" w:color="auto"/>
            <w:right w:val="none" w:sz="0" w:space="0" w:color="auto"/>
          </w:divBdr>
        </w:div>
        <w:div w:id="1845051533">
          <w:marLeft w:val="0"/>
          <w:marRight w:val="0"/>
          <w:marTop w:val="0"/>
          <w:marBottom w:val="0"/>
          <w:divBdr>
            <w:top w:val="none" w:sz="0" w:space="0" w:color="auto"/>
            <w:left w:val="none" w:sz="0" w:space="0" w:color="auto"/>
            <w:bottom w:val="none" w:sz="0" w:space="0" w:color="auto"/>
            <w:right w:val="none" w:sz="0" w:space="0" w:color="auto"/>
          </w:divBdr>
        </w:div>
        <w:div w:id="2047364506">
          <w:marLeft w:val="0"/>
          <w:marRight w:val="0"/>
          <w:marTop w:val="0"/>
          <w:marBottom w:val="0"/>
          <w:divBdr>
            <w:top w:val="none" w:sz="0" w:space="0" w:color="auto"/>
            <w:left w:val="none" w:sz="0" w:space="0" w:color="auto"/>
            <w:bottom w:val="none" w:sz="0" w:space="0" w:color="auto"/>
            <w:right w:val="none" w:sz="0" w:space="0" w:color="auto"/>
          </w:divBdr>
        </w:div>
        <w:div w:id="2096776888">
          <w:marLeft w:val="0"/>
          <w:marRight w:val="0"/>
          <w:marTop w:val="0"/>
          <w:marBottom w:val="0"/>
          <w:divBdr>
            <w:top w:val="none" w:sz="0" w:space="0" w:color="auto"/>
            <w:left w:val="none" w:sz="0" w:space="0" w:color="auto"/>
            <w:bottom w:val="none" w:sz="0" w:space="0" w:color="auto"/>
            <w:right w:val="none" w:sz="0" w:space="0" w:color="auto"/>
          </w:divBdr>
        </w:div>
      </w:divsChild>
    </w:div>
    <w:div w:id="1728065058">
      <w:bodyDiv w:val="1"/>
      <w:marLeft w:val="0"/>
      <w:marRight w:val="0"/>
      <w:marTop w:val="0"/>
      <w:marBottom w:val="0"/>
      <w:divBdr>
        <w:top w:val="none" w:sz="0" w:space="0" w:color="auto"/>
        <w:left w:val="none" w:sz="0" w:space="0" w:color="auto"/>
        <w:bottom w:val="none" w:sz="0" w:space="0" w:color="auto"/>
        <w:right w:val="none" w:sz="0" w:space="0" w:color="auto"/>
      </w:divBdr>
    </w:div>
    <w:div w:id="1728215691">
      <w:bodyDiv w:val="1"/>
      <w:marLeft w:val="0"/>
      <w:marRight w:val="0"/>
      <w:marTop w:val="0"/>
      <w:marBottom w:val="0"/>
      <w:divBdr>
        <w:top w:val="none" w:sz="0" w:space="0" w:color="auto"/>
        <w:left w:val="none" w:sz="0" w:space="0" w:color="auto"/>
        <w:bottom w:val="none" w:sz="0" w:space="0" w:color="auto"/>
        <w:right w:val="none" w:sz="0" w:space="0" w:color="auto"/>
      </w:divBdr>
      <w:divsChild>
        <w:div w:id="44108119">
          <w:marLeft w:val="0"/>
          <w:marRight w:val="0"/>
          <w:marTop w:val="0"/>
          <w:marBottom w:val="0"/>
          <w:divBdr>
            <w:top w:val="none" w:sz="0" w:space="0" w:color="auto"/>
            <w:left w:val="none" w:sz="0" w:space="0" w:color="auto"/>
            <w:bottom w:val="none" w:sz="0" w:space="0" w:color="auto"/>
            <w:right w:val="none" w:sz="0" w:space="0" w:color="auto"/>
          </w:divBdr>
        </w:div>
        <w:div w:id="841967340">
          <w:marLeft w:val="0"/>
          <w:marRight w:val="0"/>
          <w:marTop w:val="0"/>
          <w:marBottom w:val="0"/>
          <w:divBdr>
            <w:top w:val="none" w:sz="0" w:space="0" w:color="auto"/>
            <w:left w:val="none" w:sz="0" w:space="0" w:color="auto"/>
            <w:bottom w:val="none" w:sz="0" w:space="0" w:color="auto"/>
            <w:right w:val="none" w:sz="0" w:space="0" w:color="auto"/>
          </w:divBdr>
        </w:div>
      </w:divsChild>
    </w:div>
    <w:div w:id="1734738286">
      <w:bodyDiv w:val="1"/>
      <w:marLeft w:val="0"/>
      <w:marRight w:val="0"/>
      <w:marTop w:val="0"/>
      <w:marBottom w:val="0"/>
      <w:divBdr>
        <w:top w:val="none" w:sz="0" w:space="0" w:color="auto"/>
        <w:left w:val="none" w:sz="0" w:space="0" w:color="auto"/>
        <w:bottom w:val="none" w:sz="0" w:space="0" w:color="auto"/>
        <w:right w:val="none" w:sz="0" w:space="0" w:color="auto"/>
      </w:divBdr>
    </w:div>
    <w:div w:id="1742559866">
      <w:bodyDiv w:val="1"/>
      <w:marLeft w:val="0"/>
      <w:marRight w:val="0"/>
      <w:marTop w:val="0"/>
      <w:marBottom w:val="0"/>
      <w:divBdr>
        <w:top w:val="none" w:sz="0" w:space="0" w:color="auto"/>
        <w:left w:val="none" w:sz="0" w:space="0" w:color="auto"/>
        <w:bottom w:val="none" w:sz="0" w:space="0" w:color="auto"/>
        <w:right w:val="none" w:sz="0" w:space="0" w:color="auto"/>
      </w:divBdr>
    </w:div>
    <w:div w:id="1775830994">
      <w:bodyDiv w:val="1"/>
      <w:marLeft w:val="0"/>
      <w:marRight w:val="0"/>
      <w:marTop w:val="0"/>
      <w:marBottom w:val="0"/>
      <w:divBdr>
        <w:top w:val="none" w:sz="0" w:space="0" w:color="auto"/>
        <w:left w:val="none" w:sz="0" w:space="0" w:color="auto"/>
        <w:bottom w:val="none" w:sz="0" w:space="0" w:color="auto"/>
        <w:right w:val="none" w:sz="0" w:space="0" w:color="auto"/>
      </w:divBdr>
    </w:div>
    <w:div w:id="1789624064">
      <w:bodyDiv w:val="1"/>
      <w:marLeft w:val="0"/>
      <w:marRight w:val="0"/>
      <w:marTop w:val="0"/>
      <w:marBottom w:val="0"/>
      <w:divBdr>
        <w:top w:val="none" w:sz="0" w:space="0" w:color="auto"/>
        <w:left w:val="none" w:sz="0" w:space="0" w:color="auto"/>
        <w:bottom w:val="none" w:sz="0" w:space="0" w:color="auto"/>
        <w:right w:val="none" w:sz="0" w:space="0" w:color="auto"/>
      </w:divBdr>
    </w:div>
    <w:div w:id="1791432982">
      <w:bodyDiv w:val="1"/>
      <w:marLeft w:val="0"/>
      <w:marRight w:val="0"/>
      <w:marTop w:val="0"/>
      <w:marBottom w:val="0"/>
      <w:divBdr>
        <w:top w:val="none" w:sz="0" w:space="0" w:color="auto"/>
        <w:left w:val="none" w:sz="0" w:space="0" w:color="auto"/>
        <w:bottom w:val="none" w:sz="0" w:space="0" w:color="auto"/>
        <w:right w:val="none" w:sz="0" w:space="0" w:color="auto"/>
      </w:divBdr>
      <w:divsChild>
        <w:div w:id="151600395">
          <w:marLeft w:val="0"/>
          <w:marRight w:val="0"/>
          <w:marTop w:val="0"/>
          <w:marBottom w:val="0"/>
          <w:divBdr>
            <w:top w:val="none" w:sz="0" w:space="0" w:color="auto"/>
            <w:left w:val="none" w:sz="0" w:space="0" w:color="auto"/>
            <w:bottom w:val="none" w:sz="0" w:space="0" w:color="auto"/>
            <w:right w:val="none" w:sz="0" w:space="0" w:color="auto"/>
          </w:divBdr>
        </w:div>
        <w:div w:id="206916797">
          <w:marLeft w:val="0"/>
          <w:marRight w:val="0"/>
          <w:marTop w:val="0"/>
          <w:marBottom w:val="0"/>
          <w:divBdr>
            <w:top w:val="none" w:sz="0" w:space="0" w:color="auto"/>
            <w:left w:val="none" w:sz="0" w:space="0" w:color="auto"/>
            <w:bottom w:val="none" w:sz="0" w:space="0" w:color="auto"/>
            <w:right w:val="none" w:sz="0" w:space="0" w:color="auto"/>
          </w:divBdr>
        </w:div>
        <w:div w:id="240414958">
          <w:marLeft w:val="0"/>
          <w:marRight w:val="0"/>
          <w:marTop w:val="0"/>
          <w:marBottom w:val="0"/>
          <w:divBdr>
            <w:top w:val="none" w:sz="0" w:space="0" w:color="auto"/>
            <w:left w:val="none" w:sz="0" w:space="0" w:color="auto"/>
            <w:bottom w:val="none" w:sz="0" w:space="0" w:color="auto"/>
            <w:right w:val="none" w:sz="0" w:space="0" w:color="auto"/>
          </w:divBdr>
        </w:div>
        <w:div w:id="1726097657">
          <w:marLeft w:val="0"/>
          <w:marRight w:val="0"/>
          <w:marTop w:val="0"/>
          <w:marBottom w:val="0"/>
          <w:divBdr>
            <w:top w:val="none" w:sz="0" w:space="0" w:color="auto"/>
            <w:left w:val="none" w:sz="0" w:space="0" w:color="auto"/>
            <w:bottom w:val="none" w:sz="0" w:space="0" w:color="auto"/>
            <w:right w:val="none" w:sz="0" w:space="0" w:color="auto"/>
          </w:divBdr>
        </w:div>
        <w:div w:id="2092653758">
          <w:marLeft w:val="0"/>
          <w:marRight w:val="0"/>
          <w:marTop w:val="0"/>
          <w:marBottom w:val="0"/>
          <w:divBdr>
            <w:top w:val="none" w:sz="0" w:space="0" w:color="auto"/>
            <w:left w:val="none" w:sz="0" w:space="0" w:color="auto"/>
            <w:bottom w:val="none" w:sz="0" w:space="0" w:color="auto"/>
            <w:right w:val="none" w:sz="0" w:space="0" w:color="auto"/>
          </w:divBdr>
        </w:div>
      </w:divsChild>
    </w:div>
    <w:div w:id="1793404375">
      <w:bodyDiv w:val="1"/>
      <w:marLeft w:val="0"/>
      <w:marRight w:val="0"/>
      <w:marTop w:val="0"/>
      <w:marBottom w:val="0"/>
      <w:divBdr>
        <w:top w:val="none" w:sz="0" w:space="0" w:color="auto"/>
        <w:left w:val="none" w:sz="0" w:space="0" w:color="auto"/>
        <w:bottom w:val="none" w:sz="0" w:space="0" w:color="auto"/>
        <w:right w:val="none" w:sz="0" w:space="0" w:color="auto"/>
      </w:divBdr>
    </w:div>
    <w:div w:id="1794402181">
      <w:bodyDiv w:val="1"/>
      <w:marLeft w:val="0"/>
      <w:marRight w:val="0"/>
      <w:marTop w:val="0"/>
      <w:marBottom w:val="0"/>
      <w:divBdr>
        <w:top w:val="none" w:sz="0" w:space="0" w:color="auto"/>
        <w:left w:val="none" w:sz="0" w:space="0" w:color="auto"/>
        <w:bottom w:val="none" w:sz="0" w:space="0" w:color="auto"/>
        <w:right w:val="none" w:sz="0" w:space="0" w:color="auto"/>
      </w:divBdr>
    </w:div>
    <w:div w:id="1798523130">
      <w:bodyDiv w:val="1"/>
      <w:marLeft w:val="0"/>
      <w:marRight w:val="0"/>
      <w:marTop w:val="0"/>
      <w:marBottom w:val="0"/>
      <w:divBdr>
        <w:top w:val="none" w:sz="0" w:space="0" w:color="auto"/>
        <w:left w:val="none" w:sz="0" w:space="0" w:color="auto"/>
        <w:bottom w:val="none" w:sz="0" w:space="0" w:color="auto"/>
        <w:right w:val="none" w:sz="0" w:space="0" w:color="auto"/>
      </w:divBdr>
    </w:div>
    <w:div w:id="1799762251">
      <w:bodyDiv w:val="1"/>
      <w:marLeft w:val="0"/>
      <w:marRight w:val="0"/>
      <w:marTop w:val="0"/>
      <w:marBottom w:val="0"/>
      <w:divBdr>
        <w:top w:val="none" w:sz="0" w:space="0" w:color="auto"/>
        <w:left w:val="none" w:sz="0" w:space="0" w:color="auto"/>
        <w:bottom w:val="none" w:sz="0" w:space="0" w:color="auto"/>
        <w:right w:val="none" w:sz="0" w:space="0" w:color="auto"/>
      </w:divBdr>
    </w:div>
    <w:div w:id="1800611146">
      <w:bodyDiv w:val="1"/>
      <w:marLeft w:val="0"/>
      <w:marRight w:val="0"/>
      <w:marTop w:val="0"/>
      <w:marBottom w:val="0"/>
      <w:divBdr>
        <w:top w:val="none" w:sz="0" w:space="0" w:color="auto"/>
        <w:left w:val="none" w:sz="0" w:space="0" w:color="auto"/>
        <w:bottom w:val="none" w:sz="0" w:space="0" w:color="auto"/>
        <w:right w:val="none" w:sz="0" w:space="0" w:color="auto"/>
      </w:divBdr>
    </w:div>
    <w:div w:id="1810056282">
      <w:bodyDiv w:val="1"/>
      <w:marLeft w:val="0"/>
      <w:marRight w:val="0"/>
      <w:marTop w:val="0"/>
      <w:marBottom w:val="0"/>
      <w:divBdr>
        <w:top w:val="none" w:sz="0" w:space="0" w:color="auto"/>
        <w:left w:val="none" w:sz="0" w:space="0" w:color="auto"/>
        <w:bottom w:val="none" w:sz="0" w:space="0" w:color="auto"/>
        <w:right w:val="none" w:sz="0" w:space="0" w:color="auto"/>
      </w:divBdr>
    </w:div>
    <w:div w:id="1812480062">
      <w:bodyDiv w:val="1"/>
      <w:marLeft w:val="0"/>
      <w:marRight w:val="0"/>
      <w:marTop w:val="0"/>
      <w:marBottom w:val="0"/>
      <w:divBdr>
        <w:top w:val="none" w:sz="0" w:space="0" w:color="auto"/>
        <w:left w:val="none" w:sz="0" w:space="0" w:color="auto"/>
        <w:bottom w:val="none" w:sz="0" w:space="0" w:color="auto"/>
        <w:right w:val="none" w:sz="0" w:space="0" w:color="auto"/>
      </w:divBdr>
    </w:div>
    <w:div w:id="1821074984">
      <w:bodyDiv w:val="1"/>
      <w:marLeft w:val="0"/>
      <w:marRight w:val="0"/>
      <w:marTop w:val="0"/>
      <w:marBottom w:val="0"/>
      <w:divBdr>
        <w:top w:val="none" w:sz="0" w:space="0" w:color="auto"/>
        <w:left w:val="none" w:sz="0" w:space="0" w:color="auto"/>
        <w:bottom w:val="none" w:sz="0" w:space="0" w:color="auto"/>
        <w:right w:val="none" w:sz="0" w:space="0" w:color="auto"/>
      </w:divBdr>
    </w:div>
    <w:div w:id="1831947554">
      <w:bodyDiv w:val="1"/>
      <w:marLeft w:val="0"/>
      <w:marRight w:val="0"/>
      <w:marTop w:val="0"/>
      <w:marBottom w:val="0"/>
      <w:divBdr>
        <w:top w:val="none" w:sz="0" w:space="0" w:color="auto"/>
        <w:left w:val="none" w:sz="0" w:space="0" w:color="auto"/>
        <w:bottom w:val="none" w:sz="0" w:space="0" w:color="auto"/>
        <w:right w:val="none" w:sz="0" w:space="0" w:color="auto"/>
      </w:divBdr>
    </w:div>
    <w:div w:id="1839610036">
      <w:bodyDiv w:val="1"/>
      <w:marLeft w:val="0"/>
      <w:marRight w:val="0"/>
      <w:marTop w:val="0"/>
      <w:marBottom w:val="0"/>
      <w:divBdr>
        <w:top w:val="none" w:sz="0" w:space="0" w:color="auto"/>
        <w:left w:val="none" w:sz="0" w:space="0" w:color="auto"/>
        <w:bottom w:val="none" w:sz="0" w:space="0" w:color="auto"/>
        <w:right w:val="none" w:sz="0" w:space="0" w:color="auto"/>
      </w:divBdr>
      <w:divsChild>
        <w:div w:id="492644987">
          <w:marLeft w:val="0"/>
          <w:marRight w:val="0"/>
          <w:marTop w:val="0"/>
          <w:marBottom w:val="0"/>
          <w:divBdr>
            <w:top w:val="none" w:sz="0" w:space="0" w:color="auto"/>
            <w:left w:val="none" w:sz="0" w:space="0" w:color="auto"/>
            <w:bottom w:val="none" w:sz="0" w:space="0" w:color="auto"/>
            <w:right w:val="none" w:sz="0" w:space="0" w:color="auto"/>
          </w:divBdr>
        </w:div>
        <w:div w:id="990714434">
          <w:marLeft w:val="0"/>
          <w:marRight w:val="0"/>
          <w:marTop w:val="0"/>
          <w:marBottom w:val="0"/>
          <w:divBdr>
            <w:top w:val="none" w:sz="0" w:space="0" w:color="auto"/>
            <w:left w:val="none" w:sz="0" w:space="0" w:color="auto"/>
            <w:bottom w:val="none" w:sz="0" w:space="0" w:color="auto"/>
            <w:right w:val="none" w:sz="0" w:space="0" w:color="auto"/>
          </w:divBdr>
        </w:div>
        <w:div w:id="1072197175">
          <w:marLeft w:val="0"/>
          <w:marRight w:val="0"/>
          <w:marTop w:val="0"/>
          <w:marBottom w:val="0"/>
          <w:divBdr>
            <w:top w:val="none" w:sz="0" w:space="0" w:color="auto"/>
            <w:left w:val="none" w:sz="0" w:space="0" w:color="auto"/>
            <w:bottom w:val="none" w:sz="0" w:space="0" w:color="auto"/>
            <w:right w:val="none" w:sz="0" w:space="0" w:color="auto"/>
          </w:divBdr>
        </w:div>
        <w:div w:id="1199589143">
          <w:marLeft w:val="0"/>
          <w:marRight w:val="0"/>
          <w:marTop w:val="0"/>
          <w:marBottom w:val="0"/>
          <w:divBdr>
            <w:top w:val="none" w:sz="0" w:space="0" w:color="auto"/>
            <w:left w:val="none" w:sz="0" w:space="0" w:color="auto"/>
            <w:bottom w:val="none" w:sz="0" w:space="0" w:color="auto"/>
            <w:right w:val="none" w:sz="0" w:space="0" w:color="auto"/>
          </w:divBdr>
        </w:div>
        <w:div w:id="1469472622">
          <w:marLeft w:val="0"/>
          <w:marRight w:val="0"/>
          <w:marTop w:val="0"/>
          <w:marBottom w:val="0"/>
          <w:divBdr>
            <w:top w:val="none" w:sz="0" w:space="0" w:color="auto"/>
            <w:left w:val="none" w:sz="0" w:space="0" w:color="auto"/>
            <w:bottom w:val="none" w:sz="0" w:space="0" w:color="auto"/>
            <w:right w:val="none" w:sz="0" w:space="0" w:color="auto"/>
          </w:divBdr>
        </w:div>
        <w:div w:id="1488353694">
          <w:marLeft w:val="0"/>
          <w:marRight w:val="0"/>
          <w:marTop w:val="0"/>
          <w:marBottom w:val="0"/>
          <w:divBdr>
            <w:top w:val="none" w:sz="0" w:space="0" w:color="auto"/>
            <w:left w:val="none" w:sz="0" w:space="0" w:color="auto"/>
            <w:bottom w:val="none" w:sz="0" w:space="0" w:color="auto"/>
            <w:right w:val="none" w:sz="0" w:space="0" w:color="auto"/>
          </w:divBdr>
        </w:div>
        <w:div w:id="1662850996">
          <w:marLeft w:val="0"/>
          <w:marRight w:val="0"/>
          <w:marTop w:val="0"/>
          <w:marBottom w:val="0"/>
          <w:divBdr>
            <w:top w:val="none" w:sz="0" w:space="0" w:color="auto"/>
            <w:left w:val="none" w:sz="0" w:space="0" w:color="auto"/>
            <w:bottom w:val="none" w:sz="0" w:space="0" w:color="auto"/>
            <w:right w:val="none" w:sz="0" w:space="0" w:color="auto"/>
          </w:divBdr>
        </w:div>
      </w:divsChild>
    </w:div>
    <w:div w:id="1860468190">
      <w:bodyDiv w:val="1"/>
      <w:marLeft w:val="0"/>
      <w:marRight w:val="0"/>
      <w:marTop w:val="0"/>
      <w:marBottom w:val="0"/>
      <w:divBdr>
        <w:top w:val="none" w:sz="0" w:space="0" w:color="auto"/>
        <w:left w:val="none" w:sz="0" w:space="0" w:color="auto"/>
        <w:bottom w:val="none" w:sz="0" w:space="0" w:color="auto"/>
        <w:right w:val="none" w:sz="0" w:space="0" w:color="auto"/>
      </w:divBdr>
      <w:divsChild>
        <w:div w:id="10574048">
          <w:marLeft w:val="0"/>
          <w:marRight w:val="0"/>
          <w:marTop w:val="0"/>
          <w:marBottom w:val="0"/>
          <w:divBdr>
            <w:top w:val="none" w:sz="0" w:space="0" w:color="auto"/>
            <w:left w:val="none" w:sz="0" w:space="0" w:color="auto"/>
            <w:bottom w:val="none" w:sz="0" w:space="0" w:color="auto"/>
            <w:right w:val="none" w:sz="0" w:space="0" w:color="auto"/>
          </w:divBdr>
        </w:div>
        <w:div w:id="185101030">
          <w:marLeft w:val="0"/>
          <w:marRight w:val="0"/>
          <w:marTop w:val="0"/>
          <w:marBottom w:val="0"/>
          <w:divBdr>
            <w:top w:val="none" w:sz="0" w:space="0" w:color="auto"/>
            <w:left w:val="none" w:sz="0" w:space="0" w:color="auto"/>
            <w:bottom w:val="none" w:sz="0" w:space="0" w:color="auto"/>
            <w:right w:val="none" w:sz="0" w:space="0" w:color="auto"/>
          </w:divBdr>
        </w:div>
        <w:div w:id="326980577">
          <w:marLeft w:val="0"/>
          <w:marRight w:val="0"/>
          <w:marTop w:val="0"/>
          <w:marBottom w:val="0"/>
          <w:divBdr>
            <w:top w:val="none" w:sz="0" w:space="0" w:color="auto"/>
            <w:left w:val="none" w:sz="0" w:space="0" w:color="auto"/>
            <w:bottom w:val="none" w:sz="0" w:space="0" w:color="auto"/>
            <w:right w:val="none" w:sz="0" w:space="0" w:color="auto"/>
          </w:divBdr>
        </w:div>
        <w:div w:id="2048866417">
          <w:marLeft w:val="0"/>
          <w:marRight w:val="0"/>
          <w:marTop w:val="0"/>
          <w:marBottom w:val="0"/>
          <w:divBdr>
            <w:top w:val="none" w:sz="0" w:space="0" w:color="auto"/>
            <w:left w:val="none" w:sz="0" w:space="0" w:color="auto"/>
            <w:bottom w:val="none" w:sz="0" w:space="0" w:color="auto"/>
            <w:right w:val="none" w:sz="0" w:space="0" w:color="auto"/>
          </w:divBdr>
        </w:div>
        <w:div w:id="2124419199">
          <w:marLeft w:val="0"/>
          <w:marRight w:val="0"/>
          <w:marTop w:val="0"/>
          <w:marBottom w:val="0"/>
          <w:divBdr>
            <w:top w:val="none" w:sz="0" w:space="0" w:color="auto"/>
            <w:left w:val="none" w:sz="0" w:space="0" w:color="auto"/>
            <w:bottom w:val="none" w:sz="0" w:space="0" w:color="auto"/>
            <w:right w:val="none" w:sz="0" w:space="0" w:color="auto"/>
          </w:divBdr>
        </w:div>
      </w:divsChild>
    </w:div>
    <w:div w:id="1871527047">
      <w:bodyDiv w:val="1"/>
      <w:marLeft w:val="0"/>
      <w:marRight w:val="0"/>
      <w:marTop w:val="0"/>
      <w:marBottom w:val="0"/>
      <w:divBdr>
        <w:top w:val="none" w:sz="0" w:space="0" w:color="auto"/>
        <w:left w:val="none" w:sz="0" w:space="0" w:color="auto"/>
        <w:bottom w:val="none" w:sz="0" w:space="0" w:color="auto"/>
        <w:right w:val="none" w:sz="0" w:space="0" w:color="auto"/>
      </w:divBdr>
    </w:div>
    <w:div w:id="1879273843">
      <w:bodyDiv w:val="1"/>
      <w:marLeft w:val="0"/>
      <w:marRight w:val="0"/>
      <w:marTop w:val="0"/>
      <w:marBottom w:val="0"/>
      <w:divBdr>
        <w:top w:val="none" w:sz="0" w:space="0" w:color="auto"/>
        <w:left w:val="none" w:sz="0" w:space="0" w:color="auto"/>
        <w:bottom w:val="none" w:sz="0" w:space="0" w:color="auto"/>
        <w:right w:val="none" w:sz="0" w:space="0" w:color="auto"/>
      </w:divBdr>
    </w:div>
    <w:div w:id="1885093716">
      <w:bodyDiv w:val="1"/>
      <w:marLeft w:val="0"/>
      <w:marRight w:val="0"/>
      <w:marTop w:val="0"/>
      <w:marBottom w:val="0"/>
      <w:divBdr>
        <w:top w:val="none" w:sz="0" w:space="0" w:color="auto"/>
        <w:left w:val="none" w:sz="0" w:space="0" w:color="auto"/>
        <w:bottom w:val="none" w:sz="0" w:space="0" w:color="auto"/>
        <w:right w:val="none" w:sz="0" w:space="0" w:color="auto"/>
      </w:divBdr>
    </w:div>
    <w:div w:id="1888292456">
      <w:bodyDiv w:val="1"/>
      <w:marLeft w:val="0"/>
      <w:marRight w:val="0"/>
      <w:marTop w:val="0"/>
      <w:marBottom w:val="0"/>
      <w:divBdr>
        <w:top w:val="none" w:sz="0" w:space="0" w:color="auto"/>
        <w:left w:val="none" w:sz="0" w:space="0" w:color="auto"/>
        <w:bottom w:val="none" w:sz="0" w:space="0" w:color="auto"/>
        <w:right w:val="none" w:sz="0" w:space="0" w:color="auto"/>
      </w:divBdr>
    </w:div>
    <w:div w:id="1893544226">
      <w:bodyDiv w:val="1"/>
      <w:marLeft w:val="0"/>
      <w:marRight w:val="0"/>
      <w:marTop w:val="0"/>
      <w:marBottom w:val="0"/>
      <w:divBdr>
        <w:top w:val="none" w:sz="0" w:space="0" w:color="auto"/>
        <w:left w:val="none" w:sz="0" w:space="0" w:color="auto"/>
        <w:bottom w:val="none" w:sz="0" w:space="0" w:color="auto"/>
        <w:right w:val="none" w:sz="0" w:space="0" w:color="auto"/>
      </w:divBdr>
      <w:divsChild>
        <w:div w:id="434063333">
          <w:marLeft w:val="0"/>
          <w:marRight w:val="0"/>
          <w:marTop w:val="0"/>
          <w:marBottom w:val="0"/>
          <w:divBdr>
            <w:top w:val="none" w:sz="0" w:space="0" w:color="auto"/>
            <w:left w:val="none" w:sz="0" w:space="0" w:color="auto"/>
            <w:bottom w:val="none" w:sz="0" w:space="0" w:color="auto"/>
            <w:right w:val="none" w:sz="0" w:space="0" w:color="auto"/>
          </w:divBdr>
        </w:div>
        <w:div w:id="876236986">
          <w:marLeft w:val="0"/>
          <w:marRight w:val="0"/>
          <w:marTop w:val="0"/>
          <w:marBottom w:val="0"/>
          <w:divBdr>
            <w:top w:val="none" w:sz="0" w:space="0" w:color="auto"/>
            <w:left w:val="none" w:sz="0" w:space="0" w:color="auto"/>
            <w:bottom w:val="none" w:sz="0" w:space="0" w:color="auto"/>
            <w:right w:val="none" w:sz="0" w:space="0" w:color="auto"/>
          </w:divBdr>
        </w:div>
        <w:div w:id="925958953">
          <w:marLeft w:val="0"/>
          <w:marRight w:val="0"/>
          <w:marTop w:val="0"/>
          <w:marBottom w:val="0"/>
          <w:divBdr>
            <w:top w:val="none" w:sz="0" w:space="0" w:color="auto"/>
            <w:left w:val="none" w:sz="0" w:space="0" w:color="auto"/>
            <w:bottom w:val="none" w:sz="0" w:space="0" w:color="auto"/>
            <w:right w:val="none" w:sz="0" w:space="0" w:color="auto"/>
          </w:divBdr>
        </w:div>
        <w:div w:id="1287201048">
          <w:marLeft w:val="0"/>
          <w:marRight w:val="0"/>
          <w:marTop w:val="0"/>
          <w:marBottom w:val="0"/>
          <w:divBdr>
            <w:top w:val="none" w:sz="0" w:space="0" w:color="auto"/>
            <w:left w:val="none" w:sz="0" w:space="0" w:color="auto"/>
            <w:bottom w:val="none" w:sz="0" w:space="0" w:color="auto"/>
            <w:right w:val="none" w:sz="0" w:space="0" w:color="auto"/>
          </w:divBdr>
        </w:div>
        <w:div w:id="1373650020">
          <w:marLeft w:val="0"/>
          <w:marRight w:val="0"/>
          <w:marTop w:val="0"/>
          <w:marBottom w:val="0"/>
          <w:divBdr>
            <w:top w:val="none" w:sz="0" w:space="0" w:color="auto"/>
            <w:left w:val="none" w:sz="0" w:space="0" w:color="auto"/>
            <w:bottom w:val="none" w:sz="0" w:space="0" w:color="auto"/>
            <w:right w:val="none" w:sz="0" w:space="0" w:color="auto"/>
          </w:divBdr>
        </w:div>
        <w:div w:id="1470518463">
          <w:marLeft w:val="0"/>
          <w:marRight w:val="0"/>
          <w:marTop w:val="0"/>
          <w:marBottom w:val="0"/>
          <w:divBdr>
            <w:top w:val="none" w:sz="0" w:space="0" w:color="auto"/>
            <w:left w:val="none" w:sz="0" w:space="0" w:color="auto"/>
            <w:bottom w:val="none" w:sz="0" w:space="0" w:color="auto"/>
            <w:right w:val="none" w:sz="0" w:space="0" w:color="auto"/>
          </w:divBdr>
        </w:div>
        <w:div w:id="1591087618">
          <w:marLeft w:val="0"/>
          <w:marRight w:val="0"/>
          <w:marTop w:val="0"/>
          <w:marBottom w:val="0"/>
          <w:divBdr>
            <w:top w:val="none" w:sz="0" w:space="0" w:color="auto"/>
            <w:left w:val="none" w:sz="0" w:space="0" w:color="auto"/>
            <w:bottom w:val="none" w:sz="0" w:space="0" w:color="auto"/>
            <w:right w:val="none" w:sz="0" w:space="0" w:color="auto"/>
          </w:divBdr>
        </w:div>
      </w:divsChild>
    </w:div>
    <w:div w:id="1893929595">
      <w:bodyDiv w:val="1"/>
      <w:marLeft w:val="0"/>
      <w:marRight w:val="0"/>
      <w:marTop w:val="0"/>
      <w:marBottom w:val="0"/>
      <w:divBdr>
        <w:top w:val="none" w:sz="0" w:space="0" w:color="auto"/>
        <w:left w:val="none" w:sz="0" w:space="0" w:color="auto"/>
        <w:bottom w:val="none" w:sz="0" w:space="0" w:color="auto"/>
        <w:right w:val="none" w:sz="0" w:space="0" w:color="auto"/>
      </w:divBdr>
    </w:div>
    <w:div w:id="1894847963">
      <w:bodyDiv w:val="1"/>
      <w:marLeft w:val="0"/>
      <w:marRight w:val="0"/>
      <w:marTop w:val="0"/>
      <w:marBottom w:val="0"/>
      <w:divBdr>
        <w:top w:val="none" w:sz="0" w:space="0" w:color="auto"/>
        <w:left w:val="none" w:sz="0" w:space="0" w:color="auto"/>
        <w:bottom w:val="none" w:sz="0" w:space="0" w:color="auto"/>
        <w:right w:val="none" w:sz="0" w:space="0" w:color="auto"/>
      </w:divBdr>
      <w:divsChild>
        <w:div w:id="10570165">
          <w:marLeft w:val="0"/>
          <w:marRight w:val="0"/>
          <w:marTop w:val="0"/>
          <w:marBottom w:val="0"/>
          <w:divBdr>
            <w:top w:val="none" w:sz="0" w:space="0" w:color="auto"/>
            <w:left w:val="none" w:sz="0" w:space="0" w:color="auto"/>
            <w:bottom w:val="none" w:sz="0" w:space="0" w:color="auto"/>
            <w:right w:val="none" w:sz="0" w:space="0" w:color="auto"/>
          </w:divBdr>
        </w:div>
        <w:div w:id="83383382">
          <w:marLeft w:val="0"/>
          <w:marRight w:val="0"/>
          <w:marTop w:val="0"/>
          <w:marBottom w:val="0"/>
          <w:divBdr>
            <w:top w:val="none" w:sz="0" w:space="0" w:color="auto"/>
            <w:left w:val="none" w:sz="0" w:space="0" w:color="auto"/>
            <w:bottom w:val="none" w:sz="0" w:space="0" w:color="auto"/>
            <w:right w:val="none" w:sz="0" w:space="0" w:color="auto"/>
          </w:divBdr>
        </w:div>
        <w:div w:id="175731359">
          <w:marLeft w:val="0"/>
          <w:marRight w:val="0"/>
          <w:marTop w:val="0"/>
          <w:marBottom w:val="0"/>
          <w:divBdr>
            <w:top w:val="none" w:sz="0" w:space="0" w:color="auto"/>
            <w:left w:val="none" w:sz="0" w:space="0" w:color="auto"/>
            <w:bottom w:val="none" w:sz="0" w:space="0" w:color="auto"/>
            <w:right w:val="none" w:sz="0" w:space="0" w:color="auto"/>
          </w:divBdr>
        </w:div>
        <w:div w:id="297492997">
          <w:marLeft w:val="0"/>
          <w:marRight w:val="0"/>
          <w:marTop w:val="0"/>
          <w:marBottom w:val="0"/>
          <w:divBdr>
            <w:top w:val="none" w:sz="0" w:space="0" w:color="auto"/>
            <w:left w:val="none" w:sz="0" w:space="0" w:color="auto"/>
            <w:bottom w:val="none" w:sz="0" w:space="0" w:color="auto"/>
            <w:right w:val="none" w:sz="0" w:space="0" w:color="auto"/>
          </w:divBdr>
        </w:div>
        <w:div w:id="400644848">
          <w:marLeft w:val="0"/>
          <w:marRight w:val="0"/>
          <w:marTop w:val="0"/>
          <w:marBottom w:val="0"/>
          <w:divBdr>
            <w:top w:val="none" w:sz="0" w:space="0" w:color="auto"/>
            <w:left w:val="none" w:sz="0" w:space="0" w:color="auto"/>
            <w:bottom w:val="none" w:sz="0" w:space="0" w:color="auto"/>
            <w:right w:val="none" w:sz="0" w:space="0" w:color="auto"/>
          </w:divBdr>
        </w:div>
        <w:div w:id="643853549">
          <w:marLeft w:val="0"/>
          <w:marRight w:val="0"/>
          <w:marTop w:val="0"/>
          <w:marBottom w:val="0"/>
          <w:divBdr>
            <w:top w:val="none" w:sz="0" w:space="0" w:color="auto"/>
            <w:left w:val="none" w:sz="0" w:space="0" w:color="auto"/>
            <w:bottom w:val="none" w:sz="0" w:space="0" w:color="auto"/>
            <w:right w:val="none" w:sz="0" w:space="0" w:color="auto"/>
          </w:divBdr>
        </w:div>
        <w:div w:id="925385316">
          <w:marLeft w:val="0"/>
          <w:marRight w:val="0"/>
          <w:marTop w:val="0"/>
          <w:marBottom w:val="0"/>
          <w:divBdr>
            <w:top w:val="none" w:sz="0" w:space="0" w:color="auto"/>
            <w:left w:val="none" w:sz="0" w:space="0" w:color="auto"/>
            <w:bottom w:val="none" w:sz="0" w:space="0" w:color="auto"/>
            <w:right w:val="none" w:sz="0" w:space="0" w:color="auto"/>
          </w:divBdr>
        </w:div>
        <w:div w:id="1063917133">
          <w:marLeft w:val="0"/>
          <w:marRight w:val="0"/>
          <w:marTop w:val="0"/>
          <w:marBottom w:val="0"/>
          <w:divBdr>
            <w:top w:val="none" w:sz="0" w:space="0" w:color="auto"/>
            <w:left w:val="none" w:sz="0" w:space="0" w:color="auto"/>
            <w:bottom w:val="none" w:sz="0" w:space="0" w:color="auto"/>
            <w:right w:val="none" w:sz="0" w:space="0" w:color="auto"/>
          </w:divBdr>
        </w:div>
        <w:div w:id="1339621670">
          <w:marLeft w:val="0"/>
          <w:marRight w:val="0"/>
          <w:marTop w:val="0"/>
          <w:marBottom w:val="0"/>
          <w:divBdr>
            <w:top w:val="none" w:sz="0" w:space="0" w:color="auto"/>
            <w:left w:val="none" w:sz="0" w:space="0" w:color="auto"/>
            <w:bottom w:val="none" w:sz="0" w:space="0" w:color="auto"/>
            <w:right w:val="none" w:sz="0" w:space="0" w:color="auto"/>
          </w:divBdr>
        </w:div>
        <w:div w:id="1522744614">
          <w:marLeft w:val="0"/>
          <w:marRight w:val="0"/>
          <w:marTop w:val="0"/>
          <w:marBottom w:val="0"/>
          <w:divBdr>
            <w:top w:val="none" w:sz="0" w:space="0" w:color="auto"/>
            <w:left w:val="none" w:sz="0" w:space="0" w:color="auto"/>
            <w:bottom w:val="none" w:sz="0" w:space="0" w:color="auto"/>
            <w:right w:val="none" w:sz="0" w:space="0" w:color="auto"/>
          </w:divBdr>
        </w:div>
        <w:div w:id="1790933042">
          <w:marLeft w:val="0"/>
          <w:marRight w:val="0"/>
          <w:marTop w:val="0"/>
          <w:marBottom w:val="0"/>
          <w:divBdr>
            <w:top w:val="none" w:sz="0" w:space="0" w:color="auto"/>
            <w:left w:val="none" w:sz="0" w:space="0" w:color="auto"/>
            <w:bottom w:val="none" w:sz="0" w:space="0" w:color="auto"/>
            <w:right w:val="none" w:sz="0" w:space="0" w:color="auto"/>
          </w:divBdr>
        </w:div>
        <w:div w:id="2075813274">
          <w:marLeft w:val="0"/>
          <w:marRight w:val="0"/>
          <w:marTop w:val="0"/>
          <w:marBottom w:val="0"/>
          <w:divBdr>
            <w:top w:val="none" w:sz="0" w:space="0" w:color="auto"/>
            <w:left w:val="none" w:sz="0" w:space="0" w:color="auto"/>
            <w:bottom w:val="none" w:sz="0" w:space="0" w:color="auto"/>
            <w:right w:val="none" w:sz="0" w:space="0" w:color="auto"/>
          </w:divBdr>
        </w:div>
        <w:div w:id="2084645061">
          <w:marLeft w:val="0"/>
          <w:marRight w:val="0"/>
          <w:marTop w:val="0"/>
          <w:marBottom w:val="0"/>
          <w:divBdr>
            <w:top w:val="none" w:sz="0" w:space="0" w:color="auto"/>
            <w:left w:val="none" w:sz="0" w:space="0" w:color="auto"/>
            <w:bottom w:val="none" w:sz="0" w:space="0" w:color="auto"/>
            <w:right w:val="none" w:sz="0" w:space="0" w:color="auto"/>
          </w:divBdr>
        </w:div>
      </w:divsChild>
    </w:div>
    <w:div w:id="1902596390">
      <w:bodyDiv w:val="1"/>
      <w:marLeft w:val="0"/>
      <w:marRight w:val="0"/>
      <w:marTop w:val="0"/>
      <w:marBottom w:val="0"/>
      <w:divBdr>
        <w:top w:val="none" w:sz="0" w:space="0" w:color="auto"/>
        <w:left w:val="none" w:sz="0" w:space="0" w:color="auto"/>
        <w:bottom w:val="none" w:sz="0" w:space="0" w:color="auto"/>
        <w:right w:val="none" w:sz="0" w:space="0" w:color="auto"/>
      </w:divBdr>
    </w:div>
    <w:div w:id="1913277333">
      <w:bodyDiv w:val="1"/>
      <w:marLeft w:val="0"/>
      <w:marRight w:val="0"/>
      <w:marTop w:val="0"/>
      <w:marBottom w:val="0"/>
      <w:divBdr>
        <w:top w:val="none" w:sz="0" w:space="0" w:color="auto"/>
        <w:left w:val="none" w:sz="0" w:space="0" w:color="auto"/>
        <w:bottom w:val="none" w:sz="0" w:space="0" w:color="auto"/>
        <w:right w:val="none" w:sz="0" w:space="0" w:color="auto"/>
      </w:divBdr>
    </w:div>
    <w:div w:id="1943804244">
      <w:bodyDiv w:val="1"/>
      <w:marLeft w:val="0"/>
      <w:marRight w:val="0"/>
      <w:marTop w:val="0"/>
      <w:marBottom w:val="0"/>
      <w:divBdr>
        <w:top w:val="none" w:sz="0" w:space="0" w:color="auto"/>
        <w:left w:val="none" w:sz="0" w:space="0" w:color="auto"/>
        <w:bottom w:val="none" w:sz="0" w:space="0" w:color="auto"/>
        <w:right w:val="none" w:sz="0" w:space="0" w:color="auto"/>
      </w:divBdr>
    </w:div>
    <w:div w:id="1948926692">
      <w:bodyDiv w:val="1"/>
      <w:marLeft w:val="0"/>
      <w:marRight w:val="0"/>
      <w:marTop w:val="0"/>
      <w:marBottom w:val="0"/>
      <w:divBdr>
        <w:top w:val="none" w:sz="0" w:space="0" w:color="auto"/>
        <w:left w:val="none" w:sz="0" w:space="0" w:color="auto"/>
        <w:bottom w:val="none" w:sz="0" w:space="0" w:color="auto"/>
        <w:right w:val="none" w:sz="0" w:space="0" w:color="auto"/>
      </w:divBdr>
    </w:div>
    <w:div w:id="1985772382">
      <w:bodyDiv w:val="1"/>
      <w:marLeft w:val="0"/>
      <w:marRight w:val="0"/>
      <w:marTop w:val="0"/>
      <w:marBottom w:val="0"/>
      <w:divBdr>
        <w:top w:val="none" w:sz="0" w:space="0" w:color="auto"/>
        <w:left w:val="none" w:sz="0" w:space="0" w:color="auto"/>
        <w:bottom w:val="none" w:sz="0" w:space="0" w:color="auto"/>
        <w:right w:val="none" w:sz="0" w:space="0" w:color="auto"/>
      </w:divBdr>
    </w:div>
    <w:div w:id="2005160598">
      <w:bodyDiv w:val="1"/>
      <w:marLeft w:val="0"/>
      <w:marRight w:val="0"/>
      <w:marTop w:val="0"/>
      <w:marBottom w:val="0"/>
      <w:divBdr>
        <w:top w:val="none" w:sz="0" w:space="0" w:color="auto"/>
        <w:left w:val="none" w:sz="0" w:space="0" w:color="auto"/>
        <w:bottom w:val="none" w:sz="0" w:space="0" w:color="auto"/>
        <w:right w:val="none" w:sz="0" w:space="0" w:color="auto"/>
      </w:divBdr>
    </w:div>
    <w:div w:id="2049329522">
      <w:bodyDiv w:val="1"/>
      <w:marLeft w:val="0"/>
      <w:marRight w:val="0"/>
      <w:marTop w:val="0"/>
      <w:marBottom w:val="0"/>
      <w:divBdr>
        <w:top w:val="none" w:sz="0" w:space="0" w:color="auto"/>
        <w:left w:val="none" w:sz="0" w:space="0" w:color="auto"/>
        <w:bottom w:val="none" w:sz="0" w:space="0" w:color="auto"/>
        <w:right w:val="none" w:sz="0" w:space="0" w:color="auto"/>
      </w:divBdr>
      <w:divsChild>
        <w:div w:id="66464528">
          <w:marLeft w:val="0"/>
          <w:marRight w:val="0"/>
          <w:marTop w:val="0"/>
          <w:marBottom w:val="0"/>
          <w:divBdr>
            <w:top w:val="none" w:sz="0" w:space="0" w:color="auto"/>
            <w:left w:val="none" w:sz="0" w:space="0" w:color="auto"/>
            <w:bottom w:val="none" w:sz="0" w:space="0" w:color="auto"/>
            <w:right w:val="none" w:sz="0" w:space="0" w:color="auto"/>
          </w:divBdr>
        </w:div>
        <w:div w:id="166949446">
          <w:marLeft w:val="0"/>
          <w:marRight w:val="0"/>
          <w:marTop w:val="0"/>
          <w:marBottom w:val="0"/>
          <w:divBdr>
            <w:top w:val="none" w:sz="0" w:space="0" w:color="auto"/>
            <w:left w:val="none" w:sz="0" w:space="0" w:color="auto"/>
            <w:bottom w:val="none" w:sz="0" w:space="0" w:color="auto"/>
            <w:right w:val="none" w:sz="0" w:space="0" w:color="auto"/>
          </w:divBdr>
        </w:div>
        <w:div w:id="292443090">
          <w:marLeft w:val="0"/>
          <w:marRight w:val="0"/>
          <w:marTop w:val="0"/>
          <w:marBottom w:val="0"/>
          <w:divBdr>
            <w:top w:val="none" w:sz="0" w:space="0" w:color="auto"/>
            <w:left w:val="none" w:sz="0" w:space="0" w:color="auto"/>
            <w:bottom w:val="none" w:sz="0" w:space="0" w:color="auto"/>
            <w:right w:val="none" w:sz="0" w:space="0" w:color="auto"/>
          </w:divBdr>
        </w:div>
        <w:div w:id="316424543">
          <w:marLeft w:val="0"/>
          <w:marRight w:val="0"/>
          <w:marTop w:val="0"/>
          <w:marBottom w:val="0"/>
          <w:divBdr>
            <w:top w:val="none" w:sz="0" w:space="0" w:color="auto"/>
            <w:left w:val="none" w:sz="0" w:space="0" w:color="auto"/>
            <w:bottom w:val="none" w:sz="0" w:space="0" w:color="auto"/>
            <w:right w:val="none" w:sz="0" w:space="0" w:color="auto"/>
          </w:divBdr>
        </w:div>
        <w:div w:id="353576394">
          <w:marLeft w:val="0"/>
          <w:marRight w:val="0"/>
          <w:marTop w:val="0"/>
          <w:marBottom w:val="0"/>
          <w:divBdr>
            <w:top w:val="none" w:sz="0" w:space="0" w:color="auto"/>
            <w:left w:val="none" w:sz="0" w:space="0" w:color="auto"/>
            <w:bottom w:val="none" w:sz="0" w:space="0" w:color="auto"/>
            <w:right w:val="none" w:sz="0" w:space="0" w:color="auto"/>
          </w:divBdr>
        </w:div>
        <w:div w:id="570119620">
          <w:marLeft w:val="0"/>
          <w:marRight w:val="0"/>
          <w:marTop w:val="0"/>
          <w:marBottom w:val="0"/>
          <w:divBdr>
            <w:top w:val="none" w:sz="0" w:space="0" w:color="auto"/>
            <w:left w:val="none" w:sz="0" w:space="0" w:color="auto"/>
            <w:bottom w:val="none" w:sz="0" w:space="0" w:color="auto"/>
            <w:right w:val="none" w:sz="0" w:space="0" w:color="auto"/>
          </w:divBdr>
        </w:div>
        <w:div w:id="592016107">
          <w:marLeft w:val="0"/>
          <w:marRight w:val="0"/>
          <w:marTop w:val="0"/>
          <w:marBottom w:val="0"/>
          <w:divBdr>
            <w:top w:val="none" w:sz="0" w:space="0" w:color="auto"/>
            <w:left w:val="none" w:sz="0" w:space="0" w:color="auto"/>
            <w:bottom w:val="none" w:sz="0" w:space="0" w:color="auto"/>
            <w:right w:val="none" w:sz="0" w:space="0" w:color="auto"/>
          </w:divBdr>
        </w:div>
        <w:div w:id="692610272">
          <w:marLeft w:val="0"/>
          <w:marRight w:val="0"/>
          <w:marTop w:val="0"/>
          <w:marBottom w:val="0"/>
          <w:divBdr>
            <w:top w:val="none" w:sz="0" w:space="0" w:color="auto"/>
            <w:left w:val="none" w:sz="0" w:space="0" w:color="auto"/>
            <w:bottom w:val="none" w:sz="0" w:space="0" w:color="auto"/>
            <w:right w:val="none" w:sz="0" w:space="0" w:color="auto"/>
          </w:divBdr>
        </w:div>
        <w:div w:id="1040670789">
          <w:marLeft w:val="0"/>
          <w:marRight w:val="0"/>
          <w:marTop w:val="0"/>
          <w:marBottom w:val="0"/>
          <w:divBdr>
            <w:top w:val="none" w:sz="0" w:space="0" w:color="auto"/>
            <w:left w:val="none" w:sz="0" w:space="0" w:color="auto"/>
            <w:bottom w:val="none" w:sz="0" w:space="0" w:color="auto"/>
            <w:right w:val="none" w:sz="0" w:space="0" w:color="auto"/>
          </w:divBdr>
        </w:div>
        <w:div w:id="1392582175">
          <w:marLeft w:val="0"/>
          <w:marRight w:val="0"/>
          <w:marTop w:val="0"/>
          <w:marBottom w:val="0"/>
          <w:divBdr>
            <w:top w:val="none" w:sz="0" w:space="0" w:color="auto"/>
            <w:left w:val="none" w:sz="0" w:space="0" w:color="auto"/>
            <w:bottom w:val="none" w:sz="0" w:space="0" w:color="auto"/>
            <w:right w:val="none" w:sz="0" w:space="0" w:color="auto"/>
          </w:divBdr>
        </w:div>
        <w:div w:id="1424181660">
          <w:marLeft w:val="0"/>
          <w:marRight w:val="0"/>
          <w:marTop w:val="0"/>
          <w:marBottom w:val="0"/>
          <w:divBdr>
            <w:top w:val="none" w:sz="0" w:space="0" w:color="auto"/>
            <w:left w:val="none" w:sz="0" w:space="0" w:color="auto"/>
            <w:bottom w:val="none" w:sz="0" w:space="0" w:color="auto"/>
            <w:right w:val="none" w:sz="0" w:space="0" w:color="auto"/>
          </w:divBdr>
        </w:div>
        <w:div w:id="1427649070">
          <w:marLeft w:val="0"/>
          <w:marRight w:val="0"/>
          <w:marTop w:val="0"/>
          <w:marBottom w:val="0"/>
          <w:divBdr>
            <w:top w:val="none" w:sz="0" w:space="0" w:color="auto"/>
            <w:left w:val="none" w:sz="0" w:space="0" w:color="auto"/>
            <w:bottom w:val="none" w:sz="0" w:space="0" w:color="auto"/>
            <w:right w:val="none" w:sz="0" w:space="0" w:color="auto"/>
          </w:divBdr>
        </w:div>
        <w:div w:id="1951165294">
          <w:marLeft w:val="0"/>
          <w:marRight w:val="0"/>
          <w:marTop w:val="0"/>
          <w:marBottom w:val="0"/>
          <w:divBdr>
            <w:top w:val="none" w:sz="0" w:space="0" w:color="auto"/>
            <w:left w:val="none" w:sz="0" w:space="0" w:color="auto"/>
            <w:bottom w:val="none" w:sz="0" w:space="0" w:color="auto"/>
            <w:right w:val="none" w:sz="0" w:space="0" w:color="auto"/>
          </w:divBdr>
        </w:div>
      </w:divsChild>
    </w:div>
    <w:div w:id="2062170387">
      <w:bodyDiv w:val="1"/>
      <w:marLeft w:val="0"/>
      <w:marRight w:val="0"/>
      <w:marTop w:val="0"/>
      <w:marBottom w:val="0"/>
      <w:divBdr>
        <w:top w:val="none" w:sz="0" w:space="0" w:color="auto"/>
        <w:left w:val="none" w:sz="0" w:space="0" w:color="auto"/>
        <w:bottom w:val="none" w:sz="0" w:space="0" w:color="auto"/>
        <w:right w:val="none" w:sz="0" w:space="0" w:color="auto"/>
      </w:divBdr>
    </w:div>
    <w:div w:id="2090927761">
      <w:bodyDiv w:val="1"/>
      <w:marLeft w:val="0"/>
      <w:marRight w:val="0"/>
      <w:marTop w:val="0"/>
      <w:marBottom w:val="0"/>
      <w:divBdr>
        <w:top w:val="none" w:sz="0" w:space="0" w:color="auto"/>
        <w:left w:val="none" w:sz="0" w:space="0" w:color="auto"/>
        <w:bottom w:val="none" w:sz="0" w:space="0" w:color="auto"/>
        <w:right w:val="none" w:sz="0" w:space="0" w:color="auto"/>
      </w:divBdr>
      <w:divsChild>
        <w:div w:id="394428097">
          <w:marLeft w:val="0"/>
          <w:marRight w:val="0"/>
          <w:marTop w:val="0"/>
          <w:marBottom w:val="0"/>
          <w:divBdr>
            <w:top w:val="none" w:sz="0" w:space="0" w:color="auto"/>
            <w:left w:val="none" w:sz="0" w:space="0" w:color="auto"/>
            <w:bottom w:val="none" w:sz="0" w:space="0" w:color="auto"/>
            <w:right w:val="none" w:sz="0" w:space="0" w:color="auto"/>
          </w:divBdr>
        </w:div>
        <w:div w:id="394478593">
          <w:marLeft w:val="0"/>
          <w:marRight w:val="0"/>
          <w:marTop w:val="0"/>
          <w:marBottom w:val="0"/>
          <w:divBdr>
            <w:top w:val="none" w:sz="0" w:space="0" w:color="auto"/>
            <w:left w:val="none" w:sz="0" w:space="0" w:color="auto"/>
            <w:bottom w:val="none" w:sz="0" w:space="0" w:color="auto"/>
            <w:right w:val="none" w:sz="0" w:space="0" w:color="auto"/>
          </w:divBdr>
        </w:div>
        <w:div w:id="431900155">
          <w:marLeft w:val="0"/>
          <w:marRight w:val="0"/>
          <w:marTop w:val="0"/>
          <w:marBottom w:val="0"/>
          <w:divBdr>
            <w:top w:val="none" w:sz="0" w:space="0" w:color="auto"/>
            <w:left w:val="none" w:sz="0" w:space="0" w:color="auto"/>
            <w:bottom w:val="none" w:sz="0" w:space="0" w:color="auto"/>
            <w:right w:val="none" w:sz="0" w:space="0" w:color="auto"/>
          </w:divBdr>
        </w:div>
        <w:div w:id="479537155">
          <w:marLeft w:val="0"/>
          <w:marRight w:val="0"/>
          <w:marTop w:val="0"/>
          <w:marBottom w:val="0"/>
          <w:divBdr>
            <w:top w:val="none" w:sz="0" w:space="0" w:color="auto"/>
            <w:left w:val="none" w:sz="0" w:space="0" w:color="auto"/>
            <w:bottom w:val="none" w:sz="0" w:space="0" w:color="auto"/>
            <w:right w:val="none" w:sz="0" w:space="0" w:color="auto"/>
          </w:divBdr>
        </w:div>
        <w:div w:id="1034888482">
          <w:marLeft w:val="0"/>
          <w:marRight w:val="0"/>
          <w:marTop w:val="0"/>
          <w:marBottom w:val="0"/>
          <w:divBdr>
            <w:top w:val="none" w:sz="0" w:space="0" w:color="auto"/>
            <w:left w:val="none" w:sz="0" w:space="0" w:color="auto"/>
            <w:bottom w:val="none" w:sz="0" w:space="0" w:color="auto"/>
            <w:right w:val="none" w:sz="0" w:space="0" w:color="auto"/>
          </w:divBdr>
        </w:div>
        <w:div w:id="1074931430">
          <w:marLeft w:val="0"/>
          <w:marRight w:val="0"/>
          <w:marTop w:val="0"/>
          <w:marBottom w:val="0"/>
          <w:divBdr>
            <w:top w:val="none" w:sz="0" w:space="0" w:color="auto"/>
            <w:left w:val="none" w:sz="0" w:space="0" w:color="auto"/>
            <w:bottom w:val="none" w:sz="0" w:space="0" w:color="auto"/>
            <w:right w:val="none" w:sz="0" w:space="0" w:color="auto"/>
          </w:divBdr>
        </w:div>
        <w:div w:id="1627278098">
          <w:marLeft w:val="0"/>
          <w:marRight w:val="0"/>
          <w:marTop w:val="0"/>
          <w:marBottom w:val="0"/>
          <w:divBdr>
            <w:top w:val="none" w:sz="0" w:space="0" w:color="auto"/>
            <w:left w:val="none" w:sz="0" w:space="0" w:color="auto"/>
            <w:bottom w:val="none" w:sz="0" w:space="0" w:color="auto"/>
            <w:right w:val="none" w:sz="0" w:space="0" w:color="auto"/>
          </w:divBdr>
        </w:div>
        <w:div w:id="1803647739">
          <w:marLeft w:val="0"/>
          <w:marRight w:val="0"/>
          <w:marTop w:val="0"/>
          <w:marBottom w:val="0"/>
          <w:divBdr>
            <w:top w:val="none" w:sz="0" w:space="0" w:color="auto"/>
            <w:left w:val="none" w:sz="0" w:space="0" w:color="auto"/>
            <w:bottom w:val="none" w:sz="0" w:space="0" w:color="auto"/>
            <w:right w:val="none" w:sz="0" w:space="0" w:color="auto"/>
          </w:divBdr>
        </w:div>
        <w:div w:id="1916747243">
          <w:marLeft w:val="0"/>
          <w:marRight w:val="0"/>
          <w:marTop w:val="0"/>
          <w:marBottom w:val="0"/>
          <w:divBdr>
            <w:top w:val="none" w:sz="0" w:space="0" w:color="auto"/>
            <w:left w:val="none" w:sz="0" w:space="0" w:color="auto"/>
            <w:bottom w:val="none" w:sz="0" w:space="0" w:color="auto"/>
            <w:right w:val="none" w:sz="0" w:space="0" w:color="auto"/>
          </w:divBdr>
        </w:div>
      </w:divsChild>
    </w:div>
    <w:div w:id="2095584156">
      <w:bodyDiv w:val="1"/>
      <w:marLeft w:val="0"/>
      <w:marRight w:val="0"/>
      <w:marTop w:val="0"/>
      <w:marBottom w:val="0"/>
      <w:divBdr>
        <w:top w:val="none" w:sz="0" w:space="0" w:color="auto"/>
        <w:left w:val="none" w:sz="0" w:space="0" w:color="auto"/>
        <w:bottom w:val="none" w:sz="0" w:space="0" w:color="auto"/>
        <w:right w:val="none" w:sz="0" w:space="0" w:color="auto"/>
      </w:divBdr>
    </w:div>
    <w:div w:id="2096512970">
      <w:bodyDiv w:val="1"/>
      <w:marLeft w:val="0"/>
      <w:marRight w:val="0"/>
      <w:marTop w:val="0"/>
      <w:marBottom w:val="0"/>
      <w:divBdr>
        <w:top w:val="none" w:sz="0" w:space="0" w:color="auto"/>
        <w:left w:val="none" w:sz="0" w:space="0" w:color="auto"/>
        <w:bottom w:val="none" w:sz="0" w:space="0" w:color="auto"/>
        <w:right w:val="none" w:sz="0" w:space="0" w:color="auto"/>
      </w:divBdr>
    </w:div>
    <w:div w:id="2102753475">
      <w:bodyDiv w:val="1"/>
      <w:marLeft w:val="0"/>
      <w:marRight w:val="0"/>
      <w:marTop w:val="0"/>
      <w:marBottom w:val="0"/>
      <w:divBdr>
        <w:top w:val="none" w:sz="0" w:space="0" w:color="auto"/>
        <w:left w:val="none" w:sz="0" w:space="0" w:color="auto"/>
        <w:bottom w:val="none" w:sz="0" w:space="0" w:color="auto"/>
        <w:right w:val="none" w:sz="0" w:space="0" w:color="auto"/>
      </w:divBdr>
    </w:div>
    <w:div w:id="2121952588">
      <w:bodyDiv w:val="1"/>
      <w:marLeft w:val="0"/>
      <w:marRight w:val="0"/>
      <w:marTop w:val="0"/>
      <w:marBottom w:val="0"/>
      <w:divBdr>
        <w:top w:val="none" w:sz="0" w:space="0" w:color="auto"/>
        <w:left w:val="none" w:sz="0" w:space="0" w:color="auto"/>
        <w:bottom w:val="none" w:sz="0" w:space="0" w:color="auto"/>
        <w:right w:val="none" w:sz="0" w:space="0" w:color="auto"/>
      </w:divBdr>
    </w:div>
    <w:div w:id="2128623797">
      <w:bodyDiv w:val="1"/>
      <w:marLeft w:val="0"/>
      <w:marRight w:val="0"/>
      <w:marTop w:val="0"/>
      <w:marBottom w:val="0"/>
      <w:divBdr>
        <w:top w:val="none" w:sz="0" w:space="0" w:color="auto"/>
        <w:left w:val="none" w:sz="0" w:space="0" w:color="auto"/>
        <w:bottom w:val="none" w:sz="0" w:space="0" w:color="auto"/>
        <w:right w:val="none" w:sz="0" w:space="0" w:color="auto"/>
      </w:divBdr>
    </w:div>
    <w:div w:id="2131699678">
      <w:bodyDiv w:val="1"/>
      <w:marLeft w:val="0"/>
      <w:marRight w:val="0"/>
      <w:marTop w:val="0"/>
      <w:marBottom w:val="0"/>
      <w:divBdr>
        <w:top w:val="none" w:sz="0" w:space="0" w:color="auto"/>
        <w:left w:val="none" w:sz="0" w:space="0" w:color="auto"/>
        <w:bottom w:val="none" w:sz="0" w:space="0" w:color="auto"/>
        <w:right w:val="none" w:sz="0" w:space="0" w:color="auto"/>
      </w:divBdr>
    </w:div>
    <w:div w:id="214376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theme" Target="theme/theme1.xml" Id="rId11" /><Relationship Type="http://schemas.openxmlformats.org/officeDocument/2006/relationships/numbering" Target="numbering.xml" Id="rId5" /><Relationship Type="http://schemas.openxmlformats.org/officeDocument/2006/relationships/fontTable" Target="fontTable.xml" Id="rId10" /><Relationship Type="http://schemas.openxmlformats.org/officeDocument/2006/relationships/customXml" Target="../customXml/item4.xml" Id="rId4" /><Relationship Type="http://schemas.openxmlformats.org/officeDocument/2006/relationships/image" Target="media/image1.jpeg" Id="rId9" /><Relationship Type="http://schemas.microsoft.com/office/2020/10/relationships/intelligence" Target="intelligence2.xml" Id="R765e7ff406bd4a30" /><Relationship Type="http://schemas.openxmlformats.org/officeDocument/2006/relationships/hyperlink" Target="https://www.youtube.com/video/Zi3GJozWRpQ/" TargetMode="External" Id="R42bbcdaf0f764c05" /><Relationship Type="http://schemas.openxmlformats.org/officeDocument/2006/relationships/hyperlink" Target="https://www.youtube.com/watch?v=Zi3GJozWRpQ" TargetMode="External" Id="Rd5714be0265c4587" /><Relationship Type="http://schemas.openxmlformats.org/officeDocument/2006/relationships/hyperlink" Target="https://www.youtube.com/watch?v=Zi3GJozWRpQ&amp;t=34s" TargetMode="External" Id="R7aabfe0804854842" /><Relationship Type="http://schemas.openxmlformats.org/officeDocument/2006/relationships/hyperlink" Target="https://www.youtube.com/watch?v=Zi3GJozWRpQ&amp;t=42s" TargetMode="External" Id="Rbd4f8a7faed54713" /><Relationship Type="http://schemas.openxmlformats.org/officeDocument/2006/relationships/hyperlink" Target="https://youtu.be/gsI_eEbrzL8" TargetMode="External" Id="R05e6c8178ad149c3" /><Relationship Type="http://schemas.openxmlformats.org/officeDocument/2006/relationships/hyperlink" Target="https://www.youtube.com/watch?v=Zi3GJozWRpQ&amp;t=218s" TargetMode="External" Id="R31bf6cd0339c4db7" /><Relationship Type="http://schemas.openxmlformats.org/officeDocument/2006/relationships/hyperlink" Target="https://www.youtube.com/watch?v=Zi3GJozWRpQ&amp;t=969s" TargetMode="External" Id="R4697c8db97b44628" /><Relationship Type="http://schemas.openxmlformats.org/officeDocument/2006/relationships/hyperlink" Target="https://www.youtube.com/watch?v=Zi3GJozWRpQ&amp;t=1363s" TargetMode="External" Id="R2bb3b2f80e5d4893" /><Relationship Type="http://schemas.openxmlformats.org/officeDocument/2006/relationships/hyperlink" Target="https://www.youtube.com/watch?v=Zi3GJozWRpQ&amp;t=3170s" TargetMode="External" Id="R761931a2f2dd442a" /><Relationship Type="http://schemas.openxmlformats.org/officeDocument/2006/relationships/hyperlink" Target="https://www.youtube.com/watch?v=Zi3GJozWRpQ&amp;t=4385s" TargetMode="External" Id="R8f3fc2c662db4528" /><Relationship Type="http://schemas.openxmlformats.org/officeDocument/2006/relationships/hyperlink" Target="https://www.youtube.com/watch?v=Zi3GJozWRpQ&amp;t=4520s" TargetMode="External" Id="Rfea80f0168de480b" /><Relationship Type="http://schemas.openxmlformats.org/officeDocument/2006/relationships/hyperlink" Target="https://www.youtube.com/watch?v=Zi3GJozWRpQ&amp;t=6020s" TargetMode="External" Id="R178b5aad1d5c4da7" /><Relationship Type="http://schemas.openxmlformats.org/officeDocument/2006/relationships/hyperlink" Target="https://www.youtube.com/watch?v=Zi3GJozWRpQ&amp;t=6160s" TargetMode="External" Id="R0fc1e674cea34922" /><Relationship Type="http://schemas.openxmlformats.org/officeDocument/2006/relationships/hyperlink" Target="https://www.youtube.com/watch?v=Zi3GJozWRpQ&amp;t=6949s" TargetMode="External" Id="Rd6f677f23e5d4d7e" /><Relationship Type="http://schemas.openxmlformats.org/officeDocument/2006/relationships/hyperlink" Target="https://www.youtube.com/watch?v=Zi3GJozWRpQ&amp;t=7710s" TargetMode="External" Id="Rab52a82960844103" /><Relationship Type="http://schemas.openxmlformats.org/officeDocument/2006/relationships/hyperlink" Target="https://www.youtube.com/watch?v=gsI_eEbrzL8&amp;t=1561s" TargetMode="External" Id="R5471cb4c48154707" /><Relationship Type="http://schemas.openxmlformats.org/officeDocument/2006/relationships/hyperlink" Target="https://www.youtube.com/watch?v=gsI_eEbrzL8&amp;t=3400s" TargetMode="External" Id="R41fd727cd021411c" /><Relationship Type="http://schemas.openxmlformats.org/officeDocument/2006/relationships/hyperlink" Target="https://www.youtube.com/watch?v=gsI_eEbrzL8&amp;t=3780s" TargetMode="External" Id="R52a7114bb3b84c13" /><Relationship Type="http://schemas.openxmlformats.org/officeDocument/2006/relationships/hyperlink" Target="https://www.youtube.com/watch?v=gsI_eEbrzL8&amp;t=4463s" TargetMode="External" Id="Rc4ccf4f5d199476d" /><Relationship Type="http://schemas.openxmlformats.org/officeDocument/2006/relationships/hyperlink" Target="https://www.youtube.com/watch?v=gsI_eEbrzL8&amp;t=4536s" TargetMode="External" Id="R9baa00e4683d483c"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4b668be5418b731451c5918b8b1991e2">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72ccc6079197fc9043ea0d8255caedda"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1870E5-239B-48EE-A530-7636F438EF6A}">
  <ds:schemaRefs>
    <ds:schemaRef ds:uri="http://schemas.openxmlformats.org/package/2006/metadata/core-properties"/>
    <ds:schemaRef ds:uri="http://www.w3.org/XML/1998/namespace"/>
    <ds:schemaRef ds:uri="http://purl.org/dc/elements/1.1/"/>
    <ds:schemaRef ds:uri="http://schemas.microsoft.com/office/2006/documentManagement/types"/>
    <ds:schemaRef ds:uri="http://schemas.microsoft.com/office/2006/metadata/properties"/>
    <ds:schemaRef ds:uri="5bcdea2d-abdf-4f04-aecd-9592119794d4"/>
    <ds:schemaRef ds:uri="http://purl.org/dc/terms/"/>
    <ds:schemaRef ds:uri="http://purl.org/dc/dcmitype/"/>
    <ds:schemaRef ds:uri="http://schemas.microsoft.com/office/infopath/2007/PartnerControls"/>
    <ds:schemaRef ds:uri="e1a5355f-5c38-485d-917f-829a71416ef6"/>
  </ds:schemaRefs>
</ds:datastoreItem>
</file>

<file path=customXml/itemProps2.xml><?xml version="1.0" encoding="utf-8"?>
<ds:datastoreItem xmlns:ds="http://schemas.openxmlformats.org/officeDocument/2006/customXml" ds:itemID="{9A87AA4E-2871-4214-8682-134555A301A6}">
  <ds:schemaRefs>
    <ds:schemaRef ds:uri="http://schemas.microsoft.com/sharepoint/v3/contenttype/forms"/>
  </ds:schemaRefs>
</ds:datastoreItem>
</file>

<file path=customXml/itemProps3.xml><?xml version="1.0" encoding="utf-8"?>
<ds:datastoreItem xmlns:ds="http://schemas.openxmlformats.org/officeDocument/2006/customXml" ds:itemID="{D4C4781B-06A4-4FA2-9A3C-3692E577ECF9}"/>
</file>

<file path=customXml/itemProps4.xml><?xml version="1.0" encoding="utf-8"?>
<ds:datastoreItem xmlns:ds="http://schemas.openxmlformats.org/officeDocument/2006/customXml" ds:itemID="{8524391C-ABF2-4A22-AAC8-548B2E462886}">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12</cp:revision>
  <dcterms:created xsi:type="dcterms:W3CDTF">2025-09-19T11:36:00Z</dcterms:created>
  <dcterms:modified xsi:type="dcterms:W3CDTF">2025-11-27T11:45:41Z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4" name="docLang">
    <vt:lpwstr>en</vt:lpwstr>
  </property>
</Properties>
</file>