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A51F848" w14:textId="77777777" w:rsidR="00B60AC6" w:rsidRPr="0022708E" w:rsidRDefault="00B60AC6" w:rsidP="00B60AC6">
      <w:pPr>
        <w:spacing w:after="0" w:line="240" w:lineRule="auto"/>
        <w:ind w:left="-342" w:right="-691" w:firstLine="342"/>
        <w:rPr>
          <w:rFonts w:ascii="Arial" w:eastAsia="Times New Roman" w:hAnsi="Arial" w:cs="Arial"/>
          <w:b/>
          <w:sz w:val="24"/>
          <w:szCs w:val="24"/>
        </w:rPr>
      </w:pPr>
    </w:p>
    <w:p w14:paraId="75AEB925" w14:textId="77777777" w:rsidR="00B60AC6" w:rsidRPr="00E178D5" w:rsidRDefault="00B60AC6" w:rsidP="00B60AC6">
      <w:pPr>
        <w:spacing w:after="0" w:line="240" w:lineRule="auto"/>
        <w:ind w:left="-342" w:right="-691" w:firstLine="342"/>
        <w:rPr>
          <w:rFonts w:ascii="Arial" w:eastAsia="Times New Roman" w:hAnsi="Arial" w:cs="Arial"/>
          <w:b/>
          <w:sz w:val="24"/>
          <w:szCs w:val="24"/>
        </w:rPr>
      </w:pPr>
      <w:r>
        <w:rPr>
          <w:rFonts w:ascii="Arial" w:hAnsi="Arial" w:cs="Arial"/>
          <w:b/>
          <w:noProof/>
          <w:sz w:val="24"/>
          <w:szCs w:val="24"/>
          <w:lang w:eastAsia="en-GB"/>
        </w:rPr>
        <w:drawing>
          <wp:anchor distT="0" distB="0" distL="114300" distR="114300" simplePos="0" relativeHeight="251660288" behindDoc="0" locked="0" layoutInCell="1" allowOverlap="1" wp14:anchorId="2234BD58" wp14:editId="5C50943C">
            <wp:simplePos x="0" y="0"/>
            <wp:positionH relativeFrom="column">
              <wp:posOffset>1993900</wp:posOffset>
            </wp:positionH>
            <wp:positionV relativeFrom="paragraph">
              <wp:posOffset>33020</wp:posOffset>
            </wp:positionV>
            <wp:extent cx="1651000" cy="426720"/>
            <wp:effectExtent l="0" t="0" r="6350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R4571e5497572bde94762292fc25ef268.jfif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51000" cy="4267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B01BC39" w14:textId="77777777" w:rsidR="00B60AC6" w:rsidRPr="00E178D5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</w:p>
    <w:p w14:paraId="1C9EB33F" w14:textId="77777777" w:rsidR="00B60AC6" w:rsidRPr="00E178D5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</w:p>
    <w:p w14:paraId="0F4F37E1" w14:textId="5498E13A" w:rsidR="00B60AC6" w:rsidRPr="00B555B3" w:rsidRDefault="005A72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caps/>
          <w:color w:val="000000" w:themeColor="text1"/>
          <w:sz w:val="24"/>
          <w:szCs w:val="24"/>
        </w:rPr>
      </w:pPr>
      <w:r>
        <w:rPr>
          <w:rFonts w:ascii="Arial" w:eastAsia="Times New Roman" w:hAnsi="Arial" w:cs="Arial"/>
          <w:b/>
          <w:color w:val="000000" w:themeColor="text1"/>
          <w:sz w:val="24"/>
          <w:szCs w:val="24"/>
        </w:rPr>
        <w:t>C</w:t>
      </w:r>
      <w:bookmarkStart w:id="0" w:name="_GoBack"/>
      <w:bookmarkEnd w:id="0"/>
      <w:r w:rsidR="007C13AC" w:rsidRPr="00B555B3">
        <w:rPr>
          <w:rFonts w:ascii="Arial" w:eastAsia="Times New Roman" w:hAnsi="Arial" w:cs="Arial"/>
          <w:b/>
          <w:color w:val="000000" w:themeColor="text1"/>
          <w:sz w:val="24"/>
          <w:szCs w:val="24"/>
        </w:rPr>
        <w:t>onfirmed</w:t>
      </w:r>
      <w:r w:rsidR="00AD7838" w:rsidRPr="00B555B3">
        <w:rPr>
          <w:rFonts w:ascii="Arial" w:eastAsia="Times New Roman" w:hAnsi="Arial" w:cs="Arial"/>
          <w:b/>
          <w:color w:val="000000" w:themeColor="text1"/>
          <w:sz w:val="24"/>
          <w:szCs w:val="24"/>
        </w:rPr>
        <w:t xml:space="preserve"> </w:t>
      </w:r>
      <w:r w:rsidR="00B60AC6" w:rsidRPr="00B555B3">
        <w:rPr>
          <w:rFonts w:ascii="Arial" w:eastAsia="Times New Roman" w:hAnsi="Arial" w:cs="Arial"/>
          <w:b/>
          <w:color w:val="000000" w:themeColor="text1"/>
          <w:sz w:val="24"/>
          <w:szCs w:val="24"/>
        </w:rPr>
        <w:t xml:space="preserve">Minutes of the </w:t>
      </w:r>
      <w:r w:rsidR="00B748E7" w:rsidRPr="00B555B3">
        <w:rPr>
          <w:rFonts w:ascii="Arial" w:eastAsia="Times New Roman" w:hAnsi="Arial" w:cs="Arial"/>
          <w:b/>
          <w:color w:val="000000" w:themeColor="text1"/>
          <w:sz w:val="24"/>
          <w:szCs w:val="24"/>
        </w:rPr>
        <w:t xml:space="preserve">Public </w:t>
      </w:r>
      <w:r w:rsidR="004F4034" w:rsidRPr="00B555B3">
        <w:rPr>
          <w:rFonts w:ascii="Arial" w:eastAsia="Times New Roman" w:hAnsi="Arial" w:cs="Arial"/>
          <w:b/>
          <w:color w:val="000000" w:themeColor="text1"/>
          <w:sz w:val="24"/>
          <w:szCs w:val="24"/>
        </w:rPr>
        <w:t xml:space="preserve">Finance Committee Meeting </w:t>
      </w:r>
    </w:p>
    <w:p w14:paraId="6D1F6ADB" w14:textId="251EA535" w:rsidR="00B60AC6" w:rsidRPr="00B555B3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color w:val="000000" w:themeColor="text1"/>
          <w:sz w:val="24"/>
          <w:szCs w:val="24"/>
        </w:rPr>
      </w:pPr>
      <w:r w:rsidRPr="00B555B3">
        <w:rPr>
          <w:rFonts w:ascii="Arial" w:eastAsia="Times New Roman" w:hAnsi="Arial" w:cs="Arial"/>
          <w:b/>
          <w:color w:val="000000" w:themeColor="text1"/>
          <w:sz w:val="24"/>
          <w:szCs w:val="24"/>
        </w:rPr>
        <w:t xml:space="preserve">Held On </w:t>
      </w:r>
      <w:r w:rsidR="007C13AC">
        <w:rPr>
          <w:rFonts w:ascii="Arial" w:eastAsia="Times New Roman" w:hAnsi="Arial" w:cs="Arial"/>
          <w:b/>
          <w:color w:val="000000" w:themeColor="text1"/>
          <w:sz w:val="24"/>
          <w:szCs w:val="24"/>
        </w:rPr>
        <w:t>1</w:t>
      </w:r>
      <w:r w:rsidR="00D847C1">
        <w:rPr>
          <w:rFonts w:ascii="Arial" w:eastAsia="Times New Roman" w:hAnsi="Arial" w:cs="Arial"/>
          <w:b/>
          <w:color w:val="000000" w:themeColor="text1"/>
          <w:sz w:val="24"/>
          <w:szCs w:val="24"/>
        </w:rPr>
        <w:t>5</w:t>
      </w:r>
      <w:r w:rsidR="00D847C1" w:rsidRPr="00D847C1">
        <w:rPr>
          <w:rFonts w:ascii="Arial" w:eastAsia="Times New Roman" w:hAnsi="Arial" w:cs="Arial"/>
          <w:b/>
          <w:color w:val="000000" w:themeColor="text1"/>
          <w:sz w:val="24"/>
          <w:szCs w:val="24"/>
          <w:vertAlign w:val="superscript"/>
        </w:rPr>
        <w:t>th</w:t>
      </w:r>
      <w:r w:rsidR="00D847C1">
        <w:rPr>
          <w:rFonts w:ascii="Arial" w:eastAsia="Times New Roman" w:hAnsi="Arial" w:cs="Arial"/>
          <w:b/>
          <w:color w:val="000000" w:themeColor="text1"/>
          <w:sz w:val="24"/>
          <w:szCs w:val="24"/>
        </w:rPr>
        <w:t xml:space="preserve"> February</w:t>
      </w:r>
      <w:r w:rsidR="007C13AC">
        <w:rPr>
          <w:rFonts w:ascii="Arial" w:eastAsia="Times New Roman" w:hAnsi="Arial" w:cs="Arial"/>
          <w:b/>
          <w:color w:val="000000" w:themeColor="text1"/>
          <w:sz w:val="24"/>
          <w:szCs w:val="24"/>
        </w:rPr>
        <w:t xml:space="preserve"> 2023 </w:t>
      </w:r>
      <w:r w:rsidRPr="00B555B3">
        <w:rPr>
          <w:rFonts w:ascii="Arial" w:eastAsia="Times New Roman" w:hAnsi="Arial" w:cs="Arial"/>
          <w:b/>
          <w:color w:val="000000" w:themeColor="text1"/>
          <w:sz w:val="24"/>
          <w:szCs w:val="24"/>
        </w:rPr>
        <w:t xml:space="preserve">at </w:t>
      </w:r>
      <w:r w:rsidR="004F4034" w:rsidRPr="00B555B3">
        <w:rPr>
          <w:rFonts w:ascii="Arial" w:eastAsia="Times New Roman" w:hAnsi="Arial" w:cs="Arial"/>
          <w:b/>
          <w:color w:val="000000" w:themeColor="text1"/>
          <w:sz w:val="24"/>
          <w:szCs w:val="24"/>
        </w:rPr>
        <w:t>2</w:t>
      </w:r>
      <w:r w:rsidR="00D847C1">
        <w:rPr>
          <w:rFonts w:ascii="Arial" w:eastAsia="Times New Roman" w:hAnsi="Arial" w:cs="Arial"/>
          <w:b/>
          <w:color w:val="000000" w:themeColor="text1"/>
          <w:sz w:val="24"/>
          <w:szCs w:val="24"/>
        </w:rPr>
        <w:t xml:space="preserve"> </w:t>
      </w:r>
      <w:r w:rsidR="004F4034" w:rsidRPr="00B555B3">
        <w:rPr>
          <w:rFonts w:ascii="Arial" w:eastAsia="Times New Roman" w:hAnsi="Arial" w:cs="Arial"/>
          <w:b/>
          <w:color w:val="000000" w:themeColor="text1"/>
          <w:sz w:val="24"/>
          <w:szCs w:val="24"/>
        </w:rPr>
        <w:t>pm</w:t>
      </w:r>
    </w:p>
    <w:p w14:paraId="695355A2" w14:textId="77777777" w:rsidR="00B60AC6" w:rsidRPr="00B555B3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color w:val="000000" w:themeColor="text1"/>
          <w:sz w:val="24"/>
          <w:szCs w:val="24"/>
        </w:rPr>
      </w:pPr>
      <w:r w:rsidRPr="00B555B3">
        <w:rPr>
          <w:rFonts w:ascii="Arial" w:eastAsia="Times New Roman" w:hAnsi="Arial" w:cs="Arial"/>
          <w:b/>
          <w:color w:val="000000" w:themeColor="text1"/>
          <w:sz w:val="24"/>
          <w:szCs w:val="24"/>
        </w:rPr>
        <w:t>Via MS Teams</w:t>
      </w:r>
    </w:p>
    <w:p w14:paraId="3D090E47" w14:textId="77777777" w:rsidR="00012656" w:rsidRPr="00B555B3" w:rsidRDefault="0001265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color w:val="000000" w:themeColor="text1"/>
          <w:sz w:val="24"/>
          <w:szCs w:val="24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2689"/>
        <w:gridCol w:w="850"/>
        <w:gridCol w:w="5477"/>
      </w:tblGrid>
      <w:tr w:rsidR="00B555B3" w:rsidRPr="00B555B3" w14:paraId="148A3D32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F759F40" w14:textId="77777777" w:rsidR="004F4034" w:rsidRPr="00B555B3" w:rsidRDefault="004F4034" w:rsidP="004A6A9B">
            <w:pPr>
              <w:spacing w:line="240" w:lineRule="auto"/>
              <w:ind w:right="-691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Chair: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E6B0B79" w14:textId="77777777" w:rsidR="004F4034" w:rsidRPr="00B555B3" w:rsidRDefault="004F4034" w:rsidP="004A6A9B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BA42E1F" w14:textId="77777777" w:rsidR="004F4034" w:rsidRPr="00B555B3" w:rsidRDefault="004F4034" w:rsidP="004A6A9B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02455F" w:rsidRPr="00B555B3" w14:paraId="6FEE4AFA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5A6A3A" w14:textId="08A361CD" w:rsidR="0002455F" w:rsidRPr="00B555B3" w:rsidRDefault="0002455F" w:rsidP="0002455F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Rhian Thomas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A9FC5A" w14:textId="7EEBB4DC" w:rsidR="0002455F" w:rsidRPr="00B555B3" w:rsidRDefault="0002455F" w:rsidP="0002455F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RT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42D4E7" w14:textId="33864F63" w:rsidR="0002455F" w:rsidRPr="00B555B3" w:rsidRDefault="0002455F" w:rsidP="0002455F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  <w:t xml:space="preserve">Independent Member - Capital and Estates </w:t>
            </w:r>
          </w:p>
        </w:tc>
      </w:tr>
      <w:tr w:rsidR="00B555B3" w:rsidRPr="00B555B3" w14:paraId="125522E8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3BF4757" w14:textId="77777777" w:rsidR="004F4034" w:rsidRPr="00B555B3" w:rsidRDefault="004F4034" w:rsidP="004A6A9B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Present: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C20AB72" w14:textId="77777777" w:rsidR="004F4034" w:rsidRPr="00B555B3" w:rsidRDefault="004F4034" w:rsidP="004A6A9B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C5E2243" w14:textId="77777777" w:rsidR="004F4034" w:rsidRPr="00B555B3" w:rsidRDefault="004F4034" w:rsidP="004A6A9B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02455F" w:rsidRPr="00B555B3" w14:paraId="6D7643C8" w14:textId="77777777" w:rsidTr="0002455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F9EA99" w14:textId="4587B330" w:rsidR="0002455F" w:rsidRPr="00B555B3" w:rsidRDefault="0002455F" w:rsidP="0002455F">
            <w:pPr>
              <w:spacing w:line="240" w:lineRule="auto"/>
              <w:ind w:right="-691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John Union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A995F3" w14:textId="01F209D0" w:rsidR="0002455F" w:rsidRPr="00B555B3" w:rsidRDefault="0002455F" w:rsidP="0002455F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JU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EA3EC1" w14:textId="3D6F2E14" w:rsidR="0002455F" w:rsidRPr="00B555B3" w:rsidRDefault="0002455F" w:rsidP="0002455F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  <w:t xml:space="preserve">Independent Member – Finance </w:t>
            </w:r>
          </w:p>
        </w:tc>
      </w:tr>
      <w:tr w:rsidR="0002455F" w:rsidRPr="0002455F" w14:paraId="1A19E339" w14:textId="77777777" w:rsidTr="0002455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FFD657" w14:textId="1A3DE1C4" w:rsidR="0002455F" w:rsidRPr="0002455F" w:rsidRDefault="0002455F" w:rsidP="0002455F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David Edwards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CEB202" w14:textId="530ADE70" w:rsidR="0002455F" w:rsidRPr="0002455F" w:rsidRDefault="0002455F" w:rsidP="0002455F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DE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8FA781" w14:textId="63045E67" w:rsidR="0002455F" w:rsidRPr="0002455F" w:rsidRDefault="0002455F" w:rsidP="0002455F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  <w:r w:rsidRPr="0002455F"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  <w:t>Independent Member – ICT</w:t>
            </w:r>
          </w:p>
        </w:tc>
      </w:tr>
      <w:tr w:rsidR="002C7227" w:rsidRPr="0002455F" w14:paraId="47ADCD56" w14:textId="77777777" w:rsidTr="0002455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868FA5" w14:textId="3E37800F" w:rsidR="002C7227" w:rsidRPr="0002455F" w:rsidRDefault="002C7227" w:rsidP="002C7227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Keith Harding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41AD5F" w14:textId="72389C82" w:rsidR="002C7227" w:rsidRPr="0002455F" w:rsidRDefault="002C7227" w:rsidP="002C7227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KH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A4D5E0" w14:textId="00D917FF" w:rsidR="002C7227" w:rsidRPr="0002455F" w:rsidRDefault="002C7227" w:rsidP="002C7227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  <w:r w:rsidRPr="0002455F"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  <w:t>Independent Member</w:t>
            </w:r>
            <w:r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  <w:t xml:space="preserve"> – University </w:t>
            </w:r>
          </w:p>
        </w:tc>
      </w:tr>
      <w:tr w:rsidR="00B555B3" w:rsidRPr="00B555B3" w14:paraId="0E7A8DA2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3207256" w14:textId="77777777" w:rsidR="004F4034" w:rsidRPr="00B555B3" w:rsidRDefault="004F4034" w:rsidP="004A6A9B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In Attendance: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ECF2DC0" w14:textId="77777777" w:rsidR="004F4034" w:rsidRPr="00B555B3" w:rsidRDefault="004F4034" w:rsidP="004A6A9B">
            <w:pPr>
              <w:spacing w:line="240" w:lineRule="auto"/>
              <w:ind w:right="-691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D1AF6CA" w14:textId="77777777" w:rsidR="004F4034" w:rsidRPr="00B555B3" w:rsidRDefault="004F4034" w:rsidP="004A6A9B">
            <w:pPr>
              <w:spacing w:line="240" w:lineRule="auto"/>
              <w:rPr>
                <w:rFonts w:ascii="Arial" w:hAnsi="Arial" w:cs="Arial"/>
                <w:b/>
                <w:snapToGrid w:val="0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B555B3" w14:paraId="08875774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84936" w14:textId="77777777" w:rsidR="00566A94" w:rsidRPr="00B555B3" w:rsidRDefault="00566A94" w:rsidP="00566A94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Charles Janczewski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3D496E" w14:textId="77777777" w:rsidR="00566A94" w:rsidRPr="00B555B3" w:rsidRDefault="00566A94" w:rsidP="00566A94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CJ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6A5E6" w14:textId="77777777" w:rsidR="00566A94" w:rsidRPr="00B555B3" w:rsidRDefault="00566A94" w:rsidP="00566A94">
            <w:pPr>
              <w:spacing w:line="240" w:lineRule="auto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  <w:t>UHB Chair</w:t>
            </w:r>
          </w:p>
        </w:tc>
      </w:tr>
      <w:tr w:rsidR="006603FD" w:rsidRPr="00B555B3" w14:paraId="053CAFED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3831CB" w14:textId="1BD62AAA" w:rsidR="006603FD" w:rsidRPr="00B555B3" w:rsidRDefault="006603FD" w:rsidP="00566A94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Suzanne Rankin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DB0853" w14:textId="736BC434" w:rsidR="006603FD" w:rsidRPr="00B555B3" w:rsidRDefault="006603FD" w:rsidP="00566A94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SR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1EE3" w14:textId="0EB457AC" w:rsidR="006603FD" w:rsidRPr="00B555B3" w:rsidRDefault="006603FD" w:rsidP="00566A94">
            <w:pPr>
              <w:spacing w:line="240" w:lineRule="auto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  <w:t>Chief Executive Officer</w:t>
            </w:r>
          </w:p>
        </w:tc>
      </w:tr>
      <w:tr w:rsidR="00B555B3" w:rsidRPr="00B555B3" w14:paraId="34A8BB18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32C106" w14:textId="77777777" w:rsidR="004F4034" w:rsidRPr="00B555B3" w:rsidRDefault="004F4034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Abigail Harris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23F2BF" w14:textId="77777777" w:rsidR="004F4034" w:rsidRPr="00B555B3" w:rsidRDefault="004F4034" w:rsidP="004A6A9B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AH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2474FB" w14:textId="77777777" w:rsidR="004F4034" w:rsidRPr="00B555B3" w:rsidRDefault="004F4034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Executive Director of Strategic Planning </w:t>
            </w:r>
          </w:p>
        </w:tc>
      </w:tr>
      <w:tr w:rsidR="00B555B3" w:rsidRPr="00B555B3" w14:paraId="004EAABC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E4F93" w14:textId="77777777" w:rsidR="004F4034" w:rsidRPr="00B555B3" w:rsidRDefault="004F4034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Catherine Phillips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F9BA9" w14:textId="77777777" w:rsidR="004F4034" w:rsidRPr="00B555B3" w:rsidRDefault="004F4034" w:rsidP="004A6A9B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CP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637365" w14:textId="77777777" w:rsidR="004F4034" w:rsidRPr="00B555B3" w:rsidRDefault="004F4034" w:rsidP="004A6A9B">
            <w:pPr>
              <w:spacing w:line="240" w:lineRule="auto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  <w:t xml:space="preserve">Executive Director of Finance </w:t>
            </w:r>
          </w:p>
        </w:tc>
      </w:tr>
      <w:tr w:rsidR="00B555B3" w:rsidRPr="00B555B3" w14:paraId="694DAE91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55A52" w14:textId="77777777" w:rsidR="00566A94" w:rsidRPr="00B555B3" w:rsidRDefault="00566A94" w:rsidP="00566A94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Robert Mahoney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6DCF9" w14:textId="77777777" w:rsidR="00566A94" w:rsidRPr="00B555B3" w:rsidRDefault="00566A94" w:rsidP="00566A94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RM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E8067D" w14:textId="77777777" w:rsidR="00566A94" w:rsidRPr="00B555B3" w:rsidRDefault="00566A94" w:rsidP="00566A94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Deputy Director of Finance (Operational)</w:t>
            </w:r>
          </w:p>
        </w:tc>
      </w:tr>
      <w:tr w:rsidR="00B555B3" w:rsidRPr="00B555B3" w14:paraId="4B430F9F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16BCD" w14:textId="1A84A914" w:rsidR="00C0113D" w:rsidRPr="00B555B3" w:rsidRDefault="00C0113D" w:rsidP="00566A94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Andrew Gough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19F18" w14:textId="20758BD5" w:rsidR="00C0113D" w:rsidRPr="00B555B3" w:rsidRDefault="00C0113D" w:rsidP="00566A94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AG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12CDE" w14:textId="2E10AB9C" w:rsidR="00C0113D" w:rsidRPr="00B555B3" w:rsidRDefault="00C0113D" w:rsidP="00566A94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Deputy Director of Finance (Strategy) </w:t>
            </w:r>
          </w:p>
        </w:tc>
      </w:tr>
      <w:tr w:rsidR="00B555B3" w:rsidRPr="00B555B3" w14:paraId="05521328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85A33" w14:textId="47E5EDA5" w:rsidR="001247D6" w:rsidRPr="00B555B3" w:rsidRDefault="001247D6" w:rsidP="001247D6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Paul Bostock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91A1D" w14:textId="5ADAA5E3" w:rsidR="001247D6" w:rsidRPr="00B555B3" w:rsidRDefault="001247D6" w:rsidP="001247D6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PB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DB9E3A" w14:textId="111AD23B" w:rsidR="001247D6" w:rsidRPr="00B555B3" w:rsidRDefault="001247D6" w:rsidP="001247D6">
            <w:pPr>
              <w:spacing w:line="240" w:lineRule="auto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  <w:t xml:space="preserve">Chief Operating Officer </w:t>
            </w:r>
          </w:p>
        </w:tc>
      </w:tr>
      <w:tr w:rsidR="006603FD" w:rsidRPr="00B555B3" w14:paraId="3F77367C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6A96AF" w14:textId="36ECAA58" w:rsidR="006603FD" w:rsidRPr="00B555B3" w:rsidRDefault="006603FD" w:rsidP="006603FD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Jason Roberts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38580" w14:textId="304FC18B" w:rsidR="006603FD" w:rsidRPr="00B555B3" w:rsidRDefault="006603FD" w:rsidP="006603FD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JR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C555BE" w14:textId="7EC0C796" w:rsidR="006603FD" w:rsidRPr="00B555B3" w:rsidRDefault="006603FD" w:rsidP="006603FD">
            <w:pPr>
              <w:spacing w:line="240" w:lineRule="auto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  <w:t xml:space="preserve">Executive Nurse Director </w:t>
            </w:r>
          </w:p>
        </w:tc>
      </w:tr>
      <w:tr w:rsidR="0002455F" w:rsidRPr="00B555B3" w14:paraId="49CE142F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FDAFDB" w14:textId="5A3A9A96" w:rsidR="0002455F" w:rsidRPr="00B555B3" w:rsidRDefault="0002455F" w:rsidP="0002455F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James Quance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063F0" w14:textId="1549486F" w:rsidR="0002455F" w:rsidRPr="00B555B3" w:rsidRDefault="0002455F" w:rsidP="0002455F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JQ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16BFEE" w14:textId="376C78EE" w:rsidR="0002455F" w:rsidRPr="00B555B3" w:rsidRDefault="0002455F" w:rsidP="0002455F">
            <w:pPr>
              <w:spacing w:line="240" w:lineRule="auto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Interim </w:t>
            </w:r>
            <w:r w:rsidRPr="00B555B3"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  <w:t>Director of Corporate Governance</w:t>
            </w:r>
          </w:p>
        </w:tc>
      </w:tr>
      <w:tr w:rsidR="00B555B3" w:rsidRPr="00B555B3" w14:paraId="4B0089F3" w14:textId="77777777" w:rsidTr="002555B5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CE40F66" w14:textId="4CBC8EA3" w:rsidR="002555B5" w:rsidRPr="00B555B3" w:rsidRDefault="002555B5" w:rsidP="00045B54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Observers: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42FAAF3" w14:textId="77777777" w:rsidR="002555B5" w:rsidRPr="00B555B3" w:rsidRDefault="002555B5" w:rsidP="00045B54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3BDFF86" w14:textId="77777777" w:rsidR="002555B5" w:rsidRPr="00B555B3" w:rsidRDefault="002555B5" w:rsidP="00045B54">
            <w:pPr>
              <w:spacing w:line="240" w:lineRule="auto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B555B3" w14:paraId="77A31DEA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FCC37CA" w14:textId="1EF1CEE7" w:rsidR="004F4034" w:rsidRPr="00B555B3" w:rsidRDefault="004F4034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Secretariat</w:t>
            </w:r>
            <w:r w:rsidR="00CF37D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8850A43" w14:textId="77777777" w:rsidR="004F4034" w:rsidRPr="00B555B3" w:rsidRDefault="004F4034" w:rsidP="004A6A9B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2E789ED" w14:textId="77777777" w:rsidR="004F4034" w:rsidRPr="00B555B3" w:rsidRDefault="004F4034" w:rsidP="004A6A9B">
            <w:pPr>
              <w:spacing w:line="240" w:lineRule="auto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B555B3" w14:paraId="77C070CD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F8B86" w14:textId="77777777" w:rsidR="004F4034" w:rsidRPr="00B555B3" w:rsidRDefault="004F4034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Sarah Mohamed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874B7" w14:textId="77777777" w:rsidR="004F4034" w:rsidRPr="00B555B3" w:rsidRDefault="004F4034" w:rsidP="004A6A9B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SM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824C93" w14:textId="77777777" w:rsidR="004F4034" w:rsidRPr="00B555B3" w:rsidRDefault="004F4034" w:rsidP="004A6A9B">
            <w:pPr>
              <w:spacing w:line="240" w:lineRule="auto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  <w:t xml:space="preserve">Corporate Governance Officer </w:t>
            </w:r>
          </w:p>
        </w:tc>
      </w:tr>
      <w:tr w:rsidR="00B555B3" w:rsidRPr="00B555B3" w14:paraId="2152D910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CB45AAA" w14:textId="77777777" w:rsidR="004F4034" w:rsidRPr="00B555B3" w:rsidRDefault="004F4034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Apologies: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E06FEB5" w14:textId="77777777" w:rsidR="004F4034" w:rsidRPr="00B555B3" w:rsidRDefault="004F4034" w:rsidP="004A6A9B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D661C28" w14:textId="77777777" w:rsidR="004F4034" w:rsidRPr="00B555B3" w:rsidRDefault="004F4034" w:rsidP="004A6A9B">
            <w:pPr>
              <w:spacing w:line="240" w:lineRule="auto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</w:p>
        </w:tc>
      </w:tr>
    </w:tbl>
    <w:p w14:paraId="52910D46" w14:textId="77777777" w:rsidR="00B60AC6" w:rsidRPr="00B555B3" w:rsidRDefault="00B60AC6" w:rsidP="00B60AC6">
      <w:pPr>
        <w:spacing w:after="0" w:line="240" w:lineRule="auto"/>
        <w:ind w:right="-691"/>
        <w:rPr>
          <w:rFonts w:ascii="Arial" w:eastAsia="Times New Roman" w:hAnsi="Arial" w:cs="Arial"/>
          <w:b/>
          <w:color w:val="000000" w:themeColor="text1"/>
          <w:sz w:val="24"/>
          <w:szCs w:val="24"/>
        </w:rPr>
      </w:pPr>
    </w:p>
    <w:p w14:paraId="21B71272" w14:textId="58008DCB" w:rsidR="00B60AC6" w:rsidRPr="00B555B3" w:rsidRDefault="00B60AC6" w:rsidP="00B60AC6">
      <w:pPr>
        <w:spacing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B555B3">
        <w:rPr>
          <w:rFonts w:ascii="Arial" w:hAnsi="Arial" w:cs="Arial"/>
          <w:noProof/>
          <w:color w:val="000000" w:themeColor="text1"/>
          <w:sz w:val="24"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A53B5A3" wp14:editId="186C0103">
                <wp:simplePos x="0" y="0"/>
                <wp:positionH relativeFrom="column">
                  <wp:posOffset>41275</wp:posOffset>
                </wp:positionH>
                <wp:positionV relativeFrom="paragraph">
                  <wp:posOffset>156210</wp:posOffset>
                </wp:positionV>
                <wp:extent cx="5614035" cy="0"/>
                <wp:effectExtent l="0" t="0" r="24765" b="1905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134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073C2D" id="Straight Connector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25pt,12.3pt" to="445.3pt,1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" strokecolor="#5b9bd5 [3204]" strokeweight=".5pt">
                <v:stroke joinstyle="miter"/>
              </v:line>
            </w:pict>
          </mc:Fallback>
        </mc:AlternateContent>
      </w:r>
    </w:p>
    <w:tbl>
      <w:tblPr>
        <w:tblStyle w:val="TableGrid"/>
        <w:tblW w:w="10201" w:type="dxa"/>
        <w:tblLayout w:type="fixed"/>
        <w:tblLook w:val="04A0" w:firstRow="1" w:lastRow="0" w:firstColumn="1" w:lastColumn="0" w:noHBand="0" w:noVBand="1"/>
      </w:tblPr>
      <w:tblGrid>
        <w:gridCol w:w="1696"/>
        <w:gridCol w:w="7513"/>
        <w:gridCol w:w="992"/>
      </w:tblGrid>
      <w:tr w:rsidR="00B555B3" w:rsidRPr="0002455F" w14:paraId="31ACBFCF" w14:textId="77777777" w:rsidTr="008A13AE">
        <w:trPr>
          <w:trHeight w:val="246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74B54FE" w14:textId="77777777" w:rsidR="00B60AC6" w:rsidRPr="0002455F" w:rsidRDefault="00B60AC6" w:rsidP="004A6A9B">
            <w:pPr>
              <w:spacing w:line="240" w:lineRule="auto"/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02455F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Item No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00842E0" w14:textId="77777777" w:rsidR="00B60AC6" w:rsidRPr="0002455F" w:rsidRDefault="00B60AC6" w:rsidP="004A6A9B">
            <w:pPr>
              <w:spacing w:line="240" w:lineRule="auto"/>
              <w:jc w:val="center"/>
              <w:rPr>
                <w:rFonts w:ascii="Arial" w:eastAsia="Arial" w:hAnsi="Arial" w:cs="Arial"/>
                <w:b/>
                <w:bCs/>
                <w:color w:val="000000" w:themeColor="text1"/>
                <w:spacing w:val="-6"/>
                <w:sz w:val="24"/>
                <w:szCs w:val="24"/>
                <w:lang w:eastAsia="en-GB"/>
              </w:rPr>
            </w:pPr>
            <w:r w:rsidRPr="0002455F">
              <w:rPr>
                <w:rFonts w:ascii="Arial" w:eastAsia="Arial" w:hAnsi="Arial" w:cs="Arial"/>
                <w:b/>
                <w:bCs/>
                <w:color w:val="000000" w:themeColor="text1"/>
                <w:spacing w:val="-6"/>
                <w:sz w:val="24"/>
                <w:szCs w:val="24"/>
                <w:lang w:eastAsia="en-GB"/>
              </w:rPr>
              <w:t>Agenda Item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7FA8AD5" w14:textId="77777777" w:rsidR="00B60AC6" w:rsidRPr="0002455F" w:rsidRDefault="00B60AC6" w:rsidP="004A6A9B">
            <w:pPr>
              <w:spacing w:line="240" w:lineRule="auto"/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02455F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Action</w:t>
            </w:r>
          </w:p>
        </w:tc>
      </w:tr>
      <w:tr w:rsidR="00B555B3" w:rsidRPr="0002455F" w14:paraId="2A7A24DC" w14:textId="77777777" w:rsidTr="008A13AE">
        <w:trPr>
          <w:trHeight w:val="96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7250A" w14:textId="77777777" w:rsidR="00EF4C2D" w:rsidRPr="0002455F" w:rsidRDefault="00EF4C2D" w:rsidP="00EF4C2D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02455F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FC </w:t>
            </w:r>
          </w:p>
          <w:p w14:paraId="0364DD5C" w14:textId="689B41FD" w:rsidR="00B60AC6" w:rsidRPr="0002455F" w:rsidRDefault="001247D6" w:rsidP="00EF4C2D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02455F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</w:t>
            </w:r>
            <w:r w:rsidR="00D847C1" w:rsidRPr="0002455F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5/02</w:t>
            </w:r>
            <w:r w:rsidR="00566A94" w:rsidRPr="0002455F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/</w:t>
            </w:r>
            <w:r w:rsidR="00EF4C2D" w:rsidRPr="0002455F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001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CB50A" w14:textId="77777777" w:rsidR="00B60AC6" w:rsidRPr="0002455F" w:rsidRDefault="00B60AC6" w:rsidP="004A6A9B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pacing w:val="-6"/>
                <w:sz w:val="24"/>
                <w:szCs w:val="24"/>
                <w:lang w:eastAsia="en-GB"/>
              </w:rPr>
            </w:pPr>
            <w:r w:rsidRPr="0002455F">
              <w:rPr>
                <w:rFonts w:ascii="Arial" w:eastAsia="Arial" w:hAnsi="Arial" w:cs="Arial"/>
                <w:b/>
                <w:bCs/>
                <w:color w:val="000000" w:themeColor="text1"/>
                <w:spacing w:val="-6"/>
                <w:sz w:val="24"/>
                <w:szCs w:val="24"/>
                <w:lang w:eastAsia="en-GB"/>
              </w:rPr>
              <w:t xml:space="preserve">Welcome &amp; Introduction </w:t>
            </w:r>
          </w:p>
          <w:p w14:paraId="640A1753" w14:textId="77777777" w:rsidR="00B60AC6" w:rsidRPr="0002455F" w:rsidRDefault="00B60AC6" w:rsidP="004A6A9B">
            <w:pPr>
              <w:spacing w:line="240" w:lineRule="auto"/>
              <w:rPr>
                <w:rFonts w:ascii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</w:p>
          <w:p w14:paraId="722DAB0F" w14:textId="77777777" w:rsidR="003117CA" w:rsidRPr="0002455F" w:rsidRDefault="003117CA" w:rsidP="003117CA">
            <w:pPr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>The Committee Chair (CC) welcomed everyone to the meeting.</w:t>
            </w:r>
          </w:p>
          <w:p w14:paraId="5D084B78" w14:textId="77777777" w:rsidR="00D20B15" w:rsidRPr="0002455F" w:rsidRDefault="00D20B15" w:rsidP="00B60AC6">
            <w:pPr>
              <w:spacing w:line="240" w:lineRule="auto"/>
              <w:rPr>
                <w:rFonts w:ascii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41F86" w14:textId="77777777" w:rsidR="00B60AC6" w:rsidRPr="0002455F" w:rsidRDefault="00B60AC6" w:rsidP="004A6A9B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02455F" w14:paraId="63C20C3D" w14:textId="77777777" w:rsidTr="008A13AE">
        <w:trPr>
          <w:trHeight w:val="977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4C2D9" w14:textId="77777777" w:rsidR="006756F2" w:rsidRPr="0002455F" w:rsidRDefault="006756F2" w:rsidP="006756F2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02455F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FC </w:t>
            </w:r>
          </w:p>
          <w:p w14:paraId="2513B7C8" w14:textId="7DB09414" w:rsidR="00B60AC6" w:rsidRPr="0002455F" w:rsidRDefault="00CA0913" w:rsidP="006756F2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02455F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</w:t>
            </w:r>
            <w:r w:rsidR="00D847C1" w:rsidRPr="0002455F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5/02</w:t>
            </w:r>
            <w:r w:rsidR="001247D6" w:rsidRPr="0002455F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/002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E28EF" w14:textId="2BD2E2BF" w:rsidR="00B60AC6" w:rsidRPr="0002455F" w:rsidRDefault="00B60AC6" w:rsidP="004A6A9B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02455F">
              <w:rPr>
                <w:rFonts w:ascii="Arial" w:eastAsia="Arial" w:hAnsi="Arial" w:cs="Arial"/>
                <w:b/>
                <w:bCs/>
                <w:color w:val="000000" w:themeColor="text1"/>
                <w:spacing w:val="-6"/>
                <w:sz w:val="24"/>
                <w:szCs w:val="24"/>
                <w:lang w:eastAsia="en-GB"/>
              </w:rPr>
              <w:t>A</w:t>
            </w:r>
            <w:r w:rsidRPr="0002455F">
              <w:rPr>
                <w:rFonts w:ascii="Arial" w:eastAsia="Arial" w:hAnsi="Arial" w:cs="Arial"/>
                <w:b/>
                <w:bCs/>
                <w:color w:val="000000" w:themeColor="text1"/>
                <w:spacing w:val="1"/>
                <w:sz w:val="24"/>
                <w:szCs w:val="24"/>
                <w:lang w:eastAsia="en-GB"/>
              </w:rPr>
              <w:t>p</w:t>
            </w:r>
            <w:r w:rsidRPr="0002455F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ologi</w:t>
            </w:r>
            <w:r w:rsidRPr="0002455F">
              <w:rPr>
                <w:rFonts w:ascii="Arial" w:eastAsia="Arial" w:hAnsi="Arial" w:cs="Arial"/>
                <w:b/>
                <w:bCs/>
                <w:color w:val="000000" w:themeColor="text1"/>
                <w:spacing w:val="1"/>
                <w:sz w:val="24"/>
                <w:szCs w:val="24"/>
                <w:lang w:eastAsia="en-GB"/>
              </w:rPr>
              <w:t>e</w:t>
            </w:r>
            <w:r w:rsidRPr="0002455F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s</w:t>
            </w:r>
            <w:r w:rsidRPr="0002455F">
              <w:rPr>
                <w:rFonts w:ascii="Arial" w:eastAsia="Arial" w:hAnsi="Arial" w:cs="Arial"/>
                <w:b/>
                <w:bCs/>
                <w:color w:val="000000" w:themeColor="text1"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02455F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for</w:t>
            </w:r>
            <w:r w:rsidRPr="0002455F">
              <w:rPr>
                <w:rFonts w:ascii="Arial" w:eastAsia="Arial" w:hAnsi="Arial" w:cs="Arial"/>
                <w:b/>
                <w:bCs/>
                <w:color w:val="000000" w:themeColor="text1"/>
                <w:spacing w:val="-4"/>
                <w:sz w:val="24"/>
                <w:szCs w:val="24"/>
                <w:lang w:eastAsia="en-GB"/>
              </w:rPr>
              <w:t xml:space="preserve"> </w:t>
            </w:r>
            <w:r w:rsidRPr="0002455F">
              <w:rPr>
                <w:rFonts w:ascii="Arial" w:eastAsia="Arial" w:hAnsi="Arial" w:cs="Arial"/>
                <w:b/>
                <w:bCs/>
                <w:color w:val="000000" w:themeColor="text1"/>
                <w:spacing w:val="-6"/>
                <w:sz w:val="24"/>
                <w:szCs w:val="24"/>
                <w:lang w:eastAsia="en-GB"/>
              </w:rPr>
              <w:t>A</w:t>
            </w:r>
            <w:r w:rsidRPr="0002455F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bse</w:t>
            </w:r>
            <w:r w:rsidRPr="0002455F">
              <w:rPr>
                <w:rFonts w:ascii="Arial" w:eastAsia="Arial" w:hAnsi="Arial" w:cs="Arial"/>
                <w:b/>
                <w:bCs/>
                <w:color w:val="000000" w:themeColor="text1"/>
                <w:spacing w:val="1"/>
                <w:sz w:val="24"/>
                <w:szCs w:val="24"/>
                <w:lang w:eastAsia="en-GB"/>
              </w:rPr>
              <w:t>n</w:t>
            </w:r>
            <w:r w:rsidRPr="0002455F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ce</w:t>
            </w:r>
          </w:p>
          <w:p w14:paraId="02F511EC" w14:textId="77777777" w:rsidR="00B60AC6" w:rsidRPr="0002455F" w:rsidRDefault="00B60AC6" w:rsidP="004A6A9B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</w:p>
          <w:p w14:paraId="0EBD4DF3" w14:textId="77777777" w:rsidR="003117CA" w:rsidRPr="0002455F" w:rsidRDefault="003117CA" w:rsidP="003117CA">
            <w:pPr>
              <w:pStyle w:val="NoSpacing"/>
              <w:jc w:val="both"/>
              <w:rPr>
                <w:rFonts w:ascii="Arial" w:eastAsia="Arial" w:hAnsi="Arial" w:cs="Arial"/>
                <w:b/>
                <w:bCs/>
                <w:color w:val="000000" w:themeColor="text1"/>
              </w:rPr>
            </w:pPr>
            <w:r w:rsidRPr="0002455F">
              <w:rPr>
                <w:rFonts w:ascii="Arial" w:eastAsia="Arial" w:hAnsi="Arial" w:cs="Arial"/>
                <w:b/>
                <w:bCs/>
                <w:color w:val="000000" w:themeColor="text1"/>
              </w:rPr>
              <w:t>The Finance Committee resolved that:</w:t>
            </w:r>
          </w:p>
          <w:p w14:paraId="0F641FA2" w14:textId="77777777" w:rsidR="003117CA" w:rsidRPr="0002455F" w:rsidRDefault="003117CA" w:rsidP="003117CA">
            <w:pPr>
              <w:pStyle w:val="NoSpacing"/>
              <w:jc w:val="both"/>
              <w:rPr>
                <w:rFonts w:ascii="Arial" w:eastAsia="Arial" w:hAnsi="Arial" w:cs="Arial"/>
                <w:b/>
                <w:bCs/>
                <w:color w:val="000000" w:themeColor="text1"/>
              </w:rPr>
            </w:pPr>
          </w:p>
          <w:p w14:paraId="0F1E4576" w14:textId="7711CD99" w:rsidR="003117CA" w:rsidRPr="0002455F" w:rsidRDefault="00BC70C3" w:rsidP="00B45029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No </w:t>
            </w:r>
            <w:r w:rsidR="007F38BD"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>A</w:t>
            </w:r>
            <w:r w:rsidR="003049E5"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>p</w:t>
            </w:r>
            <w:r w:rsidR="003117CA"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>ologies were noted.</w:t>
            </w:r>
          </w:p>
          <w:p w14:paraId="175B7329" w14:textId="77777777" w:rsidR="00B60AC6" w:rsidRPr="0002455F" w:rsidRDefault="00B60AC6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D98F7" w14:textId="77777777" w:rsidR="00B60AC6" w:rsidRPr="0002455F" w:rsidRDefault="00B60AC6" w:rsidP="004A6A9B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02455F" w14:paraId="11C07D8F" w14:textId="77777777" w:rsidTr="008A13AE">
        <w:trPr>
          <w:trHeight w:val="91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5C73D0" w14:textId="77777777" w:rsidR="006756F2" w:rsidRPr="0002455F" w:rsidRDefault="006756F2" w:rsidP="006756F2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02455F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FC </w:t>
            </w:r>
          </w:p>
          <w:p w14:paraId="43D3C715" w14:textId="1F9EDA03" w:rsidR="00B60AC6" w:rsidRPr="0002455F" w:rsidRDefault="006756F2" w:rsidP="006756F2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02455F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</w:t>
            </w:r>
            <w:r w:rsidR="00D847C1" w:rsidRPr="0002455F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5/02/</w:t>
            </w:r>
            <w:r w:rsidRPr="0002455F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003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94646" w14:textId="77777777" w:rsidR="00B60AC6" w:rsidRPr="0002455F" w:rsidRDefault="00B60AC6" w:rsidP="004A6A9B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02455F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De</w:t>
            </w:r>
            <w:r w:rsidRPr="0002455F">
              <w:rPr>
                <w:rFonts w:ascii="Arial" w:eastAsia="Arial" w:hAnsi="Arial" w:cs="Arial"/>
                <w:b/>
                <w:bCs/>
                <w:color w:val="000000" w:themeColor="text1"/>
                <w:spacing w:val="1"/>
                <w:sz w:val="24"/>
                <w:szCs w:val="24"/>
                <w:lang w:eastAsia="en-GB"/>
              </w:rPr>
              <w:t>c</w:t>
            </w:r>
            <w:r w:rsidRPr="0002455F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l</w:t>
            </w:r>
            <w:r w:rsidRPr="0002455F">
              <w:rPr>
                <w:rFonts w:ascii="Arial" w:eastAsia="Arial" w:hAnsi="Arial" w:cs="Arial"/>
                <w:b/>
                <w:bCs/>
                <w:color w:val="000000" w:themeColor="text1"/>
                <w:spacing w:val="1"/>
                <w:sz w:val="24"/>
                <w:szCs w:val="24"/>
                <w:lang w:eastAsia="en-GB"/>
              </w:rPr>
              <w:t>a</w:t>
            </w:r>
            <w:r w:rsidRPr="0002455F">
              <w:rPr>
                <w:rFonts w:ascii="Arial" w:eastAsia="Arial" w:hAnsi="Arial" w:cs="Arial"/>
                <w:b/>
                <w:bCs/>
                <w:color w:val="000000" w:themeColor="text1"/>
                <w:spacing w:val="-3"/>
                <w:sz w:val="24"/>
                <w:szCs w:val="24"/>
                <w:lang w:eastAsia="en-GB"/>
              </w:rPr>
              <w:t>r</w:t>
            </w:r>
            <w:r w:rsidRPr="0002455F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ations</w:t>
            </w:r>
            <w:r w:rsidRPr="0002455F">
              <w:rPr>
                <w:rFonts w:ascii="Arial" w:eastAsia="Arial" w:hAnsi="Arial" w:cs="Arial"/>
                <w:b/>
                <w:bCs/>
                <w:color w:val="000000" w:themeColor="text1"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02455F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of</w:t>
            </w:r>
            <w:r w:rsidRPr="0002455F">
              <w:rPr>
                <w:rFonts w:ascii="Arial" w:eastAsia="Arial" w:hAnsi="Arial" w:cs="Arial"/>
                <w:b/>
                <w:bCs/>
                <w:color w:val="000000" w:themeColor="text1"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02455F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In</w:t>
            </w:r>
            <w:r w:rsidRPr="0002455F">
              <w:rPr>
                <w:rFonts w:ascii="Arial" w:eastAsia="Arial" w:hAnsi="Arial" w:cs="Arial"/>
                <w:b/>
                <w:bCs/>
                <w:color w:val="000000" w:themeColor="text1"/>
                <w:spacing w:val="-1"/>
                <w:sz w:val="24"/>
                <w:szCs w:val="24"/>
                <w:lang w:eastAsia="en-GB"/>
              </w:rPr>
              <w:t>t</w:t>
            </w:r>
            <w:r w:rsidRPr="0002455F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er</w:t>
            </w:r>
            <w:r w:rsidRPr="0002455F">
              <w:rPr>
                <w:rFonts w:ascii="Arial" w:eastAsia="Arial" w:hAnsi="Arial" w:cs="Arial"/>
                <w:b/>
                <w:bCs/>
                <w:color w:val="000000" w:themeColor="text1"/>
                <w:spacing w:val="-2"/>
                <w:sz w:val="24"/>
                <w:szCs w:val="24"/>
                <w:lang w:eastAsia="en-GB"/>
              </w:rPr>
              <w:t>e</w:t>
            </w:r>
            <w:r w:rsidRPr="0002455F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st</w:t>
            </w:r>
          </w:p>
          <w:p w14:paraId="6359B682" w14:textId="77777777" w:rsidR="00B60AC6" w:rsidRPr="0002455F" w:rsidRDefault="00B60AC6" w:rsidP="00B60AC6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</w:p>
          <w:p w14:paraId="03BB7338" w14:textId="77777777" w:rsidR="003117CA" w:rsidRPr="0002455F" w:rsidRDefault="003117CA" w:rsidP="003117CA">
            <w:pPr>
              <w:pStyle w:val="NoSpacing"/>
              <w:jc w:val="both"/>
              <w:rPr>
                <w:rFonts w:ascii="Arial" w:eastAsia="Arial" w:hAnsi="Arial" w:cs="Arial"/>
                <w:b/>
                <w:bCs/>
                <w:color w:val="000000" w:themeColor="text1"/>
              </w:rPr>
            </w:pPr>
            <w:r w:rsidRPr="0002455F">
              <w:rPr>
                <w:rFonts w:ascii="Arial" w:eastAsia="Arial" w:hAnsi="Arial" w:cs="Arial"/>
                <w:b/>
                <w:bCs/>
                <w:color w:val="000000" w:themeColor="text1"/>
              </w:rPr>
              <w:t>The Finance Committee resolved that:</w:t>
            </w:r>
          </w:p>
          <w:p w14:paraId="493FE497" w14:textId="77777777" w:rsidR="003117CA" w:rsidRPr="0002455F" w:rsidRDefault="003117CA" w:rsidP="003117CA">
            <w:pPr>
              <w:pStyle w:val="NoSpacing"/>
              <w:jc w:val="both"/>
              <w:rPr>
                <w:rFonts w:ascii="Arial" w:eastAsia="Arial" w:hAnsi="Arial" w:cs="Arial"/>
                <w:b/>
                <w:bCs/>
                <w:color w:val="000000" w:themeColor="text1"/>
              </w:rPr>
            </w:pPr>
          </w:p>
          <w:p w14:paraId="46CBFFB1" w14:textId="163C9506" w:rsidR="0029004F" w:rsidRPr="0002455F" w:rsidRDefault="003117CA" w:rsidP="0029004F">
            <w:pPr>
              <w:pStyle w:val="ListParagraph"/>
              <w:numPr>
                <w:ilvl w:val="0"/>
                <w:numId w:val="2"/>
              </w:numPr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>No Declarations of Interest were noted.</w:t>
            </w:r>
          </w:p>
          <w:p w14:paraId="04576357" w14:textId="77777777" w:rsidR="003117CA" w:rsidRPr="0002455F" w:rsidRDefault="003117CA" w:rsidP="00B60AC6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AC551" w14:textId="77777777" w:rsidR="00B60AC6" w:rsidRPr="0002455F" w:rsidRDefault="00B60AC6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02455F" w14:paraId="794AD9CA" w14:textId="77777777" w:rsidTr="008A13AE">
        <w:trPr>
          <w:trHeight w:val="274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D9538" w14:textId="77777777" w:rsidR="006756F2" w:rsidRPr="0002455F" w:rsidRDefault="006756F2" w:rsidP="006756F2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02455F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FC </w:t>
            </w:r>
          </w:p>
          <w:p w14:paraId="587236A5" w14:textId="5E3D7D3B" w:rsidR="00B60AC6" w:rsidRPr="0002455F" w:rsidRDefault="001247D6" w:rsidP="006756F2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02455F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</w:t>
            </w:r>
            <w:r w:rsidR="00D847C1" w:rsidRPr="0002455F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5/02</w:t>
            </w:r>
            <w:r w:rsidR="00CA0913" w:rsidRPr="0002455F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/</w:t>
            </w:r>
            <w:r w:rsidR="006756F2" w:rsidRPr="0002455F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004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745B6" w14:textId="54E713FE" w:rsidR="00B60AC6" w:rsidRPr="0002455F" w:rsidRDefault="00B60AC6" w:rsidP="004A6A9B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02455F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Minutes of the </w:t>
            </w:r>
            <w:r w:rsidR="003117CA" w:rsidRPr="0002455F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m</w:t>
            </w:r>
            <w:r w:rsidRPr="0002455F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eeting Held </w:t>
            </w:r>
            <w:r w:rsidR="003117CA" w:rsidRPr="0002455F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on </w:t>
            </w:r>
            <w:r w:rsidR="009F6E9C" w:rsidRPr="0002455F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18</w:t>
            </w:r>
            <w:r w:rsidR="00D847C1" w:rsidRPr="0002455F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 </w:t>
            </w:r>
            <w:r w:rsidR="009F6E9C" w:rsidRPr="0002455F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January 2023</w:t>
            </w:r>
          </w:p>
          <w:p w14:paraId="1C2A34EE" w14:textId="77777777" w:rsidR="003117CA" w:rsidRPr="0002455F" w:rsidRDefault="003117CA" w:rsidP="004A6A9B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14:paraId="1A3D51D3" w14:textId="550BDE8E" w:rsidR="003117CA" w:rsidRPr="0002455F" w:rsidRDefault="003117CA" w:rsidP="003117CA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minutes of the meeting held on </w:t>
            </w:r>
            <w:r w:rsidR="00130105"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>1</w:t>
            </w:r>
            <w:r w:rsidR="009F6E9C"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8 January 2023 </w:t>
            </w: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>were received.</w:t>
            </w:r>
          </w:p>
          <w:p w14:paraId="3D78CA71" w14:textId="77777777" w:rsidR="003117CA" w:rsidRPr="0002455F" w:rsidRDefault="003117CA" w:rsidP="003117CA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5DFB3321" w14:textId="77777777" w:rsidR="003117CA" w:rsidRPr="0002455F" w:rsidRDefault="003117CA" w:rsidP="003117CA">
            <w:pPr>
              <w:pStyle w:val="NoSpacing"/>
              <w:jc w:val="both"/>
              <w:rPr>
                <w:rFonts w:ascii="Arial" w:eastAsia="Arial" w:hAnsi="Arial" w:cs="Arial"/>
                <w:b/>
                <w:bCs/>
                <w:color w:val="000000" w:themeColor="text1"/>
              </w:rPr>
            </w:pPr>
            <w:r w:rsidRPr="0002455F">
              <w:rPr>
                <w:rFonts w:ascii="Arial" w:eastAsia="Arial" w:hAnsi="Arial" w:cs="Arial"/>
                <w:b/>
                <w:bCs/>
                <w:color w:val="000000" w:themeColor="text1"/>
              </w:rPr>
              <w:lastRenderedPageBreak/>
              <w:t>The Finance Committee resolved that:</w:t>
            </w:r>
          </w:p>
          <w:p w14:paraId="08E57047" w14:textId="77777777" w:rsidR="003117CA" w:rsidRPr="0002455F" w:rsidRDefault="003117CA" w:rsidP="003117CA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65110DDC" w14:textId="7114C66B" w:rsidR="00B60AC6" w:rsidRPr="0002455F" w:rsidRDefault="003117CA" w:rsidP="00B60AC6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minutes of the meeting held on </w:t>
            </w:r>
            <w:r w:rsidR="00870280"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>1</w:t>
            </w:r>
            <w:r w:rsidR="009F6E9C"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8 January 2023 </w:t>
            </w: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>were held as a true and accurate record of the meeting.</w:t>
            </w:r>
          </w:p>
          <w:p w14:paraId="5A4DA85B" w14:textId="77777777" w:rsidR="00045E5F" w:rsidRPr="0002455F" w:rsidRDefault="00045E5F" w:rsidP="00045E5F">
            <w:pPr>
              <w:pStyle w:val="ListParagraph"/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0996D" w14:textId="77777777" w:rsidR="00B60AC6" w:rsidRPr="0002455F" w:rsidRDefault="00B60AC6" w:rsidP="004A6A9B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02455F" w14:paraId="0B2206A0" w14:textId="77777777" w:rsidTr="008A13AE">
        <w:trPr>
          <w:trHeight w:val="1545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20980" w14:textId="77777777" w:rsidR="006756F2" w:rsidRPr="0002455F" w:rsidRDefault="006756F2" w:rsidP="006756F2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02455F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FC </w:t>
            </w:r>
          </w:p>
          <w:p w14:paraId="48835BBA" w14:textId="7564FCEB" w:rsidR="00B60AC6" w:rsidRPr="0002455F" w:rsidRDefault="006756F2" w:rsidP="006756F2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02455F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</w:t>
            </w:r>
            <w:r w:rsidR="00D847C1" w:rsidRPr="0002455F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5/02</w:t>
            </w:r>
            <w:r w:rsidRPr="0002455F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/005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62BB72" w14:textId="468D2E9A" w:rsidR="003117CA" w:rsidRPr="0002455F" w:rsidRDefault="00B60AC6" w:rsidP="00B60AC6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02455F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Action Log</w:t>
            </w:r>
            <w:r w:rsidR="003117CA" w:rsidRPr="0002455F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 xml:space="preserve"> following the meeting held on </w:t>
            </w:r>
            <w:r w:rsidR="009F6E9C" w:rsidRPr="0002455F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18 January 2023</w:t>
            </w:r>
          </w:p>
          <w:p w14:paraId="50BDEC30" w14:textId="77777777" w:rsidR="00D054F6" w:rsidRPr="0002455F" w:rsidRDefault="00D054F6" w:rsidP="00B60AC6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</w:p>
          <w:p w14:paraId="211ADD4F" w14:textId="0A03368A" w:rsidR="003117CA" w:rsidRPr="0002455F" w:rsidRDefault="003117CA" w:rsidP="003117CA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02455F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 xml:space="preserve">The Action Log was received. </w:t>
            </w:r>
          </w:p>
          <w:p w14:paraId="38500501" w14:textId="70DCCC08" w:rsidR="00F35509" w:rsidRPr="0002455F" w:rsidRDefault="00F35509" w:rsidP="003117CA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</w:p>
          <w:p w14:paraId="3B16A97B" w14:textId="7168EB4E" w:rsidR="00F35509" w:rsidRPr="0002455F" w:rsidRDefault="00F35509" w:rsidP="00F35509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02455F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>FC18/01/007 - The Executive Director for Finance (EDF) stated that the</w:t>
            </w:r>
            <w:r w:rsidR="009A1206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 xml:space="preserve"> Finance team </w:t>
            </w:r>
            <w:r w:rsidR="00BC70C3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 xml:space="preserve">would </w:t>
            </w:r>
            <w:r w:rsidRPr="0002455F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>incorporate a workforce efficiency element into the savings plan and savings development</w:t>
            </w:r>
            <w:r w:rsidR="009A1206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 xml:space="preserve"> which</w:t>
            </w:r>
            <w:r w:rsidRPr="0002455F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 xml:space="preserve"> w</w:t>
            </w:r>
            <w:r w:rsidR="00BC70C3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>ould</w:t>
            </w:r>
            <w:r w:rsidRPr="0002455F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 xml:space="preserve"> be discussed in </w:t>
            </w:r>
            <w:r w:rsidR="00BC70C3" w:rsidRPr="0002455F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>today’s</w:t>
            </w:r>
            <w:r w:rsidRPr="0002455F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 xml:space="preserve"> IMTP discussions </w:t>
            </w:r>
            <w:r w:rsidR="00BC70C3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>with</w:t>
            </w:r>
            <w:r w:rsidRPr="0002455F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 xml:space="preserve">in the </w:t>
            </w:r>
            <w:r w:rsidR="009A1206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>P</w:t>
            </w:r>
            <w:r w:rsidRPr="0002455F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 xml:space="preserve">rivate meeting. </w:t>
            </w:r>
          </w:p>
          <w:p w14:paraId="4F61EF00" w14:textId="77777777" w:rsidR="00F35509" w:rsidRPr="0002455F" w:rsidRDefault="00F35509" w:rsidP="003117CA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</w:p>
          <w:p w14:paraId="618C327C" w14:textId="2C5E6503" w:rsidR="00F35509" w:rsidRPr="0002455F" w:rsidRDefault="00F35509" w:rsidP="00F35509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02455F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 xml:space="preserve">FC 14/12/007 and FC 18/01/007 </w:t>
            </w:r>
            <w:r w:rsidR="0001351A" w:rsidRPr="0002455F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>–</w:t>
            </w:r>
            <w:r w:rsidRPr="0002455F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 xml:space="preserve"> </w:t>
            </w:r>
            <w:r w:rsidR="0001351A" w:rsidRPr="0002455F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 xml:space="preserve">The EDF </w:t>
            </w:r>
            <w:r w:rsidR="009A1206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 xml:space="preserve">emphasised </w:t>
            </w:r>
            <w:r w:rsidR="00020C09" w:rsidRPr="0002455F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>t</w:t>
            </w:r>
            <w:r w:rsidRPr="0002455F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>he connection between the cost pressures and the lessons learnt</w:t>
            </w:r>
            <w:r w:rsidR="009A1206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>.</w:t>
            </w:r>
            <w:r w:rsidR="00020C09" w:rsidRPr="0002455F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 xml:space="preserve"> She r</w:t>
            </w:r>
            <w:r w:rsidRPr="0002455F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>equested I</w:t>
            </w:r>
            <w:r w:rsidR="00C87717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>ndependent Members</w:t>
            </w:r>
            <w:r w:rsidRPr="0002455F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 xml:space="preserve"> to </w:t>
            </w:r>
            <w:r w:rsidR="00BC70C3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 xml:space="preserve">provide </w:t>
            </w:r>
            <w:r w:rsidRPr="0002455F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 xml:space="preserve">feedback in the </w:t>
            </w:r>
            <w:r w:rsidR="009A1206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>P</w:t>
            </w:r>
            <w:r w:rsidRPr="0002455F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 xml:space="preserve">rivate session.  </w:t>
            </w:r>
          </w:p>
          <w:p w14:paraId="49E66FF4" w14:textId="2861CABE" w:rsidR="00020C09" w:rsidRPr="0002455F" w:rsidRDefault="00020C09" w:rsidP="00F35509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</w:p>
          <w:p w14:paraId="5C0583A2" w14:textId="4ABB6134" w:rsidR="00020C09" w:rsidRPr="0002455F" w:rsidRDefault="00020C09" w:rsidP="00F35509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02455F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 xml:space="preserve">FC 14/12/007 and FC 18/01/007 </w:t>
            </w:r>
            <w:r w:rsidR="00C87717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 xml:space="preserve">– The deadline </w:t>
            </w:r>
            <w:r w:rsidRPr="0002455F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 xml:space="preserve">should be changed to April 2023. </w:t>
            </w:r>
          </w:p>
          <w:p w14:paraId="40D309A7" w14:textId="7B262162" w:rsidR="006759DF" w:rsidRPr="0002455F" w:rsidRDefault="006759DF" w:rsidP="003117CA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</w:p>
          <w:p w14:paraId="4ED10A79" w14:textId="77777777" w:rsidR="003117CA" w:rsidRPr="0002455F" w:rsidRDefault="003117CA" w:rsidP="003117CA">
            <w:pPr>
              <w:pStyle w:val="NoSpacing"/>
              <w:jc w:val="both"/>
              <w:rPr>
                <w:rFonts w:ascii="Arial" w:eastAsia="Arial" w:hAnsi="Arial" w:cs="Arial"/>
                <w:b/>
                <w:bCs/>
                <w:color w:val="000000" w:themeColor="text1"/>
              </w:rPr>
            </w:pPr>
            <w:r w:rsidRPr="0002455F">
              <w:rPr>
                <w:rFonts w:ascii="Arial" w:eastAsia="Arial" w:hAnsi="Arial" w:cs="Arial"/>
                <w:b/>
                <w:bCs/>
                <w:color w:val="000000" w:themeColor="text1"/>
              </w:rPr>
              <w:t>The Finance Committee resolved that:</w:t>
            </w:r>
          </w:p>
          <w:p w14:paraId="448BB39A" w14:textId="77777777" w:rsidR="003117CA" w:rsidRPr="0002455F" w:rsidRDefault="003117CA" w:rsidP="003117CA">
            <w:pPr>
              <w:pStyle w:val="NoSpacing"/>
              <w:jc w:val="both"/>
              <w:rPr>
                <w:rFonts w:ascii="Arial" w:eastAsia="Arial" w:hAnsi="Arial" w:cs="Arial"/>
                <w:b/>
                <w:bCs/>
                <w:color w:val="000000" w:themeColor="text1"/>
              </w:rPr>
            </w:pPr>
          </w:p>
          <w:p w14:paraId="3E75E726" w14:textId="77777777" w:rsidR="003117CA" w:rsidRPr="0002455F" w:rsidRDefault="003117CA" w:rsidP="00B45029">
            <w:pPr>
              <w:pStyle w:val="ListParagraph"/>
              <w:numPr>
                <w:ilvl w:val="0"/>
                <w:numId w:val="4"/>
              </w:num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val="en-US"/>
              </w:rPr>
            </w:pPr>
            <w:r w:rsidRPr="0002455F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val="en-US"/>
              </w:rPr>
              <w:t xml:space="preserve">The Action Log was up to date. </w:t>
            </w:r>
          </w:p>
          <w:p w14:paraId="4C316C3A" w14:textId="77777777" w:rsidR="003117CA" w:rsidRPr="0002455F" w:rsidRDefault="003117CA" w:rsidP="003117CA">
            <w:pPr>
              <w:pStyle w:val="ListParagraph"/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10DE5F" w14:textId="77777777" w:rsidR="00B60AC6" w:rsidRPr="0002455F" w:rsidRDefault="00B60AC6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  <w:p w14:paraId="6A0E5B33" w14:textId="77777777" w:rsidR="006759DF" w:rsidRPr="0002455F" w:rsidRDefault="006759DF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  <w:p w14:paraId="4047BA3A" w14:textId="77777777" w:rsidR="006759DF" w:rsidRPr="0002455F" w:rsidRDefault="006759DF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  <w:p w14:paraId="545068C7" w14:textId="77777777" w:rsidR="006759DF" w:rsidRPr="0002455F" w:rsidRDefault="006759DF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  <w:p w14:paraId="76BC3141" w14:textId="77777777" w:rsidR="006759DF" w:rsidRPr="0002455F" w:rsidRDefault="006759DF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  <w:p w14:paraId="54B4C825" w14:textId="118CEAB9" w:rsidR="006759DF" w:rsidRDefault="006759DF" w:rsidP="009F6E9C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  <w:p w14:paraId="66158516" w14:textId="629F7A93" w:rsidR="00C87717" w:rsidRDefault="00C87717" w:rsidP="009F6E9C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  <w:p w14:paraId="1B2E5496" w14:textId="5B6FC9A5" w:rsidR="00C87717" w:rsidRDefault="00C87717" w:rsidP="009F6E9C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  <w:p w14:paraId="6A979FE5" w14:textId="55DE160B" w:rsidR="00C87717" w:rsidRDefault="00C87717" w:rsidP="009F6E9C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  <w:p w14:paraId="44007585" w14:textId="60A93AC4" w:rsidR="00C87717" w:rsidRDefault="00C87717" w:rsidP="009F6E9C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  <w:p w14:paraId="57406E08" w14:textId="5DCA1A45" w:rsidR="00C87717" w:rsidRDefault="00C87717" w:rsidP="009F6E9C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  <w:p w14:paraId="2D5EC274" w14:textId="77777777" w:rsidR="00C87717" w:rsidRPr="0002455F" w:rsidRDefault="00C87717" w:rsidP="009F6E9C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  <w:p w14:paraId="615CA6C9" w14:textId="77777777" w:rsidR="00020C09" w:rsidRPr="0002455F" w:rsidRDefault="00020C09" w:rsidP="009F6E9C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  <w:p w14:paraId="11304632" w14:textId="77777777" w:rsidR="00020C09" w:rsidRPr="0002455F" w:rsidRDefault="00020C09" w:rsidP="009F6E9C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  <w:p w14:paraId="1F11DB98" w14:textId="646618F4" w:rsidR="00020C09" w:rsidRPr="00BC70C3" w:rsidRDefault="00020C09" w:rsidP="009F6E9C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C70C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Action log </w:t>
            </w:r>
          </w:p>
        </w:tc>
      </w:tr>
      <w:tr w:rsidR="00B555B3" w:rsidRPr="0002455F" w14:paraId="76C308F0" w14:textId="77777777" w:rsidTr="008A13AE">
        <w:trPr>
          <w:trHeight w:val="1387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4E8A4" w14:textId="77777777" w:rsidR="006756F2" w:rsidRPr="0002455F" w:rsidRDefault="006756F2" w:rsidP="006756F2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02455F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FC </w:t>
            </w:r>
          </w:p>
          <w:p w14:paraId="413D9E1D" w14:textId="6F58DC35" w:rsidR="003117CA" w:rsidRPr="0002455F" w:rsidRDefault="006756F2" w:rsidP="006756F2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02455F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</w:t>
            </w:r>
            <w:r w:rsidR="00D847C1" w:rsidRPr="0002455F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5/02/</w:t>
            </w:r>
            <w:r w:rsidRPr="0002455F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006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7A3C3" w14:textId="77777777" w:rsidR="003117CA" w:rsidRPr="0002455F" w:rsidRDefault="003117CA" w:rsidP="003117CA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02455F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 xml:space="preserve">Chairs Action since previous meeting </w:t>
            </w:r>
          </w:p>
          <w:p w14:paraId="188258E4" w14:textId="77777777" w:rsidR="003117CA" w:rsidRPr="0002455F" w:rsidRDefault="003117CA" w:rsidP="003117CA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</w:p>
          <w:p w14:paraId="352B91DF" w14:textId="77777777" w:rsidR="003117CA" w:rsidRPr="0002455F" w:rsidRDefault="003117CA" w:rsidP="00B60AC6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There had been no Chair’s </w:t>
            </w:r>
            <w:r w:rsidR="00542FAF"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>A</w:t>
            </w: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>ctions taken since the last meeting.</w:t>
            </w:r>
          </w:p>
          <w:p w14:paraId="5B98EFC7" w14:textId="6387D527" w:rsidR="0040004E" w:rsidRPr="0002455F" w:rsidRDefault="0040004E" w:rsidP="00B60AC6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3940A" w14:textId="77777777" w:rsidR="003117CA" w:rsidRPr="0002455F" w:rsidRDefault="003117CA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02455F" w14:paraId="41F48A87" w14:textId="77777777" w:rsidTr="008A13AE">
        <w:trPr>
          <w:trHeight w:val="50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33AE011" w14:textId="77777777" w:rsidR="003117CA" w:rsidRPr="0002455F" w:rsidRDefault="003117CA" w:rsidP="004A6A9B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4B2AFD5" w14:textId="77777777" w:rsidR="003117CA" w:rsidRPr="0002455F" w:rsidRDefault="00706656" w:rsidP="003117CA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02455F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Items for Review and Assurance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6107F69" w14:textId="77777777" w:rsidR="003117CA" w:rsidRPr="0002455F" w:rsidRDefault="003117CA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02455F" w14:paraId="52AD1F92" w14:textId="77777777" w:rsidTr="008A13AE">
        <w:trPr>
          <w:trHeight w:val="55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33D66" w14:textId="77777777" w:rsidR="006756F2" w:rsidRPr="0002455F" w:rsidRDefault="006756F2" w:rsidP="006756F2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02455F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FC </w:t>
            </w:r>
          </w:p>
          <w:p w14:paraId="29076286" w14:textId="71FE3CF7" w:rsidR="00D054F6" w:rsidRPr="0002455F" w:rsidRDefault="006756F2" w:rsidP="006756F2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02455F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</w:t>
            </w:r>
            <w:r w:rsidR="00D847C1" w:rsidRPr="0002455F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5/02</w:t>
            </w:r>
            <w:r w:rsidRPr="0002455F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/007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B7ACF" w14:textId="264FA198" w:rsidR="00D054F6" w:rsidRPr="0002455F" w:rsidRDefault="00D054F6" w:rsidP="00D054F6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02455F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Financial Report – Month </w:t>
            </w:r>
            <w:r w:rsidR="00F9258B" w:rsidRPr="0002455F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10</w:t>
            </w:r>
          </w:p>
          <w:p w14:paraId="1F831FA8" w14:textId="77777777" w:rsidR="00C56EED" w:rsidRPr="0002455F" w:rsidRDefault="00C56EED" w:rsidP="00D054F6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14:paraId="080F69CA" w14:textId="3C55E906" w:rsidR="004C2FFE" w:rsidRPr="0002455F" w:rsidRDefault="00895455" w:rsidP="009F6E9C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</w:t>
            </w: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Deputy Director of Finance (Operational) (DDFO) presented the Financial Report – Month </w:t>
            </w:r>
            <w:r w:rsidR="009A1206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10</w:t>
            </w: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 and highlighted the following: </w:t>
            </w:r>
          </w:p>
          <w:p w14:paraId="1798D87F" w14:textId="5DB62E84" w:rsidR="004F514C" w:rsidRPr="0002455F" w:rsidRDefault="004F514C" w:rsidP="009F6E9C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636B1B2F" w14:textId="46D96937" w:rsidR="004F514C" w:rsidRDefault="004F514C" w:rsidP="004F514C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>At month 10 the H</w:t>
            </w:r>
            <w:r w:rsidR="00C87717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ealth </w:t>
            </w: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>B</w:t>
            </w:r>
            <w:r w:rsidR="00C87717">
              <w:rPr>
                <w:rFonts w:ascii="Arial" w:hAnsi="Arial" w:cs="Arial"/>
                <w:color w:val="000000" w:themeColor="text1"/>
                <w:sz w:val="24"/>
                <w:szCs w:val="24"/>
              </w:rPr>
              <w:t>oard</w:t>
            </w: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C87717">
              <w:rPr>
                <w:rFonts w:ascii="Arial" w:hAnsi="Arial" w:cs="Arial"/>
                <w:color w:val="000000" w:themeColor="text1"/>
                <w:sz w:val="24"/>
                <w:szCs w:val="24"/>
              </w:rPr>
              <w:t>was</w:t>
            </w: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reporting an overspend of £22.417m. Th</w:t>
            </w:r>
            <w:r w:rsidR="009A1206">
              <w:rPr>
                <w:rFonts w:ascii="Arial" w:hAnsi="Arial" w:cs="Arial"/>
                <w:color w:val="000000" w:themeColor="text1"/>
                <w:sz w:val="24"/>
                <w:szCs w:val="24"/>
              </w:rPr>
              <w:t>at</w:t>
            </w:r>
            <w:r w:rsidR="00C87717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was</w:t>
            </w: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comprised of £8.167m of operational overspend and the planned deficit of £14.250m (ten twelfths of the annual planned deficit of £17.1m set out in </w:t>
            </w:r>
            <w:r w:rsidR="00C87717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</w:t>
            </w: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>2022/23 financial plan)</w:t>
            </w:r>
            <w:r w:rsidR="00C87717">
              <w:rPr>
                <w:rFonts w:ascii="Arial" w:hAnsi="Arial" w:cs="Arial"/>
                <w:color w:val="000000" w:themeColor="text1"/>
                <w:sz w:val="24"/>
                <w:szCs w:val="24"/>
              </w:rPr>
              <w:t>.</w:t>
            </w:r>
          </w:p>
          <w:p w14:paraId="513BC920" w14:textId="77777777" w:rsidR="00C87717" w:rsidRPr="0002455F" w:rsidRDefault="00C87717" w:rsidP="004F514C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31236881" w14:textId="1DA63B40" w:rsidR="004F514C" w:rsidRPr="0002455F" w:rsidRDefault="004F514C" w:rsidP="004F514C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</w:t>
            </w:r>
            <w:r w:rsidR="00C87717">
              <w:rPr>
                <w:rFonts w:ascii="Arial" w:hAnsi="Arial" w:cs="Arial"/>
                <w:color w:val="000000" w:themeColor="text1"/>
                <w:sz w:val="24"/>
                <w:szCs w:val="24"/>
              </w:rPr>
              <w:t>Health Board</w:t>
            </w: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9A120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had </w:t>
            </w: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>forecast a £26.9m deficit for the end of 2022-23</w:t>
            </w:r>
            <w:r w:rsidR="00A31ABE"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>.</w:t>
            </w:r>
          </w:p>
          <w:p w14:paraId="1F706E8A" w14:textId="374D7654" w:rsidR="00A31ABE" w:rsidRPr="00C87717" w:rsidRDefault="00A31ABE" w:rsidP="004F514C">
            <w:pPr>
              <w:rPr>
                <w:rFonts w:ascii="Arial" w:hAnsi="Arial" w:cs="Arial"/>
                <w:color w:val="000000" w:themeColor="text1"/>
                <w:sz w:val="24"/>
                <w:szCs w:val="24"/>
                <w:u w:val="single"/>
              </w:rPr>
            </w:pPr>
          </w:p>
          <w:p w14:paraId="31C15852" w14:textId="0E41BA4E" w:rsidR="00A31ABE" w:rsidRPr="0002455F" w:rsidRDefault="00A31ABE" w:rsidP="004F514C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C87717">
              <w:rPr>
                <w:rFonts w:ascii="Arial" w:hAnsi="Arial" w:cs="Arial"/>
                <w:color w:val="000000" w:themeColor="text1"/>
                <w:sz w:val="24"/>
                <w:szCs w:val="24"/>
                <w:u w:val="single"/>
              </w:rPr>
              <w:t>Key Performance Indicator Dashboard at January 2023</w:t>
            </w: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cr/>
            </w:r>
          </w:p>
          <w:p w14:paraId="0A94FA16" w14:textId="104AD6DE" w:rsidR="00A31ABE" w:rsidRPr="0002455F" w:rsidRDefault="00A31ABE" w:rsidP="004F514C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2221B0F5" w14:textId="0D3BB8AE" w:rsidR="00A31ABE" w:rsidRPr="0002455F" w:rsidRDefault="00C87717" w:rsidP="0052774F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Th</w:t>
            </w:r>
            <w:r w:rsidR="009A1206">
              <w:rPr>
                <w:rFonts w:ascii="Arial" w:hAnsi="Arial" w:cs="Arial"/>
                <w:color w:val="000000" w:themeColor="text1"/>
                <w:sz w:val="24"/>
                <w:szCs w:val="24"/>
              </w:rPr>
              <w:t>at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r</w:t>
            </w:r>
            <w:r w:rsidR="00A31ABE"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>emain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ed</w:t>
            </w:r>
            <w:r w:rsidR="00A31ABE"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unchanged from previous months. </w:t>
            </w:r>
          </w:p>
          <w:p w14:paraId="093097E2" w14:textId="283F67C9" w:rsidR="004F514C" w:rsidRPr="0002455F" w:rsidRDefault="004F514C" w:rsidP="009F6E9C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4725ED83" w14:textId="589EB990" w:rsidR="004F514C" w:rsidRPr="0002455F" w:rsidRDefault="00A31ABE" w:rsidP="009F6E9C">
            <w:pPr>
              <w:rPr>
                <w:rFonts w:ascii="Arial" w:hAnsi="Arial" w:cs="Arial"/>
                <w:color w:val="000000" w:themeColor="text1"/>
                <w:sz w:val="24"/>
                <w:szCs w:val="24"/>
                <w:u w:val="single"/>
              </w:rPr>
            </w:pP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  <w:u w:val="single"/>
              </w:rPr>
              <w:t>Financial Performance of Clinical Boards</w:t>
            </w:r>
          </w:p>
          <w:p w14:paraId="5C41B3DC" w14:textId="5F9DE400" w:rsidR="00A31ABE" w:rsidRPr="0002455F" w:rsidRDefault="00A31ABE" w:rsidP="009F6E9C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14EA57A2" w14:textId="77777777" w:rsidR="00FE7AC2" w:rsidRDefault="00A31ABE" w:rsidP="0052774F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operational deficit of £12.203m against delegated budgets </w:t>
            </w:r>
            <w:r w:rsidR="00C87717">
              <w:rPr>
                <w:rFonts w:ascii="Arial" w:hAnsi="Arial" w:cs="Arial"/>
                <w:color w:val="000000" w:themeColor="text1"/>
                <w:sz w:val="24"/>
                <w:szCs w:val="24"/>
              </w:rPr>
              <w:t>was</w:t>
            </w: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offset by a £4.036m underspend against central budgets</w:t>
            </w:r>
            <w:r w:rsidR="00FE7AC2">
              <w:rPr>
                <w:rFonts w:ascii="Arial" w:hAnsi="Arial" w:cs="Arial"/>
                <w:color w:val="000000" w:themeColor="text1"/>
                <w:sz w:val="24"/>
                <w:szCs w:val="24"/>
              </w:rPr>
              <w:t>.</w:t>
            </w:r>
          </w:p>
          <w:p w14:paraId="4740AF1D" w14:textId="1D44FE89" w:rsidR="00A31ABE" w:rsidRPr="00FE7AC2" w:rsidRDefault="00FE7AC2" w:rsidP="0052774F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Th</w:t>
            </w:r>
            <w:r w:rsidR="009A120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at 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left </w:t>
            </w:r>
            <w:r w:rsidR="00A31ABE"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>a total operational</w:t>
            </w:r>
            <w:r w:rsidR="00C87717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and</w:t>
            </w:r>
            <w:r w:rsidR="00A31ABE"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Covid overspend of £8.167m before the addition of the cumulative £14.250m planned deficit</w:t>
            </w:r>
            <w:r w:rsidR="00C87717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. </w:t>
            </w:r>
            <w:r w:rsidR="00C87717" w:rsidRPr="00FE7AC2">
              <w:rPr>
                <w:rFonts w:ascii="Arial" w:hAnsi="Arial" w:cs="Arial"/>
                <w:color w:val="000000" w:themeColor="text1"/>
                <w:sz w:val="24"/>
                <w:szCs w:val="24"/>
              </w:rPr>
              <w:t>T</w:t>
            </w:r>
            <w:r w:rsidR="009A1206">
              <w:rPr>
                <w:rFonts w:ascii="Arial" w:hAnsi="Arial" w:cs="Arial"/>
                <w:color w:val="000000" w:themeColor="text1"/>
                <w:sz w:val="24"/>
                <w:szCs w:val="24"/>
              </w:rPr>
              <w:t>hat resulted in</w:t>
            </w:r>
            <w:r w:rsidR="00A31ABE" w:rsidRPr="00FE7AC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a total overspend of £22.417m. </w:t>
            </w:r>
          </w:p>
          <w:p w14:paraId="1960AA91" w14:textId="77777777" w:rsidR="00874062" w:rsidRPr="00874062" w:rsidRDefault="00A31ABE" w:rsidP="0052774F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02455F">
              <w:rPr>
                <w:rFonts w:ascii="Arial" w:hAnsi="Arial" w:cs="Arial"/>
                <w:sz w:val="24"/>
                <w:szCs w:val="24"/>
              </w:rPr>
              <w:t>Table 4 provide</w:t>
            </w:r>
            <w:r w:rsidR="00874062">
              <w:rPr>
                <w:rFonts w:ascii="Arial" w:hAnsi="Arial" w:cs="Arial"/>
                <w:sz w:val="24"/>
                <w:szCs w:val="24"/>
              </w:rPr>
              <w:t>d</w:t>
            </w:r>
            <w:r w:rsidRPr="0002455F">
              <w:rPr>
                <w:rFonts w:ascii="Arial" w:hAnsi="Arial" w:cs="Arial"/>
                <w:sz w:val="24"/>
                <w:szCs w:val="24"/>
              </w:rPr>
              <w:t xml:space="preserve"> details of some of the cost pressures impacting operational positions. </w:t>
            </w:r>
          </w:p>
          <w:p w14:paraId="46FA1C88" w14:textId="7AE5953F" w:rsidR="00A31ABE" w:rsidRPr="0002455F" w:rsidRDefault="00A31ABE" w:rsidP="0052774F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02455F">
              <w:rPr>
                <w:rFonts w:ascii="Arial" w:hAnsi="Arial" w:cs="Arial"/>
                <w:sz w:val="24"/>
                <w:szCs w:val="24"/>
              </w:rPr>
              <w:t>The cost pressures ha</w:t>
            </w:r>
            <w:r w:rsidR="009A1206">
              <w:rPr>
                <w:rFonts w:ascii="Arial" w:hAnsi="Arial" w:cs="Arial"/>
                <w:sz w:val="24"/>
                <w:szCs w:val="24"/>
              </w:rPr>
              <w:t>d</w:t>
            </w:r>
            <w:r w:rsidRPr="0002455F">
              <w:rPr>
                <w:rFonts w:ascii="Arial" w:hAnsi="Arial" w:cs="Arial"/>
                <w:sz w:val="24"/>
                <w:szCs w:val="24"/>
              </w:rPr>
              <w:t xml:space="preserve"> the effect of removing budgetary surpluses that the H</w:t>
            </w:r>
            <w:r w:rsidR="00874062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 w:rsidRPr="0002455F">
              <w:rPr>
                <w:rFonts w:ascii="Arial" w:hAnsi="Arial" w:cs="Arial"/>
                <w:sz w:val="24"/>
                <w:szCs w:val="24"/>
              </w:rPr>
              <w:t>B</w:t>
            </w:r>
            <w:r w:rsidR="00874062">
              <w:rPr>
                <w:rFonts w:ascii="Arial" w:hAnsi="Arial" w:cs="Arial"/>
                <w:sz w:val="24"/>
                <w:szCs w:val="24"/>
              </w:rPr>
              <w:t>oard</w:t>
            </w:r>
            <w:r w:rsidRPr="0002455F">
              <w:rPr>
                <w:rFonts w:ascii="Arial" w:hAnsi="Arial" w:cs="Arial"/>
                <w:sz w:val="24"/>
                <w:szCs w:val="24"/>
              </w:rPr>
              <w:t xml:space="preserve"> ha</w:t>
            </w:r>
            <w:r w:rsidR="00874062">
              <w:rPr>
                <w:rFonts w:ascii="Arial" w:hAnsi="Arial" w:cs="Arial"/>
                <w:sz w:val="24"/>
                <w:szCs w:val="24"/>
              </w:rPr>
              <w:t>d</w:t>
            </w:r>
            <w:r w:rsidRPr="0002455F">
              <w:rPr>
                <w:rFonts w:ascii="Arial" w:hAnsi="Arial" w:cs="Arial"/>
                <w:sz w:val="24"/>
                <w:szCs w:val="24"/>
              </w:rPr>
              <w:t xml:space="preserve"> partially relied on to achieve break even positions in previous financial years.</w:t>
            </w:r>
          </w:p>
          <w:p w14:paraId="59473DF6" w14:textId="3F93A8E3" w:rsidR="00A31ABE" w:rsidRPr="0002455F" w:rsidRDefault="00A31ABE" w:rsidP="00A31ABE">
            <w:pPr>
              <w:ind w:left="36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5118C8C8" w14:textId="7BB2ECF0" w:rsidR="00A31ABE" w:rsidRPr="0002455F" w:rsidRDefault="00A31ABE" w:rsidP="00A31ABE">
            <w:pPr>
              <w:rPr>
                <w:rFonts w:ascii="Arial" w:hAnsi="Arial" w:cs="Arial"/>
                <w:color w:val="000000" w:themeColor="text1"/>
                <w:sz w:val="24"/>
                <w:szCs w:val="24"/>
                <w:u w:val="single"/>
              </w:rPr>
            </w:pP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  <w:u w:val="single"/>
              </w:rPr>
              <w:t>Planned versus current EOY Trajectory 2022-2023 Month 1</w:t>
            </w:r>
          </w:p>
          <w:p w14:paraId="1A38BC16" w14:textId="0D944614" w:rsidR="00A31ABE" w:rsidRPr="0002455F" w:rsidRDefault="00A31ABE" w:rsidP="00A31ABE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0C511595" w14:textId="549B9D07" w:rsidR="00A31ABE" w:rsidRPr="00D84A6D" w:rsidRDefault="00D84A6D" w:rsidP="00D84A6D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It was noted that e</w:t>
            </w:r>
            <w:r w:rsidR="00A31ABE" w:rsidRPr="00D84A6D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nhanced action </w:t>
            </w:r>
            <w:r w:rsidR="009A120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had been </w:t>
            </w:r>
            <w:r w:rsidR="00A31ABE" w:rsidRPr="00D84A6D">
              <w:rPr>
                <w:rFonts w:ascii="Arial" w:hAnsi="Arial" w:cs="Arial"/>
                <w:color w:val="000000" w:themeColor="text1"/>
                <w:sz w:val="24"/>
                <w:szCs w:val="24"/>
              </w:rPr>
              <w:t>taken at Month 7 which</w:t>
            </w:r>
            <w:r w:rsidR="009A120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had</w:t>
            </w:r>
            <w:r w:rsidR="00A31ABE" w:rsidRPr="00D84A6D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broke</w:t>
            </w:r>
            <w:r w:rsidR="009A1206">
              <w:rPr>
                <w:rFonts w:ascii="Arial" w:hAnsi="Arial" w:cs="Arial"/>
                <w:color w:val="000000" w:themeColor="text1"/>
                <w:sz w:val="24"/>
                <w:szCs w:val="24"/>
              </w:rPr>
              <w:t>n</w:t>
            </w:r>
            <w:r w:rsidR="00A31ABE" w:rsidRPr="00D84A6D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the trend. </w:t>
            </w:r>
          </w:p>
          <w:p w14:paraId="50CF6861" w14:textId="04D337FE" w:rsidR="00A31ABE" w:rsidRPr="0002455F" w:rsidRDefault="00A31ABE" w:rsidP="00A31ABE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26DA228B" w14:textId="75297FD6" w:rsidR="00A31ABE" w:rsidRPr="0002455F" w:rsidRDefault="00A31ABE" w:rsidP="00A31ABE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CC queried </w:t>
            </w:r>
            <w:r w:rsidR="00D6034C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type of </w:t>
            </w: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enhanced actions taken </w:t>
            </w:r>
            <w:r w:rsidR="0059494C"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since month 7 to ensure the Health Board </w:t>
            </w:r>
            <w:r w:rsidR="00E57A65">
              <w:rPr>
                <w:rFonts w:ascii="Arial" w:hAnsi="Arial" w:cs="Arial"/>
                <w:color w:val="000000" w:themeColor="text1"/>
                <w:sz w:val="24"/>
                <w:szCs w:val="24"/>
              </w:rPr>
              <w:t>w</w:t>
            </w:r>
            <w:r w:rsidR="009A1206">
              <w:rPr>
                <w:rFonts w:ascii="Arial" w:hAnsi="Arial" w:cs="Arial"/>
                <w:color w:val="000000" w:themeColor="text1"/>
                <w:sz w:val="24"/>
                <w:szCs w:val="24"/>
              </w:rPr>
              <w:t>as</w:t>
            </w:r>
            <w:r w:rsidR="0059494C"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on the grey line trajectory as opposed to the orange line</w:t>
            </w:r>
            <w:r w:rsidR="003A7015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. The CC also queried </w:t>
            </w:r>
            <w:r w:rsidR="0059494C"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>whether th</w:t>
            </w:r>
            <w:r w:rsidR="009A1206">
              <w:rPr>
                <w:rFonts w:ascii="Arial" w:hAnsi="Arial" w:cs="Arial"/>
                <w:color w:val="000000" w:themeColor="text1"/>
                <w:sz w:val="24"/>
                <w:szCs w:val="24"/>
              </w:rPr>
              <w:t>o</w:t>
            </w:r>
            <w:r w:rsidR="003A7015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se </w:t>
            </w:r>
            <w:r w:rsidR="00D84A6D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actions </w:t>
            </w:r>
            <w:r w:rsidR="003A7015">
              <w:rPr>
                <w:rFonts w:ascii="Arial" w:hAnsi="Arial" w:cs="Arial"/>
                <w:color w:val="000000" w:themeColor="text1"/>
                <w:sz w:val="24"/>
                <w:szCs w:val="24"/>
              </w:rPr>
              <w:t>were</w:t>
            </w:r>
            <w:r w:rsidR="0059494C"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sustainable</w:t>
            </w:r>
            <w:r w:rsidR="003A7015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or not. </w:t>
            </w:r>
          </w:p>
          <w:p w14:paraId="5A56EA8D" w14:textId="53710C6C" w:rsidR="0059494C" w:rsidRPr="0002455F" w:rsidRDefault="0059494C" w:rsidP="00A31ABE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32F665F9" w14:textId="782C3FD6" w:rsidR="0059494C" w:rsidRPr="0002455F" w:rsidRDefault="0059494C" w:rsidP="00A31ABE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>The DDFO responded that the</w:t>
            </w:r>
            <w:r w:rsidR="009A120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Finance team had </w:t>
            </w: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>asked</w:t>
            </w:r>
            <w:r w:rsidR="009A120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the C</w:t>
            </w: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linical </w:t>
            </w:r>
            <w:r w:rsidR="009A1206">
              <w:rPr>
                <w:rFonts w:ascii="Arial" w:hAnsi="Arial" w:cs="Arial"/>
                <w:color w:val="000000" w:themeColor="text1"/>
                <w:sz w:val="24"/>
                <w:szCs w:val="24"/>
              </w:rPr>
              <w:t>B</w:t>
            </w: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>oard</w:t>
            </w:r>
            <w:r w:rsidR="00D84A6D">
              <w:rPr>
                <w:rFonts w:ascii="Arial" w:hAnsi="Arial" w:cs="Arial"/>
                <w:color w:val="000000" w:themeColor="text1"/>
                <w:sz w:val="24"/>
                <w:szCs w:val="24"/>
              </w:rPr>
              <w:t>s</w:t>
            </w: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to firm up forecasts and look for all opportunities. </w:t>
            </w:r>
            <w:r w:rsidR="00D84A6D">
              <w:rPr>
                <w:rFonts w:ascii="Arial" w:hAnsi="Arial" w:cs="Arial"/>
                <w:color w:val="000000" w:themeColor="text1"/>
                <w:sz w:val="24"/>
                <w:szCs w:val="24"/>
              </w:rPr>
              <w:t>The</w:t>
            </w:r>
            <w:r w:rsidR="009A120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Finance team </w:t>
            </w:r>
            <w:r w:rsidR="00D84A6D">
              <w:rPr>
                <w:rFonts w:ascii="Arial" w:hAnsi="Arial" w:cs="Arial"/>
                <w:color w:val="000000" w:themeColor="text1"/>
                <w:sz w:val="24"/>
                <w:szCs w:val="24"/>
              </w:rPr>
              <w:t>had also s</w:t>
            </w: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et a number of control totals. </w:t>
            </w:r>
          </w:p>
          <w:p w14:paraId="2E3FC2FF" w14:textId="5F286F93" w:rsidR="00074890" w:rsidRPr="0002455F" w:rsidRDefault="00074890" w:rsidP="00A31ABE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2D4D4A6C" w14:textId="64FF5ACB" w:rsidR="00074890" w:rsidRPr="0002455F" w:rsidRDefault="00074890" w:rsidP="00A31ABE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>The COO explained that</w:t>
            </w:r>
            <w:r w:rsidR="008B0FD1"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having control totals w</w:t>
            </w:r>
            <w:r w:rsidR="00D84A6D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ould </w:t>
            </w:r>
            <w:r w:rsidR="008B0FD1"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>be really helpful</w:t>
            </w:r>
            <w:r w:rsidR="009A120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and should </w:t>
            </w:r>
            <w:r w:rsidR="008B0FD1"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>set the Health Board</w:t>
            </w:r>
            <w:r w:rsidR="00D84A6D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up</w:t>
            </w:r>
            <w:r w:rsidR="008B0FD1"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in the right direction for next year. </w:t>
            </w:r>
          </w:p>
          <w:p w14:paraId="330E804E" w14:textId="4E5D0F7F" w:rsidR="008B0FD1" w:rsidRPr="0002455F" w:rsidRDefault="008B0FD1" w:rsidP="00A31ABE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632848D6" w14:textId="06CB4C9F" w:rsidR="008B0FD1" w:rsidRPr="0002455F" w:rsidRDefault="008B0FD1" w:rsidP="00A31ABE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CC queried the reason </w:t>
            </w:r>
            <w:r w:rsidR="009A120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why </w:t>
            </w: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some of the </w:t>
            </w:r>
            <w:r w:rsidR="009A1206">
              <w:rPr>
                <w:rFonts w:ascii="Arial" w:hAnsi="Arial" w:cs="Arial"/>
                <w:color w:val="000000" w:themeColor="text1"/>
                <w:sz w:val="24"/>
                <w:szCs w:val="24"/>
              </w:rPr>
              <w:t>C</w:t>
            </w: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linical </w:t>
            </w:r>
            <w:r w:rsidR="009A1206">
              <w:rPr>
                <w:rFonts w:ascii="Arial" w:hAnsi="Arial" w:cs="Arial"/>
                <w:color w:val="000000" w:themeColor="text1"/>
                <w:sz w:val="24"/>
                <w:szCs w:val="24"/>
              </w:rPr>
              <w:t>B</w:t>
            </w: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oards </w:t>
            </w:r>
            <w:r w:rsidR="009A120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were </w:t>
            </w: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breaching the control totals.  </w:t>
            </w:r>
          </w:p>
          <w:p w14:paraId="7063826D" w14:textId="4279325A" w:rsidR="008B0FD1" w:rsidRPr="0002455F" w:rsidRDefault="008B0FD1" w:rsidP="009F6E9C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6C8F418B" w14:textId="069DD020" w:rsidR="008B0FD1" w:rsidRPr="0002455F" w:rsidRDefault="008B0FD1" w:rsidP="009F6E9C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COO responded that some of the </w:t>
            </w:r>
            <w:r w:rsidR="009A1206">
              <w:rPr>
                <w:rFonts w:ascii="Arial" w:hAnsi="Arial" w:cs="Arial"/>
                <w:color w:val="000000" w:themeColor="text1"/>
                <w:sz w:val="24"/>
                <w:szCs w:val="24"/>
              </w:rPr>
              <w:t>C</w:t>
            </w: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linical </w:t>
            </w:r>
            <w:r w:rsidR="009A1206">
              <w:rPr>
                <w:rFonts w:ascii="Arial" w:hAnsi="Arial" w:cs="Arial"/>
                <w:color w:val="000000" w:themeColor="text1"/>
                <w:sz w:val="24"/>
                <w:szCs w:val="24"/>
              </w:rPr>
              <w:t>B</w:t>
            </w: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>oards need</w:t>
            </w:r>
            <w:r w:rsidR="00F34F7C">
              <w:rPr>
                <w:rFonts w:ascii="Arial" w:hAnsi="Arial" w:cs="Arial"/>
                <w:color w:val="000000" w:themeColor="text1"/>
                <w:sz w:val="24"/>
                <w:szCs w:val="24"/>
              </w:rPr>
              <w:t>ed</w:t>
            </w: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extra help </w:t>
            </w:r>
            <w:r w:rsidR="00F34F7C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and support in </w:t>
            </w: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meeting their control totals. </w:t>
            </w:r>
          </w:p>
          <w:p w14:paraId="17DBE73E" w14:textId="6A42F73C" w:rsidR="00465362" w:rsidRPr="0002455F" w:rsidRDefault="00465362" w:rsidP="009F6E9C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26139E1A" w14:textId="71F0D92E" w:rsidR="00465362" w:rsidRPr="0002455F" w:rsidRDefault="00465362" w:rsidP="009F6E9C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>The UHB Chair queried whether the</w:t>
            </w:r>
            <w:r w:rsidR="00F34F7C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>approach w</w:t>
            </w:r>
            <w:r w:rsidR="00F34F7C">
              <w:rPr>
                <w:rFonts w:ascii="Arial" w:hAnsi="Arial" w:cs="Arial"/>
                <w:color w:val="000000" w:themeColor="text1"/>
                <w:sz w:val="24"/>
                <w:szCs w:val="24"/>
              </w:rPr>
              <w:t>ould</w:t>
            </w: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be looked at when deciding the </w:t>
            </w:r>
            <w:r w:rsidR="003E065F"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overall situation of the control totals. </w:t>
            </w:r>
          </w:p>
          <w:p w14:paraId="6E2F6999" w14:textId="2BF2FF9B" w:rsidR="00C61BA2" w:rsidRPr="0002455F" w:rsidRDefault="00C61BA2" w:rsidP="009F6E9C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7724D704" w14:textId="42A65F25" w:rsidR="008B0FD1" w:rsidRPr="0002455F" w:rsidRDefault="00C61BA2" w:rsidP="009F6E9C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</w:t>
            </w: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Deputy Director of Finance (Strategy) (DDFS) stated that </w:t>
            </w: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>next year w</w:t>
            </w:r>
            <w:r w:rsidR="00F34F7C">
              <w:rPr>
                <w:rFonts w:ascii="Arial" w:hAnsi="Arial" w:cs="Arial"/>
                <w:color w:val="000000" w:themeColor="text1"/>
                <w:sz w:val="24"/>
                <w:szCs w:val="24"/>
              </w:rPr>
              <w:t>ould</w:t>
            </w: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be the first year that a differential cost improvement target w</w:t>
            </w:r>
            <w:r w:rsidR="00F34F7C">
              <w:rPr>
                <w:rFonts w:ascii="Arial" w:hAnsi="Arial" w:cs="Arial"/>
                <w:color w:val="000000" w:themeColor="text1"/>
                <w:sz w:val="24"/>
                <w:szCs w:val="24"/>
              </w:rPr>
              <w:t>ould</w:t>
            </w: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be applied across the Health Board. Opportunities </w:t>
            </w:r>
            <w:r w:rsidR="00F34F7C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were </w:t>
            </w: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not equal across different </w:t>
            </w:r>
            <w:r w:rsidR="00242BEC">
              <w:rPr>
                <w:rFonts w:ascii="Arial" w:hAnsi="Arial" w:cs="Arial"/>
                <w:color w:val="000000" w:themeColor="text1"/>
                <w:sz w:val="24"/>
                <w:szCs w:val="24"/>
              </w:rPr>
              <w:t>C</w:t>
            </w: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linical </w:t>
            </w:r>
            <w:r w:rsidR="00242BEC">
              <w:rPr>
                <w:rFonts w:ascii="Arial" w:hAnsi="Arial" w:cs="Arial"/>
                <w:color w:val="000000" w:themeColor="text1"/>
                <w:sz w:val="24"/>
                <w:szCs w:val="24"/>
              </w:rPr>
              <w:t>B</w:t>
            </w: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>oards.</w:t>
            </w:r>
            <w:r w:rsidR="005E6CD5"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Going into next year</w:t>
            </w:r>
            <w:r w:rsidR="00F34F7C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, </w:t>
            </w:r>
            <w:r w:rsidR="005E6CD5"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it </w:t>
            </w:r>
            <w:r w:rsidR="00242BEC">
              <w:rPr>
                <w:rFonts w:ascii="Arial" w:hAnsi="Arial" w:cs="Arial"/>
                <w:color w:val="000000" w:themeColor="text1"/>
                <w:sz w:val="24"/>
                <w:szCs w:val="24"/>
              </w:rPr>
              <w:t>wa</w:t>
            </w:r>
            <w:r w:rsidR="00F34F7C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s </w:t>
            </w:r>
            <w:r w:rsidR="005E6CD5"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important that budgets </w:t>
            </w:r>
            <w:r w:rsidR="00242BEC">
              <w:rPr>
                <w:rFonts w:ascii="Arial" w:hAnsi="Arial" w:cs="Arial"/>
                <w:color w:val="000000" w:themeColor="text1"/>
                <w:sz w:val="24"/>
                <w:szCs w:val="24"/>
              </w:rPr>
              <w:t>we</w:t>
            </w:r>
            <w:r w:rsidR="00F34F7C">
              <w:rPr>
                <w:rFonts w:ascii="Arial" w:hAnsi="Arial" w:cs="Arial"/>
                <w:color w:val="000000" w:themeColor="text1"/>
                <w:sz w:val="24"/>
                <w:szCs w:val="24"/>
              </w:rPr>
              <w:t>re</w:t>
            </w:r>
            <w:r w:rsidR="005E6CD5"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aligned to the plan that </w:t>
            </w:r>
            <w:r w:rsidR="00242BEC">
              <w:rPr>
                <w:rFonts w:ascii="Arial" w:hAnsi="Arial" w:cs="Arial"/>
                <w:color w:val="000000" w:themeColor="text1"/>
                <w:sz w:val="24"/>
                <w:szCs w:val="24"/>
              </w:rPr>
              <w:t>wa</w:t>
            </w:r>
            <w:r w:rsidR="005E6CD5"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s agreed </w:t>
            </w:r>
            <w:r w:rsidR="00F34F7C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for </w:t>
            </w:r>
            <w:r w:rsidR="005E6CD5"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>2023-24. The targets also need</w:t>
            </w:r>
            <w:r w:rsidR="00242BEC">
              <w:rPr>
                <w:rFonts w:ascii="Arial" w:hAnsi="Arial" w:cs="Arial"/>
                <w:color w:val="000000" w:themeColor="text1"/>
                <w:sz w:val="24"/>
                <w:szCs w:val="24"/>
              </w:rPr>
              <w:t>ed</w:t>
            </w:r>
            <w:r w:rsidR="005E6CD5"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to be agreed at the outset. </w:t>
            </w:r>
          </w:p>
          <w:p w14:paraId="6B25107A" w14:textId="07F60379" w:rsidR="0010261F" w:rsidRPr="0002455F" w:rsidRDefault="0010261F" w:rsidP="009F6E9C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03EFE2D9" w14:textId="06EEC09B" w:rsidR="0010261F" w:rsidRPr="0002455F" w:rsidRDefault="0010261F" w:rsidP="009F6E9C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lastRenderedPageBreak/>
              <w:t xml:space="preserve">The CEO commented that work </w:t>
            </w:r>
            <w:r w:rsidR="00242BEC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was required with regards to </w:t>
            </w: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>the maturity of the organisation to embrace th</w:t>
            </w:r>
            <w:r w:rsidR="00242BEC">
              <w:rPr>
                <w:rFonts w:ascii="Arial" w:hAnsi="Arial" w:cs="Arial"/>
                <w:color w:val="000000" w:themeColor="text1"/>
                <w:sz w:val="24"/>
                <w:szCs w:val="24"/>
              </w:rPr>
              <w:t>at</w:t>
            </w: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approach. There </w:t>
            </w:r>
            <w:r w:rsidR="00242BEC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should </w:t>
            </w: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also be rigour with setting and applying the control totals. </w:t>
            </w:r>
          </w:p>
          <w:p w14:paraId="43D5CC1C" w14:textId="7C043379" w:rsidR="00D30CC0" w:rsidRPr="0002455F" w:rsidRDefault="00D30CC0" w:rsidP="009F6E9C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5A29FCE9" w14:textId="4141ADB3" w:rsidR="00AB301E" w:rsidRPr="0002455F" w:rsidRDefault="00D30CC0" w:rsidP="009F6E9C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>The EDF stated that the control totals need</w:t>
            </w:r>
            <w:r w:rsidR="00242BEC">
              <w:rPr>
                <w:rFonts w:ascii="Arial" w:hAnsi="Arial" w:cs="Arial"/>
                <w:color w:val="000000" w:themeColor="text1"/>
                <w:sz w:val="24"/>
                <w:szCs w:val="24"/>
              </w:rPr>
              <w:t>ed</w:t>
            </w: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to be both individual and collective. All </w:t>
            </w:r>
            <w:r w:rsidR="00A46190">
              <w:rPr>
                <w:rFonts w:ascii="Arial" w:hAnsi="Arial" w:cs="Arial"/>
                <w:color w:val="000000" w:themeColor="text1"/>
                <w:sz w:val="24"/>
                <w:szCs w:val="24"/>
              </w:rPr>
              <w:t>the p</w:t>
            </w: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roblems due to the pressures of Covid which had led to activity that </w:t>
            </w:r>
            <w:r w:rsidR="00F34F7C">
              <w:rPr>
                <w:rFonts w:ascii="Arial" w:hAnsi="Arial" w:cs="Arial"/>
                <w:color w:val="000000" w:themeColor="text1"/>
                <w:sz w:val="24"/>
                <w:szCs w:val="24"/>
              </w:rPr>
              <w:t>was</w:t>
            </w: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not fully understood</w:t>
            </w:r>
            <w:r w:rsidR="00F34F7C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also needed to be flushed out. </w:t>
            </w:r>
            <w:r w:rsidR="00FB0B99"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control totals </w:t>
            </w:r>
            <w:r w:rsidR="00A46190">
              <w:rPr>
                <w:rFonts w:ascii="Arial" w:hAnsi="Arial" w:cs="Arial"/>
                <w:color w:val="000000" w:themeColor="text1"/>
                <w:sz w:val="24"/>
                <w:szCs w:val="24"/>
              </w:rPr>
              <w:t>were</w:t>
            </w:r>
            <w:r w:rsidR="00FB0B99"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important to understand what the cost drivers </w:t>
            </w:r>
            <w:r w:rsidR="00242BEC">
              <w:rPr>
                <w:rFonts w:ascii="Arial" w:hAnsi="Arial" w:cs="Arial"/>
                <w:color w:val="000000" w:themeColor="text1"/>
                <w:sz w:val="24"/>
                <w:szCs w:val="24"/>
              </w:rPr>
              <w:t>we</w:t>
            </w:r>
            <w:r w:rsidR="00FB0B99"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re. </w:t>
            </w:r>
            <w:r w:rsidR="002D39D9"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>It w</w:t>
            </w:r>
            <w:r w:rsidR="00FC677C">
              <w:rPr>
                <w:rFonts w:ascii="Arial" w:hAnsi="Arial" w:cs="Arial"/>
                <w:color w:val="000000" w:themeColor="text1"/>
                <w:sz w:val="24"/>
                <w:szCs w:val="24"/>
              </w:rPr>
              <w:t>ould</w:t>
            </w:r>
            <w:r w:rsidR="002D39D9"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also allow</w:t>
            </w:r>
            <w:r w:rsidR="00FC677C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for</w:t>
            </w:r>
            <w:r w:rsidR="002D39D9"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solutions that deal</w:t>
            </w:r>
            <w:r w:rsidR="00A46190">
              <w:rPr>
                <w:rFonts w:ascii="Arial" w:hAnsi="Arial" w:cs="Arial"/>
                <w:color w:val="000000" w:themeColor="text1"/>
                <w:sz w:val="24"/>
                <w:szCs w:val="24"/>
              </w:rPr>
              <w:t>t</w:t>
            </w:r>
            <w:r w:rsidR="002D39D9"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with the core problem which</w:t>
            </w:r>
            <w:r w:rsidR="00A46190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was</w:t>
            </w:r>
            <w:r w:rsidR="002D39D9"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the layering on of costs. </w:t>
            </w:r>
            <w:r w:rsidR="00FC677C">
              <w:rPr>
                <w:rFonts w:ascii="Arial" w:hAnsi="Arial" w:cs="Arial"/>
                <w:color w:val="000000" w:themeColor="text1"/>
                <w:sz w:val="24"/>
                <w:szCs w:val="24"/>
              </w:rPr>
              <w:t>The EDF added that the</w:t>
            </w:r>
            <w:r w:rsidR="00242BEC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Finance team </w:t>
            </w:r>
            <w:r w:rsidR="00FC677C">
              <w:rPr>
                <w:rFonts w:ascii="Arial" w:hAnsi="Arial" w:cs="Arial"/>
                <w:color w:val="000000" w:themeColor="text1"/>
                <w:sz w:val="24"/>
                <w:szCs w:val="24"/>
              </w:rPr>
              <w:t>also w</w:t>
            </w:r>
            <w:r w:rsidR="002D39D9"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>ant</w:t>
            </w:r>
            <w:r w:rsidR="00242BEC">
              <w:rPr>
                <w:rFonts w:ascii="Arial" w:hAnsi="Arial" w:cs="Arial"/>
                <w:color w:val="000000" w:themeColor="text1"/>
                <w:sz w:val="24"/>
                <w:szCs w:val="24"/>
              </w:rPr>
              <w:t>ed</w:t>
            </w:r>
            <w:r w:rsidR="002D39D9"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people to own their targets. </w:t>
            </w:r>
          </w:p>
          <w:p w14:paraId="56B96BAB" w14:textId="77777777" w:rsidR="00DC43AA" w:rsidRPr="0002455F" w:rsidRDefault="00DC43AA" w:rsidP="009F6E9C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73BA868A" w14:textId="14B149A9" w:rsidR="004F514C" w:rsidRPr="0002455F" w:rsidRDefault="00A31ABE" w:rsidP="009F6E9C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  <w:u w:val="single"/>
              </w:rPr>
              <w:t>Exceptional Costs</w:t>
            </w:r>
          </w:p>
          <w:p w14:paraId="023D8469" w14:textId="7D0A02CF" w:rsidR="004F514C" w:rsidRPr="0002455F" w:rsidRDefault="004F514C" w:rsidP="009F6E9C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0864CC77" w14:textId="77777777" w:rsidR="00513D74" w:rsidRDefault="00513D74" w:rsidP="009F6E9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It was noted that </w:t>
            </w:r>
            <w:r w:rsidR="00A31ABE" w:rsidRPr="0002455F">
              <w:rPr>
                <w:rFonts w:ascii="Arial" w:hAnsi="Arial" w:cs="Arial"/>
                <w:sz w:val="24"/>
                <w:szCs w:val="24"/>
              </w:rPr>
              <w:t>Welsh Government funding to support the National Insurance Levy and Social Care Providers ha</w:t>
            </w:r>
            <w:r>
              <w:rPr>
                <w:rFonts w:ascii="Arial" w:hAnsi="Arial" w:cs="Arial"/>
                <w:sz w:val="24"/>
                <w:szCs w:val="24"/>
              </w:rPr>
              <w:t xml:space="preserve">d </w:t>
            </w:r>
            <w:r w:rsidR="00A31ABE" w:rsidRPr="0002455F">
              <w:rPr>
                <w:rFonts w:ascii="Arial" w:hAnsi="Arial" w:cs="Arial"/>
                <w:sz w:val="24"/>
                <w:szCs w:val="24"/>
              </w:rPr>
              <w:t xml:space="preserve">been confirmed. </w:t>
            </w:r>
          </w:p>
          <w:p w14:paraId="32AB4B60" w14:textId="77777777" w:rsidR="00513D74" w:rsidRDefault="00513D74" w:rsidP="009F6E9C">
            <w:pPr>
              <w:rPr>
                <w:rFonts w:ascii="Arial" w:hAnsi="Arial" w:cs="Arial"/>
                <w:sz w:val="24"/>
                <w:szCs w:val="24"/>
              </w:rPr>
            </w:pPr>
          </w:p>
          <w:p w14:paraId="041ACD7E" w14:textId="46C8E90B" w:rsidR="00A31ABE" w:rsidRPr="0002455F" w:rsidRDefault="00A31ABE" w:rsidP="009F6E9C">
            <w:pPr>
              <w:rPr>
                <w:rFonts w:ascii="Arial" w:hAnsi="Arial" w:cs="Arial"/>
                <w:sz w:val="24"/>
                <w:szCs w:val="24"/>
              </w:rPr>
            </w:pPr>
            <w:r w:rsidRPr="0002455F">
              <w:rPr>
                <w:rFonts w:ascii="Arial" w:hAnsi="Arial" w:cs="Arial"/>
                <w:sz w:val="24"/>
                <w:szCs w:val="24"/>
              </w:rPr>
              <w:t xml:space="preserve">Welsh Government </w:t>
            </w:r>
            <w:r w:rsidR="00242BEC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="00513D74">
              <w:rPr>
                <w:rFonts w:ascii="Arial" w:hAnsi="Arial" w:cs="Arial"/>
                <w:sz w:val="24"/>
                <w:szCs w:val="24"/>
              </w:rPr>
              <w:t xml:space="preserve">also </w:t>
            </w:r>
            <w:r w:rsidRPr="0002455F">
              <w:rPr>
                <w:rFonts w:ascii="Arial" w:hAnsi="Arial" w:cs="Arial"/>
                <w:sz w:val="24"/>
                <w:szCs w:val="24"/>
              </w:rPr>
              <w:t xml:space="preserve">confirmed that funding for the exceptional costs of Energy </w:t>
            </w:r>
            <w:r w:rsidR="00513D74">
              <w:rPr>
                <w:rFonts w:ascii="Arial" w:hAnsi="Arial" w:cs="Arial"/>
                <w:sz w:val="24"/>
                <w:szCs w:val="24"/>
              </w:rPr>
              <w:t>was</w:t>
            </w:r>
            <w:r w:rsidRPr="0002455F">
              <w:rPr>
                <w:rFonts w:ascii="Arial" w:hAnsi="Arial" w:cs="Arial"/>
                <w:sz w:val="24"/>
                <w:szCs w:val="24"/>
              </w:rPr>
              <w:t xml:space="preserve"> no longer at risk.</w:t>
            </w:r>
          </w:p>
          <w:p w14:paraId="2844E35A" w14:textId="75D2BC86" w:rsidR="00704F94" w:rsidRPr="0002455F" w:rsidRDefault="00704F94" w:rsidP="009F6E9C">
            <w:pPr>
              <w:rPr>
                <w:rFonts w:ascii="Arial" w:hAnsi="Arial" w:cs="Arial"/>
                <w:sz w:val="24"/>
                <w:szCs w:val="24"/>
              </w:rPr>
            </w:pPr>
          </w:p>
          <w:p w14:paraId="37DD2D56" w14:textId="77777777" w:rsidR="00704F94" w:rsidRPr="0002455F" w:rsidRDefault="00704F94" w:rsidP="00704F94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02455F">
              <w:rPr>
                <w:rFonts w:ascii="Arial" w:hAnsi="Arial" w:cs="Arial"/>
                <w:sz w:val="24"/>
                <w:szCs w:val="24"/>
                <w:u w:val="single"/>
              </w:rPr>
              <w:t xml:space="preserve">Covid 19 expenditure and funding </w:t>
            </w:r>
          </w:p>
          <w:p w14:paraId="3B21091F" w14:textId="77777777" w:rsidR="00704F94" w:rsidRPr="0002455F" w:rsidRDefault="00704F94" w:rsidP="00704F94">
            <w:pPr>
              <w:rPr>
                <w:rFonts w:ascii="Arial" w:hAnsi="Arial" w:cs="Arial"/>
                <w:sz w:val="24"/>
                <w:szCs w:val="24"/>
              </w:rPr>
            </w:pPr>
          </w:p>
          <w:p w14:paraId="7D67ABAC" w14:textId="0B314734" w:rsidR="00704F94" w:rsidRPr="0002455F" w:rsidRDefault="00DC4A9F" w:rsidP="0052774F">
            <w:pPr>
              <w:pStyle w:val="ListParagraph"/>
              <w:numPr>
                <w:ilvl w:val="0"/>
                <w:numId w:val="8"/>
              </w:num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It was noted that t</w:t>
            </w:r>
            <w:r w:rsidR="00704F94" w:rsidRPr="0002455F">
              <w:rPr>
                <w:rFonts w:ascii="Arial" w:hAnsi="Arial" w:cs="Arial"/>
                <w:sz w:val="24"/>
                <w:szCs w:val="24"/>
              </w:rPr>
              <w:t>here ha</w:t>
            </w:r>
            <w:r>
              <w:rPr>
                <w:rFonts w:ascii="Arial" w:hAnsi="Arial" w:cs="Arial"/>
                <w:sz w:val="24"/>
                <w:szCs w:val="24"/>
              </w:rPr>
              <w:t>d</w:t>
            </w:r>
            <w:r w:rsidR="00704F94" w:rsidRPr="0002455F">
              <w:rPr>
                <w:rFonts w:ascii="Arial" w:hAnsi="Arial" w:cs="Arial"/>
                <w:sz w:val="24"/>
                <w:szCs w:val="24"/>
              </w:rPr>
              <w:t xml:space="preserve"> been a slight decline.</w:t>
            </w:r>
          </w:p>
          <w:p w14:paraId="64EC6E2A" w14:textId="28831B6A" w:rsidR="00DC4A9F" w:rsidRDefault="00704F94" w:rsidP="0052774F">
            <w:pPr>
              <w:pStyle w:val="ListParagraph"/>
              <w:numPr>
                <w:ilvl w:val="0"/>
                <w:numId w:val="8"/>
              </w:num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  <w:r w:rsidRPr="0002455F">
              <w:rPr>
                <w:rFonts w:ascii="Arial" w:hAnsi="Arial" w:cs="Arial"/>
                <w:sz w:val="24"/>
                <w:szCs w:val="24"/>
              </w:rPr>
              <w:t xml:space="preserve">The forecast local Covid response costs and Cleaning Standards </w:t>
            </w:r>
            <w:r w:rsidR="00DC4A9F">
              <w:rPr>
                <w:rFonts w:ascii="Arial" w:hAnsi="Arial" w:cs="Arial"/>
                <w:sz w:val="24"/>
                <w:szCs w:val="24"/>
              </w:rPr>
              <w:t>wa</w:t>
            </w:r>
            <w:r w:rsidRPr="0002455F">
              <w:rPr>
                <w:rFonts w:ascii="Arial" w:hAnsi="Arial" w:cs="Arial"/>
                <w:sz w:val="24"/>
                <w:szCs w:val="24"/>
              </w:rPr>
              <w:t xml:space="preserve">s £35.492m, which </w:t>
            </w:r>
            <w:r w:rsidR="00DC4A9F">
              <w:rPr>
                <w:rFonts w:ascii="Arial" w:hAnsi="Arial" w:cs="Arial"/>
                <w:sz w:val="24"/>
                <w:szCs w:val="24"/>
              </w:rPr>
              <w:t>was</w:t>
            </w:r>
            <w:r w:rsidRPr="0002455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C4A9F" w:rsidRPr="0002455F">
              <w:rPr>
                <w:rFonts w:ascii="Arial" w:hAnsi="Arial" w:cs="Arial"/>
                <w:sz w:val="24"/>
                <w:szCs w:val="24"/>
              </w:rPr>
              <w:t>a</w:t>
            </w:r>
            <w:r w:rsidRPr="0002455F">
              <w:rPr>
                <w:rFonts w:ascii="Arial" w:hAnsi="Arial" w:cs="Arial"/>
                <w:sz w:val="24"/>
                <w:szCs w:val="24"/>
              </w:rPr>
              <w:t xml:space="preserve"> decrease of £1.327m against the comparable £36.819m forecast costs reported at month 9.</w:t>
            </w:r>
          </w:p>
          <w:p w14:paraId="039AFBC8" w14:textId="2582FA5C" w:rsidR="003D690D" w:rsidRDefault="00704F94" w:rsidP="0052774F">
            <w:pPr>
              <w:pStyle w:val="ListParagraph"/>
              <w:numPr>
                <w:ilvl w:val="0"/>
                <w:numId w:val="8"/>
              </w:num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  <w:r w:rsidRPr="00DC4A9F">
              <w:rPr>
                <w:rFonts w:ascii="Arial" w:hAnsi="Arial" w:cs="Arial"/>
                <w:sz w:val="24"/>
                <w:szCs w:val="24"/>
              </w:rPr>
              <w:t>Welsh Government</w:t>
            </w:r>
            <w:r w:rsidR="00242BEC">
              <w:rPr>
                <w:rFonts w:ascii="Arial" w:hAnsi="Arial" w:cs="Arial"/>
                <w:sz w:val="24"/>
                <w:szCs w:val="24"/>
              </w:rPr>
              <w:t xml:space="preserve"> had</w:t>
            </w:r>
            <w:r w:rsidRPr="00DC4A9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C4A9F">
              <w:rPr>
                <w:rFonts w:ascii="Arial" w:hAnsi="Arial" w:cs="Arial"/>
                <w:sz w:val="24"/>
                <w:szCs w:val="24"/>
              </w:rPr>
              <w:t xml:space="preserve">also </w:t>
            </w:r>
            <w:r w:rsidRPr="00DC4A9F">
              <w:rPr>
                <w:rFonts w:ascii="Arial" w:hAnsi="Arial" w:cs="Arial"/>
                <w:sz w:val="24"/>
                <w:szCs w:val="24"/>
              </w:rPr>
              <w:t xml:space="preserve">acknowledged the assumption of financial support for Covid Response costs by </w:t>
            </w:r>
            <w:r w:rsidR="00242BEC">
              <w:rPr>
                <w:rFonts w:ascii="Arial" w:hAnsi="Arial" w:cs="Arial"/>
                <w:sz w:val="24"/>
                <w:szCs w:val="24"/>
              </w:rPr>
              <w:t>H</w:t>
            </w:r>
            <w:r w:rsidRPr="00DC4A9F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 w:rsidR="00242BEC">
              <w:rPr>
                <w:rFonts w:ascii="Arial" w:hAnsi="Arial" w:cs="Arial"/>
                <w:sz w:val="24"/>
                <w:szCs w:val="24"/>
              </w:rPr>
              <w:t>B</w:t>
            </w:r>
            <w:r w:rsidRPr="00DC4A9F">
              <w:rPr>
                <w:rFonts w:ascii="Arial" w:hAnsi="Arial" w:cs="Arial"/>
                <w:sz w:val="24"/>
                <w:szCs w:val="24"/>
              </w:rPr>
              <w:t>oards in the 2022-23 financial year but ha</w:t>
            </w:r>
            <w:r w:rsidR="003D690D">
              <w:rPr>
                <w:rFonts w:ascii="Arial" w:hAnsi="Arial" w:cs="Arial"/>
                <w:sz w:val="24"/>
                <w:szCs w:val="24"/>
              </w:rPr>
              <w:t xml:space="preserve">d </w:t>
            </w:r>
            <w:r w:rsidRPr="00DC4A9F">
              <w:rPr>
                <w:rFonts w:ascii="Arial" w:hAnsi="Arial" w:cs="Arial"/>
                <w:sz w:val="24"/>
                <w:szCs w:val="24"/>
              </w:rPr>
              <w:t xml:space="preserve">been consistent in stating </w:t>
            </w:r>
            <w:proofErr w:type="gramStart"/>
            <w:r w:rsidRPr="00DC4A9F">
              <w:rPr>
                <w:rFonts w:ascii="Arial" w:hAnsi="Arial" w:cs="Arial"/>
                <w:sz w:val="24"/>
                <w:szCs w:val="24"/>
              </w:rPr>
              <w:t>that  assumption</w:t>
            </w:r>
            <w:proofErr w:type="gramEnd"/>
            <w:r w:rsidRPr="00DC4A9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D690D">
              <w:rPr>
                <w:rFonts w:ascii="Arial" w:hAnsi="Arial" w:cs="Arial"/>
                <w:sz w:val="24"/>
                <w:szCs w:val="24"/>
              </w:rPr>
              <w:t>was</w:t>
            </w:r>
            <w:r w:rsidRPr="00DC4A9F">
              <w:rPr>
                <w:rFonts w:ascii="Arial" w:hAnsi="Arial" w:cs="Arial"/>
                <w:sz w:val="24"/>
                <w:szCs w:val="24"/>
              </w:rPr>
              <w:t xml:space="preserve"> carried at risk. </w:t>
            </w:r>
          </w:p>
          <w:p w14:paraId="4BCFDEEE" w14:textId="4379D41A" w:rsidR="00704F94" w:rsidRPr="003D690D" w:rsidRDefault="00704F94" w:rsidP="0052774F">
            <w:pPr>
              <w:pStyle w:val="ListParagraph"/>
              <w:numPr>
                <w:ilvl w:val="0"/>
                <w:numId w:val="8"/>
              </w:num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  <w:r w:rsidRPr="003D690D">
              <w:rPr>
                <w:rFonts w:ascii="Arial" w:hAnsi="Arial" w:cs="Arial"/>
                <w:sz w:val="24"/>
                <w:szCs w:val="24"/>
              </w:rPr>
              <w:t xml:space="preserve">Welsh Government </w:t>
            </w:r>
            <w:r w:rsidR="00242BEC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Pr="003D690D">
              <w:rPr>
                <w:rFonts w:ascii="Arial" w:hAnsi="Arial" w:cs="Arial"/>
                <w:sz w:val="24"/>
                <w:szCs w:val="24"/>
              </w:rPr>
              <w:t xml:space="preserve">recently reviewed guidance and </w:t>
            </w:r>
            <w:r w:rsidR="00242BEC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Pr="003D690D">
              <w:rPr>
                <w:rFonts w:ascii="Arial" w:hAnsi="Arial" w:cs="Arial"/>
                <w:sz w:val="24"/>
                <w:szCs w:val="24"/>
              </w:rPr>
              <w:t xml:space="preserve">indicated to </w:t>
            </w:r>
            <w:r w:rsidR="00242BEC">
              <w:rPr>
                <w:rFonts w:ascii="Arial" w:hAnsi="Arial" w:cs="Arial"/>
                <w:sz w:val="24"/>
                <w:szCs w:val="24"/>
              </w:rPr>
              <w:t>H</w:t>
            </w:r>
            <w:r w:rsidRPr="003D690D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 w:rsidR="00242BEC">
              <w:rPr>
                <w:rFonts w:ascii="Arial" w:hAnsi="Arial" w:cs="Arial"/>
                <w:sz w:val="24"/>
                <w:szCs w:val="24"/>
              </w:rPr>
              <w:t>B</w:t>
            </w:r>
            <w:r w:rsidRPr="003D690D">
              <w:rPr>
                <w:rFonts w:ascii="Arial" w:hAnsi="Arial" w:cs="Arial"/>
                <w:sz w:val="24"/>
                <w:szCs w:val="24"/>
              </w:rPr>
              <w:t>oards that funding support w</w:t>
            </w:r>
            <w:r w:rsidR="003D690D">
              <w:rPr>
                <w:rFonts w:ascii="Arial" w:hAnsi="Arial" w:cs="Arial"/>
                <w:sz w:val="24"/>
                <w:szCs w:val="24"/>
              </w:rPr>
              <w:t>ould</w:t>
            </w:r>
            <w:r w:rsidRPr="003D690D">
              <w:rPr>
                <w:rFonts w:ascii="Arial" w:hAnsi="Arial" w:cs="Arial"/>
                <w:sz w:val="24"/>
                <w:szCs w:val="24"/>
              </w:rPr>
              <w:t xml:space="preserve"> be capped at a maximum of Month 8 reported costs for each </w:t>
            </w:r>
            <w:r w:rsidR="00242BEC">
              <w:rPr>
                <w:rFonts w:ascii="Arial" w:hAnsi="Arial" w:cs="Arial"/>
                <w:sz w:val="24"/>
                <w:szCs w:val="24"/>
              </w:rPr>
              <w:t>H</w:t>
            </w:r>
            <w:r w:rsidRPr="003D690D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 w:rsidR="00242BEC">
              <w:rPr>
                <w:rFonts w:ascii="Arial" w:hAnsi="Arial" w:cs="Arial"/>
                <w:sz w:val="24"/>
                <w:szCs w:val="24"/>
              </w:rPr>
              <w:t>B</w:t>
            </w:r>
            <w:r w:rsidRPr="003D690D">
              <w:rPr>
                <w:rFonts w:ascii="Arial" w:hAnsi="Arial" w:cs="Arial"/>
                <w:sz w:val="24"/>
                <w:szCs w:val="24"/>
              </w:rPr>
              <w:t>oard</w:t>
            </w:r>
            <w:r w:rsidR="003D690D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1FD5F9B7" w14:textId="6ED99DDF" w:rsidR="006768A3" w:rsidRPr="0002455F" w:rsidRDefault="006768A3" w:rsidP="009F6E9C">
            <w:pPr>
              <w:rPr>
                <w:rFonts w:ascii="Arial" w:hAnsi="Arial" w:cs="Arial"/>
                <w:sz w:val="24"/>
                <w:szCs w:val="24"/>
              </w:rPr>
            </w:pPr>
          </w:p>
          <w:p w14:paraId="2D8A5D4A" w14:textId="126B4664" w:rsidR="006768A3" w:rsidRPr="0002455F" w:rsidRDefault="006768A3" w:rsidP="009F6E9C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02455F">
              <w:rPr>
                <w:rFonts w:ascii="Arial" w:hAnsi="Arial" w:cs="Arial"/>
                <w:sz w:val="24"/>
                <w:szCs w:val="24"/>
                <w:u w:val="single"/>
              </w:rPr>
              <w:t>Risk Register at January 2023</w:t>
            </w:r>
            <w:r w:rsidRPr="0002455F">
              <w:rPr>
                <w:rFonts w:ascii="Arial" w:hAnsi="Arial" w:cs="Arial"/>
                <w:sz w:val="24"/>
                <w:szCs w:val="24"/>
                <w:u w:val="single"/>
              </w:rPr>
              <w:cr/>
            </w:r>
          </w:p>
          <w:p w14:paraId="311F3E88" w14:textId="77777777" w:rsidR="003D690D" w:rsidRDefault="003D690D" w:rsidP="0052774F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It was noted that two risks were green. </w:t>
            </w:r>
          </w:p>
          <w:p w14:paraId="4943DF0A" w14:textId="77777777" w:rsidR="003D690D" w:rsidRDefault="006768A3" w:rsidP="0052774F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sz w:val="24"/>
                <w:szCs w:val="24"/>
              </w:rPr>
            </w:pPr>
            <w:r w:rsidRPr="003D690D">
              <w:rPr>
                <w:rFonts w:ascii="Arial" w:hAnsi="Arial" w:cs="Arial"/>
                <w:sz w:val="24"/>
                <w:szCs w:val="24"/>
              </w:rPr>
              <w:t>Welsh Government ha</w:t>
            </w:r>
            <w:r w:rsidR="003D690D">
              <w:rPr>
                <w:rFonts w:ascii="Arial" w:hAnsi="Arial" w:cs="Arial"/>
                <w:sz w:val="24"/>
                <w:szCs w:val="24"/>
              </w:rPr>
              <w:t>d</w:t>
            </w:r>
            <w:r w:rsidRPr="003D690D">
              <w:rPr>
                <w:rFonts w:ascii="Arial" w:hAnsi="Arial" w:cs="Arial"/>
                <w:sz w:val="24"/>
                <w:szCs w:val="24"/>
              </w:rPr>
              <w:t xml:space="preserve"> confirmed Exceptional Costs funding in 2022-23. </w:t>
            </w:r>
          </w:p>
          <w:p w14:paraId="52C61E51" w14:textId="33CAC515" w:rsidR="006768A3" w:rsidRPr="003D690D" w:rsidRDefault="006768A3" w:rsidP="0052774F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sz w:val="24"/>
                <w:szCs w:val="24"/>
              </w:rPr>
            </w:pPr>
            <w:r w:rsidRPr="003D690D">
              <w:rPr>
                <w:rFonts w:ascii="Arial" w:hAnsi="Arial" w:cs="Arial"/>
                <w:sz w:val="24"/>
                <w:szCs w:val="24"/>
              </w:rPr>
              <w:t>Welsh Government ha</w:t>
            </w:r>
            <w:r w:rsidR="003D690D">
              <w:rPr>
                <w:rFonts w:ascii="Arial" w:hAnsi="Arial" w:cs="Arial"/>
                <w:sz w:val="24"/>
                <w:szCs w:val="24"/>
              </w:rPr>
              <w:t>d also</w:t>
            </w:r>
            <w:r w:rsidRPr="003D690D">
              <w:rPr>
                <w:rFonts w:ascii="Arial" w:hAnsi="Arial" w:cs="Arial"/>
                <w:sz w:val="24"/>
                <w:szCs w:val="24"/>
              </w:rPr>
              <w:t xml:space="preserve"> confirmed </w:t>
            </w:r>
            <w:r w:rsidR="003D690D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3D690D">
              <w:rPr>
                <w:rFonts w:ascii="Arial" w:hAnsi="Arial" w:cs="Arial"/>
                <w:sz w:val="24"/>
                <w:szCs w:val="24"/>
              </w:rPr>
              <w:t xml:space="preserve">basis of Covid Response funding in 2022-23. </w:t>
            </w:r>
            <w:r w:rsidR="003D690D">
              <w:rPr>
                <w:rFonts w:ascii="Arial" w:hAnsi="Arial" w:cs="Arial"/>
                <w:sz w:val="24"/>
                <w:szCs w:val="24"/>
              </w:rPr>
              <w:t xml:space="preserve">The Health </w:t>
            </w:r>
            <w:r w:rsidR="00AF3BD7">
              <w:rPr>
                <w:rFonts w:ascii="Arial" w:hAnsi="Arial" w:cs="Arial"/>
                <w:sz w:val="24"/>
                <w:szCs w:val="24"/>
              </w:rPr>
              <w:t>Board</w:t>
            </w:r>
            <w:r w:rsidR="00242BEC">
              <w:rPr>
                <w:rFonts w:ascii="Arial" w:hAnsi="Arial" w:cs="Arial"/>
                <w:sz w:val="24"/>
                <w:szCs w:val="24"/>
              </w:rPr>
              <w:t xml:space="preserve"> had</w:t>
            </w:r>
            <w:r w:rsidR="00AF3BD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AF3BD7" w:rsidRPr="003D690D">
              <w:rPr>
                <w:rFonts w:ascii="Arial" w:hAnsi="Arial" w:cs="Arial"/>
                <w:sz w:val="24"/>
                <w:szCs w:val="24"/>
              </w:rPr>
              <w:t>currently</w:t>
            </w:r>
            <w:r w:rsidRPr="003D690D">
              <w:rPr>
                <w:rFonts w:ascii="Arial" w:hAnsi="Arial" w:cs="Arial"/>
                <w:sz w:val="24"/>
                <w:szCs w:val="24"/>
              </w:rPr>
              <w:t xml:space="preserve"> forecast </w:t>
            </w:r>
            <w:proofErr w:type="spellStart"/>
            <w:r w:rsidRPr="003D690D">
              <w:rPr>
                <w:rFonts w:ascii="Arial" w:hAnsi="Arial" w:cs="Arial"/>
                <w:sz w:val="24"/>
                <w:szCs w:val="24"/>
              </w:rPr>
              <w:t>Covid</w:t>
            </w:r>
            <w:proofErr w:type="spellEnd"/>
            <w:r w:rsidRPr="003D690D">
              <w:rPr>
                <w:rFonts w:ascii="Arial" w:hAnsi="Arial" w:cs="Arial"/>
                <w:sz w:val="24"/>
                <w:szCs w:val="24"/>
              </w:rPr>
              <w:t xml:space="preserve"> Response costs below </w:t>
            </w:r>
            <w:r w:rsidR="0052774F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3D690D">
              <w:rPr>
                <w:rFonts w:ascii="Arial" w:hAnsi="Arial" w:cs="Arial"/>
                <w:sz w:val="24"/>
                <w:szCs w:val="24"/>
              </w:rPr>
              <w:t xml:space="preserve">confirmed </w:t>
            </w:r>
            <w:r w:rsidR="0052774F">
              <w:rPr>
                <w:rFonts w:ascii="Arial" w:hAnsi="Arial" w:cs="Arial"/>
                <w:sz w:val="24"/>
                <w:szCs w:val="24"/>
              </w:rPr>
              <w:t xml:space="preserve">claimed amount. </w:t>
            </w:r>
          </w:p>
          <w:p w14:paraId="5FB9C9BB" w14:textId="757CE60B" w:rsidR="00704F94" w:rsidRPr="0002455F" w:rsidRDefault="00704F94" w:rsidP="009F6E9C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6C66B51D" w14:textId="23E09A9C" w:rsidR="00704F94" w:rsidRDefault="00704F94" w:rsidP="00704F94">
            <w:pPr>
              <w:rPr>
                <w:rFonts w:ascii="Arial" w:hAnsi="Arial" w:cs="Arial"/>
                <w:color w:val="000000" w:themeColor="text1"/>
                <w:sz w:val="24"/>
                <w:szCs w:val="24"/>
                <w:u w:val="single"/>
              </w:rPr>
            </w:pP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  <w:u w:val="single"/>
              </w:rPr>
              <w:t>Public Sector Payment Compliance</w:t>
            </w:r>
          </w:p>
          <w:p w14:paraId="7A981C9F" w14:textId="6299860F" w:rsidR="00496655" w:rsidRPr="0002455F" w:rsidRDefault="00496655" w:rsidP="00704F94">
            <w:pPr>
              <w:rPr>
                <w:rFonts w:ascii="Arial" w:hAnsi="Arial" w:cs="Arial"/>
                <w:color w:val="000000" w:themeColor="text1"/>
                <w:sz w:val="24"/>
                <w:szCs w:val="24"/>
                <w:u w:val="single"/>
              </w:rPr>
            </w:pPr>
          </w:p>
          <w:p w14:paraId="3B3F1372" w14:textId="3A16465F" w:rsidR="00704F94" w:rsidRPr="0052774F" w:rsidRDefault="00704F94" w:rsidP="0052774F">
            <w:pPr>
              <w:pStyle w:val="ListParagraph"/>
              <w:numPr>
                <w:ilvl w:val="0"/>
                <w:numId w:val="11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52774F">
              <w:rPr>
                <w:rFonts w:ascii="Arial" w:hAnsi="Arial" w:cs="Arial"/>
                <w:color w:val="000000" w:themeColor="text1"/>
                <w:sz w:val="24"/>
                <w:szCs w:val="24"/>
              </w:rPr>
              <w:lastRenderedPageBreak/>
              <w:t xml:space="preserve">The </w:t>
            </w:r>
            <w:r w:rsidR="0052774F">
              <w:rPr>
                <w:rFonts w:ascii="Arial" w:hAnsi="Arial" w:cs="Arial"/>
                <w:color w:val="000000" w:themeColor="text1"/>
                <w:sz w:val="24"/>
                <w:szCs w:val="24"/>
              </w:rPr>
              <w:t>Health Board</w:t>
            </w:r>
            <w:r w:rsidR="00242BEC">
              <w:rPr>
                <w:rFonts w:ascii="Arial" w:hAnsi="Arial" w:cs="Arial"/>
                <w:color w:val="000000" w:themeColor="text1"/>
                <w:sz w:val="24"/>
                <w:szCs w:val="24"/>
              </w:rPr>
              <w:t>’</w:t>
            </w:r>
            <w:r w:rsidR="0052774F">
              <w:rPr>
                <w:rFonts w:ascii="Arial" w:hAnsi="Arial" w:cs="Arial"/>
                <w:color w:val="000000" w:themeColor="text1"/>
                <w:sz w:val="24"/>
                <w:szCs w:val="24"/>
              </w:rPr>
              <w:t>s</w:t>
            </w:r>
            <w:r w:rsidRPr="0052774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public sector payment compliance performance remain</w:t>
            </w:r>
            <w:r w:rsidR="0052774F">
              <w:rPr>
                <w:rFonts w:ascii="Arial" w:hAnsi="Arial" w:cs="Arial"/>
                <w:color w:val="000000" w:themeColor="text1"/>
                <w:sz w:val="24"/>
                <w:szCs w:val="24"/>
              </w:rPr>
              <w:t>ed</w:t>
            </w:r>
            <w:r w:rsidRPr="0052774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below the target of 95%. </w:t>
            </w:r>
          </w:p>
          <w:p w14:paraId="264B6C53" w14:textId="04F79617" w:rsidR="00704F94" w:rsidRPr="0052774F" w:rsidRDefault="00704F94" w:rsidP="0052774F">
            <w:pPr>
              <w:pStyle w:val="ListParagraph"/>
              <w:numPr>
                <w:ilvl w:val="0"/>
                <w:numId w:val="11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52774F">
              <w:rPr>
                <w:rFonts w:ascii="Arial" w:hAnsi="Arial" w:cs="Arial"/>
                <w:color w:val="000000" w:themeColor="text1"/>
                <w:sz w:val="24"/>
                <w:szCs w:val="24"/>
              </w:rPr>
              <w:t>Performance for the 10 months to the end of January was 94.4%. Th</w:t>
            </w:r>
            <w:r w:rsidR="00242BEC">
              <w:rPr>
                <w:rFonts w:ascii="Arial" w:hAnsi="Arial" w:cs="Arial"/>
                <w:color w:val="000000" w:themeColor="text1"/>
                <w:sz w:val="24"/>
                <w:szCs w:val="24"/>
              </w:rPr>
              <w:t>at</w:t>
            </w:r>
            <w:r w:rsidRPr="0052774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remain</w:t>
            </w:r>
            <w:r w:rsidR="0052774F">
              <w:rPr>
                <w:rFonts w:ascii="Arial" w:hAnsi="Arial" w:cs="Arial"/>
                <w:color w:val="000000" w:themeColor="text1"/>
                <w:sz w:val="24"/>
                <w:szCs w:val="24"/>
              </w:rPr>
              <w:t>ed</w:t>
            </w:r>
            <w:r w:rsidRPr="0052774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below the target following a deterioration of 0.2% in month.</w:t>
            </w:r>
          </w:p>
          <w:p w14:paraId="5E07295A" w14:textId="02509C52" w:rsidR="0052774F" w:rsidRDefault="00704F94" w:rsidP="0052774F">
            <w:pPr>
              <w:pStyle w:val="ListParagraph"/>
              <w:numPr>
                <w:ilvl w:val="0"/>
                <w:numId w:val="11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52774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below target performance </w:t>
            </w:r>
            <w:r w:rsidR="0052774F">
              <w:rPr>
                <w:rFonts w:ascii="Arial" w:hAnsi="Arial" w:cs="Arial"/>
                <w:color w:val="000000" w:themeColor="text1"/>
                <w:sz w:val="24"/>
                <w:szCs w:val="24"/>
              </w:rPr>
              <w:t>was</w:t>
            </w:r>
            <w:r w:rsidRPr="0052774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due to the high number of invoices which were on hold and subsequently cleared following work by the Procurement department with those placing orders to clear the backlog of </w:t>
            </w:r>
            <w:r w:rsidR="00242BEC">
              <w:rPr>
                <w:rFonts w:ascii="Arial" w:hAnsi="Arial" w:cs="Arial"/>
                <w:color w:val="000000" w:themeColor="text1"/>
                <w:sz w:val="24"/>
                <w:szCs w:val="24"/>
              </w:rPr>
              <w:t>“</w:t>
            </w:r>
            <w:r w:rsidRPr="0052774F">
              <w:rPr>
                <w:rFonts w:ascii="Arial" w:hAnsi="Arial" w:cs="Arial"/>
                <w:color w:val="000000" w:themeColor="text1"/>
                <w:sz w:val="24"/>
                <w:szCs w:val="24"/>
              </w:rPr>
              <w:t>holds</w:t>
            </w:r>
            <w:r w:rsidR="00242BEC">
              <w:rPr>
                <w:rFonts w:ascii="Arial" w:hAnsi="Arial" w:cs="Arial"/>
                <w:color w:val="000000" w:themeColor="text1"/>
                <w:sz w:val="24"/>
                <w:szCs w:val="24"/>
              </w:rPr>
              <w:t>”</w:t>
            </w:r>
            <w:r w:rsidRPr="0052774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. </w:t>
            </w:r>
          </w:p>
          <w:p w14:paraId="2146F20B" w14:textId="2945B391" w:rsidR="00704F94" w:rsidRPr="0052774F" w:rsidRDefault="00704F94" w:rsidP="0052774F">
            <w:pPr>
              <w:pStyle w:val="ListParagraph"/>
              <w:numPr>
                <w:ilvl w:val="0"/>
                <w:numId w:val="11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52774F">
              <w:rPr>
                <w:rFonts w:ascii="Arial" w:hAnsi="Arial" w:cs="Arial"/>
                <w:color w:val="000000" w:themeColor="text1"/>
                <w:sz w:val="24"/>
                <w:szCs w:val="24"/>
              </w:rPr>
              <w:t>However, th</w:t>
            </w:r>
            <w:r w:rsidR="00242BEC">
              <w:rPr>
                <w:rFonts w:ascii="Arial" w:hAnsi="Arial" w:cs="Arial"/>
                <w:color w:val="000000" w:themeColor="text1"/>
                <w:sz w:val="24"/>
                <w:szCs w:val="24"/>
              </w:rPr>
              <w:t>at</w:t>
            </w:r>
            <w:r w:rsidRPr="0052774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ha</w:t>
            </w:r>
            <w:r w:rsidR="0052774F">
              <w:rPr>
                <w:rFonts w:ascii="Arial" w:hAnsi="Arial" w:cs="Arial"/>
                <w:color w:val="000000" w:themeColor="text1"/>
                <w:sz w:val="24"/>
                <w:szCs w:val="24"/>
              </w:rPr>
              <w:t>d</w:t>
            </w:r>
            <w:r w:rsidRPr="0052774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contributed to the performance remaining below target, as </w:t>
            </w:r>
            <w:r w:rsidR="00242BEC">
              <w:rPr>
                <w:rFonts w:ascii="Arial" w:hAnsi="Arial" w:cs="Arial"/>
                <w:color w:val="000000" w:themeColor="text1"/>
                <w:sz w:val="24"/>
                <w:szCs w:val="24"/>
              </w:rPr>
              <w:t>any “</w:t>
            </w:r>
            <w:r w:rsidRPr="0052774F">
              <w:rPr>
                <w:rFonts w:ascii="Arial" w:hAnsi="Arial" w:cs="Arial"/>
                <w:color w:val="000000" w:themeColor="text1"/>
                <w:sz w:val="24"/>
                <w:szCs w:val="24"/>
              </w:rPr>
              <w:t>holds</w:t>
            </w:r>
            <w:r w:rsidR="00242BEC">
              <w:rPr>
                <w:rFonts w:ascii="Arial" w:hAnsi="Arial" w:cs="Arial"/>
                <w:color w:val="000000" w:themeColor="text1"/>
                <w:sz w:val="24"/>
                <w:szCs w:val="24"/>
              </w:rPr>
              <w:t>”</w:t>
            </w:r>
            <w:r w:rsidRPr="0052774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exceeding 30 days ha</w:t>
            </w:r>
            <w:r w:rsidR="0052774F">
              <w:rPr>
                <w:rFonts w:ascii="Arial" w:hAnsi="Arial" w:cs="Arial"/>
                <w:color w:val="000000" w:themeColor="text1"/>
                <w:sz w:val="24"/>
                <w:szCs w:val="24"/>
              </w:rPr>
              <w:t>d</w:t>
            </w:r>
            <w:r w:rsidRPr="0052774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been resolved and paid. </w:t>
            </w:r>
          </w:p>
          <w:p w14:paraId="53922F67" w14:textId="02244D28" w:rsidR="00704F94" w:rsidRPr="0052774F" w:rsidRDefault="00704F94" w:rsidP="0052774F">
            <w:pPr>
              <w:pStyle w:val="ListParagraph"/>
              <w:numPr>
                <w:ilvl w:val="0"/>
                <w:numId w:val="11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52774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Performance </w:t>
            </w:r>
            <w:r w:rsidR="00242BEC">
              <w:rPr>
                <w:rFonts w:ascii="Arial" w:hAnsi="Arial" w:cs="Arial"/>
                <w:color w:val="000000" w:themeColor="text1"/>
                <w:sz w:val="24"/>
                <w:szCs w:val="24"/>
              </w:rPr>
              <w:t>wa</w:t>
            </w:r>
            <w:r w:rsidR="0052774F">
              <w:rPr>
                <w:rFonts w:ascii="Arial" w:hAnsi="Arial" w:cs="Arial"/>
                <w:color w:val="000000" w:themeColor="text1"/>
                <w:sz w:val="24"/>
                <w:szCs w:val="24"/>
              </w:rPr>
              <w:t>s</w:t>
            </w:r>
            <w:r w:rsidRPr="0052774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expected to improve</w:t>
            </w:r>
            <w:r w:rsidR="0052774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and work </w:t>
            </w:r>
            <w:r w:rsidR="00242BEC">
              <w:rPr>
                <w:rFonts w:ascii="Arial" w:hAnsi="Arial" w:cs="Arial"/>
                <w:color w:val="000000" w:themeColor="text1"/>
                <w:sz w:val="24"/>
                <w:szCs w:val="24"/>
              </w:rPr>
              <w:t>wa</w:t>
            </w:r>
            <w:r w:rsidRPr="0052774F">
              <w:rPr>
                <w:rFonts w:ascii="Arial" w:hAnsi="Arial" w:cs="Arial"/>
                <w:color w:val="000000" w:themeColor="text1"/>
                <w:sz w:val="24"/>
                <w:szCs w:val="24"/>
              </w:rPr>
              <w:t>s ongoing with departments within the</w:t>
            </w:r>
            <w:r w:rsidR="0052774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Health Board</w:t>
            </w:r>
            <w:r w:rsidRPr="0052774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, including training, to address the level of orders not receipted, and the high number of workforce and nursing </w:t>
            </w:r>
            <w:r w:rsidR="00A56BE2">
              <w:rPr>
                <w:rFonts w:ascii="Arial" w:hAnsi="Arial" w:cs="Arial"/>
                <w:color w:val="000000" w:themeColor="text1"/>
                <w:sz w:val="24"/>
                <w:szCs w:val="24"/>
              </w:rPr>
              <w:t>“</w:t>
            </w:r>
            <w:r w:rsidRPr="0052774F">
              <w:rPr>
                <w:rFonts w:ascii="Arial" w:hAnsi="Arial" w:cs="Arial"/>
                <w:color w:val="000000" w:themeColor="text1"/>
                <w:sz w:val="24"/>
                <w:szCs w:val="24"/>
              </w:rPr>
              <w:t>holds</w:t>
            </w:r>
            <w:r w:rsidR="00A56BE2">
              <w:rPr>
                <w:rFonts w:ascii="Arial" w:hAnsi="Arial" w:cs="Arial"/>
                <w:color w:val="000000" w:themeColor="text1"/>
                <w:sz w:val="24"/>
                <w:szCs w:val="24"/>
              </w:rPr>
              <w:t>”</w:t>
            </w:r>
            <w:r w:rsidRPr="0052774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, which should improve the </w:t>
            </w:r>
            <w:r w:rsidR="0052774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Health Boards </w:t>
            </w:r>
            <w:r w:rsidRPr="0052774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position. </w:t>
            </w:r>
          </w:p>
          <w:p w14:paraId="175FA7E6" w14:textId="4BB8E0D2" w:rsidR="00704F94" w:rsidRPr="0002455F" w:rsidRDefault="00704F94" w:rsidP="00704F94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6BA751BE" w14:textId="13A6D4A2" w:rsidR="00704F94" w:rsidRDefault="00704F94" w:rsidP="00704F94">
            <w:pPr>
              <w:rPr>
                <w:rFonts w:ascii="Arial" w:hAnsi="Arial" w:cs="Arial"/>
                <w:color w:val="000000" w:themeColor="text1"/>
                <w:sz w:val="24"/>
                <w:szCs w:val="24"/>
                <w:u w:val="single"/>
              </w:rPr>
            </w:pP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  <w:u w:val="single"/>
              </w:rPr>
              <w:t>Capital Resource Limit</w:t>
            </w:r>
          </w:p>
          <w:p w14:paraId="69B3D433" w14:textId="77777777" w:rsidR="00496655" w:rsidRPr="0002455F" w:rsidRDefault="00496655" w:rsidP="00704F94">
            <w:pPr>
              <w:rPr>
                <w:rFonts w:ascii="Arial" w:hAnsi="Arial" w:cs="Arial"/>
                <w:color w:val="000000" w:themeColor="text1"/>
                <w:sz w:val="24"/>
                <w:szCs w:val="24"/>
                <w:u w:val="single"/>
              </w:rPr>
            </w:pPr>
          </w:p>
          <w:p w14:paraId="5B03FC56" w14:textId="2D8E1389" w:rsidR="00BC78A7" w:rsidRDefault="00704F94" w:rsidP="00BC78A7">
            <w:pPr>
              <w:pStyle w:val="ListParagraph"/>
              <w:numPr>
                <w:ilvl w:val="0"/>
                <w:numId w:val="12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52774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</w:t>
            </w:r>
            <w:r w:rsidR="00BC78A7">
              <w:rPr>
                <w:rFonts w:ascii="Arial" w:hAnsi="Arial" w:cs="Arial"/>
                <w:color w:val="000000" w:themeColor="text1"/>
                <w:sz w:val="24"/>
                <w:szCs w:val="24"/>
              </w:rPr>
              <w:t>Health Board</w:t>
            </w:r>
            <w:r w:rsidRPr="0052774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had an approved capital resource limit of £51.675m</w:t>
            </w:r>
            <w:r w:rsidR="00A56BE2">
              <w:rPr>
                <w:rFonts w:ascii="Arial" w:hAnsi="Arial" w:cs="Arial"/>
                <w:color w:val="000000" w:themeColor="text1"/>
                <w:sz w:val="24"/>
                <w:szCs w:val="24"/>
              </w:rPr>
              <w:t>,</w:t>
            </w:r>
            <w:r w:rsidRPr="0052774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in line with the latest </w:t>
            </w:r>
            <w:r w:rsidR="00BC78A7">
              <w:rPr>
                <w:rFonts w:ascii="Arial" w:hAnsi="Arial" w:cs="Arial"/>
                <w:color w:val="000000" w:themeColor="text1"/>
                <w:sz w:val="24"/>
                <w:szCs w:val="24"/>
              </w:rPr>
              <w:t>capital resource limit</w:t>
            </w:r>
            <w:r w:rsidRPr="0052774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received </w:t>
            </w:r>
            <w:r w:rsidRPr="00BC78A7">
              <w:rPr>
                <w:rFonts w:ascii="Arial" w:hAnsi="Arial" w:cs="Arial"/>
                <w:color w:val="000000" w:themeColor="text1"/>
                <w:sz w:val="24"/>
                <w:szCs w:val="24"/>
              </w:rPr>
              <w:t>from Welsh Government</w:t>
            </w:r>
            <w:r w:rsidR="00A56BE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, </w:t>
            </w:r>
            <w:r w:rsidRPr="00BC78A7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BC78A7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which </w:t>
            </w:r>
            <w:r w:rsidRPr="00BC78A7">
              <w:rPr>
                <w:rFonts w:ascii="Arial" w:hAnsi="Arial" w:cs="Arial"/>
                <w:color w:val="000000" w:themeColor="text1"/>
                <w:sz w:val="24"/>
                <w:szCs w:val="24"/>
              </w:rPr>
              <w:t>compris</w:t>
            </w:r>
            <w:r w:rsidR="00BC78A7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ed </w:t>
            </w:r>
            <w:r w:rsidRPr="00BC78A7">
              <w:rPr>
                <w:rFonts w:ascii="Arial" w:hAnsi="Arial" w:cs="Arial"/>
                <w:color w:val="000000" w:themeColor="text1"/>
                <w:sz w:val="24"/>
                <w:szCs w:val="24"/>
              </w:rPr>
              <w:t>of £10.263m discretionary funding and £41.412m towards specific projects</w:t>
            </w:r>
            <w:r w:rsidR="00BC78A7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. </w:t>
            </w:r>
          </w:p>
          <w:p w14:paraId="2FB51F6C" w14:textId="047E70F9" w:rsidR="00BC78A7" w:rsidRPr="00BC78A7" w:rsidRDefault="00BC78A7" w:rsidP="00BC78A7">
            <w:pPr>
              <w:pStyle w:val="ListParagraph"/>
              <w:numPr>
                <w:ilvl w:val="0"/>
                <w:numId w:val="12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C78A7">
              <w:rPr>
                <w:rFonts w:ascii="Arial" w:hAnsi="Arial" w:cs="Arial"/>
                <w:color w:val="000000" w:themeColor="text1"/>
                <w:sz w:val="24"/>
                <w:szCs w:val="24"/>
              </w:rPr>
              <w:t>53% had been expended to date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o</w:t>
            </w:r>
            <w:r w:rsidR="00704F94" w:rsidRPr="00BC78A7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f the </w:t>
            </w:r>
            <w:r w:rsidRPr="00BC78A7">
              <w:rPr>
                <w:rFonts w:ascii="Arial" w:hAnsi="Arial" w:cs="Arial"/>
                <w:color w:val="000000" w:themeColor="text1"/>
                <w:sz w:val="24"/>
                <w:szCs w:val="24"/>
              </w:rPr>
              <w:t>Health Board</w:t>
            </w:r>
            <w:r w:rsidR="00A56BE2">
              <w:rPr>
                <w:rFonts w:ascii="Arial" w:hAnsi="Arial" w:cs="Arial"/>
                <w:color w:val="000000" w:themeColor="text1"/>
                <w:sz w:val="24"/>
                <w:szCs w:val="24"/>
              </w:rPr>
              <w:t>’</w:t>
            </w:r>
            <w:r w:rsidRPr="00BC78A7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s </w:t>
            </w:r>
            <w:r w:rsidR="00704F94" w:rsidRPr="00BC78A7">
              <w:rPr>
                <w:rFonts w:ascii="Arial" w:hAnsi="Arial" w:cs="Arial"/>
                <w:color w:val="000000" w:themeColor="text1"/>
                <w:sz w:val="24"/>
                <w:szCs w:val="24"/>
              </w:rPr>
              <w:t>approved Capital Resource Limit</w:t>
            </w:r>
            <w:r w:rsidRPr="00BC78A7">
              <w:rPr>
                <w:rFonts w:ascii="Arial" w:hAnsi="Arial" w:cs="Arial"/>
                <w:color w:val="000000" w:themeColor="text1"/>
                <w:sz w:val="24"/>
                <w:szCs w:val="24"/>
              </w:rPr>
              <w:t>.</w:t>
            </w:r>
          </w:p>
          <w:p w14:paraId="38450086" w14:textId="77777777" w:rsidR="00BC78A7" w:rsidRPr="00BC78A7" w:rsidRDefault="00BC78A7" w:rsidP="00BC78A7">
            <w:pPr>
              <w:rPr>
                <w:rFonts w:ascii="Arial" w:hAnsi="Arial" w:cs="Arial"/>
                <w:sz w:val="24"/>
                <w:szCs w:val="24"/>
              </w:rPr>
            </w:pPr>
          </w:p>
          <w:p w14:paraId="6D5B9E73" w14:textId="79147070" w:rsidR="009F6E9C" w:rsidRPr="00BC78A7" w:rsidRDefault="006768A3" w:rsidP="00BC78A7">
            <w:pPr>
              <w:rPr>
                <w:rFonts w:ascii="Arial" w:hAnsi="Arial" w:cs="Arial"/>
                <w:sz w:val="24"/>
                <w:szCs w:val="24"/>
              </w:rPr>
            </w:pPr>
            <w:r w:rsidRPr="00BC78A7">
              <w:rPr>
                <w:rFonts w:ascii="Arial" w:hAnsi="Arial" w:cs="Arial"/>
                <w:sz w:val="24"/>
                <w:szCs w:val="24"/>
              </w:rPr>
              <w:t>The CC</w:t>
            </w:r>
            <w:r w:rsidR="009F6E9C" w:rsidRPr="00BC78A7">
              <w:rPr>
                <w:rFonts w:ascii="Arial" w:hAnsi="Arial" w:cs="Arial"/>
                <w:sz w:val="24"/>
                <w:szCs w:val="24"/>
              </w:rPr>
              <w:t xml:space="preserve"> queried </w:t>
            </w:r>
            <w:r w:rsidR="00BC78A7">
              <w:rPr>
                <w:rFonts w:ascii="Arial" w:hAnsi="Arial" w:cs="Arial"/>
                <w:sz w:val="24"/>
                <w:szCs w:val="24"/>
              </w:rPr>
              <w:t xml:space="preserve">what the </w:t>
            </w:r>
            <w:r w:rsidR="00A56BE2">
              <w:rPr>
                <w:rFonts w:ascii="Arial" w:hAnsi="Arial" w:cs="Arial"/>
                <w:sz w:val="24"/>
                <w:szCs w:val="24"/>
              </w:rPr>
              <w:t>C</w:t>
            </w:r>
            <w:r w:rsidR="009F6E9C" w:rsidRPr="00BC78A7">
              <w:rPr>
                <w:rFonts w:ascii="Arial" w:hAnsi="Arial" w:cs="Arial"/>
                <w:sz w:val="24"/>
                <w:szCs w:val="24"/>
              </w:rPr>
              <w:t xml:space="preserve">apital </w:t>
            </w:r>
            <w:r w:rsidR="00A56BE2">
              <w:rPr>
                <w:rFonts w:ascii="Arial" w:hAnsi="Arial" w:cs="Arial"/>
                <w:sz w:val="24"/>
                <w:szCs w:val="24"/>
              </w:rPr>
              <w:t>R</w:t>
            </w:r>
            <w:r w:rsidR="009F6E9C" w:rsidRPr="00BC78A7">
              <w:rPr>
                <w:rFonts w:ascii="Arial" w:hAnsi="Arial" w:cs="Arial"/>
                <w:sz w:val="24"/>
                <w:szCs w:val="24"/>
              </w:rPr>
              <w:t xml:space="preserve">esource </w:t>
            </w:r>
            <w:r w:rsidR="00A56BE2">
              <w:rPr>
                <w:rFonts w:ascii="Arial" w:hAnsi="Arial" w:cs="Arial"/>
                <w:sz w:val="24"/>
                <w:szCs w:val="24"/>
              </w:rPr>
              <w:t>L</w:t>
            </w:r>
            <w:r w:rsidR="009F6E9C" w:rsidRPr="00BC78A7">
              <w:rPr>
                <w:rFonts w:ascii="Arial" w:hAnsi="Arial" w:cs="Arial"/>
                <w:sz w:val="24"/>
                <w:szCs w:val="24"/>
              </w:rPr>
              <w:t>imit</w:t>
            </w:r>
            <w:r w:rsidR="00BC78A7">
              <w:rPr>
                <w:rFonts w:ascii="Arial" w:hAnsi="Arial" w:cs="Arial"/>
                <w:sz w:val="24"/>
                <w:szCs w:val="24"/>
              </w:rPr>
              <w:t xml:space="preserve"> profile looked like with two months </w:t>
            </w:r>
            <w:r w:rsidR="009F6E9C" w:rsidRPr="00BC78A7">
              <w:rPr>
                <w:rFonts w:ascii="Arial" w:hAnsi="Arial" w:cs="Arial"/>
                <w:sz w:val="24"/>
                <w:szCs w:val="24"/>
              </w:rPr>
              <w:t>left</w:t>
            </w:r>
            <w:r w:rsidR="00BC78A7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55C434A3" w14:textId="77777777" w:rsidR="00BC78A7" w:rsidRDefault="00BC78A7" w:rsidP="00BC78A7">
            <w:pPr>
              <w:rPr>
                <w:rFonts w:ascii="Arial" w:hAnsi="Arial" w:cs="Arial"/>
                <w:sz w:val="24"/>
                <w:szCs w:val="24"/>
              </w:rPr>
            </w:pPr>
          </w:p>
          <w:p w14:paraId="79D9CCFD" w14:textId="162E0BD5" w:rsidR="00704F94" w:rsidRPr="00BC78A7" w:rsidRDefault="00704F94" w:rsidP="00BC78A7">
            <w:pPr>
              <w:rPr>
                <w:rFonts w:ascii="Arial" w:hAnsi="Arial" w:cs="Arial"/>
                <w:sz w:val="24"/>
                <w:szCs w:val="24"/>
              </w:rPr>
            </w:pPr>
            <w:r w:rsidRPr="00BC78A7">
              <w:rPr>
                <w:rFonts w:ascii="Arial" w:hAnsi="Arial" w:cs="Arial"/>
                <w:sz w:val="24"/>
                <w:szCs w:val="24"/>
              </w:rPr>
              <w:t xml:space="preserve">The DDFO responded that </w:t>
            </w:r>
            <w:r w:rsidR="004D41F6" w:rsidRPr="00BC78A7">
              <w:rPr>
                <w:rFonts w:ascii="Arial" w:hAnsi="Arial" w:cs="Arial"/>
                <w:sz w:val="24"/>
                <w:szCs w:val="24"/>
              </w:rPr>
              <w:t>the profile</w:t>
            </w:r>
            <w:r w:rsidRPr="00BC78A7">
              <w:rPr>
                <w:rFonts w:ascii="Arial" w:hAnsi="Arial" w:cs="Arial"/>
                <w:sz w:val="24"/>
                <w:szCs w:val="24"/>
              </w:rPr>
              <w:t xml:space="preserve"> w</w:t>
            </w:r>
            <w:r w:rsidR="00BC78A7">
              <w:rPr>
                <w:rFonts w:ascii="Arial" w:hAnsi="Arial" w:cs="Arial"/>
                <w:sz w:val="24"/>
                <w:szCs w:val="24"/>
              </w:rPr>
              <w:t>ould</w:t>
            </w:r>
            <w:r w:rsidRPr="00BC78A7">
              <w:rPr>
                <w:rFonts w:ascii="Arial" w:hAnsi="Arial" w:cs="Arial"/>
                <w:sz w:val="24"/>
                <w:szCs w:val="24"/>
              </w:rPr>
              <w:t xml:space="preserve"> be to </w:t>
            </w:r>
            <w:r w:rsidR="00BC78A7" w:rsidRPr="00BC78A7">
              <w:rPr>
                <w:rFonts w:ascii="Arial" w:hAnsi="Arial" w:cs="Arial"/>
                <w:sz w:val="24"/>
                <w:szCs w:val="24"/>
              </w:rPr>
              <w:t>expend</w:t>
            </w:r>
            <w:r w:rsidRPr="00BC78A7">
              <w:rPr>
                <w:rFonts w:ascii="Arial" w:hAnsi="Arial" w:cs="Arial"/>
                <w:sz w:val="24"/>
                <w:szCs w:val="24"/>
              </w:rPr>
              <w:t xml:space="preserve"> the </w:t>
            </w:r>
            <w:r w:rsidR="004D41F6" w:rsidRPr="00BC78A7">
              <w:rPr>
                <w:rFonts w:ascii="Arial" w:hAnsi="Arial" w:cs="Arial"/>
                <w:sz w:val="24"/>
                <w:szCs w:val="24"/>
              </w:rPr>
              <w:t>remaining amount</w:t>
            </w:r>
            <w:r w:rsidR="00BC78A7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5234F237" w14:textId="2BF16710" w:rsidR="000B3191" w:rsidRPr="0002455F" w:rsidRDefault="000B3191" w:rsidP="00F9258B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</w:p>
          <w:p w14:paraId="78AD9A0F" w14:textId="5ACEE5D6" w:rsidR="009D314F" w:rsidRPr="0002455F" w:rsidRDefault="009D314F" w:rsidP="00D054F6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02455F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The Finance Committee resolved </w:t>
            </w:r>
            <w:r w:rsidR="00F25C31" w:rsidRPr="0002455F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that</w:t>
            </w:r>
            <w:r w:rsidR="00A56BE2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 at Month 10</w:t>
            </w:r>
            <w:r w:rsidR="00F25C31" w:rsidRPr="0002455F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:</w:t>
            </w:r>
          </w:p>
          <w:p w14:paraId="769FD663" w14:textId="6CF08CD2" w:rsidR="00F25C31" w:rsidRPr="0002455F" w:rsidRDefault="00F25C31" w:rsidP="00D054F6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14:paraId="42A60533" w14:textId="4E542918" w:rsidR="00BC78A7" w:rsidRDefault="00BC78A7" w:rsidP="00BC78A7">
            <w:pPr>
              <w:pStyle w:val="ListParagraph"/>
              <w:numPr>
                <w:ilvl w:val="0"/>
                <w:numId w:val="13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T</w:t>
            </w:r>
            <w:r w:rsidR="004D41F6" w:rsidRPr="0052774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he reported year to date </w:t>
            </w:r>
            <w:r w:rsidRPr="0052774F">
              <w:rPr>
                <w:rFonts w:ascii="Arial" w:hAnsi="Arial" w:cs="Arial"/>
                <w:color w:val="000000" w:themeColor="text1"/>
                <w:sz w:val="24"/>
                <w:szCs w:val="24"/>
              </w:rPr>
              <w:t>overspend</w:t>
            </w:r>
            <w:r w:rsidR="004D41F6" w:rsidRPr="0052774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of £22.417m and the forecast deficit of £26.900m</w:t>
            </w:r>
            <w:r w:rsidR="00A56BE2">
              <w:rPr>
                <w:rFonts w:ascii="Arial" w:hAnsi="Arial" w:cs="Arial"/>
                <w:color w:val="000000" w:themeColor="text1"/>
                <w:sz w:val="24"/>
                <w:szCs w:val="24"/>
              </w:rPr>
              <w:t>,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was noted.</w:t>
            </w:r>
          </w:p>
          <w:p w14:paraId="69D32C8B" w14:textId="0DB95C35" w:rsidR="00B64B12" w:rsidRDefault="00BC78A7" w:rsidP="00B64B12">
            <w:pPr>
              <w:pStyle w:val="ListParagraph"/>
              <w:numPr>
                <w:ilvl w:val="0"/>
                <w:numId w:val="13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T</w:t>
            </w:r>
            <w:r w:rsidR="004D41F6" w:rsidRPr="00BC78A7">
              <w:rPr>
                <w:rFonts w:ascii="Arial" w:hAnsi="Arial" w:cs="Arial"/>
                <w:color w:val="000000" w:themeColor="text1"/>
                <w:sz w:val="24"/>
                <w:szCs w:val="24"/>
              </w:rPr>
              <w:t>he year to date financial impact of forecast COVID 19 costs which</w:t>
            </w:r>
            <w:r w:rsidR="00B64B1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was</w:t>
            </w:r>
            <w:r w:rsidR="004D41F6" w:rsidRPr="00BC78A7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assessed at </w:t>
            </w:r>
            <w:r w:rsidR="004D41F6" w:rsidRPr="00B64B12">
              <w:rPr>
                <w:rFonts w:ascii="Arial" w:hAnsi="Arial" w:cs="Arial"/>
                <w:color w:val="000000" w:themeColor="text1"/>
                <w:sz w:val="24"/>
                <w:szCs w:val="24"/>
              </w:rPr>
              <w:t>£47.914m with assumed Welsh Government funding of £47.914m</w:t>
            </w:r>
            <w:r w:rsidR="00A56BE2">
              <w:rPr>
                <w:rFonts w:ascii="Arial" w:hAnsi="Arial" w:cs="Arial"/>
                <w:color w:val="000000" w:themeColor="text1"/>
                <w:sz w:val="24"/>
                <w:szCs w:val="24"/>
              </w:rPr>
              <w:t>,</w:t>
            </w:r>
            <w:r w:rsidR="00B64B1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was noted.</w:t>
            </w:r>
          </w:p>
          <w:p w14:paraId="7BC8596E" w14:textId="1B13129B" w:rsidR="00B64B12" w:rsidRDefault="00B64B12" w:rsidP="00B64B12">
            <w:pPr>
              <w:pStyle w:val="ListParagraph"/>
              <w:numPr>
                <w:ilvl w:val="0"/>
                <w:numId w:val="13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T</w:t>
            </w:r>
            <w:r w:rsidR="004D41F6" w:rsidRPr="00B64B1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he financial impact of year to date Exceptional Inflationary Pressures which 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was </w:t>
            </w:r>
            <w:r w:rsidR="004D41F6" w:rsidRPr="00B64B12">
              <w:rPr>
                <w:rFonts w:ascii="Arial" w:hAnsi="Arial" w:cs="Arial"/>
                <w:color w:val="000000" w:themeColor="text1"/>
                <w:sz w:val="24"/>
                <w:szCs w:val="24"/>
              </w:rPr>
              <w:t>assessed at £16.453m with assumed Welsh Government funding of £16.453m</w:t>
            </w:r>
            <w:r w:rsidR="00A56BE2">
              <w:rPr>
                <w:rFonts w:ascii="Arial" w:hAnsi="Arial" w:cs="Arial"/>
                <w:color w:val="000000" w:themeColor="text1"/>
                <w:sz w:val="24"/>
                <w:szCs w:val="24"/>
              </w:rPr>
              <w:t>,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was noted. </w:t>
            </w:r>
          </w:p>
          <w:p w14:paraId="2C47830B" w14:textId="45BD845F" w:rsidR="004B5DAA" w:rsidRPr="00B64B12" w:rsidRDefault="00B64B12" w:rsidP="00B64B12">
            <w:pPr>
              <w:pStyle w:val="ListParagraph"/>
              <w:numPr>
                <w:ilvl w:val="0"/>
                <w:numId w:val="13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T</w:t>
            </w:r>
            <w:r w:rsidR="004D41F6" w:rsidRPr="00B64B12">
              <w:rPr>
                <w:rFonts w:ascii="Arial" w:hAnsi="Arial" w:cs="Arial"/>
                <w:color w:val="000000" w:themeColor="text1"/>
                <w:sz w:val="24"/>
                <w:szCs w:val="24"/>
              </w:rPr>
              <w:t>he forecast deficit of £26.900m, which comprise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d</w:t>
            </w:r>
            <w:r w:rsidR="004D41F6" w:rsidRPr="00B64B1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of the £17.1m planned deficit identified in the Final Financial plan and £9.800m of additional operational pressures recognised by the 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Health </w:t>
            </w:r>
            <w:r w:rsidR="004D41F6" w:rsidRPr="00B64B12">
              <w:rPr>
                <w:rFonts w:ascii="Arial" w:hAnsi="Arial" w:cs="Arial"/>
                <w:color w:val="000000" w:themeColor="text1"/>
                <w:sz w:val="24"/>
                <w:szCs w:val="24"/>
              </w:rPr>
              <w:t>Board</w:t>
            </w:r>
            <w:r w:rsidR="00A56BE2">
              <w:rPr>
                <w:rFonts w:ascii="Arial" w:hAnsi="Arial" w:cs="Arial"/>
                <w:color w:val="000000" w:themeColor="text1"/>
                <w:sz w:val="24"/>
                <w:szCs w:val="24"/>
              </w:rPr>
              <w:t>,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was noted. </w:t>
            </w:r>
          </w:p>
          <w:p w14:paraId="7DAA6825" w14:textId="78FA1012" w:rsidR="009F6E9C" w:rsidRPr="0002455F" w:rsidRDefault="009F6E9C" w:rsidP="009F6E9C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6A427D" w14:textId="42369EBD" w:rsidR="000F11A8" w:rsidRPr="0002455F" w:rsidRDefault="000F11A8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4749067" w14:textId="46D48DCB" w:rsidR="006759DF" w:rsidRPr="0002455F" w:rsidRDefault="006759DF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3507E6F" w14:textId="220F526D" w:rsidR="006759DF" w:rsidRPr="0002455F" w:rsidRDefault="006759DF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0D9DADE" w14:textId="00AE4421" w:rsidR="006759DF" w:rsidRPr="0002455F" w:rsidRDefault="006759DF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878526C" w14:textId="7AFEC80F" w:rsidR="006759DF" w:rsidRPr="0002455F" w:rsidRDefault="006759DF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B4DD00D" w14:textId="13334C15" w:rsidR="006759DF" w:rsidRPr="0002455F" w:rsidRDefault="006759DF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1FA6E70" w14:textId="6F6B89FD" w:rsidR="006759DF" w:rsidRPr="0002455F" w:rsidRDefault="006759DF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0857061" w14:textId="6CBDBB76" w:rsidR="00264D48" w:rsidRPr="0002455F" w:rsidRDefault="00264D48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5CD8FF9" w14:textId="7A192695" w:rsidR="00480971" w:rsidRPr="0002455F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1EA2E3F" w14:textId="6FCEB308" w:rsidR="00480971" w:rsidRPr="0002455F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7B73802" w14:textId="7AEC9989" w:rsidR="00053454" w:rsidRPr="0002455F" w:rsidRDefault="0005345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1CB23CA" w14:textId="4928E283" w:rsidR="00053454" w:rsidRPr="0002455F" w:rsidRDefault="0005345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086852B" w14:textId="03AFAAB3" w:rsidR="00053454" w:rsidRPr="0002455F" w:rsidRDefault="0005345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53453F9" w14:textId="43861AC0" w:rsidR="00053454" w:rsidRPr="0002455F" w:rsidRDefault="0005345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ABD006F" w14:textId="0FC65D25" w:rsidR="00053454" w:rsidRPr="0002455F" w:rsidRDefault="0005345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7F01E78" w14:textId="61CDCD1D" w:rsidR="00053454" w:rsidRPr="0002455F" w:rsidRDefault="0005345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F42C47A" w14:textId="2F784839" w:rsidR="00053454" w:rsidRPr="0002455F" w:rsidRDefault="0005345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4778C9F" w14:textId="695A8866" w:rsidR="00053454" w:rsidRPr="0002455F" w:rsidRDefault="0005345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12FACB0" w14:textId="2D00AA8A" w:rsidR="00053454" w:rsidRPr="0002455F" w:rsidRDefault="0005345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D9B385E" w14:textId="16CE2586" w:rsidR="00053454" w:rsidRPr="0002455F" w:rsidRDefault="0005345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D824212" w14:textId="092D95D1" w:rsidR="00053454" w:rsidRPr="0002455F" w:rsidRDefault="0005345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4D92E58" w14:textId="0AD3C163" w:rsidR="00053454" w:rsidRPr="0002455F" w:rsidRDefault="0005345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8AE9727" w14:textId="5CE9A91B" w:rsidR="00053454" w:rsidRPr="0002455F" w:rsidRDefault="0005345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B09470E" w14:textId="7DF79A2E" w:rsidR="00053454" w:rsidRPr="0002455F" w:rsidRDefault="0005345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EE2DC76" w14:textId="00305730" w:rsidR="00053454" w:rsidRPr="0002455F" w:rsidRDefault="0005345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98D8861" w14:textId="25B5D712" w:rsidR="00053454" w:rsidRPr="0002455F" w:rsidRDefault="0005345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619B120" w14:textId="50FFEA9F" w:rsidR="00AD0BEB" w:rsidRPr="0002455F" w:rsidRDefault="00AD0BEB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9F6E9C" w:rsidRPr="0002455F" w14:paraId="5EC624DE" w14:textId="77777777" w:rsidTr="008A13AE">
        <w:trPr>
          <w:trHeight w:val="431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5201326" w14:textId="77777777" w:rsidR="009F6E9C" w:rsidRPr="0002455F" w:rsidRDefault="009F6E9C" w:rsidP="006756F2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A8B80BC" w14:textId="3A3E0871" w:rsidR="009F6E9C" w:rsidRPr="0002455F" w:rsidRDefault="009F6E9C" w:rsidP="00D054F6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02455F">
              <w:rPr>
                <w:rFonts w:ascii="Arial" w:hAnsi="Arial" w:cs="Arial"/>
                <w:b/>
                <w:sz w:val="24"/>
                <w:szCs w:val="24"/>
              </w:rPr>
              <w:t>Items for Approval / Ratification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4D65D4C" w14:textId="77777777" w:rsidR="009F6E9C" w:rsidRPr="0002455F" w:rsidRDefault="009F6E9C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9F6E9C" w:rsidRPr="0002455F" w14:paraId="669D47DA" w14:textId="77777777" w:rsidTr="008A13AE">
        <w:trPr>
          <w:trHeight w:val="55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39089" w14:textId="77777777" w:rsidR="00D847C1" w:rsidRPr="0002455F" w:rsidRDefault="00D847C1" w:rsidP="00D847C1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02455F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FC </w:t>
            </w:r>
          </w:p>
          <w:p w14:paraId="02D9B79B" w14:textId="3E792563" w:rsidR="009F6E9C" w:rsidRPr="0002455F" w:rsidRDefault="00D847C1" w:rsidP="00D847C1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02455F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15/02/008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769F38" w14:textId="781E4C95" w:rsidR="009F6E9C" w:rsidRPr="00790D13" w:rsidRDefault="009F6E9C" w:rsidP="009F6E9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790D13">
              <w:rPr>
                <w:rFonts w:ascii="Arial" w:hAnsi="Arial" w:cs="Arial"/>
                <w:b/>
                <w:sz w:val="24"/>
                <w:szCs w:val="24"/>
              </w:rPr>
              <w:t>Finance Committee Annual Report 2022/23</w:t>
            </w:r>
          </w:p>
          <w:p w14:paraId="3D6CE5EB" w14:textId="15BD3088" w:rsidR="004D41F6" w:rsidRPr="0002455F" w:rsidRDefault="004D41F6" w:rsidP="009F6E9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15FB81D0" w14:textId="29BD3CE8" w:rsidR="004D41F6" w:rsidRPr="0002455F" w:rsidRDefault="004D41F6" w:rsidP="009F6E9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02455F">
              <w:rPr>
                <w:rFonts w:ascii="Arial" w:hAnsi="Arial" w:cs="Arial"/>
                <w:sz w:val="24"/>
                <w:szCs w:val="24"/>
              </w:rPr>
              <w:t xml:space="preserve">The Interim Director of Corporate Governance (IDCG) presented the Finance Committee Annual Report 2022/23 and highlighted the following: </w:t>
            </w:r>
          </w:p>
          <w:p w14:paraId="3FC72B71" w14:textId="77777777" w:rsidR="009F6E9C" w:rsidRPr="0002455F" w:rsidRDefault="009F6E9C" w:rsidP="009F6E9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56DA70E1" w14:textId="3FE37E3B" w:rsidR="009F6E9C" w:rsidRPr="0002455F" w:rsidRDefault="004D41F6" w:rsidP="0052774F">
            <w:pPr>
              <w:pStyle w:val="ListParagraph"/>
              <w:numPr>
                <w:ilvl w:val="0"/>
                <w:numId w:val="9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02455F">
              <w:rPr>
                <w:rFonts w:ascii="Arial" w:hAnsi="Arial" w:cs="Arial"/>
                <w:sz w:val="24"/>
                <w:szCs w:val="24"/>
              </w:rPr>
              <w:t>Th</w:t>
            </w:r>
            <w:r w:rsidR="00B64B12">
              <w:rPr>
                <w:rFonts w:ascii="Arial" w:hAnsi="Arial" w:cs="Arial"/>
                <w:sz w:val="24"/>
                <w:szCs w:val="24"/>
              </w:rPr>
              <w:t xml:space="preserve">e report </w:t>
            </w:r>
            <w:r w:rsidRPr="0002455F">
              <w:rPr>
                <w:rFonts w:ascii="Arial" w:hAnsi="Arial" w:cs="Arial"/>
                <w:sz w:val="24"/>
                <w:szCs w:val="24"/>
              </w:rPr>
              <w:t>s</w:t>
            </w:r>
            <w:r w:rsidR="009F6E9C" w:rsidRPr="0002455F">
              <w:rPr>
                <w:rFonts w:ascii="Arial" w:hAnsi="Arial" w:cs="Arial"/>
                <w:sz w:val="24"/>
                <w:szCs w:val="24"/>
              </w:rPr>
              <w:t>ummarise</w:t>
            </w:r>
            <w:r w:rsidR="00B64B12">
              <w:rPr>
                <w:rFonts w:ascii="Arial" w:hAnsi="Arial" w:cs="Arial"/>
                <w:sz w:val="24"/>
                <w:szCs w:val="24"/>
              </w:rPr>
              <w:t>d</w:t>
            </w:r>
            <w:r w:rsidRPr="0002455F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9F6E9C" w:rsidRPr="0002455F">
              <w:rPr>
                <w:rFonts w:ascii="Arial" w:hAnsi="Arial" w:cs="Arial"/>
                <w:sz w:val="24"/>
                <w:szCs w:val="24"/>
              </w:rPr>
              <w:t xml:space="preserve"> activity of the </w:t>
            </w:r>
            <w:r w:rsidR="00B64B12">
              <w:rPr>
                <w:rFonts w:ascii="Arial" w:hAnsi="Arial" w:cs="Arial"/>
                <w:sz w:val="24"/>
                <w:szCs w:val="24"/>
              </w:rPr>
              <w:t>Co</w:t>
            </w:r>
            <w:r w:rsidR="009F6E9C" w:rsidRPr="0002455F">
              <w:rPr>
                <w:rFonts w:ascii="Arial" w:hAnsi="Arial" w:cs="Arial"/>
                <w:sz w:val="24"/>
                <w:szCs w:val="24"/>
              </w:rPr>
              <w:t>mmittee</w:t>
            </w:r>
            <w:r w:rsidRPr="0002455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64B12">
              <w:rPr>
                <w:rFonts w:ascii="Arial" w:hAnsi="Arial" w:cs="Arial"/>
                <w:sz w:val="24"/>
                <w:szCs w:val="24"/>
              </w:rPr>
              <w:t xml:space="preserve">during </w:t>
            </w:r>
            <w:r w:rsidRPr="0002455F">
              <w:rPr>
                <w:rFonts w:ascii="Arial" w:hAnsi="Arial" w:cs="Arial"/>
                <w:sz w:val="24"/>
                <w:szCs w:val="24"/>
              </w:rPr>
              <w:t xml:space="preserve">the past year. </w:t>
            </w:r>
          </w:p>
          <w:p w14:paraId="7A1D702D" w14:textId="4BD7F7D8" w:rsidR="004D41F6" w:rsidRPr="0002455F" w:rsidRDefault="004D41F6" w:rsidP="0052774F">
            <w:pPr>
              <w:pStyle w:val="ListParagraph"/>
              <w:numPr>
                <w:ilvl w:val="0"/>
                <w:numId w:val="9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02455F">
              <w:rPr>
                <w:rFonts w:ascii="Arial" w:hAnsi="Arial" w:cs="Arial"/>
                <w:sz w:val="24"/>
                <w:szCs w:val="24"/>
              </w:rPr>
              <w:t xml:space="preserve">All </w:t>
            </w:r>
            <w:r w:rsidR="00B64B12">
              <w:rPr>
                <w:rFonts w:ascii="Arial" w:hAnsi="Arial" w:cs="Arial"/>
                <w:sz w:val="24"/>
                <w:szCs w:val="24"/>
              </w:rPr>
              <w:t>of the Committee</w:t>
            </w:r>
            <w:r w:rsidR="00A56BE2">
              <w:rPr>
                <w:rFonts w:ascii="Arial" w:hAnsi="Arial" w:cs="Arial"/>
                <w:sz w:val="24"/>
                <w:szCs w:val="24"/>
              </w:rPr>
              <w:t>s’</w:t>
            </w:r>
            <w:r w:rsidR="00B64B1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A56BE2">
              <w:rPr>
                <w:rFonts w:ascii="Arial" w:hAnsi="Arial" w:cs="Arial"/>
                <w:sz w:val="24"/>
                <w:szCs w:val="24"/>
              </w:rPr>
              <w:t>A</w:t>
            </w:r>
            <w:r w:rsidRPr="0002455F">
              <w:rPr>
                <w:rFonts w:ascii="Arial" w:hAnsi="Arial" w:cs="Arial"/>
                <w:sz w:val="24"/>
                <w:szCs w:val="24"/>
              </w:rPr>
              <w:t xml:space="preserve">nnual </w:t>
            </w:r>
            <w:r w:rsidR="00A56BE2">
              <w:rPr>
                <w:rFonts w:ascii="Arial" w:hAnsi="Arial" w:cs="Arial"/>
                <w:sz w:val="24"/>
                <w:szCs w:val="24"/>
              </w:rPr>
              <w:t>R</w:t>
            </w:r>
            <w:r w:rsidRPr="0002455F">
              <w:rPr>
                <w:rFonts w:ascii="Arial" w:hAnsi="Arial" w:cs="Arial"/>
                <w:sz w:val="24"/>
                <w:szCs w:val="24"/>
              </w:rPr>
              <w:t xml:space="preserve">eports </w:t>
            </w:r>
            <w:r w:rsidR="00B64B12" w:rsidRPr="0002455F">
              <w:rPr>
                <w:rFonts w:ascii="Arial" w:hAnsi="Arial" w:cs="Arial"/>
                <w:sz w:val="24"/>
                <w:szCs w:val="24"/>
              </w:rPr>
              <w:t>w</w:t>
            </w:r>
            <w:r w:rsidR="00B64B12">
              <w:rPr>
                <w:rFonts w:ascii="Arial" w:hAnsi="Arial" w:cs="Arial"/>
                <w:sz w:val="24"/>
                <w:szCs w:val="24"/>
              </w:rPr>
              <w:t xml:space="preserve">ould </w:t>
            </w:r>
            <w:r w:rsidR="00B64B12" w:rsidRPr="0002455F">
              <w:rPr>
                <w:rFonts w:ascii="Arial" w:hAnsi="Arial" w:cs="Arial"/>
                <w:sz w:val="24"/>
                <w:szCs w:val="24"/>
              </w:rPr>
              <w:t>be</w:t>
            </w:r>
            <w:r w:rsidRPr="0002455F">
              <w:rPr>
                <w:rFonts w:ascii="Arial" w:hAnsi="Arial" w:cs="Arial"/>
                <w:sz w:val="24"/>
                <w:szCs w:val="24"/>
              </w:rPr>
              <w:t xml:space="preserve"> combined and summarised to go into the </w:t>
            </w:r>
            <w:r w:rsidR="00A56BE2">
              <w:rPr>
                <w:rFonts w:ascii="Arial" w:hAnsi="Arial" w:cs="Arial"/>
                <w:sz w:val="24"/>
                <w:szCs w:val="24"/>
              </w:rPr>
              <w:t xml:space="preserve">Health Board’s </w:t>
            </w:r>
            <w:r w:rsidRPr="0002455F">
              <w:rPr>
                <w:rFonts w:ascii="Arial" w:hAnsi="Arial" w:cs="Arial"/>
                <w:sz w:val="24"/>
                <w:szCs w:val="24"/>
              </w:rPr>
              <w:t xml:space="preserve">overall </w:t>
            </w:r>
            <w:r w:rsidR="00A56BE2">
              <w:rPr>
                <w:rFonts w:ascii="Arial" w:hAnsi="Arial" w:cs="Arial"/>
                <w:sz w:val="24"/>
                <w:szCs w:val="24"/>
              </w:rPr>
              <w:t>A</w:t>
            </w:r>
            <w:r w:rsidRPr="0002455F">
              <w:rPr>
                <w:rFonts w:ascii="Arial" w:hAnsi="Arial" w:cs="Arial"/>
                <w:sz w:val="24"/>
                <w:szCs w:val="24"/>
              </w:rPr>
              <w:t xml:space="preserve">nnual </w:t>
            </w:r>
            <w:r w:rsidR="00A56BE2">
              <w:rPr>
                <w:rFonts w:ascii="Arial" w:hAnsi="Arial" w:cs="Arial"/>
                <w:sz w:val="24"/>
                <w:szCs w:val="24"/>
              </w:rPr>
              <w:t>R</w:t>
            </w:r>
            <w:r w:rsidRPr="0002455F">
              <w:rPr>
                <w:rFonts w:ascii="Arial" w:hAnsi="Arial" w:cs="Arial"/>
                <w:sz w:val="24"/>
                <w:szCs w:val="24"/>
              </w:rPr>
              <w:t xml:space="preserve">eport as part of the Health Board </w:t>
            </w:r>
            <w:r w:rsidR="00A56BE2">
              <w:rPr>
                <w:rFonts w:ascii="Arial" w:hAnsi="Arial" w:cs="Arial"/>
                <w:sz w:val="24"/>
                <w:szCs w:val="24"/>
              </w:rPr>
              <w:t xml:space="preserve">end of year </w:t>
            </w:r>
            <w:r w:rsidRPr="0002455F">
              <w:rPr>
                <w:rFonts w:ascii="Arial" w:hAnsi="Arial" w:cs="Arial"/>
                <w:sz w:val="24"/>
                <w:szCs w:val="24"/>
              </w:rPr>
              <w:t xml:space="preserve">process. </w:t>
            </w:r>
          </w:p>
          <w:p w14:paraId="5254D01E" w14:textId="7EB8848C" w:rsidR="009F6E9C" w:rsidRPr="0002455F" w:rsidRDefault="009F6E9C" w:rsidP="009F6E9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07C1EC38" w14:textId="76326158" w:rsidR="004D41F6" w:rsidRPr="0002455F" w:rsidRDefault="004D41F6" w:rsidP="009F6E9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02455F">
              <w:rPr>
                <w:rFonts w:ascii="Arial" w:hAnsi="Arial" w:cs="Arial"/>
                <w:sz w:val="24"/>
                <w:szCs w:val="24"/>
              </w:rPr>
              <w:t xml:space="preserve">The CC stated that the January </w:t>
            </w:r>
            <w:r w:rsidR="00B82285" w:rsidRPr="0002455F">
              <w:rPr>
                <w:rFonts w:ascii="Arial" w:hAnsi="Arial" w:cs="Arial"/>
                <w:sz w:val="24"/>
                <w:szCs w:val="24"/>
              </w:rPr>
              <w:t xml:space="preserve">update was </w:t>
            </w:r>
            <w:r w:rsidRPr="0002455F">
              <w:rPr>
                <w:rFonts w:ascii="Arial" w:hAnsi="Arial" w:cs="Arial"/>
                <w:sz w:val="24"/>
                <w:szCs w:val="24"/>
              </w:rPr>
              <w:t xml:space="preserve">missing from the </w:t>
            </w:r>
            <w:r w:rsidR="00A56BE2">
              <w:rPr>
                <w:rFonts w:ascii="Arial" w:hAnsi="Arial" w:cs="Arial"/>
                <w:sz w:val="24"/>
                <w:szCs w:val="24"/>
              </w:rPr>
              <w:t>Committee’s draft A</w:t>
            </w:r>
            <w:r w:rsidRPr="0002455F">
              <w:rPr>
                <w:rFonts w:ascii="Arial" w:hAnsi="Arial" w:cs="Arial"/>
                <w:sz w:val="24"/>
                <w:szCs w:val="24"/>
              </w:rPr>
              <w:t xml:space="preserve">nnual </w:t>
            </w:r>
            <w:r w:rsidR="00A56BE2">
              <w:rPr>
                <w:rFonts w:ascii="Arial" w:hAnsi="Arial" w:cs="Arial"/>
                <w:sz w:val="24"/>
                <w:szCs w:val="24"/>
              </w:rPr>
              <w:t>R</w:t>
            </w:r>
            <w:r w:rsidRPr="0002455F">
              <w:rPr>
                <w:rFonts w:ascii="Arial" w:hAnsi="Arial" w:cs="Arial"/>
                <w:sz w:val="24"/>
                <w:szCs w:val="24"/>
              </w:rPr>
              <w:t xml:space="preserve">eport. </w:t>
            </w:r>
          </w:p>
          <w:p w14:paraId="69173876" w14:textId="77777777" w:rsidR="004D41F6" w:rsidRPr="0002455F" w:rsidRDefault="004D41F6" w:rsidP="009F6E9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1AC0EFDC" w14:textId="4D7B3AA9" w:rsidR="009F6E9C" w:rsidRPr="0002455F" w:rsidRDefault="00B64B12" w:rsidP="009F6E9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CEO </w:t>
            </w:r>
            <w:r w:rsidR="00B82285" w:rsidRPr="0002455F">
              <w:rPr>
                <w:rFonts w:ascii="Arial" w:hAnsi="Arial" w:cs="Arial"/>
                <w:sz w:val="24"/>
                <w:szCs w:val="24"/>
              </w:rPr>
              <w:t>congratulated</w:t>
            </w:r>
            <w:r w:rsidR="009F6E9C" w:rsidRPr="0002455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82285" w:rsidRPr="0002455F">
              <w:rPr>
                <w:rFonts w:ascii="Arial" w:hAnsi="Arial" w:cs="Arial"/>
                <w:sz w:val="24"/>
                <w:szCs w:val="24"/>
              </w:rPr>
              <w:t>the independent members</w:t>
            </w:r>
            <w:r w:rsidR="009F6E9C" w:rsidRPr="0002455F">
              <w:rPr>
                <w:rFonts w:ascii="Arial" w:hAnsi="Arial" w:cs="Arial"/>
                <w:sz w:val="24"/>
                <w:szCs w:val="24"/>
              </w:rPr>
              <w:t xml:space="preserve"> on the</w:t>
            </w:r>
            <w:r>
              <w:rPr>
                <w:rFonts w:ascii="Arial" w:hAnsi="Arial" w:cs="Arial"/>
                <w:sz w:val="24"/>
                <w:szCs w:val="24"/>
              </w:rPr>
              <w:t>ir</w:t>
            </w:r>
            <w:r w:rsidR="009F6E9C" w:rsidRPr="0002455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82285" w:rsidRPr="0002455F">
              <w:rPr>
                <w:rFonts w:ascii="Arial" w:hAnsi="Arial" w:cs="Arial"/>
                <w:sz w:val="24"/>
                <w:szCs w:val="24"/>
              </w:rPr>
              <w:t xml:space="preserve">excellent </w:t>
            </w:r>
            <w:r w:rsidR="009F6E9C" w:rsidRPr="0002455F">
              <w:rPr>
                <w:rFonts w:ascii="Arial" w:hAnsi="Arial" w:cs="Arial"/>
                <w:sz w:val="24"/>
                <w:szCs w:val="24"/>
              </w:rPr>
              <w:t>attendance</w:t>
            </w:r>
            <w:r>
              <w:rPr>
                <w:rFonts w:ascii="Arial" w:hAnsi="Arial" w:cs="Arial"/>
                <w:sz w:val="24"/>
                <w:szCs w:val="24"/>
              </w:rPr>
              <w:t xml:space="preserve"> rate. </w:t>
            </w:r>
          </w:p>
          <w:p w14:paraId="2BB87D00" w14:textId="5FA03DD1" w:rsidR="00B82285" w:rsidRPr="0002455F" w:rsidRDefault="00B82285" w:rsidP="009F6E9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70FD0C01" w14:textId="63F0DEF3" w:rsidR="00B82285" w:rsidRPr="0002455F" w:rsidRDefault="00B82285" w:rsidP="00B82285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02455F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The Finance Committee resolved that:</w:t>
            </w:r>
          </w:p>
          <w:p w14:paraId="2AA5FDC0" w14:textId="3D0470B0" w:rsidR="00232205" w:rsidRPr="0002455F" w:rsidRDefault="00232205" w:rsidP="00B82285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14:paraId="559BA1A0" w14:textId="0F1EEF13" w:rsidR="00232205" w:rsidRPr="00B64B12" w:rsidRDefault="00B64B12" w:rsidP="00B64B12">
            <w:pPr>
              <w:pStyle w:val="ListParagraph"/>
              <w:numPr>
                <w:ilvl w:val="0"/>
                <w:numId w:val="14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T</w:t>
            </w:r>
            <w:r w:rsidR="00232205" w:rsidRPr="00B64B12">
              <w:rPr>
                <w:rFonts w:ascii="Arial" w:hAnsi="Arial" w:cs="Arial"/>
                <w:color w:val="000000" w:themeColor="text1"/>
                <w:sz w:val="24"/>
                <w:szCs w:val="24"/>
              </w:rPr>
              <w:t>he draft Annual Report 2022/23 of the Finance Committee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was reviewed. </w:t>
            </w:r>
            <w:r w:rsidR="00232205" w:rsidRPr="00B64B1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</w:p>
          <w:p w14:paraId="21706C72" w14:textId="089DC7D2" w:rsidR="00B82285" w:rsidRPr="00B64B12" w:rsidRDefault="00B64B12" w:rsidP="00B64B12">
            <w:pPr>
              <w:pStyle w:val="ListParagraph"/>
              <w:numPr>
                <w:ilvl w:val="0"/>
                <w:numId w:val="14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T</w:t>
            </w:r>
            <w:r w:rsidR="00232205" w:rsidRPr="00B64B1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he Annual Report 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was recommended to</w:t>
            </w:r>
            <w:r w:rsidR="00232205" w:rsidRPr="00B64B1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the Board for approval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.</w:t>
            </w:r>
          </w:p>
          <w:p w14:paraId="756554DA" w14:textId="77777777" w:rsidR="009F6E9C" w:rsidRPr="0002455F" w:rsidRDefault="009F6E9C" w:rsidP="00D054F6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51B18" w14:textId="77777777" w:rsidR="009F6E9C" w:rsidRPr="0002455F" w:rsidRDefault="009F6E9C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02455F" w14:paraId="1E9F518C" w14:textId="77777777" w:rsidTr="008A13AE">
        <w:trPr>
          <w:trHeight w:val="352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BA9C95B" w14:textId="77777777" w:rsidR="00346A79" w:rsidRPr="0002455F" w:rsidRDefault="00346A79" w:rsidP="00013EF7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B9E6DF7" w14:textId="6D981A94" w:rsidR="00346A79" w:rsidRPr="0002455F" w:rsidRDefault="00346A79" w:rsidP="006609DD">
            <w:pPr>
              <w:jc w:val="both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02455F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Items for Information and Noting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7ED88A0" w14:textId="77777777" w:rsidR="00346A79" w:rsidRPr="0002455F" w:rsidRDefault="00346A79" w:rsidP="00D054F6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02455F" w14:paraId="73FD3583" w14:textId="77777777" w:rsidTr="008A13AE">
        <w:trPr>
          <w:trHeight w:val="352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A106016" w14:textId="77777777" w:rsidR="00D847C1" w:rsidRPr="0002455F" w:rsidRDefault="00D847C1" w:rsidP="00D847C1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02455F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FC </w:t>
            </w:r>
          </w:p>
          <w:p w14:paraId="3502EFA6" w14:textId="5388D0BD" w:rsidR="00D054F6" w:rsidRPr="0002455F" w:rsidRDefault="00D847C1" w:rsidP="00D847C1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02455F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15/02/009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CB089BC" w14:textId="2A0AD3E1" w:rsidR="00D054F6" w:rsidRPr="0002455F" w:rsidRDefault="00D054F6" w:rsidP="00D054F6">
            <w:pPr>
              <w:jc w:val="both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02455F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Financial Monitoring Return – Month </w:t>
            </w:r>
            <w:r w:rsidR="00F9258B" w:rsidRPr="0002455F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10</w:t>
            </w:r>
          </w:p>
          <w:p w14:paraId="2BA0CC00" w14:textId="77777777" w:rsidR="000A0493" w:rsidRPr="0002455F" w:rsidRDefault="000A0493" w:rsidP="00D054F6">
            <w:pPr>
              <w:jc w:val="both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14:paraId="52BEDDF0" w14:textId="05431DE3" w:rsidR="000A0493" w:rsidRPr="0002455F" w:rsidRDefault="009B1761" w:rsidP="00D054F6">
            <w:pPr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Financial Monitoring Return – Month </w:t>
            </w:r>
            <w:r w:rsidR="00F9258B"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>10</w:t>
            </w: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was received. </w:t>
            </w:r>
          </w:p>
          <w:p w14:paraId="7ADE328D" w14:textId="3946480E" w:rsidR="009F6E9C" w:rsidRPr="0002455F" w:rsidRDefault="009F6E9C" w:rsidP="00D054F6">
            <w:pPr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58470C3D" w14:textId="05CD6A1A" w:rsidR="009F6E9C" w:rsidRPr="00B64B12" w:rsidRDefault="00307E52" w:rsidP="00B64B12">
            <w:pPr>
              <w:rPr>
                <w:rFonts w:ascii="Arial" w:hAnsi="Arial" w:cs="Arial"/>
                <w:sz w:val="24"/>
                <w:szCs w:val="24"/>
              </w:rPr>
            </w:pPr>
            <w:r w:rsidRPr="0002455F">
              <w:rPr>
                <w:rFonts w:ascii="Arial" w:hAnsi="Arial" w:cs="Arial"/>
                <w:sz w:val="24"/>
                <w:szCs w:val="24"/>
              </w:rPr>
              <w:t>It was noted that it had</w:t>
            </w:r>
            <w:r w:rsidR="009F6E9C" w:rsidRPr="0002455F">
              <w:rPr>
                <w:rFonts w:ascii="Arial" w:hAnsi="Arial" w:cs="Arial"/>
                <w:sz w:val="24"/>
                <w:szCs w:val="24"/>
              </w:rPr>
              <w:t xml:space="preserve"> been updated since </w:t>
            </w:r>
            <w:r w:rsidR="00B64B12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9F6E9C" w:rsidRPr="0002455F">
              <w:rPr>
                <w:rFonts w:ascii="Arial" w:hAnsi="Arial" w:cs="Arial"/>
                <w:sz w:val="24"/>
                <w:szCs w:val="24"/>
              </w:rPr>
              <w:t>paper was</w:t>
            </w:r>
            <w:r w:rsidR="00B64B1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F6E9C" w:rsidRPr="0002455F">
              <w:rPr>
                <w:rFonts w:ascii="Arial" w:hAnsi="Arial" w:cs="Arial"/>
                <w:sz w:val="24"/>
                <w:szCs w:val="24"/>
              </w:rPr>
              <w:t xml:space="preserve">published. </w:t>
            </w:r>
            <w:r w:rsidR="00B64B12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322890" w:rsidRPr="0002455F">
              <w:rPr>
                <w:rFonts w:ascii="Arial" w:hAnsi="Arial" w:cs="Arial"/>
                <w:sz w:val="24"/>
                <w:szCs w:val="24"/>
              </w:rPr>
              <w:t xml:space="preserve">updates would be discussed in the </w:t>
            </w:r>
            <w:r w:rsidR="00A56BE2">
              <w:rPr>
                <w:rFonts w:ascii="Arial" w:hAnsi="Arial" w:cs="Arial"/>
                <w:sz w:val="24"/>
                <w:szCs w:val="24"/>
              </w:rPr>
              <w:t>P</w:t>
            </w:r>
            <w:r w:rsidR="00322890" w:rsidRPr="0002455F">
              <w:rPr>
                <w:rFonts w:ascii="Arial" w:hAnsi="Arial" w:cs="Arial"/>
                <w:sz w:val="24"/>
                <w:szCs w:val="24"/>
              </w:rPr>
              <w:t>rivate session</w:t>
            </w:r>
            <w:r w:rsidR="00A56BE2">
              <w:rPr>
                <w:rFonts w:ascii="Arial" w:hAnsi="Arial" w:cs="Arial"/>
                <w:sz w:val="24"/>
                <w:szCs w:val="24"/>
              </w:rPr>
              <w:t xml:space="preserve"> of the Committee meeting</w:t>
            </w:r>
            <w:r w:rsidR="00322890" w:rsidRPr="0002455F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7F551407" w14:textId="77777777" w:rsidR="000A0493" w:rsidRPr="0002455F" w:rsidRDefault="000A0493" w:rsidP="00D054F6">
            <w:pPr>
              <w:jc w:val="both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14:paraId="7DEE5A8F" w14:textId="77777777" w:rsidR="00BC5BDE" w:rsidRPr="0002455F" w:rsidRDefault="00BC5BDE" w:rsidP="00BC5BDE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02455F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The Finance Committee resolved that:</w:t>
            </w:r>
          </w:p>
          <w:p w14:paraId="3C151044" w14:textId="77777777" w:rsidR="00BC5BDE" w:rsidRPr="0002455F" w:rsidRDefault="00BC5BDE" w:rsidP="00BC5BDE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14:paraId="0F1DE556" w14:textId="4130B2F5" w:rsidR="00BC5BDE" w:rsidRPr="0002455F" w:rsidRDefault="00BC5BDE" w:rsidP="00255750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>The extract from the UHB</w:t>
            </w:r>
            <w:r w:rsidR="007772BA"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>’</w:t>
            </w: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s </w:t>
            </w:r>
            <w:r w:rsidR="00A56BE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updated </w:t>
            </w: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>Monthly Financial Monitoring Return</w:t>
            </w:r>
            <w:r w:rsidR="00E41D11"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322890"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would be noted at the next </w:t>
            </w:r>
            <w:r w:rsidR="00B64B1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public </w:t>
            </w:r>
            <w:r w:rsidR="00322890"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Committee meeting. </w:t>
            </w:r>
          </w:p>
          <w:p w14:paraId="08F3C58C" w14:textId="77777777" w:rsidR="00BC5BDE" w:rsidRPr="0002455F" w:rsidRDefault="00BC5BDE" w:rsidP="00D054F6">
            <w:pPr>
              <w:jc w:val="both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AEE5345" w14:textId="77777777" w:rsidR="00D054F6" w:rsidRPr="0002455F" w:rsidRDefault="00D054F6" w:rsidP="00D054F6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02455F" w14:paraId="7D6BAE9F" w14:textId="77777777" w:rsidTr="008A13AE">
        <w:trPr>
          <w:trHeight w:val="352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3FACC50" w14:textId="77777777" w:rsidR="00D054F6" w:rsidRPr="0002455F" w:rsidRDefault="00D054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77CFE4A" w14:textId="77777777" w:rsidR="00D054F6" w:rsidRPr="0002455F" w:rsidRDefault="00D054F6" w:rsidP="00D054F6">
            <w:pPr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02455F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Agenda for Private Finance Committee Meeting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13445EE" w14:textId="77777777" w:rsidR="00D054F6" w:rsidRPr="0002455F" w:rsidRDefault="00D054F6" w:rsidP="00D054F6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02455F" w14:paraId="403D7698" w14:textId="77777777" w:rsidTr="008A13AE">
        <w:trPr>
          <w:trHeight w:val="352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00AEFFA" w14:textId="77777777" w:rsidR="00D847C1" w:rsidRPr="0002455F" w:rsidRDefault="00D847C1" w:rsidP="00D847C1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02455F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FC </w:t>
            </w:r>
          </w:p>
          <w:p w14:paraId="3AF44E52" w14:textId="0699711D" w:rsidR="00D054F6" w:rsidRPr="0002455F" w:rsidRDefault="00D847C1" w:rsidP="00D847C1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02455F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15/02/0010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96D7C66" w14:textId="021EF28B" w:rsidR="00346A79" w:rsidRPr="0002455F" w:rsidRDefault="00346A79" w:rsidP="00346A79">
            <w:pPr>
              <w:spacing w:line="240" w:lineRule="auto"/>
              <w:ind w:right="-284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021546FD" w14:textId="77777777" w:rsidR="00346A79" w:rsidRPr="0002455F" w:rsidRDefault="00346A79" w:rsidP="00346A79">
            <w:pPr>
              <w:pStyle w:val="ListParagraph"/>
              <w:numPr>
                <w:ilvl w:val="0"/>
                <w:numId w:val="5"/>
              </w:numPr>
              <w:spacing w:line="240" w:lineRule="auto"/>
              <w:ind w:right="-284"/>
              <w:contextualSpacing w:val="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Approval of Private Minutes </w:t>
            </w:r>
          </w:p>
          <w:p w14:paraId="3395A26D" w14:textId="77777777" w:rsidR="001247D6" w:rsidRPr="0002455F" w:rsidRDefault="009F6E9C" w:rsidP="009F6E9C">
            <w:pPr>
              <w:pStyle w:val="ListParagraph"/>
              <w:numPr>
                <w:ilvl w:val="0"/>
                <w:numId w:val="5"/>
              </w:numPr>
              <w:spacing w:line="240" w:lineRule="auto"/>
              <w:ind w:right="-284"/>
              <w:contextualSpacing w:val="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>IMTP Financial Plan Update (confidential discussion)</w:t>
            </w:r>
          </w:p>
          <w:p w14:paraId="1210FB40" w14:textId="1F9F0BD5" w:rsidR="009F6E9C" w:rsidRPr="0002455F" w:rsidRDefault="009F6E9C" w:rsidP="009F6E9C">
            <w:pPr>
              <w:pStyle w:val="ListParagraph"/>
              <w:spacing w:line="240" w:lineRule="auto"/>
              <w:ind w:right="-284"/>
              <w:contextualSpacing w:val="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08382CB" w14:textId="77777777" w:rsidR="00D054F6" w:rsidRPr="0002455F" w:rsidRDefault="00D054F6" w:rsidP="00D054F6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02455F" w14:paraId="1141D44E" w14:textId="77777777" w:rsidTr="008A13AE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070A4" w14:textId="77777777" w:rsidR="00D847C1" w:rsidRPr="0002455F" w:rsidRDefault="00D847C1" w:rsidP="00D847C1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02455F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FC </w:t>
            </w:r>
          </w:p>
          <w:p w14:paraId="1B37D4C5" w14:textId="60E3F6BF" w:rsidR="00D054F6" w:rsidRPr="0002455F" w:rsidRDefault="00D847C1" w:rsidP="00D847C1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02455F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15/02/011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EA5133" w14:textId="77777777" w:rsidR="00D054F6" w:rsidRPr="0002455F" w:rsidRDefault="00D054F6" w:rsidP="00D054F6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02455F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Any Other Business</w:t>
            </w:r>
          </w:p>
          <w:p w14:paraId="0339DDE2" w14:textId="77777777" w:rsidR="00D054F6" w:rsidRPr="0002455F" w:rsidRDefault="00D054F6" w:rsidP="00D054F6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</w:rPr>
            </w:pPr>
          </w:p>
          <w:p w14:paraId="7E6C83A3" w14:textId="77777777" w:rsidR="00B42F29" w:rsidRDefault="00B37A54" w:rsidP="00D054F6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</w:rPr>
            </w:pPr>
            <w:r w:rsidRPr="0002455F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</w:rPr>
              <w:lastRenderedPageBreak/>
              <w:t xml:space="preserve">No </w:t>
            </w:r>
            <w:r w:rsidR="00BC5BDE" w:rsidRPr="0002455F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</w:rPr>
              <w:t>O</w:t>
            </w:r>
            <w:r w:rsidRPr="0002455F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</w:rPr>
              <w:t xml:space="preserve">ther </w:t>
            </w:r>
            <w:r w:rsidR="00BC5BDE" w:rsidRPr="0002455F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</w:rPr>
              <w:t>B</w:t>
            </w:r>
            <w:r w:rsidRPr="0002455F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</w:rPr>
              <w:t xml:space="preserve">usiness was discussed. </w:t>
            </w:r>
          </w:p>
          <w:p w14:paraId="5E01DE19" w14:textId="3438B460" w:rsidR="00B64B12" w:rsidRPr="0002455F" w:rsidRDefault="00B64B12" w:rsidP="00D054F6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B24B5D" w14:textId="77777777" w:rsidR="00D054F6" w:rsidRPr="0002455F" w:rsidRDefault="00D054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B01F6F1" w14:textId="77777777" w:rsidR="00D054F6" w:rsidRPr="0002455F" w:rsidRDefault="00D054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56B5251" w14:textId="77777777" w:rsidR="00D054F6" w:rsidRPr="0002455F" w:rsidRDefault="00D054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02455F" w14:paraId="1A06BB6C" w14:textId="77777777" w:rsidTr="008A13AE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57A76E0" w14:textId="77777777" w:rsidR="00D054F6" w:rsidRPr="0002455F" w:rsidRDefault="00D054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62F2E3D" w14:textId="77777777" w:rsidR="00D054F6" w:rsidRPr="0002455F" w:rsidRDefault="00D054F6" w:rsidP="00D054F6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02455F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Review and Final Closure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B0DC336" w14:textId="77777777" w:rsidR="00D054F6" w:rsidRPr="0002455F" w:rsidRDefault="00D054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02455F" w14:paraId="59D0E689" w14:textId="77777777" w:rsidTr="008A13AE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B8A411" w14:textId="77777777" w:rsidR="00D847C1" w:rsidRPr="0002455F" w:rsidRDefault="00D847C1" w:rsidP="00D847C1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02455F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FC </w:t>
            </w:r>
          </w:p>
          <w:p w14:paraId="2B9558C3" w14:textId="7244F1CB" w:rsidR="00D054F6" w:rsidRPr="0002455F" w:rsidRDefault="00D847C1" w:rsidP="00D847C1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02455F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15/02/012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7B0A9B" w14:textId="77777777" w:rsidR="00D054F6" w:rsidRPr="0002455F" w:rsidRDefault="00D054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02455F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Items to be </w:t>
            </w:r>
            <w:r w:rsidR="00400820" w:rsidRPr="0002455F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referred </w:t>
            </w:r>
            <w:r w:rsidRPr="0002455F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to Board / Committee</w:t>
            </w:r>
          </w:p>
          <w:p w14:paraId="5A52A703" w14:textId="77777777" w:rsidR="00D054F6" w:rsidRPr="0002455F" w:rsidRDefault="00D054F6" w:rsidP="00D054F6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</w:p>
          <w:p w14:paraId="2FDDFB9A" w14:textId="77777777" w:rsidR="00D054F6" w:rsidRPr="0002455F" w:rsidRDefault="009752D7" w:rsidP="009752D7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02455F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 xml:space="preserve">No Items to be referred to Board / Committee. </w:t>
            </w:r>
          </w:p>
          <w:p w14:paraId="720A10CB" w14:textId="77777777" w:rsidR="009752D7" w:rsidRPr="0002455F" w:rsidRDefault="009752D7" w:rsidP="009752D7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33163" w14:textId="77777777" w:rsidR="00D054F6" w:rsidRPr="0002455F" w:rsidRDefault="00D054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1FA5D55" w14:textId="77777777" w:rsidR="007772BA" w:rsidRPr="0002455F" w:rsidRDefault="007772BA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CDB72D4" w14:textId="77777777" w:rsidR="007772BA" w:rsidRPr="0002455F" w:rsidRDefault="007772BA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02455F" w14:paraId="70461D96" w14:textId="77777777" w:rsidTr="008A13AE">
        <w:trPr>
          <w:trHeight w:val="896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290676" w14:textId="77777777" w:rsidR="00D054F6" w:rsidRPr="0002455F" w:rsidRDefault="00D054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E9BDE6" w14:textId="77777777" w:rsidR="00D054F6" w:rsidRPr="0002455F" w:rsidRDefault="00D054F6" w:rsidP="00D054F6">
            <w:pPr>
              <w:pStyle w:val="TableParagraph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02455F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Date</w:t>
            </w:r>
            <w:r w:rsidRPr="0002455F">
              <w:rPr>
                <w:rFonts w:ascii="Arial" w:eastAsia="Arial" w:hAnsi="Arial" w:cs="Arial"/>
                <w:b/>
                <w:bCs/>
                <w:color w:val="000000" w:themeColor="text1"/>
                <w:spacing w:val="-3"/>
                <w:sz w:val="24"/>
                <w:szCs w:val="24"/>
                <w:lang w:eastAsia="en-GB"/>
              </w:rPr>
              <w:t xml:space="preserve"> </w:t>
            </w:r>
            <w:r w:rsidRPr="0002455F">
              <w:rPr>
                <w:rFonts w:ascii="Arial" w:eastAsia="Arial" w:hAnsi="Arial" w:cs="Arial"/>
                <w:b/>
                <w:bCs/>
                <w:color w:val="000000" w:themeColor="text1"/>
                <w:spacing w:val="1"/>
                <w:sz w:val="24"/>
                <w:szCs w:val="24"/>
                <w:lang w:eastAsia="en-GB"/>
              </w:rPr>
              <w:t>&amp;</w:t>
            </w:r>
            <w:r w:rsidRPr="0002455F">
              <w:rPr>
                <w:rFonts w:ascii="Arial" w:eastAsia="Arial" w:hAnsi="Arial" w:cs="Arial"/>
                <w:b/>
                <w:bCs/>
                <w:color w:val="000000" w:themeColor="text1"/>
                <w:spacing w:val="-2"/>
                <w:sz w:val="24"/>
                <w:szCs w:val="24"/>
                <w:lang w:eastAsia="en-GB"/>
              </w:rPr>
              <w:t xml:space="preserve"> </w:t>
            </w:r>
            <w:r w:rsidRPr="0002455F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time</w:t>
            </w:r>
            <w:r w:rsidRPr="0002455F">
              <w:rPr>
                <w:rFonts w:ascii="Arial" w:eastAsia="Arial" w:hAnsi="Arial" w:cs="Arial"/>
                <w:b/>
                <w:bCs/>
                <w:color w:val="000000" w:themeColor="text1"/>
                <w:spacing w:val="-2"/>
                <w:sz w:val="24"/>
                <w:szCs w:val="24"/>
                <w:lang w:eastAsia="en-GB"/>
              </w:rPr>
              <w:t xml:space="preserve"> </w:t>
            </w:r>
            <w:r w:rsidRPr="0002455F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of</w:t>
            </w:r>
            <w:r w:rsidRPr="0002455F">
              <w:rPr>
                <w:rFonts w:ascii="Arial" w:eastAsia="Arial" w:hAnsi="Arial" w:cs="Arial"/>
                <w:b/>
                <w:bCs/>
                <w:color w:val="000000" w:themeColor="text1"/>
                <w:spacing w:val="-2"/>
                <w:sz w:val="24"/>
                <w:szCs w:val="24"/>
                <w:lang w:eastAsia="en-GB"/>
              </w:rPr>
              <w:t xml:space="preserve"> </w:t>
            </w:r>
            <w:r w:rsidRPr="0002455F">
              <w:rPr>
                <w:rFonts w:ascii="Arial" w:eastAsia="Arial" w:hAnsi="Arial" w:cs="Arial"/>
                <w:b/>
                <w:bCs/>
                <w:color w:val="000000" w:themeColor="text1"/>
                <w:spacing w:val="-3"/>
                <w:sz w:val="24"/>
                <w:szCs w:val="24"/>
                <w:lang w:eastAsia="en-GB"/>
              </w:rPr>
              <w:t>n</w:t>
            </w:r>
            <w:r w:rsidRPr="0002455F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ext</w:t>
            </w:r>
            <w:r w:rsidRPr="0002455F">
              <w:rPr>
                <w:rFonts w:ascii="Arial" w:eastAsia="Arial" w:hAnsi="Arial" w:cs="Arial"/>
                <w:b/>
                <w:bCs/>
                <w:color w:val="000000" w:themeColor="text1"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02455F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Meeting</w:t>
            </w:r>
          </w:p>
          <w:p w14:paraId="10270304" w14:textId="77777777" w:rsidR="00D054F6" w:rsidRPr="0002455F" w:rsidRDefault="00D054F6" w:rsidP="00D054F6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14:paraId="1F48489A" w14:textId="4FD5FD4C" w:rsidR="00D054F6" w:rsidRPr="0002455F" w:rsidRDefault="00AC0986" w:rsidP="00AC0986">
            <w:pPr>
              <w:pStyle w:val="TableParagrap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Wednesday </w:t>
            </w:r>
            <w:r w:rsidR="00F9258B"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>22</w:t>
            </w:r>
            <w:r w:rsidR="00F9258B" w:rsidRPr="0002455F">
              <w:rPr>
                <w:rFonts w:ascii="Arial" w:hAnsi="Arial" w:cs="Arial"/>
                <w:color w:val="000000" w:themeColor="text1"/>
                <w:sz w:val="24"/>
                <w:szCs w:val="24"/>
                <w:vertAlign w:val="superscript"/>
              </w:rPr>
              <w:t>nd</w:t>
            </w:r>
            <w:r w:rsidR="00F9258B"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March</w:t>
            </w:r>
            <w:r w:rsidRPr="000245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2023 at 2pm Via MS Teams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160EE4" w14:textId="77777777" w:rsidR="00D054F6" w:rsidRPr="0002455F" w:rsidRDefault="00D054F6" w:rsidP="00D054F6">
            <w:pPr>
              <w:spacing w:line="240" w:lineRule="auto"/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</w:tbl>
    <w:p w14:paraId="7DF7B056" w14:textId="77777777" w:rsidR="004A6A9B" w:rsidRDefault="004A6A9B"/>
    <w:sectPr w:rsidR="004A6A9B" w:rsidSect="004A6A9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426" w:right="1440" w:bottom="993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2CEF591" w14:textId="77777777" w:rsidR="003C4B82" w:rsidRDefault="003C4B82">
      <w:pPr>
        <w:spacing w:after="0" w:line="240" w:lineRule="auto"/>
      </w:pPr>
      <w:r>
        <w:separator/>
      </w:r>
    </w:p>
  </w:endnote>
  <w:endnote w:type="continuationSeparator" w:id="0">
    <w:p w14:paraId="7121F07A" w14:textId="77777777" w:rsidR="003C4B82" w:rsidRDefault="003C4B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3B243C3" w14:textId="77777777" w:rsidR="002F3DF7" w:rsidRDefault="002F3DF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33765774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CD554EA" w14:textId="77777777" w:rsidR="003C4B82" w:rsidRDefault="003C4B82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6F274E1A" w14:textId="77777777" w:rsidR="003C4B82" w:rsidRDefault="003C4B82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33E611" w14:textId="77777777" w:rsidR="002F3DF7" w:rsidRDefault="002F3DF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C969AAF" w14:textId="77777777" w:rsidR="003C4B82" w:rsidRDefault="003C4B82">
      <w:pPr>
        <w:spacing w:after="0" w:line="240" w:lineRule="auto"/>
      </w:pPr>
      <w:r>
        <w:separator/>
      </w:r>
    </w:p>
  </w:footnote>
  <w:footnote w:type="continuationSeparator" w:id="0">
    <w:p w14:paraId="6B3CFA42" w14:textId="77777777" w:rsidR="003C4B82" w:rsidRDefault="003C4B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A0CF1B7" w14:textId="77777777" w:rsidR="002F3DF7" w:rsidRDefault="002F3DF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7485F07" w14:textId="77777777" w:rsidR="002F3DF7" w:rsidRDefault="002F3DF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48C6C49" w14:textId="77777777" w:rsidR="002F3DF7" w:rsidRDefault="002F3DF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5F3E9C"/>
    <w:multiLevelType w:val="hybridMultilevel"/>
    <w:tmpl w:val="1E24CBAC"/>
    <w:lvl w:ilvl="0" w:tplc="08090017">
      <w:start w:val="1"/>
      <w:numFmt w:val="lowerLetter"/>
      <w:lvlText w:val="%1)"/>
      <w:lvlJc w:val="left"/>
      <w:pPr>
        <w:ind w:left="602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322" w:hanging="360"/>
      </w:pPr>
    </w:lvl>
    <w:lvl w:ilvl="2" w:tplc="0809001B" w:tentative="1">
      <w:start w:val="1"/>
      <w:numFmt w:val="lowerRoman"/>
      <w:lvlText w:val="%3."/>
      <w:lvlJc w:val="right"/>
      <w:pPr>
        <w:ind w:left="2042" w:hanging="180"/>
      </w:pPr>
    </w:lvl>
    <w:lvl w:ilvl="3" w:tplc="0809000F" w:tentative="1">
      <w:start w:val="1"/>
      <w:numFmt w:val="decimal"/>
      <w:lvlText w:val="%4."/>
      <w:lvlJc w:val="left"/>
      <w:pPr>
        <w:ind w:left="2762" w:hanging="360"/>
      </w:pPr>
    </w:lvl>
    <w:lvl w:ilvl="4" w:tplc="08090019" w:tentative="1">
      <w:start w:val="1"/>
      <w:numFmt w:val="lowerLetter"/>
      <w:lvlText w:val="%5."/>
      <w:lvlJc w:val="left"/>
      <w:pPr>
        <w:ind w:left="3482" w:hanging="360"/>
      </w:pPr>
    </w:lvl>
    <w:lvl w:ilvl="5" w:tplc="0809001B" w:tentative="1">
      <w:start w:val="1"/>
      <w:numFmt w:val="lowerRoman"/>
      <w:lvlText w:val="%6."/>
      <w:lvlJc w:val="right"/>
      <w:pPr>
        <w:ind w:left="4202" w:hanging="180"/>
      </w:pPr>
    </w:lvl>
    <w:lvl w:ilvl="6" w:tplc="0809000F" w:tentative="1">
      <w:start w:val="1"/>
      <w:numFmt w:val="decimal"/>
      <w:lvlText w:val="%7."/>
      <w:lvlJc w:val="left"/>
      <w:pPr>
        <w:ind w:left="4922" w:hanging="360"/>
      </w:pPr>
    </w:lvl>
    <w:lvl w:ilvl="7" w:tplc="08090019" w:tentative="1">
      <w:start w:val="1"/>
      <w:numFmt w:val="lowerLetter"/>
      <w:lvlText w:val="%8."/>
      <w:lvlJc w:val="left"/>
      <w:pPr>
        <w:ind w:left="5642" w:hanging="360"/>
      </w:pPr>
    </w:lvl>
    <w:lvl w:ilvl="8" w:tplc="0809001B" w:tentative="1">
      <w:start w:val="1"/>
      <w:numFmt w:val="lowerRoman"/>
      <w:lvlText w:val="%9."/>
      <w:lvlJc w:val="right"/>
      <w:pPr>
        <w:ind w:left="6362" w:hanging="180"/>
      </w:pPr>
    </w:lvl>
  </w:abstractNum>
  <w:abstractNum w:abstractNumId="1" w15:restartNumberingAfterBreak="0">
    <w:nsid w:val="018E4EA7"/>
    <w:multiLevelType w:val="hybridMultilevel"/>
    <w:tmpl w:val="2F1482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AD07D9"/>
    <w:multiLevelType w:val="hybridMultilevel"/>
    <w:tmpl w:val="8C041B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B55B79"/>
    <w:multiLevelType w:val="hybridMultilevel"/>
    <w:tmpl w:val="0F8846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5E31E5E"/>
    <w:multiLevelType w:val="hybridMultilevel"/>
    <w:tmpl w:val="5D6438E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9E03410"/>
    <w:multiLevelType w:val="hybridMultilevel"/>
    <w:tmpl w:val="F08A92F2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3F166C5"/>
    <w:multiLevelType w:val="hybridMultilevel"/>
    <w:tmpl w:val="E3CCA712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BD2C2B4">
      <w:numFmt w:val="bullet"/>
      <w:lvlText w:val="•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2321DBD"/>
    <w:multiLevelType w:val="hybridMultilevel"/>
    <w:tmpl w:val="8BCE058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BD54692"/>
    <w:multiLevelType w:val="hybridMultilevel"/>
    <w:tmpl w:val="30745F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71D6EBE"/>
    <w:multiLevelType w:val="hybridMultilevel"/>
    <w:tmpl w:val="70D04D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8813E82"/>
    <w:multiLevelType w:val="hybridMultilevel"/>
    <w:tmpl w:val="A4A86A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BB76E91"/>
    <w:multiLevelType w:val="hybridMultilevel"/>
    <w:tmpl w:val="94A2A31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D8E025E"/>
    <w:multiLevelType w:val="hybridMultilevel"/>
    <w:tmpl w:val="8654B30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DF56A15"/>
    <w:multiLevelType w:val="hybridMultilevel"/>
    <w:tmpl w:val="8BCE058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3"/>
  </w:num>
  <w:num w:numId="3">
    <w:abstractNumId w:val="12"/>
  </w:num>
  <w:num w:numId="4">
    <w:abstractNumId w:val="0"/>
  </w:num>
  <w:num w:numId="5">
    <w:abstractNumId w:val="5"/>
  </w:num>
  <w:num w:numId="6">
    <w:abstractNumId w:val="11"/>
  </w:num>
  <w:num w:numId="7">
    <w:abstractNumId w:val="1"/>
  </w:num>
  <w:num w:numId="8">
    <w:abstractNumId w:val="3"/>
  </w:num>
  <w:num w:numId="9">
    <w:abstractNumId w:val="8"/>
  </w:num>
  <w:num w:numId="10">
    <w:abstractNumId w:val="2"/>
  </w:num>
  <w:num w:numId="11">
    <w:abstractNumId w:val="9"/>
  </w:num>
  <w:num w:numId="12">
    <w:abstractNumId w:val="10"/>
  </w:num>
  <w:num w:numId="13">
    <w:abstractNumId w:val="6"/>
  </w:num>
  <w:num w:numId="14">
    <w:abstractNumId w:val="4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3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0AC6"/>
    <w:rsid w:val="00001E23"/>
    <w:rsid w:val="00002B7C"/>
    <w:rsid w:val="00006A74"/>
    <w:rsid w:val="00007065"/>
    <w:rsid w:val="00010F1F"/>
    <w:rsid w:val="00011139"/>
    <w:rsid w:val="000117E5"/>
    <w:rsid w:val="00012656"/>
    <w:rsid w:val="000129A0"/>
    <w:rsid w:val="00012D43"/>
    <w:rsid w:val="0001351A"/>
    <w:rsid w:val="00013EF7"/>
    <w:rsid w:val="000143AD"/>
    <w:rsid w:val="00014F97"/>
    <w:rsid w:val="000155C7"/>
    <w:rsid w:val="00016490"/>
    <w:rsid w:val="00017A63"/>
    <w:rsid w:val="000202B2"/>
    <w:rsid w:val="00020C09"/>
    <w:rsid w:val="00020F43"/>
    <w:rsid w:val="00021385"/>
    <w:rsid w:val="0002370E"/>
    <w:rsid w:val="00023B55"/>
    <w:rsid w:val="0002455F"/>
    <w:rsid w:val="000265A4"/>
    <w:rsid w:val="000274EC"/>
    <w:rsid w:val="00030144"/>
    <w:rsid w:val="000303E1"/>
    <w:rsid w:val="00033C6C"/>
    <w:rsid w:val="00034111"/>
    <w:rsid w:val="00041C7E"/>
    <w:rsid w:val="000428E9"/>
    <w:rsid w:val="00045B54"/>
    <w:rsid w:val="00045E5F"/>
    <w:rsid w:val="00046931"/>
    <w:rsid w:val="000506A8"/>
    <w:rsid w:val="000509C9"/>
    <w:rsid w:val="00050B65"/>
    <w:rsid w:val="00051F87"/>
    <w:rsid w:val="00052C1E"/>
    <w:rsid w:val="00053454"/>
    <w:rsid w:val="00053913"/>
    <w:rsid w:val="00053CCA"/>
    <w:rsid w:val="00053F21"/>
    <w:rsid w:val="00054DF5"/>
    <w:rsid w:val="00056950"/>
    <w:rsid w:val="00060A26"/>
    <w:rsid w:val="000646F3"/>
    <w:rsid w:val="000652C2"/>
    <w:rsid w:val="00065FC9"/>
    <w:rsid w:val="00070644"/>
    <w:rsid w:val="00071D13"/>
    <w:rsid w:val="00072F9B"/>
    <w:rsid w:val="00074014"/>
    <w:rsid w:val="00074890"/>
    <w:rsid w:val="00075556"/>
    <w:rsid w:val="00075A03"/>
    <w:rsid w:val="00077B19"/>
    <w:rsid w:val="00077ECB"/>
    <w:rsid w:val="0008037D"/>
    <w:rsid w:val="00080C6B"/>
    <w:rsid w:val="00081025"/>
    <w:rsid w:val="00082431"/>
    <w:rsid w:val="00082962"/>
    <w:rsid w:val="00083576"/>
    <w:rsid w:val="00084D39"/>
    <w:rsid w:val="00084F4C"/>
    <w:rsid w:val="00085207"/>
    <w:rsid w:val="00085AE6"/>
    <w:rsid w:val="00085CD6"/>
    <w:rsid w:val="00086449"/>
    <w:rsid w:val="00087592"/>
    <w:rsid w:val="00087F8F"/>
    <w:rsid w:val="000903FD"/>
    <w:rsid w:val="00090EA0"/>
    <w:rsid w:val="00091D17"/>
    <w:rsid w:val="00092817"/>
    <w:rsid w:val="00093B54"/>
    <w:rsid w:val="00095C56"/>
    <w:rsid w:val="00096D60"/>
    <w:rsid w:val="00096F27"/>
    <w:rsid w:val="00097CEF"/>
    <w:rsid w:val="000A0493"/>
    <w:rsid w:val="000A1362"/>
    <w:rsid w:val="000A154F"/>
    <w:rsid w:val="000A5B63"/>
    <w:rsid w:val="000A777A"/>
    <w:rsid w:val="000B09AA"/>
    <w:rsid w:val="000B0F0F"/>
    <w:rsid w:val="000B2EAA"/>
    <w:rsid w:val="000B3191"/>
    <w:rsid w:val="000B3568"/>
    <w:rsid w:val="000B37B5"/>
    <w:rsid w:val="000B5339"/>
    <w:rsid w:val="000B536D"/>
    <w:rsid w:val="000B5670"/>
    <w:rsid w:val="000B6D5D"/>
    <w:rsid w:val="000B6DBD"/>
    <w:rsid w:val="000B75D7"/>
    <w:rsid w:val="000B7A42"/>
    <w:rsid w:val="000C189C"/>
    <w:rsid w:val="000C20D4"/>
    <w:rsid w:val="000C2E95"/>
    <w:rsid w:val="000C54D6"/>
    <w:rsid w:val="000C7102"/>
    <w:rsid w:val="000C7159"/>
    <w:rsid w:val="000D12D5"/>
    <w:rsid w:val="000D1C9A"/>
    <w:rsid w:val="000D212E"/>
    <w:rsid w:val="000D2AA5"/>
    <w:rsid w:val="000D5B1B"/>
    <w:rsid w:val="000E0632"/>
    <w:rsid w:val="000E1070"/>
    <w:rsid w:val="000E141F"/>
    <w:rsid w:val="000E2745"/>
    <w:rsid w:val="000E2765"/>
    <w:rsid w:val="000E3567"/>
    <w:rsid w:val="000E56AC"/>
    <w:rsid w:val="000E581F"/>
    <w:rsid w:val="000E605F"/>
    <w:rsid w:val="000E657E"/>
    <w:rsid w:val="000F0860"/>
    <w:rsid w:val="000F0D9B"/>
    <w:rsid w:val="000F11A8"/>
    <w:rsid w:val="000F2541"/>
    <w:rsid w:val="000F2B81"/>
    <w:rsid w:val="000F40AF"/>
    <w:rsid w:val="000F4110"/>
    <w:rsid w:val="000F4B34"/>
    <w:rsid w:val="000F5D78"/>
    <w:rsid w:val="000F5F2E"/>
    <w:rsid w:val="000F6FCA"/>
    <w:rsid w:val="000F709A"/>
    <w:rsid w:val="000F7992"/>
    <w:rsid w:val="0010230F"/>
    <w:rsid w:val="0010261F"/>
    <w:rsid w:val="00103622"/>
    <w:rsid w:val="00103845"/>
    <w:rsid w:val="0010463F"/>
    <w:rsid w:val="00105192"/>
    <w:rsid w:val="00105E55"/>
    <w:rsid w:val="001062B3"/>
    <w:rsid w:val="00107753"/>
    <w:rsid w:val="00107DC0"/>
    <w:rsid w:val="00110545"/>
    <w:rsid w:val="00110A2F"/>
    <w:rsid w:val="001135A4"/>
    <w:rsid w:val="00116D2A"/>
    <w:rsid w:val="00120CEE"/>
    <w:rsid w:val="00120F3B"/>
    <w:rsid w:val="00121A42"/>
    <w:rsid w:val="001247D6"/>
    <w:rsid w:val="00125767"/>
    <w:rsid w:val="00125F60"/>
    <w:rsid w:val="00127136"/>
    <w:rsid w:val="00130105"/>
    <w:rsid w:val="00130628"/>
    <w:rsid w:val="00131B03"/>
    <w:rsid w:val="0013216F"/>
    <w:rsid w:val="0013403C"/>
    <w:rsid w:val="001343C9"/>
    <w:rsid w:val="0013483F"/>
    <w:rsid w:val="0013669F"/>
    <w:rsid w:val="00136BCC"/>
    <w:rsid w:val="00136CD6"/>
    <w:rsid w:val="0013721D"/>
    <w:rsid w:val="00140CD1"/>
    <w:rsid w:val="00141470"/>
    <w:rsid w:val="001420C5"/>
    <w:rsid w:val="00146160"/>
    <w:rsid w:val="00147D29"/>
    <w:rsid w:val="001539EB"/>
    <w:rsid w:val="00155F27"/>
    <w:rsid w:val="001563CB"/>
    <w:rsid w:val="0015653B"/>
    <w:rsid w:val="00157A89"/>
    <w:rsid w:val="001612DC"/>
    <w:rsid w:val="00161740"/>
    <w:rsid w:val="0016374C"/>
    <w:rsid w:val="0016381C"/>
    <w:rsid w:val="0016471F"/>
    <w:rsid w:val="00165D27"/>
    <w:rsid w:val="00165D3B"/>
    <w:rsid w:val="0016676E"/>
    <w:rsid w:val="00166AEA"/>
    <w:rsid w:val="00166F25"/>
    <w:rsid w:val="0016738B"/>
    <w:rsid w:val="00170072"/>
    <w:rsid w:val="001702D5"/>
    <w:rsid w:val="00170535"/>
    <w:rsid w:val="00170D1A"/>
    <w:rsid w:val="00171431"/>
    <w:rsid w:val="00172091"/>
    <w:rsid w:val="001746D3"/>
    <w:rsid w:val="00174E35"/>
    <w:rsid w:val="001752F9"/>
    <w:rsid w:val="0017536B"/>
    <w:rsid w:val="00175EA8"/>
    <w:rsid w:val="001764D7"/>
    <w:rsid w:val="0018208F"/>
    <w:rsid w:val="00182342"/>
    <w:rsid w:val="00183637"/>
    <w:rsid w:val="001856B0"/>
    <w:rsid w:val="001862F9"/>
    <w:rsid w:val="00186F1A"/>
    <w:rsid w:val="00187B69"/>
    <w:rsid w:val="00187C06"/>
    <w:rsid w:val="00190648"/>
    <w:rsid w:val="00191742"/>
    <w:rsid w:val="0019252F"/>
    <w:rsid w:val="0019266B"/>
    <w:rsid w:val="00193F50"/>
    <w:rsid w:val="00194B4F"/>
    <w:rsid w:val="00195997"/>
    <w:rsid w:val="00195D51"/>
    <w:rsid w:val="00196A5E"/>
    <w:rsid w:val="001A0240"/>
    <w:rsid w:val="001A33F8"/>
    <w:rsid w:val="001A428B"/>
    <w:rsid w:val="001A468B"/>
    <w:rsid w:val="001A6764"/>
    <w:rsid w:val="001A7A2A"/>
    <w:rsid w:val="001B1BF6"/>
    <w:rsid w:val="001B4102"/>
    <w:rsid w:val="001B46F2"/>
    <w:rsid w:val="001B4839"/>
    <w:rsid w:val="001B6C76"/>
    <w:rsid w:val="001B78B1"/>
    <w:rsid w:val="001C270C"/>
    <w:rsid w:val="001C310C"/>
    <w:rsid w:val="001C4DDB"/>
    <w:rsid w:val="001C5356"/>
    <w:rsid w:val="001C566F"/>
    <w:rsid w:val="001C678B"/>
    <w:rsid w:val="001C7A43"/>
    <w:rsid w:val="001D093B"/>
    <w:rsid w:val="001D1ECF"/>
    <w:rsid w:val="001D4B9C"/>
    <w:rsid w:val="001D4D50"/>
    <w:rsid w:val="001D558D"/>
    <w:rsid w:val="001D792E"/>
    <w:rsid w:val="001D7F80"/>
    <w:rsid w:val="001E1FC4"/>
    <w:rsid w:val="001E2114"/>
    <w:rsid w:val="001E2D14"/>
    <w:rsid w:val="001E3D08"/>
    <w:rsid w:val="001E4333"/>
    <w:rsid w:val="001E57C8"/>
    <w:rsid w:val="001E57DF"/>
    <w:rsid w:val="001E5A84"/>
    <w:rsid w:val="001E6248"/>
    <w:rsid w:val="001E75D2"/>
    <w:rsid w:val="001F7065"/>
    <w:rsid w:val="00200434"/>
    <w:rsid w:val="00201CE9"/>
    <w:rsid w:val="00202037"/>
    <w:rsid w:val="00203F7D"/>
    <w:rsid w:val="002050A2"/>
    <w:rsid w:val="00205153"/>
    <w:rsid w:val="002052F4"/>
    <w:rsid w:val="00205F12"/>
    <w:rsid w:val="00207DA2"/>
    <w:rsid w:val="00210AEE"/>
    <w:rsid w:val="00210F4C"/>
    <w:rsid w:val="00211B7C"/>
    <w:rsid w:val="00212528"/>
    <w:rsid w:val="00213D31"/>
    <w:rsid w:val="00213E33"/>
    <w:rsid w:val="002152C8"/>
    <w:rsid w:val="00215CC6"/>
    <w:rsid w:val="002200CE"/>
    <w:rsid w:val="00221758"/>
    <w:rsid w:val="00222502"/>
    <w:rsid w:val="00222DB7"/>
    <w:rsid w:val="0022380B"/>
    <w:rsid w:val="002243B1"/>
    <w:rsid w:val="0022482A"/>
    <w:rsid w:val="00225098"/>
    <w:rsid w:val="0022679F"/>
    <w:rsid w:val="0022721A"/>
    <w:rsid w:val="00227293"/>
    <w:rsid w:val="0023012B"/>
    <w:rsid w:val="00230A66"/>
    <w:rsid w:val="00232205"/>
    <w:rsid w:val="00236DCA"/>
    <w:rsid w:val="00237474"/>
    <w:rsid w:val="00237C08"/>
    <w:rsid w:val="002403B2"/>
    <w:rsid w:val="00241315"/>
    <w:rsid w:val="00241E47"/>
    <w:rsid w:val="00242BEC"/>
    <w:rsid w:val="00243185"/>
    <w:rsid w:val="00244E27"/>
    <w:rsid w:val="00246B26"/>
    <w:rsid w:val="0024762A"/>
    <w:rsid w:val="00250460"/>
    <w:rsid w:val="00251F12"/>
    <w:rsid w:val="00252C4E"/>
    <w:rsid w:val="00252E8B"/>
    <w:rsid w:val="00253056"/>
    <w:rsid w:val="0025356E"/>
    <w:rsid w:val="00253B36"/>
    <w:rsid w:val="002555B5"/>
    <w:rsid w:val="00255750"/>
    <w:rsid w:val="00255EC7"/>
    <w:rsid w:val="002570FB"/>
    <w:rsid w:val="00260725"/>
    <w:rsid w:val="00261C94"/>
    <w:rsid w:val="00261E11"/>
    <w:rsid w:val="00264B1B"/>
    <w:rsid w:val="00264D48"/>
    <w:rsid w:val="00264D63"/>
    <w:rsid w:val="0026626E"/>
    <w:rsid w:val="00267876"/>
    <w:rsid w:val="00267E99"/>
    <w:rsid w:val="00271894"/>
    <w:rsid w:val="00271E57"/>
    <w:rsid w:val="002760BB"/>
    <w:rsid w:val="002769FA"/>
    <w:rsid w:val="00277BB7"/>
    <w:rsid w:val="00281C84"/>
    <w:rsid w:val="00282A4C"/>
    <w:rsid w:val="00283384"/>
    <w:rsid w:val="002833C3"/>
    <w:rsid w:val="002836FF"/>
    <w:rsid w:val="00284145"/>
    <w:rsid w:val="00285134"/>
    <w:rsid w:val="0028563B"/>
    <w:rsid w:val="00287DB6"/>
    <w:rsid w:val="0029004F"/>
    <w:rsid w:val="002939EA"/>
    <w:rsid w:val="0029588D"/>
    <w:rsid w:val="002971BF"/>
    <w:rsid w:val="002A0CE2"/>
    <w:rsid w:val="002A1BAA"/>
    <w:rsid w:val="002A1EB2"/>
    <w:rsid w:val="002A63A8"/>
    <w:rsid w:val="002B2981"/>
    <w:rsid w:val="002B44C9"/>
    <w:rsid w:val="002B4E8A"/>
    <w:rsid w:val="002B5E6A"/>
    <w:rsid w:val="002C0352"/>
    <w:rsid w:val="002C10FF"/>
    <w:rsid w:val="002C24AA"/>
    <w:rsid w:val="002C423A"/>
    <w:rsid w:val="002C5EC3"/>
    <w:rsid w:val="002C6E0D"/>
    <w:rsid w:val="002C7227"/>
    <w:rsid w:val="002C7B6E"/>
    <w:rsid w:val="002C7FD3"/>
    <w:rsid w:val="002D2452"/>
    <w:rsid w:val="002D39D9"/>
    <w:rsid w:val="002D4D49"/>
    <w:rsid w:val="002D58FB"/>
    <w:rsid w:val="002D646F"/>
    <w:rsid w:val="002D7916"/>
    <w:rsid w:val="002D7B88"/>
    <w:rsid w:val="002E0B73"/>
    <w:rsid w:val="002E25D5"/>
    <w:rsid w:val="002E41A2"/>
    <w:rsid w:val="002E4A56"/>
    <w:rsid w:val="002E5073"/>
    <w:rsid w:val="002E57E2"/>
    <w:rsid w:val="002E71CE"/>
    <w:rsid w:val="002E7244"/>
    <w:rsid w:val="002F0473"/>
    <w:rsid w:val="002F0849"/>
    <w:rsid w:val="002F2733"/>
    <w:rsid w:val="002F31B7"/>
    <w:rsid w:val="002F32F4"/>
    <w:rsid w:val="002F3409"/>
    <w:rsid w:val="002F3DF7"/>
    <w:rsid w:val="002F3F9F"/>
    <w:rsid w:val="002F41FB"/>
    <w:rsid w:val="002F6526"/>
    <w:rsid w:val="002F6AB9"/>
    <w:rsid w:val="002F7316"/>
    <w:rsid w:val="003003E1"/>
    <w:rsid w:val="00301529"/>
    <w:rsid w:val="003049E5"/>
    <w:rsid w:val="00306857"/>
    <w:rsid w:val="00306EDC"/>
    <w:rsid w:val="00307454"/>
    <w:rsid w:val="00307A44"/>
    <w:rsid w:val="00307E52"/>
    <w:rsid w:val="003101BA"/>
    <w:rsid w:val="00310CDB"/>
    <w:rsid w:val="00310D1E"/>
    <w:rsid w:val="003117CA"/>
    <w:rsid w:val="003129EB"/>
    <w:rsid w:val="00313519"/>
    <w:rsid w:val="00313F80"/>
    <w:rsid w:val="0031576E"/>
    <w:rsid w:val="00316AF5"/>
    <w:rsid w:val="00316C59"/>
    <w:rsid w:val="0031799D"/>
    <w:rsid w:val="00320A5D"/>
    <w:rsid w:val="00321496"/>
    <w:rsid w:val="00321AFD"/>
    <w:rsid w:val="00322890"/>
    <w:rsid w:val="0032316C"/>
    <w:rsid w:val="003242FA"/>
    <w:rsid w:val="00324B75"/>
    <w:rsid w:val="00327A69"/>
    <w:rsid w:val="00330A6D"/>
    <w:rsid w:val="003317E4"/>
    <w:rsid w:val="00332149"/>
    <w:rsid w:val="003348FD"/>
    <w:rsid w:val="00336499"/>
    <w:rsid w:val="00336DA4"/>
    <w:rsid w:val="00337647"/>
    <w:rsid w:val="0034047F"/>
    <w:rsid w:val="00341A68"/>
    <w:rsid w:val="00344133"/>
    <w:rsid w:val="00344C63"/>
    <w:rsid w:val="00346A79"/>
    <w:rsid w:val="00347EC9"/>
    <w:rsid w:val="00347F36"/>
    <w:rsid w:val="003500DA"/>
    <w:rsid w:val="00350654"/>
    <w:rsid w:val="00352637"/>
    <w:rsid w:val="00354901"/>
    <w:rsid w:val="00354CA9"/>
    <w:rsid w:val="00356809"/>
    <w:rsid w:val="00356993"/>
    <w:rsid w:val="0035705D"/>
    <w:rsid w:val="003571EA"/>
    <w:rsid w:val="003576F7"/>
    <w:rsid w:val="00357700"/>
    <w:rsid w:val="00357986"/>
    <w:rsid w:val="003579DB"/>
    <w:rsid w:val="003605CD"/>
    <w:rsid w:val="003628D7"/>
    <w:rsid w:val="00362FD4"/>
    <w:rsid w:val="00364C3F"/>
    <w:rsid w:val="00366309"/>
    <w:rsid w:val="003665AE"/>
    <w:rsid w:val="00367507"/>
    <w:rsid w:val="003676D0"/>
    <w:rsid w:val="00367EBF"/>
    <w:rsid w:val="0037023C"/>
    <w:rsid w:val="00372F9F"/>
    <w:rsid w:val="00373F26"/>
    <w:rsid w:val="00374593"/>
    <w:rsid w:val="00376304"/>
    <w:rsid w:val="00376C83"/>
    <w:rsid w:val="0038088D"/>
    <w:rsid w:val="003871DE"/>
    <w:rsid w:val="003874D1"/>
    <w:rsid w:val="00387816"/>
    <w:rsid w:val="00390C59"/>
    <w:rsid w:val="00390DAB"/>
    <w:rsid w:val="0039166A"/>
    <w:rsid w:val="00392168"/>
    <w:rsid w:val="0039291A"/>
    <w:rsid w:val="00392949"/>
    <w:rsid w:val="0039326F"/>
    <w:rsid w:val="00394D51"/>
    <w:rsid w:val="003965D3"/>
    <w:rsid w:val="003A00EB"/>
    <w:rsid w:val="003A1893"/>
    <w:rsid w:val="003A28F0"/>
    <w:rsid w:val="003A29A5"/>
    <w:rsid w:val="003A2CB1"/>
    <w:rsid w:val="003A2D51"/>
    <w:rsid w:val="003A44EA"/>
    <w:rsid w:val="003A50CB"/>
    <w:rsid w:val="003A52F4"/>
    <w:rsid w:val="003A68BE"/>
    <w:rsid w:val="003A6CEC"/>
    <w:rsid w:val="003A7015"/>
    <w:rsid w:val="003B0BC1"/>
    <w:rsid w:val="003B1E68"/>
    <w:rsid w:val="003B287D"/>
    <w:rsid w:val="003B3D85"/>
    <w:rsid w:val="003B4693"/>
    <w:rsid w:val="003B61F1"/>
    <w:rsid w:val="003B76BB"/>
    <w:rsid w:val="003C0544"/>
    <w:rsid w:val="003C0B6B"/>
    <w:rsid w:val="003C351A"/>
    <w:rsid w:val="003C3678"/>
    <w:rsid w:val="003C4597"/>
    <w:rsid w:val="003C4B82"/>
    <w:rsid w:val="003C7D29"/>
    <w:rsid w:val="003D0CCF"/>
    <w:rsid w:val="003D503C"/>
    <w:rsid w:val="003D690D"/>
    <w:rsid w:val="003D6A37"/>
    <w:rsid w:val="003D7216"/>
    <w:rsid w:val="003D7C54"/>
    <w:rsid w:val="003E065F"/>
    <w:rsid w:val="003E0B00"/>
    <w:rsid w:val="003E18A2"/>
    <w:rsid w:val="003E20E6"/>
    <w:rsid w:val="003E2546"/>
    <w:rsid w:val="003E37B8"/>
    <w:rsid w:val="003E3DB7"/>
    <w:rsid w:val="003E40C5"/>
    <w:rsid w:val="003E4916"/>
    <w:rsid w:val="003E61BA"/>
    <w:rsid w:val="003E6DC0"/>
    <w:rsid w:val="003E75CC"/>
    <w:rsid w:val="003E7CAA"/>
    <w:rsid w:val="003F000F"/>
    <w:rsid w:val="003F114F"/>
    <w:rsid w:val="003F12D5"/>
    <w:rsid w:val="003F24F0"/>
    <w:rsid w:val="003F4816"/>
    <w:rsid w:val="003F67BB"/>
    <w:rsid w:val="003F6A97"/>
    <w:rsid w:val="0040004E"/>
    <w:rsid w:val="00400820"/>
    <w:rsid w:val="00400F20"/>
    <w:rsid w:val="00402773"/>
    <w:rsid w:val="004029F1"/>
    <w:rsid w:val="00403A67"/>
    <w:rsid w:val="004048DD"/>
    <w:rsid w:val="0040664B"/>
    <w:rsid w:val="0040791E"/>
    <w:rsid w:val="004108D8"/>
    <w:rsid w:val="00410F2B"/>
    <w:rsid w:val="00412409"/>
    <w:rsid w:val="0041373C"/>
    <w:rsid w:val="004142E4"/>
    <w:rsid w:val="00415CDC"/>
    <w:rsid w:val="00416216"/>
    <w:rsid w:val="0041760E"/>
    <w:rsid w:val="00417760"/>
    <w:rsid w:val="0042198A"/>
    <w:rsid w:val="00421F8D"/>
    <w:rsid w:val="00422130"/>
    <w:rsid w:val="004222A6"/>
    <w:rsid w:val="004259A9"/>
    <w:rsid w:val="00425AF9"/>
    <w:rsid w:val="00425BBA"/>
    <w:rsid w:val="004261D8"/>
    <w:rsid w:val="004270CD"/>
    <w:rsid w:val="00427666"/>
    <w:rsid w:val="00431EA5"/>
    <w:rsid w:val="004337CC"/>
    <w:rsid w:val="0043623D"/>
    <w:rsid w:val="004404C2"/>
    <w:rsid w:val="004416AC"/>
    <w:rsid w:val="00443E01"/>
    <w:rsid w:val="0044470C"/>
    <w:rsid w:val="00444C11"/>
    <w:rsid w:val="00444CF7"/>
    <w:rsid w:val="0044727F"/>
    <w:rsid w:val="004506C9"/>
    <w:rsid w:val="00452436"/>
    <w:rsid w:val="00453AA1"/>
    <w:rsid w:val="00454325"/>
    <w:rsid w:val="00454761"/>
    <w:rsid w:val="00454D9B"/>
    <w:rsid w:val="00454FAD"/>
    <w:rsid w:val="00455236"/>
    <w:rsid w:val="004557D9"/>
    <w:rsid w:val="004570E5"/>
    <w:rsid w:val="004600DC"/>
    <w:rsid w:val="0046043F"/>
    <w:rsid w:val="00460D81"/>
    <w:rsid w:val="00460DE1"/>
    <w:rsid w:val="00460ECC"/>
    <w:rsid w:val="00462266"/>
    <w:rsid w:val="004639FA"/>
    <w:rsid w:val="004646DA"/>
    <w:rsid w:val="0046513F"/>
    <w:rsid w:val="00465362"/>
    <w:rsid w:val="00466266"/>
    <w:rsid w:val="00467292"/>
    <w:rsid w:val="00467B1B"/>
    <w:rsid w:val="00472D6B"/>
    <w:rsid w:val="0047531A"/>
    <w:rsid w:val="00475BAB"/>
    <w:rsid w:val="00476F09"/>
    <w:rsid w:val="00476F15"/>
    <w:rsid w:val="00480157"/>
    <w:rsid w:val="0048043B"/>
    <w:rsid w:val="00480971"/>
    <w:rsid w:val="00481A2F"/>
    <w:rsid w:val="00481F4F"/>
    <w:rsid w:val="0048221E"/>
    <w:rsid w:val="00484540"/>
    <w:rsid w:val="004849AF"/>
    <w:rsid w:val="00484D28"/>
    <w:rsid w:val="00485664"/>
    <w:rsid w:val="004912C0"/>
    <w:rsid w:val="004927C0"/>
    <w:rsid w:val="00492DAD"/>
    <w:rsid w:val="00493538"/>
    <w:rsid w:val="0049404C"/>
    <w:rsid w:val="00496655"/>
    <w:rsid w:val="004970AA"/>
    <w:rsid w:val="004A1242"/>
    <w:rsid w:val="004A2DB4"/>
    <w:rsid w:val="004A2E43"/>
    <w:rsid w:val="004A3680"/>
    <w:rsid w:val="004A5809"/>
    <w:rsid w:val="004A583F"/>
    <w:rsid w:val="004A5BD1"/>
    <w:rsid w:val="004A6A85"/>
    <w:rsid w:val="004A6A9B"/>
    <w:rsid w:val="004A7340"/>
    <w:rsid w:val="004A78F6"/>
    <w:rsid w:val="004A7CBF"/>
    <w:rsid w:val="004B0E79"/>
    <w:rsid w:val="004B1704"/>
    <w:rsid w:val="004B23B1"/>
    <w:rsid w:val="004B5156"/>
    <w:rsid w:val="004B5DAA"/>
    <w:rsid w:val="004B6370"/>
    <w:rsid w:val="004B6E94"/>
    <w:rsid w:val="004B71BB"/>
    <w:rsid w:val="004C2FFE"/>
    <w:rsid w:val="004C3E04"/>
    <w:rsid w:val="004C69D2"/>
    <w:rsid w:val="004C726D"/>
    <w:rsid w:val="004D2776"/>
    <w:rsid w:val="004D28E2"/>
    <w:rsid w:val="004D2902"/>
    <w:rsid w:val="004D2EBA"/>
    <w:rsid w:val="004D41F6"/>
    <w:rsid w:val="004D691E"/>
    <w:rsid w:val="004D76B7"/>
    <w:rsid w:val="004D7A86"/>
    <w:rsid w:val="004E1522"/>
    <w:rsid w:val="004E19DC"/>
    <w:rsid w:val="004E4532"/>
    <w:rsid w:val="004E6930"/>
    <w:rsid w:val="004F09AF"/>
    <w:rsid w:val="004F131E"/>
    <w:rsid w:val="004F26C8"/>
    <w:rsid w:val="004F4034"/>
    <w:rsid w:val="004F478A"/>
    <w:rsid w:val="004F514C"/>
    <w:rsid w:val="004F5294"/>
    <w:rsid w:val="004F5349"/>
    <w:rsid w:val="004F64D3"/>
    <w:rsid w:val="004F67EA"/>
    <w:rsid w:val="004F7727"/>
    <w:rsid w:val="004F7CBE"/>
    <w:rsid w:val="005011ED"/>
    <w:rsid w:val="005037A1"/>
    <w:rsid w:val="00503EDE"/>
    <w:rsid w:val="005042B7"/>
    <w:rsid w:val="00504E81"/>
    <w:rsid w:val="00505CFB"/>
    <w:rsid w:val="00506AEC"/>
    <w:rsid w:val="005074E4"/>
    <w:rsid w:val="00510D75"/>
    <w:rsid w:val="00511156"/>
    <w:rsid w:val="00512486"/>
    <w:rsid w:val="005124C2"/>
    <w:rsid w:val="00513885"/>
    <w:rsid w:val="00513D74"/>
    <w:rsid w:val="00520156"/>
    <w:rsid w:val="00520EE3"/>
    <w:rsid w:val="00522708"/>
    <w:rsid w:val="00522C34"/>
    <w:rsid w:val="005232C5"/>
    <w:rsid w:val="005233ED"/>
    <w:rsid w:val="005238A8"/>
    <w:rsid w:val="005252AD"/>
    <w:rsid w:val="00525861"/>
    <w:rsid w:val="005258A7"/>
    <w:rsid w:val="00525972"/>
    <w:rsid w:val="0052774F"/>
    <w:rsid w:val="0052782D"/>
    <w:rsid w:val="0053096E"/>
    <w:rsid w:val="00531A1C"/>
    <w:rsid w:val="00533055"/>
    <w:rsid w:val="00533DAD"/>
    <w:rsid w:val="00536082"/>
    <w:rsid w:val="0053669A"/>
    <w:rsid w:val="00541304"/>
    <w:rsid w:val="00541DDC"/>
    <w:rsid w:val="00542E67"/>
    <w:rsid w:val="00542FAF"/>
    <w:rsid w:val="00543255"/>
    <w:rsid w:val="00543651"/>
    <w:rsid w:val="00543861"/>
    <w:rsid w:val="00543B11"/>
    <w:rsid w:val="00544DE6"/>
    <w:rsid w:val="0054771B"/>
    <w:rsid w:val="00547B7A"/>
    <w:rsid w:val="00547BED"/>
    <w:rsid w:val="0055012C"/>
    <w:rsid w:val="00550898"/>
    <w:rsid w:val="00550A48"/>
    <w:rsid w:val="00552DE0"/>
    <w:rsid w:val="0055348E"/>
    <w:rsid w:val="00557DAA"/>
    <w:rsid w:val="005606F0"/>
    <w:rsid w:val="00562DA6"/>
    <w:rsid w:val="005630BF"/>
    <w:rsid w:val="0056452E"/>
    <w:rsid w:val="00564A15"/>
    <w:rsid w:val="00564A35"/>
    <w:rsid w:val="00566A94"/>
    <w:rsid w:val="00566EA5"/>
    <w:rsid w:val="00567474"/>
    <w:rsid w:val="005728C8"/>
    <w:rsid w:val="00574E22"/>
    <w:rsid w:val="00575F09"/>
    <w:rsid w:val="005761D4"/>
    <w:rsid w:val="005764DE"/>
    <w:rsid w:val="00581B4F"/>
    <w:rsid w:val="00582BCF"/>
    <w:rsid w:val="0058305A"/>
    <w:rsid w:val="00583481"/>
    <w:rsid w:val="005837AF"/>
    <w:rsid w:val="00584B8F"/>
    <w:rsid w:val="00584EC1"/>
    <w:rsid w:val="00591960"/>
    <w:rsid w:val="0059209D"/>
    <w:rsid w:val="0059243F"/>
    <w:rsid w:val="00593083"/>
    <w:rsid w:val="005935CE"/>
    <w:rsid w:val="005936E7"/>
    <w:rsid w:val="005945D4"/>
    <w:rsid w:val="0059494C"/>
    <w:rsid w:val="00595AC6"/>
    <w:rsid w:val="00595CB9"/>
    <w:rsid w:val="00595D1D"/>
    <w:rsid w:val="005A0908"/>
    <w:rsid w:val="005A1737"/>
    <w:rsid w:val="005A1D27"/>
    <w:rsid w:val="005A1FA7"/>
    <w:rsid w:val="005A28F7"/>
    <w:rsid w:val="005A2BE6"/>
    <w:rsid w:val="005A40E0"/>
    <w:rsid w:val="005A4494"/>
    <w:rsid w:val="005A461A"/>
    <w:rsid w:val="005A6737"/>
    <w:rsid w:val="005A72C6"/>
    <w:rsid w:val="005B0A3E"/>
    <w:rsid w:val="005B2AF5"/>
    <w:rsid w:val="005B3F15"/>
    <w:rsid w:val="005B4A4A"/>
    <w:rsid w:val="005B4DAF"/>
    <w:rsid w:val="005B6B76"/>
    <w:rsid w:val="005B73D9"/>
    <w:rsid w:val="005B7A35"/>
    <w:rsid w:val="005C04FE"/>
    <w:rsid w:val="005C0C9C"/>
    <w:rsid w:val="005C1DFF"/>
    <w:rsid w:val="005C3EC8"/>
    <w:rsid w:val="005C4C50"/>
    <w:rsid w:val="005C531B"/>
    <w:rsid w:val="005C55B7"/>
    <w:rsid w:val="005C6BA5"/>
    <w:rsid w:val="005C6C6B"/>
    <w:rsid w:val="005C6D14"/>
    <w:rsid w:val="005C6EB8"/>
    <w:rsid w:val="005C734C"/>
    <w:rsid w:val="005C7530"/>
    <w:rsid w:val="005D042D"/>
    <w:rsid w:val="005D0B80"/>
    <w:rsid w:val="005D13E0"/>
    <w:rsid w:val="005D6BCA"/>
    <w:rsid w:val="005E1FBB"/>
    <w:rsid w:val="005E2046"/>
    <w:rsid w:val="005E2B60"/>
    <w:rsid w:val="005E3E16"/>
    <w:rsid w:val="005E44D1"/>
    <w:rsid w:val="005E6CD5"/>
    <w:rsid w:val="005F1318"/>
    <w:rsid w:val="005F17FA"/>
    <w:rsid w:val="005F193A"/>
    <w:rsid w:val="005F4327"/>
    <w:rsid w:val="005F4330"/>
    <w:rsid w:val="005F49AC"/>
    <w:rsid w:val="005F5122"/>
    <w:rsid w:val="006054B9"/>
    <w:rsid w:val="006069FA"/>
    <w:rsid w:val="0060759E"/>
    <w:rsid w:val="00607F1F"/>
    <w:rsid w:val="00610745"/>
    <w:rsid w:val="0061155F"/>
    <w:rsid w:val="006116FC"/>
    <w:rsid w:val="00613A34"/>
    <w:rsid w:val="00614F5B"/>
    <w:rsid w:val="0061505A"/>
    <w:rsid w:val="00617983"/>
    <w:rsid w:val="00622B40"/>
    <w:rsid w:val="00624E31"/>
    <w:rsid w:val="006253BC"/>
    <w:rsid w:val="00625BF8"/>
    <w:rsid w:val="00626908"/>
    <w:rsid w:val="00627B3A"/>
    <w:rsid w:val="0063046B"/>
    <w:rsid w:val="00631C4B"/>
    <w:rsid w:val="00632EA6"/>
    <w:rsid w:val="00632F10"/>
    <w:rsid w:val="00634F64"/>
    <w:rsid w:val="006367A7"/>
    <w:rsid w:val="00640A4E"/>
    <w:rsid w:val="00641348"/>
    <w:rsid w:val="00641EE5"/>
    <w:rsid w:val="00643768"/>
    <w:rsid w:val="00644070"/>
    <w:rsid w:val="0064508B"/>
    <w:rsid w:val="0064564E"/>
    <w:rsid w:val="00645AE5"/>
    <w:rsid w:val="00646791"/>
    <w:rsid w:val="0065072D"/>
    <w:rsid w:val="006526F5"/>
    <w:rsid w:val="00655195"/>
    <w:rsid w:val="00655DD0"/>
    <w:rsid w:val="00656309"/>
    <w:rsid w:val="00656C82"/>
    <w:rsid w:val="00657548"/>
    <w:rsid w:val="00657678"/>
    <w:rsid w:val="00657AD9"/>
    <w:rsid w:val="006603FD"/>
    <w:rsid w:val="006609DD"/>
    <w:rsid w:val="006624A1"/>
    <w:rsid w:val="00662B7C"/>
    <w:rsid w:val="00663B7B"/>
    <w:rsid w:val="00664389"/>
    <w:rsid w:val="00664696"/>
    <w:rsid w:val="006650B7"/>
    <w:rsid w:val="0066761F"/>
    <w:rsid w:val="006720CD"/>
    <w:rsid w:val="00673EF8"/>
    <w:rsid w:val="006740EF"/>
    <w:rsid w:val="00674A37"/>
    <w:rsid w:val="006756F2"/>
    <w:rsid w:val="006759DF"/>
    <w:rsid w:val="006768A3"/>
    <w:rsid w:val="00677628"/>
    <w:rsid w:val="0067774B"/>
    <w:rsid w:val="00685A48"/>
    <w:rsid w:val="00686C86"/>
    <w:rsid w:val="00690F87"/>
    <w:rsid w:val="00692B2F"/>
    <w:rsid w:val="00694315"/>
    <w:rsid w:val="00694EB1"/>
    <w:rsid w:val="006953A9"/>
    <w:rsid w:val="006A2216"/>
    <w:rsid w:val="006A33D1"/>
    <w:rsid w:val="006A3D75"/>
    <w:rsid w:val="006A444B"/>
    <w:rsid w:val="006A4934"/>
    <w:rsid w:val="006A4D05"/>
    <w:rsid w:val="006A7479"/>
    <w:rsid w:val="006B1BB3"/>
    <w:rsid w:val="006B1FAD"/>
    <w:rsid w:val="006B5246"/>
    <w:rsid w:val="006B5D7D"/>
    <w:rsid w:val="006B6008"/>
    <w:rsid w:val="006B716B"/>
    <w:rsid w:val="006C4545"/>
    <w:rsid w:val="006C6B51"/>
    <w:rsid w:val="006C7215"/>
    <w:rsid w:val="006C789C"/>
    <w:rsid w:val="006C7C60"/>
    <w:rsid w:val="006D0C24"/>
    <w:rsid w:val="006D1597"/>
    <w:rsid w:val="006D1B5A"/>
    <w:rsid w:val="006D2B17"/>
    <w:rsid w:val="006D3F08"/>
    <w:rsid w:val="006D5302"/>
    <w:rsid w:val="006D5CE5"/>
    <w:rsid w:val="006D709D"/>
    <w:rsid w:val="006E0B71"/>
    <w:rsid w:val="006E24C5"/>
    <w:rsid w:val="006E37FC"/>
    <w:rsid w:val="006E3A5A"/>
    <w:rsid w:val="006E3FE8"/>
    <w:rsid w:val="006E4519"/>
    <w:rsid w:val="006E4B3D"/>
    <w:rsid w:val="006E659F"/>
    <w:rsid w:val="006E6963"/>
    <w:rsid w:val="006E7036"/>
    <w:rsid w:val="006F1C34"/>
    <w:rsid w:val="006F1C9F"/>
    <w:rsid w:val="006F1E58"/>
    <w:rsid w:val="006F2652"/>
    <w:rsid w:val="006F565C"/>
    <w:rsid w:val="00700F0C"/>
    <w:rsid w:val="00704F94"/>
    <w:rsid w:val="007056E9"/>
    <w:rsid w:val="00706656"/>
    <w:rsid w:val="00711748"/>
    <w:rsid w:val="00711ED6"/>
    <w:rsid w:val="00712425"/>
    <w:rsid w:val="0071386A"/>
    <w:rsid w:val="00714799"/>
    <w:rsid w:val="007202E0"/>
    <w:rsid w:val="00720D1C"/>
    <w:rsid w:val="0072277A"/>
    <w:rsid w:val="00722F9B"/>
    <w:rsid w:val="00724D99"/>
    <w:rsid w:val="00725457"/>
    <w:rsid w:val="00726064"/>
    <w:rsid w:val="007261DF"/>
    <w:rsid w:val="00726525"/>
    <w:rsid w:val="00732A05"/>
    <w:rsid w:val="00732AD7"/>
    <w:rsid w:val="00733B82"/>
    <w:rsid w:val="00735D5E"/>
    <w:rsid w:val="00740C16"/>
    <w:rsid w:val="00741B7F"/>
    <w:rsid w:val="007429B5"/>
    <w:rsid w:val="00744B57"/>
    <w:rsid w:val="00744C24"/>
    <w:rsid w:val="00746326"/>
    <w:rsid w:val="007464C0"/>
    <w:rsid w:val="0074703A"/>
    <w:rsid w:val="00751EA2"/>
    <w:rsid w:val="00752320"/>
    <w:rsid w:val="00754409"/>
    <w:rsid w:val="007550B9"/>
    <w:rsid w:val="00756CB4"/>
    <w:rsid w:val="00756D0A"/>
    <w:rsid w:val="00760498"/>
    <w:rsid w:val="00760560"/>
    <w:rsid w:val="007606A1"/>
    <w:rsid w:val="00760869"/>
    <w:rsid w:val="007618C6"/>
    <w:rsid w:val="00762CDA"/>
    <w:rsid w:val="007645F3"/>
    <w:rsid w:val="00765557"/>
    <w:rsid w:val="007669EF"/>
    <w:rsid w:val="00766F01"/>
    <w:rsid w:val="00767975"/>
    <w:rsid w:val="00771075"/>
    <w:rsid w:val="007728A8"/>
    <w:rsid w:val="00772E34"/>
    <w:rsid w:val="007742F5"/>
    <w:rsid w:val="00774602"/>
    <w:rsid w:val="0077499F"/>
    <w:rsid w:val="007753F0"/>
    <w:rsid w:val="00775BB9"/>
    <w:rsid w:val="007763CA"/>
    <w:rsid w:val="00776B6F"/>
    <w:rsid w:val="007770C6"/>
    <w:rsid w:val="007772BA"/>
    <w:rsid w:val="00780CC5"/>
    <w:rsid w:val="007818E8"/>
    <w:rsid w:val="00782A65"/>
    <w:rsid w:val="00782ED8"/>
    <w:rsid w:val="00783809"/>
    <w:rsid w:val="007842AE"/>
    <w:rsid w:val="007867CA"/>
    <w:rsid w:val="00786933"/>
    <w:rsid w:val="00786B7D"/>
    <w:rsid w:val="00787876"/>
    <w:rsid w:val="00790B3E"/>
    <w:rsid w:val="00790D13"/>
    <w:rsid w:val="00792811"/>
    <w:rsid w:val="00792DB7"/>
    <w:rsid w:val="007961BD"/>
    <w:rsid w:val="0079669D"/>
    <w:rsid w:val="00796BDC"/>
    <w:rsid w:val="00796E43"/>
    <w:rsid w:val="00797F36"/>
    <w:rsid w:val="007A23B5"/>
    <w:rsid w:val="007A2D6D"/>
    <w:rsid w:val="007A41AD"/>
    <w:rsid w:val="007A4902"/>
    <w:rsid w:val="007A765E"/>
    <w:rsid w:val="007A77DF"/>
    <w:rsid w:val="007B156D"/>
    <w:rsid w:val="007B23CF"/>
    <w:rsid w:val="007B23DD"/>
    <w:rsid w:val="007B28FB"/>
    <w:rsid w:val="007B2D2E"/>
    <w:rsid w:val="007B5683"/>
    <w:rsid w:val="007B74D7"/>
    <w:rsid w:val="007C13AC"/>
    <w:rsid w:val="007C2BD9"/>
    <w:rsid w:val="007C2BEA"/>
    <w:rsid w:val="007C35E7"/>
    <w:rsid w:val="007C3642"/>
    <w:rsid w:val="007C41F2"/>
    <w:rsid w:val="007C47C3"/>
    <w:rsid w:val="007C5259"/>
    <w:rsid w:val="007C5A6B"/>
    <w:rsid w:val="007D03B4"/>
    <w:rsid w:val="007D07F3"/>
    <w:rsid w:val="007D24B4"/>
    <w:rsid w:val="007D3B90"/>
    <w:rsid w:val="007D6AA4"/>
    <w:rsid w:val="007D7600"/>
    <w:rsid w:val="007D7A9F"/>
    <w:rsid w:val="007E0AF8"/>
    <w:rsid w:val="007E0D5A"/>
    <w:rsid w:val="007E427E"/>
    <w:rsid w:val="007E5911"/>
    <w:rsid w:val="007F0E94"/>
    <w:rsid w:val="007F0FC7"/>
    <w:rsid w:val="007F2547"/>
    <w:rsid w:val="007F38BD"/>
    <w:rsid w:val="007F499A"/>
    <w:rsid w:val="007F7B14"/>
    <w:rsid w:val="00800AD1"/>
    <w:rsid w:val="00801216"/>
    <w:rsid w:val="00801281"/>
    <w:rsid w:val="00801540"/>
    <w:rsid w:val="00804B7D"/>
    <w:rsid w:val="008105F8"/>
    <w:rsid w:val="00810873"/>
    <w:rsid w:val="00811DB6"/>
    <w:rsid w:val="0081283F"/>
    <w:rsid w:val="0081364F"/>
    <w:rsid w:val="00813727"/>
    <w:rsid w:val="00815355"/>
    <w:rsid w:val="00815B9B"/>
    <w:rsid w:val="00816E05"/>
    <w:rsid w:val="00817870"/>
    <w:rsid w:val="008178BA"/>
    <w:rsid w:val="0082029A"/>
    <w:rsid w:val="00821C09"/>
    <w:rsid w:val="008250CF"/>
    <w:rsid w:val="00825348"/>
    <w:rsid w:val="00826405"/>
    <w:rsid w:val="0083059F"/>
    <w:rsid w:val="00834D97"/>
    <w:rsid w:val="008362BE"/>
    <w:rsid w:val="00836BD2"/>
    <w:rsid w:val="00837C95"/>
    <w:rsid w:val="00840290"/>
    <w:rsid w:val="0084033C"/>
    <w:rsid w:val="00840C00"/>
    <w:rsid w:val="00847379"/>
    <w:rsid w:val="0085024C"/>
    <w:rsid w:val="00850DB3"/>
    <w:rsid w:val="00851467"/>
    <w:rsid w:val="008530B7"/>
    <w:rsid w:val="00853B45"/>
    <w:rsid w:val="00854A27"/>
    <w:rsid w:val="008553C9"/>
    <w:rsid w:val="008555FE"/>
    <w:rsid w:val="00856BD9"/>
    <w:rsid w:val="0086015D"/>
    <w:rsid w:val="00861690"/>
    <w:rsid w:val="00861E77"/>
    <w:rsid w:val="00862FA8"/>
    <w:rsid w:val="008648DC"/>
    <w:rsid w:val="0086588C"/>
    <w:rsid w:val="008661E5"/>
    <w:rsid w:val="0086715A"/>
    <w:rsid w:val="00870280"/>
    <w:rsid w:val="00872284"/>
    <w:rsid w:val="008722CE"/>
    <w:rsid w:val="0087261F"/>
    <w:rsid w:val="008729DB"/>
    <w:rsid w:val="00872FA9"/>
    <w:rsid w:val="008735A8"/>
    <w:rsid w:val="00874062"/>
    <w:rsid w:val="00874317"/>
    <w:rsid w:val="008768D2"/>
    <w:rsid w:val="00877EB1"/>
    <w:rsid w:val="00877EBB"/>
    <w:rsid w:val="00880E0E"/>
    <w:rsid w:val="00882DC6"/>
    <w:rsid w:val="0088304C"/>
    <w:rsid w:val="008830CF"/>
    <w:rsid w:val="00885DD3"/>
    <w:rsid w:val="00887097"/>
    <w:rsid w:val="00887703"/>
    <w:rsid w:val="00891469"/>
    <w:rsid w:val="0089374E"/>
    <w:rsid w:val="00893B20"/>
    <w:rsid w:val="00895455"/>
    <w:rsid w:val="00895C6B"/>
    <w:rsid w:val="008965FC"/>
    <w:rsid w:val="008A083A"/>
    <w:rsid w:val="008A13AE"/>
    <w:rsid w:val="008A1433"/>
    <w:rsid w:val="008A2219"/>
    <w:rsid w:val="008A5D58"/>
    <w:rsid w:val="008A644C"/>
    <w:rsid w:val="008A6D54"/>
    <w:rsid w:val="008B00DC"/>
    <w:rsid w:val="008B00F4"/>
    <w:rsid w:val="008B048F"/>
    <w:rsid w:val="008B0A4A"/>
    <w:rsid w:val="008B0FD1"/>
    <w:rsid w:val="008B2B90"/>
    <w:rsid w:val="008B5840"/>
    <w:rsid w:val="008C18F4"/>
    <w:rsid w:val="008C24F5"/>
    <w:rsid w:val="008C2B71"/>
    <w:rsid w:val="008C3ECD"/>
    <w:rsid w:val="008C5151"/>
    <w:rsid w:val="008C6FB9"/>
    <w:rsid w:val="008D152E"/>
    <w:rsid w:val="008D15C5"/>
    <w:rsid w:val="008D165D"/>
    <w:rsid w:val="008D2C08"/>
    <w:rsid w:val="008D312D"/>
    <w:rsid w:val="008D37DF"/>
    <w:rsid w:val="008D3DBF"/>
    <w:rsid w:val="008D42AB"/>
    <w:rsid w:val="008D473B"/>
    <w:rsid w:val="008D5489"/>
    <w:rsid w:val="008D5792"/>
    <w:rsid w:val="008D57D9"/>
    <w:rsid w:val="008D67CC"/>
    <w:rsid w:val="008D77CA"/>
    <w:rsid w:val="008E12F5"/>
    <w:rsid w:val="008E1393"/>
    <w:rsid w:val="008E3918"/>
    <w:rsid w:val="008E472B"/>
    <w:rsid w:val="008E5ABC"/>
    <w:rsid w:val="008E6787"/>
    <w:rsid w:val="008E6C0E"/>
    <w:rsid w:val="008F2196"/>
    <w:rsid w:val="008F219E"/>
    <w:rsid w:val="008F37F1"/>
    <w:rsid w:val="008F518F"/>
    <w:rsid w:val="008F6322"/>
    <w:rsid w:val="008F6A47"/>
    <w:rsid w:val="00900EF2"/>
    <w:rsid w:val="0090102C"/>
    <w:rsid w:val="009014BA"/>
    <w:rsid w:val="00901C9B"/>
    <w:rsid w:val="0090246E"/>
    <w:rsid w:val="009026DA"/>
    <w:rsid w:val="00904505"/>
    <w:rsid w:val="00907E3F"/>
    <w:rsid w:val="00911426"/>
    <w:rsid w:val="00911829"/>
    <w:rsid w:val="00912B50"/>
    <w:rsid w:val="009134DA"/>
    <w:rsid w:val="00913DAF"/>
    <w:rsid w:val="00915EDC"/>
    <w:rsid w:val="00916FB0"/>
    <w:rsid w:val="0092004C"/>
    <w:rsid w:val="0092065F"/>
    <w:rsid w:val="00921575"/>
    <w:rsid w:val="00921D2C"/>
    <w:rsid w:val="009227C8"/>
    <w:rsid w:val="00923FE2"/>
    <w:rsid w:val="00926230"/>
    <w:rsid w:val="009264E9"/>
    <w:rsid w:val="009265D3"/>
    <w:rsid w:val="00930F94"/>
    <w:rsid w:val="009315CF"/>
    <w:rsid w:val="00932718"/>
    <w:rsid w:val="00933CBF"/>
    <w:rsid w:val="00933D42"/>
    <w:rsid w:val="00934849"/>
    <w:rsid w:val="00934D07"/>
    <w:rsid w:val="00936AC1"/>
    <w:rsid w:val="009379FD"/>
    <w:rsid w:val="00937F2E"/>
    <w:rsid w:val="009405A4"/>
    <w:rsid w:val="009411BB"/>
    <w:rsid w:val="009416B4"/>
    <w:rsid w:val="009428B0"/>
    <w:rsid w:val="00943647"/>
    <w:rsid w:val="00943AB1"/>
    <w:rsid w:val="0094438F"/>
    <w:rsid w:val="00944F1A"/>
    <w:rsid w:val="00947263"/>
    <w:rsid w:val="0094758F"/>
    <w:rsid w:val="00947CDE"/>
    <w:rsid w:val="009526DF"/>
    <w:rsid w:val="00952F51"/>
    <w:rsid w:val="009532AA"/>
    <w:rsid w:val="0095436E"/>
    <w:rsid w:val="00954B32"/>
    <w:rsid w:val="009557C4"/>
    <w:rsid w:val="00955CA2"/>
    <w:rsid w:val="0096202B"/>
    <w:rsid w:val="009620D2"/>
    <w:rsid w:val="009666EC"/>
    <w:rsid w:val="009676B0"/>
    <w:rsid w:val="0097069C"/>
    <w:rsid w:val="009718D4"/>
    <w:rsid w:val="00971C65"/>
    <w:rsid w:val="009752D7"/>
    <w:rsid w:val="00981790"/>
    <w:rsid w:val="0098278F"/>
    <w:rsid w:val="0098418A"/>
    <w:rsid w:val="00984AC8"/>
    <w:rsid w:val="00985D98"/>
    <w:rsid w:val="009942EA"/>
    <w:rsid w:val="0099506F"/>
    <w:rsid w:val="0099555D"/>
    <w:rsid w:val="00997472"/>
    <w:rsid w:val="00997859"/>
    <w:rsid w:val="009A1206"/>
    <w:rsid w:val="009A29ED"/>
    <w:rsid w:val="009A327E"/>
    <w:rsid w:val="009A3E57"/>
    <w:rsid w:val="009A753B"/>
    <w:rsid w:val="009A781B"/>
    <w:rsid w:val="009B06AE"/>
    <w:rsid w:val="009B1084"/>
    <w:rsid w:val="009B11A9"/>
    <w:rsid w:val="009B1761"/>
    <w:rsid w:val="009B24F0"/>
    <w:rsid w:val="009B27B9"/>
    <w:rsid w:val="009B2DB4"/>
    <w:rsid w:val="009B5F2A"/>
    <w:rsid w:val="009B6F79"/>
    <w:rsid w:val="009B7384"/>
    <w:rsid w:val="009B7AF2"/>
    <w:rsid w:val="009B7B07"/>
    <w:rsid w:val="009B7FF1"/>
    <w:rsid w:val="009C02F0"/>
    <w:rsid w:val="009C1B5E"/>
    <w:rsid w:val="009C2430"/>
    <w:rsid w:val="009C2681"/>
    <w:rsid w:val="009C31EF"/>
    <w:rsid w:val="009C4E60"/>
    <w:rsid w:val="009C51B2"/>
    <w:rsid w:val="009C5567"/>
    <w:rsid w:val="009C57F7"/>
    <w:rsid w:val="009C79A4"/>
    <w:rsid w:val="009D08B3"/>
    <w:rsid w:val="009D13AC"/>
    <w:rsid w:val="009D163D"/>
    <w:rsid w:val="009D17D7"/>
    <w:rsid w:val="009D18E5"/>
    <w:rsid w:val="009D314F"/>
    <w:rsid w:val="009D6E1F"/>
    <w:rsid w:val="009E1831"/>
    <w:rsid w:val="009E197F"/>
    <w:rsid w:val="009E1C03"/>
    <w:rsid w:val="009E1E33"/>
    <w:rsid w:val="009E358D"/>
    <w:rsid w:val="009E490A"/>
    <w:rsid w:val="009E4C5B"/>
    <w:rsid w:val="009E5646"/>
    <w:rsid w:val="009E7F90"/>
    <w:rsid w:val="009F0CFA"/>
    <w:rsid w:val="009F1BC0"/>
    <w:rsid w:val="009F2818"/>
    <w:rsid w:val="009F31E5"/>
    <w:rsid w:val="009F3FF6"/>
    <w:rsid w:val="009F4379"/>
    <w:rsid w:val="009F6431"/>
    <w:rsid w:val="009F6C4F"/>
    <w:rsid w:val="009F6E9C"/>
    <w:rsid w:val="009F7314"/>
    <w:rsid w:val="00A0049A"/>
    <w:rsid w:val="00A009B2"/>
    <w:rsid w:val="00A04661"/>
    <w:rsid w:val="00A04788"/>
    <w:rsid w:val="00A04B5A"/>
    <w:rsid w:val="00A0694B"/>
    <w:rsid w:val="00A0794F"/>
    <w:rsid w:val="00A07D33"/>
    <w:rsid w:val="00A07F73"/>
    <w:rsid w:val="00A10656"/>
    <w:rsid w:val="00A12558"/>
    <w:rsid w:val="00A13CAC"/>
    <w:rsid w:val="00A13ED5"/>
    <w:rsid w:val="00A1406D"/>
    <w:rsid w:val="00A16F30"/>
    <w:rsid w:val="00A202F9"/>
    <w:rsid w:val="00A21F69"/>
    <w:rsid w:val="00A2414A"/>
    <w:rsid w:val="00A252BB"/>
    <w:rsid w:val="00A26BC1"/>
    <w:rsid w:val="00A27D5D"/>
    <w:rsid w:val="00A3134D"/>
    <w:rsid w:val="00A31ABE"/>
    <w:rsid w:val="00A343BA"/>
    <w:rsid w:val="00A3461A"/>
    <w:rsid w:val="00A34C7A"/>
    <w:rsid w:val="00A366E6"/>
    <w:rsid w:val="00A36D2F"/>
    <w:rsid w:val="00A36FCF"/>
    <w:rsid w:val="00A376C2"/>
    <w:rsid w:val="00A37BE1"/>
    <w:rsid w:val="00A37ED9"/>
    <w:rsid w:val="00A4220D"/>
    <w:rsid w:val="00A43A3C"/>
    <w:rsid w:val="00A46190"/>
    <w:rsid w:val="00A5045B"/>
    <w:rsid w:val="00A5204B"/>
    <w:rsid w:val="00A52060"/>
    <w:rsid w:val="00A5276B"/>
    <w:rsid w:val="00A5328F"/>
    <w:rsid w:val="00A5348E"/>
    <w:rsid w:val="00A54212"/>
    <w:rsid w:val="00A54D99"/>
    <w:rsid w:val="00A56275"/>
    <w:rsid w:val="00A56612"/>
    <w:rsid w:val="00A56BE2"/>
    <w:rsid w:val="00A602A7"/>
    <w:rsid w:val="00A617C8"/>
    <w:rsid w:val="00A61AA6"/>
    <w:rsid w:val="00A66648"/>
    <w:rsid w:val="00A671ED"/>
    <w:rsid w:val="00A70573"/>
    <w:rsid w:val="00A71560"/>
    <w:rsid w:val="00A720C1"/>
    <w:rsid w:val="00A738AD"/>
    <w:rsid w:val="00A75D98"/>
    <w:rsid w:val="00A7702C"/>
    <w:rsid w:val="00A77EA2"/>
    <w:rsid w:val="00A77F63"/>
    <w:rsid w:val="00A83030"/>
    <w:rsid w:val="00A834B2"/>
    <w:rsid w:val="00A836E0"/>
    <w:rsid w:val="00A84BB3"/>
    <w:rsid w:val="00A85F0F"/>
    <w:rsid w:val="00A86458"/>
    <w:rsid w:val="00A86D9B"/>
    <w:rsid w:val="00A8726F"/>
    <w:rsid w:val="00A91016"/>
    <w:rsid w:val="00A9278E"/>
    <w:rsid w:val="00A93210"/>
    <w:rsid w:val="00A93906"/>
    <w:rsid w:val="00A9403F"/>
    <w:rsid w:val="00A94231"/>
    <w:rsid w:val="00A958CD"/>
    <w:rsid w:val="00A961CA"/>
    <w:rsid w:val="00A9693B"/>
    <w:rsid w:val="00A97D85"/>
    <w:rsid w:val="00AA578B"/>
    <w:rsid w:val="00AA67BD"/>
    <w:rsid w:val="00AA76F0"/>
    <w:rsid w:val="00AA79CE"/>
    <w:rsid w:val="00AA7DF0"/>
    <w:rsid w:val="00AB06ED"/>
    <w:rsid w:val="00AB070B"/>
    <w:rsid w:val="00AB1413"/>
    <w:rsid w:val="00AB1C02"/>
    <w:rsid w:val="00AB23C4"/>
    <w:rsid w:val="00AB26BD"/>
    <w:rsid w:val="00AB2B86"/>
    <w:rsid w:val="00AB301E"/>
    <w:rsid w:val="00AB48DE"/>
    <w:rsid w:val="00AB6592"/>
    <w:rsid w:val="00AC0004"/>
    <w:rsid w:val="00AC0412"/>
    <w:rsid w:val="00AC0986"/>
    <w:rsid w:val="00AC1441"/>
    <w:rsid w:val="00AC2D4E"/>
    <w:rsid w:val="00AC2D84"/>
    <w:rsid w:val="00AC3715"/>
    <w:rsid w:val="00AC3962"/>
    <w:rsid w:val="00AC5166"/>
    <w:rsid w:val="00AC54F0"/>
    <w:rsid w:val="00AC5DD0"/>
    <w:rsid w:val="00AC5FEC"/>
    <w:rsid w:val="00AC7721"/>
    <w:rsid w:val="00AC779C"/>
    <w:rsid w:val="00AD0000"/>
    <w:rsid w:val="00AD04E1"/>
    <w:rsid w:val="00AD05A3"/>
    <w:rsid w:val="00AD0BEB"/>
    <w:rsid w:val="00AD222A"/>
    <w:rsid w:val="00AD2269"/>
    <w:rsid w:val="00AD636F"/>
    <w:rsid w:val="00AD7838"/>
    <w:rsid w:val="00AE0061"/>
    <w:rsid w:val="00AE211F"/>
    <w:rsid w:val="00AE238A"/>
    <w:rsid w:val="00AE2756"/>
    <w:rsid w:val="00AE2B1D"/>
    <w:rsid w:val="00AF0901"/>
    <w:rsid w:val="00AF0AB8"/>
    <w:rsid w:val="00AF0C59"/>
    <w:rsid w:val="00AF2EAB"/>
    <w:rsid w:val="00AF36E3"/>
    <w:rsid w:val="00AF3BD7"/>
    <w:rsid w:val="00AF453A"/>
    <w:rsid w:val="00AF5221"/>
    <w:rsid w:val="00AF55DD"/>
    <w:rsid w:val="00AF5E63"/>
    <w:rsid w:val="00AF6309"/>
    <w:rsid w:val="00AF6871"/>
    <w:rsid w:val="00AF7EC6"/>
    <w:rsid w:val="00B04AFB"/>
    <w:rsid w:val="00B05835"/>
    <w:rsid w:val="00B05E85"/>
    <w:rsid w:val="00B05EF8"/>
    <w:rsid w:val="00B139B9"/>
    <w:rsid w:val="00B158CA"/>
    <w:rsid w:val="00B17230"/>
    <w:rsid w:val="00B17D37"/>
    <w:rsid w:val="00B17E5C"/>
    <w:rsid w:val="00B2053F"/>
    <w:rsid w:val="00B2120C"/>
    <w:rsid w:val="00B219F0"/>
    <w:rsid w:val="00B21A6E"/>
    <w:rsid w:val="00B2301D"/>
    <w:rsid w:val="00B24055"/>
    <w:rsid w:val="00B244D9"/>
    <w:rsid w:val="00B25880"/>
    <w:rsid w:val="00B26CED"/>
    <w:rsid w:val="00B274CC"/>
    <w:rsid w:val="00B30F75"/>
    <w:rsid w:val="00B31C9E"/>
    <w:rsid w:val="00B329CC"/>
    <w:rsid w:val="00B34162"/>
    <w:rsid w:val="00B34472"/>
    <w:rsid w:val="00B34EFE"/>
    <w:rsid w:val="00B3532B"/>
    <w:rsid w:val="00B36AFB"/>
    <w:rsid w:val="00B37A54"/>
    <w:rsid w:val="00B37FB7"/>
    <w:rsid w:val="00B37FE6"/>
    <w:rsid w:val="00B42F29"/>
    <w:rsid w:val="00B440C7"/>
    <w:rsid w:val="00B443C5"/>
    <w:rsid w:val="00B44C7B"/>
    <w:rsid w:val="00B45029"/>
    <w:rsid w:val="00B463BB"/>
    <w:rsid w:val="00B4653C"/>
    <w:rsid w:val="00B4653F"/>
    <w:rsid w:val="00B46FF0"/>
    <w:rsid w:val="00B50356"/>
    <w:rsid w:val="00B50E33"/>
    <w:rsid w:val="00B51E89"/>
    <w:rsid w:val="00B52F9A"/>
    <w:rsid w:val="00B54572"/>
    <w:rsid w:val="00B555B3"/>
    <w:rsid w:val="00B570DA"/>
    <w:rsid w:val="00B60AC6"/>
    <w:rsid w:val="00B62074"/>
    <w:rsid w:val="00B6391C"/>
    <w:rsid w:val="00B64B12"/>
    <w:rsid w:val="00B66330"/>
    <w:rsid w:val="00B666BA"/>
    <w:rsid w:val="00B67EE2"/>
    <w:rsid w:val="00B7082C"/>
    <w:rsid w:val="00B73946"/>
    <w:rsid w:val="00B748E7"/>
    <w:rsid w:val="00B77152"/>
    <w:rsid w:val="00B77214"/>
    <w:rsid w:val="00B80CEA"/>
    <w:rsid w:val="00B82285"/>
    <w:rsid w:val="00B827E7"/>
    <w:rsid w:val="00B83101"/>
    <w:rsid w:val="00B83682"/>
    <w:rsid w:val="00B8391A"/>
    <w:rsid w:val="00B84401"/>
    <w:rsid w:val="00B85CA6"/>
    <w:rsid w:val="00B8611D"/>
    <w:rsid w:val="00B915FB"/>
    <w:rsid w:val="00B91B0E"/>
    <w:rsid w:val="00B92930"/>
    <w:rsid w:val="00B92AFC"/>
    <w:rsid w:val="00B93093"/>
    <w:rsid w:val="00B937DC"/>
    <w:rsid w:val="00B93A7F"/>
    <w:rsid w:val="00B96131"/>
    <w:rsid w:val="00B9669D"/>
    <w:rsid w:val="00BA3840"/>
    <w:rsid w:val="00BA434D"/>
    <w:rsid w:val="00BA70C0"/>
    <w:rsid w:val="00BB0141"/>
    <w:rsid w:val="00BB198D"/>
    <w:rsid w:val="00BB274C"/>
    <w:rsid w:val="00BB3BD2"/>
    <w:rsid w:val="00BB53A1"/>
    <w:rsid w:val="00BB5C4A"/>
    <w:rsid w:val="00BB65BE"/>
    <w:rsid w:val="00BB667A"/>
    <w:rsid w:val="00BB6D8B"/>
    <w:rsid w:val="00BC1B98"/>
    <w:rsid w:val="00BC1CAE"/>
    <w:rsid w:val="00BC20D2"/>
    <w:rsid w:val="00BC35D9"/>
    <w:rsid w:val="00BC3F81"/>
    <w:rsid w:val="00BC46A6"/>
    <w:rsid w:val="00BC5095"/>
    <w:rsid w:val="00BC5BDE"/>
    <w:rsid w:val="00BC6960"/>
    <w:rsid w:val="00BC6E83"/>
    <w:rsid w:val="00BC70C3"/>
    <w:rsid w:val="00BC78A7"/>
    <w:rsid w:val="00BC7F92"/>
    <w:rsid w:val="00BD0F5B"/>
    <w:rsid w:val="00BD2C11"/>
    <w:rsid w:val="00BD3EF5"/>
    <w:rsid w:val="00BD67AE"/>
    <w:rsid w:val="00BD6A7F"/>
    <w:rsid w:val="00BD6DD3"/>
    <w:rsid w:val="00BE016C"/>
    <w:rsid w:val="00BE0B69"/>
    <w:rsid w:val="00BE5286"/>
    <w:rsid w:val="00BE5F30"/>
    <w:rsid w:val="00BE69E1"/>
    <w:rsid w:val="00BE6FB1"/>
    <w:rsid w:val="00BE757D"/>
    <w:rsid w:val="00BE7B33"/>
    <w:rsid w:val="00BF125F"/>
    <w:rsid w:val="00BF26A2"/>
    <w:rsid w:val="00BF2FA8"/>
    <w:rsid w:val="00BF3860"/>
    <w:rsid w:val="00BF3A2C"/>
    <w:rsid w:val="00BF5A45"/>
    <w:rsid w:val="00BF6A40"/>
    <w:rsid w:val="00C00227"/>
    <w:rsid w:val="00C0113D"/>
    <w:rsid w:val="00C01BBF"/>
    <w:rsid w:val="00C01C10"/>
    <w:rsid w:val="00C02D16"/>
    <w:rsid w:val="00C055EF"/>
    <w:rsid w:val="00C057D3"/>
    <w:rsid w:val="00C0580A"/>
    <w:rsid w:val="00C059BD"/>
    <w:rsid w:val="00C05C68"/>
    <w:rsid w:val="00C0609B"/>
    <w:rsid w:val="00C076EF"/>
    <w:rsid w:val="00C11A33"/>
    <w:rsid w:val="00C121FD"/>
    <w:rsid w:val="00C125A9"/>
    <w:rsid w:val="00C13A09"/>
    <w:rsid w:val="00C16161"/>
    <w:rsid w:val="00C21812"/>
    <w:rsid w:val="00C21C90"/>
    <w:rsid w:val="00C22190"/>
    <w:rsid w:val="00C24B32"/>
    <w:rsid w:val="00C2529D"/>
    <w:rsid w:val="00C259C0"/>
    <w:rsid w:val="00C260C0"/>
    <w:rsid w:val="00C2643A"/>
    <w:rsid w:val="00C310FF"/>
    <w:rsid w:val="00C32746"/>
    <w:rsid w:val="00C327AF"/>
    <w:rsid w:val="00C32A9C"/>
    <w:rsid w:val="00C32EF1"/>
    <w:rsid w:val="00C3390A"/>
    <w:rsid w:val="00C345A0"/>
    <w:rsid w:val="00C348F6"/>
    <w:rsid w:val="00C34C2A"/>
    <w:rsid w:val="00C41327"/>
    <w:rsid w:val="00C422C2"/>
    <w:rsid w:val="00C42D5B"/>
    <w:rsid w:val="00C43796"/>
    <w:rsid w:val="00C4439E"/>
    <w:rsid w:val="00C447E1"/>
    <w:rsid w:val="00C469C7"/>
    <w:rsid w:val="00C50BDD"/>
    <w:rsid w:val="00C50F85"/>
    <w:rsid w:val="00C511D2"/>
    <w:rsid w:val="00C520A6"/>
    <w:rsid w:val="00C52E3E"/>
    <w:rsid w:val="00C53BA6"/>
    <w:rsid w:val="00C5453E"/>
    <w:rsid w:val="00C55047"/>
    <w:rsid w:val="00C55CF4"/>
    <w:rsid w:val="00C56834"/>
    <w:rsid w:val="00C569A3"/>
    <w:rsid w:val="00C56EED"/>
    <w:rsid w:val="00C57315"/>
    <w:rsid w:val="00C60638"/>
    <w:rsid w:val="00C60CBD"/>
    <w:rsid w:val="00C60D56"/>
    <w:rsid w:val="00C61BA2"/>
    <w:rsid w:val="00C62D0E"/>
    <w:rsid w:val="00C63DD2"/>
    <w:rsid w:val="00C6473B"/>
    <w:rsid w:val="00C64991"/>
    <w:rsid w:val="00C64BC6"/>
    <w:rsid w:val="00C65B4F"/>
    <w:rsid w:val="00C668AA"/>
    <w:rsid w:val="00C66F43"/>
    <w:rsid w:val="00C67F00"/>
    <w:rsid w:val="00C70C53"/>
    <w:rsid w:val="00C70F2E"/>
    <w:rsid w:val="00C7139B"/>
    <w:rsid w:val="00C71DB8"/>
    <w:rsid w:val="00C75C03"/>
    <w:rsid w:val="00C81B15"/>
    <w:rsid w:val="00C82002"/>
    <w:rsid w:val="00C82046"/>
    <w:rsid w:val="00C83936"/>
    <w:rsid w:val="00C84994"/>
    <w:rsid w:val="00C8540C"/>
    <w:rsid w:val="00C87717"/>
    <w:rsid w:val="00C9075A"/>
    <w:rsid w:val="00C9212A"/>
    <w:rsid w:val="00C9365B"/>
    <w:rsid w:val="00C9777A"/>
    <w:rsid w:val="00CA0913"/>
    <w:rsid w:val="00CA0CB2"/>
    <w:rsid w:val="00CA21F3"/>
    <w:rsid w:val="00CA3591"/>
    <w:rsid w:val="00CA413E"/>
    <w:rsid w:val="00CA5B91"/>
    <w:rsid w:val="00CA641A"/>
    <w:rsid w:val="00CA7554"/>
    <w:rsid w:val="00CA7979"/>
    <w:rsid w:val="00CB00C2"/>
    <w:rsid w:val="00CB0E5B"/>
    <w:rsid w:val="00CB0F7C"/>
    <w:rsid w:val="00CB3104"/>
    <w:rsid w:val="00CB311F"/>
    <w:rsid w:val="00CB4712"/>
    <w:rsid w:val="00CB4941"/>
    <w:rsid w:val="00CB7696"/>
    <w:rsid w:val="00CB79F0"/>
    <w:rsid w:val="00CB7B86"/>
    <w:rsid w:val="00CC01B5"/>
    <w:rsid w:val="00CC2567"/>
    <w:rsid w:val="00CC267A"/>
    <w:rsid w:val="00CC3292"/>
    <w:rsid w:val="00CC60FB"/>
    <w:rsid w:val="00CD0F10"/>
    <w:rsid w:val="00CD2089"/>
    <w:rsid w:val="00CD2F74"/>
    <w:rsid w:val="00CD359E"/>
    <w:rsid w:val="00CD3A5D"/>
    <w:rsid w:val="00CD4B07"/>
    <w:rsid w:val="00CD4F83"/>
    <w:rsid w:val="00CD51BD"/>
    <w:rsid w:val="00CD538C"/>
    <w:rsid w:val="00CD6870"/>
    <w:rsid w:val="00CD6DA2"/>
    <w:rsid w:val="00CE0188"/>
    <w:rsid w:val="00CE0367"/>
    <w:rsid w:val="00CE10E3"/>
    <w:rsid w:val="00CE1E7F"/>
    <w:rsid w:val="00CE4233"/>
    <w:rsid w:val="00CE4FCE"/>
    <w:rsid w:val="00CE5386"/>
    <w:rsid w:val="00CF0793"/>
    <w:rsid w:val="00CF2BB6"/>
    <w:rsid w:val="00CF37D2"/>
    <w:rsid w:val="00CF3A34"/>
    <w:rsid w:val="00CF439D"/>
    <w:rsid w:val="00CF493D"/>
    <w:rsid w:val="00CF5533"/>
    <w:rsid w:val="00CF61DE"/>
    <w:rsid w:val="00CF6754"/>
    <w:rsid w:val="00CF683F"/>
    <w:rsid w:val="00CF70F1"/>
    <w:rsid w:val="00CF7AA0"/>
    <w:rsid w:val="00D02618"/>
    <w:rsid w:val="00D04A0E"/>
    <w:rsid w:val="00D04DE8"/>
    <w:rsid w:val="00D054F6"/>
    <w:rsid w:val="00D05878"/>
    <w:rsid w:val="00D07E7E"/>
    <w:rsid w:val="00D10130"/>
    <w:rsid w:val="00D10321"/>
    <w:rsid w:val="00D11563"/>
    <w:rsid w:val="00D12140"/>
    <w:rsid w:val="00D13542"/>
    <w:rsid w:val="00D13628"/>
    <w:rsid w:val="00D1501E"/>
    <w:rsid w:val="00D15D58"/>
    <w:rsid w:val="00D16411"/>
    <w:rsid w:val="00D17577"/>
    <w:rsid w:val="00D207F9"/>
    <w:rsid w:val="00D20B15"/>
    <w:rsid w:val="00D21C5D"/>
    <w:rsid w:val="00D250BF"/>
    <w:rsid w:val="00D2603E"/>
    <w:rsid w:val="00D2638A"/>
    <w:rsid w:val="00D2669F"/>
    <w:rsid w:val="00D27302"/>
    <w:rsid w:val="00D30588"/>
    <w:rsid w:val="00D30CC0"/>
    <w:rsid w:val="00D31F1A"/>
    <w:rsid w:val="00D32C8A"/>
    <w:rsid w:val="00D32C8B"/>
    <w:rsid w:val="00D35CBA"/>
    <w:rsid w:val="00D41233"/>
    <w:rsid w:val="00D43482"/>
    <w:rsid w:val="00D458E9"/>
    <w:rsid w:val="00D46256"/>
    <w:rsid w:val="00D46AE7"/>
    <w:rsid w:val="00D50C64"/>
    <w:rsid w:val="00D52E32"/>
    <w:rsid w:val="00D54410"/>
    <w:rsid w:val="00D54634"/>
    <w:rsid w:val="00D54E55"/>
    <w:rsid w:val="00D550BF"/>
    <w:rsid w:val="00D6034C"/>
    <w:rsid w:val="00D60D8E"/>
    <w:rsid w:val="00D61FB7"/>
    <w:rsid w:val="00D642F0"/>
    <w:rsid w:val="00D643AB"/>
    <w:rsid w:val="00D64CD5"/>
    <w:rsid w:val="00D66657"/>
    <w:rsid w:val="00D745BC"/>
    <w:rsid w:val="00D745F6"/>
    <w:rsid w:val="00D7654F"/>
    <w:rsid w:val="00D77A50"/>
    <w:rsid w:val="00D77CFE"/>
    <w:rsid w:val="00D80C46"/>
    <w:rsid w:val="00D81815"/>
    <w:rsid w:val="00D818DB"/>
    <w:rsid w:val="00D81B2C"/>
    <w:rsid w:val="00D82FB8"/>
    <w:rsid w:val="00D8401A"/>
    <w:rsid w:val="00D847C1"/>
    <w:rsid w:val="00D84A6D"/>
    <w:rsid w:val="00D86E6D"/>
    <w:rsid w:val="00D87D75"/>
    <w:rsid w:val="00D91F34"/>
    <w:rsid w:val="00D925EB"/>
    <w:rsid w:val="00D94552"/>
    <w:rsid w:val="00D94BD9"/>
    <w:rsid w:val="00D9585A"/>
    <w:rsid w:val="00D959E5"/>
    <w:rsid w:val="00D96100"/>
    <w:rsid w:val="00D96C6E"/>
    <w:rsid w:val="00D973BB"/>
    <w:rsid w:val="00DA0E98"/>
    <w:rsid w:val="00DA2066"/>
    <w:rsid w:val="00DA3B0A"/>
    <w:rsid w:val="00DA4969"/>
    <w:rsid w:val="00DA4DDD"/>
    <w:rsid w:val="00DA6E8F"/>
    <w:rsid w:val="00DB0021"/>
    <w:rsid w:val="00DB0FE4"/>
    <w:rsid w:val="00DB18F4"/>
    <w:rsid w:val="00DB2A64"/>
    <w:rsid w:val="00DB2BD4"/>
    <w:rsid w:val="00DB5D3A"/>
    <w:rsid w:val="00DB6AB8"/>
    <w:rsid w:val="00DB7676"/>
    <w:rsid w:val="00DB7826"/>
    <w:rsid w:val="00DC1480"/>
    <w:rsid w:val="00DC2B5A"/>
    <w:rsid w:val="00DC30BC"/>
    <w:rsid w:val="00DC3790"/>
    <w:rsid w:val="00DC39A7"/>
    <w:rsid w:val="00DC3C95"/>
    <w:rsid w:val="00DC43AA"/>
    <w:rsid w:val="00DC4832"/>
    <w:rsid w:val="00DC4A9F"/>
    <w:rsid w:val="00DC61D9"/>
    <w:rsid w:val="00DC636E"/>
    <w:rsid w:val="00DC72CD"/>
    <w:rsid w:val="00DD0E52"/>
    <w:rsid w:val="00DD0EA9"/>
    <w:rsid w:val="00DD1F1B"/>
    <w:rsid w:val="00DD57E7"/>
    <w:rsid w:val="00DD5ACB"/>
    <w:rsid w:val="00DD6608"/>
    <w:rsid w:val="00DE16C1"/>
    <w:rsid w:val="00DE1FCC"/>
    <w:rsid w:val="00DE4A5C"/>
    <w:rsid w:val="00DE5CC2"/>
    <w:rsid w:val="00DE5FBF"/>
    <w:rsid w:val="00DF3609"/>
    <w:rsid w:val="00DF630C"/>
    <w:rsid w:val="00DF6EBD"/>
    <w:rsid w:val="00DF7D69"/>
    <w:rsid w:val="00E0034A"/>
    <w:rsid w:val="00E00FB4"/>
    <w:rsid w:val="00E03E63"/>
    <w:rsid w:val="00E04106"/>
    <w:rsid w:val="00E06C58"/>
    <w:rsid w:val="00E10B21"/>
    <w:rsid w:val="00E13531"/>
    <w:rsid w:val="00E13A99"/>
    <w:rsid w:val="00E145B4"/>
    <w:rsid w:val="00E14BEA"/>
    <w:rsid w:val="00E15861"/>
    <w:rsid w:val="00E15F07"/>
    <w:rsid w:val="00E166B4"/>
    <w:rsid w:val="00E170A0"/>
    <w:rsid w:val="00E17444"/>
    <w:rsid w:val="00E17710"/>
    <w:rsid w:val="00E178D5"/>
    <w:rsid w:val="00E17D1F"/>
    <w:rsid w:val="00E200BE"/>
    <w:rsid w:val="00E21CB4"/>
    <w:rsid w:val="00E241FB"/>
    <w:rsid w:val="00E264C9"/>
    <w:rsid w:val="00E26CDE"/>
    <w:rsid w:val="00E27490"/>
    <w:rsid w:val="00E27DAD"/>
    <w:rsid w:val="00E302AA"/>
    <w:rsid w:val="00E30417"/>
    <w:rsid w:val="00E304FA"/>
    <w:rsid w:val="00E309D4"/>
    <w:rsid w:val="00E32F40"/>
    <w:rsid w:val="00E32F89"/>
    <w:rsid w:val="00E33002"/>
    <w:rsid w:val="00E33298"/>
    <w:rsid w:val="00E35296"/>
    <w:rsid w:val="00E3576C"/>
    <w:rsid w:val="00E36E34"/>
    <w:rsid w:val="00E36F51"/>
    <w:rsid w:val="00E37FE6"/>
    <w:rsid w:val="00E40581"/>
    <w:rsid w:val="00E4130C"/>
    <w:rsid w:val="00E41D11"/>
    <w:rsid w:val="00E430CF"/>
    <w:rsid w:val="00E43208"/>
    <w:rsid w:val="00E4392C"/>
    <w:rsid w:val="00E447C1"/>
    <w:rsid w:val="00E45675"/>
    <w:rsid w:val="00E467FC"/>
    <w:rsid w:val="00E515A4"/>
    <w:rsid w:val="00E515C9"/>
    <w:rsid w:val="00E51775"/>
    <w:rsid w:val="00E526FD"/>
    <w:rsid w:val="00E52CDD"/>
    <w:rsid w:val="00E52FCA"/>
    <w:rsid w:val="00E56E3C"/>
    <w:rsid w:val="00E57A65"/>
    <w:rsid w:val="00E60644"/>
    <w:rsid w:val="00E60D14"/>
    <w:rsid w:val="00E625CC"/>
    <w:rsid w:val="00E62860"/>
    <w:rsid w:val="00E630E1"/>
    <w:rsid w:val="00E63CE0"/>
    <w:rsid w:val="00E66456"/>
    <w:rsid w:val="00E6770D"/>
    <w:rsid w:val="00E70B1C"/>
    <w:rsid w:val="00E716F2"/>
    <w:rsid w:val="00E72168"/>
    <w:rsid w:val="00E73DCA"/>
    <w:rsid w:val="00E7692F"/>
    <w:rsid w:val="00E76FB2"/>
    <w:rsid w:val="00E8174B"/>
    <w:rsid w:val="00E86818"/>
    <w:rsid w:val="00E86BF1"/>
    <w:rsid w:val="00E86EFE"/>
    <w:rsid w:val="00E87F03"/>
    <w:rsid w:val="00E95FD9"/>
    <w:rsid w:val="00E97A08"/>
    <w:rsid w:val="00EA00E9"/>
    <w:rsid w:val="00EA4399"/>
    <w:rsid w:val="00EA53C2"/>
    <w:rsid w:val="00EB0922"/>
    <w:rsid w:val="00EB2164"/>
    <w:rsid w:val="00EB2B67"/>
    <w:rsid w:val="00EB3308"/>
    <w:rsid w:val="00EB4643"/>
    <w:rsid w:val="00EB482A"/>
    <w:rsid w:val="00EB63A6"/>
    <w:rsid w:val="00EC1316"/>
    <w:rsid w:val="00EC1CE6"/>
    <w:rsid w:val="00EC1E88"/>
    <w:rsid w:val="00EC25C4"/>
    <w:rsid w:val="00EC25F8"/>
    <w:rsid w:val="00EC2E18"/>
    <w:rsid w:val="00EC3B21"/>
    <w:rsid w:val="00EC3F40"/>
    <w:rsid w:val="00EC4E00"/>
    <w:rsid w:val="00EC58A6"/>
    <w:rsid w:val="00EC72B1"/>
    <w:rsid w:val="00EC742F"/>
    <w:rsid w:val="00ED0515"/>
    <w:rsid w:val="00ED2DDE"/>
    <w:rsid w:val="00ED6355"/>
    <w:rsid w:val="00ED7810"/>
    <w:rsid w:val="00ED7B47"/>
    <w:rsid w:val="00EE1580"/>
    <w:rsid w:val="00EE52D3"/>
    <w:rsid w:val="00EE52ED"/>
    <w:rsid w:val="00EE5730"/>
    <w:rsid w:val="00EE58CE"/>
    <w:rsid w:val="00EE6B64"/>
    <w:rsid w:val="00EE7309"/>
    <w:rsid w:val="00EF2726"/>
    <w:rsid w:val="00EF4C2D"/>
    <w:rsid w:val="00EF4DBA"/>
    <w:rsid w:val="00EF57F9"/>
    <w:rsid w:val="00EF5EB0"/>
    <w:rsid w:val="00EF60C2"/>
    <w:rsid w:val="00EF6B01"/>
    <w:rsid w:val="00EF73CC"/>
    <w:rsid w:val="00F00A16"/>
    <w:rsid w:val="00F01DC4"/>
    <w:rsid w:val="00F03521"/>
    <w:rsid w:val="00F03F0D"/>
    <w:rsid w:val="00F05B60"/>
    <w:rsid w:val="00F05C4C"/>
    <w:rsid w:val="00F0740B"/>
    <w:rsid w:val="00F11960"/>
    <w:rsid w:val="00F11A49"/>
    <w:rsid w:val="00F11DCE"/>
    <w:rsid w:val="00F12206"/>
    <w:rsid w:val="00F1605A"/>
    <w:rsid w:val="00F163F8"/>
    <w:rsid w:val="00F174DA"/>
    <w:rsid w:val="00F17DFC"/>
    <w:rsid w:val="00F208E8"/>
    <w:rsid w:val="00F20F68"/>
    <w:rsid w:val="00F22D4D"/>
    <w:rsid w:val="00F24F22"/>
    <w:rsid w:val="00F2556D"/>
    <w:rsid w:val="00F25C31"/>
    <w:rsid w:val="00F27C63"/>
    <w:rsid w:val="00F3036E"/>
    <w:rsid w:val="00F325AD"/>
    <w:rsid w:val="00F33423"/>
    <w:rsid w:val="00F34F7C"/>
    <w:rsid w:val="00F35509"/>
    <w:rsid w:val="00F35B23"/>
    <w:rsid w:val="00F3705D"/>
    <w:rsid w:val="00F4132E"/>
    <w:rsid w:val="00F41AF0"/>
    <w:rsid w:val="00F43392"/>
    <w:rsid w:val="00F44338"/>
    <w:rsid w:val="00F4563C"/>
    <w:rsid w:val="00F45B04"/>
    <w:rsid w:val="00F460F1"/>
    <w:rsid w:val="00F521B5"/>
    <w:rsid w:val="00F52C1B"/>
    <w:rsid w:val="00F53891"/>
    <w:rsid w:val="00F53A49"/>
    <w:rsid w:val="00F548FE"/>
    <w:rsid w:val="00F5498B"/>
    <w:rsid w:val="00F56FFC"/>
    <w:rsid w:val="00F5782B"/>
    <w:rsid w:val="00F604D7"/>
    <w:rsid w:val="00F60F3B"/>
    <w:rsid w:val="00F61C4B"/>
    <w:rsid w:val="00F620B0"/>
    <w:rsid w:val="00F65867"/>
    <w:rsid w:val="00F6752E"/>
    <w:rsid w:val="00F67C69"/>
    <w:rsid w:val="00F70EE7"/>
    <w:rsid w:val="00F71C6A"/>
    <w:rsid w:val="00F72167"/>
    <w:rsid w:val="00F73FBF"/>
    <w:rsid w:val="00F745DE"/>
    <w:rsid w:val="00F76736"/>
    <w:rsid w:val="00F7685E"/>
    <w:rsid w:val="00F80825"/>
    <w:rsid w:val="00F80B13"/>
    <w:rsid w:val="00F818C5"/>
    <w:rsid w:val="00F8793C"/>
    <w:rsid w:val="00F87B0F"/>
    <w:rsid w:val="00F87D50"/>
    <w:rsid w:val="00F90F15"/>
    <w:rsid w:val="00F91845"/>
    <w:rsid w:val="00F91D5B"/>
    <w:rsid w:val="00F91D72"/>
    <w:rsid w:val="00F91EC5"/>
    <w:rsid w:val="00F9258B"/>
    <w:rsid w:val="00F94AA4"/>
    <w:rsid w:val="00F95DF7"/>
    <w:rsid w:val="00F97266"/>
    <w:rsid w:val="00FA0405"/>
    <w:rsid w:val="00FA114E"/>
    <w:rsid w:val="00FA1564"/>
    <w:rsid w:val="00FA2C16"/>
    <w:rsid w:val="00FA325B"/>
    <w:rsid w:val="00FA3764"/>
    <w:rsid w:val="00FA51D7"/>
    <w:rsid w:val="00FA51FF"/>
    <w:rsid w:val="00FA6804"/>
    <w:rsid w:val="00FA6A40"/>
    <w:rsid w:val="00FA6C2E"/>
    <w:rsid w:val="00FB0B99"/>
    <w:rsid w:val="00FB15F8"/>
    <w:rsid w:val="00FB17EB"/>
    <w:rsid w:val="00FB2E26"/>
    <w:rsid w:val="00FB6254"/>
    <w:rsid w:val="00FB6508"/>
    <w:rsid w:val="00FC0634"/>
    <w:rsid w:val="00FC1DED"/>
    <w:rsid w:val="00FC1E35"/>
    <w:rsid w:val="00FC28E8"/>
    <w:rsid w:val="00FC3A31"/>
    <w:rsid w:val="00FC4126"/>
    <w:rsid w:val="00FC677C"/>
    <w:rsid w:val="00FC6CFE"/>
    <w:rsid w:val="00FC7FB0"/>
    <w:rsid w:val="00FD161C"/>
    <w:rsid w:val="00FD23E6"/>
    <w:rsid w:val="00FD324A"/>
    <w:rsid w:val="00FD4DD1"/>
    <w:rsid w:val="00FD4FB8"/>
    <w:rsid w:val="00FD5246"/>
    <w:rsid w:val="00FD5465"/>
    <w:rsid w:val="00FD7B43"/>
    <w:rsid w:val="00FE139E"/>
    <w:rsid w:val="00FE2268"/>
    <w:rsid w:val="00FE2396"/>
    <w:rsid w:val="00FE240B"/>
    <w:rsid w:val="00FE4742"/>
    <w:rsid w:val="00FE717F"/>
    <w:rsid w:val="00FE7AC2"/>
    <w:rsid w:val="00FF027E"/>
    <w:rsid w:val="00FF0600"/>
    <w:rsid w:val="00FF1B2B"/>
    <w:rsid w:val="00FF27D3"/>
    <w:rsid w:val="00FF393D"/>
    <w:rsid w:val="00FF3C63"/>
    <w:rsid w:val="00FF4521"/>
    <w:rsid w:val="00FF5A26"/>
    <w:rsid w:val="00FF60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75E27F"/>
  <w15:chartTrackingRefBased/>
  <w15:docId w15:val="{D388E3AF-12BA-4CE0-8596-7A631CEC90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60AC6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ListParagraphChar">
    <w:name w:val="List Paragraph Char"/>
    <w:aliases w:val="F5 List Paragraph Char,List Paragraph1 Char,Bullet point text Char,Dot pt Char,List Paragraph Char Char Char Char,Indicator Text Char,Numbered Para 1 Char,Bullet 1 Char,Bullet Points Char,MAIN CONTENT Char,List Paragraph2 Char"/>
    <w:basedOn w:val="DefaultParagraphFont"/>
    <w:link w:val="ListParagraph"/>
    <w:uiPriority w:val="34"/>
    <w:qFormat/>
    <w:locked/>
    <w:rsid w:val="00B60AC6"/>
  </w:style>
  <w:style w:type="paragraph" w:styleId="ListParagraph">
    <w:name w:val="List Paragraph"/>
    <w:aliases w:val="F5 List Paragraph,List Paragraph1,Bullet point text,Dot pt,List Paragraph Char Char Char,Indicator Text,Numbered Para 1,Bullet 1,Bullet Points,MAIN CONTENT,List Paragraph2,Normal numbered,OBC Bullet,No Spacing1,List Paragraph11,Bullet Sty"/>
    <w:basedOn w:val="Normal"/>
    <w:link w:val="ListParagraphChar"/>
    <w:uiPriority w:val="34"/>
    <w:qFormat/>
    <w:rsid w:val="00B60AC6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B60AC6"/>
    <w:pPr>
      <w:widowControl w:val="0"/>
      <w:spacing w:after="0" w:line="240" w:lineRule="auto"/>
    </w:pPr>
    <w:rPr>
      <w:lang w:val="en-US"/>
    </w:rPr>
  </w:style>
  <w:style w:type="table" w:styleId="TableGrid">
    <w:name w:val="Table Grid"/>
    <w:basedOn w:val="TableNormal"/>
    <w:uiPriority w:val="39"/>
    <w:rsid w:val="00B60AC6"/>
    <w:pPr>
      <w:spacing w:after="0" w:line="240" w:lineRule="auto"/>
    </w:pPr>
    <w:rPr>
      <w:rFonts w:ascii="Calibri" w:eastAsia="Times New Roman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B60AC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0AC6"/>
  </w:style>
  <w:style w:type="paragraph" w:styleId="NoSpacing">
    <w:name w:val="No Spacing"/>
    <w:uiPriority w:val="1"/>
    <w:qFormat/>
    <w:rsid w:val="003117CA"/>
    <w:pPr>
      <w:spacing w:after="0" w:line="240" w:lineRule="auto"/>
      <w:ind w:left="567" w:right="-284" w:hanging="578"/>
    </w:pPr>
    <w:rPr>
      <w:rFonts w:eastAsiaTheme="minorEastAsia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B002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B0021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AE238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E238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E238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E238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E238A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2F3DF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F3DF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AA1D2C-49B4-4FD6-9E0B-2EC6F390BF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7</Pages>
  <Words>1618</Words>
  <Characters>9225</Characters>
  <Application>Microsoft Office Word</Application>
  <DocSecurity>0</DocSecurity>
  <Lines>76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C&amp;VUHB</Company>
  <LinksUpToDate>false</LinksUpToDate>
  <CharactersWithSpaces>10822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 Saunders (Cardiff and Vale UHB - CORPORATE GOVERNANCE)</dc:creator>
  <cp:keywords/>
  <dc:description/>
  <cp:lastModifiedBy>Sarah Mohamed (Cardiff and Vale UHB - Corporate Governance)</cp:lastModifiedBy>
  <cp:revision>9</cp:revision>
  <dcterms:created xsi:type="dcterms:W3CDTF">2023-03-09T10:33:00Z</dcterms:created>
  <dcterms:modified xsi:type="dcterms:W3CDTF">2023-03-22T16:02:00Z</dcterms:modified>
</cp:coreProperties>
</file>