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0B1217" w14:textId="77777777" w:rsidR="00922BFF" w:rsidRDefault="00922BFF" w:rsidP="00922BFF">
      <w:pPr>
        <w:spacing w:after="0" w:line="240" w:lineRule="auto"/>
        <w:ind w:left="-342" w:right="-691" w:firstLine="342"/>
        <w:rPr>
          <w:rFonts w:ascii="Arial" w:eastAsia="Times New Roman" w:hAnsi="Arial" w:cs="Arial"/>
          <w:b/>
        </w:rPr>
      </w:pPr>
    </w:p>
    <w:p w14:paraId="47C1D0F3" w14:textId="77777777" w:rsidR="00922BFF" w:rsidRDefault="00922BFF" w:rsidP="00922BFF">
      <w:pPr>
        <w:spacing w:after="0" w:line="240" w:lineRule="auto"/>
        <w:ind w:left="-342" w:right="-691" w:firstLine="342"/>
        <w:rPr>
          <w:rFonts w:ascii="Arial" w:eastAsia="Times New Roman" w:hAnsi="Arial" w:cs="Arial"/>
          <w:b/>
        </w:rPr>
      </w:pPr>
      <w:r>
        <w:rPr>
          <w:noProof/>
        </w:rPr>
        <w:drawing>
          <wp:anchor distT="0" distB="0" distL="114300" distR="114300" simplePos="0" relativeHeight="251659264" behindDoc="0" locked="0" layoutInCell="1" allowOverlap="1" wp14:anchorId="3F7B5BF0" wp14:editId="7A82E8F1">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7179D6E3" w14:textId="77777777" w:rsidR="00922BFF" w:rsidRDefault="00922BFF" w:rsidP="00922BFF">
      <w:pPr>
        <w:spacing w:after="0" w:line="240" w:lineRule="auto"/>
        <w:ind w:left="-342" w:right="-691" w:firstLine="342"/>
        <w:jc w:val="center"/>
        <w:rPr>
          <w:rFonts w:ascii="Arial" w:eastAsia="Times New Roman" w:hAnsi="Arial" w:cs="Arial"/>
          <w:b/>
        </w:rPr>
      </w:pPr>
    </w:p>
    <w:p w14:paraId="6A35AFC8" w14:textId="77777777" w:rsidR="00922BFF" w:rsidRDefault="00922BFF" w:rsidP="00922BFF">
      <w:pPr>
        <w:spacing w:after="0" w:line="240" w:lineRule="auto"/>
        <w:ind w:left="-342" w:right="-691" w:firstLine="342"/>
        <w:jc w:val="center"/>
        <w:rPr>
          <w:rFonts w:ascii="Arial" w:eastAsia="Times New Roman" w:hAnsi="Arial" w:cs="Arial"/>
          <w:b/>
        </w:rPr>
      </w:pPr>
    </w:p>
    <w:p w14:paraId="28A58C76" w14:textId="60BA1F79" w:rsidR="00922BFF" w:rsidRDefault="00FA7F25" w:rsidP="00922BFF">
      <w:pPr>
        <w:spacing w:after="0" w:line="240" w:lineRule="auto"/>
        <w:ind w:left="-342" w:right="-691" w:firstLine="342"/>
        <w:jc w:val="center"/>
        <w:rPr>
          <w:rFonts w:ascii="Arial" w:eastAsia="Times New Roman" w:hAnsi="Arial" w:cs="Arial"/>
          <w:b/>
          <w:caps/>
        </w:rPr>
      </w:pPr>
      <w:r>
        <w:rPr>
          <w:rFonts w:ascii="Arial" w:eastAsia="Times New Roman" w:hAnsi="Arial" w:cs="Arial"/>
          <w:b/>
        </w:rPr>
        <w:t>C</w:t>
      </w:r>
      <w:r w:rsidR="00922BFF">
        <w:rPr>
          <w:rFonts w:ascii="Arial" w:eastAsia="Times New Roman" w:hAnsi="Arial" w:cs="Arial"/>
          <w:b/>
        </w:rPr>
        <w:t>o</w:t>
      </w:r>
      <w:bookmarkStart w:id="0" w:name="_GoBack"/>
      <w:bookmarkEnd w:id="0"/>
      <w:r w:rsidR="00922BFF">
        <w:rPr>
          <w:rFonts w:ascii="Arial" w:eastAsia="Times New Roman" w:hAnsi="Arial" w:cs="Arial"/>
          <w:b/>
        </w:rPr>
        <w:t>nfirmed Minutes of the Public Strategy and Delivery Committee Meeting</w:t>
      </w:r>
    </w:p>
    <w:p w14:paraId="720A478E" w14:textId="77777777" w:rsidR="00922BFF" w:rsidRDefault="00922BFF" w:rsidP="00922BFF">
      <w:pPr>
        <w:spacing w:after="0" w:line="240" w:lineRule="auto"/>
        <w:ind w:left="-342" w:right="-691" w:firstLine="342"/>
        <w:jc w:val="center"/>
        <w:rPr>
          <w:rFonts w:ascii="Arial" w:eastAsia="Times New Roman" w:hAnsi="Arial" w:cs="Arial"/>
          <w:b/>
        </w:rPr>
      </w:pPr>
      <w:r>
        <w:rPr>
          <w:rFonts w:ascii="Arial" w:eastAsia="Times New Roman" w:hAnsi="Arial" w:cs="Arial"/>
          <w:b/>
        </w:rPr>
        <w:t>Held On 27</w:t>
      </w:r>
      <w:r w:rsidRPr="00922BFF">
        <w:rPr>
          <w:rFonts w:ascii="Arial" w:eastAsia="Times New Roman" w:hAnsi="Arial" w:cs="Arial"/>
          <w:b/>
          <w:vertAlign w:val="superscript"/>
        </w:rPr>
        <w:t>th</w:t>
      </w:r>
      <w:r>
        <w:rPr>
          <w:rFonts w:ascii="Arial" w:eastAsia="Times New Roman" w:hAnsi="Arial" w:cs="Arial"/>
          <w:b/>
        </w:rPr>
        <w:t xml:space="preserve"> September at 09:00am</w:t>
      </w:r>
    </w:p>
    <w:p w14:paraId="0F6817BD" w14:textId="77777777" w:rsidR="00922BFF" w:rsidRDefault="00922BFF" w:rsidP="00922BFF">
      <w:pPr>
        <w:spacing w:after="0" w:line="240" w:lineRule="auto"/>
        <w:ind w:left="-342" w:right="-691" w:firstLine="342"/>
        <w:jc w:val="center"/>
        <w:rPr>
          <w:rFonts w:ascii="Arial" w:eastAsia="Times New Roman" w:hAnsi="Arial" w:cs="Arial"/>
          <w:b/>
        </w:rPr>
      </w:pPr>
      <w:r>
        <w:rPr>
          <w:rFonts w:ascii="Arial" w:eastAsia="Times New Roman" w:hAnsi="Arial" w:cs="Arial"/>
          <w:b/>
        </w:rPr>
        <w:t>Via MS Teams</w:t>
      </w:r>
    </w:p>
    <w:p w14:paraId="27635899" w14:textId="77777777" w:rsidR="00922BFF" w:rsidRDefault="00922BFF" w:rsidP="00922BFF">
      <w:pPr>
        <w:spacing w:after="0" w:line="240" w:lineRule="auto"/>
        <w:ind w:right="-691"/>
        <w:rPr>
          <w:rFonts w:ascii="Arial" w:eastAsia="Times New Roman" w:hAnsi="Arial" w:cs="Arial"/>
          <w:b/>
        </w:rPr>
      </w:pPr>
    </w:p>
    <w:tbl>
      <w:tblPr>
        <w:tblStyle w:val="TableGrid"/>
        <w:tblW w:w="0" w:type="auto"/>
        <w:jc w:val="center"/>
        <w:tblInd w:w="0" w:type="dxa"/>
        <w:tblLook w:val="04A0" w:firstRow="1" w:lastRow="0" w:firstColumn="1" w:lastColumn="0" w:noHBand="0" w:noVBand="1"/>
      </w:tblPr>
      <w:tblGrid>
        <w:gridCol w:w="2689"/>
        <w:gridCol w:w="850"/>
        <w:gridCol w:w="5477"/>
      </w:tblGrid>
      <w:tr w:rsidR="00922BFF" w14:paraId="4ECBC935"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94A9C22" w14:textId="77777777" w:rsidR="00922BFF" w:rsidRDefault="00922BFF">
            <w:pPr>
              <w:spacing w:line="240" w:lineRule="auto"/>
              <w:ind w:right="-691"/>
              <w:rPr>
                <w:rFonts w:ascii="Arial" w:hAnsi="Arial" w:cs="Arial"/>
                <w:b/>
                <w:lang w:eastAsia="en-GB"/>
              </w:rPr>
            </w:pPr>
            <w:r>
              <w:rPr>
                <w:rFonts w:ascii="Arial" w:hAnsi="Arial" w:cs="Arial"/>
                <w:b/>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5480D2" w14:textId="77777777" w:rsidR="00922BFF" w:rsidRDefault="00922BFF">
            <w:pPr>
              <w:spacing w:line="240" w:lineRule="auto"/>
              <w:ind w:right="-691"/>
              <w:rPr>
                <w:rFonts w:ascii="Arial" w:hAnsi="Arial" w:cs="Arial"/>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EC22A" w14:textId="77777777" w:rsidR="00922BFF" w:rsidRDefault="00922BFF">
            <w:pPr>
              <w:spacing w:line="240" w:lineRule="auto"/>
              <w:ind w:right="668"/>
              <w:rPr>
                <w:rFonts w:ascii="Arial" w:hAnsi="Arial" w:cs="Arial"/>
                <w:snapToGrid w:val="0"/>
                <w:lang w:eastAsia="en-GB"/>
              </w:rPr>
            </w:pPr>
          </w:p>
        </w:tc>
      </w:tr>
      <w:tr w:rsidR="00922BFF" w14:paraId="39995EB0"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hideMark/>
          </w:tcPr>
          <w:p w14:paraId="7AF2CB25" w14:textId="77777777" w:rsidR="00922BFF" w:rsidRPr="00434930" w:rsidRDefault="00922BFF">
            <w:pPr>
              <w:spacing w:line="240" w:lineRule="auto"/>
              <w:ind w:right="-691"/>
              <w:rPr>
                <w:rFonts w:ascii="Arial" w:hAnsi="Arial" w:cs="Arial"/>
                <w:lang w:eastAsia="en-GB"/>
              </w:rPr>
            </w:pPr>
            <w:r w:rsidRPr="00434930">
              <w:rPr>
                <w:rFonts w:ascii="Arial" w:hAnsi="Arial" w:cs="Arial"/>
                <w:lang w:eastAsia="en-GB"/>
              </w:rPr>
              <w:t>Michael Imperato</w:t>
            </w:r>
          </w:p>
        </w:tc>
        <w:tc>
          <w:tcPr>
            <w:tcW w:w="850" w:type="dxa"/>
            <w:tcBorders>
              <w:top w:val="single" w:sz="4" w:space="0" w:color="auto"/>
              <w:left w:val="single" w:sz="4" w:space="0" w:color="auto"/>
              <w:bottom w:val="single" w:sz="4" w:space="0" w:color="auto"/>
              <w:right w:val="single" w:sz="4" w:space="0" w:color="auto"/>
            </w:tcBorders>
            <w:hideMark/>
          </w:tcPr>
          <w:p w14:paraId="4F6842ED" w14:textId="77777777" w:rsidR="00922BFF" w:rsidRPr="00434930" w:rsidRDefault="00922BFF">
            <w:pPr>
              <w:spacing w:line="240" w:lineRule="auto"/>
              <w:ind w:right="-691"/>
              <w:rPr>
                <w:rFonts w:ascii="Arial" w:hAnsi="Arial" w:cs="Arial"/>
                <w:lang w:eastAsia="en-GB"/>
              </w:rPr>
            </w:pPr>
            <w:r w:rsidRPr="00434930">
              <w:rPr>
                <w:rFonts w:ascii="Arial" w:hAnsi="Arial" w:cs="Arial"/>
                <w:lang w:eastAsia="en-GB"/>
              </w:rPr>
              <w:t>MI</w:t>
            </w:r>
          </w:p>
        </w:tc>
        <w:tc>
          <w:tcPr>
            <w:tcW w:w="5477" w:type="dxa"/>
            <w:tcBorders>
              <w:top w:val="single" w:sz="4" w:space="0" w:color="auto"/>
              <w:left w:val="single" w:sz="4" w:space="0" w:color="auto"/>
              <w:bottom w:val="single" w:sz="4" w:space="0" w:color="auto"/>
              <w:right w:val="single" w:sz="4" w:space="0" w:color="auto"/>
            </w:tcBorders>
            <w:hideMark/>
          </w:tcPr>
          <w:p w14:paraId="6DDC5AEE" w14:textId="77777777" w:rsidR="00922BFF" w:rsidRPr="00434930" w:rsidRDefault="00922BFF">
            <w:pPr>
              <w:spacing w:line="240" w:lineRule="auto"/>
              <w:ind w:right="668"/>
              <w:rPr>
                <w:rFonts w:ascii="Arial" w:hAnsi="Arial" w:cs="Arial"/>
                <w:snapToGrid w:val="0"/>
                <w:lang w:eastAsia="en-GB"/>
              </w:rPr>
            </w:pPr>
            <w:r w:rsidRPr="00434930">
              <w:rPr>
                <w:rFonts w:ascii="Arial" w:hAnsi="Arial" w:cs="Arial"/>
                <w:snapToGrid w:val="0"/>
                <w:lang w:eastAsia="en-GB"/>
              </w:rPr>
              <w:t>Independent Member - Legal</w:t>
            </w:r>
          </w:p>
        </w:tc>
      </w:tr>
      <w:tr w:rsidR="00922BFF" w14:paraId="6EA0B2DA"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D25416" w14:textId="77777777" w:rsidR="00922BFF" w:rsidRPr="00434930" w:rsidRDefault="00922BFF">
            <w:pPr>
              <w:spacing w:line="240" w:lineRule="auto"/>
              <w:ind w:right="-691"/>
              <w:rPr>
                <w:rFonts w:ascii="Arial" w:hAnsi="Arial" w:cs="Arial"/>
                <w:lang w:eastAsia="en-GB"/>
              </w:rPr>
            </w:pPr>
            <w:r w:rsidRPr="00434930">
              <w:rPr>
                <w:rFonts w:ascii="Arial" w:hAnsi="Arial" w:cs="Arial"/>
                <w:b/>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F0BB23" w14:textId="77777777" w:rsidR="00922BFF" w:rsidRPr="00434930" w:rsidRDefault="00922BFF">
            <w:pPr>
              <w:spacing w:line="240" w:lineRule="auto"/>
              <w:ind w:right="-691"/>
              <w:rPr>
                <w:rFonts w:ascii="Arial" w:hAnsi="Arial" w:cs="Arial"/>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48242D" w14:textId="77777777" w:rsidR="00922BFF" w:rsidRPr="00434930" w:rsidRDefault="00922BFF">
            <w:pPr>
              <w:spacing w:line="240" w:lineRule="auto"/>
              <w:ind w:right="668"/>
              <w:rPr>
                <w:rFonts w:ascii="Arial" w:hAnsi="Arial" w:cs="Arial"/>
                <w:snapToGrid w:val="0"/>
                <w:lang w:eastAsia="en-GB"/>
              </w:rPr>
            </w:pPr>
          </w:p>
        </w:tc>
      </w:tr>
      <w:tr w:rsidR="00922BFF" w14:paraId="70F97B9D"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hideMark/>
          </w:tcPr>
          <w:p w14:paraId="25FA539A" w14:textId="77777777" w:rsidR="00922BFF" w:rsidRPr="00434930" w:rsidRDefault="00922BFF">
            <w:pPr>
              <w:rPr>
                <w:rFonts w:ascii="Arial" w:hAnsi="Arial" w:cs="Arial"/>
              </w:rPr>
            </w:pPr>
            <w:r w:rsidRPr="00434930">
              <w:rPr>
                <w:rFonts w:ascii="Arial" w:hAnsi="Arial" w:cs="Arial"/>
              </w:rPr>
              <w:t xml:space="preserve">Gary Baxter </w:t>
            </w:r>
          </w:p>
        </w:tc>
        <w:tc>
          <w:tcPr>
            <w:tcW w:w="850" w:type="dxa"/>
            <w:tcBorders>
              <w:top w:val="single" w:sz="4" w:space="0" w:color="auto"/>
              <w:left w:val="single" w:sz="4" w:space="0" w:color="auto"/>
              <w:bottom w:val="single" w:sz="4" w:space="0" w:color="auto"/>
              <w:right w:val="single" w:sz="4" w:space="0" w:color="auto"/>
            </w:tcBorders>
            <w:hideMark/>
          </w:tcPr>
          <w:p w14:paraId="0F65FEE9" w14:textId="77777777" w:rsidR="00922BFF" w:rsidRPr="00434930" w:rsidRDefault="00922BFF">
            <w:pPr>
              <w:spacing w:line="240" w:lineRule="auto"/>
              <w:ind w:right="-691"/>
              <w:rPr>
                <w:rFonts w:ascii="Arial" w:hAnsi="Arial" w:cs="Arial"/>
                <w:lang w:eastAsia="en-GB"/>
              </w:rPr>
            </w:pPr>
            <w:r w:rsidRPr="00434930">
              <w:rPr>
                <w:rFonts w:ascii="Arial" w:hAnsi="Arial" w:cs="Arial"/>
                <w:lang w:eastAsia="en-GB"/>
              </w:rPr>
              <w:t>GB</w:t>
            </w:r>
          </w:p>
        </w:tc>
        <w:tc>
          <w:tcPr>
            <w:tcW w:w="5477" w:type="dxa"/>
            <w:tcBorders>
              <w:top w:val="single" w:sz="4" w:space="0" w:color="auto"/>
              <w:left w:val="single" w:sz="4" w:space="0" w:color="auto"/>
              <w:bottom w:val="single" w:sz="4" w:space="0" w:color="auto"/>
              <w:right w:val="single" w:sz="4" w:space="0" w:color="auto"/>
            </w:tcBorders>
            <w:hideMark/>
          </w:tcPr>
          <w:p w14:paraId="56F0DA74" w14:textId="77777777" w:rsidR="00922BFF" w:rsidRPr="00434930" w:rsidRDefault="00922BFF">
            <w:pPr>
              <w:spacing w:line="240" w:lineRule="auto"/>
              <w:rPr>
                <w:rFonts w:ascii="Arial" w:hAnsi="Arial" w:cs="Arial"/>
                <w:snapToGrid w:val="0"/>
                <w:lang w:eastAsia="en-GB"/>
              </w:rPr>
            </w:pPr>
            <w:r w:rsidRPr="00434930">
              <w:rPr>
                <w:rFonts w:ascii="Arial" w:hAnsi="Arial" w:cs="Arial"/>
                <w:snapToGrid w:val="0"/>
                <w:lang w:eastAsia="en-GB"/>
              </w:rPr>
              <w:t xml:space="preserve">Independent Member - University </w:t>
            </w:r>
          </w:p>
        </w:tc>
      </w:tr>
      <w:tr w:rsidR="00922BFF" w14:paraId="327032C6"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hideMark/>
          </w:tcPr>
          <w:p w14:paraId="2E083052" w14:textId="77777777" w:rsidR="00922BFF" w:rsidRPr="00434930" w:rsidRDefault="00922BFF">
            <w:pPr>
              <w:spacing w:line="240" w:lineRule="auto"/>
              <w:rPr>
                <w:rFonts w:ascii="Arial" w:hAnsi="Arial" w:cs="Arial"/>
                <w:lang w:eastAsia="en-GB"/>
              </w:rPr>
            </w:pPr>
            <w:r w:rsidRPr="00434930">
              <w:rPr>
                <w:rFonts w:ascii="Arial" w:hAnsi="Arial" w:cs="Arial"/>
                <w:lang w:eastAsia="en-GB"/>
              </w:rPr>
              <w:t>Sara Moseley</w:t>
            </w:r>
          </w:p>
        </w:tc>
        <w:tc>
          <w:tcPr>
            <w:tcW w:w="850" w:type="dxa"/>
            <w:tcBorders>
              <w:top w:val="single" w:sz="4" w:space="0" w:color="auto"/>
              <w:left w:val="single" w:sz="4" w:space="0" w:color="auto"/>
              <w:bottom w:val="single" w:sz="4" w:space="0" w:color="auto"/>
              <w:right w:val="single" w:sz="4" w:space="0" w:color="auto"/>
            </w:tcBorders>
            <w:hideMark/>
          </w:tcPr>
          <w:p w14:paraId="0B327E0D" w14:textId="77777777" w:rsidR="00922BFF" w:rsidRPr="00434930" w:rsidRDefault="00922BFF">
            <w:pPr>
              <w:spacing w:line="240" w:lineRule="auto"/>
              <w:ind w:right="-691"/>
              <w:rPr>
                <w:rFonts w:ascii="Arial" w:hAnsi="Arial" w:cs="Arial"/>
                <w:lang w:eastAsia="en-GB"/>
              </w:rPr>
            </w:pPr>
            <w:r w:rsidRPr="00434930">
              <w:rPr>
                <w:rFonts w:ascii="Arial" w:hAnsi="Arial" w:cs="Arial"/>
                <w:lang w:eastAsia="en-GB"/>
              </w:rPr>
              <w:t>SM</w:t>
            </w:r>
          </w:p>
        </w:tc>
        <w:tc>
          <w:tcPr>
            <w:tcW w:w="5477" w:type="dxa"/>
            <w:tcBorders>
              <w:top w:val="single" w:sz="4" w:space="0" w:color="auto"/>
              <w:left w:val="single" w:sz="4" w:space="0" w:color="auto"/>
              <w:bottom w:val="single" w:sz="4" w:space="0" w:color="auto"/>
              <w:right w:val="single" w:sz="4" w:space="0" w:color="auto"/>
            </w:tcBorders>
            <w:hideMark/>
          </w:tcPr>
          <w:p w14:paraId="2B1A7E68" w14:textId="77777777" w:rsidR="00922BFF" w:rsidRPr="00434930" w:rsidRDefault="00922BFF">
            <w:pPr>
              <w:spacing w:line="240" w:lineRule="auto"/>
              <w:rPr>
                <w:rFonts w:ascii="Arial" w:hAnsi="Arial" w:cs="Arial"/>
                <w:lang w:eastAsia="en-GB"/>
              </w:rPr>
            </w:pPr>
            <w:r w:rsidRPr="00434930">
              <w:rPr>
                <w:rFonts w:ascii="Arial" w:hAnsi="Arial" w:cs="Arial"/>
                <w:lang w:eastAsia="en-GB"/>
              </w:rPr>
              <w:t>Independent Member - Third Sector</w:t>
            </w:r>
          </w:p>
        </w:tc>
      </w:tr>
      <w:tr w:rsidR="00922BFF" w14:paraId="6303167C"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hideMark/>
          </w:tcPr>
          <w:p w14:paraId="1558AB5A" w14:textId="77777777" w:rsidR="00922BFF" w:rsidRPr="00434930" w:rsidRDefault="00922BFF">
            <w:pPr>
              <w:spacing w:line="240" w:lineRule="auto"/>
              <w:rPr>
                <w:rFonts w:ascii="Arial" w:hAnsi="Arial" w:cs="Arial"/>
                <w:lang w:eastAsia="en-GB"/>
              </w:rPr>
            </w:pPr>
            <w:r w:rsidRPr="00434930">
              <w:rPr>
                <w:rFonts w:ascii="Arial" w:hAnsi="Arial" w:cs="Arial"/>
                <w:lang w:eastAsia="en-GB"/>
              </w:rPr>
              <w:t>Rhian Thomas</w:t>
            </w:r>
          </w:p>
        </w:tc>
        <w:tc>
          <w:tcPr>
            <w:tcW w:w="850" w:type="dxa"/>
            <w:tcBorders>
              <w:top w:val="single" w:sz="4" w:space="0" w:color="auto"/>
              <w:left w:val="single" w:sz="4" w:space="0" w:color="auto"/>
              <w:bottom w:val="single" w:sz="4" w:space="0" w:color="auto"/>
              <w:right w:val="single" w:sz="4" w:space="0" w:color="auto"/>
            </w:tcBorders>
            <w:hideMark/>
          </w:tcPr>
          <w:p w14:paraId="05B251DF" w14:textId="77777777" w:rsidR="00922BFF" w:rsidRPr="00434930" w:rsidRDefault="00922BFF">
            <w:pPr>
              <w:spacing w:line="240" w:lineRule="auto"/>
              <w:ind w:right="-691"/>
              <w:rPr>
                <w:rFonts w:ascii="Arial" w:hAnsi="Arial" w:cs="Arial"/>
                <w:lang w:eastAsia="en-GB"/>
              </w:rPr>
            </w:pPr>
            <w:r w:rsidRPr="00434930">
              <w:rPr>
                <w:rFonts w:ascii="Arial" w:hAnsi="Arial" w:cs="Arial"/>
                <w:lang w:eastAsia="en-GB"/>
              </w:rPr>
              <w:t>RT</w:t>
            </w:r>
          </w:p>
        </w:tc>
        <w:tc>
          <w:tcPr>
            <w:tcW w:w="5477" w:type="dxa"/>
            <w:tcBorders>
              <w:top w:val="single" w:sz="4" w:space="0" w:color="auto"/>
              <w:left w:val="single" w:sz="4" w:space="0" w:color="auto"/>
              <w:bottom w:val="single" w:sz="4" w:space="0" w:color="auto"/>
              <w:right w:val="single" w:sz="4" w:space="0" w:color="auto"/>
            </w:tcBorders>
            <w:hideMark/>
          </w:tcPr>
          <w:p w14:paraId="24FB9801" w14:textId="77777777" w:rsidR="00922BFF" w:rsidRPr="00434930" w:rsidRDefault="00922BFF">
            <w:pPr>
              <w:spacing w:line="240" w:lineRule="auto"/>
              <w:rPr>
                <w:rFonts w:ascii="Arial" w:hAnsi="Arial" w:cs="Arial"/>
                <w:lang w:eastAsia="en-GB"/>
              </w:rPr>
            </w:pPr>
            <w:r w:rsidRPr="00434930">
              <w:rPr>
                <w:rFonts w:ascii="Arial" w:hAnsi="Arial" w:cs="Arial"/>
                <w:lang w:eastAsia="en-GB"/>
              </w:rPr>
              <w:t>Independent Member - Capital &amp; Estates</w:t>
            </w:r>
          </w:p>
        </w:tc>
      </w:tr>
      <w:tr w:rsidR="00922BFF" w14:paraId="1B57891B"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826EC3" w14:textId="77777777" w:rsidR="00922BFF" w:rsidRPr="00922BFF" w:rsidRDefault="00922BFF">
            <w:pPr>
              <w:spacing w:line="240" w:lineRule="auto"/>
              <w:rPr>
                <w:rFonts w:ascii="Arial" w:hAnsi="Arial" w:cs="Arial"/>
                <w:color w:val="FF0000"/>
                <w:lang w:eastAsia="en-GB"/>
              </w:rPr>
            </w:pPr>
            <w:r w:rsidRPr="00434930">
              <w:rPr>
                <w:rFonts w:ascii="Arial" w:hAnsi="Arial" w:cs="Arial"/>
                <w:b/>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DFEEE8" w14:textId="77777777" w:rsidR="00922BFF" w:rsidRPr="00922BFF" w:rsidRDefault="00922BFF">
            <w:pPr>
              <w:spacing w:line="240" w:lineRule="auto"/>
              <w:ind w:right="-691"/>
              <w:rPr>
                <w:rFonts w:ascii="Arial" w:hAnsi="Arial" w:cs="Arial"/>
                <w:color w:val="FF0000"/>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DCF95F" w14:textId="77777777" w:rsidR="00922BFF" w:rsidRPr="00922BFF" w:rsidRDefault="00922BFF">
            <w:pPr>
              <w:spacing w:line="240" w:lineRule="auto"/>
              <w:rPr>
                <w:rFonts w:ascii="Arial" w:hAnsi="Arial" w:cs="Arial"/>
                <w:color w:val="FF0000"/>
                <w:lang w:eastAsia="en-GB"/>
              </w:rPr>
            </w:pPr>
          </w:p>
        </w:tc>
      </w:tr>
      <w:tr w:rsidR="00811305" w14:paraId="6D450C1A"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tcPr>
          <w:p w14:paraId="08339140" w14:textId="77777777" w:rsidR="00811305" w:rsidRDefault="00811305" w:rsidP="00434930">
            <w:pPr>
              <w:spacing w:line="240" w:lineRule="auto"/>
              <w:rPr>
                <w:rFonts w:ascii="Arial" w:hAnsi="Arial" w:cs="Arial"/>
                <w:lang w:eastAsia="en-GB"/>
              </w:rPr>
            </w:pPr>
            <w:r>
              <w:rPr>
                <w:rFonts w:ascii="Arial" w:hAnsi="Arial" w:cs="Arial"/>
                <w:lang w:eastAsia="en-GB"/>
              </w:rPr>
              <w:t>Claire Beynon</w:t>
            </w:r>
          </w:p>
        </w:tc>
        <w:tc>
          <w:tcPr>
            <w:tcW w:w="850" w:type="dxa"/>
            <w:tcBorders>
              <w:top w:val="single" w:sz="4" w:space="0" w:color="auto"/>
              <w:left w:val="single" w:sz="4" w:space="0" w:color="auto"/>
              <w:bottom w:val="single" w:sz="4" w:space="0" w:color="auto"/>
              <w:right w:val="single" w:sz="4" w:space="0" w:color="auto"/>
            </w:tcBorders>
          </w:tcPr>
          <w:p w14:paraId="3D57FFD2" w14:textId="77777777" w:rsidR="00811305" w:rsidRDefault="00811305" w:rsidP="00434930">
            <w:pPr>
              <w:spacing w:line="240" w:lineRule="auto"/>
              <w:ind w:right="-691"/>
              <w:rPr>
                <w:rFonts w:ascii="Arial" w:hAnsi="Arial" w:cs="Arial"/>
                <w:lang w:eastAsia="en-GB"/>
              </w:rPr>
            </w:pPr>
            <w:r>
              <w:rPr>
                <w:rFonts w:ascii="Arial" w:hAnsi="Arial" w:cs="Arial"/>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73FDDE46" w14:textId="77777777" w:rsidR="00811305" w:rsidRDefault="00811305" w:rsidP="00434930">
            <w:pPr>
              <w:spacing w:line="240" w:lineRule="auto"/>
              <w:rPr>
                <w:rFonts w:ascii="Arial" w:hAnsi="Arial" w:cs="Arial"/>
                <w:lang w:eastAsia="en-GB"/>
              </w:rPr>
            </w:pPr>
            <w:r w:rsidRPr="00811305">
              <w:rPr>
                <w:rFonts w:ascii="Arial" w:hAnsi="Arial" w:cs="Arial"/>
                <w:lang w:eastAsia="en-GB"/>
              </w:rPr>
              <w:t>Deputy Director of Public Health</w:t>
            </w:r>
          </w:p>
        </w:tc>
      </w:tr>
      <w:tr w:rsidR="00434930" w14:paraId="6CA7242F"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tcPr>
          <w:p w14:paraId="0CEE3836" w14:textId="77777777" w:rsidR="00434930" w:rsidRPr="00434930" w:rsidRDefault="00434930" w:rsidP="00434930">
            <w:pPr>
              <w:spacing w:line="240" w:lineRule="auto"/>
              <w:rPr>
                <w:rFonts w:ascii="Arial" w:hAnsi="Arial" w:cs="Arial"/>
                <w:lang w:eastAsia="en-GB"/>
              </w:rPr>
            </w:pPr>
            <w:r>
              <w:rPr>
                <w:rFonts w:ascii="Arial" w:hAnsi="Arial" w:cs="Arial"/>
                <w:lang w:eastAsia="en-GB"/>
              </w:rPr>
              <w:t>Paul Bostock</w:t>
            </w:r>
          </w:p>
        </w:tc>
        <w:tc>
          <w:tcPr>
            <w:tcW w:w="850" w:type="dxa"/>
            <w:tcBorders>
              <w:top w:val="single" w:sz="4" w:space="0" w:color="auto"/>
              <w:left w:val="single" w:sz="4" w:space="0" w:color="auto"/>
              <w:bottom w:val="single" w:sz="4" w:space="0" w:color="auto"/>
              <w:right w:val="single" w:sz="4" w:space="0" w:color="auto"/>
            </w:tcBorders>
          </w:tcPr>
          <w:p w14:paraId="29EF1F59" w14:textId="77777777" w:rsidR="00434930" w:rsidRPr="00434930" w:rsidRDefault="00434930" w:rsidP="00434930">
            <w:pPr>
              <w:spacing w:line="240" w:lineRule="auto"/>
              <w:ind w:right="-691"/>
              <w:rPr>
                <w:rFonts w:ascii="Arial" w:hAnsi="Arial" w:cs="Arial"/>
                <w:lang w:eastAsia="en-GB"/>
              </w:rPr>
            </w:pPr>
            <w:r>
              <w:rPr>
                <w:rFonts w:ascii="Arial" w:hAnsi="Arial" w:cs="Arial"/>
                <w:lang w:eastAsia="en-GB"/>
              </w:rPr>
              <w:t>PB</w:t>
            </w:r>
          </w:p>
        </w:tc>
        <w:tc>
          <w:tcPr>
            <w:tcW w:w="5477" w:type="dxa"/>
            <w:tcBorders>
              <w:top w:val="single" w:sz="4" w:space="0" w:color="auto"/>
              <w:left w:val="single" w:sz="4" w:space="0" w:color="auto"/>
              <w:bottom w:val="single" w:sz="4" w:space="0" w:color="auto"/>
              <w:right w:val="single" w:sz="4" w:space="0" w:color="auto"/>
            </w:tcBorders>
          </w:tcPr>
          <w:p w14:paraId="559267DB" w14:textId="77777777" w:rsidR="00434930" w:rsidRPr="00434930" w:rsidRDefault="00434930" w:rsidP="00434930">
            <w:pPr>
              <w:spacing w:line="240" w:lineRule="auto"/>
              <w:rPr>
                <w:rFonts w:ascii="Arial" w:hAnsi="Arial" w:cs="Arial"/>
                <w:lang w:eastAsia="en-GB"/>
              </w:rPr>
            </w:pPr>
            <w:r>
              <w:rPr>
                <w:rFonts w:ascii="Arial" w:hAnsi="Arial" w:cs="Arial"/>
                <w:lang w:eastAsia="en-GB"/>
              </w:rPr>
              <w:t xml:space="preserve">Chief Operating Officer </w:t>
            </w:r>
          </w:p>
        </w:tc>
      </w:tr>
      <w:tr w:rsidR="00434930" w14:paraId="3EA841CC"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hideMark/>
          </w:tcPr>
          <w:p w14:paraId="632400EE"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Marie Davies</w:t>
            </w:r>
          </w:p>
        </w:tc>
        <w:tc>
          <w:tcPr>
            <w:tcW w:w="850" w:type="dxa"/>
            <w:tcBorders>
              <w:top w:val="single" w:sz="4" w:space="0" w:color="auto"/>
              <w:left w:val="single" w:sz="4" w:space="0" w:color="auto"/>
              <w:bottom w:val="single" w:sz="4" w:space="0" w:color="auto"/>
              <w:right w:val="single" w:sz="4" w:space="0" w:color="auto"/>
            </w:tcBorders>
            <w:hideMark/>
          </w:tcPr>
          <w:p w14:paraId="77448CFD" w14:textId="77777777" w:rsidR="00434930" w:rsidRPr="00434930" w:rsidRDefault="00434930" w:rsidP="00434930">
            <w:pPr>
              <w:spacing w:line="240" w:lineRule="auto"/>
              <w:ind w:right="-691"/>
              <w:rPr>
                <w:rFonts w:ascii="Arial" w:hAnsi="Arial" w:cs="Arial"/>
                <w:lang w:eastAsia="en-GB"/>
              </w:rPr>
            </w:pPr>
            <w:r w:rsidRPr="00434930">
              <w:rPr>
                <w:rFonts w:ascii="Arial" w:hAnsi="Arial" w:cs="Arial"/>
                <w:lang w:eastAsia="en-GB"/>
              </w:rPr>
              <w:t>MD</w:t>
            </w:r>
          </w:p>
        </w:tc>
        <w:tc>
          <w:tcPr>
            <w:tcW w:w="5477" w:type="dxa"/>
            <w:tcBorders>
              <w:top w:val="single" w:sz="4" w:space="0" w:color="auto"/>
              <w:left w:val="single" w:sz="4" w:space="0" w:color="auto"/>
              <w:bottom w:val="single" w:sz="4" w:space="0" w:color="auto"/>
              <w:right w:val="single" w:sz="4" w:space="0" w:color="auto"/>
            </w:tcBorders>
            <w:hideMark/>
          </w:tcPr>
          <w:p w14:paraId="1BE1C0A5"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Deputy Director of Strategic Planning</w:t>
            </w:r>
          </w:p>
        </w:tc>
      </w:tr>
      <w:tr w:rsidR="00FA2DAD" w14:paraId="67AC446B"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tcPr>
          <w:p w14:paraId="57F1105D" w14:textId="77777777" w:rsidR="00FA2DAD" w:rsidRPr="00434930" w:rsidRDefault="00FA2DAD" w:rsidP="00434930">
            <w:pPr>
              <w:spacing w:line="240" w:lineRule="auto"/>
              <w:rPr>
                <w:rFonts w:ascii="Arial" w:hAnsi="Arial" w:cs="Arial"/>
                <w:lang w:eastAsia="en-GB"/>
              </w:rPr>
            </w:pPr>
            <w:r w:rsidRPr="00FA2DAD">
              <w:rPr>
                <w:rFonts w:ascii="Arial" w:hAnsi="Arial" w:cs="Arial"/>
                <w:lang w:eastAsia="en-GB"/>
              </w:rPr>
              <w:t>Andrew Doughton</w:t>
            </w:r>
          </w:p>
        </w:tc>
        <w:tc>
          <w:tcPr>
            <w:tcW w:w="850" w:type="dxa"/>
            <w:tcBorders>
              <w:top w:val="single" w:sz="4" w:space="0" w:color="auto"/>
              <w:left w:val="single" w:sz="4" w:space="0" w:color="auto"/>
              <w:bottom w:val="single" w:sz="4" w:space="0" w:color="auto"/>
              <w:right w:val="single" w:sz="4" w:space="0" w:color="auto"/>
            </w:tcBorders>
          </w:tcPr>
          <w:p w14:paraId="560DB725" w14:textId="77777777" w:rsidR="00FA2DAD" w:rsidRPr="00434930" w:rsidRDefault="00FA2DAD" w:rsidP="00434930">
            <w:pPr>
              <w:spacing w:line="240" w:lineRule="auto"/>
              <w:ind w:right="-691"/>
              <w:rPr>
                <w:rFonts w:ascii="Arial" w:hAnsi="Arial" w:cs="Arial"/>
                <w:lang w:eastAsia="en-GB"/>
              </w:rPr>
            </w:pPr>
            <w:r>
              <w:rPr>
                <w:rFonts w:ascii="Arial" w:hAnsi="Arial" w:cs="Arial"/>
                <w:lang w:eastAsia="en-GB"/>
              </w:rPr>
              <w:t>AD</w:t>
            </w:r>
          </w:p>
        </w:tc>
        <w:tc>
          <w:tcPr>
            <w:tcW w:w="5477" w:type="dxa"/>
            <w:tcBorders>
              <w:top w:val="single" w:sz="4" w:space="0" w:color="auto"/>
              <w:left w:val="single" w:sz="4" w:space="0" w:color="auto"/>
              <w:bottom w:val="single" w:sz="4" w:space="0" w:color="auto"/>
              <w:right w:val="single" w:sz="4" w:space="0" w:color="auto"/>
            </w:tcBorders>
          </w:tcPr>
          <w:p w14:paraId="6737EDD7" w14:textId="77777777" w:rsidR="00FA2DAD" w:rsidRPr="00434930" w:rsidRDefault="00FA2DAD" w:rsidP="00434930">
            <w:pPr>
              <w:spacing w:line="240" w:lineRule="auto"/>
              <w:rPr>
                <w:rFonts w:ascii="Arial" w:hAnsi="Arial" w:cs="Arial"/>
                <w:lang w:eastAsia="en-GB"/>
              </w:rPr>
            </w:pPr>
            <w:r>
              <w:rPr>
                <w:rFonts w:ascii="Arial" w:hAnsi="Arial" w:cs="Arial"/>
                <w:lang w:eastAsia="en-GB"/>
              </w:rPr>
              <w:t>Performance Audit Manager – Audit Wales</w:t>
            </w:r>
          </w:p>
        </w:tc>
      </w:tr>
      <w:tr w:rsidR="00434930" w14:paraId="5E08C5BA" w14:textId="77777777" w:rsidTr="00434930">
        <w:trPr>
          <w:jc w:val="center"/>
        </w:trPr>
        <w:tc>
          <w:tcPr>
            <w:tcW w:w="2689" w:type="dxa"/>
            <w:tcBorders>
              <w:top w:val="single" w:sz="4" w:space="0" w:color="auto"/>
              <w:left w:val="single" w:sz="4" w:space="0" w:color="auto"/>
              <w:bottom w:val="single" w:sz="4" w:space="0" w:color="auto"/>
              <w:right w:val="single" w:sz="4" w:space="0" w:color="auto"/>
            </w:tcBorders>
          </w:tcPr>
          <w:p w14:paraId="56C9AB9D" w14:textId="77777777" w:rsidR="00434930" w:rsidRPr="00811305" w:rsidRDefault="00811305" w:rsidP="00434930">
            <w:pPr>
              <w:spacing w:line="240" w:lineRule="auto"/>
              <w:rPr>
                <w:rFonts w:ascii="Arial" w:hAnsi="Arial" w:cs="Arial"/>
                <w:lang w:eastAsia="en-GB"/>
              </w:rPr>
            </w:pPr>
            <w:r w:rsidRPr="00811305">
              <w:rPr>
                <w:rFonts w:ascii="Arial" w:hAnsi="Arial" w:cs="Arial"/>
                <w:lang w:eastAsia="en-GB"/>
              </w:rPr>
              <w:t>Martin Edwards</w:t>
            </w:r>
          </w:p>
        </w:tc>
        <w:tc>
          <w:tcPr>
            <w:tcW w:w="850" w:type="dxa"/>
            <w:tcBorders>
              <w:top w:val="single" w:sz="4" w:space="0" w:color="auto"/>
              <w:left w:val="single" w:sz="4" w:space="0" w:color="auto"/>
              <w:bottom w:val="single" w:sz="4" w:space="0" w:color="auto"/>
              <w:right w:val="single" w:sz="4" w:space="0" w:color="auto"/>
            </w:tcBorders>
          </w:tcPr>
          <w:p w14:paraId="11C991B6" w14:textId="77777777" w:rsidR="00434930" w:rsidRPr="00811305" w:rsidRDefault="00811305" w:rsidP="00434930">
            <w:pPr>
              <w:spacing w:line="240" w:lineRule="auto"/>
              <w:ind w:right="-691"/>
              <w:rPr>
                <w:rFonts w:ascii="Arial" w:hAnsi="Arial" w:cs="Arial"/>
                <w:lang w:eastAsia="en-GB"/>
              </w:rPr>
            </w:pPr>
            <w:r w:rsidRPr="00811305">
              <w:rPr>
                <w:rFonts w:ascii="Arial" w:hAnsi="Arial" w:cs="Arial"/>
                <w:lang w:eastAsia="en-GB"/>
              </w:rPr>
              <w:t>ME</w:t>
            </w:r>
          </w:p>
        </w:tc>
        <w:tc>
          <w:tcPr>
            <w:tcW w:w="5477" w:type="dxa"/>
            <w:tcBorders>
              <w:top w:val="single" w:sz="4" w:space="0" w:color="auto"/>
              <w:left w:val="single" w:sz="4" w:space="0" w:color="auto"/>
              <w:bottom w:val="single" w:sz="4" w:space="0" w:color="auto"/>
              <w:right w:val="single" w:sz="4" w:space="0" w:color="auto"/>
            </w:tcBorders>
          </w:tcPr>
          <w:p w14:paraId="7CE7A744" w14:textId="77777777" w:rsidR="00434930" w:rsidRPr="00811305" w:rsidRDefault="00811305" w:rsidP="00434930">
            <w:pPr>
              <w:spacing w:line="240" w:lineRule="auto"/>
              <w:rPr>
                <w:rFonts w:ascii="Arial" w:hAnsi="Arial" w:cs="Arial"/>
                <w:lang w:eastAsia="en-GB"/>
              </w:rPr>
            </w:pPr>
            <w:r w:rsidRPr="00811305">
              <w:rPr>
                <w:rFonts w:ascii="Arial" w:hAnsi="Arial" w:cs="Arial"/>
                <w:lang w:eastAsia="en-GB"/>
              </w:rPr>
              <w:t>Assistant Clinical Director for Acute Child Health</w:t>
            </w:r>
          </w:p>
        </w:tc>
      </w:tr>
      <w:tr w:rsidR="00434930" w14:paraId="005D7A17"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hideMark/>
          </w:tcPr>
          <w:p w14:paraId="11964B50"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Nicola Foreman</w:t>
            </w:r>
          </w:p>
        </w:tc>
        <w:tc>
          <w:tcPr>
            <w:tcW w:w="850" w:type="dxa"/>
            <w:tcBorders>
              <w:top w:val="single" w:sz="4" w:space="0" w:color="auto"/>
              <w:left w:val="single" w:sz="4" w:space="0" w:color="auto"/>
              <w:bottom w:val="single" w:sz="4" w:space="0" w:color="auto"/>
              <w:right w:val="single" w:sz="4" w:space="0" w:color="auto"/>
            </w:tcBorders>
            <w:hideMark/>
          </w:tcPr>
          <w:p w14:paraId="4DD3EE44" w14:textId="77777777" w:rsidR="00434930" w:rsidRPr="00434930" w:rsidRDefault="00434930" w:rsidP="00434930">
            <w:pPr>
              <w:spacing w:line="240" w:lineRule="auto"/>
              <w:ind w:right="-691"/>
              <w:rPr>
                <w:rFonts w:ascii="Arial" w:hAnsi="Arial" w:cs="Arial"/>
                <w:lang w:eastAsia="en-GB"/>
              </w:rPr>
            </w:pPr>
            <w:r w:rsidRPr="00434930">
              <w:rPr>
                <w:rFonts w:ascii="Arial" w:hAnsi="Arial" w:cs="Arial"/>
                <w:lang w:eastAsia="en-GB"/>
              </w:rPr>
              <w:t>NF</w:t>
            </w:r>
          </w:p>
        </w:tc>
        <w:tc>
          <w:tcPr>
            <w:tcW w:w="5477" w:type="dxa"/>
            <w:tcBorders>
              <w:top w:val="single" w:sz="4" w:space="0" w:color="auto"/>
              <w:left w:val="single" w:sz="4" w:space="0" w:color="auto"/>
              <w:bottom w:val="single" w:sz="4" w:space="0" w:color="auto"/>
              <w:right w:val="single" w:sz="4" w:space="0" w:color="auto"/>
            </w:tcBorders>
            <w:hideMark/>
          </w:tcPr>
          <w:p w14:paraId="56687501"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Director of Corporate Governance</w:t>
            </w:r>
          </w:p>
        </w:tc>
      </w:tr>
      <w:tr w:rsidR="00434930" w:rsidRPr="00434930" w14:paraId="389EB144"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tcPr>
          <w:p w14:paraId="1D2165DA"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Abigail Harris</w:t>
            </w:r>
          </w:p>
        </w:tc>
        <w:tc>
          <w:tcPr>
            <w:tcW w:w="850" w:type="dxa"/>
            <w:tcBorders>
              <w:top w:val="single" w:sz="4" w:space="0" w:color="auto"/>
              <w:left w:val="single" w:sz="4" w:space="0" w:color="auto"/>
              <w:bottom w:val="single" w:sz="4" w:space="0" w:color="auto"/>
              <w:right w:val="single" w:sz="4" w:space="0" w:color="auto"/>
            </w:tcBorders>
          </w:tcPr>
          <w:p w14:paraId="254D1718" w14:textId="77777777" w:rsidR="00434930" w:rsidRPr="00434930" w:rsidRDefault="00434930" w:rsidP="00434930">
            <w:pPr>
              <w:spacing w:line="240" w:lineRule="auto"/>
              <w:ind w:right="-691"/>
              <w:rPr>
                <w:rFonts w:ascii="Arial" w:hAnsi="Arial" w:cs="Arial"/>
                <w:lang w:eastAsia="en-GB"/>
              </w:rPr>
            </w:pPr>
            <w:r w:rsidRPr="00434930">
              <w:rPr>
                <w:rFonts w:ascii="Arial" w:hAnsi="Arial" w:cs="Arial"/>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197BACBE" w14:textId="77777777" w:rsidR="00434930" w:rsidRPr="00811305" w:rsidRDefault="00434930" w:rsidP="00434930">
            <w:pPr>
              <w:spacing w:line="240" w:lineRule="auto"/>
              <w:rPr>
                <w:rFonts w:ascii="Arial" w:hAnsi="Arial" w:cs="Arial"/>
                <w:snapToGrid w:val="0"/>
                <w:lang w:eastAsia="en-GB"/>
              </w:rPr>
            </w:pPr>
            <w:r w:rsidRPr="00811305">
              <w:rPr>
                <w:rFonts w:ascii="Arial" w:hAnsi="Arial" w:cs="Arial"/>
                <w:snapToGrid w:val="0"/>
                <w:lang w:eastAsia="en-GB"/>
              </w:rPr>
              <w:t>Executive Director of Strategic Planning</w:t>
            </w:r>
          </w:p>
        </w:tc>
      </w:tr>
      <w:tr w:rsidR="00434930" w14:paraId="0729CD60" w14:textId="77777777" w:rsidTr="00434930">
        <w:trPr>
          <w:jc w:val="center"/>
        </w:trPr>
        <w:tc>
          <w:tcPr>
            <w:tcW w:w="2689" w:type="dxa"/>
            <w:tcBorders>
              <w:top w:val="single" w:sz="4" w:space="0" w:color="auto"/>
              <w:left w:val="single" w:sz="4" w:space="0" w:color="auto"/>
              <w:bottom w:val="single" w:sz="4" w:space="0" w:color="auto"/>
              <w:right w:val="single" w:sz="4" w:space="0" w:color="auto"/>
            </w:tcBorders>
          </w:tcPr>
          <w:p w14:paraId="3B03590B"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Lianne Morse</w:t>
            </w:r>
          </w:p>
        </w:tc>
        <w:tc>
          <w:tcPr>
            <w:tcW w:w="850" w:type="dxa"/>
            <w:tcBorders>
              <w:top w:val="single" w:sz="4" w:space="0" w:color="auto"/>
              <w:left w:val="single" w:sz="4" w:space="0" w:color="auto"/>
              <w:bottom w:val="single" w:sz="4" w:space="0" w:color="auto"/>
              <w:right w:val="single" w:sz="4" w:space="0" w:color="auto"/>
            </w:tcBorders>
          </w:tcPr>
          <w:p w14:paraId="0A7BBE96" w14:textId="77777777" w:rsidR="00434930" w:rsidRPr="00434930" w:rsidRDefault="00434930" w:rsidP="00434930">
            <w:pPr>
              <w:spacing w:line="240" w:lineRule="auto"/>
              <w:ind w:right="-691"/>
              <w:rPr>
                <w:rFonts w:ascii="Arial" w:hAnsi="Arial" w:cs="Arial"/>
                <w:lang w:eastAsia="en-GB"/>
              </w:rPr>
            </w:pPr>
            <w:r w:rsidRPr="00434930">
              <w:rPr>
                <w:rFonts w:ascii="Arial" w:hAnsi="Arial" w:cs="Arial"/>
                <w:lang w:eastAsia="en-GB"/>
              </w:rPr>
              <w:t>LM</w:t>
            </w:r>
          </w:p>
        </w:tc>
        <w:tc>
          <w:tcPr>
            <w:tcW w:w="5477" w:type="dxa"/>
            <w:tcBorders>
              <w:top w:val="single" w:sz="4" w:space="0" w:color="auto"/>
              <w:left w:val="single" w:sz="4" w:space="0" w:color="auto"/>
              <w:bottom w:val="single" w:sz="4" w:space="0" w:color="auto"/>
              <w:right w:val="single" w:sz="4" w:space="0" w:color="auto"/>
            </w:tcBorders>
          </w:tcPr>
          <w:p w14:paraId="484B2DD3" w14:textId="77777777" w:rsidR="00434930" w:rsidRPr="00811305" w:rsidRDefault="00811305" w:rsidP="00434930">
            <w:pPr>
              <w:spacing w:line="240" w:lineRule="auto"/>
              <w:rPr>
                <w:rFonts w:ascii="Arial" w:hAnsi="Arial" w:cs="Arial"/>
                <w:snapToGrid w:val="0"/>
                <w:lang w:eastAsia="en-GB"/>
              </w:rPr>
            </w:pPr>
            <w:r w:rsidRPr="00811305">
              <w:rPr>
                <w:rFonts w:ascii="Arial" w:hAnsi="Arial" w:cs="Arial"/>
                <w:snapToGrid w:val="0"/>
                <w:lang w:eastAsia="en-GB"/>
              </w:rPr>
              <w:t>Assistant Director of People &amp; Culture</w:t>
            </w:r>
          </w:p>
        </w:tc>
      </w:tr>
      <w:tr w:rsidR="00811305" w14:paraId="1EF3C346" w14:textId="77777777" w:rsidTr="00434930">
        <w:trPr>
          <w:jc w:val="center"/>
        </w:trPr>
        <w:tc>
          <w:tcPr>
            <w:tcW w:w="2689" w:type="dxa"/>
            <w:tcBorders>
              <w:top w:val="single" w:sz="4" w:space="0" w:color="auto"/>
              <w:left w:val="single" w:sz="4" w:space="0" w:color="auto"/>
              <w:bottom w:val="single" w:sz="4" w:space="0" w:color="auto"/>
              <w:right w:val="single" w:sz="4" w:space="0" w:color="auto"/>
            </w:tcBorders>
          </w:tcPr>
          <w:p w14:paraId="69B8878E" w14:textId="77777777" w:rsidR="00811305" w:rsidRPr="00434930" w:rsidRDefault="00811305" w:rsidP="00811305">
            <w:pPr>
              <w:spacing w:line="240" w:lineRule="auto"/>
              <w:rPr>
                <w:rFonts w:ascii="Arial" w:hAnsi="Arial" w:cs="Arial"/>
                <w:lang w:eastAsia="en-GB"/>
              </w:rPr>
            </w:pPr>
            <w:r w:rsidRPr="00434930">
              <w:rPr>
                <w:rFonts w:ascii="Arial" w:hAnsi="Arial" w:cs="Arial"/>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67354ED1" w14:textId="77777777" w:rsidR="00811305" w:rsidRPr="00434930" w:rsidRDefault="00811305" w:rsidP="00811305">
            <w:pPr>
              <w:spacing w:line="240" w:lineRule="auto"/>
              <w:ind w:right="-691"/>
              <w:rPr>
                <w:rFonts w:ascii="Arial" w:hAnsi="Arial" w:cs="Arial"/>
                <w:lang w:eastAsia="en-GB"/>
              </w:rPr>
            </w:pPr>
            <w:r w:rsidRPr="00434930">
              <w:rPr>
                <w:rFonts w:ascii="Arial" w:hAnsi="Arial" w:cs="Arial"/>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031D87EA" w14:textId="77777777" w:rsidR="00811305" w:rsidRPr="00434930" w:rsidRDefault="00811305" w:rsidP="00811305">
            <w:pPr>
              <w:spacing w:line="240" w:lineRule="auto"/>
              <w:rPr>
                <w:rFonts w:ascii="Arial" w:hAnsi="Arial" w:cs="Arial"/>
                <w:snapToGrid w:val="0"/>
                <w:lang w:eastAsia="en-GB"/>
              </w:rPr>
            </w:pPr>
            <w:r w:rsidRPr="00434930">
              <w:rPr>
                <w:rFonts w:ascii="Arial" w:hAnsi="Arial" w:cs="Arial"/>
                <w:snapToGrid w:val="0"/>
                <w:lang w:eastAsia="en-GB"/>
              </w:rPr>
              <w:t>Vice Chair of the UHB</w:t>
            </w:r>
          </w:p>
        </w:tc>
      </w:tr>
      <w:tr w:rsidR="00434930" w14:paraId="51637238" w14:textId="77777777" w:rsidTr="00434930">
        <w:trPr>
          <w:jc w:val="center"/>
        </w:trPr>
        <w:tc>
          <w:tcPr>
            <w:tcW w:w="2689" w:type="dxa"/>
            <w:tcBorders>
              <w:top w:val="single" w:sz="4" w:space="0" w:color="auto"/>
              <w:left w:val="single" w:sz="4" w:space="0" w:color="auto"/>
              <w:bottom w:val="single" w:sz="4" w:space="0" w:color="auto"/>
              <w:right w:val="single" w:sz="4" w:space="0" w:color="auto"/>
            </w:tcBorders>
          </w:tcPr>
          <w:p w14:paraId="08970ECE" w14:textId="77777777" w:rsidR="00434930" w:rsidRPr="00434930" w:rsidRDefault="00434930" w:rsidP="00434930">
            <w:pPr>
              <w:spacing w:line="240" w:lineRule="auto"/>
              <w:rPr>
                <w:rFonts w:ascii="Arial" w:hAnsi="Arial" w:cs="Arial"/>
                <w:lang w:eastAsia="en-GB"/>
              </w:rPr>
            </w:pPr>
            <w:r>
              <w:rPr>
                <w:rFonts w:ascii="Arial" w:hAnsi="Arial" w:cs="Arial"/>
                <w:lang w:eastAsia="en-GB"/>
              </w:rPr>
              <w:t>Suzanne Rankin</w:t>
            </w:r>
          </w:p>
        </w:tc>
        <w:tc>
          <w:tcPr>
            <w:tcW w:w="850" w:type="dxa"/>
            <w:tcBorders>
              <w:top w:val="single" w:sz="4" w:space="0" w:color="auto"/>
              <w:left w:val="single" w:sz="4" w:space="0" w:color="auto"/>
              <w:bottom w:val="single" w:sz="4" w:space="0" w:color="auto"/>
              <w:right w:val="single" w:sz="4" w:space="0" w:color="auto"/>
            </w:tcBorders>
          </w:tcPr>
          <w:p w14:paraId="261FAC0F" w14:textId="77777777" w:rsidR="00434930" w:rsidRPr="00434930" w:rsidRDefault="00434930" w:rsidP="00434930">
            <w:pPr>
              <w:spacing w:line="240" w:lineRule="auto"/>
              <w:ind w:right="-691"/>
              <w:rPr>
                <w:rFonts w:ascii="Arial" w:hAnsi="Arial" w:cs="Arial"/>
                <w:lang w:eastAsia="en-GB"/>
              </w:rPr>
            </w:pPr>
            <w:r>
              <w:rPr>
                <w:rFonts w:ascii="Arial" w:hAnsi="Arial" w:cs="Arial"/>
                <w:lang w:eastAsia="en-GB"/>
              </w:rPr>
              <w:t>SR</w:t>
            </w:r>
          </w:p>
        </w:tc>
        <w:tc>
          <w:tcPr>
            <w:tcW w:w="5477" w:type="dxa"/>
            <w:tcBorders>
              <w:top w:val="single" w:sz="4" w:space="0" w:color="auto"/>
              <w:left w:val="single" w:sz="4" w:space="0" w:color="auto"/>
              <w:bottom w:val="single" w:sz="4" w:space="0" w:color="auto"/>
              <w:right w:val="single" w:sz="4" w:space="0" w:color="auto"/>
            </w:tcBorders>
          </w:tcPr>
          <w:p w14:paraId="28189045" w14:textId="77777777" w:rsidR="00434930" w:rsidRPr="00434930" w:rsidRDefault="00434930" w:rsidP="00434930">
            <w:pPr>
              <w:spacing w:line="240" w:lineRule="auto"/>
              <w:rPr>
                <w:rFonts w:ascii="Arial" w:hAnsi="Arial" w:cs="Arial"/>
                <w:lang w:eastAsia="en-GB"/>
              </w:rPr>
            </w:pPr>
            <w:r>
              <w:rPr>
                <w:rFonts w:ascii="Arial" w:hAnsi="Arial" w:cs="Arial"/>
                <w:lang w:eastAsia="en-GB"/>
              </w:rPr>
              <w:t xml:space="preserve">Chief Executive Officer </w:t>
            </w:r>
          </w:p>
        </w:tc>
      </w:tr>
      <w:tr w:rsidR="00434930" w14:paraId="594BDFBA"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hideMark/>
          </w:tcPr>
          <w:p w14:paraId="6F21AF4C"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Jason Roberts</w:t>
            </w:r>
          </w:p>
        </w:tc>
        <w:tc>
          <w:tcPr>
            <w:tcW w:w="850" w:type="dxa"/>
            <w:tcBorders>
              <w:top w:val="single" w:sz="4" w:space="0" w:color="auto"/>
              <w:left w:val="single" w:sz="4" w:space="0" w:color="auto"/>
              <w:bottom w:val="single" w:sz="4" w:space="0" w:color="auto"/>
              <w:right w:val="single" w:sz="4" w:space="0" w:color="auto"/>
            </w:tcBorders>
            <w:hideMark/>
          </w:tcPr>
          <w:p w14:paraId="7A4EF875" w14:textId="77777777" w:rsidR="00434930" w:rsidRPr="00434930" w:rsidRDefault="00434930" w:rsidP="00434930">
            <w:pPr>
              <w:spacing w:line="240" w:lineRule="auto"/>
              <w:ind w:right="-691"/>
              <w:rPr>
                <w:rFonts w:ascii="Arial" w:hAnsi="Arial" w:cs="Arial"/>
                <w:lang w:eastAsia="en-GB"/>
              </w:rPr>
            </w:pPr>
            <w:r w:rsidRPr="00434930">
              <w:rPr>
                <w:rFonts w:ascii="Arial" w:hAnsi="Arial" w:cs="Arial"/>
                <w:lang w:eastAsia="en-GB"/>
              </w:rPr>
              <w:t>JR</w:t>
            </w:r>
          </w:p>
        </w:tc>
        <w:tc>
          <w:tcPr>
            <w:tcW w:w="5477" w:type="dxa"/>
            <w:tcBorders>
              <w:top w:val="single" w:sz="4" w:space="0" w:color="auto"/>
              <w:left w:val="single" w:sz="4" w:space="0" w:color="auto"/>
              <w:bottom w:val="single" w:sz="4" w:space="0" w:color="auto"/>
              <w:right w:val="single" w:sz="4" w:space="0" w:color="auto"/>
            </w:tcBorders>
            <w:hideMark/>
          </w:tcPr>
          <w:p w14:paraId="429E9877"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 xml:space="preserve">Executive Director of Nursing </w:t>
            </w:r>
          </w:p>
        </w:tc>
      </w:tr>
      <w:tr w:rsidR="00744D37" w14:paraId="22F1C03C"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tcPr>
          <w:p w14:paraId="4ED2BBE2" w14:textId="77777777" w:rsidR="00744D37" w:rsidRPr="00434930" w:rsidRDefault="00744D37" w:rsidP="00434930">
            <w:pPr>
              <w:spacing w:line="240" w:lineRule="auto"/>
              <w:rPr>
                <w:rFonts w:ascii="Arial" w:hAnsi="Arial" w:cs="Arial"/>
                <w:lang w:eastAsia="en-GB"/>
              </w:rPr>
            </w:pPr>
            <w:r>
              <w:rPr>
                <w:rFonts w:ascii="Arial" w:hAnsi="Arial" w:cs="Arial"/>
                <w:lang w:eastAsia="en-GB"/>
              </w:rPr>
              <w:t>Geoff Walsh</w:t>
            </w:r>
          </w:p>
        </w:tc>
        <w:tc>
          <w:tcPr>
            <w:tcW w:w="850" w:type="dxa"/>
            <w:tcBorders>
              <w:top w:val="single" w:sz="4" w:space="0" w:color="auto"/>
              <w:left w:val="single" w:sz="4" w:space="0" w:color="auto"/>
              <w:bottom w:val="single" w:sz="4" w:space="0" w:color="auto"/>
              <w:right w:val="single" w:sz="4" w:space="0" w:color="auto"/>
            </w:tcBorders>
          </w:tcPr>
          <w:p w14:paraId="057EBABA" w14:textId="77777777" w:rsidR="00744D37" w:rsidRPr="00434930" w:rsidRDefault="00744D37" w:rsidP="00434930">
            <w:pPr>
              <w:spacing w:line="240" w:lineRule="auto"/>
              <w:ind w:right="-691"/>
              <w:rPr>
                <w:rFonts w:ascii="Arial" w:hAnsi="Arial" w:cs="Arial"/>
                <w:lang w:eastAsia="en-GB"/>
              </w:rPr>
            </w:pPr>
            <w:r>
              <w:rPr>
                <w:rFonts w:ascii="Arial" w:hAnsi="Arial" w:cs="Arial"/>
                <w:lang w:eastAsia="en-GB"/>
              </w:rPr>
              <w:t>GW</w:t>
            </w:r>
          </w:p>
        </w:tc>
        <w:tc>
          <w:tcPr>
            <w:tcW w:w="5477" w:type="dxa"/>
            <w:tcBorders>
              <w:top w:val="single" w:sz="4" w:space="0" w:color="auto"/>
              <w:left w:val="single" w:sz="4" w:space="0" w:color="auto"/>
              <w:bottom w:val="single" w:sz="4" w:space="0" w:color="auto"/>
              <w:right w:val="single" w:sz="4" w:space="0" w:color="auto"/>
            </w:tcBorders>
          </w:tcPr>
          <w:p w14:paraId="69CE1B14" w14:textId="77777777" w:rsidR="00744D37" w:rsidRPr="00434930" w:rsidRDefault="00744D37" w:rsidP="00434930">
            <w:pPr>
              <w:spacing w:line="240" w:lineRule="auto"/>
              <w:rPr>
                <w:rFonts w:ascii="Arial" w:hAnsi="Arial" w:cs="Arial"/>
                <w:lang w:eastAsia="en-GB"/>
              </w:rPr>
            </w:pPr>
            <w:r>
              <w:rPr>
                <w:rFonts w:ascii="Arial" w:hAnsi="Arial" w:cs="Arial"/>
                <w:lang w:eastAsia="en-GB"/>
              </w:rPr>
              <w:t>Director of Capital &amp; Estates</w:t>
            </w:r>
          </w:p>
        </w:tc>
      </w:tr>
      <w:tr w:rsidR="00434930" w14:paraId="51704E8F"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687BD7" w14:textId="77777777" w:rsidR="00434930" w:rsidRPr="00434930" w:rsidRDefault="00434930" w:rsidP="00434930">
            <w:pPr>
              <w:spacing w:line="240" w:lineRule="auto"/>
              <w:rPr>
                <w:rFonts w:ascii="Arial" w:hAnsi="Arial" w:cs="Arial"/>
                <w:b/>
                <w:lang w:eastAsia="en-GB"/>
              </w:rPr>
            </w:pPr>
            <w:r w:rsidRPr="00434930">
              <w:rPr>
                <w:rFonts w:ascii="Arial" w:hAnsi="Arial" w:cs="Arial"/>
                <w:b/>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63A9DE" w14:textId="77777777" w:rsidR="00434930" w:rsidRPr="00434930" w:rsidRDefault="00434930" w:rsidP="00434930">
            <w:pPr>
              <w:spacing w:line="240" w:lineRule="auto"/>
              <w:ind w:right="-691"/>
              <w:rPr>
                <w:rFonts w:ascii="Arial" w:hAnsi="Arial" w:cs="Arial"/>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787D6B" w14:textId="77777777" w:rsidR="00434930" w:rsidRPr="00434930" w:rsidRDefault="00434930" w:rsidP="00434930">
            <w:pPr>
              <w:spacing w:line="240" w:lineRule="auto"/>
              <w:rPr>
                <w:rFonts w:ascii="Arial" w:hAnsi="Arial" w:cs="Arial"/>
                <w:snapToGrid w:val="0"/>
                <w:lang w:eastAsia="en-GB"/>
              </w:rPr>
            </w:pPr>
          </w:p>
        </w:tc>
      </w:tr>
      <w:tr w:rsidR="009A48EC" w14:paraId="2918504F"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tcPr>
          <w:p w14:paraId="5C8291E0" w14:textId="77777777" w:rsidR="009A48EC" w:rsidRPr="00434930" w:rsidRDefault="009A48EC" w:rsidP="00434930">
            <w:pPr>
              <w:spacing w:line="240" w:lineRule="auto"/>
              <w:rPr>
                <w:rFonts w:ascii="Arial" w:hAnsi="Arial" w:cs="Arial"/>
                <w:lang w:eastAsia="en-GB"/>
              </w:rPr>
            </w:pPr>
            <w:r w:rsidRPr="009A48EC">
              <w:rPr>
                <w:rFonts w:ascii="Arial" w:hAnsi="Arial" w:cs="Arial"/>
                <w:lang w:eastAsia="en-GB"/>
              </w:rPr>
              <w:t>Lorna Bennett</w:t>
            </w:r>
          </w:p>
        </w:tc>
        <w:tc>
          <w:tcPr>
            <w:tcW w:w="850" w:type="dxa"/>
            <w:tcBorders>
              <w:top w:val="single" w:sz="4" w:space="0" w:color="auto"/>
              <w:left w:val="single" w:sz="4" w:space="0" w:color="auto"/>
              <w:bottom w:val="single" w:sz="4" w:space="0" w:color="auto"/>
              <w:right w:val="single" w:sz="4" w:space="0" w:color="auto"/>
            </w:tcBorders>
          </w:tcPr>
          <w:p w14:paraId="1823149F" w14:textId="77777777" w:rsidR="009A48EC" w:rsidRPr="00434930" w:rsidRDefault="009A48EC" w:rsidP="00434930">
            <w:pPr>
              <w:spacing w:line="240" w:lineRule="auto"/>
              <w:ind w:right="-691"/>
              <w:rPr>
                <w:rFonts w:ascii="Arial" w:hAnsi="Arial" w:cs="Arial"/>
                <w:lang w:eastAsia="en-GB"/>
              </w:rPr>
            </w:pPr>
            <w:r>
              <w:rPr>
                <w:rFonts w:ascii="Arial" w:hAnsi="Arial" w:cs="Arial"/>
                <w:lang w:eastAsia="en-GB"/>
              </w:rPr>
              <w:t>LB</w:t>
            </w:r>
          </w:p>
        </w:tc>
        <w:tc>
          <w:tcPr>
            <w:tcW w:w="5477" w:type="dxa"/>
            <w:tcBorders>
              <w:top w:val="single" w:sz="4" w:space="0" w:color="auto"/>
              <w:left w:val="single" w:sz="4" w:space="0" w:color="auto"/>
              <w:bottom w:val="single" w:sz="4" w:space="0" w:color="auto"/>
              <w:right w:val="single" w:sz="4" w:space="0" w:color="auto"/>
            </w:tcBorders>
          </w:tcPr>
          <w:p w14:paraId="14DACDDD" w14:textId="77777777" w:rsidR="009A48EC" w:rsidRPr="00434930" w:rsidRDefault="009A48EC" w:rsidP="00434930">
            <w:pPr>
              <w:spacing w:line="240" w:lineRule="auto"/>
              <w:rPr>
                <w:rFonts w:ascii="Arial" w:hAnsi="Arial" w:cs="Arial"/>
                <w:snapToGrid w:val="0"/>
                <w:lang w:eastAsia="en-GB"/>
              </w:rPr>
            </w:pPr>
            <w:r>
              <w:rPr>
                <w:rFonts w:ascii="Arial" w:hAnsi="Arial" w:cs="Arial"/>
                <w:snapToGrid w:val="0"/>
                <w:lang w:eastAsia="en-GB"/>
              </w:rPr>
              <w:t>Consultant in Public Health</w:t>
            </w:r>
          </w:p>
        </w:tc>
      </w:tr>
      <w:tr w:rsidR="00434930" w14:paraId="5F9C0E5A"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hideMark/>
          </w:tcPr>
          <w:p w14:paraId="24CDA2F2"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Timothy Davies</w:t>
            </w:r>
          </w:p>
        </w:tc>
        <w:tc>
          <w:tcPr>
            <w:tcW w:w="850" w:type="dxa"/>
            <w:tcBorders>
              <w:top w:val="single" w:sz="4" w:space="0" w:color="auto"/>
              <w:left w:val="single" w:sz="4" w:space="0" w:color="auto"/>
              <w:bottom w:val="single" w:sz="4" w:space="0" w:color="auto"/>
              <w:right w:val="single" w:sz="4" w:space="0" w:color="auto"/>
            </w:tcBorders>
            <w:hideMark/>
          </w:tcPr>
          <w:p w14:paraId="7FF0D2E3" w14:textId="77777777" w:rsidR="00434930" w:rsidRPr="00434930" w:rsidRDefault="00434930" w:rsidP="00434930">
            <w:pPr>
              <w:spacing w:line="240" w:lineRule="auto"/>
              <w:ind w:right="-691"/>
              <w:rPr>
                <w:rFonts w:ascii="Arial" w:hAnsi="Arial" w:cs="Arial"/>
                <w:lang w:eastAsia="en-GB"/>
              </w:rPr>
            </w:pPr>
            <w:r w:rsidRPr="00434930">
              <w:rPr>
                <w:rFonts w:ascii="Arial" w:hAnsi="Arial" w:cs="Arial"/>
                <w:lang w:eastAsia="en-GB"/>
              </w:rPr>
              <w:t>TD</w:t>
            </w:r>
          </w:p>
        </w:tc>
        <w:tc>
          <w:tcPr>
            <w:tcW w:w="5477" w:type="dxa"/>
            <w:tcBorders>
              <w:top w:val="single" w:sz="4" w:space="0" w:color="auto"/>
              <w:left w:val="single" w:sz="4" w:space="0" w:color="auto"/>
              <w:bottom w:val="single" w:sz="4" w:space="0" w:color="auto"/>
              <w:right w:val="single" w:sz="4" w:space="0" w:color="auto"/>
            </w:tcBorders>
            <w:hideMark/>
          </w:tcPr>
          <w:p w14:paraId="54D7386A" w14:textId="77777777" w:rsidR="00434930" w:rsidRPr="00434930" w:rsidRDefault="00434930" w:rsidP="00434930">
            <w:pPr>
              <w:spacing w:line="240" w:lineRule="auto"/>
              <w:rPr>
                <w:rFonts w:ascii="Arial" w:hAnsi="Arial" w:cs="Arial"/>
                <w:snapToGrid w:val="0"/>
                <w:lang w:eastAsia="en-GB"/>
              </w:rPr>
            </w:pPr>
            <w:r w:rsidRPr="00434930">
              <w:rPr>
                <w:rFonts w:ascii="Arial" w:hAnsi="Arial" w:cs="Arial"/>
                <w:snapToGrid w:val="0"/>
                <w:lang w:eastAsia="en-GB"/>
              </w:rPr>
              <w:t>Head of Corporate Business</w:t>
            </w:r>
          </w:p>
        </w:tc>
      </w:tr>
      <w:tr w:rsidR="00434930" w14:paraId="784D7856"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hideMark/>
          </w:tcPr>
          <w:p w14:paraId="00DF765B"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Marcia Donovan</w:t>
            </w:r>
          </w:p>
        </w:tc>
        <w:tc>
          <w:tcPr>
            <w:tcW w:w="850" w:type="dxa"/>
            <w:tcBorders>
              <w:top w:val="single" w:sz="4" w:space="0" w:color="auto"/>
              <w:left w:val="single" w:sz="4" w:space="0" w:color="auto"/>
              <w:bottom w:val="single" w:sz="4" w:space="0" w:color="auto"/>
              <w:right w:val="single" w:sz="4" w:space="0" w:color="auto"/>
            </w:tcBorders>
            <w:hideMark/>
          </w:tcPr>
          <w:p w14:paraId="17CC2481" w14:textId="77777777" w:rsidR="00434930" w:rsidRPr="00434930" w:rsidRDefault="00434930" w:rsidP="00434930">
            <w:pPr>
              <w:spacing w:line="240" w:lineRule="auto"/>
              <w:ind w:right="-691"/>
              <w:rPr>
                <w:rFonts w:ascii="Arial" w:hAnsi="Arial" w:cs="Arial"/>
                <w:lang w:eastAsia="en-GB"/>
              </w:rPr>
            </w:pPr>
            <w:r w:rsidRPr="00434930">
              <w:rPr>
                <w:rFonts w:ascii="Arial" w:hAnsi="Arial" w:cs="Arial"/>
                <w:lang w:eastAsia="en-GB"/>
              </w:rPr>
              <w:t>MD</w:t>
            </w:r>
          </w:p>
        </w:tc>
        <w:tc>
          <w:tcPr>
            <w:tcW w:w="5477" w:type="dxa"/>
            <w:tcBorders>
              <w:top w:val="single" w:sz="4" w:space="0" w:color="auto"/>
              <w:left w:val="single" w:sz="4" w:space="0" w:color="auto"/>
              <w:bottom w:val="single" w:sz="4" w:space="0" w:color="auto"/>
              <w:right w:val="single" w:sz="4" w:space="0" w:color="auto"/>
            </w:tcBorders>
            <w:hideMark/>
          </w:tcPr>
          <w:p w14:paraId="0DA1191F" w14:textId="77777777" w:rsidR="00434930" w:rsidRPr="00434930" w:rsidRDefault="00434930" w:rsidP="00434930">
            <w:pPr>
              <w:spacing w:line="240" w:lineRule="auto"/>
              <w:rPr>
                <w:rFonts w:ascii="Arial" w:hAnsi="Arial" w:cs="Arial"/>
                <w:snapToGrid w:val="0"/>
                <w:lang w:eastAsia="en-GB"/>
              </w:rPr>
            </w:pPr>
            <w:r w:rsidRPr="00434930">
              <w:rPr>
                <w:rFonts w:ascii="Arial" w:hAnsi="Arial" w:cs="Arial"/>
                <w:snapToGrid w:val="0"/>
                <w:lang w:eastAsia="en-GB"/>
              </w:rPr>
              <w:t xml:space="preserve">Head of Corporate Governance </w:t>
            </w:r>
          </w:p>
        </w:tc>
      </w:tr>
      <w:tr w:rsidR="00047BAA" w14:paraId="2DDC30CF"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tcPr>
          <w:p w14:paraId="4F0E7B08" w14:textId="77777777" w:rsidR="00047BAA" w:rsidRPr="00434930" w:rsidRDefault="00047BAA" w:rsidP="00434930">
            <w:pPr>
              <w:spacing w:line="240" w:lineRule="auto"/>
              <w:rPr>
                <w:rFonts w:ascii="Arial" w:hAnsi="Arial" w:cs="Arial"/>
                <w:lang w:eastAsia="en-GB"/>
              </w:rPr>
            </w:pPr>
            <w:r>
              <w:rPr>
                <w:rFonts w:ascii="Arial" w:hAnsi="Arial" w:cs="Arial"/>
                <w:lang w:eastAsia="en-GB"/>
              </w:rPr>
              <w:t xml:space="preserve">Katrina Griffiths </w:t>
            </w:r>
          </w:p>
        </w:tc>
        <w:tc>
          <w:tcPr>
            <w:tcW w:w="850" w:type="dxa"/>
            <w:tcBorders>
              <w:top w:val="single" w:sz="4" w:space="0" w:color="auto"/>
              <w:left w:val="single" w:sz="4" w:space="0" w:color="auto"/>
              <w:bottom w:val="single" w:sz="4" w:space="0" w:color="auto"/>
              <w:right w:val="single" w:sz="4" w:space="0" w:color="auto"/>
            </w:tcBorders>
          </w:tcPr>
          <w:p w14:paraId="7992C6D5" w14:textId="77777777" w:rsidR="00047BAA" w:rsidRPr="00434930" w:rsidRDefault="00FA2DAD" w:rsidP="00434930">
            <w:pPr>
              <w:spacing w:line="240" w:lineRule="auto"/>
              <w:ind w:right="-691"/>
              <w:rPr>
                <w:rFonts w:ascii="Arial" w:hAnsi="Arial" w:cs="Arial"/>
                <w:lang w:eastAsia="en-GB"/>
              </w:rPr>
            </w:pPr>
            <w:r>
              <w:rPr>
                <w:rFonts w:ascii="Arial" w:hAnsi="Arial" w:cs="Arial"/>
                <w:lang w:eastAsia="en-GB"/>
              </w:rPr>
              <w:t>KG</w:t>
            </w:r>
          </w:p>
        </w:tc>
        <w:tc>
          <w:tcPr>
            <w:tcW w:w="5477" w:type="dxa"/>
            <w:tcBorders>
              <w:top w:val="single" w:sz="4" w:space="0" w:color="auto"/>
              <w:left w:val="single" w:sz="4" w:space="0" w:color="auto"/>
              <w:bottom w:val="single" w:sz="4" w:space="0" w:color="auto"/>
              <w:right w:val="single" w:sz="4" w:space="0" w:color="auto"/>
            </w:tcBorders>
          </w:tcPr>
          <w:p w14:paraId="0EE2CCEC" w14:textId="77777777" w:rsidR="00047BAA" w:rsidRPr="00434930" w:rsidRDefault="00FA2DAD" w:rsidP="00434930">
            <w:pPr>
              <w:spacing w:line="240" w:lineRule="auto"/>
              <w:rPr>
                <w:rFonts w:ascii="Arial" w:hAnsi="Arial" w:cs="Arial"/>
                <w:snapToGrid w:val="0"/>
                <w:lang w:eastAsia="en-GB"/>
              </w:rPr>
            </w:pPr>
            <w:r w:rsidRPr="00FA2DAD">
              <w:rPr>
                <w:rFonts w:ascii="Arial" w:hAnsi="Arial" w:cs="Arial"/>
                <w:snapToGrid w:val="0"/>
                <w:lang w:eastAsia="en-GB"/>
              </w:rPr>
              <w:t>Head of People Services</w:t>
            </w:r>
          </w:p>
        </w:tc>
      </w:tr>
      <w:tr w:rsidR="00434930" w14:paraId="3731335E"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3493C14" w14:textId="77777777" w:rsidR="00434930" w:rsidRPr="00434930" w:rsidRDefault="00434930" w:rsidP="00434930">
            <w:pPr>
              <w:spacing w:line="240" w:lineRule="auto"/>
              <w:rPr>
                <w:rFonts w:ascii="Arial" w:hAnsi="Arial" w:cs="Arial"/>
                <w:lang w:eastAsia="en-GB"/>
              </w:rPr>
            </w:pPr>
            <w:r w:rsidRPr="00434930">
              <w:rPr>
                <w:rFonts w:ascii="Arial" w:hAnsi="Arial" w:cs="Arial"/>
                <w:b/>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92C506" w14:textId="77777777" w:rsidR="00434930" w:rsidRPr="00434930" w:rsidRDefault="00434930" w:rsidP="00434930">
            <w:pPr>
              <w:spacing w:line="240" w:lineRule="auto"/>
              <w:ind w:right="-691"/>
              <w:rPr>
                <w:rFonts w:ascii="Arial" w:hAnsi="Arial" w:cs="Arial"/>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9D5777" w14:textId="77777777" w:rsidR="00434930" w:rsidRPr="00434930" w:rsidRDefault="00434930" w:rsidP="00434930">
            <w:pPr>
              <w:spacing w:line="240" w:lineRule="auto"/>
              <w:rPr>
                <w:rFonts w:ascii="Arial" w:hAnsi="Arial" w:cs="Arial"/>
                <w:snapToGrid w:val="0"/>
                <w:lang w:eastAsia="en-GB"/>
              </w:rPr>
            </w:pPr>
          </w:p>
        </w:tc>
      </w:tr>
      <w:tr w:rsidR="00434930" w14:paraId="2745DC55"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hideMark/>
          </w:tcPr>
          <w:p w14:paraId="758C6D65"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Nathan Saunders</w:t>
            </w:r>
          </w:p>
        </w:tc>
        <w:tc>
          <w:tcPr>
            <w:tcW w:w="850" w:type="dxa"/>
            <w:tcBorders>
              <w:top w:val="single" w:sz="4" w:space="0" w:color="auto"/>
              <w:left w:val="single" w:sz="4" w:space="0" w:color="auto"/>
              <w:bottom w:val="single" w:sz="4" w:space="0" w:color="auto"/>
              <w:right w:val="single" w:sz="4" w:space="0" w:color="auto"/>
            </w:tcBorders>
            <w:hideMark/>
          </w:tcPr>
          <w:p w14:paraId="274DAA23" w14:textId="77777777" w:rsidR="00434930" w:rsidRPr="00434930" w:rsidRDefault="00434930" w:rsidP="00434930">
            <w:pPr>
              <w:spacing w:line="240" w:lineRule="auto"/>
              <w:ind w:right="-691"/>
              <w:rPr>
                <w:rFonts w:ascii="Arial" w:hAnsi="Arial" w:cs="Arial"/>
                <w:lang w:eastAsia="en-GB"/>
              </w:rPr>
            </w:pPr>
            <w:r w:rsidRPr="00434930">
              <w:rPr>
                <w:rFonts w:ascii="Arial" w:hAnsi="Arial" w:cs="Arial"/>
                <w:lang w:eastAsia="en-GB"/>
              </w:rPr>
              <w:t>NS</w:t>
            </w:r>
          </w:p>
        </w:tc>
        <w:tc>
          <w:tcPr>
            <w:tcW w:w="5477" w:type="dxa"/>
            <w:tcBorders>
              <w:top w:val="single" w:sz="4" w:space="0" w:color="auto"/>
              <w:left w:val="single" w:sz="4" w:space="0" w:color="auto"/>
              <w:bottom w:val="single" w:sz="4" w:space="0" w:color="auto"/>
              <w:right w:val="single" w:sz="4" w:space="0" w:color="auto"/>
            </w:tcBorders>
            <w:hideMark/>
          </w:tcPr>
          <w:p w14:paraId="6984D0A9" w14:textId="77777777" w:rsidR="00434930" w:rsidRPr="00434930" w:rsidRDefault="00434930" w:rsidP="00434930">
            <w:pPr>
              <w:spacing w:line="240" w:lineRule="auto"/>
              <w:rPr>
                <w:rFonts w:ascii="Arial" w:hAnsi="Arial" w:cs="Arial"/>
                <w:snapToGrid w:val="0"/>
                <w:lang w:eastAsia="en-GB"/>
              </w:rPr>
            </w:pPr>
            <w:r w:rsidRPr="00434930">
              <w:rPr>
                <w:rFonts w:ascii="Arial" w:hAnsi="Arial" w:cs="Arial"/>
                <w:snapToGrid w:val="0"/>
                <w:lang w:eastAsia="en-GB"/>
              </w:rPr>
              <w:t>Senior Corporate Governance Officer</w:t>
            </w:r>
          </w:p>
        </w:tc>
      </w:tr>
      <w:tr w:rsidR="00434930" w14:paraId="63A412D0"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2262CD" w14:textId="77777777" w:rsidR="00434930" w:rsidRPr="00922BFF" w:rsidRDefault="00434930" w:rsidP="00434930">
            <w:pPr>
              <w:spacing w:line="240" w:lineRule="auto"/>
              <w:rPr>
                <w:rFonts w:ascii="Arial" w:hAnsi="Arial" w:cs="Arial"/>
                <w:color w:val="FF0000"/>
                <w:lang w:eastAsia="en-GB"/>
              </w:rPr>
            </w:pPr>
            <w:r w:rsidRPr="00434930">
              <w:rPr>
                <w:rFonts w:ascii="Arial" w:hAnsi="Arial" w:cs="Arial"/>
                <w:b/>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35159C" w14:textId="77777777" w:rsidR="00434930" w:rsidRPr="00922BFF" w:rsidRDefault="00434930" w:rsidP="00434930">
            <w:pPr>
              <w:spacing w:line="240" w:lineRule="auto"/>
              <w:ind w:right="-691"/>
              <w:rPr>
                <w:rFonts w:ascii="Arial" w:hAnsi="Arial" w:cs="Arial"/>
                <w:color w:val="FF0000"/>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8AD1EC" w14:textId="77777777" w:rsidR="00434930" w:rsidRPr="00922BFF" w:rsidRDefault="00434930" w:rsidP="00434930">
            <w:pPr>
              <w:spacing w:line="240" w:lineRule="auto"/>
              <w:rPr>
                <w:rFonts w:ascii="Arial" w:hAnsi="Arial" w:cs="Arial"/>
                <w:snapToGrid w:val="0"/>
                <w:color w:val="FF0000"/>
                <w:lang w:eastAsia="en-GB"/>
              </w:rPr>
            </w:pPr>
          </w:p>
        </w:tc>
      </w:tr>
      <w:tr w:rsidR="00434930" w14:paraId="0505ED43" w14:textId="77777777" w:rsidTr="00922BFF">
        <w:trPr>
          <w:jc w:val="center"/>
        </w:trPr>
        <w:tc>
          <w:tcPr>
            <w:tcW w:w="2689" w:type="dxa"/>
            <w:tcBorders>
              <w:top w:val="single" w:sz="4" w:space="0" w:color="auto"/>
              <w:left w:val="single" w:sz="4" w:space="0" w:color="auto"/>
              <w:bottom w:val="single" w:sz="4" w:space="0" w:color="auto"/>
              <w:right w:val="single" w:sz="4" w:space="0" w:color="auto"/>
            </w:tcBorders>
          </w:tcPr>
          <w:p w14:paraId="2872ABBA"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5232C334" w14:textId="77777777" w:rsidR="00434930" w:rsidRPr="00434930" w:rsidRDefault="00434930" w:rsidP="00434930">
            <w:pPr>
              <w:spacing w:line="240" w:lineRule="auto"/>
              <w:ind w:right="-691"/>
              <w:rPr>
                <w:rFonts w:ascii="Arial" w:hAnsi="Arial" w:cs="Arial"/>
                <w:lang w:eastAsia="en-GB"/>
              </w:rPr>
            </w:pPr>
            <w:r w:rsidRPr="00434930">
              <w:rPr>
                <w:rFonts w:ascii="Arial" w:hAnsi="Arial" w:cs="Arial"/>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00778A6B"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Executive Director of People and Culture</w:t>
            </w:r>
          </w:p>
        </w:tc>
      </w:tr>
      <w:tr w:rsidR="00434930" w14:paraId="25910C6C" w14:textId="77777777" w:rsidTr="00434930">
        <w:trPr>
          <w:jc w:val="center"/>
        </w:trPr>
        <w:tc>
          <w:tcPr>
            <w:tcW w:w="2689" w:type="dxa"/>
            <w:tcBorders>
              <w:top w:val="single" w:sz="4" w:space="0" w:color="auto"/>
              <w:left w:val="single" w:sz="4" w:space="0" w:color="auto"/>
              <w:bottom w:val="single" w:sz="4" w:space="0" w:color="auto"/>
              <w:right w:val="single" w:sz="4" w:space="0" w:color="auto"/>
            </w:tcBorders>
          </w:tcPr>
          <w:p w14:paraId="4F6BD445"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Fiona Kinghorn</w:t>
            </w:r>
          </w:p>
        </w:tc>
        <w:tc>
          <w:tcPr>
            <w:tcW w:w="850" w:type="dxa"/>
            <w:tcBorders>
              <w:top w:val="single" w:sz="4" w:space="0" w:color="auto"/>
              <w:left w:val="single" w:sz="4" w:space="0" w:color="auto"/>
              <w:bottom w:val="single" w:sz="4" w:space="0" w:color="auto"/>
              <w:right w:val="single" w:sz="4" w:space="0" w:color="auto"/>
            </w:tcBorders>
          </w:tcPr>
          <w:p w14:paraId="76BB317D" w14:textId="77777777" w:rsidR="00434930" w:rsidRPr="00434930" w:rsidRDefault="00434930" w:rsidP="00434930">
            <w:pPr>
              <w:spacing w:line="240" w:lineRule="auto"/>
              <w:ind w:right="-691"/>
              <w:rPr>
                <w:rFonts w:ascii="Arial" w:hAnsi="Arial" w:cs="Arial"/>
                <w:lang w:eastAsia="en-GB"/>
              </w:rPr>
            </w:pPr>
            <w:r w:rsidRPr="00434930">
              <w:rPr>
                <w:rFonts w:ascii="Arial" w:hAnsi="Arial" w:cs="Arial"/>
                <w:lang w:eastAsia="en-GB"/>
              </w:rPr>
              <w:t>FK</w:t>
            </w:r>
          </w:p>
        </w:tc>
        <w:tc>
          <w:tcPr>
            <w:tcW w:w="5477" w:type="dxa"/>
            <w:tcBorders>
              <w:top w:val="single" w:sz="4" w:space="0" w:color="auto"/>
              <w:left w:val="single" w:sz="4" w:space="0" w:color="auto"/>
              <w:bottom w:val="single" w:sz="4" w:space="0" w:color="auto"/>
              <w:right w:val="single" w:sz="4" w:space="0" w:color="auto"/>
            </w:tcBorders>
          </w:tcPr>
          <w:p w14:paraId="066681DF" w14:textId="77777777" w:rsidR="00434930" w:rsidRPr="00434930" w:rsidRDefault="00434930" w:rsidP="00434930">
            <w:pPr>
              <w:spacing w:line="240" w:lineRule="auto"/>
              <w:rPr>
                <w:rFonts w:ascii="Arial" w:hAnsi="Arial" w:cs="Arial"/>
                <w:lang w:eastAsia="en-GB"/>
              </w:rPr>
            </w:pPr>
            <w:r w:rsidRPr="00434930">
              <w:rPr>
                <w:rFonts w:ascii="Arial" w:hAnsi="Arial" w:cs="Arial"/>
                <w:lang w:eastAsia="en-GB"/>
              </w:rPr>
              <w:t xml:space="preserve">Executive Director of Public Health </w:t>
            </w:r>
          </w:p>
        </w:tc>
      </w:tr>
    </w:tbl>
    <w:p w14:paraId="48965EDB" w14:textId="77777777" w:rsidR="00922BFF" w:rsidRDefault="00922BFF" w:rsidP="00922BFF">
      <w:pPr>
        <w:spacing w:line="240" w:lineRule="auto"/>
        <w:rPr>
          <w:rFonts w:ascii="Arial" w:hAnsi="Arial" w:cs="Arial"/>
        </w:rPr>
      </w:pPr>
      <w:r>
        <w:rPr>
          <w:noProof/>
        </w:rPr>
        <mc:AlternateContent>
          <mc:Choice Requires="wps">
            <w:drawing>
              <wp:anchor distT="0" distB="0" distL="114300" distR="114300" simplePos="0" relativeHeight="251660288" behindDoc="0" locked="0" layoutInCell="1" allowOverlap="1" wp14:anchorId="0B2F4ED4" wp14:editId="30EFD66F">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25DC16E"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10485" w:type="dxa"/>
        <w:tblInd w:w="0" w:type="dxa"/>
        <w:tblLayout w:type="fixed"/>
        <w:tblLook w:val="04A0" w:firstRow="1" w:lastRow="0" w:firstColumn="1" w:lastColumn="0" w:noHBand="0" w:noVBand="1"/>
      </w:tblPr>
      <w:tblGrid>
        <w:gridCol w:w="1271"/>
        <w:gridCol w:w="8222"/>
        <w:gridCol w:w="992"/>
      </w:tblGrid>
      <w:tr w:rsidR="00922BFF" w14:paraId="3381A495" w14:textId="77777777" w:rsidTr="006B6998">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C1C64F" w14:textId="77777777" w:rsidR="00922BFF" w:rsidRDefault="00922BFF">
            <w:pPr>
              <w:spacing w:line="240" w:lineRule="auto"/>
              <w:jc w:val="center"/>
              <w:rPr>
                <w:rFonts w:ascii="Arial" w:hAnsi="Arial" w:cs="Arial"/>
                <w:b/>
                <w:lang w:eastAsia="en-GB"/>
              </w:rPr>
            </w:pPr>
            <w:r>
              <w:rPr>
                <w:rFonts w:ascii="Arial" w:hAnsi="Arial" w:cs="Arial"/>
                <w:b/>
                <w:lang w:eastAsia="en-GB"/>
              </w:rPr>
              <w:t>Item No</w:t>
            </w:r>
          </w:p>
        </w:tc>
        <w:tc>
          <w:tcPr>
            <w:tcW w:w="8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E19ADD" w14:textId="77777777" w:rsidR="00922BFF" w:rsidRDefault="00922BFF">
            <w:pPr>
              <w:spacing w:line="240" w:lineRule="auto"/>
              <w:jc w:val="center"/>
              <w:rPr>
                <w:rFonts w:ascii="Arial" w:eastAsia="Arial" w:hAnsi="Arial" w:cs="Arial"/>
                <w:b/>
                <w:bCs/>
                <w:spacing w:val="-6"/>
                <w:lang w:eastAsia="en-GB"/>
              </w:rPr>
            </w:pPr>
            <w:r>
              <w:rPr>
                <w:rFonts w:ascii="Arial" w:eastAsia="Arial" w:hAnsi="Arial" w:cs="Arial"/>
                <w:b/>
                <w:bCs/>
                <w:spacing w:val="-6"/>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FF0C24" w14:textId="77777777" w:rsidR="00922BFF" w:rsidRDefault="00922BFF">
            <w:pPr>
              <w:spacing w:line="240" w:lineRule="auto"/>
              <w:jc w:val="center"/>
              <w:rPr>
                <w:rFonts w:ascii="Arial" w:hAnsi="Arial" w:cs="Arial"/>
                <w:b/>
                <w:lang w:eastAsia="en-GB"/>
              </w:rPr>
            </w:pPr>
            <w:r>
              <w:rPr>
                <w:rFonts w:ascii="Arial" w:hAnsi="Arial" w:cs="Arial"/>
                <w:b/>
                <w:lang w:eastAsia="en-GB"/>
              </w:rPr>
              <w:t>Action</w:t>
            </w:r>
          </w:p>
        </w:tc>
      </w:tr>
      <w:tr w:rsidR="00922BFF" w14:paraId="7DC68AC3" w14:textId="77777777" w:rsidTr="006B6998">
        <w:trPr>
          <w:trHeight w:val="968"/>
        </w:trPr>
        <w:tc>
          <w:tcPr>
            <w:tcW w:w="1271" w:type="dxa"/>
            <w:tcBorders>
              <w:top w:val="single" w:sz="4" w:space="0" w:color="auto"/>
              <w:left w:val="single" w:sz="4" w:space="0" w:color="auto"/>
              <w:bottom w:val="single" w:sz="4" w:space="0" w:color="auto"/>
              <w:right w:val="single" w:sz="4" w:space="0" w:color="auto"/>
            </w:tcBorders>
            <w:hideMark/>
          </w:tcPr>
          <w:p w14:paraId="0F93CA5D" w14:textId="77777777" w:rsidR="00922BFF" w:rsidRDefault="00922BFF">
            <w:pPr>
              <w:spacing w:line="240" w:lineRule="auto"/>
              <w:rPr>
                <w:rFonts w:ascii="Arial" w:hAnsi="Arial" w:cs="Arial"/>
                <w:b/>
                <w:lang w:eastAsia="en-GB"/>
              </w:rPr>
            </w:pPr>
            <w:r>
              <w:rPr>
                <w:rFonts w:ascii="Arial" w:hAnsi="Arial" w:cs="Arial"/>
                <w:b/>
                <w:lang w:eastAsia="en-GB"/>
              </w:rPr>
              <w:t>S&amp;D 12/09/001</w:t>
            </w:r>
          </w:p>
        </w:tc>
        <w:tc>
          <w:tcPr>
            <w:tcW w:w="8222" w:type="dxa"/>
            <w:tcBorders>
              <w:top w:val="single" w:sz="4" w:space="0" w:color="auto"/>
              <w:left w:val="single" w:sz="4" w:space="0" w:color="auto"/>
              <w:bottom w:val="single" w:sz="4" w:space="0" w:color="auto"/>
              <w:right w:val="single" w:sz="4" w:space="0" w:color="auto"/>
            </w:tcBorders>
          </w:tcPr>
          <w:p w14:paraId="33C70A48" w14:textId="77777777" w:rsidR="00922BFF" w:rsidRDefault="00922BFF">
            <w:pPr>
              <w:spacing w:line="240" w:lineRule="auto"/>
              <w:rPr>
                <w:rFonts w:ascii="Arial" w:eastAsia="Arial" w:hAnsi="Arial" w:cs="Arial"/>
                <w:b/>
                <w:bCs/>
                <w:spacing w:val="-6"/>
                <w:lang w:eastAsia="en-GB"/>
              </w:rPr>
            </w:pPr>
            <w:r>
              <w:rPr>
                <w:rFonts w:ascii="Arial" w:eastAsia="Arial" w:hAnsi="Arial" w:cs="Arial"/>
                <w:b/>
                <w:bCs/>
                <w:spacing w:val="-6"/>
                <w:lang w:eastAsia="en-GB"/>
              </w:rPr>
              <w:t xml:space="preserve">Welcome &amp; Introduction </w:t>
            </w:r>
          </w:p>
          <w:p w14:paraId="75E24458" w14:textId="77777777" w:rsidR="00922BFF" w:rsidRDefault="00922BFF">
            <w:pPr>
              <w:spacing w:line="240" w:lineRule="auto"/>
              <w:rPr>
                <w:rFonts w:ascii="Arial" w:hAnsi="Arial" w:cs="Arial"/>
                <w:bCs/>
                <w:lang w:eastAsia="en-GB"/>
              </w:rPr>
            </w:pPr>
          </w:p>
          <w:p w14:paraId="0464DC28" w14:textId="77777777" w:rsidR="00922BFF" w:rsidRDefault="00922BFF">
            <w:pPr>
              <w:spacing w:line="240" w:lineRule="auto"/>
              <w:rPr>
                <w:rFonts w:ascii="Arial" w:hAnsi="Arial" w:cs="Arial"/>
                <w:bCs/>
                <w:lang w:eastAsia="en-GB"/>
              </w:rPr>
            </w:pPr>
            <w:r>
              <w:rPr>
                <w:rFonts w:ascii="Arial" w:hAnsi="Arial" w:cs="Arial"/>
                <w:bCs/>
                <w:lang w:eastAsia="en-GB"/>
              </w:rPr>
              <w:t xml:space="preserve">The Committee Chair (CC) welcomed everyone to the meeting. </w:t>
            </w:r>
          </w:p>
          <w:p w14:paraId="2C5EAB7F" w14:textId="77777777" w:rsidR="00922BFF" w:rsidRDefault="00922BFF">
            <w:pPr>
              <w:spacing w:line="240" w:lineRule="auto"/>
              <w:rPr>
                <w:rFonts w:ascii="Arial" w:hAnsi="Arial" w:cs="Arial"/>
                <w:bCs/>
                <w:lang w:eastAsia="en-GB"/>
              </w:rPr>
            </w:pPr>
          </w:p>
        </w:tc>
        <w:tc>
          <w:tcPr>
            <w:tcW w:w="992" w:type="dxa"/>
            <w:tcBorders>
              <w:top w:val="single" w:sz="4" w:space="0" w:color="auto"/>
              <w:left w:val="single" w:sz="4" w:space="0" w:color="auto"/>
              <w:bottom w:val="single" w:sz="4" w:space="0" w:color="auto"/>
              <w:right w:val="single" w:sz="4" w:space="0" w:color="auto"/>
            </w:tcBorders>
          </w:tcPr>
          <w:p w14:paraId="46E5ED1F" w14:textId="77777777" w:rsidR="00922BFF" w:rsidRDefault="00922BFF">
            <w:pPr>
              <w:spacing w:line="240" w:lineRule="auto"/>
              <w:rPr>
                <w:rFonts w:ascii="Arial" w:hAnsi="Arial" w:cs="Arial"/>
                <w:b/>
                <w:lang w:eastAsia="en-GB"/>
              </w:rPr>
            </w:pPr>
          </w:p>
        </w:tc>
      </w:tr>
      <w:tr w:rsidR="00922BFF" w14:paraId="7A447139" w14:textId="77777777" w:rsidTr="006B6998">
        <w:trPr>
          <w:trHeight w:val="977"/>
        </w:trPr>
        <w:tc>
          <w:tcPr>
            <w:tcW w:w="1271" w:type="dxa"/>
            <w:tcBorders>
              <w:top w:val="single" w:sz="4" w:space="0" w:color="auto"/>
              <w:left w:val="single" w:sz="4" w:space="0" w:color="auto"/>
              <w:bottom w:val="single" w:sz="4" w:space="0" w:color="auto"/>
              <w:right w:val="single" w:sz="4" w:space="0" w:color="auto"/>
            </w:tcBorders>
            <w:hideMark/>
          </w:tcPr>
          <w:p w14:paraId="44C64623" w14:textId="77777777" w:rsidR="00922BFF" w:rsidRDefault="00922BFF">
            <w:pPr>
              <w:spacing w:line="240" w:lineRule="auto"/>
              <w:rPr>
                <w:rFonts w:ascii="Arial" w:hAnsi="Arial" w:cs="Arial"/>
                <w:b/>
                <w:lang w:eastAsia="en-GB"/>
              </w:rPr>
            </w:pPr>
            <w:r>
              <w:rPr>
                <w:rFonts w:ascii="Arial" w:hAnsi="Arial" w:cs="Arial"/>
                <w:b/>
                <w:lang w:eastAsia="en-GB"/>
              </w:rPr>
              <w:t>S&amp;D 12/09/002</w:t>
            </w:r>
          </w:p>
        </w:tc>
        <w:tc>
          <w:tcPr>
            <w:tcW w:w="8222" w:type="dxa"/>
            <w:tcBorders>
              <w:top w:val="single" w:sz="4" w:space="0" w:color="auto"/>
              <w:left w:val="single" w:sz="4" w:space="0" w:color="auto"/>
              <w:bottom w:val="single" w:sz="4" w:space="0" w:color="auto"/>
              <w:right w:val="single" w:sz="4" w:space="0" w:color="auto"/>
            </w:tcBorders>
          </w:tcPr>
          <w:p w14:paraId="057D8AC1" w14:textId="77777777" w:rsidR="00922BFF" w:rsidRDefault="00922BFF">
            <w:pPr>
              <w:spacing w:line="240" w:lineRule="auto"/>
              <w:rPr>
                <w:rFonts w:ascii="Arial" w:eastAsia="Arial" w:hAnsi="Arial" w:cs="Arial"/>
                <w:b/>
                <w:bCs/>
                <w:lang w:eastAsia="en-GB"/>
              </w:rPr>
            </w:pPr>
            <w:r>
              <w:rPr>
                <w:rFonts w:ascii="Arial" w:eastAsia="Arial" w:hAnsi="Arial" w:cs="Arial"/>
                <w:b/>
                <w:bCs/>
                <w:spacing w:val="-6"/>
                <w:lang w:eastAsia="en-GB"/>
              </w:rPr>
              <w:t>A</w:t>
            </w:r>
            <w:r>
              <w:rPr>
                <w:rFonts w:ascii="Arial" w:eastAsia="Arial" w:hAnsi="Arial" w:cs="Arial"/>
                <w:b/>
                <w:bCs/>
                <w:spacing w:val="1"/>
                <w:lang w:eastAsia="en-GB"/>
              </w:rPr>
              <w:t>p</w:t>
            </w:r>
            <w:r>
              <w:rPr>
                <w:rFonts w:ascii="Arial" w:eastAsia="Arial" w:hAnsi="Arial" w:cs="Arial"/>
                <w:b/>
                <w:bCs/>
                <w:lang w:eastAsia="en-GB"/>
              </w:rPr>
              <w:t>ologi</w:t>
            </w:r>
            <w:r>
              <w:rPr>
                <w:rFonts w:ascii="Arial" w:eastAsia="Arial" w:hAnsi="Arial" w:cs="Arial"/>
                <w:b/>
                <w:bCs/>
                <w:spacing w:val="1"/>
                <w:lang w:eastAsia="en-GB"/>
              </w:rPr>
              <w:t>e</w:t>
            </w:r>
            <w:r>
              <w:rPr>
                <w:rFonts w:ascii="Arial" w:eastAsia="Arial" w:hAnsi="Arial" w:cs="Arial"/>
                <w:b/>
                <w:bCs/>
                <w:lang w:eastAsia="en-GB"/>
              </w:rPr>
              <w:t>s</w:t>
            </w:r>
            <w:r>
              <w:rPr>
                <w:rFonts w:ascii="Arial" w:eastAsia="Arial" w:hAnsi="Arial" w:cs="Arial"/>
                <w:b/>
                <w:bCs/>
                <w:spacing w:val="-7"/>
                <w:lang w:eastAsia="en-GB"/>
              </w:rPr>
              <w:t xml:space="preserve"> </w:t>
            </w:r>
            <w:r>
              <w:rPr>
                <w:rFonts w:ascii="Arial" w:eastAsia="Arial" w:hAnsi="Arial" w:cs="Arial"/>
                <w:b/>
                <w:bCs/>
                <w:lang w:eastAsia="en-GB"/>
              </w:rPr>
              <w:t>for</w:t>
            </w:r>
            <w:r>
              <w:rPr>
                <w:rFonts w:ascii="Arial" w:eastAsia="Arial" w:hAnsi="Arial" w:cs="Arial"/>
                <w:b/>
                <w:bCs/>
                <w:spacing w:val="-4"/>
                <w:lang w:eastAsia="en-GB"/>
              </w:rPr>
              <w:t xml:space="preserve"> </w:t>
            </w:r>
            <w:r>
              <w:rPr>
                <w:rFonts w:ascii="Arial" w:eastAsia="Arial" w:hAnsi="Arial" w:cs="Arial"/>
                <w:b/>
                <w:bCs/>
                <w:spacing w:val="-6"/>
                <w:lang w:eastAsia="en-GB"/>
              </w:rPr>
              <w:t>A</w:t>
            </w:r>
            <w:r>
              <w:rPr>
                <w:rFonts w:ascii="Arial" w:eastAsia="Arial" w:hAnsi="Arial" w:cs="Arial"/>
                <w:b/>
                <w:bCs/>
                <w:lang w:eastAsia="en-GB"/>
              </w:rPr>
              <w:t>bse</w:t>
            </w:r>
            <w:r>
              <w:rPr>
                <w:rFonts w:ascii="Arial" w:eastAsia="Arial" w:hAnsi="Arial" w:cs="Arial"/>
                <w:b/>
                <w:bCs/>
                <w:spacing w:val="1"/>
                <w:lang w:eastAsia="en-GB"/>
              </w:rPr>
              <w:t>n</w:t>
            </w:r>
            <w:r>
              <w:rPr>
                <w:rFonts w:ascii="Arial" w:eastAsia="Arial" w:hAnsi="Arial" w:cs="Arial"/>
                <w:b/>
                <w:bCs/>
                <w:lang w:eastAsia="en-GB"/>
              </w:rPr>
              <w:t>ce</w:t>
            </w:r>
          </w:p>
          <w:p w14:paraId="3C40C004" w14:textId="77777777" w:rsidR="00922BFF" w:rsidRDefault="00922BFF">
            <w:pPr>
              <w:spacing w:line="240" w:lineRule="auto"/>
              <w:rPr>
                <w:rFonts w:ascii="Arial" w:eastAsia="Arial" w:hAnsi="Arial" w:cs="Arial"/>
                <w:bCs/>
                <w:lang w:eastAsia="en-GB"/>
              </w:rPr>
            </w:pPr>
          </w:p>
          <w:p w14:paraId="1B13323F" w14:textId="77777777" w:rsidR="00922BFF" w:rsidRDefault="00922BFF">
            <w:pPr>
              <w:spacing w:line="240" w:lineRule="auto"/>
              <w:rPr>
                <w:rFonts w:ascii="Arial" w:hAnsi="Arial" w:cs="Arial"/>
                <w:lang w:eastAsia="en-GB"/>
              </w:rPr>
            </w:pPr>
            <w:r>
              <w:rPr>
                <w:rFonts w:ascii="Arial" w:hAnsi="Arial" w:cs="Arial"/>
                <w:lang w:eastAsia="en-GB"/>
              </w:rPr>
              <w:t>Apologies for absence were noted.</w:t>
            </w:r>
          </w:p>
          <w:p w14:paraId="4A7B57BA" w14:textId="77777777" w:rsidR="00922BFF" w:rsidRDefault="00922BFF">
            <w:pPr>
              <w:spacing w:line="240" w:lineRule="auto"/>
              <w:rPr>
                <w:rFonts w:ascii="Arial" w:hAnsi="Arial" w:cs="Arial"/>
                <w:lang w:eastAsia="en-GB"/>
              </w:rPr>
            </w:pPr>
          </w:p>
        </w:tc>
        <w:tc>
          <w:tcPr>
            <w:tcW w:w="992" w:type="dxa"/>
            <w:tcBorders>
              <w:top w:val="single" w:sz="4" w:space="0" w:color="auto"/>
              <w:left w:val="single" w:sz="4" w:space="0" w:color="auto"/>
              <w:bottom w:val="single" w:sz="4" w:space="0" w:color="auto"/>
              <w:right w:val="single" w:sz="4" w:space="0" w:color="auto"/>
            </w:tcBorders>
          </w:tcPr>
          <w:p w14:paraId="78E1674A" w14:textId="77777777" w:rsidR="00922BFF" w:rsidRDefault="00922BFF">
            <w:pPr>
              <w:spacing w:line="240" w:lineRule="auto"/>
              <w:rPr>
                <w:rFonts w:ascii="Arial" w:hAnsi="Arial" w:cs="Arial"/>
                <w:b/>
                <w:lang w:eastAsia="en-GB"/>
              </w:rPr>
            </w:pPr>
          </w:p>
        </w:tc>
      </w:tr>
      <w:tr w:rsidR="00922BFF" w14:paraId="515B8C07" w14:textId="77777777" w:rsidTr="006B6998">
        <w:trPr>
          <w:trHeight w:val="910"/>
        </w:trPr>
        <w:tc>
          <w:tcPr>
            <w:tcW w:w="1271" w:type="dxa"/>
            <w:tcBorders>
              <w:top w:val="single" w:sz="4" w:space="0" w:color="auto"/>
              <w:left w:val="single" w:sz="4" w:space="0" w:color="auto"/>
              <w:bottom w:val="single" w:sz="4" w:space="0" w:color="auto"/>
              <w:right w:val="single" w:sz="4" w:space="0" w:color="auto"/>
            </w:tcBorders>
            <w:hideMark/>
          </w:tcPr>
          <w:p w14:paraId="2EB894EA" w14:textId="77777777" w:rsidR="00922BFF" w:rsidRDefault="00922BFF">
            <w:pPr>
              <w:spacing w:line="240" w:lineRule="auto"/>
              <w:rPr>
                <w:rFonts w:ascii="Arial" w:hAnsi="Arial" w:cs="Arial"/>
                <w:lang w:eastAsia="en-GB"/>
              </w:rPr>
            </w:pPr>
            <w:r>
              <w:rPr>
                <w:rFonts w:ascii="Arial" w:hAnsi="Arial" w:cs="Arial"/>
                <w:b/>
                <w:lang w:eastAsia="en-GB"/>
              </w:rPr>
              <w:t>S&amp;D 12/09/003</w:t>
            </w:r>
          </w:p>
        </w:tc>
        <w:tc>
          <w:tcPr>
            <w:tcW w:w="8222" w:type="dxa"/>
            <w:tcBorders>
              <w:top w:val="single" w:sz="4" w:space="0" w:color="auto"/>
              <w:left w:val="single" w:sz="4" w:space="0" w:color="auto"/>
              <w:bottom w:val="single" w:sz="4" w:space="0" w:color="auto"/>
              <w:right w:val="single" w:sz="4" w:space="0" w:color="auto"/>
            </w:tcBorders>
          </w:tcPr>
          <w:p w14:paraId="7A359C90" w14:textId="77777777" w:rsidR="00922BFF" w:rsidRDefault="00922BFF">
            <w:pPr>
              <w:spacing w:line="240" w:lineRule="auto"/>
              <w:rPr>
                <w:rFonts w:ascii="Arial" w:eastAsia="Arial" w:hAnsi="Arial" w:cs="Arial"/>
                <w:b/>
                <w:bCs/>
                <w:lang w:eastAsia="en-GB"/>
              </w:rPr>
            </w:pPr>
            <w:r>
              <w:rPr>
                <w:rFonts w:ascii="Arial" w:eastAsia="Arial" w:hAnsi="Arial" w:cs="Arial"/>
                <w:b/>
                <w:bCs/>
                <w:lang w:eastAsia="en-GB"/>
              </w:rPr>
              <w:t>De</w:t>
            </w:r>
            <w:r>
              <w:rPr>
                <w:rFonts w:ascii="Arial" w:eastAsia="Arial" w:hAnsi="Arial" w:cs="Arial"/>
                <w:b/>
                <w:bCs/>
                <w:spacing w:val="1"/>
                <w:lang w:eastAsia="en-GB"/>
              </w:rPr>
              <w:t>c</w:t>
            </w:r>
            <w:r>
              <w:rPr>
                <w:rFonts w:ascii="Arial" w:eastAsia="Arial" w:hAnsi="Arial" w:cs="Arial"/>
                <w:b/>
                <w:bCs/>
                <w:lang w:eastAsia="en-GB"/>
              </w:rPr>
              <w:t>l</w:t>
            </w:r>
            <w:r>
              <w:rPr>
                <w:rFonts w:ascii="Arial" w:eastAsia="Arial" w:hAnsi="Arial" w:cs="Arial"/>
                <w:b/>
                <w:bCs/>
                <w:spacing w:val="1"/>
                <w:lang w:eastAsia="en-GB"/>
              </w:rPr>
              <w:t>a</w:t>
            </w:r>
            <w:r>
              <w:rPr>
                <w:rFonts w:ascii="Arial" w:eastAsia="Arial" w:hAnsi="Arial" w:cs="Arial"/>
                <w:b/>
                <w:bCs/>
                <w:spacing w:val="-3"/>
                <w:lang w:eastAsia="en-GB"/>
              </w:rPr>
              <w:t>r</w:t>
            </w:r>
            <w:r>
              <w:rPr>
                <w:rFonts w:ascii="Arial" w:eastAsia="Arial" w:hAnsi="Arial" w:cs="Arial"/>
                <w:b/>
                <w:bCs/>
                <w:lang w:eastAsia="en-GB"/>
              </w:rPr>
              <w:t>ations</w:t>
            </w:r>
            <w:r>
              <w:rPr>
                <w:rFonts w:ascii="Arial" w:eastAsia="Arial" w:hAnsi="Arial" w:cs="Arial"/>
                <w:b/>
                <w:bCs/>
                <w:spacing w:val="-7"/>
                <w:lang w:eastAsia="en-GB"/>
              </w:rPr>
              <w:t xml:space="preserve"> </w:t>
            </w:r>
            <w:r>
              <w:rPr>
                <w:rFonts w:ascii="Arial" w:eastAsia="Arial" w:hAnsi="Arial" w:cs="Arial"/>
                <w:b/>
                <w:bCs/>
                <w:lang w:eastAsia="en-GB"/>
              </w:rPr>
              <w:t>of</w:t>
            </w:r>
            <w:r>
              <w:rPr>
                <w:rFonts w:ascii="Arial" w:eastAsia="Arial" w:hAnsi="Arial" w:cs="Arial"/>
                <w:b/>
                <w:bCs/>
                <w:spacing w:val="-7"/>
                <w:lang w:eastAsia="en-GB"/>
              </w:rPr>
              <w:t xml:space="preserve"> </w:t>
            </w:r>
            <w:r>
              <w:rPr>
                <w:rFonts w:ascii="Arial" w:eastAsia="Arial" w:hAnsi="Arial" w:cs="Arial"/>
                <w:b/>
                <w:bCs/>
                <w:lang w:eastAsia="en-GB"/>
              </w:rPr>
              <w:t>In</w:t>
            </w:r>
            <w:r>
              <w:rPr>
                <w:rFonts w:ascii="Arial" w:eastAsia="Arial" w:hAnsi="Arial" w:cs="Arial"/>
                <w:b/>
                <w:bCs/>
                <w:spacing w:val="-1"/>
                <w:lang w:eastAsia="en-GB"/>
              </w:rPr>
              <w:t>t</w:t>
            </w:r>
            <w:r>
              <w:rPr>
                <w:rFonts w:ascii="Arial" w:eastAsia="Arial" w:hAnsi="Arial" w:cs="Arial"/>
                <w:b/>
                <w:bCs/>
                <w:lang w:eastAsia="en-GB"/>
              </w:rPr>
              <w:t>er</w:t>
            </w:r>
            <w:r>
              <w:rPr>
                <w:rFonts w:ascii="Arial" w:eastAsia="Arial" w:hAnsi="Arial" w:cs="Arial"/>
                <w:b/>
                <w:bCs/>
                <w:spacing w:val="-2"/>
                <w:lang w:eastAsia="en-GB"/>
              </w:rPr>
              <w:t>e</w:t>
            </w:r>
            <w:r>
              <w:rPr>
                <w:rFonts w:ascii="Arial" w:eastAsia="Arial" w:hAnsi="Arial" w:cs="Arial"/>
                <w:b/>
                <w:bCs/>
                <w:lang w:eastAsia="en-GB"/>
              </w:rPr>
              <w:t>st</w:t>
            </w:r>
          </w:p>
          <w:p w14:paraId="75C42C0E" w14:textId="77777777" w:rsidR="00922BFF" w:rsidRDefault="00922BFF">
            <w:pPr>
              <w:spacing w:line="240" w:lineRule="auto"/>
              <w:rPr>
                <w:rFonts w:ascii="Arial" w:eastAsia="Arial" w:hAnsi="Arial" w:cs="Arial"/>
                <w:b/>
                <w:bCs/>
                <w:lang w:eastAsia="en-GB"/>
              </w:rPr>
            </w:pPr>
          </w:p>
          <w:p w14:paraId="01DB1D16" w14:textId="77777777" w:rsidR="00922BFF" w:rsidRDefault="00922BFF">
            <w:pPr>
              <w:spacing w:line="240" w:lineRule="auto"/>
              <w:rPr>
                <w:rFonts w:ascii="Arial" w:eastAsia="Arial" w:hAnsi="Arial" w:cs="Arial"/>
                <w:bCs/>
                <w:lang w:eastAsia="en-GB"/>
              </w:rPr>
            </w:pPr>
            <w:r>
              <w:rPr>
                <w:rFonts w:ascii="Arial" w:eastAsia="Arial" w:hAnsi="Arial" w:cs="Arial"/>
                <w:bCs/>
                <w:lang w:eastAsia="en-GB"/>
              </w:rPr>
              <w:t>The Independent Member – Third Sector (IMTS) declared an interest as a member of the General Medical Council.</w:t>
            </w:r>
          </w:p>
          <w:p w14:paraId="4DF77C2E" w14:textId="77777777" w:rsidR="00922BFF" w:rsidRDefault="00922BFF">
            <w:pPr>
              <w:spacing w:line="240" w:lineRule="auto"/>
              <w:rPr>
                <w:rFonts w:ascii="Arial" w:eastAsia="Arial" w:hAnsi="Arial" w:cs="Arial"/>
                <w:bCs/>
                <w:lang w:eastAsia="en-GB"/>
              </w:rPr>
            </w:pPr>
          </w:p>
        </w:tc>
        <w:tc>
          <w:tcPr>
            <w:tcW w:w="992" w:type="dxa"/>
            <w:tcBorders>
              <w:top w:val="single" w:sz="4" w:space="0" w:color="auto"/>
              <w:left w:val="single" w:sz="4" w:space="0" w:color="auto"/>
              <w:bottom w:val="single" w:sz="4" w:space="0" w:color="auto"/>
              <w:right w:val="single" w:sz="4" w:space="0" w:color="auto"/>
            </w:tcBorders>
          </w:tcPr>
          <w:p w14:paraId="2A63CA7B" w14:textId="77777777" w:rsidR="00922BFF" w:rsidRDefault="00922BFF">
            <w:pPr>
              <w:spacing w:line="240" w:lineRule="auto"/>
              <w:rPr>
                <w:rFonts w:ascii="Arial" w:hAnsi="Arial" w:cs="Arial"/>
                <w:lang w:eastAsia="en-GB"/>
              </w:rPr>
            </w:pPr>
          </w:p>
        </w:tc>
      </w:tr>
      <w:tr w:rsidR="00922BFF" w14:paraId="30632DCE" w14:textId="77777777" w:rsidTr="006B6998">
        <w:trPr>
          <w:trHeight w:val="274"/>
        </w:trPr>
        <w:tc>
          <w:tcPr>
            <w:tcW w:w="1271" w:type="dxa"/>
            <w:tcBorders>
              <w:top w:val="single" w:sz="4" w:space="0" w:color="auto"/>
              <w:left w:val="single" w:sz="4" w:space="0" w:color="auto"/>
              <w:bottom w:val="single" w:sz="4" w:space="0" w:color="auto"/>
              <w:right w:val="single" w:sz="4" w:space="0" w:color="auto"/>
            </w:tcBorders>
            <w:hideMark/>
          </w:tcPr>
          <w:p w14:paraId="4017BCFD" w14:textId="77777777" w:rsidR="00922BFF" w:rsidRDefault="00922BFF">
            <w:pPr>
              <w:spacing w:line="240" w:lineRule="auto"/>
              <w:rPr>
                <w:rFonts w:ascii="Arial" w:hAnsi="Arial" w:cs="Arial"/>
                <w:lang w:eastAsia="en-GB"/>
              </w:rPr>
            </w:pPr>
            <w:r>
              <w:rPr>
                <w:rFonts w:ascii="Arial" w:hAnsi="Arial" w:cs="Arial"/>
                <w:b/>
                <w:lang w:eastAsia="en-GB"/>
              </w:rPr>
              <w:t>S&amp;D 12/09/004</w:t>
            </w:r>
          </w:p>
        </w:tc>
        <w:tc>
          <w:tcPr>
            <w:tcW w:w="8222" w:type="dxa"/>
            <w:tcBorders>
              <w:top w:val="single" w:sz="4" w:space="0" w:color="auto"/>
              <w:left w:val="single" w:sz="4" w:space="0" w:color="auto"/>
              <w:bottom w:val="single" w:sz="4" w:space="0" w:color="auto"/>
              <w:right w:val="single" w:sz="4" w:space="0" w:color="auto"/>
            </w:tcBorders>
          </w:tcPr>
          <w:p w14:paraId="69BA0495" w14:textId="77777777" w:rsidR="00922BFF" w:rsidRDefault="00922BFF">
            <w:pPr>
              <w:spacing w:line="240" w:lineRule="auto"/>
              <w:rPr>
                <w:rFonts w:ascii="Arial" w:hAnsi="Arial" w:cs="Arial"/>
                <w:b/>
              </w:rPr>
            </w:pPr>
            <w:r>
              <w:rPr>
                <w:rFonts w:ascii="Arial" w:hAnsi="Arial" w:cs="Arial"/>
                <w:b/>
              </w:rPr>
              <w:t>Minutes of the Meeting Held on 12 July 2022</w:t>
            </w:r>
          </w:p>
          <w:p w14:paraId="204EBDB2" w14:textId="77777777" w:rsidR="00922BFF" w:rsidRDefault="00922BFF">
            <w:pPr>
              <w:spacing w:line="240" w:lineRule="auto"/>
              <w:rPr>
                <w:rFonts w:ascii="Arial" w:hAnsi="Arial" w:cs="Arial"/>
              </w:rPr>
            </w:pPr>
          </w:p>
          <w:p w14:paraId="07D008EB" w14:textId="77777777" w:rsidR="00922BFF" w:rsidRDefault="00922BFF">
            <w:pPr>
              <w:spacing w:line="240" w:lineRule="auto"/>
              <w:rPr>
                <w:rFonts w:ascii="Arial" w:hAnsi="Arial" w:cs="Arial"/>
              </w:rPr>
            </w:pPr>
            <w:r>
              <w:rPr>
                <w:rFonts w:ascii="Arial" w:hAnsi="Arial" w:cs="Arial"/>
              </w:rPr>
              <w:t xml:space="preserve">The minutes of the Committee meeting held on 12 July 2022 were received. </w:t>
            </w:r>
          </w:p>
          <w:p w14:paraId="52F2DC23" w14:textId="77777777" w:rsidR="00811305" w:rsidRDefault="00811305">
            <w:pPr>
              <w:spacing w:line="240" w:lineRule="auto"/>
              <w:rPr>
                <w:rFonts w:ascii="Arial" w:hAnsi="Arial" w:cs="Arial"/>
              </w:rPr>
            </w:pPr>
          </w:p>
          <w:p w14:paraId="49F41078" w14:textId="77777777" w:rsidR="00811305" w:rsidRDefault="00811305">
            <w:pPr>
              <w:spacing w:line="240" w:lineRule="auto"/>
              <w:rPr>
                <w:rFonts w:ascii="Arial" w:hAnsi="Arial" w:cs="Arial"/>
              </w:rPr>
            </w:pPr>
            <w:r>
              <w:rPr>
                <w:rFonts w:ascii="Arial" w:hAnsi="Arial" w:cs="Arial"/>
              </w:rPr>
              <w:t xml:space="preserve">The CC advised the Committee that a regular update on the Health &amp; Safety (H&amp;S) Culture Plan would be required at all future meetings. </w:t>
            </w:r>
          </w:p>
          <w:p w14:paraId="332898B2" w14:textId="77777777" w:rsidR="00071D6A" w:rsidRDefault="00071D6A">
            <w:pPr>
              <w:spacing w:line="240" w:lineRule="auto"/>
              <w:rPr>
                <w:rFonts w:ascii="Arial" w:hAnsi="Arial" w:cs="Arial"/>
              </w:rPr>
            </w:pPr>
          </w:p>
          <w:p w14:paraId="3776BAFB" w14:textId="77777777" w:rsidR="00922BFF" w:rsidRDefault="00922BFF">
            <w:pPr>
              <w:spacing w:line="240" w:lineRule="auto"/>
              <w:rPr>
                <w:rFonts w:ascii="Arial" w:hAnsi="Arial" w:cs="Arial"/>
                <w:b/>
              </w:rPr>
            </w:pPr>
            <w:r>
              <w:rPr>
                <w:rFonts w:ascii="Arial" w:hAnsi="Arial" w:cs="Arial"/>
                <w:b/>
              </w:rPr>
              <w:t>The Committee resolved that:</w:t>
            </w:r>
          </w:p>
          <w:p w14:paraId="60F0129D" w14:textId="77777777" w:rsidR="00922BFF" w:rsidRDefault="00922BFF">
            <w:pPr>
              <w:spacing w:line="240" w:lineRule="auto"/>
              <w:rPr>
                <w:rFonts w:ascii="Arial" w:hAnsi="Arial" w:cs="Arial"/>
              </w:rPr>
            </w:pPr>
          </w:p>
          <w:p w14:paraId="7506EC4B" w14:textId="36795F06" w:rsidR="00922BFF" w:rsidRDefault="00922BFF" w:rsidP="006C65FD">
            <w:pPr>
              <w:pStyle w:val="ListParagraph"/>
              <w:numPr>
                <w:ilvl w:val="0"/>
                <w:numId w:val="1"/>
              </w:numPr>
              <w:spacing w:line="240" w:lineRule="auto"/>
              <w:rPr>
                <w:rFonts w:ascii="Arial" w:hAnsi="Arial" w:cs="Arial"/>
              </w:rPr>
            </w:pPr>
            <w:r>
              <w:rPr>
                <w:rFonts w:ascii="Arial" w:hAnsi="Arial" w:cs="Arial"/>
              </w:rPr>
              <w:t xml:space="preserve">The minutes of the Committee meeting held on </w:t>
            </w:r>
            <w:r w:rsidR="00EF2472">
              <w:rPr>
                <w:rFonts w:ascii="Arial" w:hAnsi="Arial" w:cs="Arial"/>
              </w:rPr>
              <w:t>1</w:t>
            </w:r>
            <w:r>
              <w:rPr>
                <w:rFonts w:ascii="Arial" w:hAnsi="Arial" w:cs="Arial"/>
              </w:rPr>
              <w:t>2 July 2022 were approved as a true and accurate record of the meeting.</w:t>
            </w:r>
          </w:p>
          <w:p w14:paraId="25A40297" w14:textId="77777777" w:rsidR="00922BFF" w:rsidRDefault="00922BFF">
            <w:pPr>
              <w:spacing w:line="240" w:lineRule="auto"/>
              <w:ind w:left="36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200432C0" w14:textId="77777777" w:rsidR="00922BFF" w:rsidRDefault="00922BFF">
            <w:pPr>
              <w:spacing w:line="240" w:lineRule="auto"/>
              <w:rPr>
                <w:rFonts w:ascii="Arial" w:hAnsi="Arial" w:cs="Arial"/>
                <w:b/>
                <w:lang w:eastAsia="en-GB"/>
              </w:rPr>
            </w:pPr>
          </w:p>
          <w:p w14:paraId="5C1BA5B2" w14:textId="77777777" w:rsidR="00EF2472" w:rsidRDefault="00EF2472">
            <w:pPr>
              <w:spacing w:line="240" w:lineRule="auto"/>
              <w:rPr>
                <w:rFonts w:ascii="Arial" w:hAnsi="Arial" w:cs="Arial"/>
                <w:b/>
                <w:lang w:eastAsia="en-GB"/>
              </w:rPr>
            </w:pPr>
          </w:p>
          <w:p w14:paraId="2BB0957A" w14:textId="77777777" w:rsidR="00EF2472" w:rsidRDefault="00EF2472">
            <w:pPr>
              <w:spacing w:line="240" w:lineRule="auto"/>
              <w:rPr>
                <w:rFonts w:ascii="Arial" w:hAnsi="Arial" w:cs="Arial"/>
                <w:b/>
                <w:lang w:eastAsia="en-GB"/>
              </w:rPr>
            </w:pPr>
          </w:p>
        </w:tc>
      </w:tr>
      <w:tr w:rsidR="00922BFF" w14:paraId="2413FC79" w14:textId="77777777" w:rsidTr="006B6998">
        <w:trPr>
          <w:trHeight w:val="1545"/>
        </w:trPr>
        <w:tc>
          <w:tcPr>
            <w:tcW w:w="1271" w:type="dxa"/>
            <w:tcBorders>
              <w:top w:val="single" w:sz="4" w:space="0" w:color="auto"/>
              <w:left w:val="single" w:sz="4" w:space="0" w:color="auto"/>
              <w:bottom w:val="single" w:sz="4" w:space="0" w:color="auto"/>
              <w:right w:val="single" w:sz="4" w:space="0" w:color="auto"/>
            </w:tcBorders>
            <w:hideMark/>
          </w:tcPr>
          <w:p w14:paraId="67E1126C" w14:textId="77777777" w:rsidR="00922BFF" w:rsidRDefault="00922BFF">
            <w:pPr>
              <w:spacing w:line="240" w:lineRule="auto"/>
              <w:rPr>
                <w:rFonts w:ascii="Arial" w:hAnsi="Arial" w:cs="Arial"/>
                <w:b/>
                <w:lang w:eastAsia="en-GB"/>
              </w:rPr>
            </w:pPr>
            <w:r>
              <w:rPr>
                <w:rFonts w:ascii="Arial" w:hAnsi="Arial" w:cs="Arial"/>
                <w:b/>
                <w:lang w:eastAsia="en-GB"/>
              </w:rPr>
              <w:t>S&amp;D 12/09/005</w:t>
            </w:r>
          </w:p>
        </w:tc>
        <w:tc>
          <w:tcPr>
            <w:tcW w:w="8222" w:type="dxa"/>
            <w:tcBorders>
              <w:top w:val="single" w:sz="4" w:space="0" w:color="auto"/>
              <w:left w:val="single" w:sz="4" w:space="0" w:color="auto"/>
              <w:bottom w:val="single" w:sz="4" w:space="0" w:color="auto"/>
              <w:right w:val="single" w:sz="4" w:space="0" w:color="auto"/>
            </w:tcBorders>
          </w:tcPr>
          <w:p w14:paraId="408CAA3A" w14:textId="77777777" w:rsidR="00922BFF" w:rsidRDefault="00922BFF">
            <w:pPr>
              <w:spacing w:line="240" w:lineRule="auto"/>
              <w:rPr>
                <w:rFonts w:ascii="Arial" w:eastAsia="Arial" w:hAnsi="Arial" w:cs="Arial"/>
                <w:b/>
                <w:bCs/>
                <w:lang w:eastAsia="en-GB"/>
              </w:rPr>
            </w:pPr>
            <w:r>
              <w:rPr>
                <w:rFonts w:ascii="Arial" w:eastAsia="Arial" w:hAnsi="Arial" w:cs="Arial"/>
                <w:b/>
                <w:bCs/>
                <w:lang w:eastAsia="en-GB"/>
              </w:rPr>
              <w:t>Action Log following the Meeting held on 12 July 2022</w:t>
            </w:r>
          </w:p>
          <w:p w14:paraId="6F6B499C" w14:textId="77777777" w:rsidR="0017144A" w:rsidRDefault="0017144A">
            <w:pPr>
              <w:spacing w:line="240" w:lineRule="auto"/>
              <w:rPr>
                <w:rFonts w:ascii="Arial" w:eastAsia="Arial" w:hAnsi="Arial" w:cs="Arial"/>
                <w:b/>
                <w:bCs/>
                <w:lang w:eastAsia="en-GB"/>
              </w:rPr>
            </w:pPr>
          </w:p>
          <w:p w14:paraId="01F3DE03" w14:textId="77777777" w:rsidR="0017144A" w:rsidRDefault="0017144A">
            <w:pPr>
              <w:spacing w:line="240" w:lineRule="auto"/>
              <w:rPr>
                <w:rFonts w:ascii="Arial" w:eastAsia="Arial" w:hAnsi="Arial" w:cs="Arial"/>
                <w:bCs/>
                <w:lang w:eastAsia="en-GB"/>
              </w:rPr>
            </w:pPr>
            <w:r>
              <w:rPr>
                <w:rFonts w:ascii="Arial" w:eastAsia="Arial" w:hAnsi="Arial" w:cs="Arial"/>
                <w:bCs/>
                <w:lang w:eastAsia="en-GB"/>
              </w:rPr>
              <w:t xml:space="preserve">The University Health Board Vice Chair (UHB Vice Chair) advised the Committee </w:t>
            </w:r>
            <w:r w:rsidR="00413A94">
              <w:rPr>
                <w:rFonts w:ascii="Arial" w:eastAsia="Arial" w:hAnsi="Arial" w:cs="Arial"/>
                <w:bCs/>
                <w:lang w:eastAsia="en-GB"/>
              </w:rPr>
              <w:t>that action</w:t>
            </w:r>
            <w:r>
              <w:rPr>
                <w:rFonts w:ascii="Arial" w:eastAsia="Arial" w:hAnsi="Arial" w:cs="Arial"/>
                <w:bCs/>
                <w:lang w:eastAsia="en-GB"/>
              </w:rPr>
              <w:t xml:space="preserve"> </w:t>
            </w:r>
            <w:r w:rsidRPr="0017144A">
              <w:rPr>
                <w:rFonts w:ascii="Arial" w:eastAsia="Arial" w:hAnsi="Arial" w:cs="Arial"/>
                <w:bCs/>
                <w:lang w:eastAsia="en-GB"/>
              </w:rPr>
              <w:t>MHCL 20/02/005</w:t>
            </w:r>
            <w:r>
              <w:rPr>
                <w:rFonts w:ascii="Arial" w:eastAsia="Arial" w:hAnsi="Arial" w:cs="Arial"/>
                <w:bCs/>
                <w:lang w:eastAsia="en-GB"/>
              </w:rPr>
              <w:t xml:space="preserve"> had been referred from the Mental Health Legislation and Mental Capacity Act (M</w:t>
            </w:r>
            <w:r w:rsidR="00413A94">
              <w:rPr>
                <w:rFonts w:ascii="Arial" w:eastAsia="Arial" w:hAnsi="Arial" w:cs="Arial"/>
                <w:bCs/>
                <w:lang w:eastAsia="en-GB"/>
              </w:rPr>
              <w:t>H</w:t>
            </w:r>
            <w:r>
              <w:rPr>
                <w:rFonts w:ascii="Arial" w:eastAsia="Arial" w:hAnsi="Arial" w:cs="Arial"/>
                <w:bCs/>
                <w:lang w:eastAsia="en-GB"/>
              </w:rPr>
              <w:t xml:space="preserve">LMCA) Committee </w:t>
            </w:r>
            <w:r w:rsidR="00413A94">
              <w:rPr>
                <w:rFonts w:ascii="Arial" w:eastAsia="Arial" w:hAnsi="Arial" w:cs="Arial"/>
                <w:bCs/>
                <w:lang w:eastAsia="en-GB"/>
              </w:rPr>
              <w:t>because the Committee had been concerned with the lack of training and poor compliance around mental health training.</w:t>
            </w:r>
          </w:p>
          <w:p w14:paraId="0398C1C8" w14:textId="77777777" w:rsidR="00413A94" w:rsidRDefault="00413A94">
            <w:pPr>
              <w:spacing w:line="240" w:lineRule="auto"/>
              <w:rPr>
                <w:rFonts w:ascii="Arial" w:eastAsia="Arial" w:hAnsi="Arial" w:cs="Arial"/>
                <w:bCs/>
                <w:lang w:eastAsia="en-GB"/>
              </w:rPr>
            </w:pPr>
          </w:p>
          <w:p w14:paraId="164EBAFA" w14:textId="77777777" w:rsidR="00413A94" w:rsidRDefault="00413A94">
            <w:pPr>
              <w:spacing w:line="240" w:lineRule="auto"/>
              <w:rPr>
                <w:rFonts w:ascii="Arial" w:eastAsia="Arial" w:hAnsi="Arial" w:cs="Arial"/>
                <w:bCs/>
                <w:lang w:eastAsia="en-GB"/>
              </w:rPr>
            </w:pPr>
            <w:r>
              <w:rPr>
                <w:rFonts w:ascii="Arial" w:eastAsia="Arial" w:hAnsi="Arial" w:cs="Arial"/>
                <w:bCs/>
                <w:lang w:eastAsia="en-GB"/>
              </w:rPr>
              <w:t>The Independent Member – Third Sector (IMTS) added that there had been a lot of discussion at the Committee around poor compliance with mandatory training which was coupled with staff morale and noted that it was a perennial issue for the MHL</w:t>
            </w:r>
            <w:r w:rsidR="00D07192">
              <w:rPr>
                <w:rFonts w:ascii="Arial" w:eastAsia="Arial" w:hAnsi="Arial" w:cs="Arial"/>
                <w:bCs/>
                <w:lang w:eastAsia="en-GB"/>
              </w:rPr>
              <w:t>MCA Committee.</w:t>
            </w:r>
          </w:p>
          <w:p w14:paraId="6567BE75" w14:textId="77777777" w:rsidR="00D07192" w:rsidRDefault="00D07192">
            <w:pPr>
              <w:spacing w:line="240" w:lineRule="auto"/>
              <w:rPr>
                <w:rFonts w:ascii="Arial" w:eastAsia="Arial" w:hAnsi="Arial" w:cs="Arial"/>
                <w:bCs/>
                <w:lang w:eastAsia="en-GB"/>
              </w:rPr>
            </w:pPr>
          </w:p>
          <w:p w14:paraId="5802818E" w14:textId="77777777" w:rsidR="00153D04" w:rsidRDefault="00D07192">
            <w:pPr>
              <w:spacing w:line="240" w:lineRule="auto"/>
              <w:rPr>
                <w:rFonts w:ascii="Arial" w:eastAsia="Arial" w:hAnsi="Arial" w:cs="Arial"/>
                <w:bCs/>
                <w:lang w:eastAsia="en-GB"/>
              </w:rPr>
            </w:pPr>
            <w:r>
              <w:rPr>
                <w:rFonts w:ascii="Arial" w:eastAsia="Arial" w:hAnsi="Arial" w:cs="Arial"/>
                <w:bCs/>
                <w:lang w:eastAsia="en-GB"/>
              </w:rPr>
              <w:t xml:space="preserve">The </w:t>
            </w:r>
            <w:r w:rsidRPr="00811305">
              <w:rPr>
                <w:rFonts w:ascii="Arial" w:hAnsi="Arial" w:cs="Arial"/>
                <w:lang w:eastAsia="en-GB"/>
              </w:rPr>
              <w:t>Assistant Clinical Director for Acute Child Health</w:t>
            </w:r>
            <w:r w:rsidR="001170DC">
              <w:rPr>
                <w:rFonts w:ascii="Arial" w:hAnsi="Arial" w:cs="Arial"/>
                <w:lang w:eastAsia="en-GB"/>
              </w:rPr>
              <w:t xml:space="preserve"> (ACDACH) advised the Committee that he would update them later on the agenda. </w:t>
            </w:r>
          </w:p>
          <w:p w14:paraId="73310E15" w14:textId="77777777" w:rsidR="00922BFF" w:rsidRDefault="00922BFF">
            <w:pPr>
              <w:spacing w:line="240" w:lineRule="auto"/>
              <w:rPr>
                <w:rFonts w:ascii="Arial" w:hAnsi="Arial" w:cs="Arial"/>
                <w:b/>
              </w:rPr>
            </w:pPr>
          </w:p>
          <w:p w14:paraId="3BF6323E" w14:textId="77777777" w:rsidR="00922BFF" w:rsidRDefault="00922BFF">
            <w:pPr>
              <w:spacing w:line="240" w:lineRule="auto"/>
              <w:rPr>
                <w:rFonts w:ascii="Arial" w:hAnsi="Arial" w:cs="Arial"/>
                <w:b/>
              </w:rPr>
            </w:pPr>
            <w:r>
              <w:rPr>
                <w:rFonts w:ascii="Arial" w:hAnsi="Arial" w:cs="Arial"/>
                <w:b/>
              </w:rPr>
              <w:t>The Committee resolved that:</w:t>
            </w:r>
          </w:p>
          <w:p w14:paraId="6EF23CAD" w14:textId="77777777" w:rsidR="00922BFF" w:rsidRDefault="00922BFF">
            <w:pPr>
              <w:pStyle w:val="NoSpacing"/>
              <w:rPr>
                <w:rFonts w:ascii="Arial" w:hAnsi="Arial" w:cs="Arial"/>
                <w:sz w:val="22"/>
                <w:szCs w:val="22"/>
              </w:rPr>
            </w:pPr>
          </w:p>
          <w:p w14:paraId="5E0EB5FA" w14:textId="77777777" w:rsidR="00922BFF" w:rsidRDefault="004A10F4" w:rsidP="00B50AD7">
            <w:pPr>
              <w:pStyle w:val="ListParagraph"/>
              <w:numPr>
                <w:ilvl w:val="0"/>
                <w:numId w:val="2"/>
              </w:numPr>
              <w:spacing w:line="240" w:lineRule="auto"/>
              <w:rPr>
                <w:rFonts w:ascii="Arial" w:eastAsia="Calibri" w:hAnsi="Arial" w:cs="Arial"/>
                <w:sz w:val="22"/>
                <w:szCs w:val="22"/>
              </w:rPr>
            </w:pPr>
            <w:r>
              <w:rPr>
                <w:rFonts w:ascii="Arial" w:eastAsia="Calibri" w:hAnsi="Arial" w:cs="Arial"/>
              </w:rPr>
              <w:t>T</w:t>
            </w:r>
            <w:r w:rsidR="00922BFF">
              <w:rPr>
                <w:rFonts w:ascii="Arial" w:eastAsia="Calibri" w:hAnsi="Arial" w:cs="Arial"/>
              </w:rPr>
              <w:t>he Action Log from the meeting held on 12 July 2022 was noted.</w:t>
            </w:r>
          </w:p>
          <w:p w14:paraId="75681ED8" w14:textId="77777777" w:rsidR="00922BFF" w:rsidRDefault="00922BFF">
            <w:pPr>
              <w:spacing w:line="240" w:lineRule="auto"/>
              <w:rPr>
                <w:rFonts w:ascii="Arial" w:eastAsia="Arial" w:hAnsi="Arial" w:cs="Arial"/>
                <w:bCs/>
                <w:lang w:eastAsia="en-GB"/>
              </w:rPr>
            </w:pPr>
          </w:p>
        </w:tc>
        <w:tc>
          <w:tcPr>
            <w:tcW w:w="992" w:type="dxa"/>
            <w:tcBorders>
              <w:top w:val="single" w:sz="4" w:space="0" w:color="auto"/>
              <w:left w:val="single" w:sz="4" w:space="0" w:color="auto"/>
              <w:bottom w:val="single" w:sz="4" w:space="0" w:color="auto"/>
              <w:right w:val="single" w:sz="4" w:space="0" w:color="auto"/>
            </w:tcBorders>
          </w:tcPr>
          <w:p w14:paraId="36743B4E" w14:textId="77777777" w:rsidR="00922BFF" w:rsidRDefault="00922BFF">
            <w:pPr>
              <w:spacing w:line="240" w:lineRule="auto"/>
              <w:rPr>
                <w:rFonts w:ascii="Arial" w:hAnsi="Arial" w:cs="Arial"/>
                <w:lang w:eastAsia="en-GB"/>
              </w:rPr>
            </w:pPr>
          </w:p>
        </w:tc>
      </w:tr>
      <w:tr w:rsidR="00922BFF" w14:paraId="642CF46F" w14:textId="77777777" w:rsidTr="006B6998">
        <w:trPr>
          <w:trHeight w:val="976"/>
        </w:trPr>
        <w:tc>
          <w:tcPr>
            <w:tcW w:w="1271" w:type="dxa"/>
            <w:tcBorders>
              <w:top w:val="single" w:sz="4" w:space="0" w:color="auto"/>
              <w:left w:val="single" w:sz="4" w:space="0" w:color="auto"/>
              <w:bottom w:val="single" w:sz="4" w:space="0" w:color="auto"/>
              <w:right w:val="single" w:sz="4" w:space="0" w:color="auto"/>
            </w:tcBorders>
            <w:hideMark/>
          </w:tcPr>
          <w:p w14:paraId="2DC97F55" w14:textId="77777777" w:rsidR="00922BFF" w:rsidRDefault="00922BFF">
            <w:pPr>
              <w:spacing w:line="240" w:lineRule="auto"/>
              <w:rPr>
                <w:rFonts w:ascii="Arial" w:hAnsi="Arial" w:cs="Arial"/>
                <w:b/>
                <w:lang w:eastAsia="en-GB"/>
              </w:rPr>
            </w:pPr>
            <w:r>
              <w:rPr>
                <w:rFonts w:ascii="Arial" w:hAnsi="Arial" w:cs="Arial"/>
                <w:b/>
                <w:lang w:eastAsia="en-GB"/>
              </w:rPr>
              <w:t>S&amp;D 12/09/006</w:t>
            </w:r>
          </w:p>
        </w:tc>
        <w:tc>
          <w:tcPr>
            <w:tcW w:w="8222" w:type="dxa"/>
            <w:tcBorders>
              <w:top w:val="single" w:sz="4" w:space="0" w:color="auto"/>
              <w:left w:val="single" w:sz="4" w:space="0" w:color="auto"/>
              <w:bottom w:val="single" w:sz="4" w:space="0" w:color="auto"/>
              <w:right w:val="single" w:sz="4" w:space="0" w:color="auto"/>
            </w:tcBorders>
          </w:tcPr>
          <w:p w14:paraId="26269D66" w14:textId="77777777" w:rsidR="00922BFF" w:rsidRDefault="00922BFF">
            <w:pPr>
              <w:spacing w:line="240" w:lineRule="auto"/>
              <w:rPr>
                <w:rFonts w:ascii="Arial" w:eastAsia="Arial" w:hAnsi="Arial" w:cs="Arial"/>
                <w:b/>
                <w:bCs/>
                <w:lang w:eastAsia="en-GB"/>
              </w:rPr>
            </w:pPr>
            <w:r>
              <w:rPr>
                <w:rFonts w:ascii="Arial" w:eastAsia="Arial" w:hAnsi="Arial" w:cs="Arial"/>
                <w:b/>
                <w:bCs/>
                <w:lang w:eastAsia="en-GB"/>
              </w:rPr>
              <w:t>Chairs Action</w:t>
            </w:r>
          </w:p>
          <w:p w14:paraId="32710A67" w14:textId="77777777" w:rsidR="00922BFF" w:rsidRDefault="00922BFF">
            <w:pPr>
              <w:spacing w:line="240" w:lineRule="auto"/>
              <w:rPr>
                <w:rFonts w:ascii="Arial" w:eastAsia="Arial" w:hAnsi="Arial" w:cs="Arial"/>
                <w:b/>
                <w:bCs/>
                <w:lang w:eastAsia="en-GB"/>
              </w:rPr>
            </w:pPr>
          </w:p>
          <w:p w14:paraId="35A8DBAC" w14:textId="77777777" w:rsidR="00922BFF" w:rsidRDefault="00922BFF">
            <w:pPr>
              <w:spacing w:line="240" w:lineRule="auto"/>
              <w:rPr>
                <w:rFonts w:ascii="Arial" w:eastAsia="Arial" w:hAnsi="Arial" w:cs="Arial"/>
                <w:bCs/>
                <w:lang w:eastAsia="en-GB"/>
              </w:rPr>
            </w:pPr>
            <w:r>
              <w:rPr>
                <w:rFonts w:ascii="Arial" w:eastAsia="Arial" w:hAnsi="Arial" w:cs="Arial"/>
                <w:bCs/>
                <w:lang w:eastAsia="en-GB"/>
              </w:rPr>
              <w:t>No Chair’s Actions were raised.</w:t>
            </w:r>
          </w:p>
        </w:tc>
        <w:tc>
          <w:tcPr>
            <w:tcW w:w="992" w:type="dxa"/>
            <w:tcBorders>
              <w:top w:val="single" w:sz="4" w:space="0" w:color="auto"/>
              <w:left w:val="single" w:sz="4" w:space="0" w:color="auto"/>
              <w:bottom w:val="single" w:sz="4" w:space="0" w:color="auto"/>
              <w:right w:val="single" w:sz="4" w:space="0" w:color="auto"/>
            </w:tcBorders>
          </w:tcPr>
          <w:p w14:paraId="2A002F8D" w14:textId="77777777" w:rsidR="00922BFF" w:rsidRDefault="00922BFF">
            <w:pPr>
              <w:spacing w:line="240" w:lineRule="auto"/>
              <w:rPr>
                <w:rFonts w:ascii="Arial" w:hAnsi="Arial" w:cs="Arial"/>
                <w:lang w:eastAsia="en-GB"/>
              </w:rPr>
            </w:pPr>
          </w:p>
        </w:tc>
      </w:tr>
      <w:tr w:rsidR="00922BFF" w14:paraId="78E58190" w14:textId="77777777" w:rsidTr="006B6998">
        <w:trPr>
          <w:trHeight w:val="417"/>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AA39B7" w14:textId="77777777" w:rsidR="00922BFF" w:rsidRDefault="00922BFF">
            <w:pPr>
              <w:spacing w:line="240" w:lineRule="auto"/>
              <w:rPr>
                <w:rFonts w:ascii="Arial" w:hAnsi="Arial" w:cs="Arial"/>
                <w:b/>
                <w:lang w:eastAsia="en-GB"/>
              </w:rPr>
            </w:pPr>
          </w:p>
        </w:tc>
        <w:tc>
          <w:tcPr>
            <w:tcW w:w="8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74F0D4" w14:textId="77777777" w:rsidR="00922BFF" w:rsidRDefault="00922BFF">
            <w:pPr>
              <w:spacing w:line="240" w:lineRule="auto"/>
              <w:rPr>
                <w:rFonts w:ascii="Arial" w:eastAsia="Arial" w:hAnsi="Arial" w:cs="Arial"/>
                <w:b/>
                <w:bCs/>
                <w:lang w:eastAsia="en-GB"/>
              </w:rPr>
            </w:pPr>
            <w:r>
              <w:rPr>
                <w:rFonts w:ascii="Arial" w:eastAsia="Arial" w:hAnsi="Arial" w:cs="Arial"/>
                <w:b/>
                <w:bCs/>
                <w:lang w:eastAsia="en-GB"/>
              </w:rPr>
              <w:t>Items for Review and Assurance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47DC90" w14:textId="77777777" w:rsidR="00922BFF" w:rsidRDefault="00922BFF">
            <w:pPr>
              <w:spacing w:line="240" w:lineRule="auto"/>
              <w:rPr>
                <w:rFonts w:ascii="Arial" w:hAnsi="Arial" w:cs="Arial"/>
                <w:lang w:eastAsia="en-GB"/>
              </w:rPr>
            </w:pPr>
          </w:p>
        </w:tc>
      </w:tr>
      <w:tr w:rsidR="00922BFF" w14:paraId="06AFF4AC"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hideMark/>
          </w:tcPr>
          <w:p w14:paraId="17A857E4" w14:textId="77777777" w:rsidR="00922BFF" w:rsidRDefault="00922BFF">
            <w:pPr>
              <w:spacing w:line="240" w:lineRule="auto"/>
              <w:rPr>
                <w:rFonts w:ascii="Arial" w:hAnsi="Arial" w:cs="Arial"/>
                <w:b/>
                <w:lang w:eastAsia="en-GB"/>
              </w:rPr>
            </w:pPr>
            <w:r>
              <w:rPr>
                <w:rFonts w:ascii="Arial" w:hAnsi="Arial" w:cs="Arial"/>
                <w:b/>
                <w:lang w:eastAsia="en-GB"/>
              </w:rPr>
              <w:t>S&amp;D 12/09/007</w:t>
            </w:r>
          </w:p>
        </w:tc>
        <w:tc>
          <w:tcPr>
            <w:tcW w:w="8222" w:type="dxa"/>
            <w:tcBorders>
              <w:top w:val="single" w:sz="4" w:space="0" w:color="auto"/>
              <w:left w:val="single" w:sz="4" w:space="0" w:color="auto"/>
              <w:bottom w:val="single" w:sz="4" w:space="0" w:color="auto"/>
              <w:right w:val="single" w:sz="4" w:space="0" w:color="auto"/>
            </w:tcBorders>
          </w:tcPr>
          <w:p w14:paraId="304092EE" w14:textId="77777777" w:rsidR="00922BFF" w:rsidRPr="006B6998" w:rsidRDefault="00922BFF" w:rsidP="00875A14">
            <w:pPr>
              <w:rPr>
                <w:rFonts w:ascii="Arial" w:hAnsi="Arial" w:cs="Arial"/>
                <w:b/>
              </w:rPr>
            </w:pPr>
            <w:r w:rsidRPr="006B6998">
              <w:rPr>
                <w:rFonts w:ascii="Arial" w:hAnsi="Arial" w:cs="Arial"/>
                <w:b/>
              </w:rPr>
              <w:t>Shaping Our Future Wellbeing Strategy</w:t>
            </w:r>
          </w:p>
          <w:p w14:paraId="38518AC7" w14:textId="77777777" w:rsidR="00922BFF" w:rsidRPr="00875A14" w:rsidRDefault="00922BFF" w:rsidP="00875A14">
            <w:pPr>
              <w:rPr>
                <w:rFonts w:ascii="Arial" w:hAnsi="Arial" w:cs="Arial"/>
              </w:rPr>
            </w:pPr>
          </w:p>
          <w:p w14:paraId="2B45D7B9" w14:textId="77777777" w:rsidR="000352CE" w:rsidRPr="00875A14" w:rsidRDefault="000352CE" w:rsidP="00875A14">
            <w:pPr>
              <w:rPr>
                <w:rFonts w:ascii="Arial" w:hAnsi="Arial" w:cs="Arial"/>
                <w:b/>
              </w:rPr>
            </w:pPr>
            <w:r w:rsidRPr="00875A14">
              <w:rPr>
                <w:rFonts w:ascii="Arial" w:hAnsi="Arial" w:cs="Arial"/>
                <w:b/>
              </w:rPr>
              <w:t>Strategy Refresh Update</w:t>
            </w:r>
            <w:r w:rsidR="00FA2C63" w:rsidRPr="00875A14">
              <w:rPr>
                <w:rFonts w:ascii="Arial" w:hAnsi="Arial" w:cs="Arial"/>
                <w:b/>
              </w:rPr>
              <w:t>:</w:t>
            </w:r>
            <w:r w:rsidRPr="00875A14">
              <w:rPr>
                <w:rFonts w:ascii="Arial" w:hAnsi="Arial" w:cs="Arial"/>
                <w:b/>
              </w:rPr>
              <w:t xml:space="preserve"> </w:t>
            </w:r>
          </w:p>
          <w:p w14:paraId="3171AF79" w14:textId="77777777" w:rsidR="000352CE" w:rsidRPr="00875A14" w:rsidRDefault="000352CE" w:rsidP="00875A14">
            <w:pPr>
              <w:rPr>
                <w:rFonts w:ascii="Arial" w:hAnsi="Arial" w:cs="Arial"/>
              </w:rPr>
            </w:pPr>
          </w:p>
          <w:p w14:paraId="71657192" w14:textId="5139D218" w:rsidR="00713478" w:rsidRPr="00875A14" w:rsidRDefault="00713478" w:rsidP="00875A14">
            <w:pPr>
              <w:rPr>
                <w:rFonts w:ascii="Arial" w:hAnsi="Arial" w:cs="Arial"/>
              </w:rPr>
            </w:pPr>
            <w:r w:rsidRPr="00875A14">
              <w:rPr>
                <w:rFonts w:ascii="Arial" w:hAnsi="Arial" w:cs="Arial"/>
              </w:rPr>
              <w:t xml:space="preserve">The Executive Director of Strategic Planning (EDSP) advised </w:t>
            </w:r>
            <w:r w:rsidR="00862597">
              <w:rPr>
                <w:rFonts w:ascii="Arial" w:hAnsi="Arial" w:cs="Arial"/>
              </w:rPr>
              <w:t xml:space="preserve">that </w:t>
            </w:r>
            <w:r w:rsidRPr="00875A14">
              <w:rPr>
                <w:rFonts w:ascii="Arial" w:hAnsi="Arial" w:cs="Arial"/>
              </w:rPr>
              <w:t xml:space="preserve">Committee </w:t>
            </w:r>
            <w:r w:rsidR="006B6998">
              <w:rPr>
                <w:rFonts w:ascii="Arial" w:hAnsi="Arial" w:cs="Arial"/>
              </w:rPr>
              <w:t xml:space="preserve">Members </w:t>
            </w:r>
            <w:r w:rsidR="006B6998" w:rsidRPr="00875A14">
              <w:rPr>
                <w:rFonts w:ascii="Arial" w:hAnsi="Arial" w:cs="Arial"/>
              </w:rPr>
              <w:t>would</w:t>
            </w:r>
            <w:r w:rsidRPr="00875A14">
              <w:rPr>
                <w:rFonts w:ascii="Arial" w:hAnsi="Arial" w:cs="Arial"/>
              </w:rPr>
              <w:t xml:space="preserve"> be aware that </w:t>
            </w:r>
            <w:r w:rsidR="00EF2472">
              <w:rPr>
                <w:rFonts w:ascii="Arial" w:hAnsi="Arial" w:cs="Arial"/>
              </w:rPr>
              <w:t xml:space="preserve">her </w:t>
            </w:r>
            <w:r w:rsidRPr="00875A14">
              <w:rPr>
                <w:rFonts w:ascii="Arial" w:hAnsi="Arial" w:cs="Arial"/>
              </w:rPr>
              <w:t>team w</w:t>
            </w:r>
            <w:r w:rsidR="00EF2472">
              <w:rPr>
                <w:rFonts w:ascii="Arial" w:hAnsi="Arial" w:cs="Arial"/>
              </w:rPr>
              <w:t>as</w:t>
            </w:r>
            <w:r w:rsidRPr="00875A14">
              <w:rPr>
                <w:rFonts w:ascii="Arial" w:hAnsi="Arial" w:cs="Arial"/>
              </w:rPr>
              <w:t xml:space="preserve"> in the process of developing the next iteration of the Health Board’s Shaping Our Future Wellbeing Strategy</w:t>
            </w:r>
            <w:r w:rsidR="00EF2472">
              <w:rPr>
                <w:rFonts w:ascii="Arial" w:hAnsi="Arial" w:cs="Arial"/>
              </w:rPr>
              <w:t xml:space="preserve"> (the Strategy)</w:t>
            </w:r>
            <w:r w:rsidRPr="00875A14">
              <w:rPr>
                <w:rFonts w:ascii="Arial" w:hAnsi="Arial" w:cs="Arial"/>
              </w:rPr>
              <w:t>.</w:t>
            </w:r>
          </w:p>
          <w:p w14:paraId="5BC2EC38" w14:textId="77777777" w:rsidR="00713478" w:rsidRPr="00875A14" w:rsidRDefault="00713478" w:rsidP="00875A14">
            <w:pPr>
              <w:rPr>
                <w:rFonts w:ascii="Arial" w:hAnsi="Arial" w:cs="Arial"/>
              </w:rPr>
            </w:pPr>
          </w:p>
          <w:p w14:paraId="5FECF5AF" w14:textId="77777777" w:rsidR="00713478" w:rsidRPr="00875A14" w:rsidRDefault="00713478" w:rsidP="00875A14">
            <w:pPr>
              <w:rPr>
                <w:rFonts w:ascii="Arial" w:hAnsi="Arial" w:cs="Arial"/>
              </w:rPr>
            </w:pPr>
            <w:r w:rsidRPr="00875A14">
              <w:rPr>
                <w:rFonts w:ascii="Arial" w:hAnsi="Arial" w:cs="Arial"/>
              </w:rPr>
              <w:t>It was noted that the ongoing work at present was road-testing the questions the Health Board wanted to ask in the first phase of the engagements which were being tested on:</w:t>
            </w:r>
          </w:p>
          <w:p w14:paraId="209A3682" w14:textId="77777777" w:rsidR="00713478" w:rsidRPr="00875A14" w:rsidRDefault="00713478" w:rsidP="00875A14">
            <w:pPr>
              <w:rPr>
                <w:rFonts w:ascii="Arial" w:hAnsi="Arial" w:cs="Arial"/>
              </w:rPr>
            </w:pPr>
          </w:p>
          <w:p w14:paraId="5729DD56" w14:textId="77777777" w:rsidR="00713478" w:rsidRPr="00875A14" w:rsidRDefault="00713478" w:rsidP="00875A14">
            <w:pPr>
              <w:rPr>
                <w:rFonts w:ascii="Arial" w:hAnsi="Arial" w:cs="Arial"/>
              </w:rPr>
            </w:pPr>
            <w:r w:rsidRPr="00875A14">
              <w:rPr>
                <w:rFonts w:ascii="Arial" w:hAnsi="Arial" w:cs="Arial"/>
              </w:rPr>
              <w:t>Clinical Leadership</w:t>
            </w:r>
          </w:p>
          <w:p w14:paraId="7C1D0A59" w14:textId="77777777" w:rsidR="00713478" w:rsidRPr="00875A14" w:rsidRDefault="00713478" w:rsidP="00875A14">
            <w:pPr>
              <w:rPr>
                <w:rFonts w:ascii="Arial" w:hAnsi="Arial" w:cs="Arial"/>
              </w:rPr>
            </w:pPr>
            <w:r w:rsidRPr="00875A14">
              <w:rPr>
                <w:rFonts w:ascii="Arial" w:hAnsi="Arial" w:cs="Arial"/>
              </w:rPr>
              <w:t>Medical Leadership</w:t>
            </w:r>
          </w:p>
          <w:p w14:paraId="0122FDEF" w14:textId="77777777" w:rsidR="00713478" w:rsidRPr="00875A14" w:rsidRDefault="00713478" w:rsidP="00875A14">
            <w:pPr>
              <w:rPr>
                <w:rFonts w:ascii="Arial" w:hAnsi="Arial" w:cs="Arial"/>
              </w:rPr>
            </w:pPr>
            <w:r w:rsidRPr="00875A14">
              <w:rPr>
                <w:rFonts w:ascii="Arial" w:hAnsi="Arial" w:cs="Arial"/>
              </w:rPr>
              <w:t>Nurse Leadership</w:t>
            </w:r>
          </w:p>
          <w:p w14:paraId="36746835" w14:textId="77777777" w:rsidR="00713478" w:rsidRPr="00875A14" w:rsidRDefault="00713478" w:rsidP="00875A14">
            <w:pPr>
              <w:rPr>
                <w:rFonts w:ascii="Arial" w:hAnsi="Arial" w:cs="Arial"/>
              </w:rPr>
            </w:pPr>
            <w:r w:rsidRPr="00875A14">
              <w:rPr>
                <w:rFonts w:ascii="Arial" w:hAnsi="Arial" w:cs="Arial"/>
              </w:rPr>
              <w:t>Therapy Leadership</w:t>
            </w:r>
          </w:p>
          <w:p w14:paraId="2ACE7D71" w14:textId="77777777" w:rsidR="00713478" w:rsidRPr="00875A14" w:rsidRDefault="00713478" w:rsidP="00875A14">
            <w:pPr>
              <w:rPr>
                <w:rFonts w:ascii="Arial" w:hAnsi="Arial" w:cs="Arial"/>
              </w:rPr>
            </w:pPr>
            <w:r w:rsidRPr="00875A14">
              <w:rPr>
                <w:rFonts w:ascii="Arial" w:hAnsi="Arial" w:cs="Arial"/>
              </w:rPr>
              <w:t>The Service Board</w:t>
            </w:r>
          </w:p>
          <w:p w14:paraId="4EAF223B" w14:textId="77777777" w:rsidR="00713478" w:rsidRPr="00875A14" w:rsidRDefault="00713478" w:rsidP="00875A14">
            <w:pPr>
              <w:rPr>
                <w:rFonts w:ascii="Arial" w:hAnsi="Arial" w:cs="Arial"/>
              </w:rPr>
            </w:pPr>
          </w:p>
          <w:p w14:paraId="2FC10488" w14:textId="77777777" w:rsidR="00713478" w:rsidRPr="00875A14" w:rsidRDefault="00713478" w:rsidP="00875A14">
            <w:pPr>
              <w:rPr>
                <w:rFonts w:ascii="Arial" w:hAnsi="Arial" w:cs="Arial"/>
              </w:rPr>
            </w:pPr>
            <w:r w:rsidRPr="00875A14">
              <w:rPr>
                <w:rFonts w:ascii="Arial" w:hAnsi="Arial" w:cs="Arial"/>
              </w:rPr>
              <w:t xml:space="preserve">It was noted that the first round of engagement was expected to be completed by the end of February 2023 and then a draft document would be produced and received by the Board for sign off. </w:t>
            </w:r>
          </w:p>
          <w:p w14:paraId="1AD799BE" w14:textId="77777777" w:rsidR="00713478" w:rsidRPr="00875A14" w:rsidRDefault="00713478" w:rsidP="00875A14">
            <w:pPr>
              <w:rPr>
                <w:rFonts w:ascii="Arial" w:hAnsi="Arial" w:cs="Arial"/>
              </w:rPr>
            </w:pPr>
          </w:p>
          <w:p w14:paraId="5C31DAAC" w14:textId="57EB9624" w:rsidR="00713478" w:rsidRPr="00875A14" w:rsidRDefault="00713478" w:rsidP="00875A14">
            <w:pPr>
              <w:rPr>
                <w:rFonts w:ascii="Arial" w:hAnsi="Arial" w:cs="Arial"/>
              </w:rPr>
            </w:pPr>
            <w:r w:rsidRPr="00875A14">
              <w:rPr>
                <w:rFonts w:ascii="Arial" w:hAnsi="Arial" w:cs="Arial"/>
              </w:rPr>
              <w:t xml:space="preserve">The EDSP advised the Committee that another piece of work being undertaken on the </w:t>
            </w:r>
            <w:r w:rsidR="00EF2472">
              <w:rPr>
                <w:rFonts w:ascii="Arial" w:hAnsi="Arial" w:cs="Arial"/>
              </w:rPr>
              <w:t>S</w:t>
            </w:r>
            <w:r w:rsidRPr="00875A14">
              <w:rPr>
                <w:rFonts w:ascii="Arial" w:hAnsi="Arial" w:cs="Arial"/>
              </w:rPr>
              <w:t xml:space="preserve">trategy was to provide focus groups with Patients because working with the population was important in the engagement process. </w:t>
            </w:r>
          </w:p>
          <w:p w14:paraId="7F9EF1B7" w14:textId="77777777" w:rsidR="00713478" w:rsidRPr="00875A14" w:rsidRDefault="00713478" w:rsidP="00875A14">
            <w:pPr>
              <w:rPr>
                <w:rFonts w:ascii="Arial" w:hAnsi="Arial" w:cs="Arial"/>
              </w:rPr>
            </w:pPr>
          </w:p>
          <w:p w14:paraId="0FABF5A4" w14:textId="77777777" w:rsidR="00713478" w:rsidRPr="00875A14" w:rsidRDefault="00713478" w:rsidP="00875A14">
            <w:pPr>
              <w:rPr>
                <w:rFonts w:ascii="Arial" w:hAnsi="Arial" w:cs="Arial"/>
              </w:rPr>
            </w:pPr>
            <w:r w:rsidRPr="00875A14">
              <w:rPr>
                <w:rFonts w:ascii="Arial" w:hAnsi="Arial" w:cs="Arial"/>
              </w:rPr>
              <w:t>She added that events would be held in various settings to give everybody a chance to respond which included:</w:t>
            </w:r>
          </w:p>
          <w:p w14:paraId="52FB474E" w14:textId="77777777" w:rsidR="00713478" w:rsidRPr="00875A14" w:rsidRDefault="00713478" w:rsidP="00875A14">
            <w:pPr>
              <w:rPr>
                <w:rFonts w:ascii="Arial" w:hAnsi="Arial" w:cs="Arial"/>
              </w:rPr>
            </w:pPr>
          </w:p>
          <w:p w14:paraId="0CEB540E" w14:textId="77777777" w:rsidR="00713478" w:rsidRPr="00875A14" w:rsidRDefault="00713478" w:rsidP="00875A14">
            <w:pPr>
              <w:rPr>
                <w:rFonts w:ascii="Arial" w:hAnsi="Arial" w:cs="Arial"/>
              </w:rPr>
            </w:pPr>
            <w:r w:rsidRPr="00875A14">
              <w:rPr>
                <w:rFonts w:ascii="Arial" w:hAnsi="Arial" w:cs="Arial"/>
              </w:rPr>
              <w:t>Clinical Board and Corporate events</w:t>
            </w:r>
          </w:p>
          <w:p w14:paraId="3B0452F6" w14:textId="77777777" w:rsidR="00713478" w:rsidRPr="00875A14" w:rsidRDefault="00713478" w:rsidP="00875A14">
            <w:pPr>
              <w:rPr>
                <w:rFonts w:ascii="Arial" w:hAnsi="Arial" w:cs="Arial"/>
              </w:rPr>
            </w:pPr>
            <w:r w:rsidRPr="00875A14">
              <w:rPr>
                <w:rFonts w:ascii="Arial" w:hAnsi="Arial" w:cs="Arial"/>
              </w:rPr>
              <w:t>Online events</w:t>
            </w:r>
          </w:p>
          <w:p w14:paraId="2FEF71D9" w14:textId="77777777" w:rsidR="00713478" w:rsidRPr="00875A14" w:rsidRDefault="00713478" w:rsidP="00875A14">
            <w:pPr>
              <w:rPr>
                <w:rFonts w:ascii="Arial" w:hAnsi="Arial" w:cs="Arial"/>
              </w:rPr>
            </w:pPr>
            <w:r w:rsidRPr="00875A14">
              <w:rPr>
                <w:rFonts w:ascii="Arial" w:hAnsi="Arial" w:cs="Arial"/>
              </w:rPr>
              <w:t>Online surveys</w:t>
            </w:r>
          </w:p>
          <w:p w14:paraId="0FEF5A71" w14:textId="77777777" w:rsidR="00713478" w:rsidRPr="00875A14" w:rsidRDefault="00713478" w:rsidP="00875A14">
            <w:pPr>
              <w:rPr>
                <w:rFonts w:ascii="Arial" w:hAnsi="Arial" w:cs="Arial"/>
              </w:rPr>
            </w:pPr>
          </w:p>
          <w:p w14:paraId="6C6D54E6" w14:textId="03EBC696" w:rsidR="003F1928" w:rsidRPr="00875A14" w:rsidRDefault="00713478" w:rsidP="00875A14">
            <w:pPr>
              <w:rPr>
                <w:rFonts w:ascii="Arial" w:hAnsi="Arial" w:cs="Arial"/>
              </w:rPr>
            </w:pPr>
            <w:r w:rsidRPr="00875A14">
              <w:rPr>
                <w:rFonts w:ascii="Arial" w:hAnsi="Arial" w:cs="Arial"/>
              </w:rPr>
              <w:t xml:space="preserve">The IMTS noted that working with the Health Board’s population was really important and </w:t>
            </w:r>
            <w:r w:rsidR="003F1928" w:rsidRPr="00875A14">
              <w:rPr>
                <w:rFonts w:ascii="Arial" w:hAnsi="Arial" w:cs="Arial"/>
              </w:rPr>
              <w:t xml:space="preserve">that work would be done to ensure that the Health Board reached the people who would be impacted by the </w:t>
            </w:r>
            <w:r w:rsidR="00A851C6">
              <w:rPr>
                <w:rFonts w:ascii="Arial" w:hAnsi="Arial" w:cs="Arial"/>
              </w:rPr>
              <w:t>S</w:t>
            </w:r>
            <w:r w:rsidR="003F1928" w:rsidRPr="00875A14">
              <w:rPr>
                <w:rFonts w:ascii="Arial" w:hAnsi="Arial" w:cs="Arial"/>
              </w:rPr>
              <w:t>trategy because of issues of deprivation or ongoing health conditions.</w:t>
            </w:r>
          </w:p>
          <w:p w14:paraId="395EF012" w14:textId="77777777" w:rsidR="003F1928" w:rsidRPr="00875A14" w:rsidRDefault="003F1928" w:rsidP="00875A14">
            <w:pPr>
              <w:rPr>
                <w:rFonts w:ascii="Arial" w:hAnsi="Arial" w:cs="Arial"/>
              </w:rPr>
            </w:pPr>
          </w:p>
          <w:p w14:paraId="0A2CA767" w14:textId="05E9E405" w:rsidR="003E4C6D" w:rsidRPr="00875A14" w:rsidRDefault="003F1928" w:rsidP="00875A14">
            <w:pPr>
              <w:rPr>
                <w:rFonts w:ascii="Arial" w:hAnsi="Arial" w:cs="Arial"/>
              </w:rPr>
            </w:pPr>
            <w:r w:rsidRPr="00875A14">
              <w:rPr>
                <w:rFonts w:ascii="Arial" w:hAnsi="Arial" w:cs="Arial"/>
              </w:rPr>
              <w:lastRenderedPageBreak/>
              <w:t>The EDSP responded that there was a vacancy gap for an Engagement Lead</w:t>
            </w:r>
            <w:r w:rsidR="00A851C6">
              <w:rPr>
                <w:rFonts w:ascii="Arial" w:hAnsi="Arial" w:cs="Arial"/>
              </w:rPr>
              <w:t xml:space="preserve">.  That </w:t>
            </w:r>
            <w:r w:rsidR="006B6998">
              <w:rPr>
                <w:rFonts w:ascii="Arial" w:hAnsi="Arial" w:cs="Arial"/>
              </w:rPr>
              <w:t xml:space="preserve">role </w:t>
            </w:r>
            <w:r w:rsidR="006B6998" w:rsidRPr="00875A14">
              <w:rPr>
                <w:rFonts w:ascii="Arial" w:hAnsi="Arial" w:cs="Arial"/>
              </w:rPr>
              <w:t>would</w:t>
            </w:r>
            <w:r w:rsidRPr="00875A14">
              <w:rPr>
                <w:rFonts w:ascii="Arial" w:hAnsi="Arial" w:cs="Arial"/>
              </w:rPr>
              <w:t xml:space="preserve"> be able to reach the population in the most deprived areas </w:t>
            </w:r>
            <w:r w:rsidR="00A851C6">
              <w:rPr>
                <w:rFonts w:ascii="Arial" w:hAnsi="Arial" w:cs="Arial"/>
              </w:rPr>
              <w:t xml:space="preserve">and </w:t>
            </w:r>
            <w:r w:rsidRPr="00875A14">
              <w:rPr>
                <w:rFonts w:ascii="Arial" w:hAnsi="Arial" w:cs="Arial"/>
              </w:rPr>
              <w:t xml:space="preserve">who would be impacted by the </w:t>
            </w:r>
            <w:r w:rsidR="00A851C6">
              <w:rPr>
                <w:rFonts w:ascii="Arial" w:hAnsi="Arial" w:cs="Arial"/>
              </w:rPr>
              <w:t>S</w:t>
            </w:r>
            <w:r w:rsidRPr="00875A14">
              <w:rPr>
                <w:rFonts w:ascii="Arial" w:hAnsi="Arial" w:cs="Arial"/>
              </w:rPr>
              <w:t xml:space="preserve">trategy and noted that it would be key to ensure those </w:t>
            </w:r>
            <w:r w:rsidR="00862597">
              <w:rPr>
                <w:rFonts w:ascii="Arial" w:hAnsi="Arial" w:cs="Arial"/>
              </w:rPr>
              <w:t>P</w:t>
            </w:r>
            <w:r w:rsidRPr="00875A14">
              <w:rPr>
                <w:rFonts w:ascii="Arial" w:hAnsi="Arial" w:cs="Arial"/>
              </w:rPr>
              <w:t>atients were spoken to</w:t>
            </w:r>
            <w:r w:rsidR="00A851C6">
              <w:rPr>
                <w:rFonts w:ascii="Arial" w:hAnsi="Arial" w:cs="Arial"/>
              </w:rPr>
              <w:t xml:space="preserve">.  It was anticipated that </w:t>
            </w:r>
            <w:r w:rsidRPr="00875A14">
              <w:rPr>
                <w:rFonts w:ascii="Arial" w:hAnsi="Arial" w:cs="Arial"/>
              </w:rPr>
              <w:t xml:space="preserve">the vacancy would be filled in the </w:t>
            </w:r>
            <w:r w:rsidR="00A851C6">
              <w:rPr>
                <w:rFonts w:ascii="Arial" w:hAnsi="Arial" w:cs="Arial"/>
              </w:rPr>
              <w:t>N</w:t>
            </w:r>
            <w:r w:rsidRPr="00875A14">
              <w:rPr>
                <w:rFonts w:ascii="Arial" w:hAnsi="Arial" w:cs="Arial"/>
              </w:rPr>
              <w:t xml:space="preserve">ew </w:t>
            </w:r>
            <w:r w:rsidR="00A851C6">
              <w:rPr>
                <w:rFonts w:ascii="Arial" w:hAnsi="Arial" w:cs="Arial"/>
              </w:rPr>
              <w:t>Y</w:t>
            </w:r>
            <w:r w:rsidRPr="00875A14">
              <w:rPr>
                <w:rFonts w:ascii="Arial" w:hAnsi="Arial" w:cs="Arial"/>
              </w:rPr>
              <w:t>ear.</w:t>
            </w:r>
          </w:p>
          <w:p w14:paraId="2E47CBDA" w14:textId="77777777" w:rsidR="00922BFF" w:rsidRPr="00875A14" w:rsidRDefault="00922BFF" w:rsidP="00875A14">
            <w:pPr>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3643773" w14:textId="77777777" w:rsidR="00922BFF" w:rsidRDefault="00922BFF">
            <w:pPr>
              <w:spacing w:line="240" w:lineRule="auto"/>
              <w:rPr>
                <w:rFonts w:ascii="Arial" w:hAnsi="Arial" w:cs="Arial"/>
                <w:lang w:eastAsia="en-GB"/>
              </w:rPr>
            </w:pPr>
          </w:p>
        </w:tc>
      </w:tr>
      <w:tr w:rsidR="006B6998" w14:paraId="425F9042"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tcPr>
          <w:p w14:paraId="498A86D5" w14:textId="4D6A6C25" w:rsidR="006B6998" w:rsidRDefault="006B6998">
            <w:pPr>
              <w:spacing w:line="240" w:lineRule="auto"/>
              <w:rPr>
                <w:rFonts w:ascii="Arial" w:hAnsi="Arial" w:cs="Arial"/>
                <w:b/>
                <w:lang w:eastAsia="en-GB"/>
              </w:rPr>
            </w:pPr>
            <w:r>
              <w:rPr>
                <w:rFonts w:ascii="Arial" w:hAnsi="Arial" w:cs="Arial"/>
                <w:b/>
                <w:lang w:eastAsia="en-GB"/>
              </w:rPr>
              <w:t>S&amp;D 12/09/008</w:t>
            </w:r>
          </w:p>
        </w:tc>
        <w:tc>
          <w:tcPr>
            <w:tcW w:w="8222" w:type="dxa"/>
            <w:tcBorders>
              <w:top w:val="single" w:sz="4" w:space="0" w:color="auto"/>
              <w:left w:val="single" w:sz="4" w:space="0" w:color="auto"/>
              <w:bottom w:val="single" w:sz="4" w:space="0" w:color="auto"/>
              <w:right w:val="single" w:sz="4" w:space="0" w:color="auto"/>
            </w:tcBorders>
          </w:tcPr>
          <w:p w14:paraId="7118B7B9" w14:textId="77777777" w:rsidR="006B6998" w:rsidRPr="00875A14" w:rsidRDefault="006B6998" w:rsidP="006B6998">
            <w:pPr>
              <w:rPr>
                <w:rFonts w:ascii="Arial" w:hAnsi="Arial" w:cs="Arial"/>
                <w:b/>
              </w:rPr>
            </w:pPr>
            <w:r w:rsidRPr="00875A14">
              <w:rPr>
                <w:rFonts w:ascii="Arial" w:hAnsi="Arial" w:cs="Arial"/>
                <w:b/>
              </w:rPr>
              <w:t>Strategic Delivery Programme updates - Flash Reports - IMTP Quarter 2 Delivery Assurance:</w:t>
            </w:r>
          </w:p>
          <w:p w14:paraId="5C4D24D3" w14:textId="77777777" w:rsidR="006B6998" w:rsidRPr="00875A14" w:rsidRDefault="006B6998" w:rsidP="006B6998">
            <w:pPr>
              <w:rPr>
                <w:rFonts w:ascii="Arial" w:hAnsi="Arial" w:cs="Arial"/>
              </w:rPr>
            </w:pPr>
          </w:p>
          <w:p w14:paraId="168A8CCB" w14:textId="77777777" w:rsidR="006B6998" w:rsidRPr="00875A14" w:rsidRDefault="006B6998" w:rsidP="006B6998">
            <w:pPr>
              <w:rPr>
                <w:rFonts w:ascii="Arial" w:hAnsi="Arial" w:cs="Arial"/>
              </w:rPr>
            </w:pPr>
            <w:r w:rsidRPr="00875A14">
              <w:rPr>
                <w:rFonts w:ascii="Arial" w:hAnsi="Arial" w:cs="Arial"/>
              </w:rPr>
              <w:t>The ESDP advised the Committee that it was the second time that the quarterly report on progress with delivering the IMTP was received and noted it gave an overview of all the key actions described in the IMTP.</w:t>
            </w:r>
          </w:p>
          <w:p w14:paraId="5C480EED" w14:textId="77777777" w:rsidR="006B6998" w:rsidRPr="00875A14" w:rsidRDefault="006B6998" w:rsidP="006B6998">
            <w:pPr>
              <w:rPr>
                <w:rFonts w:ascii="Arial" w:hAnsi="Arial" w:cs="Arial"/>
              </w:rPr>
            </w:pPr>
          </w:p>
          <w:p w14:paraId="5371895E" w14:textId="77777777" w:rsidR="006B6998" w:rsidRPr="00875A14" w:rsidRDefault="006B6998" w:rsidP="006B6998">
            <w:pPr>
              <w:rPr>
                <w:rFonts w:ascii="Arial" w:hAnsi="Arial" w:cs="Arial"/>
              </w:rPr>
            </w:pPr>
            <w:r w:rsidRPr="00875A14">
              <w:rPr>
                <w:rFonts w:ascii="Arial" w:hAnsi="Arial" w:cs="Arial"/>
              </w:rPr>
              <w:t>It was noted that the information received by the Committee reflected the key headings in the Health Board’s annual plan and described where it was at in relation to actions expected to be taken forward in the next quarter.</w:t>
            </w:r>
          </w:p>
          <w:p w14:paraId="45AFAADF" w14:textId="77777777" w:rsidR="006B6998" w:rsidRPr="00875A14" w:rsidRDefault="006B6998" w:rsidP="006B6998">
            <w:pPr>
              <w:rPr>
                <w:rFonts w:ascii="Arial" w:hAnsi="Arial" w:cs="Arial"/>
              </w:rPr>
            </w:pPr>
          </w:p>
          <w:p w14:paraId="7F3B110A" w14:textId="77777777" w:rsidR="006B6998" w:rsidRPr="00875A14" w:rsidRDefault="006B6998" w:rsidP="006B6998">
            <w:pPr>
              <w:rPr>
                <w:rFonts w:ascii="Arial" w:hAnsi="Arial" w:cs="Arial"/>
              </w:rPr>
            </w:pPr>
            <w:r w:rsidRPr="00875A14">
              <w:rPr>
                <w:rFonts w:ascii="Arial" w:hAnsi="Arial" w:cs="Arial"/>
              </w:rPr>
              <w:t>It was noted that Health Board’s position regarding its 2022-23 plan was received by the Committee and included a number of areas including:</w:t>
            </w:r>
          </w:p>
          <w:p w14:paraId="18099948" w14:textId="77777777" w:rsidR="006B6998" w:rsidRPr="00875A14" w:rsidRDefault="006B6998" w:rsidP="006B6998">
            <w:pPr>
              <w:rPr>
                <w:rFonts w:ascii="Arial" w:hAnsi="Arial" w:cs="Arial"/>
              </w:rPr>
            </w:pPr>
          </w:p>
          <w:p w14:paraId="434A2151" w14:textId="77777777" w:rsidR="006B6998" w:rsidRDefault="006B6998" w:rsidP="006B6998">
            <w:pPr>
              <w:pStyle w:val="ListParagraph"/>
              <w:numPr>
                <w:ilvl w:val="0"/>
                <w:numId w:val="28"/>
              </w:numPr>
              <w:rPr>
                <w:rFonts w:ascii="Arial" w:hAnsi="Arial" w:cs="Arial"/>
              </w:rPr>
            </w:pPr>
            <w:r w:rsidRPr="00875A14">
              <w:rPr>
                <w:rFonts w:ascii="Arial" w:hAnsi="Arial" w:cs="Arial"/>
              </w:rPr>
              <w:t xml:space="preserve">Quality, Safety and Patient Experience   </w:t>
            </w:r>
          </w:p>
          <w:p w14:paraId="0DED092E" w14:textId="77777777" w:rsidR="006B6998" w:rsidRDefault="006B6998" w:rsidP="006B6998">
            <w:pPr>
              <w:pStyle w:val="ListParagraph"/>
              <w:numPr>
                <w:ilvl w:val="0"/>
                <w:numId w:val="28"/>
              </w:numPr>
              <w:rPr>
                <w:rFonts w:ascii="Arial" w:hAnsi="Arial" w:cs="Arial"/>
              </w:rPr>
            </w:pPr>
            <w:r w:rsidRPr="00875A14">
              <w:rPr>
                <w:rFonts w:ascii="Arial" w:hAnsi="Arial" w:cs="Arial"/>
              </w:rPr>
              <w:t>Primary Care</w:t>
            </w:r>
          </w:p>
          <w:p w14:paraId="5985DAA3" w14:textId="77777777" w:rsidR="006B6998" w:rsidRDefault="006B6998" w:rsidP="006B6998">
            <w:pPr>
              <w:pStyle w:val="ListParagraph"/>
              <w:numPr>
                <w:ilvl w:val="0"/>
                <w:numId w:val="28"/>
              </w:numPr>
              <w:rPr>
                <w:rFonts w:ascii="Arial" w:hAnsi="Arial" w:cs="Arial"/>
              </w:rPr>
            </w:pPr>
            <w:r w:rsidRPr="00875A14">
              <w:rPr>
                <w:rFonts w:ascii="Arial" w:hAnsi="Arial" w:cs="Arial"/>
              </w:rPr>
              <w:t xml:space="preserve">Urgent and Emergency Care </w:t>
            </w:r>
          </w:p>
          <w:p w14:paraId="7F219081" w14:textId="77777777" w:rsidR="006B6998" w:rsidRDefault="006B6998" w:rsidP="006B6998">
            <w:pPr>
              <w:pStyle w:val="ListParagraph"/>
              <w:numPr>
                <w:ilvl w:val="0"/>
                <w:numId w:val="28"/>
              </w:numPr>
              <w:rPr>
                <w:rFonts w:ascii="Arial" w:hAnsi="Arial" w:cs="Arial"/>
              </w:rPr>
            </w:pPr>
            <w:r w:rsidRPr="00875A14">
              <w:rPr>
                <w:rFonts w:ascii="Arial" w:hAnsi="Arial" w:cs="Arial"/>
              </w:rPr>
              <w:t>Planned Care</w:t>
            </w:r>
          </w:p>
          <w:p w14:paraId="45B19747" w14:textId="77777777" w:rsidR="006B6998" w:rsidRDefault="006B6998" w:rsidP="006B6998">
            <w:pPr>
              <w:pStyle w:val="ListParagraph"/>
              <w:numPr>
                <w:ilvl w:val="0"/>
                <w:numId w:val="28"/>
              </w:numPr>
              <w:rPr>
                <w:rFonts w:ascii="Arial" w:hAnsi="Arial" w:cs="Arial"/>
              </w:rPr>
            </w:pPr>
            <w:r w:rsidRPr="00875A14">
              <w:rPr>
                <w:rFonts w:ascii="Arial" w:hAnsi="Arial" w:cs="Arial"/>
              </w:rPr>
              <w:t>Mental Health</w:t>
            </w:r>
          </w:p>
          <w:p w14:paraId="490566B8" w14:textId="77777777" w:rsidR="006B6998" w:rsidRDefault="006B6998" w:rsidP="006B6998">
            <w:pPr>
              <w:pStyle w:val="ListParagraph"/>
              <w:numPr>
                <w:ilvl w:val="0"/>
                <w:numId w:val="28"/>
              </w:numPr>
              <w:rPr>
                <w:rFonts w:ascii="Arial" w:hAnsi="Arial" w:cs="Arial"/>
              </w:rPr>
            </w:pPr>
            <w:r w:rsidRPr="00875A14">
              <w:rPr>
                <w:rFonts w:ascii="Arial" w:hAnsi="Arial" w:cs="Arial"/>
              </w:rPr>
              <w:t>Shaping Our Future Clinical Services</w:t>
            </w:r>
          </w:p>
          <w:p w14:paraId="6F427835" w14:textId="77777777" w:rsidR="006B6998" w:rsidRDefault="006B6998" w:rsidP="006B6998">
            <w:pPr>
              <w:pStyle w:val="ListParagraph"/>
              <w:numPr>
                <w:ilvl w:val="0"/>
                <w:numId w:val="28"/>
              </w:numPr>
              <w:rPr>
                <w:rFonts w:ascii="Arial" w:hAnsi="Arial" w:cs="Arial"/>
              </w:rPr>
            </w:pPr>
            <w:r w:rsidRPr="00875A14">
              <w:rPr>
                <w:rFonts w:ascii="Arial" w:hAnsi="Arial" w:cs="Arial"/>
              </w:rPr>
              <w:t>Our Continued Covid-19 Response</w:t>
            </w:r>
          </w:p>
          <w:p w14:paraId="640A8183" w14:textId="77777777" w:rsidR="006B6998" w:rsidRDefault="006B6998" w:rsidP="006B6998">
            <w:pPr>
              <w:pStyle w:val="ListParagraph"/>
              <w:numPr>
                <w:ilvl w:val="0"/>
                <w:numId w:val="28"/>
              </w:numPr>
              <w:rPr>
                <w:rFonts w:ascii="Arial" w:hAnsi="Arial" w:cs="Arial"/>
              </w:rPr>
            </w:pPr>
            <w:r w:rsidRPr="00875A14">
              <w:rPr>
                <w:rFonts w:ascii="Arial" w:hAnsi="Arial" w:cs="Arial"/>
              </w:rPr>
              <w:t>Digital</w:t>
            </w:r>
          </w:p>
          <w:p w14:paraId="02176CF7" w14:textId="77777777" w:rsidR="006B6998" w:rsidRDefault="006B6998" w:rsidP="006B6998">
            <w:pPr>
              <w:pStyle w:val="ListParagraph"/>
              <w:numPr>
                <w:ilvl w:val="0"/>
                <w:numId w:val="28"/>
              </w:numPr>
              <w:rPr>
                <w:rFonts w:ascii="Arial" w:hAnsi="Arial" w:cs="Arial"/>
              </w:rPr>
            </w:pPr>
            <w:r w:rsidRPr="00875A14">
              <w:rPr>
                <w:rFonts w:ascii="Arial" w:hAnsi="Arial" w:cs="Arial"/>
              </w:rPr>
              <w:t>@Home</w:t>
            </w:r>
          </w:p>
          <w:p w14:paraId="57BBE232" w14:textId="77777777" w:rsidR="006B6998" w:rsidRDefault="006B6998" w:rsidP="006B6998">
            <w:pPr>
              <w:pStyle w:val="ListParagraph"/>
              <w:numPr>
                <w:ilvl w:val="0"/>
                <w:numId w:val="28"/>
              </w:numPr>
              <w:rPr>
                <w:rFonts w:ascii="Arial" w:hAnsi="Arial" w:cs="Arial"/>
              </w:rPr>
            </w:pPr>
            <w:r w:rsidRPr="00875A14">
              <w:rPr>
                <w:rFonts w:ascii="Arial" w:hAnsi="Arial" w:cs="Arial"/>
              </w:rPr>
              <w:t xml:space="preserve">Shaping Our Future Workforce </w:t>
            </w:r>
          </w:p>
          <w:p w14:paraId="5DE18749" w14:textId="77777777" w:rsidR="006B6998" w:rsidRDefault="006B6998" w:rsidP="006B6998">
            <w:pPr>
              <w:pStyle w:val="ListParagraph"/>
              <w:numPr>
                <w:ilvl w:val="0"/>
                <w:numId w:val="28"/>
              </w:numPr>
              <w:rPr>
                <w:rFonts w:ascii="Arial" w:hAnsi="Arial" w:cs="Arial"/>
              </w:rPr>
            </w:pPr>
            <w:r w:rsidRPr="00875A14">
              <w:rPr>
                <w:rFonts w:ascii="Arial" w:hAnsi="Arial" w:cs="Arial"/>
              </w:rPr>
              <w:t>Shaping Our Future Hospitals</w:t>
            </w:r>
          </w:p>
          <w:p w14:paraId="300FD450" w14:textId="77777777" w:rsidR="006B6998" w:rsidRDefault="006B6998" w:rsidP="006B6998">
            <w:pPr>
              <w:pStyle w:val="ListParagraph"/>
              <w:numPr>
                <w:ilvl w:val="0"/>
                <w:numId w:val="28"/>
              </w:numPr>
              <w:rPr>
                <w:rFonts w:ascii="Arial" w:hAnsi="Arial" w:cs="Arial"/>
              </w:rPr>
            </w:pPr>
            <w:r w:rsidRPr="00875A14">
              <w:rPr>
                <w:rFonts w:ascii="Arial" w:hAnsi="Arial" w:cs="Arial"/>
              </w:rPr>
              <w:t>Shaping Our Future Population Health</w:t>
            </w:r>
          </w:p>
          <w:p w14:paraId="6A50BDE7" w14:textId="77777777" w:rsidR="006B6998" w:rsidRDefault="006B6998" w:rsidP="006B6998">
            <w:pPr>
              <w:pStyle w:val="ListParagraph"/>
              <w:numPr>
                <w:ilvl w:val="0"/>
                <w:numId w:val="28"/>
              </w:numPr>
              <w:rPr>
                <w:rFonts w:ascii="Arial" w:hAnsi="Arial" w:cs="Arial"/>
              </w:rPr>
            </w:pPr>
            <w:r w:rsidRPr="00875A14">
              <w:rPr>
                <w:rFonts w:ascii="Arial" w:hAnsi="Arial" w:cs="Arial"/>
              </w:rPr>
              <w:t>Our Tertiary Services Strategy</w:t>
            </w:r>
          </w:p>
          <w:p w14:paraId="369233A4" w14:textId="77777777" w:rsidR="006B6998" w:rsidRDefault="006B6998" w:rsidP="006B6998">
            <w:pPr>
              <w:pStyle w:val="ListParagraph"/>
              <w:numPr>
                <w:ilvl w:val="0"/>
                <w:numId w:val="28"/>
              </w:numPr>
              <w:rPr>
                <w:rFonts w:ascii="Arial" w:hAnsi="Arial" w:cs="Arial"/>
              </w:rPr>
            </w:pPr>
            <w:r w:rsidRPr="00875A14">
              <w:rPr>
                <w:rFonts w:ascii="Arial" w:hAnsi="Arial" w:cs="Arial"/>
              </w:rPr>
              <w:t>Wider Regional Working with South East Wales Partners</w:t>
            </w:r>
          </w:p>
          <w:p w14:paraId="21D3E38F" w14:textId="77777777" w:rsidR="006B6998" w:rsidRPr="00875A14" w:rsidRDefault="006B6998" w:rsidP="006B6998">
            <w:pPr>
              <w:pStyle w:val="ListParagraph"/>
              <w:numPr>
                <w:ilvl w:val="0"/>
                <w:numId w:val="28"/>
              </w:numPr>
              <w:rPr>
                <w:rFonts w:ascii="Arial" w:hAnsi="Arial" w:cs="Arial"/>
              </w:rPr>
            </w:pPr>
            <w:r w:rsidRPr="00875A14">
              <w:rPr>
                <w:rFonts w:ascii="Arial" w:hAnsi="Arial" w:cs="Arial"/>
              </w:rPr>
              <w:t>Our Physical Infrastructure</w:t>
            </w:r>
          </w:p>
          <w:p w14:paraId="58CDBBA4" w14:textId="77777777" w:rsidR="006B6998" w:rsidRPr="00875A14" w:rsidRDefault="006B6998" w:rsidP="006B6998">
            <w:pPr>
              <w:rPr>
                <w:rFonts w:ascii="Arial" w:hAnsi="Arial" w:cs="Arial"/>
              </w:rPr>
            </w:pPr>
          </w:p>
          <w:p w14:paraId="67A4627C" w14:textId="77777777" w:rsidR="006B6998" w:rsidRPr="00875A14" w:rsidRDefault="006B6998" w:rsidP="006B6998">
            <w:pPr>
              <w:rPr>
                <w:rFonts w:ascii="Arial" w:hAnsi="Arial" w:cs="Arial"/>
              </w:rPr>
            </w:pPr>
            <w:r w:rsidRPr="00875A14">
              <w:rPr>
                <w:rFonts w:ascii="Arial" w:hAnsi="Arial" w:cs="Arial"/>
              </w:rPr>
              <w:t xml:space="preserve">The Deputy Director of Strategic Planning (DDSP) advised the Committee that there was a gap in the Our Physical Infrastructure reports because the </w:t>
            </w:r>
            <w:r>
              <w:rPr>
                <w:rFonts w:ascii="Arial" w:hAnsi="Arial" w:cs="Arial"/>
              </w:rPr>
              <w:t xml:space="preserve">key member post of the </w:t>
            </w:r>
            <w:r w:rsidRPr="00875A14">
              <w:rPr>
                <w:rFonts w:ascii="Arial" w:hAnsi="Arial" w:cs="Arial"/>
              </w:rPr>
              <w:t>Capital &amp; Estates Team who would usually collate the data</w:t>
            </w:r>
            <w:r>
              <w:rPr>
                <w:rFonts w:ascii="Arial" w:hAnsi="Arial" w:cs="Arial"/>
              </w:rPr>
              <w:t xml:space="preserve"> was currently vacant</w:t>
            </w:r>
            <w:r w:rsidRPr="00875A14">
              <w:rPr>
                <w:rFonts w:ascii="Arial" w:hAnsi="Arial" w:cs="Arial"/>
              </w:rPr>
              <w:t>.</w:t>
            </w:r>
          </w:p>
          <w:p w14:paraId="28631C12" w14:textId="77777777" w:rsidR="006B6998" w:rsidRPr="00875A14" w:rsidRDefault="006B6998" w:rsidP="006B6998">
            <w:pPr>
              <w:rPr>
                <w:rFonts w:ascii="Arial" w:hAnsi="Arial" w:cs="Arial"/>
              </w:rPr>
            </w:pPr>
          </w:p>
          <w:p w14:paraId="7D389D07" w14:textId="77777777" w:rsidR="006B6998" w:rsidRPr="00875A14" w:rsidRDefault="006B6998" w:rsidP="006B6998">
            <w:pPr>
              <w:rPr>
                <w:rFonts w:ascii="Arial" w:hAnsi="Arial" w:cs="Arial"/>
              </w:rPr>
            </w:pPr>
            <w:r w:rsidRPr="00875A14">
              <w:rPr>
                <w:rFonts w:ascii="Arial" w:hAnsi="Arial" w:cs="Arial"/>
              </w:rPr>
              <w:t>She emphasis</w:t>
            </w:r>
            <w:r>
              <w:rPr>
                <w:rFonts w:ascii="Arial" w:hAnsi="Arial" w:cs="Arial"/>
              </w:rPr>
              <w:t xml:space="preserve">ed </w:t>
            </w:r>
            <w:r w:rsidRPr="00875A14">
              <w:rPr>
                <w:rFonts w:ascii="Arial" w:hAnsi="Arial" w:cs="Arial"/>
              </w:rPr>
              <w:t xml:space="preserve">that the </w:t>
            </w:r>
            <w:r>
              <w:rPr>
                <w:rFonts w:ascii="Arial" w:hAnsi="Arial" w:cs="Arial"/>
              </w:rPr>
              <w:t>Strategic Planning T</w:t>
            </w:r>
            <w:r w:rsidRPr="00875A14">
              <w:rPr>
                <w:rFonts w:ascii="Arial" w:hAnsi="Arial" w:cs="Arial"/>
              </w:rPr>
              <w:t>eam w</w:t>
            </w:r>
            <w:r>
              <w:rPr>
                <w:rFonts w:ascii="Arial" w:hAnsi="Arial" w:cs="Arial"/>
              </w:rPr>
              <w:t>as</w:t>
            </w:r>
            <w:r w:rsidRPr="00875A14">
              <w:rPr>
                <w:rFonts w:ascii="Arial" w:hAnsi="Arial" w:cs="Arial"/>
              </w:rPr>
              <w:t xml:space="preserve"> trying to improve and refine the </w:t>
            </w:r>
            <w:r>
              <w:rPr>
                <w:rFonts w:ascii="Arial" w:hAnsi="Arial" w:cs="Arial"/>
              </w:rPr>
              <w:t>O</w:t>
            </w:r>
            <w:r w:rsidRPr="00875A14">
              <w:rPr>
                <w:rFonts w:ascii="Arial" w:hAnsi="Arial" w:cs="Arial"/>
              </w:rPr>
              <w:t xml:space="preserve">utcomes </w:t>
            </w:r>
            <w:r>
              <w:rPr>
                <w:rFonts w:ascii="Arial" w:hAnsi="Arial" w:cs="Arial"/>
              </w:rPr>
              <w:t>F</w:t>
            </w:r>
            <w:r w:rsidRPr="00875A14">
              <w:rPr>
                <w:rFonts w:ascii="Arial" w:hAnsi="Arial" w:cs="Arial"/>
              </w:rPr>
              <w:t xml:space="preserve">ramework being used as an Organisation and noted that she had been working with the Director of Digital Health &amp; Intelligence and Improvement and Innovation colleagues to make sure the tool received by the Committee was fit for purpose. </w:t>
            </w:r>
          </w:p>
          <w:p w14:paraId="7FED021C" w14:textId="77777777" w:rsidR="006B6998" w:rsidRPr="00875A14" w:rsidRDefault="006B6998" w:rsidP="006B6998">
            <w:pPr>
              <w:rPr>
                <w:rFonts w:ascii="Arial" w:hAnsi="Arial" w:cs="Arial"/>
              </w:rPr>
            </w:pPr>
          </w:p>
          <w:p w14:paraId="4276F404" w14:textId="77777777" w:rsidR="006B6998" w:rsidRPr="00875A14" w:rsidRDefault="006B6998" w:rsidP="006B6998">
            <w:pPr>
              <w:rPr>
                <w:rFonts w:ascii="Arial" w:hAnsi="Arial" w:cs="Arial"/>
              </w:rPr>
            </w:pPr>
            <w:r w:rsidRPr="00875A14">
              <w:rPr>
                <w:rFonts w:ascii="Arial" w:hAnsi="Arial" w:cs="Arial"/>
              </w:rPr>
              <w:t>The Independent Member – University (IMU) noted that he liked the way the report was drawn together and identified that the content development was a work in progress.</w:t>
            </w:r>
          </w:p>
          <w:p w14:paraId="687C236E" w14:textId="77777777" w:rsidR="006B6998" w:rsidRPr="00875A14" w:rsidRDefault="006B6998" w:rsidP="006B6998">
            <w:pPr>
              <w:rPr>
                <w:rFonts w:ascii="Arial" w:hAnsi="Arial" w:cs="Arial"/>
              </w:rPr>
            </w:pPr>
          </w:p>
          <w:p w14:paraId="7D6814F7" w14:textId="77777777" w:rsidR="006B6998" w:rsidRPr="00875A14" w:rsidRDefault="006B6998" w:rsidP="006B6998">
            <w:pPr>
              <w:rPr>
                <w:rFonts w:ascii="Arial" w:hAnsi="Arial" w:cs="Arial"/>
              </w:rPr>
            </w:pPr>
            <w:r w:rsidRPr="00875A14">
              <w:rPr>
                <w:rFonts w:ascii="Arial" w:hAnsi="Arial" w:cs="Arial"/>
              </w:rPr>
              <w:t>The CEO advised the Committee that an enormous amount of detail had been set out as well as a huge amount of description in the narrative and noted that how the Health Board set its ambitions for next year’s IMTP was important because it had to be SMART and the numbers had to be clear.</w:t>
            </w:r>
          </w:p>
          <w:p w14:paraId="1CF9380D" w14:textId="77777777" w:rsidR="006B6998" w:rsidRPr="00875A14" w:rsidRDefault="006B6998" w:rsidP="006B6998">
            <w:pPr>
              <w:rPr>
                <w:rFonts w:ascii="Arial" w:hAnsi="Arial" w:cs="Arial"/>
              </w:rPr>
            </w:pPr>
          </w:p>
          <w:p w14:paraId="1FE808FE" w14:textId="77777777" w:rsidR="006B6998" w:rsidRPr="00875A14" w:rsidRDefault="006B6998" w:rsidP="006B6998">
            <w:pPr>
              <w:rPr>
                <w:rFonts w:ascii="Arial" w:hAnsi="Arial" w:cs="Arial"/>
              </w:rPr>
            </w:pPr>
            <w:r w:rsidRPr="00875A14">
              <w:rPr>
                <w:rFonts w:ascii="Arial" w:hAnsi="Arial" w:cs="Arial"/>
              </w:rPr>
              <w:t xml:space="preserve">She added that for information, the Health Board’s </w:t>
            </w:r>
            <w:r>
              <w:rPr>
                <w:rFonts w:ascii="Arial" w:hAnsi="Arial" w:cs="Arial"/>
              </w:rPr>
              <w:t>A</w:t>
            </w:r>
            <w:r w:rsidRPr="00875A14">
              <w:rPr>
                <w:rFonts w:ascii="Arial" w:hAnsi="Arial" w:cs="Arial"/>
              </w:rPr>
              <w:t xml:space="preserve">ccountability </w:t>
            </w:r>
            <w:r>
              <w:rPr>
                <w:rFonts w:ascii="Arial" w:hAnsi="Arial" w:cs="Arial"/>
              </w:rPr>
              <w:t>L</w:t>
            </w:r>
            <w:r w:rsidRPr="00875A14">
              <w:rPr>
                <w:rFonts w:ascii="Arial" w:hAnsi="Arial" w:cs="Arial"/>
              </w:rPr>
              <w:t>etter had been received the day prior to the</w:t>
            </w:r>
            <w:r>
              <w:rPr>
                <w:rFonts w:ascii="Arial" w:hAnsi="Arial" w:cs="Arial"/>
              </w:rPr>
              <w:t xml:space="preserve"> Committee</w:t>
            </w:r>
            <w:r w:rsidRPr="00875A14">
              <w:rPr>
                <w:rFonts w:ascii="Arial" w:hAnsi="Arial" w:cs="Arial"/>
              </w:rPr>
              <w:t xml:space="preserve"> meeting and it stated that the </w:t>
            </w:r>
            <w:r>
              <w:rPr>
                <w:rFonts w:ascii="Arial" w:hAnsi="Arial" w:cs="Arial"/>
              </w:rPr>
              <w:t xml:space="preserve">Health Board’s </w:t>
            </w:r>
            <w:r w:rsidRPr="00875A14">
              <w:rPr>
                <w:rFonts w:ascii="Arial" w:hAnsi="Arial" w:cs="Arial"/>
              </w:rPr>
              <w:t>IMTP could not be approved</w:t>
            </w:r>
            <w:r>
              <w:rPr>
                <w:rFonts w:ascii="Arial" w:hAnsi="Arial" w:cs="Arial"/>
              </w:rPr>
              <w:t xml:space="preserve">.  The Letter had </w:t>
            </w:r>
            <w:r w:rsidRPr="00875A14">
              <w:rPr>
                <w:rFonts w:ascii="Arial" w:hAnsi="Arial" w:cs="Arial"/>
              </w:rPr>
              <w:t xml:space="preserve">set out accountability criteria. </w:t>
            </w:r>
          </w:p>
          <w:p w14:paraId="23ADA994" w14:textId="77777777" w:rsidR="006B6998" w:rsidRPr="00875A14" w:rsidRDefault="006B6998" w:rsidP="006B6998">
            <w:pPr>
              <w:rPr>
                <w:rFonts w:ascii="Arial" w:hAnsi="Arial" w:cs="Arial"/>
              </w:rPr>
            </w:pPr>
          </w:p>
          <w:p w14:paraId="584F5A2C" w14:textId="77777777" w:rsidR="006B6998" w:rsidRPr="00875A14" w:rsidRDefault="006B6998" w:rsidP="006B6998">
            <w:pPr>
              <w:rPr>
                <w:rFonts w:ascii="Arial" w:hAnsi="Arial" w:cs="Arial"/>
              </w:rPr>
            </w:pPr>
            <w:r w:rsidRPr="00875A14">
              <w:rPr>
                <w:rFonts w:ascii="Arial" w:hAnsi="Arial" w:cs="Arial"/>
              </w:rPr>
              <w:t>It was noted that the Head of Corporate Business would start working on a matrix of indicators that would demonstrate whether the CEO was leading on the accountability criteria identified.</w:t>
            </w:r>
          </w:p>
          <w:p w14:paraId="774327CB" w14:textId="77777777" w:rsidR="006B6998" w:rsidRPr="00875A14" w:rsidRDefault="006B6998" w:rsidP="006B6998">
            <w:pPr>
              <w:rPr>
                <w:rFonts w:ascii="Arial" w:hAnsi="Arial" w:cs="Arial"/>
              </w:rPr>
            </w:pPr>
          </w:p>
          <w:p w14:paraId="665A8078" w14:textId="77777777" w:rsidR="006B6998" w:rsidRPr="00875A14" w:rsidRDefault="006B6998" w:rsidP="006B6998">
            <w:pPr>
              <w:rPr>
                <w:rFonts w:ascii="Arial" w:hAnsi="Arial" w:cs="Arial"/>
              </w:rPr>
            </w:pPr>
            <w:r w:rsidRPr="00875A14">
              <w:rPr>
                <w:rFonts w:ascii="Arial" w:hAnsi="Arial" w:cs="Arial"/>
              </w:rPr>
              <w:lastRenderedPageBreak/>
              <w:t>The CEO advised the Committee that the reports consisted of a number of Red-Amber-Green (RAG) ratings and noted that it did not tell the Committee exactly where it was in terms of the data and actions and asked for an alternative way to measure</w:t>
            </w:r>
            <w:r>
              <w:rPr>
                <w:rFonts w:ascii="Arial" w:hAnsi="Arial" w:cs="Arial"/>
              </w:rPr>
              <w:t xml:space="preserve"> those</w:t>
            </w:r>
            <w:r w:rsidRPr="00875A14">
              <w:rPr>
                <w:rFonts w:ascii="Arial" w:hAnsi="Arial" w:cs="Arial"/>
              </w:rPr>
              <w:t>.</w:t>
            </w:r>
          </w:p>
          <w:p w14:paraId="38FF60D3" w14:textId="77777777" w:rsidR="006B6998" w:rsidRPr="00875A14" w:rsidRDefault="006B6998" w:rsidP="006B6998">
            <w:pPr>
              <w:rPr>
                <w:rFonts w:ascii="Arial" w:hAnsi="Arial" w:cs="Arial"/>
              </w:rPr>
            </w:pPr>
          </w:p>
          <w:p w14:paraId="38324157" w14:textId="77777777" w:rsidR="006B6998" w:rsidRPr="00875A14" w:rsidRDefault="006B6998" w:rsidP="006B6998">
            <w:pPr>
              <w:rPr>
                <w:rFonts w:ascii="Arial" w:hAnsi="Arial" w:cs="Arial"/>
              </w:rPr>
            </w:pPr>
            <w:r w:rsidRPr="00875A14">
              <w:rPr>
                <w:rFonts w:ascii="Arial" w:hAnsi="Arial" w:cs="Arial"/>
              </w:rPr>
              <w:t xml:space="preserve">The EDSP advised the Committee that the </w:t>
            </w:r>
            <w:r>
              <w:rPr>
                <w:rFonts w:ascii="Arial" w:hAnsi="Arial" w:cs="Arial"/>
              </w:rPr>
              <w:t>A</w:t>
            </w:r>
            <w:r w:rsidRPr="00875A14">
              <w:rPr>
                <w:rFonts w:ascii="Arial" w:hAnsi="Arial" w:cs="Arial"/>
              </w:rPr>
              <w:t xml:space="preserve">ccountability </w:t>
            </w:r>
            <w:r>
              <w:rPr>
                <w:rFonts w:ascii="Arial" w:hAnsi="Arial" w:cs="Arial"/>
              </w:rPr>
              <w:t>L</w:t>
            </w:r>
            <w:r w:rsidRPr="00875A14">
              <w:rPr>
                <w:rFonts w:ascii="Arial" w:hAnsi="Arial" w:cs="Arial"/>
              </w:rPr>
              <w:t xml:space="preserve">etter received did not include </w:t>
            </w:r>
            <w:r>
              <w:rPr>
                <w:rFonts w:ascii="Arial" w:hAnsi="Arial" w:cs="Arial"/>
              </w:rPr>
              <w:t xml:space="preserve">any </w:t>
            </w:r>
            <w:r w:rsidRPr="00875A14">
              <w:rPr>
                <w:rFonts w:ascii="Arial" w:hAnsi="Arial" w:cs="Arial"/>
              </w:rPr>
              <w:t>surprise</w:t>
            </w:r>
            <w:r>
              <w:rPr>
                <w:rFonts w:ascii="Arial" w:hAnsi="Arial" w:cs="Arial"/>
              </w:rPr>
              <w:t>s</w:t>
            </w:r>
            <w:r w:rsidRPr="00875A14">
              <w:rPr>
                <w:rFonts w:ascii="Arial" w:hAnsi="Arial" w:cs="Arial"/>
              </w:rPr>
              <w:t>.</w:t>
            </w:r>
          </w:p>
          <w:p w14:paraId="7B017367" w14:textId="77777777" w:rsidR="006B6998" w:rsidRPr="00875A14" w:rsidRDefault="006B6998" w:rsidP="006B6998">
            <w:pPr>
              <w:rPr>
                <w:rFonts w:ascii="Arial" w:hAnsi="Arial" w:cs="Arial"/>
              </w:rPr>
            </w:pPr>
          </w:p>
          <w:p w14:paraId="01B53D98" w14:textId="77777777" w:rsidR="006B6998" w:rsidRPr="00875A14" w:rsidRDefault="006B6998" w:rsidP="006B6998">
            <w:pPr>
              <w:rPr>
                <w:rFonts w:ascii="Arial" w:hAnsi="Arial" w:cs="Arial"/>
              </w:rPr>
            </w:pPr>
            <w:r w:rsidRPr="00875A14">
              <w:rPr>
                <w:rFonts w:ascii="Arial" w:hAnsi="Arial" w:cs="Arial"/>
              </w:rPr>
              <w:t>The IMTS advised the Board that the priorities set out within the papers received were vast and asked if the Health Board was setting itself up to fail because there were so many priorities.</w:t>
            </w:r>
          </w:p>
          <w:p w14:paraId="21089769" w14:textId="77777777" w:rsidR="006B6998" w:rsidRPr="00875A14" w:rsidRDefault="006B6998" w:rsidP="006B6998">
            <w:pPr>
              <w:rPr>
                <w:rFonts w:ascii="Arial" w:hAnsi="Arial" w:cs="Arial"/>
              </w:rPr>
            </w:pPr>
          </w:p>
          <w:p w14:paraId="61A54A8C" w14:textId="77777777" w:rsidR="006B6998" w:rsidRPr="00875A14" w:rsidRDefault="006B6998" w:rsidP="006B6998">
            <w:pPr>
              <w:rPr>
                <w:rFonts w:ascii="Arial" w:hAnsi="Arial" w:cs="Arial"/>
              </w:rPr>
            </w:pPr>
            <w:r w:rsidRPr="00875A14">
              <w:rPr>
                <w:rFonts w:ascii="Arial" w:hAnsi="Arial" w:cs="Arial"/>
              </w:rPr>
              <w:t>The EDSP responded that they were all priorities but that it would be about what could be done in each area as a separate piece.</w:t>
            </w:r>
          </w:p>
          <w:p w14:paraId="1D29BE91" w14:textId="77777777" w:rsidR="006B6998" w:rsidRPr="00875A14" w:rsidRDefault="006B6998" w:rsidP="006B6998">
            <w:pPr>
              <w:rPr>
                <w:rFonts w:ascii="Arial" w:hAnsi="Arial" w:cs="Arial"/>
              </w:rPr>
            </w:pPr>
          </w:p>
          <w:p w14:paraId="6580951E" w14:textId="77777777" w:rsidR="006B6998" w:rsidRPr="00875A14" w:rsidRDefault="006B6998" w:rsidP="006B6998">
            <w:pPr>
              <w:rPr>
                <w:rFonts w:ascii="Arial" w:hAnsi="Arial" w:cs="Arial"/>
              </w:rPr>
            </w:pPr>
            <w:r w:rsidRPr="00875A14">
              <w:rPr>
                <w:rFonts w:ascii="Arial" w:hAnsi="Arial" w:cs="Arial"/>
              </w:rPr>
              <w:t>She added that areas would need to be explicit on the focus within each priority.</w:t>
            </w:r>
          </w:p>
          <w:p w14:paraId="10E594F1" w14:textId="77777777" w:rsidR="006B6998" w:rsidRPr="00875A14" w:rsidRDefault="006B6998" w:rsidP="006B6998">
            <w:pPr>
              <w:rPr>
                <w:rFonts w:ascii="Arial" w:hAnsi="Arial" w:cs="Arial"/>
              </w:rPr>
            </w:pPr>
          </w:p>
          <w:p w14:paraId="528F8A63" w14:textId="77777777" w:rsidR="006B6998" w:rsidRPr="00875A14" w:rsidRDefault="006B6998" w:rsidP="006B6998">
            <w:pPr>
              <w:rPr>
                <w:rFonts w:ascii="Arial" w:hAnsi="Arial" w:cs="Arial"/>
                <w:b/>
              </w:rPr>
            </w:pPr>
            <w:r w:rsidRPr="00875A14">
              <w:rPr>
                <w:rFonts w:ascii="Arial" w:hAnsi="Arial" w:cs="Arial"/>
                <w:b/>
              </w:rPr>
              <w:t>The Committee Resolved that:</w:t>
            </w:r>
          </w:p>
          <w:p w14:paraId="67BCD194" w14:textId="77777777" w:rsidR="006B6998" w:rsidRPr="00875A14" w:rsidRDefault="006B6998" w:rsidP="006B6998">
            <w:pPr>
              <w:rPr>
                <w:rFonts w:ascii="Arial" w:hAnsi="Arial" w:cs="Arial"/>
              </w:rPr>
            </w:pPr>
          </w:p>
          <w:p w14:paraId="51C0FDE5" w14:textId="77777777" w:rsidR="006B6998" w:rsidRPr="00875A14" w:rsidRDefault="006B6998" w:rsidP="006B6998">
            <w:pPr>
              <w:rPr>
                <w:rFonts w:ascii="Arial" w:hAnsi="Arial" w:cs="Arial"/>
              </w:rPr>
            </w:pPr>
            <w:r w:rsidRPr="00875A14">
              <w:rPr>
                <w:rFonts w:ascii="Arial" w:hAnsi="Arial" w:cs="Arial"/>
              </w:rPr>
              <w:t>The progress being made in delivery of the 22-23 plan as at quarter two was noted</w:t>
            </w:r>
          </w:p>
          <w:p w14:paraId="626363DB" w14:textId="77777777" w:rsidR="006B6998" w:rsidRPr="00875A14" w:rsidRDefault="006B6998" w:rsidP="00875A14">
            <w:pPr>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9FAB788" w14:textId="77777777" w:rsidR="006B6998" w:rsidRDefault="006B6998">
            <w:pPr>
              <w:spacing w:line="240" w:lineRule="auto"/>
              <w:rPr>
                <w:rFonts w:ascii="Arial" w:hAnsi="Arial" w:cs="Arial"/>
                <w:lang w:eastAsia="en-GB"/>
              </w:rPr>
            </w:pPr>
          </w:p>
        </w:tc>
      </w:tr>
      <w:tr w:rsidR="006B6998" w14:paraId="5ABDD923"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tcPr>
          <w:p w14:paraId="239913C5" w14:textId="36A4F5D4" w:rsidR="006B6998" w:rsidRDefault="006B6998">
            <w:pPr>
              <w:spacing w:line="240" w:lineRule="auto"/>
              <w:rPr>
                <w:rFonts w:ascii="Arial" w:hAnsi="Arial" w:cs="Arial"/>
                <w:b/>
                <w:lang w:eastAsia="en-GB"/>
              </w:rPr>
            </w:pPr>
            <w:r>
              <w:rPr>
                <w:rFonts w:ascii="Arial" w:hAnsi="Arial" w:cs="Arial"/>
                <w:b/>
                <w:lang w:eastAsia="en-GB"/>
              </w:rPr>
              <w:t>S&amp;D 12/09/009</w:t>
            </w:r>
          </w:p>
        </w:tc>
        <w:tc>
          <w:tcPr>
            <w:tcW w:w="8222" w:type="dxa"/>
            <w:tcBorders>
              <w:top w:val="single" w:sz="4" w:space="0" w:color="auto"/>
              <w:left w:val="single" w:sz="4" w:space="0" w:color="auto"/>
              <w:bottom w:val="single" w:sz="4" w:space="0" w:color="auto"/>
              <w:right w:val="single" w:sz="4" w:space="0" w:color="auto"/>
            </w:tcBorders>
          </w:tcPr>
          <w:p w14:paraId="1B13515C" w14:textId="77777777" w:rsidR="006B6998" w:rsidRPr="00875A14" w:rsidRDefault="006B6998" w:rsidP="006B6998">
            <w:pPr>
              <w:rPr>
                <w:rFonts w:ascii="Arial" w:hAnsi="Arial" w:cs="Arial"/>
                <w:b/>
              </w:rPr>
            </w:pPr>
            <w:r w:rsidRPr="00875A14">
              <w:rPr>
                <w:rFonts w:ascii="Arial" w:hAnsi="Arial" w:cs="Arial"/>
                <w:b/>
              </w:rPr>
              <w:t>Key Workforce Performance Indicators</w:t>
            </w:r>
          </w:p>
          <w:p w14:paraId="4F250086" w14:textId="77777777" w:rsidR="006B6998" w:rsidRPr="00875A14" w:rsidRDefault="006B6998" w:rsidP="006B6998">
            <w:pPr>
              <w:rPr>
                <w:rFonts w:ascii="Arial" w:hAnsi="Arial" w:cs="Arial"/>
              </w:rPr>
            </w:pPr>
          </w:p>
          <w:p w14:paraId="5992072B" w14:textId="77777777" w:rsidR="006B6998" w:rsidRPr="00875A14" w:rsidRDefault="006B6998" w:rsidP="006B6998">
            <w:pPr>
              <w:rPr>
                <w:rFonts w:ascii="Arial" w:hAnsi="Arial" w:cs="Arial"/>
              </w:rPr>
            </w:pPr>
            <w:r w:rsidRPr="00875A14">
              <w:rPr>
                <w:rFonts w:ascii="Arial" w:hAnsi="Arial" w:cs="Arial"/>
              </w:rPr>
              <w:t>The Key Workforce Performance Indicators were received.</w:t>
            </w:r>
          </w:p>
          <w:p w14:paraId="5229EB70" w14:textId="77777777" w:rsidR="006B6998" w:rsidRPr="00875A14" w:rsidRDefault="006B6998" w:rsidP="006B6998">
            <w:pPr>
              <w:rPr>
                <w:rFonts w:ascii="Arial" w:hAnsi="Arial" w:cs="Arial"/>
              </w:rPr>
            </w:pPr>
          </w:p>
          <w:p w14:paraId="2D3A1A54" w14:textId="77777777" w:rsidR="006B6998" w:rsidRPr="00875A14" w:rsidRDefault="006B6998" w:rsidP="006B6998">
            <w:pPr>
              <w:rPr>
                <w:rFonts w:ascii="Arial" w:hAnsi="Arial" w:cs="Arial"/>
              </w:rPr>
            </w:pPr>
            <w:r w:rsidRPr="00875A14">
              <w:rPr>
                <w:rFonts w:ascii="Arial" w:hAnsi="Arial" w:cs="Arial"/>
              </w:rPr>
              <w:t>The Assistant Director of People &amp; Culture (ADPC) advised the Committee that the report submitted to the Committee had included July 2022 and noted that she now had the August 2022 figures and so would update the Committee.</w:t>
            </w:r>
          </w:p>
          <w:p w14:paraId="2910DEE9" w14:textId="77777777" w:rsidR="006B6998" w:rsidRPr="00875A14" w:rsidRDefault="006B6998" w:rsidP="006B6998">
            <w:pPr>
              <w:rPr>
                <w:rFonts w:ascii="Arial" w:hAnsi="Arial" w:cs="Arial"/>
              </w:rPr>
            </w:pPr>
          </w:p>
          <w:p w14:paraId="074454AF" w14:textId="77777777" w:rsidR="006B6998" w:rsidRPr="00875A14" w:rsidRDefault="006B6998" w:rsidP="006B6998">
            <w:pPr>
              <w:rPr>
                <w:rFonts w:ascii="Arial" w:hAnsi="Arial" w:cs="Arial"/>
              </w:rPr>
            </w:pPr>
            <w:r w:rsidRPr="00875A14">
              <w:rPr>
                <w:rFonts w:ascii="Arial" w:hAnsi="Arial" w:cs="Arial"/>
              </w:rPr>
              <w:t xml:space="preserve">It was noted that the workforce position remained challenging and that it was anticipated the challenges would continue during the </w:t>
            </w:r>
            <w:r>
              <w:rPr>
                <w:rFonts w:ascii="Arial" w:hAnsi="Arial" w:cs="Arial"/>
              </w:rPr>
              <w:t>W</w:t>
            </w:r>
            <w:r w:rsidRPr="00875A14">
              <w:rPr>
                <w:rFonts w:ascii="Arial" w:hAnsi="Arial" w:cs="Arial"/>
              </w:rPr>
              <w:t>inter.</w:t>
            </w:r>
          </w:p>
          <w:p w14:paraId="63716E5A" w14:textId="77777777" w:rsidR="006B6998" w:rsidRPr="00875A14" w:rsidRDefault="006B6998" w:rsidP="006B6998">
            <w:pPr>
              <w:rPr>
                <w:rFonts w:ascii="Arial" w:hAnsi="Arial" w:cs="Arial"/>
              </w:rPr>
            </w:pPr>
          </w:p>
          <w:p w14:paraId="11A3560E" w14:textId="77777777" w:rsidR="006B6998" w:rsidRPr="00875A14" w:rsidRDefault="006B6998" w:rsidP="006B6998">
            <w:pPr>
              <w:rPr>
                <w:rFonts w:ascii="Arial" w:hAnsi="Arial" w:cs="Arial"/>
              </w:rPr>
            </w:pPr>
            <w:r w:rsidRPr="00875A14">
              <w:rPr>
                <w:rFonts w:ascii="Arial" w:hAnsi="Arial" w:cs="Arial"/>
              </w:rPr>
              <w:t>It was noted that staff sickness was at 6%</w:t>
            </w:r>
            <w:r>
              <w:rPr>
                <w:rFonts w:ascii="Arial" w:hAnsi="Arial" w:cs="Arial"/>
              </w:rPr>
              <w:t>,</w:t>
            </w:r>
            <w:r w:rsidRPr="00875A14">
              <w:rPr>
                <w:rFonts w:ascii="Arial" w:hAnsi="Arial" w:cs="Arial"/>
              </w:rPr>
              <w:t xml:space="preserve"> but a reduction in staff who had been absent due to Long-Covid had been noted.</w:t>
            </w:r>
          </w:p>
          <w:p w14:paraId="42290504" w14:textId="77777777" w:rsidR="006B6998" w:rsidRPr="00875A14" w:rsidRDefault="006B6998" w:rsidP="006B6998">
            <w:pPr>
              <w:rPr>
                <w:rFonts w:ascii="Arial" w:hAnsi="Arial" w:cs="Arial"/>
              </w:rPr>
            </w:pPr>
          </w:p>
          <w:p w14:paraId="3AB2518E" w14:textId="77777777" w:rsidR="006B6998" w:rsidRPr="00875A14" w:rsidRDefault="006B6998" w:rsidP="006B6998">
            <w:pPr>
              <w:rPr>
                <w:rFonts w:ascii="Arial" w:hAnsi="Arial" w:cs="Arial"/>
              </w:rPr>
            </w:pPr>
            <w:r w:rsidRPr="00875A14">
              <w:rPr>
                <w:rFonts w:ascii="Arial" w:hAnsi="Arial" w:cs="Arial"/>
              </w:rPr>
              <w:t>The ADPC advised the Committee that the turnover rate had remained static at 13%.</w:t>
            </w:r>
          </w:p>
          <w:p w14:paraId="65EF8C06" w14:textId="77777777" w:rsidR="006B6998" w:rsidRPr="00875A14" w:rsidRDefault="006B6998" w:rsidP="006B6998">
            <w:pPr>
              <w:rPr>
                <w:rFonts w:ascii="Arial" w:hAnsi="Arial" w:cs="Arial"/>
              </w:rPr>
            </w:pPr>
          </w:p>
          <w:p w14:paraId="31DBC169" w14:textId="77777777" w:rsidR="006B6998" w:rsidRPr="00875A14" w:rsidRDefault="006B6998" w:rsidP="006B6998">
            <w:pPr>
              <w:rPr>
                <w:rFonts w:ascii="Arial" w:hAnsi="Arial" w:cs="Arial"/>
              </w:rPr>
            </w:pPr>
            <w:r w:rsidRPr="00875A14">
              <w:rPr>
                <w:rFonts w:ascii="Arial" w:hAnsi="Arial" w:cs="Arial"/>
              </w:rPr>
              <w:t xml:space="preserve">It was noted that staff mandatory training was at 73% </w:t>
            </w:r>
            <w:r>
              <w:rPr>
                <w:rFonts w:ascii="Arial" w:hAnsi="Arial" w:cs="Arial"/>
              </w:rPr>
              <w:t xml:space="preserve">although </w:t>
            </w:r>
            <w:r w:rsidRPr="00875A14">
              <w:rPr>
                <w:rFonts w:ascii="Arial" w:hAnsi="Arial" w:cs="Arial"/>
              </w:rPr>
              <w:t>the Health Board target was 85%</w:t>
            </w:r>
            <w:r>
              <w:rPr>
                <w:rFonts w:ascii="Arial" w:hAnsi="Arial" w:cs="Arial"/>
              </w:rPr>
              <w:t xml:space="preserve"> and</w:t>
            </w:r>
            <w:r w:rsidRPr="00875A14">
              <w:rPr>
                <w:rFonts w:ascii="Arial" w:hAnsi="Arial" w:cs="Arial"/>
              </w:rPr>
              <w:t xml:space="preserve"> so work was being undertaken to increase that</w:t>
            </w:r>
            <w:r>
              <w:rPr>
                <w:rFonts w:ascii="Arial" w:hAnsi="Arial" w:cs="Arial"/>
              </w:rPr>
              <w:t xml:space="preserve"> compliance rate</w:t>
            </w:r>
            <w:r w:rsidRPr="00875A14">
              <w:rPr>
                <w:rFonts w:ascii="Arial" w:hAnsi="Arial" w:cs="Arial"/>
              </w:rPr>
              <w:t>.</w:t>
            </w:r>
          </w:p>
          <w:p w14:paraId="56979CF4" w14:textId="77777777" w:rsidR="006B6998" w:rsidRPr="00875A14" w:rsidRDefault="006B6998" w:rsidP="006B6998">
            <w:pPr>
              <w:rPr>
                <w:rFonts w:ascii="Arial" w:hAnsi="Arial" w:cs="Arial"/>
              </w:rPr>
            </w:pPr>
          </w:p>
          <w:p w14:paraId="116D253E" w14:textId="77777777" w:rsidR="006B6998" w:rsidRPr="00875A14" w:rsidRDefault="006B6998" w:rsidP="006B6998">
            <w:pPr>
              <w:rPr>
                <w:rFonts w:ascii="Arial" w:hAnsi="Arial" w:cs="Arial"/>
              </w:rPr>
            </w:pPr>
            <w:r w:rsidRPr="00875A14">
              <w:rPr>
                <w:rFonts w:ascii="Arial" w:hAnsi="Arial" w:cs="Arial"/>
              </w:rPr>
              <w:t xml:space="preserve">It was noted that the compliance rate for </w:t>
            </w:r>
            <w:r>
              <w:rPr>
                <w:rFonts w:ascii="Arial" w:hAnsi="Arial" w:cs="Arial"/>
              </w:rPr>
              <w:t>F</w:t>
            </w:r>
            <w:r w:rsidRPr="00875A14">
              <w:rPr>
                <w:rFonts w:ascii="Arial" w:hAnsi="Arial" w:cs="Arial"/>
              </w:rPr>
              <w:t xml:space="preserve">ire </w:t>
            </w:r>
            <w:r>
              <w:rPr>
                <w:rFonts w:ascii="Arial" w:hAnsi="Arial" w:cs="Arial"/>
              </w:rPr>
              <w:t xml:space="preserve">Safety </w:t>
            </w:r>
            <w:r w:rsidRPr="00875A14">
              <w:rPr>
                <w:rFonts w:ascii="Arial" w:hAnsi="Arial" w:cs="Arial"/>
              </w:rPr>
              <w:t>training was 66% and</w:t>
            </w:r>
            <w:r>
              <w:rPr>
                <w:rFonts w:ascii="Arial" w:hAnsi="Arial" w:cs="Arial"/>
              </w:rPr>
              <w:t>,</w:t>
            </w:r>
            <w:r w:rsidRPr="00875A14">
              <w:rPr>
                <w:rFonts w:ascii="Arial" w:hAnsi="Arial" w:cs="Arial"/>
              </w:rPr>
              <w:t xml:space="preserve"> due to lack of capacity, it would be difficult to increase compliance. </w:t>
            </w:r>
          </w:p>
          <w:p w14:paraId="233A84E1" w14:textId="77777777" w:rsidR="006B6998" w:rsidRPr="00875A14" w:rsidRDefault="006B6998" w:rsidP="006B6998">
            <w:pPr>
              <w:rPr>
                <w:rFonts w:ascii="Arial" w:hAnsi="Arial" w:cs="Arial"/>
              </w:rPr>
            </w:pPr>
          </w:p>
          <w:p w14:paraId="17087EE9" w14:textId="77777777" w:rsidR="006B6998" w:rsidRPr="00875A14" w:rsidRDefault="006B6998" w:rsidP="006B6998">
            <w:pPr>
              <w:rPr>
                <w:rFonts w:ascii="Arial" w:hAnsi="Arial" w:cs="Arial"/>
              </w:rPr>
            </w:pPr>
            <w:r w:rsidRPr="00875A14">
              <w:rPr>
                <w:rFonts w:ascii="Arial" w:hAnsi="Arial" w:cs="Arial"/>
              </w:rPr>
              <w:t>The ADPC advised the Committee that they had requested information at the last meeting around Values Based Appraisals data.</w:t>
            </w:r>
          </w:p>
          <w:p w14:paraId="3BF97BF3" w14:textId="77777777" w:rsidR="006B6998" w:rsidRPr="00875A14" w:rsidRDefault="006B6998" w:rsidP="006B6998">
            <w:pPr>
              <w:rPr>
                <w:rFonts w:ascii="Arial" w:hAnsi="Arial" w:cs="Arial"/>
              </w:rPr>
            </w:pPr>
          </w:p>
          <w:p w14:paraId="6D14E1CE" w14:textId="77777777" w:rsidR="006B6998" w:rsidRPr="00875A14" w:rsidRDefault="006B6998" w:rsidP="006B6998">
            <w:pPr>
              <w:rPr>
                <w:rFonts w:ascii="Arial" w:hAnsi="Arial" w:cs="Arial"/>
              </w:rPr>
            </w:pPr>
            <w:r w:rsidRPr="00875A14">
              <w:rPr>
                <w:rFonts w:ascii="Arial" w:hAnsi="Arial" w:cs="Arial"/>
              </w:rPr>
              <w:t>She added that compliance remained low but noted an increase of around 5% which was attributed to pay progression targets.</w:t>
            </w:r>
          </w:p>
          <w:p w14:paraId="55279572" w14:textId="77777777" w:rsidR="006B6998" w:rsidRPr="00875A14" w:rsidRDefault="006B6998" w:rsidP="006B6998">
            <w:pPr>
              <w:rPr>
                <w:rFonts w:ascii="Arial" w:hAnsi="Arial" w:cs="Arial"/>
              </w:rPr>
            </w:pPr>
          </w:p>
          <w:p w14:paraId="6A9D08C2" w14:textId="77777777" w:rsidR="006B6998" w:rsidRPr="00875A14" w:rsidRDefault="006B6998" w:rsidP="006B6998">
            <w:pPr>
              <w:rPr>
                <w:rFonts w:ascii="Arial" w:hAnsi="Arial" w:cs="Arial"/>
              </w:rPr>
            </w:pPr>
            <w:r w:rsidRPr="00875A14">
              <w:rPr>
                <w:rFonts w:ascii="Arial" w:hAnsi="Arial" w:cs="Arial"/>
              </w:rPr>
              <w:t xml:space="preserve">It was noted that in terms of recruitment, the Health Board </w:t>
            </w:r>
            <w:r>
              <w:rPr>
                <w:rFonts w:ascii="Arial" w:hAnsi="Arial" w:cs="Arial"/>
              </w:rPr>
              <w:t xml:space="preserve">had </w:t>
            </w:r>
            <w:r w:rsidRPr="00875A14">
              <w:rPr>
                <w:rFonts w:ascii="Arial" w:hAnsi="Arial" w:cs="Arial"/>
              </w:rPr>
              <w:t xml:space="preserve">continued to focus on the ways in which recruitment could be </w:t>
            </w:r>
            <w:r>
              <w:rPr>
                <w:rFonts w:ascii="Arial" w:hAnsi="Arial" w:cs="Arial"/>
              </w:rPr>
              <w:t xml:space="preserve">undertaken </w:t>
            </w:r>
            <w:r w:rsidRPr="00875A14">
              <w:rPr>
                <w:rFonts w:ascii="Arial" w:hAnsi="Arial" w:cs="Arial"/>
              </w:rPr>
              <w:t xml:space="preserve">and noted that recruitment events and the </w:t>
            </w:r>
            <w:r>
              <w:rPr>
                <w:rFonts w:ascii="Arial" w:hAnsi="Arial" w:cs="Arial"/>
              </w:rPr>
              <w:t>R</w:t>
            </w:r>
            <w:r w:rsidRPr="00875A14">
              <w:rPr>
                <w:rFonts w:ascii="Arial" w:hAnsi="Arial" w:cs="Arial"/>
              </w:rPr>
              <w:t>ecruitment team were supporting large scale recruitment.</w:t>
            </w:r>
          </w:p>
          <w:p w14:paraId="2565EC38" w14:textId="77777777" w:rsidR="006B6998" w:rsidRPr="00875A14" w:rsidRDefault="006B6998" w:rsidP="006B6998">
            <w:pPr>
              <w:rPr>
                <w:rFonts w:ascii="Arial" w:hAnsi="Arial" w:cs="Arial"/>
              </w:rPr>
            </w:pPr>
          </w:p>
          <w:p w14:paraId="5223EFD8" w14:textId="77777777" w:rsidR="006B6998" w:rsidRPr="00875A14" w:rsidRDefault="006B6998" w:rsidP="006B6998">
            <w:pPr>
              <w:rPr>
                <w:rFonts w:ascii="Arial" w:hAnsi="Arial" w:cs="Arial"/>
              </w:rPr>
            </w:pPr>
            <w:r>
              <w:rPr>
                <w:rFonts w:ascii="Arial" w:hAnsi="Arial" w:cs="Arial"/>
              </w:rPr>
              <w:t xml:space="preserve">The Health Board was </w:t>
            </w:r>
            <w:r w:rsidRPr="00875A14">
              <w:rPr>
                <w:rFonts w:ascii="Arial" w:hAnsi="Arial" w:cs="Arial"/>
              </w:rPr>
              <w:t xml:space="preserve">continuing to work with </w:t>
            </w:r>
            <w:r>
              <w:rPr>
                <w:rFonts w:ascii="Arial" w:hAnsi="Arial" w:cs="Arial"/>
              </w:rPr>
              <w:t>Local Authority (</w:t>
            </w:r>
            <w:r w:rsidRPr="00875A14">
              <w:rPr>
                <w:rFonts w:ascii="Arial" w:hAnsi="Arial" w:cs="Arial"/>
              </w:rPr>
              <w:t>LA</w:t>
            </w:r>
            <w:r>
              <w:rPr>
                <w:rFonts w:ascii="Arial" w:hAnsi="Arial" w:cs="Arial"/>
              </w:rPr>
              <w:t>)</w:t>
            </w:r>
            <w:r w:rsidRPr="00875A14">
              <w:rPr>
                <w:rFonts w:ascii="Arial" w:hAnsi="Arial" w:cs="Arial"/>
              </w:rPr>
              <w:t xml:space="preserve"> colleagues to identify areas </w:t>
            </w:r>
            <w:r>
              <w:rPr>
                <w:rFonts w:ascii="Arial" w:hAnsi="Arial" w:cs="Arial"/>
              </w:rPr>
              <w:t xml:space="preserve">of joint </w:t>
            </w:r>
            <w:r w:rsidRPr="00875A14">
              <w:rPr>
                <w:rFonts w:ascii="Arial" w:hAnsi="Arial" w:cs="Arial"/>
              </w:rPr>
              <w:t>work</w:t>
            </w:r>
            <w:r>
              <w:rPr>
                <w:rFonts w:ascii="Arial" w:hAnsi="Arial" w:cs="Arial"/>
              </w:rPr>
              <w:t xml:space="preserve">ing </w:t>
            </w:r>
            <w:r w:rsidRPr="00875A14">
              <w:rPr>
                <w:rFonts w:ascii="Arial" w:hAnsi="Arial" w:cs="Arial"/>
              </w:rPr>
              <w:t xml:space="preserve">and </w:t>
            </w:r>
            <w:r>
              <w:rPr>
                <w:rFonts w:ascii="Arial" w:hAnsi="Arial" w:cs="Arial"/>
              </w:rPr>
              <w:t xml:space="preserve">to </w:t>
            </w:r>
            <w:r w:rsidRPr="00875A14">
              <w:rPr>
                <w:rFonts w:ascii="Arial" w:hAnsi="Arial" w:cs="Arial"/>
              </w:rPr>
              <w:t xml:space="preserve">develop integrated workforce models in the medium and long germ. </w:t>
            </w:r>
          </w:p>
          <w:p w14:paraId="47B50098" w14:textId="77777777" w:rsidR="006B6998" w:rsidRPr="00875A14" w:rsidRDefault="006B6998" w:rsidP="006B6998">
            <w:pPr>
              <w:rPr>
                <w:rFonts w:ascii="Arial" w:hAnsi="Arial" w:cs="Arial"/>
              </w:rPr>
            </w:pPr>
          </w:p>
          <w:p w14:paraId="05E499DE" w14:textId="77777777" w:rsidR="006B6998" w:rsidRPr="00875A14" w:rsidRDefault="006B6998" w:rsidP="006B6998">
            <w:pPr>
              <w:rPr>
                <w:rFonts w:ascii="Arial" w:hAnsi="Arial" w:cs="Arial"/>
              </w:rPr>
            </w:pPr>
            <w:r w:rsidRPr="00875A14">
              <w:rPr>
                <w:rFonts w:ascii="Arial" w:hAnsi="Arial" w:cs="Arial"/>
              </w:rPr>
              <w:t>The ADPC advised the Committee that she would discuss the Deep Dive item on Managing Attendance.</w:t>
            </w:r>
          </w:p>
          <w:p w14:paraId="2DEF9A8A" w14:textId="77777777" w:rsidR="006B6998" w:rsidRPr="00875A14" w:rsidRDefault="006B6998" w:rsidP="006B6998">
            <w:pPr>
              <w:rPr>
                <w:rFonts w:ascii="Arial" w:hAnsi="Arial" w:cs="Arial"/>
              </w:rPr>
            </w:pPr>
          </w:p>
          <w:p w14:paraId="5C085F25" w14:textId="77777777" w:rsidR="006B6998" w:rsidRPr="00875A14" w:rsidRDefault="006B6998" w:rsidP="006B6998">
            <w:pPr>
              <w:rPr>
                <w:rFonts w:ascii="Arial" w:hAnsi="Arial" w:cs="Arial"/>
              </w:rPr>
            </w:pPr>
            <w:r w:rsidRPr="00875A14">
              <w:rPr>
                <w:rFonts w:ascii="Arial" w:hAnsi="Arial" w:cs="Arial"/>
              </w:rPr>
              <w:t xml:space="preserve">She noted that the Health Board was committed to supporting its employees and keeping them well and that the Managing Attendance at Work Policy was developed on an NHS All Wales basis and adopted by the Health Board in November 2018. </w:t>
            </w:r>
          </w:p>
          <w:p w14:paraId="4837056D" w14:textId="77777777" w:rsidR="006B6998" w:rsidRPr="00875A14" w:rsidRDefault="006B6998" w:rsidP="006B6998">
            <w:pPr>
              <w:rPr>
                <w:rFonts w:ascii="Arial" w:hAnsi="Arial" w:cs="Arial"/>
              </w:rPr>
            </w:pPr>
          </w:p>
          <w:p w14:paraId="01D81186" w14:textId="77777777" w:rsidR="006B6998" w:rsidRPr="00875A14" w:rsidRDefault="006B6998" w:rsidP="006B6998">
            <w:pPr>
              <w:rPr>
                <w:rFonts w:ascii="Arial" w:hAnsi="Arial" w:cs="Arial"/>
              </w:rPr>
            </w:pPr>
            <w:r w:rsidRPr="00875A14">
              <w:rPr>
                <w:rFonts w:ascii="Arial" w:hAnsi="Arial" w:cs="Arial"/>
              </w:rPr>
              <w:lastRenderedPageBreak/>
              <w:t xml:space="preserve">The objectives of the policy </w:t>
            </w:r>
            <w:r>
              <w:rPr>
                <w:rFonts w:ascii="Arial" w:hAnsi="Arial" w:cs="Arial"/>
              </w:rPr>
              <w:t>were</w:t>
            </w:r>
            <w:r w:rsidRPr="00875A14">
              <w:rPr>
                <w:rFonts w:ascii="Arial" w:hAnsi="Arial" w:cs="Arial"/>
              </w:rPr>
              <w:t xml:space="preserve"> to: </w:t>
            </w:r>
          </w:p>
          <w:p w14:paraId="5924FCDF" w14:textId="77777777" w:rsidR="006B6998" w:rsidRPr="00875A14" w:rsidRDefault="006B6998" w:rsidP="006B6998">
            <w:pPr>
              <w:rPr>
                <w:rFonts w:ascii="Arial" w:hAnsi="Arial" w:cs="Arial"/>
              </w:rPr>
            </w:pPr>
          </w:p>
          <w:p w14:paraId="7B05E3E2" w14:textId="77777777" w:rsidR="006B6998" w:rsidRDefault="006B6998" w:rsidP="006B6998">
            <w:pPr>
              <w:pStyle w:val="ListParagraph"/>
              <w:numPr>
                <w:ilvl w:val="0"/>
                <w:numId w:val="29"/>
              </w:numPr>
              <w:rPr>
                <w:rFonts w:ascii="Arial" w:hAnsi="Arial" w:cs="Arial"/>
              </w:rPr>
            </w:pPr>
            <w:r w:rsidRPr="00875A14">
              <w:rPr>
                <w:rFonts w:ascii="Arial" w:hAnsi="Arial" w:cs="Arial"/>
              </w:rPr>
              <w:t xml:space="preserve">Support the health and wellbeing of employees in the workplace </w:t>
            </w:r>
          </w:p>
          <w:p w14:paraId="2C044306" w14:textId="77777777" w:rsidR="006B6998" w:rsidRDefault="006B6998" w:rsidP="006B6998">
            <w:pPr>
              <w:pStyle w:val="ListParagraph"/>
              <w:numPr>
                <w:ilvl w:val="0"/>
                <w:numId w:val="29"/>
              </w:numPr>
              <w:rPr>
                <w:rFonts w:ascii="Arial" w:hAnsi="Arial" w:cs="Arial"/>
              </w:rPr>
            </w:pPr>
            <w:r w:rsidRPr="00875A14">
              <w:rPr>
                <w:rFonts w:ascii="Arial" w:hAnsi="Arial" w:cs="Arial"/>
              </w:rPr>
              <w:t xml:space="preserve">Support employees to return to work following a period of sickness absence safely and as quickly as possible </w:t>
            </w:r>
          </w:p>
          <w:p w14:paraId="3A8C02A4" w14:textId="77777777" w:rsidR="006B6998" w:rsidRPr="00875A14" w:rsidRDefault="006B6998" w:rsidP="006B6998">
            <w:pPr>
              <w:pStyle w:val="ListParagraph"/>
              <w:numPr>
                <w:ilvl w:val="0"/>
                <w:numId w:val="29"/>
              </w:numPr>
              <w:rPr>
                <w:rFonts w:ascii="Arial" w:hAnsi="Arial" w:cs="Arial"/>
              </w:rPr>
            </w:pPr>
            <w:r w:rsidRPr="00875A14">
              <w:rPr>
                <w:rFonts w:ascii="Arial" w:hAnsi="Arial" w:cs="Arial"/>
              </w:rPr>
              <w:t>Support employees to sustain their attendance at work.</w:t>
            </w:r>
          </w:p>
          <w:p w14:paraId="284E0FAB" w14:textId="77777777" w:rsidR="006B6998" w:rsidRPr="00875A14" w:rsidRDefault="006B6998" w:rsidP="006B6998">
            <w:pPr>
              <w:rPr>
                <w:rFonts w:ascii="Arial" w:hAnsi="Arial" w:cs="Arial"/>
              </w:rPr>
            </w:pPr>
          </w:p>
          <w:p w14:paraId="55BBCE8A" w14:textId="77777777" w:rsidR="006B6998" w:rsidRPr="00875A14" w:rsidRDefault="006B6998" w:rsidP="006B6998">
            <w:pPr>
              <w:rPr>
                <w:rFonts w:ascii="Arial" w:hAnsi="Arial" w:cs="Arial"/>
              </w:rPr>
            </w:pPr>
            <w:r w:rsidRPr="00875A14">
              <w:rPr>
                <w:rFonts w:ascii="Arial" w:hAnsi="Arial" w:cs="Arial"/>
              </w:rPr>
              <w:t xml:space="preserve">It was noted that since April 2021 the sickness rates seen in previous years had not followed the usual pattern and had risen steadily. </w:t>
            </w:r>
          </w:p>
          <w:p w14:paraId="20EF5F8C" w14:textId="77777777" w:rsidR="006B6998" w:rsidRPr="00875A14" w:rsidRDefault="006B6998" w:rsidP="006B6998">
            <w:pPr>
              <w:rPr>
                <w:rFonts w:ascii="Arial" w:hAnsi="Arial" w:cs="Arial"/>
              </w:rPr>
            </w:pPr>
          </w:p>
          <w:p w14:paraId="1A31486A" w14:textId="77777777" w:rsidR="006B6998" w:rsidRPr="00875A14" w:rsidRDefault="006B6998" w:rsidP="006B6998">
            <w:pPr>
              <w:rPr>
                <w:rFonts w:ascii="Arial" w:hAnsi="Arial" w:cs="Arial"/>
              </w:rPr>
            </w:pPr>
            <w:r w:rsidRPr="00875A14">
              <w:rPr>
                <w:rFonts w:ascii="Arial" w:hAnsi="Arial" w:cs="Arial"/>
              </w:rPr>
              <w:t>It was noted that sickness rates since April 2022 had remained high</w:t>
            </w:r>
            <w:r>
              <w:rPr>
                <w:rFonts w:ascii="Arial" w:hAnsi="Arial" w:cs="Arial"/>
              </w:rPr>
              <w:t>,</w:t>
            </w:r>
            <w:r w:rsidRPr="00875A14">
              <w:rPr>
                <w:rFonts w:ascii="Arial" w:hAnsi="Arial" w:cs="Arial"/>
              </w:rPr>
              <w:t xml:space="preserve"> although August 2022 (6.00%) was the lowest reported since June 2021. </w:t>
            </w:r>
          </w:p>
          <w:p w14:paraId="6FB3DA14" w14:textId="77777777" w:rsidR="006B6998" w:rsidRPr="00875A14" w:rsidRDefault="006B6998" w:rsidP="006B6998">
            <w:pPr>
              <w:rPr>
                <w:rFonts w:ascii="Arial" w:hAnsi="Arial" w:cs="Arial"/>
              </w:rPr>
            </w:pPr>
          </w:p>
          <w:p w14:paraId="61C22DB8" w14:textId="77777777" w:rsidR="006B6998" w:rsidRPr="00875A14" w:rsidRDefault="006B6998" w:rsidP="006B6998">
            <w:pPr>
              <w:rPr>
                <w:rFonts w:ascii="Arial" w:hAnsi="Arial" w:cs="Arial"/>
              </w:rPr>
            </w:pPr>
            <w:r w:rsidRPr="00875A14">
              <w:rPr>
                <w:rFonts w:ascii="Arial" w:hAnsi="Arial" w:cs="Arial"/>
              </w:rPr>
              <w:t xml:space="preserve">The ADPC advised the Committee that 24.8% of all absence since April 2022 had been attributed to </w:t>
            </w:r>
            <w:r>
              <w:rPr>
                <w:rFonts w:ascii="Arial" w:hAnsi="Arial" w:cs="Arial"/>
              </w:rPr>
              <w:t>a</w:t>
            </w:r>
            <w:r w:rsidRPr="00875A14">
              <w:rPr>
                <w:rFonts w:ascii="Arial" w:hAnsi="Arial" w:cs="Arial"/>
              </w:rPr>
              <w:t>nxiety/stress/depression/other psychiatric illnesses.</w:t>
            </w:r>
          </w:p>
          <w:p w14:paraId="7160E0CE" w14:textId="77777777" w:rsidR="006B6998" w:rsidRPr="00875A14" w:rsidRDefault="006B6998" w:rsidP="006B6998">
            <w:pPr>
              <w:rPr>
                <w:rFonts w:ascii="Arial" w:hAnsi="Arial" w:cs="Arial"/>
              </w:rPr>
            </w:pPr>
          </w:p>
          <w:p w14:paraId="2C9D2D6E" w14:textId="77777777" w:rsidR="006B6998" w:rsidRPr="00875A14" w:rsidRDefault="006B6998" w:rsidP="006B6998">
            <w:pPr>
              <w:rPr>
                <w:rFonts w:ascii="Arial" w:hAnsi="Arial" w:cs="Arial"/>
              </w:rPr>
            </w:pPr>
            <w:r w:rsidRPr="00875A14">
              <w:rPr>
                <w:rFonts w:ascii="Arial" w:hAnsi="Arial" w:cs="Arial"/>
              </w:rPr>
              <w:t xml:space="preserve">The Committee was presented with the sickness absence data for each Clinical Board. </w:t>
            </w:r>
          </w:p>
          <w:p w14:paraId="24E4B2B3" w14:textId="77777777" w:rsidR="006B6998" w:rsidRPr="00875A14" w:rsidRDefault="006B6998" w:rsidP="006B6998">
            <w:pPr>
              <w:rPr>
                <w:rFonts w:ascii="Arial" w:hAnsi="Arial" w:cs="Arial"/>
              </w:rPr>
            </w:pPr>
          </w:p>
          <w:p w14:paraId="74A8396B" w14:textId="12C3ACD3" w:rsidR="006B6998" w:rsidRPr="00875A14" w:rsidRDefault="006B6998" w:rsidP="006B6998">
            <w:pPr>
              <w:rPr>
                <w:rFonts w:ascii="Arial" w:hAnsi="Arial" w:cs="Arial"/>
              </w:rPr>
            </w:pPr>
            <w:r w:rsidRPr="00875A14">
              <w:rPr>
                <w:rFonts w:ascii="Arial" w:hAnsi="Arial" w:cs="Arial"/>
              </w:rPr>
              <w:t>It was noted that the Medicine Clinical Board had the highest sickness rates for the period, 12.57% in April 2020,</w:t>
            </w:r>
            <w:r>
              <w:rPr>
                <w:rFonts w:ascii="Arial" w:hAnsi="Arial" w:cs="Arial"/>
              </w:rPr>
              <w:t xml:space="preserve"> </w:t>
            </w:r>
            <w:r w:rsidRPr="00875A14">
              <w:rPr>
                <w:rFonts w:ascii="Arial" w:hAnsi="Arial" w:cs="Arial"/>
              </w:rPr>
              <w:t xml:space="preserve">and that it was currently at 8.94% in August 2022 which was a reduction as </w:t>
            </w:r>
            <w:r>
              <w:rPr>
                <w:rFonts w:ascii="Arial" w:hAnsi="Arial" w:cs="Arial"/>
              </w:rPr>
              <w:t xml:space="preserve">had been </w:t>
            </w:r>
            <w:r w:rsidRPr="00875A14">
              <w:rPr>
                <w:rFonts w:ascii="Arial" w:hAnsi="Arial" w:cs="Arial"/>
              </w:rPr>
              <w:t>seen across all of the Clinical Boards.</w:t>
            </w:r>
          </w:p>
          <w:p w14:paraId="74AFA724" w14:textId="77777777" w:rsidR="006B6998" w:rsidRPr="00875A14" w:rsidRDefault="006B6998" w:rsidP="006B6998">
            <w:pPr>
              <w:rPr>
                <w:rFonts w:ascii="Arial" w:hAnsi="Arial" w:cs="Arial"/>
              </w:rPr>
            </w:pPr>
          </w:p>
          <w:p w14:paraId="11AC183A" w14:textId="77777777" w:rsidR="006B6998" w:rsidRPr="00875A14" w:rsidRDefault="006B6998" w:rsidP="006B6998">
            <w:pPr>
              <w:rPr>
                <w:rFonts w:ascii="Arial" w:hAnsi="Arial" w:cs="Arial"/>
              </w:rPr>
            </w:pPr>
            <w:r w:rsidRPr="00875A14">
              <w:rPr>
                <w:rFonts w:ascii="Arial" w:hAnsi="Arial" w:cs="Arial"/>
              </w:rPr>
              <w:t xml:space="preserve">It was noted that there were currently 32 cases of long-Covid across all </w:t>
            </w:r>
            <w:r>
              <w:rPr>
                <w:rFonts w:ascii="Arial" w:hAnsi="Arial" w:cs="Arial"/>
              </w:rPr>
              <w:t>C</w:t>
            </w:r>
            <w:r w:rsidRPr="00875A14">
              <w:rPr>
                <w:rFonts w:ascii="Arial" w:hAnsi="Arial" w:cs="Arial"/>
              </w:rPr>
              <w:t xml:space="preserve">linical </w:t>
            </w:r>
            <w:r>
              <w:rPr>
                <w:rFonts w:ascii="Arial" w:hAnsi="Arial" w:cs="Arial"/>
              </w:rPr>
              <w:t>B</w:t>
            </w:r>
            <w:r w:rsidRPr="00875A14">
              <w:rPr>
                <w:rFonts w:ascii="Arial" w:hAnsi="Arial" w:cs="Arial"/>
              </w:rPr>
              <w:t xml:space="preserve">oards within the Health Board and that the staff were being supported in line with the Managing Attendance at Work Policy with support from Occupational Health, Employee Wellbeing Service and the People Services Team.  </w:t>
            </w:r>
          </w:p>
          <w:p w14:paraId="122A1E33" w14:textId="77777777" w:rsidR="006B6998" w:rsidRPr="00875A14" w:rsidRDefault="006B6998" w:rsidP="006B6998">
            <w:pPr>
              <w:rPr>
                <w:rFonts w:ascii="Arial" w:hAnsi="Arial" w:cs="Arial"/>
              </w:rPr>
            </w:pPr>
          </w:p>
          <w:p w14:paraId="74D535AF" w14:textId="77777777" w:rsidR="006B6998" w:rsidRPr="00875A14" w:rsidRDefault="006B6998" w:rsidP="006B6998">
            <w:pPr>
              <w:rPr>
                <w:rFonts w:ascii="Arial" w:hAnsi="Arial" w:cs="Arial"/>
              </w:rPr>
            </w:pPr>
            <w:r w:rsidRPr="00875A14">
              <w:rPr>
                <w:rFonts w:ascii="Arial" w:hAnsi="Arial" w:cs="Arial"/>
              </w:rPr>
              <w:t xml:space="preserve">It was noted that </w:t>
            </w:r>
            <w:r>
              <w:rPr>
                <w:rFonts w:ascii="Arial" w:hAnsi="Arial" w:cs="Arial"/>
              </w:rPr>
              <w:t>k</w:t>
            </w:r>
            <w:r w:rsidRPr="00875A14">
              <w:rPr>
                <w:rFonts w:ascii="Arial" w:hAnsi="Arial" w:cs="Arial"/>
              </w:rPr>
              <w:t>ey updates since October 21 included:</w:t>
            </w:r>
          </w:p>
          <w:p w14:paraId="32796C64" w14:textId="77777777" w:rsidR="006B6998" w:rsidRPr="00875A14" w:rsidRDefault="006B6998" w:rsidP="006B6998">
            <w:pPr>
              <w:rPr>
                <w:rFonts w:ascii="Arial" w:hAnsi="Arial" w:cs="Arial"/>
              </w:rPr>
            </w:pPr>
          </w:p>
          <w:p w14:paraId="77400EDE" w14:textId="77777777" w:rsidR="006B6998" w:rsidRDefault="006B6998" w:rsidP="006B6998">
            <w:pPr>
              <w:pStyle w:val="ListParagraph"/>
              <w:numPr>
                <w:ilvl w:val="0"/>
                <w:numId w:val="30"/>
              </w:numPr>
              <w:rPr>
                <w:rFonts w:ascii="Arial" w:hAnsi="Arial" w:cs="Arial"/>
              </w:rPr>
            </w:pPr>
            <w:r w:rsidRPr="00875A14">
              <w:rPr>
                <w:rFonts w:ascii="Arial" w:hAnsi="Arial" w:cs="Arial"/>
              </w:rPr>
              <w:t xml:space="preserve">The People Services Team had been providing specialist advice and support to managers and staff on matters relating to managing attendance. </w:t>
            </w:r>
          </w:p>
          <w:p w14:paraId="6F8752FB" w14:textId="77777777" w:rsidR="006B6998" w:rsidRDefault="006B6998" w:rsidP="006B6998">
            <w:pPr>
              <w:pStyle w:val="ListParagraph"/>
              <w:numPr>
                <w:ilvl w:val="0"/>
                <w:numId w:val="30"/>
              </w:numPr>
              <w:rPr>
                <w:rFonts w:ascii="Arial" w:hAnsi="Arial" w:cs="Arial"/>
              </w:rPr>
            </w:pPr>
            <w:r w:rsidRPr="00875A14">
              <w:rPr>
                <w:rFonts w:ascii="Arial" w:hAnsi="Arial" w:cs="Arial"/>
              </w:rPr>
              <w:t xml:space="preserve">Since 1st June 2022, 60 Managers had attended the Managing Attendance at Work Training Session. </w:t>
            </w:r>
          </w:p>
          <w:p w14:paraId="35875C99" w14:textId="77777777" w:rsidR="006B6998" w:rsidRDefault="006B6998" w:rsidP="006B6998">
            <w:pPr>
              <w:pStyle w:val="ListParagraph"/>
              <w:numPr>
                <w:ilvl w:val="0"/>
                <w:numId w:val="30"/>
              </w:numPr>
              <w:rPr>
                <w:rFonts w:ascii="Arial" w:hAnsi="Arial" w:cs="Arial"/>
              </w:rPr>
            </w:pPr>
            <w:r w:rsidRPr="00875A14">
              <w:rPr>
                <w:rFonts w:ascii="Arial" w:hAnsi="Arial" w:cs="Arial"/>
              </w:rPr>
              <w:t xml:space="preserve">A Link was developed with the long-Covid Rehabilitation Service as additional support network. </w:t>
            </w:r>
          </w:p>
          <w:p w14:paraId="24F82556" w14:textId="77777777" w:rsidR="006B6998" w:rsidRDefault="006B6998" w:rsidP="006B6998">
            <w:pPr>
              <w:pStyle w:val="ListParagraph"/>
              <w:numPr>
                <w:ilvl w:val="0"/>
                <w:numId w:val="30"/>
              </w:numPr>
              <w:rPr>
                <w:rFonts w:ascii="Arial" w:hAnsi="Arial" w:cs="Arial"/>
              </w:rPr>
            </w:pPr>
            <w:r w:rsidRPr="00875A14">
              <w:rPr>
                <w:rFonts w:ascii="Arial" w:hAnsi="Arial" w:cs="Arial"/>
              </w:rPr>
              <w:t>The ADPC concluded that further actions would be undertaken by the People Services Team which included:</w:t>
            </w:r>
          </w:p>
          <w:p w14:paraId="5EBD2038" w14:textId="77777777" w:rsidR="006B6998" w:rsidRDefault="006B6998" w:rsidP="006B6998">
            <w:pPr>
              <w:pStyle w:val="ListParagraph"/>
              <w:numPr>
                <w:ilvl w:val="0"/>
                <w:numId w:val="30"/>
              </w:numPr>
              <w:rPr>
                <w:rFonts w:ascii="Arial" w:hAnsi="Arial" w:cs="Arial"/>
              </w:rPr>
            </w:pPr>
            <w:r w:rsidRPr="00875A14">
              <w:rPr>
                <w:rFonts w:ascii="Arial" w:hAnsi="Arial" w:cs="Arial"/>
              </w:rPr>
              <w:t xml:space="preserve">Identifying the short-term sickness hot spot areas in each </w:t>
            </w:r>
            <w:r>
              <w:rPr>
                <w:rFonts w:ascii="Arial" w:hAnsi="Arial" w:cs="Arial"/>
              </w:rPr>
              <w:t>C</w:t>
            </w:r>
            <w:r w:rsidRPr="00875A14">
              <w:rPr>
                <w:rFonts w:ascii="Arial" w:hAnsi="Arial" w:cs="Arial"/>
              </w:rPr>
              <w:t xml:space="preserve">linical </w:t>
            </w:r>
            <w:r>
              <w:rPr>
                <w:rFonts w:ascii="Arial" w:hAnsi="Arial" w:cs="Arial"/>
              </w:rPr>
              <w:t>B</w:t>
            </w:r>
            <w:r w:rsidRPr="00875A14">
              <w:rPr>
                <w:rFonts w:ascii="Arial" w:hAnsi="Arial" w:cs="Arial"/>
              </w:rPr>
              <w:t xml:space="preserve">oard and working closely with managers to reduce sickness and provide appropriate support. </w:t>
            </w:r>
          </w:p>
          <w:p w14:paraId="1889E53B" w14:textId="77777777" w:rsidR="006B6998" w:rsidRDefault="006B6998" w:rsidP="006B6998">
            <w:pPr>
              <w:pStyle w:val="ListParagraph"/>
              <w:numPr>
                <w:ilvl w:val="0"/>
                <w:numId w:val="30"/>
              </w:numPr>
              <w:rPr>
                <w:rFonts w:ascii="Arial" w:hAnsi="Arial" w:cs="Arial"/>
              </w:rPr>
            </w:pPr>
            <w:r w:rsidRPr="00875A14">
              <w:rPr>
                <w:rFonts w:ascii="Arial" w:hAnsi="Arial" w:cs="Arial"/>
              </w:rPr>
              <w:t xml:space="preserve">Providing </w:t>
            </w:r>
            <w:r>
              <w:rPr>
                <w:rFonts w:ascii="Arial" w:hAnsi="Arial" w:cs="Arial"/>
              </w:rPr>
              <w:t>M</w:t>
            </w:r>
            <w:r w:rsidRPr="00875A14">
              <w:rPr>
                <w:rFonts w:ascii="Arial" w:hAnsi="Arial" w:cs="Arial"/>
              </w:rPr>
              <w:t>anagement with up to date employee wellbeing resources for staff by linking with Employee Wellbeing Service &amp; Occupational Health.</w:t>
            </w:r>
          </w:p>
          <w:p w14:paraId="7D2BB696" w14:textId="77777777" w:rsidR="006B6998" w:rsidRDefault="006B6998" w:rsidP="006B6998">
            <w:pPr>
              <w:pStyle w:val="ListParagraph"/>
              <w:numPr>
                <w:ilvl w:val="0"/>
                <w:numId w:val="30"/>
              </w:numPr>
              <w:rPr>
                <w:rFonts w:ascii="Arial" w:hAnsi="Arial" w:cs="Arial"/>
              </w:rPr>
            </w:pPr>
            <w:r w:rsidRPr="00875A14">
              <w:rPr>
                <w:rFonts w:ascii="Arial" w:hAnsi="Arial" w:cs="Arial"/>
              </w:rPr>
              <w:t xml:space="preserve">Providing coaching, be-spoke training and 1-1 support for </w:t>
            </w:r>
            <w:r>
              <w:rPr>
                <w:rFonts w:ascii="Arial" w:hAnsi="Arial" w:cs="Arial"/>
              </w:rPr>
              <w:t>M</w:t>
            </w:r>
            <w:r w:rsidRPr="00875A14">
              <w:rPr>
                <w:rFonts w:ascii="Arial" w:hAnsi="Arial" w:cs="Arial"/>
              </w:rPr>
              <w:t xml:space="preserve">anagement in relation to Managing Attendance at Work and compassionate leadership. </w:t>
            </w:r>
          </w:p>
          <w:p w14:paraId="11089480" w14:textId="77777777" w:rsidR="006B6998" w:rsidRDefault="006B6998" w:rsidP="006B6998">
            <w:pPr>
              <w:pStyle w:val="ListParagraph"/>
              <w:numPr>
                <w:ilvl w:val="0"/>
                <w:numId w:val="30"/>
              </w:numPr>
              <w:rPr>
                <w:rFonts w:ascii="Arial" w:hAnsi="Arial" w:cs="Arial"/>
              </w:rPr>
            </w:pPr>
            <w:r w:rsidRPr="00875A14">
              <w:rPr>
                <w:rFonts w:ascii="Arial" w:hAnsi="Arial" w:cs="Arial"/>
              </w:rPr>
              <w:t xml:space="preserve">Continuing to promote and deliver the People and Culture Plan with a focus on compassionate leadership. </w:t>
            </w:r>
          </w:p>
          <w:p w14:paraId="1135BDA8" w14:textId="77777777" w:rsidR="006B6998" w:rsidRPr="00875A14" w:rsidRDefault="006B6998" w:rsidP="006B6998">
            <w:pPr>
              <w:pStyle w:val="ListParagraph"/>
              <w:numPr>
                <w:ilvl w:val="0"/>
                <w:numId w:val="30"/>
              </w:numPr>
              <w:rPr>
                <w:rFonts w:ascii="Arial" w:hAnsi="Arial" w:cs="Arial"/>
              </w:rPr>
            </w:pPr>
            <w:r w:rsidRPr="00875A14">
              <w:rPr>
                <w:rFonts w:ascii="Arial" w:hAnsi="Arial" w:cs="Arial"/>
              </w:rPr>
              <w:t xml:space="preserve">Supporting managers with management of long Covid cases and ensuring staff who </w:t>
            </w:r>
            <w:r>
              <w:rPr>
                <w:rFonts w:ascii="Arial" w:hAnsi="Arial" w:cs="Arial"/>
              </w:rPr>
              <w:t>we</w:t>
            </w:r>
            <w:r w:rsidRPr="00875A14">
              <w:rPr>
                <w:rFonts w:ascii="Arial" w:hAnsi="Arial" w:cs="Arial"/>
              </w:rPr>
              <w:t>re able to</w:t>
            </w:r>
            <w:r>
              <w:rPr>
                <w:rFonts w:ascii="Arial" w:hAnsi="Arial" w:cs="Arial"/>
              </w:rPr>
              <w:t xml:space="preserve"> return to work were </w:t>
            </w:r>
            <w:r w:rsidRPr="00875A14">
              <w:rPr>
                <w:rFonts w:ascii="Arial" w:hAnsi="Arial" w:cs="Arial"/>
              </w:rPr>
              <w:t>provided with the appropriate support</w:t>
            </w:r>
            <w:r>
              <w:rPr>
                <w:rFonts w:ascii="Arial" w:hAnsi="Arial" w:cs="Arial"/>
              </w:rPr>
              <w:t>,</w:t>
            </w:r>
            <w:r w:rsidRPr="00875A14">
              <w:rPr>
                <w:rFonts w:ascii="Arial" w:hAnsi="Arial" w:cs="Arial"/>
              </w:rPr>
              <w:t xml:space="preserve"> such as phased return to work or alternative duties/roles.</w:t>
            </w:r>
          </w:p>
          <w:p w14:paraId="55B990A0" w14:textId="77777777" w:rsidR="006B6998" w:rsidRPr="00875A14" w:rsidRDefault="006B6998" w:rsidP="006B6998">
            <w:pPr>
              <w:rPr>
                <w:rFonts w:ascii="Arial" w:hAnsi="Arial" w:cs="Arial"/>
              </w:rPr>
            </w:pPr>
          </w:p>
          <w:p w14:paraId="4AEE259D" w14:textId="77777777" w:rsidR="006B6998" w:rsidRPr="00875A14" w:rsidRDefault="006B6998" w:rsidP="006B6998">
            <w:pPr>
              <w:rPr>
                <w:rFonts w:ascii="Arial" w:hAnsi="Arial" w:cs="Arial"/>
              </w:rPr>
            </w:pPr>
            <w:r w:rsidRPr="00875A14">
              <w:rPr>
                <w:rFonts w:ascii="Arial" w:hAnsi="Arial" w:cs="Arial"/>
              </w:rPr>
              <w:t>The IMTS advised the Committee that it was very impressive list of actions and asked what would be done</w:t>
            </w:r>
            <w:r>
              <w:rPr>
                <w:rFonts w:ascii="Arial" w:hAnsi="Arial" w:cs="Arial"/>
              </w:rPr>
              <w:t xml:space="preserve"> with regards to </w:t>
            </w:r>
            <w:r w:rsidRPr="00875A14">
              <w:rPr>
                <w:rFonts w:ascii="Arial" w:hAnsi="Arial" w:cs="Arial"/>
              </w:rPr>
              <w:t xml:space="preserve">staff being moved from an area at short notice to perhaps work in an area </w:t>
            </w:r>
            <w:r>
              <w:rPr>
                <w:rFonts w:ascii="Arial" w:hAnsi="Arial" w:cs="Arial"/>
              </w:rPr>
              <w:t xml:space="preserve">which </w:t>
            </w:r>
            <w:r w:rsidRPr="00875A14">
              <w:rPr>
                <w:rFonts w:ascii="Arial" w:hAnsi="Arial" w:cs="Arial"/>
              </w:rPr>
              <w:t>they were not familiar with.</w:t>
            </w:r>
          </w:p>
          <w:p w14:paraId="2D25C98F" w14:textId="77777777" w:rsidR="006B6998" w:rsidRPr="00875A14" w:rsidRDefault="006B6998" w:rsidP="006B6998">
            <w:pPr>
              <w:rPr>
                <w:rFonts w:ascii="Arial" w:hAnsi="Arial" w:cs="Arial"/>
              </w:rPr>
            </w:pPr>
          </w:p>
          <w:p w14:paraId="1DB23E68" w14:textId="77777777" w:rsidR="006B6998" w:rsidRPr="00875A14" w:rsidRDefault="006B6998" w:rsidP="006B6998">
            <w:pPr>
              <w:rPr>
                <w:rFonts w:ascii="Arial" w:hAnsi="Arial" w:cs="Arial"/>
              </w:rPr>
            </w:pPr>
            <w:r w:rsidRPr="00875A14">
              <w:rPr>
                <w:rFonts w:ascii="Arial" w:hAnsi="Arial" w:cs="Arial"/>
              </w:rPr>
              <w:t>The ADPC responded that the redeployment staff had been very challenging and noted that the</w:t>
            </w:r>
            <w:r>
              <w:rPr>
                <w:rFonts w:ascii="Arial" w:hAnsi="Arial" w:cs="Arial"/>
              </w:rPr>
              <w:t xml:space="preserve"> People and Culture T</w:t>
            </w:r>
            <w:r w:rsidRPr="00875A14">
              <w:rPr>
                <w:rFonts w:ascii="Arial" w:hAnsi="Arial" w:cs="Arial"/>
              </w:rPr>
              <w:t>eam was always mindful wherever not to separate teams</w:t>
            </w:r>
            <w:r>
              <w:rPr>
                <w:rFonts w:ascii="Arial" w:hAnsi="Arial" w:cs="Arial"/>
              </w:rPr>
              <w:t>, wherever possible,</w:t>
            </w:r>
            <w:r w:rsidRPr="00875A14">
              <w:rPr>
                <w:rFonts w:ascii="Arial" w:hAnsi="Arial" w:cs="Arial"/>
              </w:rPr>
              <w:t xml:space="preserve"> but due to gaps in provision, they had to ensure that Patient safety came first.</w:t>
            </w:r>
          </w:p>
          <w:p w14:paraId="5A10CBE2" w14:textId="77777777" w:rsidR="006B6998" w:rsidRPr="00875A14" w:rsidRDefault="006B6998" w:rsidP="006B6998">
            <w:pPr>
              <w:rPr>
                <w:rFonts w:ascii="Arial" w:hAnsi="Arial" w:cs="Arial"/>
              </w:rPr>
            </w:pPr>
          </w:p>
          <w:p w14:paraId="516A8E78" w14:textId="77777777" w:rsidR="006B6998" w:rsidRPr="00875A14" w:rsidRDefault="006B6998" w:rsidP="006B6998">
            <w:pPr>
              <w:rPr>
                <w:rFonts w:ascii="Arial" w:hAnsi="Arial" w:cs="Arial"/>
              </w:rPr>
            </w:pPr>
            <w:r w:rsidRPr="00875A14">
              <w:rPr>
                <w:rFonts w:ascii="Arial" w:hAnsi="Arial" w:cs="Arial"/>
              </w:rPr>
              <w:t xml:space="preserve">The Executive Nurse Director (END) advised the Committee that </w:t>
            </w:r>
            <w:r>
              <w:rPr>
                <w:rFonts w:ascii="Arial" w:hAnsi="Arial" w:cs="Arial"/>
              </w:rPr>
              <w:t>N</w:t>
            </w:r>
            <w:r w:rsidRPr="00875A14">
              <w:rPr>
                <w:rFonts w:ascii="Arial" w:hAnsi="Arial" w:cs="Arial"/>
              </w:rPr>
              <w:t>urs</w:t>
            </w:r>
            <w:r>
              <w:rPr>
                <w:rFonts w:ascii="Arial" w:hAnsi="Arial" w:cs="Arial"/>
              </w:rPr>
              <w:t>e</w:t>
            </w:r>
            <w:r w:rsidRPr="00875A14">
              <w:rPr>
                <w:rFonts w:ascii="Arial" w:hAnsi="Arial" w:cs="Arial"/>
              </w:rPr>
              <w:t xml:space="preserve"> staffing issues were high on </w:t>
            </w:r>
            <w:r>
              <w:rPr>
                <w:rFonts w:ascii="Arial" w:hAnsi="Arial" w:cs="Arial"/>
              </w:rPr>
              <w:t xml:space="preserve">the </w:t>
            </w:r>
            <w:r w:rsidRPr="00875A14">
              <w:rPr>
                <w:rFonts w:ascii="Arial" w:hAnsi="Arial" w:cs="Arial"/>
              </w:rPr>
              <w:t xml:space="preserve">agenda and noted that he had met with the Executive Director of People </w:t>
            </w:r>
            <w:r w:rsidRPr="00875A14">
              <w:rPr>
                <w:rFonts w:ascii="Arial" w:hAnsi="Arial" w:cs="Arial"/>
              </w:rPr>
              <w:lastRenderedPageBreak/>
              <w:t>and Culture and the Executive Director of Finance to go through a workforce programme plan and noted that it needed to be more responsive.</w:t>
            </w:r>
          </w:p>
          <w:p w14:paraId="7FE8649C" w14:textId="77777777" w:rsidR="006B6998" w:rsidRPr="00875A14" w:rsidRDefault="006B6998" w:rsidP="006B6998">
            <w:pPr>
              <w:rPr>
                <w:rFonts w:ascii="Arial" w:hAnsi="Arial" w:cs="Arial"/>
              </w:rPr>
            </w:pPr>
          </w:p>
          <w:p w14:paraId="1168BEC5" w14:textId="77777777" w:rsidR="006B6998" w:rsidRPr="00875A14" w:rsidRDefault="006B6998" w:rsidP="006B6998">
            <w:pPr>
              <w:rPr>
                <w:rFonts w:ascii="Arial" w:hAnsi="Arial" w:cs="Arial"/>
              </w:rPr>
            </w:pPr>
            <w:r w:rsidRPr="00875A14">
              <w:rPr>
                <w:rFonts w:ascii="Arial" w:hAnsi="Arial" w:cs="Arial"/>
              </w:rPr>
              <w:t xml:space="preserve">The CC asked the ADPC if the </w:t>
            </w:r>
            <w:r>
              <w:rPr>
                <w:rFonts w:ascii="Arial" w:hAnsi="Arial" w:cs="Arial"/>
              </w:rPr>
              <w:t xml:space="preserve">date which related to the </w:t>
            </w:r>
            <w:r w:rsidRPr="00875A14">
              <w:rPr>
                <w:rFonts w:ascii="Arial" w:hAnsi="Arial" w:cs="Arial"/>
              </w:rPr>
              <w:t>24.8% of all absence</w:t>
            </w:r>
            <w:r>
              <w:rPr>
                <w:rFonts w:ascii="Arial" w:hAnsi="Arial" w:cs="Arial"/>
              </w:rPr>
              <w:t>s</w:t>
            </w:r>
            <w:r w:rsidRPr="00875A14">
              <w:rPr>
                <w:rFonts w:ascii="Arial" w:hAnsi="Arial" w:cs="Arial"/>
              </w:rPr>
              <w:t xml:space="preserve"> since April 2022 which had been attributed to Anxiety/stress/depression/other psychiatric illnesses could be more specific.</w:t>
            </w:r>
          </w:p>
          <w:p w14:paraId="7A6B360C" w14:textId="77777777" w:rsidR="006B6998" w:rsidRPr="00875A14" w:rsidRDefault="006B6998" w:rsidP="006B6998">
            <w:pPr>
              <w:rPr>
                <w:rFonts w:ascii="Arial" w:hAnsi="Arial" w:cs="Arial"/>
              </w:rPr>
            </w:pPr>
          </w:p>
          <w:p w14:paraId="7E056A2F" w14:textId="77777777" w:rsidR="006B6998" w:rsidRDefault="006B6998" w:rsidP="006B6998">
            <w:pPr>
              <w:rPr>
                <w:rFonts w:ascii="Arial" w:hAnsi="Arial" w:cs="Arial"/>
              </w:rPr>
            </w:pPr>
            <w:r w:rsidRPr="00875A14">
              <w:rPr>
                <w:rFonts w:ascii="Arial" w:hAnsi="Arial" w:cs="Arial"/>
              </w:rPr>
              <w:t>The ADPC responded that the</w:t>
            </w:r>
            <w:r>
              <w:rPr>
                <w:rFonts w:ascii="Arial" w:hAnsi="Arial" w:cs="Arial"/>
              </w:rPr>
              <w:t xml:space="preserve"> People and Culture T</w:t>
            </w:r>
            <w:r w:rsidRPr="00875A14">
              <w:rPr>
                <w:rFonts w:ascii="Arial" w:hAnsi="Arial" w:cs="Arial"/>
              </w:rPr>
              <w:t>eam w</w:t>
            </w:r>
            <w:r>
              <w:rPr>
                <w:rFonts w:ascii="Arial" w:hAnsi="Arial" w:cs="Arial"/>
              </w:rPr>
              <w:t>as</w:t>
            </w:r>
            <w:r w:rsidRPr="00875A14">
              <w:rPr>
                <w:rFonts w:ascii="Arial" w:hAnsi="Arial" w:cs="Arial"/>
              </w:rPr>
              <w:t xml:space="preserve"> restricted and governed by the Employee Service Record (ESR) system which only provided that </w:t>
            </w:r>
            <w:r>
              <w:rPr>
                <w:rFonts w:ascii="Arial" w:hAnsi="Arial" w:cs="Arial"/>
              </w:rPr>
              <w:t>high level data heading.</w:t>
            </w:r>
          </w:p>
          <w:p w14:paraId="429827D6" w14:textId="77777777" w:rsidR="006B6998" w:rsidRPr="00875A14" w:rsidRDefault="006B6998" w:rsidP="00875A14">
            <w:pPr>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623D0A37" w14:textId="77777777" w:rsidR="006B6998" w:rsidRDefault="006B6998">
            <w:pPr>
              <w:spacing w:line="240" w:lineRule="auto"/>
              <w:rPr>
                <w:rFonts w:ascii="Arial" w:hAnsi="Arial" w:cs="Arial"/>
                <w:lang w:eastAsia="en-GB"/>
              </w:rPr>
            </w:pPr>
          </w:p>
        </w:tc>
      </w:tr>
      <w:tr w:rsidR="006B6998" w14:paraId="790933E4"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tcPr>
          <w:p w14:paraId="30DC2989" w14:textId="7F82AC17" w:rsidR="006B6998" w:rsidRDefault="006B6998">
            <w:pPr>
              <w:spacing w:line="240" w:lineRule="auto"/>
              <w:rPr>
                <w:rFonts w:ascii="Arial" w:hAnsi="Arial" w:cs="Arial"/>
                <w:b/>
                <w:lang w:eastAsia="en-GB"/>
              </w:rPr>
            </w:pPr>
            <w:r>
              <w:rPr>
                <w:rFonts w:ascii="Arial" w:hAnsi="Arial" w:cs="Arial"/>
                <w:b/>
                <w:lang w:eastAsia="en-GB"/>
              </w:rPr>
              <w:lastRenderedPageBreak/>
              <w:t>S&amp;D 12/09/010</w:t>
            </w:r>
          </w:p>
        </w:tc>
        <w:tc>
          <w:tcPr>
            <w:tcW w:w="8222" w:type="dxa"/>
            <w:tcBorders>
              <w:top w:val="single" w:sz="4" w:space="0" w:color="auto"/>
              <w:left w:val="single" w:sz="4" w:space="0" w:color="auto"/>
              <w:bottom w:val="single" w:sz="4" w:space="0" w:color="auto"/>
              <w:right w:val="single" w:sz="4" w:space="0" w:color="auto"/>
            </w:tcBorders>
          </w:tcPr>
          <w:p w14:paraId="3BBFCBA5" w14:textId="77777777" w:rsidR="006B6998" w:rsidRPr="00875A14" w:rsidRDefault="006B6998" w:rsidP="006B6998">
            <w:pPr>
              <w:rPr>
                <w:rFonts w:ascii="Arial" w:hAnsi="Arial" w:cs="Arial"/>
                <w:b/>
              </w:rPr>
            </w:pPr>
            <w:r w:rsidRPr="00875A14">
              <w:rPr>
                <w:rFonts w:ascii="Arial" w:hAnsi="Arial" w:cs="Arial"/>
                <w:b/>
              </w:rPr>
              <w:t>Key Operational Performance Indicators</w:t>
            </w:r>
          </w:p>
          <w:p w14:paraId="47F43D20" w14:textId="77777777" w:rsidR="006B6998" w:rsidRPr="00875A14" w:rsidRDefault="006B6998" w:rsidP="006B6998">
            <w:pPr>
              <w:rPr>
                <w:rFonts w:ascii="Arial" w:hAnsi="Arial" w:cs="Arial"/>
              </w:rPr>
            </w:pPr>
          </w:p>
          <w:p w14:paraId="7FD9D9B3" w14:textId="77777777" w:rsidR="006B6998" w:rsidRPr="00875A14" w:rsidRDefault="006B6998" w:rsidP="006B6998">
            <w:pPr>
              <w:rPr>
                <w:rFonts w:ascii="Arial" w:hAnsi="Arial" w:cs="Arial"/>
              </w:rPr>
            </w:pPr>
            <w:r w:rsidRPr="00875A14">
              <w:rPr>
                <w:rFonts w:ascii="Arial" w:hAnsi="Arial" w:cs="Arial"/>
              </w:rPr>
              <w:t>The Key Operational Performance Indicators were received.</w:t>
            </w:r>
          </w:p>
          <w:p w14:paraId="6381A980" w14:textId="77777777" w:rsidR="006B6998" w:rsidRPr="00875A14" w:rsidRDefault="006B6998" w:rsidP="006B6998">
            <w:pPr>
              <w:rPr>
                <w:rFonts w:ascii="Arial" w:hAnsi="Arial" w:cs="Arial"/>
              </w:rPr>
            </w:pPr>
          </w:p>
          <w:p w14:paraId="00508EE9" w14:textId="77777777" w:rsidR="006B6998" w:rsidRPr="00875A14" w:rsidRDefault="006B6998" w:rsidP="006B6998">
            <w:pPr>
              <w:rPr>
                <w:rFonts w:ascii="Arial" w:hAnsi="Arial" w:cs="Arial"/>
              </w:rPr>
            </w:pPr>
            <w:r w:rsidRPr="00875A14">
              <w:rPr>
                <w:rFonts w:ascii="Arial" w:hAnsi="Arial" w:cs="Arial"/>
              </w:rPr>
              <w:t>The Chief Operating Officer (COO) advised the Committee that he would provide assurance to some of the key areas raised within the paper received.</w:t>
            </w:r>
          </w:p>
          <w:p w14:paraId="2D873A57" w14:textId="77777777" w:rsidR="006B6998" w:rsidRPr="00875A14" w:rsidRDefault="006B6998" w:rsidP="006B6998">
            <w:pPr>
              <w:rPr>
                <w:rFonts w:ascii="Arial" w:hAnsi="Arial" w:cs="Arial"/>
              </w:rPr>
            </w:pPr>
          </w:p>
          <w:p w14:paraId="37D5F034" w14:textId="77777777" w:rsidR="006B6998" w:rsidRPr="00875A14" w:rsidRDefault="006B6998" w:rsidP="006B6998">
            <w:pPr>
              <w:rPr>
                <w:rFonts w:ascii="Arial" w:hAnsi="Arial" w:cs="Arial"/>
              </w:rPr>
            </w:pPr>
            <w:r w:rsidRPr="00875A14">
              <w:rPr>
                <w:rFonts w:ascii="Arial" w:hAnsi="Arial" w:cs="Arial"/>
              </w:rPr>
              <w:t xml:space="preserve">It was noted that the Health Board would implement a zero tolerance to 4-hour ambulance waiting times. </w:t>
            </w:r>
          </w:p>
          <w:p w14:paraId="256CBF87" w14:textId="77777777" w:rsidR="006B6998" w:rsidRPr="00875A14" w:rsidRDefault="006B6998" w:rsidP="006B6998">
            <w:pPr>
              <w:rPr>
                <w:rFonts w:ascii="Arial" w:hAnsi="Arial" w:cs="Arial"/>
              </w:rPr>
            </w:pPr>
          </w:p>
          <w:p w14:paraId="57FC6034" w14:textId="77777777" w:rsidR="006B6998" w:rsidRPr="00875A14" w:rsidRDefault="006B6998" w:rsidP="006B6998">
            <w:pPr>
              <w:rPr>
                <w:rFonts w:ascii="Arial" w:hAnsi="Arial" w:cs="Arial"/>
              </w:rPr>
            </w:pPr>
            <w:r w:rsidRPr="00875A14">
              <w:rPr>
                <w:rFonts w:ascii="Arial" w:hAnsi="Arial" w:cs="Arial"/>
              </w:rPr>
              <w:t xml:space="preserve">It was noted that a </w:t>
            </w:r>
            <w:r>
              <w:rPr>
                <w:rFonts w:ascii="Arial" w:hAnsi="Arial" w:cs="Arial"/>
              </w:rPr>
              <w:t xml:space="preserve">discussion </w:t>
            </w:r>
            <w:r w:rsidRPr="00875A14">
              <w:rPr>
                <w:rFonts w:ascii="Arial" w:hAnsi="Arial" w:cs="Arial"/>
              </w:rPr>
              <w:t>would be held at the next Board meeting</w:t>
            </w:r>
            <w:r>
              <w:rPr>
                <w:rFonts w:ascii="Arial" w:hAnsi="Arial" w:cs="Arial"/>
              </w:rPr>
              <w:t xml:space="preserve"> regarding </w:t>
            </w:r>
            <w:r w:rsidRPr="00875A14">
              <w:rPr>
                <w:rFonts w:ascii="Arial" w:hAnsi="Arial" w:cs="Arial"/>
              </w:rPr>
              <w:t xml:space="preserve">the </w:t>
            </w:r>
            <w:r>
              <w:rPr>
                <w:rFonts w:ascii="Arial" w:hAnsi="Arial" w:cs="Arial"/>
              </w:rPr>
              <w:t>W</w:t>
            </w:r>
            <w:r w:rsidRPr="00875A14">
              <w:rPr>
                <w:rFonts w:ascii="Arial" w:hAnsi="Arial" w:cs="Arial"/>
              </w:rPr>
              <w:t>inter plan</w:t>
            </w:r>
            <w:r>
              <w:rPr>
                <w:rFonts w:ascii="Arial" w:hAnsi="Arial" w:cs="Arial"/>
              </w:rPr>
              <w:t xml:space="preserve">.  A </w:t>
            </w:r>
            <w:r w:rsidRPr="00875A14">
              <w:rPr>
                <w:rFonts w:ascii="Arial" w:hAnsi="Arial" w:cs="Arial"/>
              </w:rPr>
              <w:t xml:space="preserve">high-level assessment of the Organisation </w:t>
            </w:r>
            <w:r>
              <w:rPr>
                <w:rFonts w:ascii="Arial" w:hAnsi="Arial" w:cs="Arial"/>
              </w:rPr>
              <w:t xml:space="preserve">had </w:t>
            </w:r>
            <w:r w:rsidRPr="00875A14">
              <w:rPr>
                <w:rFonts w:ascii="Arial" w:hAnsi="Arial" w:cs="Arial"/>
              </w:rPr>
              <w:t>identified that</w:t>
            </w:r>
            <w:r>
              <w:rPr>
                <w:rFonts w:ascii="Arial" w:hAnsi="Arial" w:cs="Arial"/>
              </w:rPr>
              <w:t xml:space="preserve">, </w:t>
            </w:r>
            <w:r w:rsidRPr="00875A14">
              <w:rPr>
                <w:rFonts w:ascii="Arial" w:hAnsi="Arial" w:cs="Arial"/>
              </w:rPr>
              <w:t>at present</w:t>
            </w:r>
            <w:r>
              <w:rPr>
                <w:rFonts w:ascii="Arial" w:hAnsi="Arial" w:cs="Arial"/>
              </w:rPr>
              <w:t>,</w:t>
            </w:r>
            <w:r w:rsidRPr="00875A14">
              <w:rPr>
                <w:rFonts w:ascii="Arial" w:hAnsi="Arial" w:cs="Arial"/>
              </w:rPr>
              <w:t xml:space="preserve"> there were about 300 patients in the wrong healthcare setting </w:t>
            </w:r>
            <w:r>
              <w:rPr>
                <w:rFonts w:ascii="Arial" w:hAnsi="Arial" w:cs="Arial"/>
              </w:rPr>
              <w:t xml:space="preserve">and that </w:t>
            </w:r>
            <w:r w:rsidRPr="00875A14">
              <w:rPr>
                <w:rFonts w:ascii="Arial" w:hAnsi="Arial" w:cs="Arial"/>
              </w:rPr>
              <w:t>was significantly impacting</w:t>
            </w:r>
            <w:r>
              <w:rPr>
                <w:rFonts w:ascii="Arial" w:hAnsi="Arial" w:cs="Arial"/>
              </w:rPr>
              <w:t xml:space="preserve"> upon</w:t>
            </w:r>
            <w:r w:rsidRPr="00875A14">
              <w:rPr>
                <w:rFonts w:ascii="Arial" w:hAnsi="Arial" w:cs="Arial"/>
              </w:rPr>
              <w:t xml:space="preserve"> occupancy</w:t>
            </w:r>
            <w:r>
              <w:rPr>
                <w:rFonts w:ascii="Arial" w:hAnsi="Arial" w:cs="Arial"/>
              </w:rPr>
              <w:t xml:space="preserve"> levels</w:t>
            </w:r>
            <w:r w:rsidRPr="00875A14">
              <w:rPr>
                <w:rFonts w:ascii="Arial" w:hAnsi="Arial" w:cs="Arial"/>
              </w:rPr>
              <w:t xml:space="preserve">. </w:t>
            </w:r>
          </w:p>
          <w:p w14:paraId="080393A5" w14:textId="77777777" w:rsidR="006B6998" w:rsidRPr="00875A14" w:rsidRDefault="006B6998" w:rsidP="006B6998">
            <w:pPr>
              <w:rPr>
                <w:rFonts w:ascii="Arial" w:hAnsi="Arial" w:cs="Arial"/>
              </w:rPr>
            </w:pPr>
          </w:p>
          <w:p w14:paraId="0C43D1E0" w14:textId="77777777" w:rsidR="006B6998" w:rsidRPr="00875A14" w:rsidRDefault="006B6998" w:rsidP="006B6998">
            <w:pPr>
              <w:rPr>
                <w:rFonts w:ascii="Arial" w:hAnsi="Arial" w:cs="Arial"/>
              </w:rPr>
            </w:pPr>
            <w:r w:rsidRPr="00875A14">
              <w:rPr>
                <w:rFonts w:ascii="Arial" w:hAnsi="Arial" w:cs="Arial"/>
              </w:rPr>
              <w:t>The COO added that detailed work was being undertaken to mitigate that increased occupancy.</w:t>
            </w:r>
          </w:p>
          <w:p w14:paraId="20D722F1" w14:textId="77777777" w:rsidR="006B6998" w:rsidRPr="00875A14" w:rsidRDefault="006B6998" w:rsidP="006B6998">
            <w:pPr>
              <w:rPr>
                <w:rFonts w:ascii="Arial" w:hAnsi="Arial" w:cs="Arial"/>
              </w:rPr>
            </w:pPr>
          </w:p>
          <w:p w14:paraId="7864439A" w14:textId="5A32C7B6" w:rsidR="006B6998" w:rsidRPr="00875A14" w:rsidRDefault="006B6998" w:rsidP="006B6998">
            <w:pPr>
              <w:rPr>
                <w:rFonts w:ascii="Arial" w:hAnsi="Arial" w:cs="Arial"/>
              </w:rPr>
            </w:pPr>
            <w:r>
              <w:rPr>
                <w:rFonts w:ascii="Arial" w:hAnsi="Arial" w:cs="Arial"/>
              </w:rPr>
              <w:t>He added</w:t>
            </w:r>
            <w:r w:rsidRPr="00875A14">
              <w:rPr>
                <w:rFonts w:ascii="Arial" w:hAnsi="Arial" w:cs="Arial"/>
              </w:rPr>
              <w:t xml:space="preserve"> that the Health Board’s delivery against the </w:t>
            </w:r>
            <w:r>
              <w:rPr>
                <w:rFonts w:ascii="Arial" w:hAnsi="Arial" w:cs="Arial"/>
              </w:rPr>
              <w:t>S</w:t>
            </w:r>
            <w:r w:rsidRPr="00875A14">
              <w:rPr>
                <w:rFonts w:ascii="Arial" w:hAnsi="Arial" w:cs="Arial"/>
              </w:rPr>
              <w:t xml:space="preserve">ingle </w:t>
            </w:r>
            <w:r>
              <w:rPr>
                <w:rFonts w:ascii="Arial" w:hAnsi="Arial" w:cs="Arial"/>
              </w:rPr>
              <w:t>C</w:t>
            </w:r>
            <w:r w:rsidRPr="00875A14">
              <w:rPr>
                <w:rFonts w:ascii="Arial" w:hAnsi="Arial" w:cs="Arial"/>
              </w:rPr>
              <w:t xml:space="preserve">ancer </w:t>
            </w:r>
            <w:r>
              <w:rPr>
                <w:rFonts w:ascii="Arial" w:hAnsi="Arial" w:cs="Arial"/>
              </w:rPr>
              <w:t>P</w:t>
            </w:r>
            <w:r w:rsidRPr="00875A14">
              <w:rPr>
                <w:rFonts w:ascii="Arial" w:hAnsi="Arial" w:cs="Arial"/>
              </w:rPr>
              <w:t xml:space="preserve">athway (SCP) </w:t>
            </w:r>
            <w:r>
              <w:rPr>
                <w:rFonts w:ascii="Arial" w:hAnsi="Arial" w:cs="Arial"/>
              </w:rPr>
              <w:t xml:space="preserve">was </w:t>
            </w:r>
            <w:r w:rsidRPr="00875A14">
              <w:rPr>
                <w:rFonts w:ascii="Arial" w:hAnsi="Arial" w:cs="Arial"/>
              </w:rPr>
              <w:t xml:space="preserve">just 51.4% compliance against the 75% standard </w:t>
            </w:r>
            <w:r>
              <w:rPr>
                <w:rFonts w:ascii="Arial" w:hAnsi="Arial" w:cs="Arial"/>
              </w:rPr>
              <w:t xml:space="preserve">and </w:t>
            </w:r>
            <w:r w:rsidRPr="00875A14">
              <w:rPr>
                <w:rFonts w:ascii="Arial" w:hAnsi="Arial" w:cs="Arial"/>
              </w:rPr>
              <w:t xml:space="preserve">was not where the Health Board should be. </w:t>
            </w:r>
          </w:p>
          <w:p w14:paraId="398252CC" w14:textId="77777777" w:rsidR="006B6998" w:rsidRPr="00875A14" w:rsidRDefault="006B6998" w:rsidP="006B6998">
            <w:pPr>
              <w:rPr>
                <w:rFonts w:ascii="Arial" w:hAnsi="Arial" w:cs="Arial"/>
              </w:rPr>
            </w:pPr>
          </w:p>
          <w:p w14:paraId="57AF2CA8" w14:textId="77777777" w:rsidR="006B6998" w:rsidRDefault="006B6998" w:rsidP="006B6998">
            <w:pPr>
              <w:rPr>
                <w:rFonts w:ascii="Arial" w:hAnsi="Arial" w:cs="Arial"/>
              </w:rPr>
            </w:pPr>
            <w:r>
              <w:rPr>
                <w:rFonts w:ascii="Arial" w:hAnsi="Arial" w:cs="Arial"/>
              </w:rPr>
              <w:t>It was noted that a</w:t>
            </w:r>
            <w:r w:rsidRPr="00875A14">
              <w:rPr>
                <w:rFonts w:ascii="Arial" w:hAnsi="Arial" w:cs="Arial"/>
              </w:rPr>
              <w:t xml:space="preserve"> number of actions</w:t>
            </w:r>
            <w:r>
              <w:rPr>
                <w:rFonts w:ascii="Arial" w:hAnsi="Arial" w:cs="Arial"/>
              </w:rPr>
              <w:t xml:space="preserve"> had</w:t>
            </w:r>
            <w:r w:rsidRPr="00875A14">
              <w:rPr>
                <w:rFonts w:ascii="Arial" w:hAnsi="Arial" w:cs="Arial"/>
              </w:rPr>
              <w:t xml:space="preserve"> taken</w:t>
            </w:r>
            <w:r>
              <w:rPr>
                <w:rFonts w:ascii="Arial" w:hAnsi="Arial" w:cs="Arial"/>
              </w:rPr>
              <w:t xml:space="preserve"> place</w:t>
            </w:r>
            <w:r w:rsidRPr="00875A14">
              <w:rPr>
                <w:rFonts w:ascii="Arial" w:hAnsi="Arial" w:cs="Arial"/>
              </w:rPr>
              <w:t xml:space="preserve"> to improve the oversight and operational grip of the process for overseeing patients</w:t>
            </w:r>
            <w:r>
              <w:rPr>
                <w:rFonts w:ascii="Arial" w:hAnsi="Arial" w:cs="Arial"/>
              </w:rPr>
              <w:t>.  A</w:t>
            </w:r>
            <w:r w:rsidRPr="00875A14">
              <w:rPr>
                <w:rFonts w:ascii="Arial" w:hAnsi="Arial" w:cs="Arial"/>
              </w:rPr>
              <w:t xml:space="preserve"> </w:t>
            </w:r>
            <w:r>
              <w:rPr>
                <w:rFonts w:ascii="Arial" w:hAnsi="Arial" w:cs="Arial"/>
              </w:rPr>
              <w:t>C</w:t>
            </w:r>
            <w:r w:rsidRPr="00875A14">
              <w:rPr>
                <w:rFonts w:ascii="Arial" w:hAnsi="Arial" w:cs="Arial"/>
              </w:rPr>
              <w:t>ancer summit ha</w:t>
            </w:r>
            <w:r>
              <w:rPr>
                <w:rFonts w:ascii="Arial" w:hAnsi="Arial" w:cs="Arial"/>
              </w:rPr>
              <w:t>d</w:t>
            </w:r>
            <w:r w:rsidRPr="00875A14">
              <w:rPr>
                <w:rFonts w:ascii="Arial" w:hAnsi="Arial" w:cs="Arial"/>
              </w:rPr>
              <w:t xml:space="preserve"> been arranged with the </w:t>
            </w:r>
            <w:r>
              <w:rPr>
                <w:rFonts w:ascii="Arial" w:hAnsi="Arial" w:cs="Arial"/>
              </w:rPr>
              <w:t>T</w:t>
            </w:r>
            <w:r w:rsidRPr="00875A14">
              <w:rPr>
                <w:rFonts w:ascii="Arial" w:hAnsi="Arial" w:cs="Arial"/>
              </w:rPr>
              <w:t xml:space="preserve">umour </w:t>
            </w:r>
            <w:r>
              <w:rPr>
                <w:rFonts w:ascii="Arial" w:hAnsi="Arial" w:cs="Arial"/>
              </w:rPr>
              <w:t>G</w:t>
            </w:r>
            <w:r w:rsidRPr="00875A14">
              <w:rPr>
                <w:rFonts w:ascii="Arial" w:hAnsi="Arial" w:cs="Arial"/>
              </w:rPr>
              <w:t xml:space="preserve">roup </w:t>
            </w:r>
            <w:r>
              <w:rPr>
                <w:rFonts w:ascii="Arial" w:hAnsi="Arial" w:cs="Arial"/>
              </w:rPr>
              <w:t>L</w:t>
            </w:r>
            <w:r w:rsidRPr="00875A14">
              <w:rPr>
                <w:rFonts w:ascii="Arial" w:hAnsi="Arial" w:cs="Arial"/>
              </w:rPr>
              <w:t xml:space="preserve">eads and </w:t>
            </w:r>
            <w:r>
              <w:rPr>
                <w:rFonts w:ascii="Arial" w:hAnsi="Arial" w:cs="Arial"/>
              </w:rPr>
              <w:t>the O</w:t>
            </w:r>
            <w:r w:rsidRPr="00875A14">
              <w:rPr>
                <w:rFonts w:ascii="Arial" w:hAnsi="Arial" w:cs="Arial"/>
              </w:rPr>
              <w:t>perational teams to understand the demand</w:t>
            </w:r>
            <w:r>
              <w:rPr>
                <w:rFonts w:ascii="Arial" w:hAnsi="Arial" w:cs="Arial"/>
              </w:rPr>
              <w:t xml:space="preserve">, </w:t>
            </w:r>
            <w:r w:rsidRPr="00875A14">
              <w:rPr>
                <w:rFonts w:ascii="Arial" w:hAnsi="Arial" w:cs="Arial"/>
              </w:rPr>
              <w:t xml:space="preserve">the causes for delay in the 62-day </w:t>
            </w:r>
            <w:r>
              <w:rPr>
                <w:rFonts w:ascii="Arial" w:hAnsi="Arial" w:cs="Arial"/>
              </w:rPr>
              <w:t>P</w:t>
            </w:r>
            <w:r w:rsidRPr="00875A14">
              <w:rPr>
                <w:rFonts w:ascii="Arial" w:hAnsi="Arial" w:cs="Arial"/>
              </w:rPr>
              <w:t xml:space="preserve">athway and what actions </w:t>
            </w:r>
            <w:r>
              <w:rPr>
                <w:rFonts w:ascii="Arial" w:hAnsi="Arial" w:cs="Arial"/>
              </w:rPr>
              <w:t>were</w:t>
            </w:r>
            <w:r w:rsidRPr="00875A14">
              <w:rPr>
                <w:rFonts w:ascii="Arial" w:hAnsi="Arial" w:cs="Arial"/>
              </w:rPr>
              <w:t xml:space="preserve"> required to reduce the delays experienced by </w:t>
            </w:r>
            <w:r>
              <w:rPr>
                <w:rFonts w:ascii="Arial" w:hAnsi="Arial" w:cs="Arial"/>
              </w:rPr>
              <w:t>the Health Board’s P</w:t>
            </w:r>
            <w:r w:rsidRPr="00875A14">
              <w:rPr>
                <w:rFonts w:ascii="Arial" w:hAnsi="Arial" w:cs="Arial"/>
              </w:rPr>
              <w:t>atients.</w:t>
            </w:r>
          </w:p>
          <w:p w14:paraId="76510CFC" w14:textId="77777777" w:rsidR="006B6998" w:rsidRDefault="006B6998" w:rsidP="006B6998">
            <w:pPr>
              <w:rPr>
                <w:rFonts w:ascii="Arial" w:hAnsi="Arial" w:cs="Arial"/>
              </w:rPr>
            </w:pPr>
          </w:p>
          <w:p w14:paraId="1E6C053A" w14:textId="735E7052" w:rsidR="006B6998" w:rsidRDefault="006B6998" w:rsidP="006B6998">
            <w:pPr>
              <w:rPr>
                <w:rFonts w:ascii="Arial" w:hAnsi="Arial" w:cs="Arial"/>
              </w:rPr>
            </w:pPr>
            <w:r>
              <w:rPr>
                <w:rFonts w:ascii="Arial" w:hAnsi="Arial" w:cs="Arial"/>
              </w:rPr>
              <w:t xml:space="preserve">The COO advised the Committee that in relation to planned care, </w:t>
            </w:r>
            <w:r w:rsidRPr="0022299D">
              <w:rPr>
                <w:rFonts w:ascii="Arial" w:hAnsi="Arial" w:cs="Arial"/>
              </w:rPr>
              <w:t xml:space="preserve">the total number of </w:t>
            </w:r>
            <w:r>
              <w:rPr>
                <w:rFonts w:ascii="Arial" w:hAnsi="Arial" w:cs="Arial"/>
              </w:rPr>
              <w:t>P</w:t>
            </w:r>
            <w:r w:rsidRPr="0022299D">
              <w:rPr>
                <w:rFonts w:ascii="Arial" w:hAnsi="Arial" w:cs="Arial"/>
              </w:rPr>
              <w:t>atients waiting for planned care and treatment</w:t>
            </w:r>
            <w:r>
              <w:rPr>
                <w:rFonts w:ascii="Arial" w:hAnsi="Arial" w:cs="Arial"/>
              </w:rPr>
              <w:t xml:space="preserve"> (</w:t>
            </w:r>
            <w:r w:rsidRPr="0022299D">
              <w:rPr>
                <w:rFonts w:ascii="Arial" w:hAnsi="Arial" w:cs="Arial"/>
              </w:rPr>
              <w:t>the Referral to Treatment (RTT) waiting list</w:t>
            </w:r>
            <w:r>
              <w:rPr>
                <w:rFonts w:ascii="Arial" w:hAnsi="Arial" w:cs="Arial"/>
              </w:rPr>
              <w:t>)</w:t>
            </w:r>
            <w:r w:rsidRPr="0022299D">
              <w:rPr>
                <w:rFonts w:ascii="Arial" w:hAnsi="Arial" w:cs="Arial"/>
              </w:rPr>
              <w:t xml:space="preserve"> was 129,704 as at July 2022.  </w:t>
            </w:r>
          </w:p>
          <w:p w14:paraId="31114848" w14:textId="77777777" w:rsidR="006B6998" w:rsidRDefault="006B6998" w:rsidP="006B6998">
            <w:pPr>
              <w:rPr>
                <w:rFonts w:ascii="Arial" w:hAnsi="Arial" w:cs="Arial"/>
              </w:rPr>
            </w:pPr>
          </w:p>
          <w:p w14:paraId="7F0EAD32" w14:textId="77777777" w:rsidR="006B6998" w:rsidRPr="0022299D" w:rsidRDefault="006B6998" w:rsidP="006B6998">
            <w:pPr>
              <w:rPr>
                <w:rFonts w:ascii="Arial" w:hAnsi="Arial" w:cs="Arial"/>
              </w:rPr>
            </w:pPr>
            <w:r>
              <w:rPr>
                <w:rFonts w:ascii="Arial" w:hAnsi="Arial" w:cs="Arial"/>
              </w:rPr>
              <w:t xml:space="preserve">It was noted that the tail of the </w:t>
            </w:r>
            <w:r w:rsidRPr="0022299D">
              <w:rPr>
                <w:rFonts w:ascii="Arial" w:hAnsi="Arial" w:cs="Arial"/>
              </w:rPr>
              <w:t>waiting list</w:t>
            </w:r>
            <w:r>
              <w:rPr>
                <w:rFonts w:ascii="Arial" w:hAnsi="Arial" w:cs="Arial"/>
              </w:rPr>
              <w:t>s</w:t>
            </w:r>
            <w:r w:rsidRPr="0022299D">
              <w:rPr>
                <w:rFonts w:ascii="Arial" w:hAnsi="Arial" w:cs="Arial"/>
              </w:rPr>
              <w:t xml:space="preserve"> </w:t>
            </w:r>
            <w:r>
              <w:rPr>
                <w:rFonts w:ascii="Arial" w:hAnsi="Arial" w:cs="Arial"/>
              </w:rPr>
              <w:t>could be broken down as</w:t>
            </w:r>
          </w:p>
          <w:p w14:paraId="71175C75" w14:textId="77777777" w:rsidR="006B6998" w:rsidRDefault="006B6998" w:rsidP="006B6998">
            <w:pPr>
              <w:rPr>
                <w:rFonts w:ascii="Arial" w:hAnsi="Arial" w:cs="Arial"/>
              </w:rPr>
            </w:pPr>
          </w:p>
          <w:p w14:paraId="2842FA1A" w14:textId="77777777" w:rsidR="006B6998" w:rsidRDefault="006B6998" w:rsidP="006B6998">
            <w:pPr>
              <w:pStyle w:val="ListParagraph"/>
              <w:numPr>
                <w:ilvl w:val="0"/>
                <w:numId w:val="31"/>
              </w:numPr>
              <w:rPr>
                <w:rFonts w:ascii="Arial" w:hAnsi="Arial" w:cs="Arial"/>
              </w:rPr>
            </w:pPr>
            <w:r w:rsidRPr="0022299D">
              <w:rPr>
                <w:rFonts w:ascii="Arial" w:hAnsi="Arial" w:cs="Arial"/>
              </w:rPr>
              <w:t xml:space="preserve">Patients over 156 weeks – July – 351 </w:t>
            </w:r>
          </w:p>
          <w:p w14:paraId="2C818C31" w14:textId="77777777" w:rsidR="006B6998" w:rsidRDefault="006B6998" w:rsidP="006B6998">
            <w:pPr>
              <w:pStyle w:val="ListParagraph"/>
              <w:numPr>
                <w:ilvl w:val="0"/>
                <w:numId w:val="31"/>
              </w:numPr>
              <w:rPr>
                <w:rFonts w:ascii="Arial" w:hAnsi="Arial" w:cs="Arial"/>
              </w:rPr>
            </w:pPr>
            <w:r w:rsidRPr="0022299D">
              <w:rPr>
                <w:rFonts w:ascii="Arial" w:hAnsi="Arial" w:cs="Arial"/>
              </w:rPr>
              <w:t>Patients over 104 weeks July – 8,308</w:t>
            </w:r>
          </w:p>
          <w:p w14:paraId="00EBF7FD" w14:textId="77777777" w:rsidR="006B6998" w:rsidRPr="0022299D" w:rsidRDefault="006B6998" w:rsidP="006B6998">
            <w:pPr>
              <w:pStyle w:val="ListParagraph"/>
              <w:numPr>
                <w:ilvl w:val="0"/>
                <w:numId w:val="31"/>
              </w:numPr>
              <w:rPr>
                <w:rFonts w:ascii="Arial" w:hAnsi="Arial" w:cs="Arial"/>
              </w:rPr>
            </w:pPr>
            <w:r w:rsidRPr="0022299D">
              <w:rPr>
                <w:rFonts w:ascii="Arial" w:hAnsi="Arial" w:cs="Arial"/>
              </w:rPr>
              <w:t xml:space="preserve">Patients over 52 weeks – July – 31,202 </w:t>
            </w:r>
          </w:p>
          <w:p w14:paraId="7795639F" w14:textId="77777777" w:rsidR="006B6998" w:rsidRDefault="006B6998" w:rsidP="006B6998">
            <w:pPr>
              <w:rPr>
                <w:rFonts w:ascii="Arial" w:hAnsi="Arial" w:cs="Arial"/>
              </w:rPr>
            </w:pPr>
          </w:p>
          <w:p w14:paraId="391BCC3D" w14:textId="77777777" w:rsidR="006B6998" w:rsidRPr="00875A14" w:rsidRDefault="006B6998" w:rsidP="006B6998">
            <w:pPr>
              <w:rPr>
                <w:rFonts w:ascii="Arial" w:hAnsi="Arial" w:cs="Arial"/>
              </w:rPr>
            </w:pPr>
            <w:r>
              <w:rPr>
                <w:rFonts w:ascii="Arial" w:hAnsi="Arial" w:cs="Arial"/>
              </w:rPr>
              <w:t xml:space="preserve">It was noted that the biggest focus would be to eliminate the 156 weeks waits by March 2023 and the need to continue to deliver on the Health Board’s commitments around the 52 week waits. </w:t>
            </w:r>
          </w:p>
          <w:p w14:paraId="7A7720BD" w14:textId="77777777" w:rsidR="006B6998" w:rsidRPr="00875A14" w:rsidRDefault="006B6998" w:rsidP="006B6998">
            <w:pPr>
              <w:rPr>
                <w:rFonts w:ascii="Arial" w:hAnsi="Arial" w:cs="Arial"/>
              </w:rPr>
            </w:pPr>
          </w:p>
          <w:p w14:paraId="472FF808" w14:textId="77777777" w:rsidR="006B6998" w:rsidRDefault="006B6998" w:rsidP="006B6998">
            <w:pPr>
              <w:rPr>
                <w:rFonts w:ascii="Arial" w:hAnsi="Arial" w:cs="Arial"/>
              </w:rPr>
            </w:pPr>
            <w:r>
              <w:rPr>
                <w:rFonts w:ascii="Arial" w:hAnsi="Arial" w:cs="Arial"/>
              </w:rPr>
              <w:t>The COO advised the Committee that</w:t>
            </w:r>
            <w:r w:rsidRPr="00875A14">
              <w:rPr>
                <w:rFonts w:ascii="Arial" w:hAnsi="Arial" w:cs="Arial"/>
              </w:rPr>
              <w:t xml:space="preserve"> revised guidance</w:t>
            </w:r>
            <w:r>
              <w:rPr>
                <w:rFonts w:ascii="Arial" w:hAnsi="Arial" w:cs="Arial"/>
              </w:rPr>
              <w:t xml:space="preserve"> had been received</w:t>
            </w:r>
            <w:r w:rsidRPr="00875A14">
              <w:rPr>
                <w:rFonts w:ascii="Arial" w:hAnsi="Arial" w:cs="Arial"/>
              </w:rPr>
              <w:t xml:space="preserve"> on how </w:t>
            </w:r>
            <w:r>
              <w:rPr>
                <w:rFonts w:ascii="Arial" w:hAnsi="Arial" w:cs="Arial"/>
              </w:rPr>
              <w:t xml:space="preserve">the Health Board </w:t>
            </w:r>
            <w:r w:rsidRPr="00875A14">
              <w:rPr>
                <w:rFonts w:ascii="Arial" w:hAnsi="Arial" w:cs="Arial"/>
              </w:rPr>
              <w:t>should be allocating</w:t>
            </w:r>
            <w:r>
              <w:rPr>
                <w:rFonts w:ascii="Arial" w:hAnsi="Arial" w:cs="Arial"/>
              </w:rPr>
              <w:t xml:space="preserve"> capacity:</w:t>
            </w:r>
          </w:p>
          <w:p w14:paraId="164B3109" w14:textId="77777777" w:rsidR="006B6998" w:rsidRDefault="006B6998" w:rsidP="006B6998">
            <w:pPr>
              <w:rPr>
                <w:rFonts w:ascii="Arial" w:hAnsi="Arial" w:cs="Arial"/>
              </w:rPr>
            </w:pPr>
          </w:p>
          <w:p w14:paraId="5DA4EFD9" w14:textId="77777777" w:rsidR="006B6998" w:rsidRDefault="006B6998" w:rsidP="006B6998">
            <w:pPr>
              <w:pStyle w:val="ListParagraph"/>
              <w:numPr>
                <w:ilvl w:val="0"/>
                <w:numId w:val="32"/>
              </w:numPr>
              <w:rPr>
                <w:rFonts w:ascii="Arial" w:hAnsi="Arial" w:cs="Arial"/>
              </w:rPr>
            </w:pPr>
            <w:r w:rsidRPr="0022299D">
              <w:rPr>
                <w:rFonts w:ascii="Arial" w:hAnsi="Arial" w:cs="Arial"/>
              </w:rPr>
              <w:t>40% for urgent and critical patients</w:t>
            </w:r>
          </w:p>
          <w:p w14:paraId="1B923FE9" w14:textId="77777777" w:rsidR="006B6998" w:rsidRDefault="006B6998" w:rsidP="006B6998">
            <w:pPr>
              <w:pStyle w:val="ListParagraph"/>
              <w:numPr>
                <w:ilvl w:val="0"/>
                <w:numId w:val="32"/>
              </w:numPr>
              <w:rPr>
                <w:rFonts w:ascii="Arial" w:hAnsi="Arial" w:cs="Arial"/>
              </w:rPr>
            </w:pPr>
            <w:r w:rsidRPr="0022299D">
              <w:rPr>
                <w:rFonts w:ascii="Arial" w:hAnsi="Arial" w:cs="Arial"/>
              </w:rPr>
              <w:t xml:space="preserve">60% for long waiting patients </w:t>
            </w:r>
          </w:p>
          <w:p w14:paraId="54AA8C95" w14:textId="77777777" w:rsidR="006B6998" w:rsidRDefault="006B6998" w:rsidP="006B6998">
            <w:pPr>
              <w:rPr>
                <w:rFonts w:ascii="Arial" w:hAnsi="Arial" w:cs="Arial"/>
              </w:rPr>
            </w:pPr>
          </w:p>
          <w:p w14:paraId="2DE02026" w14:textId="77777777" w:rsidR="006B6998" w:rsidRDefault="006B6998" w:rsidP="006B6998">
            <w:pPr>
              <w:rPr>
                <w:rFonts w:ascii="Arial" w:hAnsi="Arial" w:cs="Arial"/>
              </w:rPr>
            </w:pPr>
            <w:r>
              <w:rPr>
                <w:rFonts w:ascii="Arial" w:hAnsi="Arial" w:cs="Arial"/>
              </w:rPr>
              <w:t xml:space="preserve">It was noted that a large piece of work was being undertaken with regards to non-Clinical validation of Patients and checking to see if such Patients still wanted their appointments for new outpatient appointments. </w:t>
            </w:r>
          </w:p>
          <w:p w14:paraId="0A3E1A7D" w14:textId="77777777" w:rsidR="006B6998" w:rsidRDefault="006B6998" w:rsidP="006B6998">
            <w:pPr>
              <w:rPr>
                <w:rFonts w:ascii="Arial" w:hAnsi="Arial" w:cs="Arial"/>
              </w:rPr>
            </w:pPr>
          </w:p>
          <w:p w14:paraId="0B8AE83B" w14:textId="77777777" w:rsidR="006B6998" w:rsidRDefault="006B6998" w:rsidP="006B6998">
            <w:pPr>
              <w:rPr>
                <w:rFonts w:ascii="Arial" w:hAnsi="Arial" w:cs="Arial"/>
              </w:rPr>
            </w:pPr>
            <w:r>
              <w:rPr>
                <w:rFonts w:ascii="Arial" w:hAnsi="Arial" w:cs="Arial"/>
              </w:rPr>
              <w:t>The COO added that the British Red Cross was also helping the Health Board with long waiting Orthopaedic Patients.</w:t>
            </w:r>
          </w:p>
          <w:p w14:paraId="6AFBE976" w14:textId="77777777" w:rsidR="006B6998" w:rsidRDefault="006B6998" w:rsidP="006B6998">
            <w:pPr>
              <w:rPr>
                <w:rFonts w:ascii="Arial" w:hAnsi="Arial" w:cs="Arial"/>
              </w:rPr>
            </w:pPr>
          </w:p>
          <w:p w14:paraId="5D383F63" w14:textId="77777777" w:rsidR="006B6998" w:rsidRDefault="006B6998" w:rsidP="006B6998">
            <w:pPr>
              <w:rPr>
                <w:rFonts w:ascii="Arial" w:hAnsi="Arial" w:cs="Arial"/>
              </w:rPr>
            </w:pPr>
            <w:r>
              <w:rPr>
                <w:rFonts w:ascii="Arial" w:hAnsi="Arial" w:cs="Arial"/>
              </w:rPr>
              <w:t>It was noted that more work would be required on clinical validation of Patients.</w:t>
            </w:r>
          </w:p>
          <w:p w14:paraId="51E4ABFB" w14:textId="77777777" w:rsidR="006B6998" w:rsidRDefault="006B6998" w:rsidP="006B6998">
            <w:pPr>
              <w:rPr>
                <w:rFonts w:ascii="Arial" w:hAnsi="Arial" w:cs="Arial"/>
              </w:rPr>
            </w:pPr>
          </w:p>
          <w:p w14:paraId="4CA68F0E" w14:textId="77777777" w:rsidR="006B6998" w:rsidRDefault="006B6998" w:rsidP="006B6998">
            <w:pPr>
              <w:rPr>
                <w:rFonts w:ascii="Arial" w:hAnsi="Arial" w:cs="Arial"/>
              </w:rPr>
            </w:pPr>
            <w:r>
              <w:rPr>
                <w:rFonts w:ascii="Arial" w:hAnsi="Arial" w:cs="Arial"/>
              </w:rPr>
              <w:t>The Committee was advised that in relation to Mental Health, d</w:t>
            </w:r>
            <w:r w:rsidRPr="0022299D">
              <w:rPr>
                <w:rFonts w:ascii="Arial" w:hAnsi="Arial" w:cs="Arial"/>
              </w:rPr>
              <w:t xml:space="preserve">emand for </w:t>
            </w:r>
            <w:r>
              <w:rPr>
                <w:rFonts w:ascii="Arial" w:hAnsi="Arial" w:cs="Arial"/>
              </w:rPr>
              <w:t>A</w:t>
            </w:r>
            <w:r w:rsidRPr="0022299D">
              <w:rPr>
                <w:rFonts w:ascii="Arial" w:hAnsi="Arial" w:cs="Arial"/>
              </w:rPr>
              <w:t xml:space="preserve">dult and </w:t>
            </w:r>
            <w:r>
              <w:rPr>
                <w:rFonts w:ascii="Arial" w:hAnsi="Arial" w:cs="Arial"/>
              </w:rPr>
              <w:t>C</w:t>
            </w:r>
            <w:r w:rsidRPr="0022299D">
              <w:rPr>
                <w:rFonts w:ascii="Arial" w:hAnsi="Arial" w:cs="Arial"/>
              </w:rPr>
              <w:t>hildren’s Mental Health services remain</w:t>
            </w:r>
            <w:r>
              <w:rPr>
                <w:rFonts w:ascii="Arial" w:hAnsi="Arial" w:cs="Arial"/>
              </w:rPr>
              <w:t>ed</w:t>
            </w:r>
            <w:r w:rsidRPr="0022299D">
              <w:rPr>
                <w:rFonts w:ascii="Arial" w:hAnsi="Arial" w:cs="Arial"/>
              </w:rPr>
              <w:t xml:space="preserve"> significantly above pre-Covid levels, with referrals for the Local Primary Mental Health Support Service (LPMHSS) at 1,258 referrals in July 2022. </w:t>
            </w:r>
          </w:p>
          <w:p w14:paraId="2CCAE1E1" w14:textId="77777777" w:rsidR="006B6998" w:rsidRDefault="006B6998" w:rsidP="006B6998">
            <w:pPr>
              <w:rPr>
                <w:rFonts w:ascii="Arial" w:hAnsi="Arial" w:cs="Arial"/>
              </w:rPr>
            </w:pPr>
          </w:p>
          <w:p w14:paraId="7E484DC0" w14:textId="77777777" w:rsidR="006B6998" w:rsidRDefault="006B6998" w:rsidP="006B6998">
            <w:pPr>
              <w:rPr>
                <w:rFonts w:ascii="Arial" w:hAnsi="Arial" w:cs="Arial"/>
              </w:rPr>
            </w:pPr>
            <w:r>
              <w:rPr>
                <w:rFonts w:ascii="Arial" w:hAnsi="Arial" w:cs="Arial"/>
              </w:rPr>
              <w:t>It was noted that, a</w:t>
            </w:r>
            <w:r w:rsidRPr="0022299D">
              <w:rPr>
                <w:rFonts w:ascii="Arial" w:hAnsi="Arial" w:cs="Arial"/>
              </w:rPr>
              <w:t>s highlighted at the previous Board meeting, th</w:t>
            </w:r>
            <w:r>
              <w:rPr>
                <w:rFonts w:ascii="Arial" w:hAnsi="Arial" w:cs="Arial"/>
              </w:rPr>
              <w:t>at</w:t>
            </w:r>
            <w:r w:rsidRPr="0022299D">
              <w:rPr>
                <w:rFonts w:ascii="Arial" w:hAnsi="Arial" w:cs="Arial"/>
              </w:rPr>
              <w:t xml:space="preserve"> demand increase</w:t>
            </w:r>
            <w:r>
              <w:rPr>
                <w:rFonts w:ascii="Arial" w:hAnsi="Arial" w:cs="Arial"/>
              </w:rPr>
              <w:t xml:space="preserve"> had</w:t>
            </w:r>
            <w:r w:rsidRPr="0022299D">
              <w:rPr>
                <w:rFonts w:ascii="Arial" w:hAnsi="Arial" w:cs="Arial"/>
              </w:rPr>
              <w:t xml:space="preserve"> include</w:t>
            </w:r>
            <w:r>
              <w:rPr>
                <w:rFonts w:ascii="Arial" w:hAnsi="Arial" w:cs="Arial"/>
              </w:rPr>
              <w:t>d</w:t>
            </w:r>
            <w:r w:rsidRPr="0022299D">
              <w:rPr>
                <w:rFonts w:ascii="Arial" w:hAnsi="Arial" w:cs="Arial"/>
              </w:rPr>
              <w:t xml:space="preserve"> an increased presentation of </w:t>
            </w:r>
            <w:r>
              <w:rPr>
                <w:rFonts w:ascii="Arial" w:hAnsi="Arial" w:cs="Arial"/>
              </w:rPr>
              <w:t>P</w:t>
            </w:r>
            <w:r w:rsidRPr="0022299D">
              <w:rPr>
                <w:rFonts w:ascii="Arial" w:hAnsi="Arial" w:cs="Arial"/>
              </w:rPr>
              <w:t xml:space="preserve">atients with complex mental health and behavioural needs. </w:t>
            </w:r>
          </w:p>
          <w:p w14:paraId="36DBB6DC" w14:textId="77777777" w:rsidR="006B6998" w:rsidRDefault="006B6998" w:rsidP="006B6998">
            <w:pPr>
              <w:rPr>
                <w:rFonts w:ascii="Arial" w:hAnsi="Arial" w:cs="Arial"/>
              </w:rPr>
            </w:pPr>
          </w:p>
          <w:p w14:paraId="2602F65B" w14:textId="77777777" w:rsidR="006B6998" w:rsidRDefault="006B6998" w:rsidP="006B6998">
            <w:pPr>
              <w:rPr>
                <w:rFonts w:ascii="Arial" w:hAnsi="Arial" w:cs="Arial"/>
              </w:rPr>
            </w:pPr>
            <w:r>
              <w:rPr>
                <w:rFonts w:ascii="Arial" w:hAnsi="Arial" w:cs="Arial"/>
              </w:rPr>
              <w:t>It was noted that s</w:t>
            </w:r>
            <w:r w:rsidRPr="0022299D">
              <w:rPr>
                <w:rFonts w:ascii="Arial" w:hAnsi="Arial" w:cs="Arial"/>
              </w:rPr>
              <w:t>ignificant work ha</w:t>
            </w:r>
            <w:r>
              <w:rPr>
                <w:rFonts w:ascii="Arial" w:hAnsi="Arial" w:cs="Arial"/>
              </w:rPr>
              <w:t>d</w:t>
            </w:r>
            <w:r w:rsidRPr="0022299D">
              <w:rPr>
                <w:rFonts w:ascii="Arial" w:hAnsi="Arial" w:cs="Arial"/>
              </w:rPr>
              <w:t xml:space="preserve"> been undertaken to improve access times to </w:t>
            </w:r>
            <w:r>
              <w:rPr>
                <w:rFonts w:ascii="Arial" w:hAnsi="Arial" w:cs="Arial"/>
              </w:rPr>
              <w:t>A</w:t>
            </w:r>
            <w:r w:rsidRPr="0022299D">
              <w:rPr>
                <w:rFonts w:ascii="Arial" w:hAnsi="Arial" w:cs="Arial"/>
              </w:rPr>
              <w:t xml:space="preserve">dult </w:t>
            </w:r>
            <w:r>
              <w:rPr>
                <w:rFonts w:ascii="Arial" w:hAnsi="Arial" w:cs="Arial"/>
              </w:rPr>
              <w:t>P</w:t>
            </w:r>
            <w:r w:rsidRPr="0022299D">
              <w:rPr>
                <w:rFonts w:ascii="Arial" w:hAnsi="Arial" w:cs="Arial"/>
              </w:rPr>
              <w:t xml:space="preserve">rimary </w:t>
            </w:r>
            <w:r>
              <w:rPr>
                <w:rFonts w:ascii="Arial" w:hAnsi="Arial" w:cs="Arial"/>
              </w:rPr>
              <w:t>Me</w:t>
            </w:r>
            <w:r w:rsidRPr="0022299D">
              <w:rPr>
                <w:rFonts w:ascii="Arial" w:hAnsi="Arial" w:cs="Arial"/>
              </w:rPr>
              <w:t xml:space="preserve">ntal </w:t>
            </w:r>
            <w:r>
              <w:rPr>
                <w:rFonts w:ascii="Arial" w:hAnsi="Arial" w:cs="Arial"/>
              </w:rPr>
              <w:t>H</w:t>
            </w:r>
            <w:r w:rsidRPr="0022299D">
              <w:rPr>
                <w:rFonts w:ascii="Arial" w:hAnsi="Arial" w:cs="Arial"/>
              </w:rPr>
              <w:t>ealth and CAMHS services.</w:t>
            </w:r>
          </w:p>
          <w:p w14:paraId="5AB1D221" w14:textId="77777777" w:rsidR="006B6998" w:rsidRDefault="006B6998" w:rsidP="006B6998">
            <w:pPr>
              <w:rPr>
                <w:rFonts w:ascii="Arial" w:hAnsi="Arial" w:cs="Arial"/>
              </w:rPr>
            </w:pPr>
          </w:p>
          <w:p w14:paraId="72D72A5B" w14:textId="77777777" w:rsidR="006B6998" w:rsidRPr="00875A14" w:rsidRDefault="006B6998" w:rsidP="006B6998">
            <w:pPr>
              <w:rPr>
                <w:rFonts w:ascii="Arial" w:hAnsi="Arial" w:cs="Arial"/>
              </w:rPr>
            </w:pPr>
            <w:r>
              <w:rPr>
                <w:rFonts w:ascii="Arial" w:hAnsi="Arial" w:cs="Arial"/>
              </w:rPr>
              <w:t xml:space="preserve">The COO concluded that there were worrying numbers of Stroke Patients and he assured the Committee that it was high up on the agenda.  It was noted that discussions were being held with colleagues from other Health Boards in Wales with regards to the whole Stroke pathway. </w:t>
            </w:r>
          </w:p>
          <w:p w14:paraId="4380D441" w14:textId="77777777" w:rsidR="006B6998" w:rsidRPr="00875A14" w:rsidRDefault="006B6998" w:rsidP="006B6998">
            <w:pPr>
              <w:rPr>
                <w:rFonts w:ascii="Arial" w:hAnsi="Arial" w:cs="Arial"/>
              </w:rPr>
            </w:pPr>
          </w:p>
          <w:p w14:paraId="405B8A5E" w14:textId="77777777" w:rsidR="006B6998" w:rsidRPr="00116B27" w:rsidRDefault="006B6998" w:rsidP="006B6998">
            <w:pPr>
              <w:rPr>
                <w:rFonts w:ascii="Arial" w:hAnsi="Arial" w:cs="Arial"/>
                <w:b/>
              </w:rPr>
            </w:pPr>
            <w:r w:rsidRPr="00116B27">
              <w:rPr>
                <w:rFonts w:ascii="Arial" w:hAnsi="Arial" w:cs="Arial"/>
                <w:b/>
              </w:rPr>
              <w:t>The Committee Resolved that:</w:t>
            </w:r>
          </w:p>
          <w:p w14:paraId="12D8204D" w14:textId="77777777" w:rsidR="006B6998" w:rsidRPr="00875A14" w:rsidRDefault="006B6998" w:rsidP="006B6998">
            <w:pPr>
              <w:rPr>
                <w:rFonts w:ascii="Arial" w:hAnsi="Arial" w:cs="Arial"/>
              </w:rPr>
            </w:pPr>
          </w:p>
          <w:p w14:paraId="085BEFE2" w14:textId="60D3B684" w:rsidR="006B6998" w:rsidRDefault="006B6998" w:rsidP="006B6998">
            <w:pPr>
              <w:pStyle w:val="ListParagraph"/>
              <w:numPr>
                <w:ilvl w:val="0"/>
                <w:numId w:val="33"/>
              </w:numPr>
              <w:rPr>
                <w:rFonts w:ascii="Arial" w:hAnsi="Arial" w:cs="Arial"/>
              </w:rPr>
            </w:pPr>
            <w:r>
              <w:rPr>
                <w:rFonts w:ascii="Arial" w:hAnsi="Arial" w:cs="Arial"/>
              </w:rPr>
              <w:t xml:space="preserve">The contents of the Key Workforce Performance Indicators report were discussed and noted; </w:t>
            </w:r>
          </w:p>
          <w:p w14:paraId="4A0E76A2" w14:textId="77777777" w:rsidR="006B6998" w:rsidRDefault="006B6998" w:rsidP="006B6998">
            <w:pPr>
              <w:pStyle w:val="ListParagraph"/>
              <w:numPr>
                <w:ilvl w:val="0"/>
                <w:numId w:val="33"/>
              </w:numPr>
              <w:rPr>
                <w:rFonts w:ascii="Arial" w:hAnsi="Arial" w:cs="Arial"/>
              </w:rPr>
            </w:pPr>
            <w:r>
              <w:rPr>
                <w:rFonts w:ascii="Arial" w:hAnsi="Arial" w:cs="Arial"/>
              </w:rPr>
              <w:t xml:space="preserve">The contents of the Managing Attendance at Work Deep Dive report were discussed and noted; and </w:t>
            </w:r>
          </w:p>
          <w:p w14:paraId="27EA1446" w14:textId="77777777" w:rsidR="006B6998" w:rsidRPr="00116B27" w:rsidRDefault="006B6998" w:rsidP="006B6998">
            <w:pPr>
              <w:pStyle w:val="ListParagraph"/>
              <w:numPr>
                <w:ilvl w:val="0"/>
                <w:numId w:val="33"/>
              </w:numPr>
              <w:rPr>
                <w:rFonts w:ascii="Arial" w:hAnsi="Arial" w:cs="Arial"/>
              </w:rPr>
            </w:pPr>
            <w:r w:rsidRPr="00116B27">
              <w:rPr>
                <w:rFonts w:ascii="Arial" w:hAnsi="Arial" w:cs="Arial"/>
              </w:rPr>
              <w:t xml:space="preserve">The year to date position against </w:t>
            </w:r>
            <w:r>
              <w:rPr>
                <w:rFonts w:ascii="Arial" w:hAnsi="Arial" w:cs="Arial"/>
              </w:rPr>
              <w:t>K</w:t>
            </w:r>
            <w:r w:rsidRPr="00116B27">
              <w:rPr>
                <w:rFonts w:ascii="Arial" w:hAnsi="Arial" w:cs="Arial"/>
              </w:rPr>
              <w:t xml:space="preserve">ey </w:t>
            </w:r>
            <w:r>
              <w:rPr>
                <w:rFonts w:ascii="Arial" w:hAnsi="Arial" w:cs="Arial"/>
              </w:rPr>
              <w:t>O</w:t>
            </w:r>
            <w:r w:rsidRPr="00116B27">
              <w:rPr>
                <w:rFonts w:ascii="Arial" w:hAnsi="Arial" w:cs="Arial"/>
              </w:rPr>
              <w:t xml:space="preserve">rganisational </w:t>
            </w:r>
            <w:r>
              <w:rPr>
                <w:rFonts w:ascii="Arial" w:hAnsi="Arial" w:cs="Arial"/>
              </w:rPr>
              <w:t>P</w:t>
            </w:r>
            <w:r w:rsidRPr="00116B27">
              <w:rPr>
                <w:rFonts w:ascii="Arial" w:hAnsi="Arial" w:cs="Arial"/>
              </w:rPr>
              <w:t xml:space="preserve">erformance </w:t>
            </w:r>
            <w:r>
              <w:rPr>
                <w:rFonts w:ascii="Arial" w:hAnsi="Arial" w:cs="Arial"/>
              </w:rPr>
              <w:t>I</w:t>
            </w:r>
            <w:r w:rsidRPr="00116B27">
              <w:rPr>
                <w:rFonts w:ascii="Arial" w:hAnsi="Arial" w:cs="Arial"/>
              </w:rPr>
              <w:t>ndicators for 2022-23 and the update against the Operational Plan programmes</w:t>
            </w:r>
            <w:r>
              <w:rPr>
                <w:rFonts w:ascii="Arial" w:hAnsi="Arial" w:cs="Arial"/>
              </w:rPr>
              <w:t>,</w:t>
            </w:r>
            <w:r w:rsidRPr="00116B27">
              <w:rPr>
                <w:rFonts w:ascii="Arial" w:hAnsi="Arial" w:cs="Arial"/>
              </w:rPr>
              <w:t xml:space="preserve"> were noted.</w:t>
            </w:r>
          </w:p>
          <w:p w14:paraId="0932330E" w14:textId="77777777" w:rsidR="006B6998" w:rsidRPr="00875A14" w:rsidRDefault="006B6998" w:rsidP="00875A14">
            <w:pPr>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65DD6219" w14:textId="77777777" w:rsidR="006B6998" w:rsidRDefault="006B6998">
            <w:pPr>
              <w:spacing w:line="240" w:lineRule="auto"/>
              <w:rPr>
                <w:rFonts w:ascii="Arial" w:hAnsi="Arial" w:cs="Arial"/>
                <w:lang w:eastAsia="en-GB"/>
              </w:rPr>
            </w:pPr>
          </w:p>
        </w:tc>
      </w:tr>
      <w:tr w:rsidR="00153D04" w14:paraId="26C731E6"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tcPr>
          <w:p w14:paraId="274A1F50" w14:textId="67560BDD" w:rsidR="00153D04" w:rsidRDefault="006B6998">
            <w:pPr>
              <w:spacing w:line="240" w:lineRule="auto"/>
              <w:rPr>
                <w:rFonts w:ascii="Arial" w:hAnsi="Arial" w:cs="Arial"/>
                <w:b/>
                <w:lang w:eastAsia="en-GB"/>
              </w:rPr>
            </w:pPr>
            <w:r>
              <w:rPr>
                <w:rFonts w:ascii="Arial" w:hAnsi="Arial" w:cs="Arial"/>
                <w:b/>
                <w:lang w:eastAsia="en-GB"/>
              </w:rPr>
              <w:t>S&amp;D 12/09/011</w:t>
            </w:r>
          </w:p>
        </w:tc>
        <w:tc>
          <w:tcPr>
            <w:tcW w:w="8222" w:type="dxa"/>
            <w:tcBorders>
              <w:top w:val="single" w:sz="4" w:space="0" w:color="auto"/>
              <w:left w:val="single" w:sz="4" w:space="0" w:color="auto"/>
              <w:bottom w:val="single" w:sz="4" w:space="0" w:color="auto"/>
              <w:right w:val="single" w:sz="4" w:space="0" w:color="auto"/>
            </w:tcBorders>
          </w:tcPr>
          <w:p w14:paraId="619FF5B6" w14:textId="77777777" w:rsidR="00153D04" w:rsidRDefault="00434930" w:rsidP="00153D04">
            <w:pPr>
              <w:rPr>
                <w:rFonts w:ascii="Arial" w:hAnsi="Arial" w:cs="Arial"/>
                <w:b/>
              </w:rPr>
            </w:pPr>
            <w:r>
              <w:rPr>
                <w:rFonts w:ascii="Arial" w:hAnsi="Arial" w:cs="Arial"/>
                <w:b/>
              </w:rPr>
              <w:t xml:space="preserve">Audit Wales </w:t>
            </w:r>
            <w:r w:rsidR="00876B80">
              <w:rPr>
                <w:rFonts w:ascii="Arial" w:hAnsi="Arial" w:cs="Arial"/>
                <w:b/>
              </w:rPr>
              <w:t>- T</w:t>
            </w:r>
            <w:r w:rsidR="00153D04" w:rsidRPr="00922BFF">
              <w:rPr>
                <w:rFonts w:ascii="Arial" w:hAnsi="Arial" w:cs="Arial"/>
                <w:b/>
              </w:rPr>
              <w:t>ackling the Planned Care Backlog in Wales</w:t>
            </w:r>
          </w:p>
          <w:p w14:paraId="50A2230E" w14:textId="77777777" w:rsidR="00876B80" w:rsidRDefault="00876B80" w:rsidP="00153D04">
            <w:pPr>
              <w:rPr>
                <w:rFonts w:ascii="Arial" w:hAnsi="Arial" w:cs="Arial"/>
                <w:b/>
              </w:rPr>
            </w:pPr>
          </w:p>
          <w:p w14:paraId="7727A50D" w14:textId="77777777" w:rsidR="00876B80" w:rsidRDefault="00876B80" w:rsidP="00153D04">
            <w:pPr>
              <w:rPr>
                <w:rFonts w:ascii="Arial" w:hAnsi="Arial" w:cs="Arial"/>
              </w:rPr>
            </w:pPr>
            <w:r w:rsidRPr="00876B80">
              <w:rPr>
                <w:rFonts w:ascii="Arial" w:hAnsi="Arial" w:cs="Arial"/>
              </w:rPr>
              <w:t>The Audit Wales - Tackling the Planned Care Backlog in Wales</w:t>
            </w:r>
            <w:r>
              <w:rPr>
                <w:rFonts w:ascii="Arial" w:hAnsi="Arial" w:cs="Arial"/>
              </w:rPr>
              <w:t xml:space="preserve"> information was received. </w:t>
            </w:r>
          </w:p>
          <w:p w14:paraId="46F3E32D" w14:textId="77777777" w:rsidR="00876B80" w:rsidRDefault="00876B80" w:rsidP="00153D04">
            <w:pPr>
              <w:rPr>
                <w:rFonts w:ascii="Arial" w:hAnsi="Arial" w:cs="Arial"/>
              </w:rPr>
            </w:pPr>
          </w:p>
          <w:p w14:paraId="155F0E24" w14:textId="77777777" w:rsidR="00876B80" w:rsidRDefault="00FA2DAD" w:rsidP="00153D04">
            <w:pPr>
              <w:rPr>
                <w:rFonts w:ascii="Arial" w:hAnsi="Arial" w:cs="Arial"/>
              </w:rPr>
            </w:pPr>
            <w:r>
              <w:rPr>
                <w:rFonts w:ascii="Arial" w:hAnsi="Arial" w:cs="Arial"/>
              </w:rPr>
              <w:t xml:space="preserve">The </w:t>
            </w:r>
            <w:r w:rsidRPr="00FA2DAD">
              <w:rPr>
                <w:rFonts w:ascii="Arial" w:hAnsi="Arial" w:cs="Arial"/>
              </w:rPr>
              <w:t>Performance Audit Manager – Audit Wales</w:t>
            </w:r>
            <w:r>
              <w:rPr>
                <w:rFonts w:ascii="Arial" w:hAnsi="Arial" w:cs="Arial"/>
              </w:rPr>
              <w:t xml:space="preserve"> (PAMAW) advised the Committee that he would provide a short overview of the report.</w:t>
            </w:r>
          </w:p>
          <w:p w14:paraId="7AAE37EB" w14:textId="77777777" w:rsidR="00FA2DAD" w:rsidRDefault="00FA2DAD" w:rsidP="00153D04">
            <w:pPr>
              <w:rPr>
                <w:rFonts w:ascii="Arial" w:hAnsi="Arial" w:cs="Arial"/>
              </w:rPr>
            </w:pPr>
          </w:p>
          <w:p w14:paraId="08A41F19" w14:textId="4CD24A9B" w:rsidR="00FA2DAD" w:rsidRPr="00FA2DAD" w:rsidRDefault="00FA2DAD" w:rsidP="00FA2DAD">
            <w:pPr>
              <w:rPr>
                <w:rFonts w:ascii="Arial" w:hAnsi="Arial" w:cs="Arial"/>
              </w:rPr>
            </w:pPr>
            <w:r>
              <w:rPr>
                <w:rFonts w:ascii="Arial" w:hAnsi="Arial" w:cs="Arial"/>
              </w:rPr>
              <w:t xml:space="preserve">It was noted that the report was published in May 2022 and provided a high-level overview of the position on </w:t>
            </w:r>
            <w:r w:rsidR="00715230">
              <w:rPr>
                <w:rFonts w:ascii="Arial" w:hAnsi="Arial" w:cs="Arial"/>
              </w:rPr>
              <w:t>P</w:t>
            </w:r>
            <w:r>
              <w:rPr>
                <w:rFonts w:ascii="Arial" w:hAnsi="Arial" w:cs="Arial"/>
              </w:rPr>
              <w:t xml:space="preserve">lanned </w:t>
            </w:r>
            <w:r w:rsidR="00715230">
              <w:rPr>
                <w:rFonts w:ascii="Arial" w:hAnsi="Arial" w:cs="Arial"/>
              </w:rPr>
              <w:t>C</w:t>
            </w:r>
            <w:r>
              <w:rPr>
                <w:rFonts w:ascii="Arial" w:hAnsi="Arial" w:cs="Arial"/>
              </w:rPr>
              <w:t>are</w:t>
            </w:r>
            <w:r w:rsidR="00715230">
              <w:rPr>
                <w:rFonts w:ascii="Arial" w:hAnsi="Arial" w:cs="Arial"/>
              </w:rPr>
              <w:t>.  T</w:t>
            </w:r>
            <w:r>
              <w:rPr>
                <w:rFonts w:ascii="Arial" w:hAnsi="Arial" w:cs="Arial"/>
              </w:rPr>
              <w:t>he report set out</w:t>
            </w:r>
            <w:r w:rsidRPr="00FA2DAD">
              <w:rPr>
                <w:rFonts w:ascii="Arial" w:hAnsi="Arial" w:cs="Arial"/>
              </w:rPr>
              <w:t xml:space="preserve"> the main findings from the Auditor General’s review of how NHS Wales</w:t>
            </w:r>
            <w:r>
              <w:rPr>
                <w:rFonts w:ascii="Arial" w:hAnsi="Arial" w:cs="Arial"/>
              </w:rPr>
              <w:t xml:space="preserve"> was</w:t>
            </w:r>
            <w:r w:rsidRPr="00FA2DAD">
              <w:rPr>
                <w:rFonts w:ascii="Arial" w:hAnsi="Arial" w:cs="Arial"/>
              </w:rPr>
              <w:t xml:space="preserve"> tackling the backlog of </w:t>
            </w:r>
            <w:r w:rsidR="00894EB1">
              <w:rPr>
                <w:rFonts w:ascii="Arial" w:hAnsi="Arial" w:cs="Arial"/>
              </w:rPr>
              <w:t>P</w:t>
            </w:r>
            <w:r w:rsidRPr="00FA2DAD">
              <w:rPr>
                <w:rFonts w:ascii="Arial" w:hAnsi="Arial" w:cs="Arial"/>
              </w:rPr>
              <w:t xml:space="preserve">atients </w:t>
            </w:r>
          </w:p>
          <w:p w14:paraId="1B49A4C7" w14:textId="3A84EB49" w:rsidR="00FA2DAD" w:rsidRPr="00FA2DAD" w:rsidRDefault="00FA2DAD" w:rsidP="00FA2DAD">
            <w:pPr>
              <w:rPr>
                <w:rFonts w:ascii="Arial" w:hAnsi="Arial" w:cs="Arial"/>
              </w:rPr>
            </w:pPr>
            <w:r w:rsidRPr="00FA2DAD">
              <w:rPr>
                <w:rFonts w:ascii="Arial" w:hAnsi="Arial" w:cs="Arial"/>
              </w:rPr>
              <w:t xml:space="preserve">waiting for treatment and responding to the challenges facing </w:t>
            </w:r>
            <w:r w:rsidR="00715230">
              <w:rPr>
                <w:rFonts w:ascii="Arial" w:hAnsi="Arial" w:cs="Arial"/>
              </w:rPr>
              <w:t>P</w:t>
            </w:r>
            <w:r w:rsidRPr="00FA2DAD">
              <w:rPr>
                <w:rFonts w:ascii="Arial" w:hAnsi="Arial" w:cs="Arial"/>
              </w:rPr>
              <w:t xml:space="preserve">lanned </w:t>
            </w:r>
          </w:p>
          <w:p w14:paraId="73431D96" w14:textId="1843143B" w:rsidR="00FA2DAD" w:rsidRDefault="00715230" w:rsidP="00FA2DAD">
            <w:pPr>
              <w:rPr>
                <w:rFonts w:ascii="Arial" w:hAnsi="Arial" w:cs="Arial"/>
              </w:rPr>
            </w:pPr>
            <w:r>
              <w:rPr>
                <w:rFonts w:ascii="Arial" w:hAnsi="Arial" w:cs="Arial"/>
              </w:rPr>
              <w:t>C</w:t>
            </w:r>
            <w:r w:rsidR="00FA2DAD" w:rsidRPr="00FA2DAD">
              <w:rPr>
                <w:rFonts w:ascii="Arial" w:hAnsi="Arial" w:cs="Arial"/>
              </w:rPr>
              <w:t xml:space="preserve">are. </w:t>
            </w:r>
          </w:p>
          <w:p w14:paraId="70D305A4" w14:textId="77777777" w:rsidR="00FA2DAD" w:rsidRDefault="00FA2DAD" w:rsidP="00FA2DAD">
            <w:pPr>
              <w:rPr>
                <w:rFonts w:ascii="Arial" w:hAnsi="Arial" w:cs="Arial"/>
              </w:rPr>
            </w:pPr>
          </w:p>
          <w:p w14:paraId="6A8C520C" w14:textId="262C4CF1" w:rsidR="00434930" w:rsidRDefault="00FA2DAD" w:rsidP="00FA2DAD">
            <w:pPr>
              <w:rPr>
                <w:rFonts w:ascii="Arial" w:hAnsi="Arial" w:cs="Arial"/>
              </w:rPr>
            </w:pPr>
            <w:r>
              <w:rPr>
                <w:rFonts w:ascii="Arial" w:hAnsi="Arial" w:cs="Arial"/>
              </w:rPr>
              <w:t>It was noted that the report</w:t>
            </w:r>
            <w:r w:rsidRPr="00FA2DAD">
              <w:rPr>
                <w:rFonts w:ascii="Arial" w:hAnsi="Arial" w:cs="Arial"/>
              </w:rPr>
              <w:t xml:space="preserve"> also set out </w:t>
            </w:r>
            <w:r>
              <w:rPr>
                <w:rFonts w:ascii="Arial" w:hAnsi="Arial" w:cs="Arial"/>
              </w:rPr>
              <w:t xml:space="preserve">six </w:t>
            </w:r>
            <w:r w:rsidRPr="00FA2DAD">
              <w:rPr>
                <w:rFonts w:ascii="Arial" w:hAnsi="Arial" w:cs="Arial"/>
              </w:rPr>
              <w:t>key actions</w:t>
            </w:r>
            <w:r w:rsidR="00715230">
              <w:rPr>
                <w:rFonts w:ascii="Arial" w:hAnsi="Arial" w:cs="Arial"/>
              </w:rPr>
              <w:t xml:space="preserve"> that</w:t>
            </w:r>
            <w:r w:rsidRPr="00FA2DAD">
              <w:rPr>
                <w:rFonts w:ascii="Arial" w:hAnsi="Arial" w:cs="Arial"/>
              </w:rPr>
              <w:t xml:space="preserve"> </w:t>
            </w:r>
            <w:r>
              <w:rPr>
                <w:rFonts w:ascii="Arial" w:hAnsi="Arial" w:cs="Arial"/>
              </w:rPr>
              <w:t>the Health Board</w:t>
            </w:r>
            <w:r w:rsidRPr="00FA2DAD">
              <w:rPr>
                <w:rFonts w:ascii="Arial" w:hAnsi="Arial" w:cs="Arial"/>
              </w:rPr>
              <w:t xml:space="preserve"> need</w:t>
            </w:r>
            <w:r>
              <w:rPr>
                <w:rFonts w:ascii="Arial" w:hAnsi="Arial" w:cs="Arial"/>
              </w:rPr>
              <w:t>ed</w:t>
            </w:r>
            <w:r w:rsidRPr="00FA2DAD">
              <w:rPr>
                <w:rFonts w:ascii="Arial" w:hAnsi="Arial" w:cs="Arial"/>
              </w:rPr>
              <w:t xml:space="preserve"> to take to tackle the challenges in </w:t>
            </w:r>
            <w:r w:rsidR="00715230">
              <w:rPr>
                <w:rFonts w:ascii="Arial" w:hAnsi="Arial" w:cs="Arial"/>
              </w:rPr>
              <w:t>P</w:t>
            </w:r>
            <w:r w:rsidRPr="00FA2DAD">
              <w:rPr>
                <w:rFonts w:ascii="Arial" w:hAnsi="Arial" w:cs="Arial"/>
              </w:rPr>
              <w:t xml:space="preserve">lanned </w:t>
            </w:r>
            <w:r w:rsidR="00715230">
              <w:rPr>
                <w:rFonts w:ascii="Arial" w:hAnsi="Arial" w:cs="Arial"/>
              </w:rPr>
              <w:t>C</w:t>
            </w:r>
            <w:r w:rsidRPr="00FA2DAD">
              <w:rPr>
                <w:rFonts w:ascii="Arial" w:hAnsi="Arial" w:cs="Arial"/>
              </w:rPr>
              <w:t>are</w:t>
            </w:r>
            <w:r>
              <w:rPr>
                <w:rFonts w:ascii="Arial" w:hAnsi="Arial" w:cs="Arial"/>
              </w:rPr>
              <w:t xml:space="preserve"> which included:</w:t>
            </w:r>
          </w:p>
          <w:p w14:paraId="24347EBD" w14:textId="77777777" w:rsidR="00FA2DAD" w:rsidRDefault="00FA2DAD" w:rsidP="00FA2DAD">
            <w:pPr>
              <w:rPr>
                <w:rFonts w:ascii="Arial" w:hAnsi="Arial" w:cs="Arial"/>
                <w:b/>
              </w:rPr>
            </w:pPr>
          </w:p>
          <w:p w14:paraId="0CEECD1D" w14:textId="77777777" w:rsidR="00FA2DAD" w:rsidRDefault="00FA2DAD" w:rsidP="00B50AD7">
            <w:pPr>
              <w:pStyle w:val="ListParagraph"/>
              <w:numPr>
                <w:ilvl w:val="0"/>
                <w:numId w:val="8"/>
              </w:numPr>
              <w:rPr>
                <w:rFonts w:ascii="Arial" w:hAnsi="Arial" w:cs="Arial"/>
              </w:rPr>
            </w:pPr>
            <w:r>
              <w:rPr>
                <w:rFonts w:ascii="Arial" w:hAnsi="Arial" w:cs="Arial"/>
              </w:rPr>
              <w:t>A c</w:t>
            </w:r>
            <w:r w:rsidRPr="00FA2DAD">
              <w:rPr>
                <w:rFonts w:ascii="Arial" w:hAnsi="Arial" w:cs="Arial"/>
              </w:rPr>
              <w:t xml:space="preserve">lear vision and supporting </w:t>
            </w:r>
            <w:r>
              <w:rPr>
                <w:rFonts w:ascii="Arial" w:hAnsi="Arial" w:cs="Arial"/>
              </w:rPr>
              <w:t xml:space="preserve">of </w:t>
            </w:r>
            <w:r w:rsidRPr="00FA2DAD">
              <w:rPr>
                <w:rFonts w:ascii="Arial" w:hAnsi="Arial" w:cs="Arial"/>
              </w:rPr>
              <w:t>investment</w:t>
            </w:r>
          </w:p>
          <w:p w14:paraId="403F8AB5" w14:textId="77777777" w:rsidR="00FA2DAD" w:rsidRDefault="00FA2DAD" w:rsidP="00B50AD7">
            <w:pPr>
              <w:pStyle w:val="ListParagraph"/>
              <w:numPr>
                <w:ilvl w:val="0"/>
                <w:numId w:val="8"/>
              </w:numPr>
              <w:rPr>
                <w:rFonts w:ascii="Arial" w:hAnsi="Arial" w:cs="Arial"/>
              </w:rPr>
            </w:pPr>
            <w:r>
              <w:rPr>
                <w:rFonts w:ascii="Arial" w:hAnsi="Arial" w:cs="Arial"/>
              </w:rPr>
              <w:t>A s</w:t>
            </w:r>
            <w:r w:rsidRPr="00FA2DAD">
              <w:rPr>
                <w:rFonts w:ascii="Arial" w:hAnsi="Arial" w:cs="Arial"/>
              </w:rPr>
              <w:t>trong and aligned system leadership</w:t>
            </w:r>
          </w:p>
          <w:p w14:paraId="60B90BEE" w14:textId="77777777" w:rsidR="00FA2DAD" w:rsidRDefault="00FA2DAD" w:rsidP="00B50AD7">
            <w:pPr>
              <w:pStyle w:val="ListParagraph"/>
              <w:numPr>
                <w:ilvl w:val="0"/>
                <w:numId w:val="8"/>
              </w:numPr>
              <w:rPr>
                <w:rFonts w:ascii="Arial" w:hAnsi="Arial" w:cs="Arial"/>
              </w:rPr>
            </w:pPr>
            <w:r w:rsidRPr="00FA2DAD">
              <w:rPr>
                <w:rFonts w:ascii="Arial" w:hAnsi="Arial" w:cs="Arial"/>
              </w:rPr>
              <w:t>Renewed focus on system efficiencies</w:t>
            </w:r>
          </w:p>
          <w:p w14:paraId="360BA2EC" w14:textId="77777777" w:rsidR="00FA2DAD" w:rsidRDefault="00FA2DAD" w:rsidP="00B50AD7">
            <w:pPr>
              <w:pStyle w:val="ListParagraph"/>
              <w:numPr>
                <w:ilvl w:val="0"/>
                <w:numId w:val="8"/>
              </w:numPr>
              <w:rPr>
                <w:rFonts w:ascii="Arial" w:hAnsi="Arial" w:cs="Arial"/>
              </w:rPr>
            </w:pPr>
            <w:r w:rsidRPr="00FA2DAD">
              <w:rPr>
                <w:rFonts w:ascii="Arial" w:hAnsi="Arial" w:cs="Arial"/>
              </w:rPr>
              <w:t>Build and protect</w:t>
            </w:r>
            <w:r>
              <w:rPr>
                <w:rFonts w:ascii="Arial" w:hAnsi="Arial" w:cs="Arial"/>
              </w:rPr>
              <w:t>ion of</w:t>
            </w:r>
            <w:r w:rsidRPr="00FA2DAD">
              <w:rPr>
                <w:rFonts w:ascii="Arial" w:hAnsi="Arial" w:cs="Arial"/>
              </w:rPr>
              <w:t xml:space="preserve"> planned care capacity</w:t>
            </w:r>
          </w:p>
          <w:p w14:paraId="7775FC11" w14:textId="77777777" w:rsidR="00FA2DAD" w:rsidRDefault="00FA2DAD" w:rsidP="00B50AD7">
            <w:pPr>
              <w:pStyle w:val="ListParagraph"/>
              <w:numPr>
                <w:ilvl w:val="0"/>
                <w:numId w:val="8"/>
              </w:numPr>
              <w:rPr>
                <w:rFonts w:ascii="Arial" w:hAnsi="Arial" w:cs="Arial"/>
              </w:rPr>
            </w:pPr>
            <w:r w:rsidRPr="00FA2DAD">
              <w:rPr>
                <w:rFonts w:ascii="Arial" w:hAnsi="Arial" w:cs="Arial"/>
              </w:rPr>
              <w:t>Manage</w:t>
            </w:r>
            <w:r>
              <w:rPr>
                <w:rFonts w:ascii="Arial" w:hAnsi="Arial" w:cs="Arial"/>
              </w:rPr>
              <w:t>ment of</w:t>
            </w:r>
            <w:r w:rsidRPr="00FA2DAD">
              <w:rPr>
                <w:rFonts w:ascii="Arial" w:hAnsi="Arial" w:cs="Arial"/>
              </w:rPr>
              <w:t xml:space="preserve"> clinical risks and avoidable harms</w:t>
            </w:r>
          </w:p>
          <w:p w14:paraId="04540B32" w14:textId="77777777" w:rsidR="00FA2DAD" w:rsidRPr="00FA2DAD" w:rsidRDefault="00FA2DAD" w:rsidP="00B50AD7">
            <w:pPr>
              <w:pStyle w:val="ListParagraph"/>
              <w:numPr>
                <w:ilvl w:val="0"/>
                <w:numId w:val="8"/>
              </w:numPr>
              <w:rPr>
                <w:rFonts w:ascii="Arial" w:hAnsi="Arial" w:cs="Arial"/>
              </w:rPr>
            </w:pPr>
            <w:r w:rsidRPr="00FA2DAD">
              <w:rPr>
                <w:rFonts w:ascii="Arial" w:hAnsi="Arial" w:cs="Arial"/>
              </w:rPr>
              <w:t>Enhanced communication with patients</w:t>
            </w:r>
            <w:r>
              <w:rPr>
                <w:rFonts w:ascii="Arial" w:hAnsi="Arial" w:cs="Arial"/>
              </w:rPr>
              <w:t>.</w:t>
            </w:r>
          </w:p>
          <w:p w14:paraId="273E29C0" w14:textId="77777777" w:rsidR="00434930" w:rsidRDefault="00434930" w:rsidP="00153D04">
            <w:pPr>
              <w:rPr>
                <w:rFonts w:ascii="Arial" w:hAnsi="Arial" w:cs="Arial"/>
              </w:rPr>
            </w:pPr>
          </w:p>
          <w:p w14:paraId="16D46127" w14:textId="5DCB1B8F" w:rsidR="00D868D5" w:rsidRDefault="00FA2DAD" w:rsidP="00FA2DAD">
            <w:pPr>
              <w:rPr>
                <w:rFonts w:ascii="Arial" w:hAnsi="Arial" w:cs="Arial"/>
              </w:rPr>
            </w:pPr>
            <w:r>
              <w:rPr>
                <w:rFonts w:ascii="Arial" w:hAnsi="Arial" w:cs="Arial"/>
              </w:rPr>
              <w:t>The PAMAW advised the Committee that i</w:t>
            </w:r>
            <w:r w:rsidRPr="00FA2DAD">
              <w:rPr>
                <w:rFonts w:ascii="Arial" w:hAnsi="Arial" w:cs="Arial"/>
              </w:rPr>
              <w:t>n Wales, waiting lists grew by 51% from March</w:t>
            </w:r>
            <w:r>
              <w:rPr>
                <w:rFonts w:ascii="Arial" w:hAnsi="Arial" w:cs="Arial"/>
              </w:rPr>
              <w:t xml:space="preserve"> </w:t>
            </w:r>
            <w:r w:rsidRPr="00FA2DAD">
              <w:rPr>
                <w:rFonts w:ascii="Arial" w:hAnsi="Arial" w:cs="Arial"/>
              </w:rPr>
              <w:t xml:space="preserve">2020 to February 2022 when there were 691,885 </w:t>
            </w:r>
            <w:r w:rsidR="00894EB1">
              <w:rPr>
                <w:rFonts w:ascii="Arial" w:hAnsi="Arial" w:cs="Arial"/>
              </w:rPr>
              <w:t>P</w:t>
            </w:r>
            <w:r w:rsidRPr="00FA2DAD">
              <w:rPr>
                <w:rFonts w:ascii="Arial" w:hAnsi="Arial" w:cs="Arial"/>
              </w:rPr>
              <w:t>atients</w:t>
            </w:r>
            <w:r w:rsidR="00D868D5">
              <w:rPr>
                <w:rFonts w:ascii="Arial" w:hAnsi="Arial" w:cs="Arial"/>
              </w:rPr>
              <w:t xml:space="preserve"> </w:t>
            </w:r>
            <w:r w:rsidRPr="00FA2DAD">
              <w:rPr>
                <w:rFonts w:ascii="Arial" w:hAnsi="Arial" w:cs="Arial"/>
              </w:rPr>
              <w:t xml:space="preserve">on a </w:t>
            </w:r>
            <w:r w:rsidR="00715230">
              <w:rPr>
                <w:rFonts w:ascii="Arial" w:hAnsi="Arial" w:cs="Arial"/>
              </w:rPr>
              <w:t>P</w:t>
            </w:r>
            <w:r w:rsidRPr="00FA2DAD">
              <w:rPr>
                <w:rFonts w:ascii="Arial" w:hAnsi="Arial" w:cs="Arial"/>
              </w:rPr>
              <w:t xml:space="preserve">lanned </w:t>
            </w:r>
            <w:r w:rsidR="00715230">
              <w:rPr>
                <w:rFonts w:ascii="Arial" w:hAnsi="Arial" w:cs="Arial"/>
              </w:rPr>
              <w:t>C</w:t>
            </w:r>
            <w:r w:rsidRPr="00FA2DAD">
              <w:rPr>
                <w:rFonts w:ascii="Arial" w:hAnsi="Arial" w:cs="Arial"/>
              </w:rPr>
              <w:t>are waiting list.</w:t>
            </w:r>
          </w:p>
          <w:p w14:paraId="6C9FC3B2" w14:textId="77777777" w:rsidR="00D868D5" w:rsidRDefault="00D868D5" w:rsidP="00FA2DAD">
            <w:pPr>
              <w:rPr>
                <w:rFonts w:ascii="Arial" w:hAnsi="Arial" w:cs="Arial"/>
              </w:rPr>
            </w:pPr>
          </w:p>
          <w:p w14:paraId="48237C26" w14:textId="53ED26AC" w:rsidR="00371034" w:rsidRDefault="00D868D5" w:rsidP="00FA2DAD">
            <w:pPr>
              <w:rPr>
                <w:rFonts w:ascii="Arial" w:hAnsi="Arial" w:cs="Arial"/>
              </w:rPr>
            </w:pPr>
            <w:r>
              <w:rPr>
                <w:rFonts w:ascii="Arial" w:hAnsi="Arial" w:cs="Arial"/>
              </w:rPr>
              <w:t xml:space="preserve">He added that </w:t>
            </w:r>
            <w:r w:rsidR="00FA2DAD" w:rsidRPr="00FA2DAD">
              <w:rPr>
                <w:rFonts w:ascii="Arial" w:hAnsi="Arial" w:cs="Arial"/>
              </w:rPr>
              <w:t>251,647 of th</w:t>
            </w:r>
            <w:r>
              <w:rPr>
                <w:rFonts w:ascii="Arial" w:hAnsi="Arial" w:cs="Arial"/>
              </w:rPr>
              <w:t>ose</w:t>
            </w:r>
            <w:r w:rsidR="00FA2DAD" w:rsidRPr="00FA2DAD">
              <w:rPr>
                <w:rFonts w:ascii="Arial" w:hAnsi="Arial" w:cs="Arial"/>
              </w:rPr>
              <w:t xml:space="preserve"> </w:t>
            </w:r>
            <w:r w:rsidR="00894EB1">
              <w:rPr>
                <w:rFonts w:ascii="Arial" w:hAnsi="Arial" w:cs="Arial"/>
              </w:rPr>
              <w:t>P</w:t>
            </w:r>
            <w:r w:rsidR="00FA2DAD" w:rsidRPr="00FA2DAD">
              <w:rPr>
                <w:rFonts w:ascii="Arial" w:hAnsi="Arial" w:cs="Arial"/>
              </w:rPr>
              <w:t>atients had been waiting for more than 36 weeks and</w:t>
            </w:r>
            <w:r>
              <w:rPr>
                <w:rFonts w:ascii="Arial" w:hAnsi="Arial" w:cs="Arial"/>
              </w:rPr>
              <w:t xml:space="preserve"> </w:t>
            </w:r>
            <w:r w:rsidR="00FA2DAD" w:rsidRPr="00FA2DAD">
              <w:rPr>
                <w:rFonts w:ascii="Arial" w:hAnsi="Arial" w:cs="Arial"/>
              </w:rPr>
              <w:t>406,743 were still waiting for their first outpatient appointment to discuss their condition</w:t>
            </w:r>
            <w:r>
              <w:rPr>
                <w:rFonts w:ascii="Arial" w:hAnsi="Arial" w:cs="Arial"/>
              </w:rPr>
              <w:t xml:space="preserve"> </w:t>
            </w:r>
            <w:r w:rsidR="00FA2DAD" w:rsidRPr="00FA2DAD">
              <w:rPr>
                <w:rFonts w:ascii="Arial" w:hAnsi="Arial" w:cs="Arial"/>
              </w:rPr>
              <w:t>and agree a course of action</w:t>
            </w:r>
            <w:r>
              <w:rPr>
                <w:rFonts w:ascii="Arial" w:hAnsi="Arial" w:cs="Arial"/>
              </w:rPr>
              <w:t>.</w:t>
            </w:r>
          </w:p>
          <w:p w14:paraId="145E9AA5" w14:textId="77777777" w:rsidR="00D868D5" w:rsidRDefault="00D868D5" w:rsidP="00FA2DAD">
            <w:pPr>
              <w:rPr>
                <w:rFonts w:ascii="Arial" w:hAnsi="Arial" w:cs="Arial"/>
              </w:rPr>
            </w:pPr>
          </w:p>
          <w:p w14:paraId="0C5F6172" w14:textId="77777777" w:rsidR="00D868D5" w:rsidRDefault="00D868D5" w:rsidP="00FA2DAD">
            <w:pPr>
              <w:rPr>
                <w:rFonts w:ascii="Arial" w:hAnsi="Arial" w:cs="Arial"/>
              </w:rPr>
            </w:pPr>
            <w:r>
              <w:rPr>
                <w:rFonts w:ascii="Arial" w:hAnsi="Arial" w:cs="Arial"/>
              </w:rPr>
              <w:lastRenderedPageBreak/>
              <w:t>It was noted that there were a number of key questions and areas of focus for the Health Board which included:</w:t>
            </w:r>
          </w:p>
          <w:p w14:paraId="4229FA0D" w14:textId="77777777" w:rsidR="00D868D5" w:rsidRDefault="00D868D5" w:rsidP="00FA2DAD">
            <w:pPr>
              <w:rPr>
                <w:rFonts w:ascii="Arial" w:hAnsi="Arial" w:cs="Arial"/>
              </w:rPr>
            </w:pPr>
          </w:p>
          <w:p w14:paraId="5F6AA1EF" w14:textId="77777777" w:rsidR="00D868D5" w:rsidRDefault="00D868D5" w:rsidP="00B50AD7">
            <w:pPr>
              <w:pStyle w:val="ListParagraph"/>
              <w:numPr>
                <w:ilvl w:val="0"/>
                <w:numId w:val="9"/>
              </w:numPr>
              <w:rPr>
                <w:rFonts w:ascii="Arial" w:hAnsi="Arial" w:cs="Arial"/>
              </w:rPr>
            </w:pPr>
            <w:r w:rsidRPr="00D868D5">
              <w:rPr>
                <w:rFonts w:ascii="Arial" w:hAnsi="Arial" w:cs="Arial"/>
              </w:rPr>
              <w:t>There would need to be the ability to restart services and to get them running to at least pre-pandemic levels.</w:t>
            </w:r>
          </w:p>
          <w:p w14:paraId="18D3262B" w14:textId="77777777" w:rsidR="00D868D5" w:rsidRDefault="00D868D5" w:rsidP="00B50AD7">
            <w:pPr>
              <w:pStyle w:val="ListParagraph"/>
              <w:numPr>
                <w:ilvl w:val="0"/>
                <w:numId w:val="9"/>
              </w:numPr>
              <w:rPr>
                <w:rFonts w:ascii="Arial" w:hAnsi="Arial" w:cs="Arial"/>
              </w:rPr>
            </w:pPr>
            <w:r w:rsidRPr="00D868D5">
              <w:rPr>
                <w:rFonts w:ascii="Arial" w:hAnsi="Arial" w:cs="Arial"/>
              </w:rPr>
              <w:t>Driving forward system efficiencies</w:t>
            </w:r>
          </w:p>
          <w:p w14:paraId="776BF903" w14:textId="77777777" w:rsidR="00D868D5" w:rsidRDefault="00D868D5" w:rsidP="00B50AD7">
            <w:pPr>
              <w:pStyle w:val="ListParagraph"/>
              <w:numPr>
                <w:ilvl w:val="0"/>
                <w:numId w:val="9"/>
              </w:numPr>
              <w:rPr>
                <w:rFonts w:ascii="Arial" w:hAnsi="Arial" w:cs="Arial"/>
              </w:rPr>
            </w:pPr>
            <w:r w:rsidRPr="00D868D5">
              <w:rPr>
                <w:rFonts w:ascii="Arial" w:hAnsi="Arial" w:cs="Arial"/>
              </w:rPr>
              <w:t>A strong focus on validations of patients and reduction of harm to help them keep healthy.</w:t>
            </w:r>
          </w:p>
          <w:p w14:paraId="043CED8B" w14:textId="77777777" w:rsidR="00D868D5" w:rsidRDefault="00D868D5" w:rsidP="00D868D5">
            <w:pPr>
              <w:rPr>
                <w:rFonts w:ascii="Arial" w:hAnsi="Arial" w:cs="Arial"/>
              </w:rPr>
            </w:pPr>
          </w:p>
          <w:p w14:paraId="30718DF1" w14:textId="77777777" w:rsidR="00D868D5" w:rsidRDefault="00D868D5" w:rsidP="00D868D5">
            <w:pPr>
              <w:rPr>
                <w:rFonts w:ascii="Arial" w:hAnsi="Arial" w:cs="Arial"/>
              </w:rPr>
            </w:pPr>
            <w:r>
              <w:rPr>
                <w:rFonts w:ascii="Arial" w:hAnsi="Arial" w:cs="Arial"/>
              </w:rPr>
              <w:t>It was noted that Audit Wales had provided 5 recommendations to NHS Wales which included:</w:t>
            </w:r>
          </w:p>
          <w:p w14:paraId="0F5F22FB" w14:textId="77777777" w:rsidR="00D868D5" w:rsidRPr="00D868D5" w:rsidRDefault="00D868D5" w:rsidP="00D868D5">
            <w:pPr>
              <w:rPr>
                <w:rFonts w:ascii="Arial" w:hAnsi="Arial" w:cs="Arial"/>
              </w:rPr>
            </w:pPr>
          </w:p>
          <w:p w14:paraId="4FCDB526" w14:textId="348189D7" w:rsidR="00E2791A" w:rsidRDefault="00D868D5" w:rsidP="00B50AD7">
            <w:pPr>
              <w:pStyle w:val="ListParagraph"/>
              <w:numPr>
                <w:ilvl w:val="0"/>
                <w:numId w:val="21"/>
              </w:numPr>
              <w:rPr>
                <w:rFonts w:ascii="Arial" w:hAnsi="Arial" w:cs="Arial"/>
              </w:rPr>
            </w:pPr>
            <w:r w:rsidRPr="00E2791A">
              <w:rPr>
                <w:rFonts w:ascii="Arial" w:hAnsi="Arial" w:cs="Arial"/>
              </w:rPr>
              <w:t xml:space="preserve">The NHS Wales national plan set out high level ambitions to reduce waiting times. It included target milestones to reduce the number of people waiting for treatment but lacked detail on how it would transform </w:t>
            </w:r>
            <w:r w:rsidR="00715230">
              <w:rPr>
                <w:rFonts w:ascii="Arial" w:hAnsi="Arial" w:cs="Arial"/>
              </w:rPr>
              <w:t>P</w:t>
            </w:r>
            <w:r w:rsidRPr="00E2791A">
              <w:rPr>
                <w:rFonts w:ascii="Arial" w:hAnsi="Arial" w:cs="Arial"/>
              </w:rPr>
              <w:t xml:space="preserve">lanned </w:t>
            </w:r>
            <w:r w:rsidR="00715230">
              <w:rPr>
                <w:rFonts w:ascii="Arial" w:hAnsi="Arial" w:cs="Arial"/>
              </w:rPr>
              <w:t>C</w:t>
            </w:r>
            <w:r w:rsidRPr="00E2791A">
              <w:rPr>
                <w:rFonts w:ascii="Arial" w:hAnsi="Arial" w:cs="Arial"/>
              </w:rPr>
              <w:t xml:space="preserve">are. To implement the plan, the Welsh Government (WG) should work with </w:t>
            </w:r>
            <w:r w:rsidR="00715230">
              <w:rPr>
                <w:rFonts w:ascii="Arial" w:hAnsi="Arial" w:cs="Arial"/>
              </w:rPr>
              <w:t>H</w:t>
            </w:r>
            <w:r w:rsidRPr="00E2791A">
              <w:rPr>
                <w:rFonts w:ascii="Arial" w:hAnsi="Arial" w:cs="Arial"/>
              </w:rPr>
              <w:t xml:space="preserve">ealth </w:t>
            </w:r>
            <w:r w:rsidR="00715230">
              <w:rPr>
                <w:rFonts w:ascii="Arial" w:hAnsi="Arial" w:cs="Arial"/>
              </w:rPr>
              <w:t>B</w:t>
            </w:r>
            <w:r w:rsidRPr="00E2791A">
              <w:rPr>
                <w:rFonts w:ascii="Arial" w:hAnsi="Arial" w:cs="Arial"/>
              </w:rPr>
              <w:t>odies to set appropriately ambitious delivery milestones to measure progress of delivery of the new ways of working set out in the plan.</w:t>
            </w:r>
          </w:p>
          <w:p w14:paraId="21AB54F7" w14:textId="77777777" w:rsidR="00E2791A" w:rsidRDefault="00E2791A" w:rsidP="00E2791A">
            <w:pPr>
              <w:pStyle w:val="ListParagraph"/>
              <w:rPr>
                <w:rFonts w:ascii="Arial" w:hAnsi="Arial" w:cs="Arial"/>
              </w:rPr>
            </w:pPr>
          </w:p>
          <w:p w14:paraId="44E73942" w14:textId="77777777" w:rsidR="00E2791A" w:rsidRDefault="00D868D5" w:rsidP="00B50AD7">
            <w:pPr>
              <w:pStyle w:val="ListParagraph"/>
              <w:numPr>
                <w:ilvl w:val="0"/>
                <w:numId w:val="21"/>
              </w:numPr>
              <w:rPr>
                <w:rFonts w:ascii="Arial" w:hAnsi="Arial" w:cs="Arial"/>
              </w:rPr>
            </w:pPr>
            <w:r w:rsidRPr="00E2791A">
              <w:rPr>
                <w:rFonts w:ascii="Arial" w:hAnsi="Arial" w:cs="Arial"/>
              </w:rPr>
              <w:t xml:space="preserve">The WG should ensure that its national plan </w:t>
            </w:r>
            <w:r w:rsidR="00A12CD4" w:rsidRPr="00E2791A">
              <w:rPr>
                <w:rFonts w:ascii="Arial" w:hAnsi="Arial" w:cs="Arial"/>
              </w:rPr>
              <w:t>was</w:t>
            </w:r>
            <w:r w:rsidRPr="00E2791A">
              <w:rPr>
                <w:rFonts w:ascii="Arial" w:hAnsi="Arial" w:cs="Arial"/>
              </w:rPr>
              <w:t xml:space="preserve"> accompanied by a clear funding strategy. This should include identification of the longer-term capital investment that </w:t>
            </w:r>
            <w:r w:rsidR="00A12CD4" w:rsidRPr="00E2791A">
              <w:rPr>
                <w:rFonts w:ascii="Arial" w:hAnsi="Arial" w:cs="Arial"/>
              </w:rPr>
              <w:t>was</w:t>
            </w:r>
            <w:r w:rsidRPr="00E2791A">
              <w:rPr>
                <w:rFonts w:ascii="Arial" w:hAnsi="Arial" w:cs="Arial"/>
              </w:rPr>
              <w:t xml:space="preserve"> going to be needed and processes to ensure that revenue funding </w:t>
            </w:r>
            <w:r w:rsidR="00A12CD4" w:rsidRPr="00E2791A">
              <w:rPr>
                <w:rFonts w:ascii="Arial" w:hAnsi="Arial" w:cs="Arial"/>
              </w:rPr>
              <w:t>would</w:t>
            </w:r>
            <w:r w:rsidRPr="00E2791A">
              <w:rPr>
                <w:rFonts w:ascii="Arial" w:hAnsi="Arial" w:cs="Arial"/>
              </w:rPr>
              <w:t xml:space="preserve"> support sustainable service transformation.</w:t>
            </w:r>
          </w:p>
          <w:p w14:paraId="758C7549" w14:textId="77777777" w:rsidR="00E2791A" w:rsidRPr="00E2791A" w:rsidRDefault="00E2791A" w:rsidP="00E2791A">
            <w:pPr>
              <w:pStyle w:val="ListParagraph"/>
              <w:rPr>
                <w:rFonts w:ascii="Arial" w:hAnsi="Arial" w:cs="Arial"/>
              </w:rPr>
            </w:pPr>
          </w:p>
          <w:p w14:paraId="287C6955" w14:textId="77777777" w:rsidR="00E2791A" w:rsidRDefault="00D868D5" w:rsidP="00B50AD7">
            <w:pPr>
              <w:pStyle w:val="ListParagraph"/>
              <w:numPr>
                <w:ilvl w:val="0"/>
                <w:numId w:val="21"/>
              </w:numPr>
              <w:rPr>
                <w:rFonts w:ascii="Arial" w:hAnsi="Arial" w:cs="Arial"/>
              </w:rPr>
            </w:pPr>
            <w:r w:rsidRPr="00E2791A">
              <w:rPr>
                <w:rFonts w:ascii="Arial" w:hAnsi="Arial" w:cs="Arial"/>
              </w:rPr>
              <w:t>The national plan lack</w:t>
            </w:r>
            <w:r w:rsidR="00A12CD4" w:rsidRPr="00E2791A">
              <w:rPr>
                <w:rFonts w:ascii="Arial" w:hAnsi="Arial" w:cs="Arial"/>
              </w:rPr>
              <w:t>ed</w:t>
            </w:r>
            <w:r w:rsidRPr="00E2791A">
              <w:rPr>
                <w:rFonts w:ascii="Arial" w:hAnsi="Arial" w:cs="Arial"/>
              </w:rPr>
              <w:t xml:space="preserve"> detail on how the </w:t>
            </w:r>
            <w:r w:rsidR="00A12CD4" w:rsidRPr="00E2791A">
              <w:rPr>
                <w:rFonts w:ascii="Arial" w:hAnsi="Arial" w:cs="Arial"/>
              </w:rPr>
              <w:t>WG</w:t>
            </w:r>
            <w:r w:rsidRPr="00E2791A">
              <w:rPr>
                <w:rFonts w:ascii="Arial" w:hAnsi="Arial" w:cs="Arial"/>
              </w:rPr>
              <w:t xml:space="preserve"> w</w:t>
            </w:r>
            <w:r w:rsidR="00A12CD4" w:rsidRPr="00E2791A">
              <w:rPr>
                <w:rFonts w:ascii="Arial" w:hAnsi="Arial" w:cs="Arial"/>
              </w:rPr>
              <w:t>ould</w:t>
            </w:r>
            <w:r w:rsidRPr="00E2791A">
              <w:rPr>
                <w:rFonts w:ascii="Arial" w:hAnsi="Arial" w:cs="Arial"/>
              </w:rPr>
              <w:t xml:space="preserve"> support health boards to ensure they ha</w:t>
            </w:r>
            <w:r w:rsidR="00A12CD4" w:rsidRPr="00E2791A">
              <w:rPr>
                <w:rFonts w:ascii="Arial" w:hAnsi="Arial" w:cs="Arial"/>
              </w:rPr>
              <w:t>d</w:t>
            </w:r>
            <w:r w:rsidRPr="00E2791A">
              <w:rPr>
                <w:rFonts w:ascii="Arial" w:hAnsi="Arial" w:cs="Arial"/>
              </w:rPr>
              <w:t xml:space="preserve"> sufficient workforce capacity to deliver its ambitions. The </w:t>
            </w:r>
            <w:r w:rsidR="00A12CD4" w:rsidRPr="00E2791A">
              <w:rPr>
                <w:rFonts w:ascii="Arial" w:hAnsi="Arial" w:cs="Arial"/>
              </w:rPr>
              <w:t>WG</w:t>
            </w:r>
            <w:r w:rsidRPr="00E2791A">
              <w:rPr>
                <w:rFonts w:ascii="Arial" w:hAnsi="Arial" w:cs="Arial"/>
              </w:rPr>
              <w:t xml:space="preserve"> should work with relevant NHS bodies to develop a workforce plan to build and maintain planned care capacity to support recovery and tackle the waiting list backlog. The plan should be based on a robust assessment of current capacity gaps and realistic plans to fill them.</w:t>
            </w:r>
          </w:p>
          <w:p w14:paraId="47E1A670" w14:textId="77777777" w:rsidR="00E2791A" w:rsidRPr="00E2791A" w:rsidRDefault="00E2791A" w:rsidP="00E2791A">
            <w:pPr>
              <w:pStyle w:val="ListParagraph"/>
              <w:rPr>
                <w:rFonts w:ascii="Arial" w:hAnsi="Arial" w:cs="Arial"/>
              </w:rPr>
            </w:pPr>
          </w:p>
          <w:p w14:paraId="36BAF83F" w14:textId="5088D69A" w:rsidR="00E2791A" w:rsidRDefault="00D868D5" w:rsidP="00B50AD7">
            <w:pPr>
              <w:pStyle w:val="ListParagraph"/>
              <w:numPr>
                <w:ilvl w:val="0"/>
                <w:numId w:val="21"/>
              </w:numPr>
              <w:rPr>
                <w:rFonts w:ascii="Arial" w:hAnsi="Arial" w:cs="Arial"/>
              </w:rPr>
            </w:pPr>
            <w:r w:rsidRPr="00E2791A">
              <w:rPr>
                <w:rFonts w:ascii="Arial" w:hAnsi="Arial" w:cs="Arial"/>
              </w:rPr>
              <w:t>The national plan include</w:t>
            </w:r>
            <w:r w:rsidR="00A12CD4" w:rsidRPr="00E2791A">
              <w:rPr>
                <w:rFonts w:ascii="Arial" w:hAnsi="Arial" w:cs="Arial"/>
              </w:rPr>
              <w:t>d</w:t>
            </w:r>
            <w:r w:rsidRPr="00E2791A">
              <w:rPr>
                <w:rFonts w:ascii="Arial" w:hAnsi="Arial" w:cs="Arial"/>
              </w:rPr>
              <w:t xml:space="preserve"> a new </w:t>
            </w:r>
            <w:r w:rsidR="00715230">
              <w:rPr>
                <w:rFonts w:ascii="Arial" w:hAnsi="Arial" w:cs="Arial"/>
              </w:rPr>
              <w:t>D</w:t>
            </w:r>
            <w:r w:rsidRPr="00E2791A">
              <w:rPr>
                <w:rFonts w:ascii="Arial" w:hAnsi="Arial" w:cs="Arial"/>
              </w:rPr>
              <w:t xml:space="preserve">iagnostics </w:t>
            </w:r>
            <w:r w:rsidR="00715230">
              <w:rPr>
                <w:rFonts w:ascii="Arial" w:hAnsi="Arial" w:cs="Arial"/>
              </w:rPr>
              <w:t>B</w:t>
            </w:r>
            <w:r w:rsidRPr="00E2791A">
              <w:rPr>
                <w:rFonts w:ascii="Arial" w:hAnsi="Arial" w:cs="Arial"/>
              </w:rPr>
              <w:t>oard but d</w:t>
            </w:r>
            <w:r w:rsidR="00A12CD4" w:rsidRPr="00E2791A">
              <w:rPr>
                <w:rFonts w:ascii="Arial" w:hAnsi="Arial" w:cs="Arial"/>
              </w:rPr>
              <w:t xml:space="preserve">id </w:t>
            </w:r>
            <w:r w:rsidRPr="00E2791A">
              <w:rPr>
                <w:rFonts w:ascii="Arial" w:hAnsi="Arial" w:cs="Arial"/>
              </w:rPr>
              <w:t xml:space="preserve">not set out the system leadership arrangements needed to drive through the entirety of the plan. The </w:t>
            </w:r>
            <w:r w:rsidR="00A12CD4" w:rsidRPr="00E2791A">
              <w:rPr>
                <w:rFonts w:ascii="Arial" w:hAnsi="Arial" w:cs="Arial"/>
              </w:rPr>
              <w:t xml:space="preserve">WG </w:t>
            </w:r>
            <w:r w:rsidRPr="00E2791A">
              <w:rPr>
                <w:rFonts w:ascii="Arial" w:hAnsi="Arial" w:cs="Arial"/>
              </w:rPr>
              <w:t xml:space="preserve">should identify and implement such system leadership arrangements based on ensuring that lessons </w:t>
            </w:r>
            <w:r w:rsidR="00A12CD4" w:rsidRPr="00E2791A">
              <w:rPr>
                <w:rFonts w:ascii="Arial" w:hAnsi="Arial" w:cs="Arial"/>
              </w:rPr>
              <w:t>could be</w:t>
            </w:r>
            <w:r w:rsidRPr="00E2791A">
              <w:rPr>
                <w:rFonts w:ascii="Arial" w:hAnsi="Arial" w:cs="Arial"/>
              </w:rPr>
              <w:t xml:space="preserve"> learnt from weaknesses in previous national </w:t>
            </w:r>
            <w:r w:rsidR="00715230">
              <w:rPr>
                <w:rFonts w:ascii="Arial" w:hAnsi="Arial" w:cs="Arial"/>
              </w:rPr>
              <w:t>P</w:t>
            </w:r>
            <w:r w:rsidRPr="00E2791A">
              <w:rPr>
                <w:rFonts w:ascii="Arial" w:hAnsi="Arial" w:cs="Arial"/>
              </w:rPr>
              <w:t xml:space="preserve">lanned </w:t>
            </w:r>
            <w:r w:rsidR="00715230">
              <w:rPr>
                <w:rFonts w:ascii="Arial" w:hAnsi="Arial" w:cs="Arial"/>
              </w:rPr>
              <w:t>C</w:t>
            </w:r>
            <w:r w:rsidRPr="00E2791A">
              <w:rPr>
                <w:rFonts w:ascii="Arial" w:hAnsi="Arial" w:cs="Arial"/>
              </w:rPr>
              <w:t>are programme board arrangements</w:t>
            </w:r>
            <w:r w:rsidR="00A12CD4" w:rsidRPr="00E2791A">
              <w:rPr>
                <w:rFonts w:ascii="Arial" w:hAnsi="Arial" w:cs="Arial"/>
              </w:rPr>
              <w:t>.</w:t>
            </w:r>
          </w:p>
          <w:p w14:paraId="3DD24F65" w14:textId="77777777" w:rsidR="00E2791A" w:rsidRPr="00E2791A" w:rsidRDefault="00E2791A" w:rsidP="00E2791A">
            <w:pPr>
              <w:pStyle w:val="ListParagraph"/>
              <w:rPr>
                <w:rFonts w:ascii="Arial" w:hAnsi="Arial" w:cs="Arial"/>
              </w:rPr>
            </w:pPr>
          </w:p>
          <w:p w14:paraId="483CAC9C" w14:textId="77777777" w:rsidR="00D868D5" w:rsidRPr="00E2791A" w:rsidRDefault="00D868D5" w:rsidP="00B50AD7">
            <w:pPr>
              <w:pStyle w:val="ListParagraph"/>
              <w:numPr>
                <w:ilvl w:val="0"/>
                <w:numId w:val="21"/>
              </w:numPr>
              <w:rPr>
                <w:rFonts w:ascii="Arial" w:hAnsi="Arial" w:cs="Arial"/>
              </w:rPr>
            </w:pPr>
            <w:r w:rsidRPr="00E2791A">
              <w:rPr>
                <w:rFonts w:ascii="Arial" w:hAnsi="Arial" w:cs="Arial"/>
              </w:rPr>
              <w:t>The Welsh Government should ensure it has the necessary processes, policy frameworks and programme and performance management arrangements to ensure NHS bodies</w:t>
            </w:r>
            <w:r w:rsidR="00A12CD4" w:rsidRPr="00E2791A">
              <w:rPr>
                <w:rFonts w:ascii="Arial" w:hAnsi="Arial" w:cs="Arial"/>
              </w:rPr>
              <w:t xml:space="preserve"> could effectively manage clinical risks and avoidable harms, maintain a focus on efficient, effective and economical delivery of planned care pathways and enhance communication with patients to ensure they were informed about how long they could expect to wait.</w:t>
            </w:r>
          </w:p>
          <w:p w14:paraId="5AB6AB1F" w14:textId="77777777" w:rsidR="00A12CD4" w:rsidRDefault="00A12CD4" w:rsidP="00D868D5">
            <w:pPr>
              <w:rPr>
                <w:rFonts w:ascii="Arial" w:hAnsi="Arial" w:cs="Arial"/>
              </w:rPr>
            </w:pPr>
          </w:p>
          <w:p w14:paraId="2CCFA4EC" w14:textId="2C9DBA19" w:rsidR="00A12CD4" w:rsidRDefault="00A12CD4" w:rsidP="00D868D5">
            <w:pPr>
              <w:rPr>
                <w:rFonts w:ascii="Arial" w:hAnsi="Arial" w:cs="Arial"/>
              </w:rPr>
            </w:pPr>
            <w:r>
              <w:rPr>
                <w:rFonts w:ascii="Arial" w:hAnsi="Arial" w:cs="Arial"/>
              </w:rPr>
              <w:t>The COO advised the Committee that the Health Board had received and viewed the report and w</w:t>
            </w:r>
            <w:r w:rsidR="00715230">
              <w:rPr>
                <w:rFonts w:ascii="Arial" w:hAnsi="Arial" w:cs="Arial"/>
              </w:rPr>
              <w:t>as</w:t>
            </w:r>
            <w:r>
              <w:rPr>
                <w:rFonts w:ascii="Arial" w:hAnsi="Arial" w:cs="Arial"/>
              </w:rPr>
              <w:t xml:space="preserve"> acting upon it.</w:t>
            </w:r>
          </w:p>
          <w:p w14:paraId="34F6B159" w14:textId="77777777" w:rsidR="00A12CD4" w:rsidRDefault="00A12CD4" w:rsidP="00D868D5">
            <w:pPr>
              <w:rPr>
                <w:rFonts w:ascii="Arial" w:hAnsi="Arial" w:cs="Arial"/>
              </w:rPr>
            </w:pPr>
          </w:p>
          <w:p w14:paraId="76FE8556" w14:textId="77777777" w:rsidR="00A12CD4" w:rsidRDefault="00A12CD4" w:rsidP="00D868D5">
            <w:pPr>
              <w:rPr>
                <w:rFonts w:ascii="Arial" w:hAnsi="Arial" w:cs="Arial"/>
              </w:rPr>
            </w:pPr>
            <w:r>
              <w:rPr>
                <w:rFonts w:ascii="Arial" w:hAnsi="Arial" w:cs="Arial"/>
              </w:rPr>
              <w:t>The Independent Member – Capital &amp; Estates (IMCE) asked what reaction had been received by Audit Wales from WG.</w:t>
            </w:r>
          </w:p>
          <w:p w14:paraId="1D4E2490" w14:textId="77777777" w:rsidR="00A12CD4" w:rsidRDefault="00A12CD4" w:rsidP="00D868D5">
            <w:pPr>
              <w:rPr>
                <w:rFonts w:ascii="Arial" w:hAnsi="Arial" w:cs="Arial"/>
              </w:rPr>
            </w:pPr>
          </w:p>
          <w:p w14:paraId="59DD6694" w14:textId="77777777" w:rsidR="00A12CD4" w:rsidRDefault="00A12CD4" w:rsidP="00D868D5">
            <w:pPr>
              <w:rPr>
                <w:rFonts w:ascii="Arial" w:hAnsi="Arial" w:cs="Arial"/>
              </w:rPr>
            </w:pPr>
            <w:r>
              <w:rPr>
                <w:rFonts w:ascii="Arial" w:hAnsi="Arial" w:cs="Arial"/>
              </w:rPr>
              <w:t>The PAMAW responded that WG were taking the report very seriously and noted that there had been a restructure in WG to help with the operational responsibilities.</w:t>
            </w:r>
          </w:p>
          <w:p w14:paraId="1DB5136F" w14:textId="77777777" w:rsidR="00A12CD4" w:rsidRDefault="00A12CD4" w:rsidP="00D868D5">
            <w:pPr>
              <w:rPr>
                <w:rFonts w:ascii="Arial" w:hAnsi="Arial" w:cs="Arial"/>
              </w:rPr>
            </w:pPr>
          </w:p>
          <w:p w14:paraId="46B750BB" w14:textId="23F3D3CF" w:rsidR="00A12CD4" w:rsidRPr="00D868D5" w:rsidRDefault="00A12CD4" w:rsidP="00D868D5">
            <w:pPr>
              <w:rPr>
                <w:rFonts w:ascii="Arial" w:hAnsi="Arial" w:cs="Arial"/>
              </w:rPr>
            </w:pPr>
            <w:r>
              <w:rPr>
                <w:rFonts w:ascii="Arial" w:hAnsi="Arial" w:cs="Arial"/>
              </w:rPr>
              <w:t xml:space="preserve">The UHB Vice Chair advised the Committee that there needed to be a fundamental shift so that pressures on </w:t>
            </w:r>
            <w:r w:rsidR="00DF21BC">
              <w:rPr>
                <w:rFonts w:ascii="Arial" w:hAnsi="Arial" w:cs="Arial"/>
              </w:rPr>
              <w:t>P</w:t>
            </w:r>
            <w:r>
              <w:rPr>
                <w:rFonts w:ascii="Arial" w:hAnsi="Arial" w:cs="Arial"/>
              </w:rPr>
              <w:t xml:space="preserve">lanned </w:t>
            </w:r>
            <w:r w:rsidR="00DF21BC">
              <w:rPr>
                <w:rFonts w:ascii="Arial" w:hAnsi="Arial" w:cs="Arial"/>
              </w:rPr>
              <w:t>C</w:t>
            </w:r>
            <w:r>
              <w:rPr>
                <w:rFonts w:ascii="Arial" w:hAnsi="Arial" w:cs="Arial"/>
              </w:rPr>
              <w:t xml:space="preserve">are were addressed. </w:t>
            </w:r>
          </w:p>
          <w:p w14:paraId="01A0F3BF" w14:textId="77777777" w:rsidR="00D868D5" w:rsidRDefault="00D868D5" w:rsidP="00153D04">
            <w:pPr>
              <w:rPr>
                <w:rFonts w:ascii="Arial" w:hAnsi="Arial" w:cs="Arial"/>
              </w:rPr>
            </w:pPr>
          </w:p>
          <w:p w14:paraId="16B3A9C0" w14:textId="77777777" w:rsidR="00371034" w:rsidRPr="00A12CD4" w:rsidRDefault="00A12CD4" w:rsidP="00153D04">
            <w:pPr>
              <w:rPr>
                <w:rFonts w:ascii="Arial" w:hAnsi="Arial" w:cs="Arial"/>
                <w:b/>
              </w:rPr>
            </w:pPr>
            <w:r w:rsidRPr="00A12CD4">
              <w:rPr>
                <w:rFonts w:ascii="Arial" w:hAnsi="Arial" w:cs="Arial"/>
                <w:b/>
              </w:rPr>
              <w:t>The Committee resolved that:</w:t>
            </w:r>
          </w:p>
          <w:p w14:paraId="0583E98C" w14:textId="77777777" w:rsidR="00A12CD4" w:rsidRDefault="00A12CD4" w:rsidP="00153D04">
            <w:pPr>
              <w:rPr>
                <w:rFonts w:ascii="Arial" w:hAnsi="Arial" w:cs="Arial"/>
              </w:rPr>
            </w:pPr>
          </w:p>
          <w:p w14:paraId="30A340B7" w14:textId="77777777" w:rsidR="00A12CD4" w:rsidRPr="00A12CD4" w:rsidRDefault="00A12CD4" w:rsidP="00B50AD7">
            <w:pPr>
              <w:pStyle w:val="ListParagraph"/>
              <w:numPr>
                <w:ilvl w:val="0"/>
                <w:numId w:val="10"/>
              </w:numPr>
              <w:rPr>
                <w:rFonts w:ascii="Arial" w:hAnsi="Arial" w:cs="Arial"/>
              </w:rPr>
            </w:pPr>
            <w:r>
              <w:rPr>
                <w:rFonts w:ascii="Arial" w:hAnsi="Arial" w:cs="Arial"/>
              </w:rPr>
              <w:t xml:space="preserve">The </w:t>
            </w:r>
            <w:r w:rsidRPr="00A12CD4">
              <w:rPr>
                <w:rFonts w:ascii="Arial" w:hAnsi="Arial" w:cs="Arial"/>
              </w:rPr>
              <w:t>Audit Wales - Tackling the Planned Care Backlog in Wales</w:t>
            </w:r>
            <w:r>
              <w:rPr>
                <w:rFonts w:ascii="Arial" w:hAnsi="Arial" w:cs="Arial"/>
              </w:rPr>
              <w:t xml:space="preserve"> Report was noted.</w:t>
            </w:r>
          </w:p>
          <w:p w14:paraId="01F68C0E" w14:textId="77777777" w:rsidR="00153D04" w:rsidRPr="00922BFF" w:rsidRDefault="00153D04" w:rsidP="00922BFF">
            <w:pPr>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tcPr>
          <w:p w14:paraId="6A67AF91" w14:textId="77777777" w:rsidR="00153D04" w:rsidRDefault="00153D04">
            <w:pPr>
              <w:spacing w:line="240" w:lineRule="auto"/>
              <w:rPr>
                <w:rFonts w:ascii="Arial" w:hAnsi="Arial" w:cs="Arial"/>
                <w:lang w:eastAsia="en-GB"/>
              </w:rPr>
            </w:pPr>
          </w:p>
        </w:tc>
      </w:tr>
      <w:tr w:rsidR="00922BFF" w14:paraId="56EF3E95"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hideMark/>
          </w:tcPr>
          <w:p w14:paraId="42D1F9AE" w14:textId="20BFEA8E" w:rsidR="00922BFF" w:rsidRDefault="006B6998">
            <w:pPr>
              <w:spacing w:line="240" w:lineRule="auto"/>
              <w:rPr>
                <w:rFonts w:ascii="Arial" w:hAnsi="Arial" w:cs="Arial"/>
                <w:b/>
                <w:lang w:eastAsia="en-GB"/>
              </w:rPr>
            </w:pPr>
            <w:r>
              <w:rPr>
                <w:rFonts w:ascii="Arial" w:hAnsi="Arial" w:cs="Arial"/>
                <w:b/>
                <w:lang w:eastAsia="en-GB"/>
              </w:rPr>
              <w:t>S&amp;D 12/09/012</w:t>
            </w:r>
          </w:p>
        </w:tc>
        <w:tc>
          <w:tcPr>
            <w:tcW w:w="8222" w:type="dxa"/>
            <w:tcBorders>
              <w:top w:val="single" w:sz="4" w:space="0" w:color="auto"/>
              <w:left w:val="single" w:sz="4" w:space="0" w:color="auto"/>
              <w:bottom w:val="single" w:sz="4" w:space="0" w:color="auto"/>
              <w:right w:val="single" w:sz="4" w:space="0" w:color="auto"/>
            </w:tcBorders>
          </w:tcPr>
          <w:p w14:paraId="0C6459BD" w14:textId="77777777" w:rsidR="00922BFF" w:rsidRDefault="00922BFF">
            <w:pPr>
              <w:rPr>
                <w:rFonts w:ascii="Arial" w:hAnsi="Arial" w:cs="Arial"/>
                <w:b/>
              </w:rPr>
            </w:pPr>
            <w:r w:rsidRPr="00922BFF">
              <w:rPr>
                <w:rFonts w:ascii="Arial" w:hAnsi="Arial" w:cs="Arial"/>
                <w:b/>
              </w:rPr>
              <w:t xml:space="preserve">Update on Delivery of CAV 24/7 Service and Introduction of NHS 111 </w:t>
            </w:r>
          </w:p>
          <w:p w14:paraId="00D34CC1" w14:textId="77777777" w:rsidR="000A344B" w:rsidRDefault="000A344B">
            <w:pPr>
              <w:rPr>
                <w:rFonts w:ascii="Arial" w:hAnsi="Arial" w:cs="Arial"/>
                <w:b/>
              </w:rPr>
            </w:pPr>
          </w:p>
          <w:p w14:paraId="45343838" w14:textId="77777777" w:rsidR="009517AC" w:rsidRDefault="009517AC" w:rsidP="009517AC">
            <w:pPr>
              <w:rPr>
                <w:rFonts w:ascii="Arial" w:hAnsi="Arial" w:cs="Arial"/>
              </w:rPr>
            </w:pPr>
            <w:r>
              <w:rPr>
                <w:rFonts w:ascii="Arial" w:hAnsi="Arial" w:cs="Arial"/>
              </w:rPr>
              <w:lastRenderedPageBreak/>
              <w:t>The u</w:t>
            </w:r>
            <w:r w:rsidRPr="009517AC">
              <w:rPr>
                <w:rFonts w:ascii="Arial" w:hAnsi="Arial" w:cs="Arial"/>
              </w:rPr>
              <w:t>pdate on Delivery of CAV 24/7 Service and Introduction of NHS 111</w:t>
            </w:r>
            <w:r>
              <w:rPr>
                <w:rFonts w:ascii="Arial" w:hAnsi="Arial" w:cs="Arial"/>
              </w:rPr>
              <w:t xml:space="preserve"> was received.</w:t>
            </w:r>
          </w:p>
          <w:p w14:paraId="7F5D8758" w14:textId="77777777" w:rsidR="009517AC" w:rsidRDefault="009517AC" w:rsidP="009517AC">
            <w:pPr>
              <w:rPr>
                <w:rFonts w:ascii="Arial" w:hAnsi="Arial" w:cs="Arial"/>
              </w:rPr>
            </w:pPr>
          </w:p>
          <w:p w14:paraId="421E3FD1" w14:textId="77777777" w:rsidR="009517AC" w:rsidRDefault="009517AC" w:rsidP="009517AC">
            <w:pPr>
              <w:rPr>
                <w:rFonts w:ascii="Arial" w:hAnsi="Arial" w:cs="Arial"/>
              </w:rPr>
            </w:pPr>
            <w:r>
              <w:rPr>
                <w:rFonts w:ascii="Arial" w:hAnsi="Arial" w:cs="Arial"/>
              </w:rPr>
              <w:t>The COO advised the Committee that he would take the paper as read and take any questions.</w:t>
            </w:r>
          </w:p>
          <w:p w14:paraId="1D8310B7" w14:textId="77777777" w:rsidR="009517AC" w:rsidRDefault="009517AC" w:rsidP="009517AC">
            <w:pPr>
              <w:rPr>
                <w:rFonts w:ascii="Arial" w:hAnsi="Arial" w:cs="Arial"/>
              </w:rPr>
            </w:pPr>
          </w:p>
          <w:p w14:paraId="48250383" w14:textId="77777777" w:rsidR="009517AC" w:rsidRDefault="009517AC" w:rsidP="009517AC">
            <w:pPr>
              <w:rPr>
                <w:rFonts w:ascii="Arial" w:hAnsi="Arial" w:cs="Arial"/>
              </w:rPr>
            </w:pPr>
            <w:r>
              <w:rPr>
                <w:rFonts w:ascii="Arial" w:hAnsi="Arial" w:cs="Arial"/>
              </w:rPr>
              <w:t>The CC asked if NHS 111 had completely subsumed CAV24/7.</w:t>
            </w:r>
          </w:p>
          <w:p w14:paraId="4F0499EC" w14:textId="77777777" w:rsidR="009517AC" w:rsidRDefault="009517AC" w:rsidP="009517AC">
            <w:pPr>
              <w:rPr>
                <w:rFonts w:ascii="Arial" w:hAnsi="Arial" w:cs="Arial"/>
              </w:rPr>
            </w:pPr>
          </w:p>
          <w:p w14:paraId="7E91CAB2" w14:textId="7C9195F4" w:rsidR="009517AC" w:rsidRDefault="009517AC" w:rsidP="009517AC">
            <w:pPr>
              <w:rPr>
                <w:rFonts w:ascii="Arial" w:hAnsi="Arial" w:cs="Arial"/>
              </w:rPr>
            </w:pPr>
            <w:r>
              <w:rPr>
                <w:rFonts w:ascii="Arial" w:hAnsi="Arial" w:cs="Arial"/>
              </w:rPr>
              <w:t xml:space="preserve">The COO responded that NHS 111 was the first level that </w:t>
            </w:r>
            <w:r w:rsidR="00894EB1">
              <w:rPr>
                <w:rFonts w:ascii="Arial" w:hAnsi="Arial" w:cs="Arial"/>
              </w:rPr>
              <w:t>P</w:t>
            </w:r>
            <w:r>
              <w:rPr>
                <w:rFonts w:ascii="Arial" w:hAnsi="Arial" w:cs="Arial"/>
              </w:rPr>
              <w:t xml:space="preserve">atients would now need to access and noted that 16% of </w:t>
            </w:r>
            <w:r w:rsidR="00894EB1">
              <w:rPr>
                <w:rFonts w:ascii="Arial" w:hAnsi="Arial" w:cs="Arial"/>
              </w:rPr>
              <w:t>P</w:t>
            </w:r>
            <w:r>
              <w:rPr>
                <w:rFonts w:ascii="Arial" w:hAnsi="Arial" w:cs="Arial"/>
              </w:rPr>
              <w:t xml:space="preserve">atients were dealt </w:t>
            </w:r>
            <w:r w:rsidR="006B6998">
              <w:rPr>
                <w:rFonts w:ascii="Arial" w:hAnsi="Arial" w:cs="Arial"/>
              </w:rPr>
              <w:t>with under</w:t>
            </w:r>
            <w:r w:rsidR="00B101E9">
              <w:rPr>
                <w:rFonts w:ascii="Arial" w:hAnsi="Arial" w:cs="Arial"/>
              </w:rPr>
              <w:t xml:space="preserve"> </w:t>
            </w:r>
            <w:r w:rsidR="002447DA">
              <w:rPr>
                <w:rFonts w:ascii="Arial" w:hAnsi="Arial" w:cs="Arial"/>
              </w:rPr>
              <w:t>that service.</w:t>
            </w:r>
          </w:p>
          <w:p w14:paraId="3A1A184F" w14:textId="77777777" w:rsidR="002447DA" w:rsidRDefault="002447DA" w:rsidP="009517AC">
            <w:pPr>
              <w:rPr>
                <w:rFonts w:ascii="Arial" w:hAnsi="Arial" w:cs="Arial"/>
              </w:rPr>
            </w:pPr>
          </w:p>
          <w:p w14:paraId="16235C1A" w14:textId="77777777" w:rsidR="002447DA" w:rsidRDefault="002447DA" w:rsidP="009517AC">
            <w:pPr>
              <w:rPr>
                <w:rFonts w:ascii="Arial" w:hAnsi="Arial" w:cs="Arial"/>
              </w:rPr>
            </w:pPr>
            <w:r>
              <w:rPr>
                <w:rFonts w:ascii="Arial" w:hAnsi="Arial" w:cs="Arial"/>
              </w:rPr>
              <w:t>The CC asked what the communications were around the public using NHS 111.</w:t>
            </w:r>
          </w:p>
          <w:p w14:paraId="65911D45" w14:textId="77777777" w:rsidR="002447DA" w:rsidRDefault="002447DA" w:rsidP="009517AC">
            <w:pPr>
              <w:rPr>
                <w:rFonts w:ascii="Arial" w:hAnsi="Arial" w:cs="Arial"/>
              </w:rPr>
            </w:pPr>
          </w:p>
          <w:p w14:paraId="0B1CD961" w14:textId="41145035" w:rsidR="002447DA" w:rsidRDefault="002447DA" w:rsidP="009517AC">
            <w:pPr>
              <w:rPr>
                <w:rFonts w:ascii="Arial" w:hAnsi="Arial" w:cs="Arial"/>
              </w:rPr>
            </w:pPr>
            <w:r>
              <w:rPr>
                <w:rFonts w:ascii="Arial" w:hAnsi="Arial" w:cs="Arial"/>
              </w:rPr>
              <w:t xml:space="preserve">The COO responded that if a </w:t>
            </w:r>
            <w:r w:rsidR="00894EB1">
              <w:rPr>
                <w:rFonts w:ascii="Arial" w:hAnsi="Arial" w:cs="Arial"/>
              </w:rPr>
              <w:t>P</w:t>
            </w:r>
            <w:r>
              <w:rPr>
                <w:rFonts w:ascii="Arial" w:hAnsi="Arial" w:cs="Arial"/>
              </w:rPr>
              <w:t xml:space="preserve">atient phoned their GP practice after it had closed, they would be directed to NHS 111 or </w:t>
            </w:r>
            <w:r w:rsidR="00B101E9">
              <w:rPr>
                <w:rFonts w:ascii="Arial" w:hAnsi="Arial" w:cs="Arial"/>
              </w:rPr>
              <w:t>O</w:t>
            </w:r>
            <w:r>
              <w:rPr>
                <w:rFonts w:ascii="Arial" w:hAnsi="Arial" w:cs="Arial"/>
              </w:rPr>
              <w:t xml:space="preserve">ut of </w:t>
            </w:r>
            <w:r w:rsidR="00B101E9">
              <w:rPr>
                <w:rFonts w:ascii="Arial" w:hAnsi="Arial" w:cs="Arial"/>
              </w:rPr>
              <w:t>H</w:t>
            </w:r>
            <w:r>
              <w:rPr>
                <w:rFonts w:ascii="Arial" w:hAnsi="Arial" w:cs="Arial"/>
              </w:rPr>
              <w:t>ours.</w:t>
            </w:r>
          </w:p>
          <w:p w14:paraId="6CCC14A2" w14:textId="77777777" w:rsidR="002447DA" w:rsidRDefault="002447DA" w:rsidP="009517AC">
            <w:pPr>
              <w:rPr>
                <w:rFonts w:ascii="Arial" w:hAnsi="Arial" w:cs="Arial"/>
              </w:rPr>
            </w:pPr>
          </w:p>
          <w:p w14:paraId="6C40861B" w14:textId="77777777" w:rsidR="002447DA" w:rsidRPr="009517AC" w:rsidRDefault="002447DA" w:rsidP="009517AC">
            <w:pPr>
              <w:rPr>
                <w:rFonts w:ascii="Arial" w:hAnsi="Arial" w:cs="Arial"/>
              </w:rPr>
            </w:pPr>
            <w:r>
              <w:rPr>
                <w:rFonts w:ascii="Arial" w:hAnsi="Arial" w:cs="Arial"/>
              </w:rPr>
              <w:t xml:space="preserve">The CEO added that there had been a significant campaign around choosing of the right service across social media and the website. </w:t>
            </w:r>
          </w:p>
          <w:p w14:paraId="0265B25F" w14:textId="77777777" w:rsidR="009517AC" w:rsidRDefault="009517AC">
            <w:pPr>
              <w:rPr>
                <w:rFonts w:ascii="Arial" w:hAnsi="Arial" w:cs="Arial"/>
                <w:b/>
              </w:rPr>
            </w:pPr>
          </w:p>
          <w:p w14:paraId="1278A408" w14:textId="4355D938" w:rsidR="002447DA" w:rsidRPr="002447DA" w:rsidRDefault="002447DA">
            <w:pPr>
              <w:rPr>
                <w:rFonts w:ascii="Arial" w:hAnsi="Arial" w:cs="Arial"/>
              </w:rPr>
            </w:pPr>
            <w:r>
              <w:rPr>
                <w:rFonts w:ascii="Arial" w:hAnsi="Arial" w:cs="Arial"/>
              </w:rPr>
              <w:t>She added that the question that needed to be asked was if NHS 111 was a useful disposition on the directory of service for the Health Board and if the Health Board w</w:t>
            </w:r>
            <w:r w:rsidR="00B101E9">
              <w:rPr>
                <w:rFonts w:ascii="Arial" w:hAnsi="Arial" w:cs="Arial"/>
              </w:rPr>
              <w:t>as</w:t>
            </w:r>
            <w:r>
              <w:rPr>
                <w:rFonts w:ascii="Arial" w:hAnsi="Arial" w:cs="Arial"/>
              </w:rPr>
              <w:t xml:space="preserve"> making the best use of it.</w:t>
            </w:r>
          </w:p>
          <w:p w14:paraId="39397F41" w14:textId="77777777" w:rsidR="00BB27C7" w:rsidRDefault="00BB27C7">
            <w:pPr>
              <w:rPr>
                <w:rFonts w:ascii="Arial" w:hAnsi="Arial" w:cs="Arial"/>
              </w:rPr>
            </w:pPr>
          </w:p>
          <w:p w14:paraId="6DD3C1DE" w14:textId="77777777" w:rsidR="00BB27C7" w:rsidRPr="00BB27C7" w:rsidRDefault="002447DA">
            <w:pPr>
              <w:rPr>
                <w:rFonts w:ascii="Arial" w:hAnsi="Arial" w:cs="Arial"/>
              </w:rPr>
            </w:pPr>
            <w:r>
              <w:rPr>
                <w:rFonts w:ascii="Arial" w:hAnsi="Arial" w:cs="Arial"/>
              </w:rPr>
              <w:t>The CEO concluded that t</w:t>
            </w:r>
            <w:r w:rsidR="00BB27C7">
              <w:rPr>
                <w:rFonts w:ascii="Arial" w:hAnsi="Arial" w:cs="Arial"/>
              </w:rPr>
              <w:t>he call volumes sp</w:t>
            </w:r>
            <w:r>
              <w:rPr>
                <w:rFonts w:ascii="Arial" w:hAnsi="Arial" w:cs="Arial"/>
              </w:rPr>
              <w:t xml:space="preserve">oke </w:t>
            </w:r>
            <w:r w:rsidR="00BB27C7">
              <w:rPr>
                <w:rFonts w:ascii="Arial" w:hAnsi="Arial" w:cs="Arial"/>
              </w:rPr>
              <w:t xml:space="preserve">to the fact </w:t>
            </w:r>
            <w:r>
              <w:rPr>
                <w:rFonts w:ascii="Arial" w:hAnsi="Arial" w:cs="Arial"/>
              </w:rPr>
              <w:t xml:space="preserve">that </w:t>
            </w:r>
            <w:r w:rsidR="00BB27C7">
              <w:rPr>
                <w:rFonts w:ascii="Arial" w:hAnsi="Arial" w:cs="Arial"/>
              </w:rPr>
              <w:t xml:space="preserve">people </w:t>
            </w:r>
            <w:r>
              <w:rPr>
                <w:rFonts w:ascii="Arial" w:hAnsi="Arial" w:cs="Arial"/>
              </w:rPr>
              <w:t>were</w:t>
            </w:r>
            <w:r w:rsidR="00BB27C7">
              <w:rPr>
                <w:rFonts w:ascii="Arial" w:hAnsi="Arial" w:cs="Arial"/>
              </w:rPr>
              <w:t xml:space="preserve"> familiar with the arrangements.</w:t>
            </w:r>
          </w:p>
          <w:p w14:paraId="6FC15902" w14:textId="77777777" w:rsidR="00922BFF" w:rsidRDefault="00922BFF">
            <w:pPr>
              <w:rPr>
                <w:rFonts w:ascii="Arial" w:hAnsi="Arial" w:cs="Arial"/>
              </w:rPr>
            </w:pPr>
          </w:p>
          <w:p w14:paraId="67808933" w14:textId="77777777" w:rsidR="00922BFF" w:rsidRDefault="00922BFF">
            <w:pPr>
              <w:rPr>
                <w:rFonts w:ascii="Arial" w:hAnsi="Arial" w:cs="Arial"/>
                <w:b/>
              </w:rPr>
            </w:pPr>
            <w:r>
              <w:rPr>
                <w:rFonts w:ascii="Arial" w:hAnsi="Arial" w:cs="Arial"/>
                <w:b/>
              </w:rPr>
              <w:t xml:space="preserve">The Committee resolved that: </w:t>
            </w:r>
          </w:p>
          <w:p w14:paraId="491C63E3" w14:textId="77777777" w:rsidR="00922BFF" w:rsidRDefault="00922BFF">
            <w:pPr>
              <w:rPr>
                <w:rFonts w:ascii="Arial" w:hAnsi="Arial" w:cs="Arial"/>
                <w:b/>
              </w:rPr>
            </w:pPr>
          </w:p>
          <w:p w14:paraId="6130C6B1" w14:textId="4F7B1CA0" w:rsidR="002447DA" w:rsidRPr="002447DA" w:rsidRDefault="002447DA" w:rsidP="00B50AD7">
            <w:pPr>
              <w:pStyle w:val="ListParagraph"/>
              <w:numPr>
                <w:ilvl w:val="0"/>
                <w:numId w:val="3"/>
              </w:numPr>
              <w:rPr>
                <w:rFonts w:ascii="Arial" w:hAnsi="Arial" w:cs="Arial"/>
              </w:rPr>
            </w:pPr>
            <w:r>
              <w:rPr>
                <w:rFonts w:ascii="Arial" w:hAnsi="Arial" w:cs="Arial"/>
              </w:rPr>
              <w:t>T</w:t>
            </w:r>
            <w:r w:rsidRPr="002447DA">
              <w:rPr>
                <w:rFonts w:ascii="Arial" w:hAnsi="Arial" w:cs="Arial"/>
              </w:rPr>
              <w:t>he position for the urgent primary care service and changes to the model during the last few years with the introduction of the CAV24/7 service in August 2020 and the introduction of the 111 service in March 2022</w:t>
            </w:r>
            <w:r>
              <w:rPr>
                <w:rFonts w:ascii="Arial" w:hAnsi="Arial" w:cs="Arial"/>
              </w:rPr>
              <w:t xml:space="preserve"> w</w:t>
            </w:r>
            <w:r w:rsidR="00B101E9">
              <w:rPr>
                <w:rFonts w:ascii="Arial" w:hAnsi="Arial" w:cs="Arial"/>
              </w:rPr>
              <w:t>ere</w:t>
            </w:r>
            <w:r>
              <w:rPr>
                <w:rFonts w:ascii="Arial" w:hAnsi="Arial" w:cs="Arial"/>
              </w:rPr>
              <w:t xml:space="preserve"> noted. </w:t>
            </w:r>
          </w:p>
          <w:p w14:paraId="27435C3A" w14:textId="77777777" w:rsidR="00922BFF" w:rsidRPr="002447DA" w:rsidRDefault="00922BFF" w:rsidP="002447DA">
            <w:pPr>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5E35F46F" w14:textId="77777777" w:rsidR="00922BFF" w:rsidRDefault="00922BFF">
            <w:pPr>
              <w:spacing w:line="240" w:lineRule="auto"/>
              <w:rPr>
                <w:rFonts w:ascii="Arial" w:hAnsi="Arial" w:cs="Arial"/>
                <w:lang w:eastAsia="en-GB"/>
              </w:rPr>
            </w:pPr>
          </w:p>
        </w:tc>
      </w:tr>
      <w:tr w:rsidR="00922BFF" w14:paraId="605AF1F7"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hideMark/>
          </w:tcPr>
          <w:p w14:paraId="3340C86D" w14:textId="7E7D933E" w:rsidR="00922BFF" w:rsidRDefault="006B6998">
            <w:pPr>
              <w:spacing w:line="240" w:lineRule="auto"/>
              <w:rPr>
                <w:rFonts w:ascii="Arial" w:hAnsi="Arial" w:cs="Arial"/>
                <w:b/>
                <w:lang w:eastAsia="en-GB"/>
              </w:rPr>
            </w:pPr>
            <w:r>
              <w:rPr>
                <w:rFonts w:ascii="Arial" w:hAnsi="Arial" w:cs="Arial"/>
                <w:b/>
                <w:lang w:eastAsia="en-GB"/>
              </w:rPr>
              <w:t>S&amp;D 12/09/013</w:t>
            </w:r>
          </w:p>
        </w:tc>
        <w:tc>
          <w:tcPr>
            <w:tcW w:w="8222" w:type="dxa"/>
            <w:tcBorders>
              <w:top w:val="single" w:sz="4" w:space="0" w:color="auto"/>
              <w:left w:val="single" w:sz="4" w:space="0" w:color="auto"/>
              <w:bottom w:val="single" w:sz="4" w:space="0" w:color="auto"/>
              <w:right w:val="single" w:sz="4" w:space="0" w:color="auto"/>
            </w:tcBorders>
          </w:tcPr>
          <w:p w14:paraId="5755BF75" w14:textId="77777777" w:rsidR="00922BFF" w:rsidRDefault="00922BFF">
            <w:pPr>
              <w:rPr>
                <w:rFonts w:ascii="Arial" w:hAnsi="Arial" w:cs="Arial"/>
                <w:b/>
              </w:rPr>
            </w:pPr>
            <w:r>
              <w:rPr>
                <w:rFonts w:ascii="Arial" w:hAnsi="Arial" w:cs="Arial"/>
                <w:b/>
              </w:rPr>
              <w:t>Board Assurance Framework</w:t>
            </w:r>
          </w:p>
          <w:p w14:paraId="0F9EDEBF" w14:textId="77777777" w:rsidR="00922BFF" w:rsidRDefault="00922BFF">
            <w:pPr>
              <w:rPr>
                <w:rFonts w:ascii="Arial" w:hAnsi="Arial" w:cs="Arial"/>
              </w:rPr>
            </w:pPr>
          </w:p>
          <w:p w14:paraId="5CD406CC" w14:textId="77777777" w:rsidR="00922BFF" w:rsidRDefault="00922BFF">
            <w:pPr>
              <w:rPr>
                <w:rFonts w:ascii="Arial" w:hAnsi="Arial" w:cs="Arial"/>
              </w:rPr>
            </w:pPr>
            <w:r>
              <w:rPr>
                <w:rFonts w:ascii="Arial" w:hAnsi="Arial" w:cs="Arial"/>
              </w:rPr>
              <w:t>The Board Assurance Framework (BAF) was presented.</w:t>
            </w:r>
          </w:p>
          <w:p w14:paraId="4D15AFE7" w14:textId="77777777" w:rsidR="00922BFF" w:rsidRDefault="00922BFF">
            <w:pPr>
              <w:rPr>
                <w:rFonts w:ascii="Arial" w:hAnsi="Arial" w:cs="Arial"/>
              </w:rPr>
            </w:pPr>
          </w:p>
          <w:p w14:paraId="540A0B0E" w14:textId="77777777" w:rsidR="00922BFF" w:rsidRDefault="00922BFF" w:rsidP="00922BFF">
            <w:pPr>
              <w:rPr>
                <w:rFonts w:ascii="Arial" w:hAnsi="Arial" w:cs="Arial"/>
              </w:rPr>
            </w:pPr>
            <w:r>
              <w:rPr>
                <w:rFonts w:ascii="Arial" w:hAnsi="Arial" w:cs="Arial"/>
              </w:rPr>
              <w:t>The D</w:t>
            </w:r>
            <w:r w:rsidR="004C01DA">
              <w:rPr>
                <w:rFonts w:ascii="Arial" w:hAnsi="Arial" w:cs="Arial"/>
              </w:rPr>
              <w:t>irector of Corporate Governance (DCG)</w:t>
            </w:r>
            <w:r>
              <w:rPr>
                <w:rFonts w:ascii="Arial" w:hAnsi="Arial" w:cs="Arial"/>
              </w:rPr>
              <w:t xml:space="preserve"> advised the Committee that </w:t>
            </w:r>
            <w:r w:rsidR="004C01DA">
              <w:rPr>
                <w:rFonts w:ascii="Arial" w:hAnsi="Arial" w:cs="Arial"/>
              </w:rPr>
              <w:t>there were three risks on the BAF that aligned to the Committee which included:</w:t>
            </w:r>
          </w:p>
          <w:p w14:paraId="205705A2" w14:textId="77777777" w:rsidR="004C01DA" w:rsidRDefault="004C01DA" w:rsidP="004C01DA">
            <w:pPr>
              <w:rPr>
                <w:rFonts w:ascii="Arial" w:hAnsi="Arial" w:cs="Arial"/>
              </w:rPr>
            </w:pPr>
          </w:p>
          <w:p w14:paraId="457FE0C2" w14:textId="77777777" w:rsidR="004C01DA" w:rsidRDefault="004C01DA" w:rsidP="00B50AD7">
            <w:pPr>
              <w:pStyle w:val="ListParagraph"/>
              <w:numPr>
                <w:ilvl w:val="0"/>
                <w:numId w:val="12"/>
              </w:numPr>
              <w:rPr>
                <w:rFonts w:ascii="Arial" w:hAnsi="Arial" w:cs="Arial"/>
              </w:rPr>
            </w:pPr>
            <w:r w:rsidRPr="004C01DA">
              <w:rPr>
                <w:rFonts w:ascii="Arial" w:hAnsi="Arial" w:cs="Arial"/>
              </w:rPr>
              <w:t>Risk of Delivery of the IMTP 22-25</w:t>
            </w:r>
          </w:p>
          <w:p w14:paraId="55DE4233" w14:textId="77777777" w:rsidR="004C01DA" w:rsidRDefault="004C01DA" w:rsidP="00B50AD7">
            <w:pPr>
              <w:pStyle w:val="ListParagraph"/>
              <w:numPr>
                <w:ilvl w:val="0"/>
                <w:numId w:val="12"/>
              </w:numPr>
              <w:rPr>
                <w:rFonts w:ascii="Arial" w:hAnsi="Arial" w:cs="Arial"/>
              </w:rPr>
            </w:pPr>
            <w:r w:rsidRPr="004C01DA">
              <w:rPr>
                <w:rFonts w:ascii="Arial" w:hAnsi="Arial" w:cs="Arial"/>
              </w:rPr>
              <w:t>Staff Wellbeing</w:t>
            </w:r>
          </w:p>
          <w:p w14:paraId="4A9E828E" w14:textId="77777777" w:rsidR="004C01DA" w:rsidRPr="004C01DA" w:rsidRDefault="004C01DA" w:rsidP="00B50AD7">
            <w:pPr>
              <w:pStyle w:val="ListParagraph"/>
              <w:numPr>
                <w:ilvl w:val="0"/>
                <w:numId w:val="12"/>
              </w:numPr>
              <w:rPr>
                <w:rFonts w:ascii="Arial" w:hAnsi="Arial" w:cs="Arial"/>
              </w:rPr>
            </w:pPr>
            <w:r w:rsidRPr="004C01DA">
              <w:rPr>
                <w:rFonts w:ascii="Arial" w:hAnsi="Arial" w:cs="Arial"/>
              </w:rPr>
              <w:t xml:space="preserve">Exacerbation of Health Inequalities </w:t>
            </w:r>
          </w:p>
          <w:p w14:paraId="3E036E3B" w14:textId="77777777" w:rsidR="004C01DA" w:rsidRPr="004C01DA" w:rsidRDefault="004C01DA" w:rsidP="004C01DA">
            <w:pPr>
              <w:rPr>
                <w:rFonts w:ascii="Arial" w:hAnsi="Arial" w:cs="Arial"/>
              </w:rPr>
            </w:pPr>
          </w:p>
          <w:p w14:paraId="24A8B5D0" w14:textId="77777777" w:rsidR="004C01DA" w:rsidRPr="004C01DA" w:rsidRDefault="004C01DA" w:rsidP="004C01DA">
            <w:pPr>
              <w:rPr>
                <w:rFonts w:ascii="Arial" w:hAnsi="Arial" w:cs="Arial"/>
              </w:rPr>
            </w:pPr>
            <w:r>
              <w:rPr>
                <w:rFonts w:ascii="Arial" w:hAnsi="Arial" w:cs="Arial"/>
              </w:rPr>
              <w:t>It was noted that those</w:t>
            </w:r>
            <w:r w:rsidRPr="004C01DA">
              <w:rPr>
                <w:rFonts w:ascii="Arial" w:hAnsi="Arial" w:cs="Arial"/>
              </w:rPr>
              <w:t xml:space="preserve"> risks were last reported to the Board at the end of July 2022 and agreed, along with other risks on the BAF, to be the risks to </w:t>
            </w:r>
            <w:r>
              <w:rPr>
                <w:rFonts w:ascii="Arial" w:hAnsi="Arial" w:cs="Arial"/>
              </w:rPr>
              <w:t>the</w:t>
            </w:r>
            <w:r w:rsidRPr="004C01DA">
              <w:rPr>
                <w:rFonts w:ascii="Arial" w:hAnsi="Arial" w:cs="Arial"/>
              </w:rPr>
              <w:t xml:space="preserve"> Strategic Objectives</w:t>
            </w:r>
            <w:r>
              <w:rPr>
                <w:rFonts w:ascii="Arial" w:hAnsi="Arial" w:cs="Arial"/>
              </w:rPr>
              <w:t xml:space="preserve"> of the Health Board</w:t>
            </w:r>
            <w:r w:rsidRPr="004C01DA">
              <w:rPr>
                <w:rFonts w:ascii="Arial" w:hAnsi="Arial" w:cs="Arial"/>
              </w:rPr>
              <w:t xml:space="preserve">.  </w:t>
            </w:r>
          </w:p>
          <w:p w14:paraId="7753A102" w14:textId="77777777" w:rsidR="00480687" w:rsidRDefault="00480687" w:rsidP="00922BFF">
            <w:pPr>
              <w:rPr>
                <w:rFonts w:ascii="Arial" w:hAnsi="Arial" w:cs="Arial"/>
              </w:rPr>
            </w:pPr>
          </w:p>
          <w:p w14:paraId="5E54CF9F" w14:textId="77777777" w:rsidR="004C01DA" w:rsidRDefault="004C01DA" w:rsidP="00922BFF">
            <w:pPr>
              <w:rPr>
                <w:rFonts w:ascii="Arial" w:hAnsi="Arial" w:cs="Arial"/>
              </w:rPr>
            </w:pPr>
            <w:r>
              <w:rPr>
                <w:rFonts w:ascii="Arial" w:hAnsi="Arial" w:cs="Arial"/>
              </w:rPr>
              <w:t>The DCG advised the Committee that all risks had been updated and would be presented to the Board on Thursday 29 September 2022.</w:t>
            </w:r>
          </w:p>
          <w:p w14:paraId="76ADF760" w14:textId="77777777" w:rsidR="004C01DA" w:rsidRDefault="004C01DA" w:rsidP="00922BFF">
            <w:pPr>
              <w:rPr>
                <w:rFonts w:ascii="Arial" w:hAnsi="Arial" w:cs="Arial"/>
              </w:rPr>
            </w:pPr>
          </w:p>
          <w:p w14:paraId="0AF81E4E" w14:textId="77777777" w:rsidR="004C01DA" w:rsidRDefault="004C01DA" w:rsidP="00922BFF">
            <w:pPr>
              <w:rPr>
                <w:rFonts w:ascii="Arial" w:hAnsi="Arial" w:cs="Arial"/>
              </w:rPr>
            </w:pPr>
            <w:r>
              <w:rPr>
                <w:rFonts w:ascii="Arial" w:hAnsi="Arial" w:cs="Arial"/>
              </w:rPr>
              <w:t xml:space="preserve">The </w:t>
            </w:r>
            <w:r w:rsidRPr="004C01DA">
              <w:rPr>
                <w:rFonts w:ascii="Arial" w:hAnsi="Arial" w:cs="Arial"/>
              </w:rPr>
              <w:t>Deputy Director of Public Health</w:t>
            </w:r>
            <w:r>
              <w:rPr>
                <w:rFonts w:ascii="Arial" w:hAnsi="Arial" w:cs="Arial"/>
              </w:rPr>
              <w:t xml:space="preserve"> (DDPH) advised the Committee that </w:t>
            </w:r>
            <w:r w:rsidR="005E4A5F">
              <w:rPr>
                <w:rFonts w:ascii="Arial" w:hAnsi="Arial" w:cs="Arial"/>
              </w:rPr>
              <w:t xml:space="preserve">the main change to the </w:t>
            </w:r>
            <w:r w:rsidR="005E4A5F" w:rsidRPr="005E4A5F">
              <w:rPr>
                <w:rFonts w:ascii="Arial" w:hAnsi="Arial" w:cs="Arial"/>
              </w:rPr>
              <w:t>Exacerbation of Health Inequalities</w:t>
            </w:r>
            <w:r w:rsidR="005E4A5F">
              <w:rPr>
                <w:rFonts w:ascii="Arial" w:hAnsi="Arial" w:cs="Arial"/>
              </w:rPr>
              <w:t xml:space="preserve"> risk was that the issues around the cost of living crisis had been added alongside the impacts of Covid-19.</w:t>
            </w:r>
          </w:p>
          <w:p w14:paraId="6BAF56B2" w14:textId="77777777" w:rsidR="00922BFF" w:rsidRDefault="00922BFF" w:rsidP="00922BFF">
            <w:pPr>
              <w:rPr>
                <w:rFonts w:ascii="Arial" w:hAnsi="Arial" w:cs="Arial"/>
              </w:rPr>
            </w:pPr>
          </w:p>
          <w:p w14:paraId="409DEBFE" w14:textId="77777777" w:rsidR="00922BFF" w:rsidRDefault="00922BFF">
            <w:pPr>
              <w:rPr>
                <w:rFonts w:ascii="Arial" w:hAnsi="Arial" w:cs="Arial"/>
                <w:b/>
              </w:rPr>
            </w:pPr>
            <w:r>
              <w:rPr>
                <w:rFonts w:ascii="Arial" w:hAnsi="Arial" w:cs="Arial"/>
                <w:b/>
              </w:rPr>
              <w:t xml:space="preserve">The Committee resolved that: </w:t>
            </w:r>
          </w:p>
          <w:p w14:paraId="05733689" w14:textId="77777777" w:rsidR="004C01DA" w:rsidRDefault="004C01DA">
            <w:pPr>
              <w:rPr>
                <w:rFonts w:ascii="Arial" w:hAnsi="Arial" w:cs="Arial"/>
                <w:b/>
              </w:rPr>
            </w:pPr>
          </w:p>
          <w:p w14:paraId="2FFFCF48" w14:textId="77777777" w:rsidR="004C01DA" w:rsidRDefault="004C01DA" w:rsidP="00B50AD7">
            <w:pPr>
              <w:pStyle w:val="ListParagraph"/>
              <w:numPr>
                <w:ilvl w:val="0"/>
                <w:numId w:val="11"/>
              </w:numPr>
              <w:rPr>
                <w:rFonts w:ascii="Arial" w:hAnsi="Arial" w:cs="Arial"/>
              </w:rPr>
            </w:pPr>
            <w:r w:rsidRPr="004C01DA">
              <w:rPr>
                <w:rFonts w:ascii="Arial" w:hAnsi="Arial" w:cs="Arial"/>
              </w:rPr>
              <w:t>The risks in relation to Delivery of the IMTP 22-25, Staff Wellbeing and Exacerbation of Health Inequalities were reviewed.</w:t>
            </w:r>
          </w:p>
          <w:p w14:paraId="03BFC8C3" w14:textId="77777777" w:rsidR="004C01DA" w:rsidRDefault="004C01DA" w:rsidP="004C01DA">
            <w:pPr>
              <w:pStyle w:val="ListParagraph"/>
              <w:rPr>
                <w:rFonts w:ascii="Arial" w:hAnsi="Arial" w:cs="Arial"/>
              </w:rPr>
            </w:pPr>
          </w:p>
          <w:p w14:paraId="6F859EE1" w14:textId="77777777" w:rsidR="00922BFF" w:rsidRPr="004C01DA" w:rsidRDefault="004C01DA" w:rsidP="00B50AD7">
            <w:pPr>
              <w:pStyle w:val="ListParagraph"/>
              <w:numPr>
                <w:ilvl w:val="0"/>
                <w:numId w:val="11"/>
              </w:numPr>
              <w:rPr>
                <w:rFonts w:ascii="Arial" w:hAnsi="Arial" w:cs="Arial"/>
              </w:rPr>
            </w:pPr>
            <w:r w:rsidRPr="004C01DA">
              <w:rPr>
                <w:rFonts w:ascii="Arial" w:hAnsi="Arial" w:cs="Arial"/>
              </w:rPr>
              <w:t>Assurance was provided to the Board on the management /mitigation of those risks.</w:t>
            </w:r>
          </w:p>
          <w:p w14:paraId="742D06DC" w14:textId="77777777" w:rsidR="00922BFF" w:rsidRPr="00922BFF" w:rsidRDefault="00922BFF" w:rsidP="00922BFF">
            <w:pPr>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7E6D2020" w14:textId="77777777" w:rsidR="00922BFF" w:rsidRDefault="00922BFF">
            <w:pPr>
              <w:spacing w:line="240" w:lineRule="auto"/>
              <w:rPr>
                <w:rFonts w:ascii="Arial" w:hAnsi="Arial" w:cs="Arial"/>
                <w:lang w:eastAsia="en-GB"/>
              </w:rPr>
            </w:pPr>
          </w:p>
          <w:p w14:paraId="3B7675B8" w14:textId="77777777" w:rsidR="00922BFF" w:rsidRDefault="00922BFF">
            <w:pPr>
              <w:spacing w:line="240" w:lineRule="auto"/>
              <w:rPr>
                <w:rFonts w:ascii="Arial" w:hAnsi="Arial" w:cs="Arial"/>
                <w:lang w:eastAsia="en-GB"/>
              </w:rPr>
            </w:pPr>
          </w:p>
          <w:p w14:paraId="4A8EE4B1" w14:textId="77777777" w:rsidR="00922BFF" w:rsidRDefault="00922BFF">
            <w:pPr>
              <w:spacing w:line="240" w:lineRule="auto"/>
              <w:rPr>
                <w:rFonts w:ascii="Arial" w:hAnsi="Arial" w:cs="Arial"/>
                <w:lang w:eastAsia="en-GB"/>
              </w:rPr>
            </w:pPr>
          </w:p>
          <w:p w14:paraId="66E833C3" w14:textId="77777777" w:rsidR="00922BFF" w:rsidRDefault="00922BFF">
            <w:pPr>
              <w:spacing w:line="240" w:lineRule="auto"/>
              <w:rPr>
                <w:rFonts w:ascii="Arial" w:hAnsi="Arial" w:cs="Arial"/>
                <w:lang w:eastAsia="en-GB"/>
              </w:rPr>
            </w:pPr>
          </w:p>
          <w:p w14:paraId="7516BB65" w14:textId="77777777" w:rsidR="00922BFF" w:rsidRDefault="00922BFF">
            <w:pPr>
              <w:spacing w:line="240" w:lineRule="auto"/>
              <w:rPr>
                <w:rFonts w:ascii="Arial" w:hAnsi="Arial" w:cs="Arial"/>
                <w:lang w:eastAsia="en-GB"/>
              </w:rPr>
            </w:pPr>
          </w:p>
          <w:p w14:paraId="041FFFB1" w14:textId="77777777" w:rsidR="00922BFF" w:rsidRDefault="00922BFF">
            <w:pPr>
              <w:spacing w:line="240" w:lineRule="auto"/>
              <w:rPr>
                <w:rFonts w:ascii="Arial" w:hAnsi="Arial" w:cs="Arial"/>
                <w:lang w:eastAsia="en-GB"/>
              </w:rPr>
            </w:pPr>
          </w:p>
          <w:p w14:paraId="5AA0CF4A" w14:textId="77777777" w:rsidR="00922BFF" w:rsidRDefault="00922BFF">
            <w:pPr>
              <w:spacing w:line="240" w:lineRule="auto"/>
              <w:rPr>
                <w:rFonts w:ascii="Arial" w:hAnsi="Arial" w:cs="Arial"/>
                <w:lang w:eastAsia="en-GB"/>
              </w:rPr>
            </w:pPr>
          </w:p>
          <w:p w14:paraId="663D273E" w14:textId="77777777" w:rsidR="00922BFF" w:rsidRDefault="00922BFF">
            <w:pPr>
              <w:spacing w:line="240" w:lineRule="auto"/>
              <w:rPr>
                <w:rFonts w:ascii="Arial" w:hAnsi="Arial" w:cs="Arial"/>
                <w:lang w:eastAsia="en-GB"/>
              </w:rPr>
            </w:pPr>
          </w:p>
          <w:p w14:paraId="53175BCD" w14:textId="77777777" w:rsidR="00922BFF" w:rsidRDefault="00922BFF">
            <w:pPr>
              <w:spacing w:line="240" w:lineRule="auto"/>
              <w:rPr>
                <w:rFonts w:ascii="Arial" w:hAnsi="Arial" w:cs="Arial"/>
                <w:lang w:eastAsia="en-GB"/>
              </w:rPr>
            </w:pPr>
          </w:p>
          <w:p w14:paraId="42299EFD" w14:textId="77777777" w:rsidR="00922BFF" w:rsidRDefault="00922BFF">
            <w:pPr>
              <w:spacing w:line="240" w:lineRule="auto"/>
              <w:rPr>
                <w:rFonts w:ascii="Arial" w:hAnsi="Arial" w:cs="Arial"/>
                <w:lang w:eastAsia="en-GB"/>
              </w:rPr>
            </w:pPr>
          </w:p>
          <w:p w14:paraId="51C52FBE" w14:textId="77777777" w:rsidR="00922BFF" w:rsidRDefault="00922BFF">
            <w:pPr>
              <w:spacing w:line="240" w:lineRule="auto"/>
              <w:rPr>
                <w:rFonts w:ascii="Arial" w:hAnsi="Arial" w:cs="Arial"/>
                <w:lang w:eastAsia="en-GB"/>
              </w:rPr>
            </w:pPr>
          </w:p>
          <w:p w14:paraId="14C57214" w14:textId="77777777" w:rsidR="00922BFF" w:rsidRDefault="00922BFF">
            <w:pPr>
              <w:spacing w:line="240" w:lineRule="auto"/>
              <w:rPr>
                <w:rFonts w:ascii="Arial" w:hAnsi="Arial" w:cs="Arial"/>
                <w:lang w:eastAsia="en-GB"/>
              </w:rPr>
            </w:pPr>
          </w:p>
          <w:p w14:paraId="75B62BE0" w14:textId="77777777" w:rsidR="00922BFF" w:rsidRDefault="00922BFF">
            <w:pPr>
              <w:spacing w:line="240" w:lineRule="auto"/>
              <w:rPr>
                <w:rFonts w:ascii="Arial" w:hAnsi="Arial" w:cs="Arial"/>
                <w:lang w:eastAsia="en-GB"/>
              </w:rPr>
            </w:pPr>
          </w:p>
          <w:p w14:paraId="68BE1C92" w14:textId="77777777" w:rsidR="00922BFF" w:rsidRDefault="00922BFF">
            <w:pPr>
              <w:spacing w:line="240" w:lineRule="auto"/>
              <w:rPr>
                <w:rFonts w:ascii="Arial" w:hAnsi="Arial" w:cs="Arial"/>
                <w:lang w:eastAsia="en-GB"/>
              </w:rPr>
            </w:pPr>
          </w:p>
        </w:tc>
      </w:tr>
      <w:tr w:rsidR="00922BFF" w14:paraId="16A62CE7"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tcPr>
          <w:p w14:paraId="1C018446" w14:textId="202F71C9" w:rsidR="00922BFF" w:rsidRDefault="006B6998">
            <w:pPr>
              <w:spacing w:line="240" w:lineRule="auto"/>
              <w:rPr>
                <w:rFonts w:ascii="Arial" w:hAnsi="Arial" w:cs="Arial"/>
                <w:b/>
                <w:lang w:eastAsia="en-GB"/>
              </w:rPr>
            </w:pPr>
            <w:r>
              <w:rPr>
                <w:rFonts w:ascii="Arial" w:hAnsi="Arial" w:cs="Arial"/>
                <w:b/>
                <w:lang w:eastAsia="en-GB"/>
              </w:rPr>
              <w:lastRenderedPageBreak/>
              <w:t>S&amp;D 12/09/014</w:t>
            </w:r>
          </w:p>
        </w:tc>
        <w:tc>
          <w:tcPr>
            <w:tcW w:w="8222" w:type="dxa"/>
            <w:tcBorders>
              <w:top w:val="single" w:sz="4" w:space="0" w:color="auto"/>
              <w:left w:val="single" w:sz="4" w:space="0" w:color="auto"/>
              <w:bottom w:val="single" w:sz="4" w:space="0" w:color="auto"/>
              <w:right w:val="single" w:sz="4" w:space="0" w:color="auto"/>
            </w:tcBorders>
          </w:tcPr>
          <w:p w14:paraId="013C285B" w14:textId="77777777" w:rsidR="00922BFF" w:rsidRDefault="00922BFF">
            <w:pPr>
              <w:rPr>
                <w:rFonts w:ascii="Arial" w:hAnsi="Arial" w:cs="Arial"/>
                <w:b/>
              </w:rPr>
            </w:pPr>
            <w:r w:rsidRPr="00922BFF">
              <w:rPr>
                <w:rFonts w:ascii="Arial" w:hAnsi="Arial" w:cs="Arial"/>
                <w:b/>
              </w:rPr>
              <w:t>Staff Well-being Update</w:t>
            </w:r>
          </w:p>
          <w:p w14:paraId="7BE4E400" w14:textId="77777777" w:rsidR="00750201" w:rsidRDefault="00750201">
            <w:pPr>
              <w:rPr>
                <w:rFonts w:ascii="Arial" w:hAnsi="Arial" w:cs="Arial"/>
                <w:b/>
              </w:rPr>
            </w:pPr>
          </w:p>
          <w:p w14:paraId="170BD601" w14:textId="77777777" w:rsidR="00750201" w:rsidRDefault="00750201">
            <w:pPr>
              <w:rPr>
                <w:rFonts w:ascii="Arial" w:hAnsi="Arial" w:cs="Arial"/>
              </w:rPr>
            </w:pPr>
            <w:r w:rsidRPr="00750201">
              <w:rPr>
                <w:rFonts w:ascii="Arial" w:hAnsi="Arial" w:cs="Arial"/>
              </w:rPr>
              <w:t>The Staff Well-being Update</w:t>
            </w:r>
            <w:r>
              <w:rPr>
                <w:rFonts w:ascii="Arial" w:hAnsi="Arial" w:cs="Arial"/>
              </w:rPr>
              <w:t xml:space="preserve"> was received.</w:t>
            </w:r>
          </w:p>
          <w:p w14:paraId="3C1DA913" w14:textId="77777777" w:rsidR="00750201" w:rsidRDefault="00750201">
            <w:pPr>
              <w:rPr>
                <w:rFonts w:ascii="Arial" w:hAnsi="Arial" w:cs="Arial"/>
              </w:rPr>
            </w:pPr>
          </w:p>
          <w:p w14:paraId="58EC0708" w14:textId="2DDDCD11" w:rsidR="00480687" w:rsidRDefault="00750201">
            <w:pPr>
              <w:rPr>
                <w:rFonts w:ascii="Arial" w:hAnsi="Arial" w:cs="Arial"/>
              </w:rPr>
            </w:pPr>
            <w:r>
              <w:rPr>
                <w:rFonts w:ascii="Arial" w:hAnsi="Arial" w:cs="Arial"/>
              </w:rPr>
              <w:t xml:space="preserve">The Assistant Director of People &amp; Culture (ADPC) advised the Committee that the report was an overview of the </w:t>
            </w:r>
            <w:r w:rsidR="00EE6F01">
              <w:rPr>
                <w:rFonts w:ascii="Arial" w:hAnsi="Arial" w:cs="Arial"/>
              </w:rPr>
              <w:t>S</w:t>
            </w:r>
            <w:r>
              <w:rPr>
                <w:rFonts w:ascii="Arial" w:hAnsi="Arial" w:cs="Arial"/>
              </w:rPr>
              <w:t xml:space="preserve">taff </w:t>
            </w:r>
            <w:r w:rsidR="00EE6F01">
              <w:rPr>
                <w:rFonts w:ascii="Arial" w:hAnsi="Arial" w:cs="Arial"/>
              </w:rPr>
              <w:t>W</w:t>
            </w:r>
            <w:r>
              <w:rPr>
                <w:rFonts w:ascii="Arial" w:hAnsi="Arial" w:cs="Arial"/>
              </w:rPr>
              <w:t xml:space="preserve">ell-being </w:t>
            </w:r>
            <w:r w:rsidR="00EE6F01">
              <w:rPr>
                <w:rFonts w:ascii="Arial" w:hAnsi="Arial" w:cs="Arial"/>
              </w:rPr>
              <w:t>P</w:t>
            </w:r>
            <w:r>
              <w:rPr>
                <w:rFonts w:ascii="Arial" w:hAnsi="Arial" w:cs="Arial"/>
              </w:rPr>
              <w:t>lan and provided a progress update.</w:t>
            </w:r>
          </w:p>
          <w:p w14:paraId="71D6A288" w14:textId="77777777" w:rsidR="00750201" w:rsidRDefault="00750201">
            <w:pPr>
              <w:rPr>
                <w:rFonts w:ascii="Arial" w:hAnsi="Arial" w:cs="Arial"/>
                <w:b/>
              </w:rPr>
            </w:pPr>
          </w:p>
          <w:p w14:paraId="5226396F" w14:textId="6E0FAB4B" w:rsidR="00750201" w:rsidRDefault="00750201">
            <w:pPr>
              <w:rPr>
                <w:rFonts w:ascii="Arial" w:hAnsi="Arial" w:cs="Arial"/>
              </w:rPr>
            </w:pPr>
            <w:r>
              <w:rPr>
                <w:rFonts w:ascii="Arial" w:hAnsi="Arial" w:cs="Arial"/>
              </w:rPr>
              <w:t>She added that it was</w:t>
            </w:r>
            <w:r w:rsidRPr="00750201">
              <w:rPr>
                <w:rFonts w:ascii="Arial" w:hAnsi="Arial" w:cs="Arial"/>
              </w:rPr>
              <w:t xml:space="preserve"> important to recognise that the work and projects identified within the </w:t>
            </w:r>
            <w:r w:rsidR="00EE6F01">
              <w:rPr>
                <w:rFonts w:ascii="Arial" w:hAnsi="Arial" w:cs="Arial"/>
              </w:rPr>
              <w:t>W</w:t>
            </w:r>
            <w:r w:rsidRPr="00750201">
              <w:rPr>
                <w:rFonts w:ascii="Arial" w:hAnsi="Arial" w:cs="Arial"/>
              </w:rPr>
              <w:t>ell</w:t>
            </w:r>
            <w:r w:rsidR="00EE6F01">
              <w:rPr>
                <w:rFonts w:ascii="Arial" w:hAnsi="Arial" w:cs="Arial"/>
              </w:rPr>
              <w:t>-</w:t>
            </w:r>
            <w:r w:rsidRPr="00750201">
              <w:rPr>
                <w:rFonts w:ascii="Arial" w:hAnsi="Arial" w:cs="Arial"/>
              </w:rPr>
              <w:t xml:space="preserve">being </w:t>
            </w:r>
            <w:r w:rsidR="00EE6F01">
              <w:rPr>
                <w:rFonts w:ascii="Arial" w:hAnsi="Arial" w:cs="Arial"/>
              </w:rPr>
              <w:t>P</w:t>
            </w:r>
            <w:r w:rsidRPr="00750201">
              <w:rPr>
                <w:rFonts w:ascii="Arial" w:hAnsi="Arial" w:cs="Arial"/>
              </w:rPr>
              <w:t>lan</w:t>
            </w:r>
            <w:r>
              <w:rPr>
                <w:rFonts w:ascii="Arial" w:hAnsi="Arial" w:cs="Arial"/>
              </w:rPr>
              <w:t xml:space="preserve"> were</w:t>
            </w:r>
            <w:r w:rsidRPr="00750201">
              <w:rPr>
                <w:rFonts w:ascii="Arial" w:hAnsi="Arial" w:cs="Arial"/>
              </w:rPr>
              <w:t xml:space="preserve"> in addition to existing provision and activity, but th</w:t>
            </w:r>
            <w:r w:rsidR="00EE6F01">
              <w:rPr>
                <w:rFonts w:ascii="Arial" w:hAnsi="Arial" w:cs="Arial"/>
              </w:rPr>
              <w:t>at</w:t>
            </w:r>
            <w:r w:rsidRPr="00750201">
              <w:rPr>
                <w:rFonts w:ascii="Arial" w:hAnsi="Arial" w:cs="Arial"/>
              </w:rPr>
              <w:t xml:space="preserve"> plan </w:t>
            </w:r>
            <w:r>
              <w:rPr>
                <w:rFonts w:ascii="Arial" w:hAnsi="Arial" w:cs="Arial"/>
              </w:rPr>
              <w:t>was</w:t>
            </w:r>
            <w:r w:rsidRPr="00750201">
              <w:rPr>
                <w:rFonts w:ascii="Arial" w:hAnsi="Arial" w:cs="Arial"/>
              </w:rPr>
              <w:t xml:space="preserve"> clearly aligned and integrated into the themes and priorities of the People and Culture Plan.</w:t>
            </w:r>
          </w:p>
          <w:p w14:paraId="1F76453F" w14:textId="77777777" w:rsidR="00750201" w:rsidRDefault="00750201">
            <w:pPr>
              <w:rPr>
                <w:rFonts w:ascii="Arial" w:hAnsi="Arial" w:cs="Arial"/>
              </w:rPr>
            </w:pPr>
          </w:p>
          <w:p w14:paraId="174B4746" w14:textId="77777777" w:rsidR="00750201" w:rsidRDefault="00750201">
            <w:pPr>
              <w:rPr>
                <w:rFonts w:ascii="Arial" w:hAnsi="Arial" w:cs="Arial"/>
              </w:rPr>
            </w:pPr>
            <w:r>
              <w:rPr>
                <w:rFonts w:ascii="Arial" w:hAnsi="Arial" w:cs="Arial"/>
              </w:rPr>
              <w:t>It was noted that progress was</w:t>
            </w:r>
            <w:r w:rsidRPr="00750201">
              <w:rPr>
                <w:rFonts w:ascii="Arial" w:hAnsi="Arial" w:cs="Arial"/>
              </w:rPr>
              <w:t xml:space="preserve"> being made and projects </w:t>
            </w:r>
            <w:r>
              <w:rPr>
                <w:rFonts w:ascii="Arial" w:hAnsi="Arial" w:cs="Arial"/>
              </w:rPr>
              <w:t>were</w:t>
            </w:r>
            <w:r w:rsidRPr="00750201">
              <w:rPr>
                <w:rFonts w:ascii="Arial" w:hAnsi="Arial" w:cs="Arial"/>
              </w:rPr>
              <w:t xml:space="preserve"> being introduce</w:t>
            </w:r>
            <w:r>
              <w:rPr>
                <w:rFonts w:ascii="Arial" w:hAnsi="Arial" w:cs="Arial"/>
              </w:rPr>
              <w:t>d that</w:t>
            </w:r>
            <w:r w:rsidR="00EE6F01">
              <w:rPr>
                <w:rFonts w:ascii="Arial" w:hAnsi="Arial" w:cs="Arial"/>
              </w:rPr>
              <w:t xml:space="preserve"> had</w:t>
            </w:r>
            <w:r>
              <w:rPr>
                <w:rFonts w:ascii="Arial" w:hAnsi="Arial" w:cs="Arial"/>
              </w:rPr>
              <w:t xml:space="preserve"> adopted </w:t>
            </w:r>
            <w:r w:rsidRPr="00750201">
              <w:rPr>
                <w:rFonts w:ascii="Arial" w:hAnsi="Arial" w:cs="Arial"/>
              </w:rPr>
              <w:t xml:space="preserve">a phased approach to ensure alignment with organisational objectives and demands. </w:t>
            </w:r>
          </w:p>
          <w:p w14:paraId="3DFA038C" w14:textId="77777777" w:rsidR="00750201" w:rsidRDefault="00750201">
            <w:pPr>
              <w:rPr>
                <w:rFonts w:ascii="Arial" w:hAnsi="Arial" w:cs="Arial"/>
              </w:rPr>
            </w:pPr>
          </w:p>
          <w:p w14:paraId="3B66F7C3" w14:textId="6A2B5DA5" w:rsidR="00750201" w:rsidRDefault="00750201">
            <w:pPr>
              <w:rPr>
                <w:rFonts w:ascii="Arial" w:hAnsi="Arial" w:cs="Arial"/>
              </w:rPr>
            </w:pPr>
            <w:r>
              <w:rPr>
                <w:rFonts w:ascii="Arial" w:hAnsi="Arial" w:cs="Arial"/>
              </w:rPr>
              <w:t>It was noted that the approach also</w:t>
            </w:r>
            <w:r w:rsidRPr="00750201">
              <w:rPr>
                <w:rFonts w:ascii="Arial" w:hAnsi="Arial" w:cs="Arial"/>
              </w:rPr>
              <w:t xml:space="preserve"> support</w:t>
            </w:r>
            <w:r>
              <w:rPr>
                <w:rFonts w:ascii="Arial" w:hAnsi="Arial" w:cs="Arial"/>
              </w:rPr>
              <w:t>ed</w:t>
            </w:r>
            <w:r w:rsidRPr="00750201">
              <w:rPr>
                <w:rFonts w:ascii="Arial" w:hAnsi="Arial" w:cs="Arial"/>
              </w:rPr>
              <w:t xml:space="preserve"> team capacity to deliver</w:t>
            </w:r>
            <w:r w:rsidR="00EE6F01">
              <w:rPr>
                <w:rFonts w:ascii="Arial" w:hAnsi="Arial" w:cs="Arial"/>
              </w:rPr>
              <w:t xml:space="preserve"> during </w:t>
            </w:r>
            <w:r w:rsidRPr="00750201">
              <w:rPr>
                <w:rFonts w:ascii="Arial" w:hAnsi="Arial" w:cs="Arial"/>
              </w:rPr>
              <w:t>demanding times and some changes ha</w:t>
            </w:r>
            <w:r>
              <w:rPr>
                <w:rFonts w:ascii="Arial" w:hAnsi="Arial" w:cs="Arial"/>
              </w:rPr>
              <w:t>d</w:t>
            </w:r>
            <w:r w:rsidRPr="00750201">
              <w:rPr>
                <w:rFonts w:ascii="Arial" w:hAnsi="Arial" w:cs="Arial"/>
              </w:rPr>
              <w:t xml:space="preserve"> been made to allow for emerging priority work.</w:t>
            </w:r>
          </w:p>
          <w:p w14:paraId="783BCEE0" w14:textId="77777777" w:rsidR="00750201" w:rsidRDefault="00750201">
            <w:pPr>
              <w:rPr>
                <w:rFonts w:ascii="Arial" w:hAnsi="Arial" w:cs="Arial"/>
              </w:rPr>
            </w:pPr>
          </w:p>
          <w:p w14:paraId="297C5BD1" w14:textId="03144EFC" w:rsidR="00750201" w:rsidRDefault="00750201">
            <w:pPr>
              <w:rPr>
                <w:rFonts w:ascii="Arial" w:hAnsi="Arial" w:cs="Arial"/>
              </w:rPr>
            </w:pPr>
            <w:r>
              <w:rPr>
                <w:rFonts w:ascii="Arial" w:hAnsi="Arial" w:cs="Arial"/>
              </w:rPr>
              <w:t>The ADPC advised the Committee that it had been r</w:t>
            </w:r>
            <w:r w:rsidRPr="00750201">
              <w:rPr>
                <w:rFonts w:ascii="Arial" w:hAnsi="Arial" w:cs="Arial"/>
              </w:rPr>
              <w:t>ecognis</w:t>
            </w:r>
            <w:r>
              <w:rPr>
                <w:rFonts w:ascii="Arial" w:hAnsi="Arial" w:cs="Arial"/>
              </w:rPr>
              <w:t>ed that there was</w:t>
            </w:r>
            <w:r w:rsidRPr="00750201">
              <w:rPr>
                <w:rFonts w:ascii="Arial" w:hAnsi="Arial" w:cs="Arial"/>
              </w:rPr>
              <w:t xml:space="preserve"> a need for more evidenced based measurements and evaluation of impact</w:t>
            </w:r>
            <w:r>
              <w:rPr>
                <w:rFonts w:ascii="Arial" w:hAnsi="Arial" w:cs="Arial"/>
              </w:rPr>
              <w:t xml:space="preserve"> and noted that</w:t>
            </w:r>
            <w:r w:rsidRPr="00750201">
              <w:rPr>
                <w:rFonts w:ascii="Arial" w:hAnsi="Arial" w:cs="Arial"/>
              </w:rPr>
              <w:t xml:space="preserve"> the People and Culture Team </w:t>
            </w:r>
            <w:r>
              <w:rPr>
                <w:rFonts w:ascii="Arial" w:hAnsi="Arial" w:cs="Arial"/>
              </w:rPr>
              <w:t>w</w:t>
            </w:r>
            <w:r w:rsidR="00EE6F01">
              <w:rPr>
                <w:rFonts w:ascii="Arial" w:hAnsi="Arial" w:cs="Arial"/>
              </w:rPr>
              <w:t>as</w:t>
            </w:r>
            <w:r w:rsidRPr="00750201">
              <w:rPr>
                <w:rFonts w:ascii="Arial" w:hAnsi="Arial" w:cs="Arial"/>
              </w:rPr>
              <w:t xml:space="preserve"> currently working with colleagues in</w:t>
            </w:r>
            <w:r w:rsidR="00EE6F01">
              <w:rPr>
                <w:rFonts w:ascii="Arial" w:hAnsi="Arial" w:cs="Arial"/>
              </w:rPr>
              <w:t xml:space="preserve"> the</w:t>
            </w:r>
            <w:r w:rsidRPr="00750201">
              <w:rPr>
                <w:rFonts w:ascii="Arial" w:hAnsi="Arial" w:cs="Arial"/>
              </w:rPr>
              <w:t xml:space="preserve"> Innovation and Improvement </w:t>
            </w:r>
            <w:r w:rsidR="00EE6F01">
              <w:rPr>
                <w:rFonts w:ascii="Arial" w:hAnsi="Arial" w:cs="Arial"/>
              </w:rPr>
              <w:t xml:space="preserve">Team </w:t>
            </w:r>
            <w:r w:rsidRPr="00750201">
              <w:rPr>
                <w:rFonts w:ascii="Arial" w:hAnsi="Arial" w:cs="Arial"/>
              </w:rPr>
              <w:t>to develop measures and a means of effectively recording progress and impact</w:t>
            </w:r>
            <w:r>
              <w:rPr>
                <w:rFonts w:ascii="Arial" w:hAnsi="Arial" w:cs="Arial"/>
              </w:rPr>
              <w:t xml:space="preserve"> of the </w:t>
            </w:r>
            <w:r w:rsidR="00EE6F01">
              <w:rPr>
                <w:rFonts w:ascii="Arial" w:hAnsi="Arial" w:cs="Arial"/>
              </w:rPr>
              <w:t>W</w:t>
            </w:r>
            <w:r>
              <w:rPr>
                <w:rFonts w:ascii="Arial" w:hAnsi="Arial" w:cs="Arial"/>
              </w:rPr>
              <w:t xml:space="preserve">ell-being </w:t>
            </w:r>
            <w:r w:rsidR="00EE6F01">
              <w:rPr>
                <w:rFonts w:ascii="Arial" w:hAnsi="Arial" w:cs="Arial"/>
              </w:rPr>
              <w:t>P</w:t>
            </w:r>
            <w:r>
              <w:rPr>
                <w:rFonts w:ascii="Arial" w:hAnsi="Arial" w:cs="Arial"/>
              </w:rPr>
              <w:t>lan</w:t>
            </w:r>
            <w:r w:rsidRPr="00750201">
              <w:rPr>
                <w:rFonts w:ascii="Arial" w:hAnsi="Arial" w:cs="Arial"/>
              </w:rPr>
              <w:t xml:space="preserve">. </w:t>
            </w:r>
          </w:p>
          <w:p w14:paraId="22DB1EE5" w14:textId="77777777" w:rsidR="00750201" w:rsidRDefault="00750201">
            <w:pPr>
              <w:rPr>
                <w:rFonts w:ascii="Arial" w:hAnsi="Arial" w:cs="Arial"/>
              </w:rPr>
            </w:pPr>
          </w:p>
          <w:p w14:paraId="4B3CF2FC" w14:textId="77777777" w:rsidR="00750201" w:rsidRPr="00750201" w:rsidRDefault="00750201">
            <w:pPr>
              <w:rPr>
                <w:rFonts w:ascii="Arial" w:hAnsi="Arial" w:cs="Arial"/>
              </w:rPr>
            </w:pPr>
            <w:r>
              <w:rPr>
                <w:rFonts w:ascii="Arial" w:hAnsi="Arial" w:cs="Arial"/>
              </w:rPr>
              <w:t>She added that the</w:t>
            </w:r>
            <w:r w:rsidRPr="00750201">
              <w:rPr>
                <w:rFonts w:ascii="Arial" w:hAnsi="Arial" w:cs="Arial"/>
              </w:rPr>
              <w:t xml:space="preserve"> collaboration w</w:t>
            </w:r>
            <w:r>
              <w:rPr>
                <w:rFonts w:ascii="Arial" w:hAnsi="Arial" w:cs="Arial"/>
              </w:rPr>
              <w:t>ould</w:t>
            </w:r>
            <w:r w:rsidRPr="00750201">
              <w:rPr>
                <w:rFonts w:ascii="Arial" w:hAnsi="Arial" w:cs="Arial"/>
              </w:rPr>
              <w:t xml:space="preserve"> support a wider evaluation and link directly with the </w:t>
            </w:r>
            <w:r>
              <w:rPr>
                <w:rFonts w:ascii="Arial" w:hAnsi="Arial" w:cs="Arial"/>
              </w:rPr>
              <w:t>Health Board’s</w:t>
            </w:r>
            <w:r w:rsidRPr="00750201">
              <w:rPr>
                <w:rFonts w:ascii="Arial" w:hAnsi="Arial" w:cs="Arial"/>
              </w:rPr>
              <w:t xml:space="preserve"> Health and Wellbeing Framework that </w:t>
            </w:r>
            <w:r>
              <w:rPr>
                <w:rFonts w:ascii="Arial" w:hAnsi="Arial" w:cs="Arial"/>
              </w:rPr>
              <w:t>was</w:t>
            </w:r>
            <w:r w:rsidRPr="00750201">
              <w:rPr>
                <w:rFonts w:ascii="Arial" w:hAnsi="Arial" w:cs="Arial"/>
              </w:rPr>
              <w:t xml:space="preserve"> currently in development, and the objectives within the People and Culture Plan.</w:t>
            </w:r>
          </w:p>
          <w:p w14:paraId="7C42856F" w14:textId="77777777" w:rsidR="00750201" w:rsidRDefault="00750201" w:rsidP="00750201">
            <w:pPr>
              <w:rPr>
                <w:rFonts w:ascii="Arial" w:hAnsi="Arial" w:cs="Arial"/>
              </w:rPr>
            </w:pPr>
          </w:p>
          <w:p w14:paraId="1F05F600" w14:textId="77777777" w:rsidR="00750201" w:rsidRDefault="00750201" w:rsidP="00750201">
            <w:pPr>
              <w:rPr>
                <w:rFonts w:ascii="Arial" w:hAnsi="Arial" w:cs="Arial"/>
                <w:b/>
              </w:rPr>
            </w:pPr>
            <w:r>
              <w:rPr>
                <w:rFonts w:ascii="Arial" w:hAnsi="Arial" w:cs="Arial"/>
                <w:b/>
              </w:rPr>
              <w:t xml:space="preserve">The Committee resolved that: </w:t>
            </w:r>
          </w:p>
          <w:p w14:paraId="42BB2F72" w14:textId="77777777" w:rsidR="00480687" w:rsidRDefault="00480687">
            <w:pPr>
              <w:rPr>
                <w:rFonts w:ascii="Arial" w:hAnsi="Arial" w:cs="Arial"/>
              </w:rPr>
            </w:pPr>
          </w:p>
          <w:p w14:paraId="22181344" w14:textId="77777777" w:rsidR="00480687" w:rsidRDefault="0024206E" w:rsidP="00B50AD7">
            <w:pPr>
              <w:pStyle w:val="ListParagraph"/>
              <w:numPr>
                <w:ilvl w:val="0"/>
                <w:numId w:val="13"/>
              </w:numPr>
              <w:rPr>
                <w:rFonts w:ascii="Arial" w:hAnsi="Arial" w:cs="Arial"/>
              </w:rPr>
            </w:pPr>
            <w:r w:rsidRPr="00750201">
              <w:rPr>
                <w:rFonts w:ascii="Arial" w:hAnsi="Arial" w:cs="Arial"/>
              </w:rPr>
              <w:t xml:space="preserve">The content of the update report as assurance of delivery of the wellbeing plan, and </w:t>
            </w:r>
            <w:r w:rsidR="00EE6F01">
              <w:rPr>
                <w:rFonts w:ascii="Arial" w:hAnsi="Arial" w:cs="Arial"/>
              </w:rPr>
              <w:t xml:space="preserve">request to </w:t>
            </w:r>
            <w:r w:rsidRPr="00750201">
              <w:rPr>
                <w:rFonts w:ascii="Arial" w:hAnsi="Arial" w:cs="Arial"/>
              </w:rPr>
              <w:t>continue to support the delivery of the outstanding actions</w:t>
            </w:r>
            <w:r w:rsidR="00EE6F01">
              <w:rPr>
                <w:rFonts w:ascii="Arial" w:hAnsi="Arial" w:cs="Arial"/>
              </w:rPr>
              <w:t>,</w:t>
            </w:r>
            <w:r w:rsidR="00750201" w:rsidRPr="00750201">
              <w:rPr>
                <w:rFonts w:ascii="Arial" w:hAnsi="Arial" w:cs="Arial"/>
              </w:rPr>
              <w:t xml:space="preserve"> was note</w:t>
            </w:r>
            <w:r w:rsidR="00750201">
              <w:rPr>
                <w:rFonts w:ascii="Arial" w:hAnsi="Arial" w:cs="Arial"/>
              </w:rPr>
              <w:t>d.</w:t>
            </w:r>
          </w:p>
          <w:p w14:paraId="10A7CBEE" w14:textId="77777777" w:rsidR="00750201" w:rsidRPr="00750201" w:rsidRDefault="00750201" w:rsidP="00750201">
            <w:pPr>
              <w:pStyle w:val="ListParagraph"/>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0473418" w14:textId="77777777" w:rsidR="00922BFF" w:rsidRDefault="00922BFF">
            <w:pPr>
              <w:spacing w:line="240" w:lineRule="auto"/>
              <w:rPr>
                <w:rFonts w:ascii="Arial" w:hAnsi="Arial" w:cs="Arial"/>
                <w:lang w:eastAsia="en-GB"/>
              </w:rPr>
            </w:pPr>
          </w:p>
        </w:tc>
      </w:tr>
      <w:tr w:rsidR="00922BFF" w14:paraId="5F2ED065"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tcPr>
          <w:p w14:paraId="00154588" w14:textId="47F7C840" w:rsidR="00922BFF" w:rsidRDefault="006B6998">
            <w:pPr>
              <w:spacing w:line="240" w:lineRule="auto"/>
              <w:rPr>
                <w:rFonts w:ascii="Arial" w:hAnsi="Arial" w:cs="Arial"/>
                <w:b/>
                <w:lang w:eastAsia="en-GB"/>
              </w:rPr>
            </w:pPr>
            <w:r>
              <w:rPr>
                <w:rFonts w:ascii="Arial" w:hAnsi="Arial" w:cs="Arial"/>
                <w:b/>
                <w:lang w:eastAsia="en-GB"/>
              </w:rPr>
              <w:t>S&amp;D 12/09/015</w:t>
            </w:r>
          </w:p>
        </w:tc>
        <w:tc>
          <w:tcPr>
            <w:tcW w:w="8222" w:type="dxa"/>
            <w:tcBorders>
              <w:top w:val="single" w:sz="4" w:space="0" w:color="auto"/>
              <w:left w:val="single" w:sz="4" w:space="0" w:color="auto"/>
              <w:bottom w:val="single" w:sz="4" w:space="0" w:color="auto"/>
              <w:right w:val="single" w:sz="4" w:space="0" w:color="auto"/>
            </w:tcBorders>
          </w:tcPr>
          <w:p w14:paraId="4B191AF1" w14:textId="77777777" w:rsidR="00922BFF" w:rsidRDefault="00922BFF">
            <w:pPr>
              <w:rPr>
                <w:rFonts w:ascii="Arial" w:hAnsi="Arial" w:cs="Arial"/>
                <w:b/>
              </w:rPr>
            </w:pPr>
            <w:r w:rsidRPr="00922BFF">
              <w:rPr>
                <w:rFonts w:ascii="Arial" w:hAnsi="Arial" w:cs="Arial"/>
                <w:b/>
              </w:rPr>
              <w:t xml:space="preserve">Update on Delivery of 22/23 Capital Plan  </w:t>
            </w:r>
          </w:p>
          <w:p w14:paraId="1D2B73A9" w14:textId="77777777" w:rsidR="00BE6036" w:rsidRDefault="00BE6036">
            <w:pPr>
              <w:rPr>
                <w:rFonts w:ascii="Arial" w:hAnsi="Arial" w:cs="Arial"/>
                <w:b/>
              </w:rPr>
            </w:pPr>
          </w:p>
          <w:p w14:paraId="2700CEEC" w14:textId="77777777" w:rsidR="00BE6036" w:rsidRDefault="00BE6036">
            <w:pPr>
              <w:rPr>
                <w:rFonts w:ascii="Arial" w:hAnsi="Arial" w:cs="Arial"/>
              </w:rPr>
            </w:pPr>
            <w:r>
              <w:rPr>
                <w:rFonts w:ascii="Arial" w:hAnsi="Arial" w:cs="Arial"/>
              </w:rPr>
              <w:t xml:space="preserve">The update on the </w:t>
            </w:r>
            <w:r w:rsidRPr="00BE6036">
              <w:rPr>
                <w:rFonts w:ascii="Arial" w:hAnsi="Arial" w:cs="Arial"/>
              </w:rPr>
              <w:t xml:space="preserve">Delivery of </w:t>
            </w:r>
            <w:r>
              <w:rPr>
                <w:rFonts w:ascii="Arial" w:hAnsi="Arial" w:cs="Arial"/>
              </w:rPr>
              <w:t xml:space="preserve">the </w:t>
            </w:r>
            <w:r w:rsidRPr="00BE6036">
              <w:rPr>
                <w:rFonts w:ascii="Arial" w:hAnsi="Arial" w:cs="Arial"/>
              </w:rPr>
              <w:t xml:space="preserve">22/23 Capital Plan </w:t>
            </w:r>
            <w:r>
              <w:rPr>
                <w:rFonts w:ascii="Arial" w:hAnsi="Arial" w:cs="Arial"/>
              </w:rPr>
              <w:t>was received.</w:t>
            </w:r>
          </w:p>
          <w:p w14:paraId="650EF3DF" w14:textId="77777777" w:rsidR="00BE6036" w:rsidRDefault="00BE6036">
            <w:pPr>
              <w:rPr>
                <w:rFonts w:ascii="Arial" w:hAnsi="Arial" w:cs="Arial"/>
              </w:rPr>
            </w:pPr>
          </w:p>
          <w:p w14:paraId="09AE9E70" w14:textId="77777777" w:rsidR="00BE6036" w:rsidRDefault="00D63EA0">
            <w:pPr>
              <w:rPr>
                <w:rFonts w:ascii="Arial" w:hAnsi="Arial" w:cs="Arial"/>
              </w:rPr>
            </w:pPr>
            <w:r>
              <w:rPr>
                <w:rFonts w:ascii="Arial" w:hAnsi="Arial" w:cs="Arial"/>
              </w:rPr>
              <w:t>The EDSP advised the Committee that the report contained two components:</w:t>
            </w:r>
          </w:p>
          <w:p w14:paraId="0B00DBCC" w14:textId="77777777" w:rsidR="00D63EA0" w:rsidRDefault="00D63EA0">
            <w:pPr>
              <w:rPr>
                <w:rFonts w:ascii="Arial" w:hAnsi="Arial" w:cs="Arial"/>
              </w:rPr>
            </w:pPr>
          </w:p>
          <w:p w14:paraId="3AFCE1EC" w14:textId="77777777" w:rsidR="00D63EA0" w:rsidRDefault="00D63EA0" w:rsidP="00B50AD7">
            <w:pPr>
              <w:pStyle w:val="ListParagraph"/>
              <w:numPr>
                <w:ilvl w:val="0"/>
                <w:numId w:val="14"/>
              </w:numPr>
              <w:rPr>
                <w:rFonts w:ascii="Arial" w:hAnsi="Arial" w:cs="Arial"/>
              </w:rPr>
            </w:pPr>
            <w:r w:rsidRPr="00D63EA0">
              <w:rPr>
                <w:rFonts w:ascii="Arial" w:hAnsi="Arial" w:cs="Arial"/>
              </w:rPr>
              <w:t xml:space="preserve">Overview of the </w:t>
            </w:r>
            <w:r>
              <w:rPr>
                <w:rFonts w:ascii="Arial" w:hAnsi="Arial" w:cs="Arial"/>
              </w:rPr>
              <w:t>M</w:t>
            </w:r>
            <w:r w:rsidRPr="00D63EA0">
              <w:rPr>
                <w:rFonts w:ascii="Arial" w:hAnsi="Arial" w:cs="Arial"/>
              </w:rPr>
              <w:t xml:space="preserve">ajor </w:t>
            </w:r>
            <w:r>
              <w:rPr>
                <w:rFonts w:ascii="Arial" w:hAnsi="Arial" w:cs="Arial"/>
              </w:rPr>
              <w:t>C</w:t>
            </w:r>
            <w:r w:rsidRPr="00D63EA0">
              <w:rPr>
                <w:rFonts w:ascii="Arial" w:hAnsi="Arial" w:cs="Arial"/>
              </w:rPr>
              <w:t xml:space="preserve">apital </w:t>
            </w:r>
            <w:r>
              <w:rPr>
                <w:rFonts w:ascii="Arial" w:hAnsi="Arial" w:cs="Arial"/>
              </w:rPr>
              <w:t>P</w:t>
            </w:r>
            <w:r w:rsidRPr="00D63EA0">
              <w:rPr>
                <w:rFonts w:ascii="Arial" w:hAnsi="Arial" w:cs="Arial"/>
              </w:rPr>
              <w:t>rogramme</w:t>
            </w:r>
          </w:p>
          <w:p w14:paraId="1273F926" w14:textId="77777777" w:rsidR="00FD36F3" w:rsidRDefault="00D63EA0" w:rsidP="00B50AD7">
            <w:pPr>
              <w:pStyle w:val="ListParagraph"/>
              <w:numPr>
                <w:ilvl w:val="0"/>
                <w:numId w:val="14"/>
              </w:numPr>
              <w:rPr>
                <w:rFonts w:ascii="Arial" w:hAnsi="Arial" w:cs="Arial"/>
              </w:rPr>
            </w:pPr>
            <w:r w:rsidRPr="00D63EA0">
              <w:rPr>
                <w:rFonts w:ascii="Arial" w:hAnsi="Arial" w:cs="Arial"/>
              </w:rPr>
              <w:t xml:space="preserve">Items funded through the </w:t>
            </w:r>
            <w:r>
              <w:rPr>
                <w:rFonts w:ascii="Arial" w:hAnsi="Arial" w:cs="Arial"/>
              </w:rPr>
              <w:t>D</w:t>
            </w:r>
            <w:r w:rsidRPr="00D63EA0">
              <w:rPr>
                <w:rFonts w:ascii="Arial" w:hAnsi="Arial" w:cs="Arial"/>
              </w:rPr>
              <w:t xml:space="preserve">iscretionary </w:t>
            </w:r>
            <w:r>
              <w:rPr>
                <w:rFonts w:ascii="Arial" w:hAnsi="Arial" w:cs="Arial"/>
              </w:rPr>
              <w:t>C</w:t>
            </w:r>
            <w:r w:rsidRPr="00D63EA0">
              <w:rPr>
                <w:rFonts w:ascii="Arial" w:hAnsi="Arial" w:cs="Arial"/>
              </w:rPr>
              <w:t xml:space="preserve">apital </w:t>
            </w:r>
            <w:r>
              <w:rPr>
                <w:rFonts w:ascii="Arial" w:hAnsi="Arial" w:cs="Arial"/>
              </w:rPr>
              <w:t>P</w:t>
            </w:r>
            <w:r w:rsidRPr="00D63EA0">
              <w:rPr>
                <w:rFonts w:ascii="Arial" w:hAnsi="Arial" w:cs="Arial"/>
              </w:rPr>
              <w:t xml:space="preserve">rogramme.  </w:t>
            </w:r>
          </w:p>
          <w:p w14:paraId="0629D530" w14:textId="77777777" w:rsidR="00D63EA0" w:rsidRPr="00D63EA0" w:rsidRDefault="00D63EA0" w:rsidP="00D63EA0">
            <w:pPr>
              <w:rPr>
                <w:rFonts w:ascii="Arial" w:hAnsi="Arial" w:cs="Arial"/>
              </w:rPr>
            </w:pPr>
          </w:p>
          <w:p w14:paraId="0DE456A0" w14:textId="77777777" w:rsidR="00FD36F3" w:rsidRDefault="00744D37">
            <w:pPr>
              <w:rPr>
                <w:rFonts w:ascii="Arial" w:hAnsi="Arial" w:cs="Arial"/>
              </w:rPr>
            </w:pPr>
            <w:r>
              <w:rPr>
                <w:rFonts w:ascii="Arial" w:hAnsi="Arial" w:cs="Arial"/>
              </w:rPr>
              <w:t>The Director of Capital and Estates (DCE) advised the Committee that the Health Board’s</w:t>
            </w:r>
            <w:r w:rsidRPr="00744D37">
              <w:rPr>
                <w:rFonts w:ascii="Arial" w:hAnsi="Arial" w:cs="Arial"/>
              </w:rPr>
              <w:t xml:space="preserve"> Capital Resource Limit (CRL) issued by WG indicate</w:t>
            </w:r>
            <w:r>
              <w:rPr>
                <w:rFonts w:ascii="Arial" w:hAnsi="Arial" w:cs="Arial"/>
              </w:rPr>
              <w:t>d</w:t>
            </w:r>
            <w:r w:rsidRPr="00744D37">
              <w:rPr>
                <w:rFonts w:ascii="Arial" w:hAnsi="Arial" w:cs="Arial"/>
              </w:rPr>
              <w:t xml:space="preserve"> a CRL of £45.889m which include</w:t>
            </w:r>
            <w:r>
              <w:rPr>
                <w:rFonts w:ascii="Arial" w:hAnsi="Arial" w:cs="Arial"/>
              </w:rPr>
              <w:t>d</w:t>
            </w:r>
            <w:r w:rsidRPr="00744D37">
              <w:rPr>
                <w:rFonts w:ascii="Arial" w:hAnsi="Arial" w:cs="Arial"/>
              </w:rPr>
              <w:t xml:space="preserve"> £10.263m Discretionary Capital Funding</w:t>
            </w:r>
            <w:r>
              <w:rPr>
                <w:rFonts w:ascii="Arial" w:hAnsi="Arial" w:cs="Arial"/>
              </w:rPr>
              <w:t xml:space="preserve"> and </w:t>
            </w:r>
            <w:r w:rsidRPr="00744D37">
              <w:rPr>
                <w:rFonts w:ascii="Arial" w:hAnsi="Arial" w:cs="Arial"/>
              </w:rPr>
              <w:t xml:space="preserve">£35.626m Capital Projects with </w:t>
            </w:r>
            <w:r>
              <w:rPr>
                <w:rFonts w:ascii="Arial" w:hAnsi="Arial" w:cs="Arial"/>
              </w:rPr>
              <w:t>a</w:t>
            </w:r>
            <w:r w:rsidRPr="00744D37">
              <w:rPr>
                <w:rFonts w:ascii="Arial" w:hAnsi="Arial" w:cs="Arial"/>
              </w:rPr>
              <w:t xml:space="preserve">pproved </w:t>
            </w:r>
            <w:r>
              <w:rPr>
                <w:rFonts w:ascii="Arial" w:hAnsi="Arial" w:cs="Arial"/>
              </w:rPr>
              <w:t>f</w:t>
            </w:r>
            <w:r w:rsidRPr="00744D37">
              <w:rPr>
                <w:rFonts w:ascii="Arial" w:hAnsi="Arial" w:cs="Arial"/>
              </w:rPr>
              <w:t>unding</w:t>
            </w:r>
            <w:r>
              <w:rPr>
                <w:rFonts w:ascii="Arial" w:hAnsi="Arial" w:cs="Arial"/>
              </w:rPr>
              <w:t>.</w:t>
            </w:r>
          </w:p>
          <w:p w14:paraId="0BDBF6D8" w14:textId="77777777" w:rsidR="00744D37" w:rsidRDefault="00744D37">
            <w:pPr>
              <w:rPr>
                <w:rFonts w:ascii="Arial" w:hAnsi="Arial" w:cs="Arial"/>
              </w:rPr>
            </w:pPr>
          </w:p>
          <w:p w14:paraId="10997139" w14:textId="77777777" w:rsidR="00744D37" w:rsidRDefault="00744D37">
            <w:pPr>
              <w:rPr>
                <w:rFonts w:ascii="Arial" w:hAnsi="Arial" w:cs="Arial"/>
              </w:rPr>
            </w:pPr>
            <w:r>
              <w:rPr>
                <w:rFonts w:ascii="Arial" w:hAnsi="Arial" w:cs="Arial"/>
              </w:rPr>
              <w:t xml:space="preserve">He added that after a review of the CRL by the Capital Management Group, the </w:t>
            </w:r>
            <w:r>
              <w:rPr>
                <w:rFonts w:ascii="Arial" w:hAnsi="Arial" w:cs="Arial"/>
                <w:bCs/>
              </w:rPr>
              <w:t>latest CRL indicated an overall reduction of £477k which included £600k that was identified as in-year slippage for the Endoscopy Scheme and was returned to WG</w:t>
            </w:r>
            <w:r>
              <w:rPr>
                <w:rFonts w:ascii="Arial" w:hAnsi="Arial" w:cs="Arial"/>
              </w:rPr>
              <w:t>.</w:t>
            </w:r>
          </w:p>
          <w:p w14:paraId="69994663" w14:textId="77777777" w:rsidR="00744D37" w:rsidRDefault="00744D37">
            <w:pPr>
              <w:rPr>
                <w:rFonts w:ascii="Arial" w:hAnsi="Arial" w:cs="Arial"/>
              </w:rPr>
            </w:pPr>
          </w:p>
          <w:p w14:paraId="382E2406" w14:textId="15940559" w:rsidR="002F2581" w:rsidRPr="002F2581" w:rsidRDefault="002F2581" w:rsidP="002F2581">
            <w:pPr>
              <w:rPr>
                <w:rFonts w:ascii="Arial" w:hAnsi="Arial" w:cs="Arial"/>
              </w:rPr>
            </w:pPr>
            <w:r>
              <w:rPr>
                <w:rFonts w:ascii="Arial" w:hAnsi="Arial" w:cs="Arial"/>
              </w:rPr>
              <w:t>It was noted that the Health Board had been</w:t>
            </w:r>
            <w:r w:rsidRPr="002F2581">
              <w:rPr>
                <w:rFonts w:ascii="Arial" w:hAnsi="Arial" w:cs="Arial"/>
              </w:rPr>
              <w:t xml:space="preserve"> progressing a number of key projects required to support the Acute Sites Masterplan which ha</w:t>
            </w:r>
            <w:r w:rsidR="00593827">
              <w:rPr>
                <w:rFonts w:ascii="Arial" w:hAnsi="Arial" w:cs="Arial"/>
              </w:rPr>
              <w:t>d</w:t>
            </w:r>
            <w:r w:rsidRPr="002F2581">
              <w:rPr>
                <w:rFonts w:ascii="Arial" w:hAnsi="Arial" w:cs="Arial"/>
              </w:rPr>
              <w:t xml:space="preserve"> been developed and prioritised by the </w:t>
            </w:r>
            <w:r w:rsidR="00570E0B">
              <w:rPr>
                <w:rFonts w:ascii="Arial" w:hAnsi="Arial" w:cs="Arial"/>
              </w:rPr>
              <w:t>O</w:t>
            </w:r>
            <w:r w:rsidRPr="002F2581">
              <w:rPr>
                <w:rFonts w:ascii="Arial" w:hAnsi="Arial" w:cs="Arial"/>
              </w:rPr>
              <w:t xml:space="preserve">perational teams. The schemes included </w:t>
            </w:r>
            <w:r w:rsidR="00593827">
              <w:rPr>
                <w:rFonts w:ascii="Arial" w:hAnsi="Arial" w:cs="Arial"/>
              </w:rPr>
              <w:t>returning</w:t>
            </w:r>
            <w:r w:rsidRPr="002F2581">
              <w:rPr>
                <w:rFonts w:ascii="Arial" w:hAnsi="Arial" w:cs="Arial"/>
              </w:rPr>
              <w:t xml:space="preserve"> a number of services from UHL to UHW </w:t>
            </w:r>
            <w:r w:rsidR="00A346E0">
              <w:rPr>
                <w:rFonts w:ascii="Arial" w:hAnsi="Arial" w:cs="Arial"/>
              </w:rPr>
              <w:t xml:space="preserve">which </w:t>
            </w:r>
            <w:r w:rsidRPr="002F2581">
              <w:rPr>
                <w:rFonts w:ascii="Arial" w:hAnsi="Arial" w:cs="Arial"/>
              </w:rPr>
              <w:t>had been relocated at the start of the pandemic and</w:t>
            </w:r>
            <w:r w:rsidR="00A346E0">
              <w:rPr>
                <w:rFonts w:ascii="Arial" w:hAnsi="Arial" w:cs="Arial"/>
              </w:rPr>
              <w:t xml:space="preserve"> had</w:t>
            </w:r>
            <w:r w:rsidRPr="002F2581">
              <w:rPr>
                <w:rFonts w:ascii="Arial" w:hAnsi="Arial" w:cs="Arial"/>
              </w:rPr>
              <w:t xml:space="preserve"> include</w:t>
            </w:r>
            <w:r w:rsidR="00593827">
              <w:rPr>
                <w:rFonts w:ascii="Arial" w:hAnsi="Arial" w:cs="Arial"/>
              </w:rPr>
              <w:t>d</w:t>
            </w:r>
            <w:r w:rsidRPr="002F2581">
              <w:rPr>
                <w:rFonts w:ascii="Arial" w:hAnsi="Arial" w:cs="Arial"/>
              </w:rPr>
              <w:t xml:space="preserve">: </w:t>
            </w:r>
          </w:p>
          <w:p w14:paraId="5D28CEC6" w14:textId="77777777" w:rsidR="002F2581" w:rsidRPr="002F2581" w:rsidRDefault="002F2581" w:rsidP="002F2581">
            <w:pPr>
              <w:rPr>
                <w:rFonts w:ascii="Arial" w:hAnsi="Arial" w:cs="Arial"/>
              </w:rPr>
            </w:pPr>
          </w:p>
          <w:p w14:paraId="01915E8C" w14:textId="77777777" w:rsidR="00FB5D51" w:rsidRDefault="002F2581" w:rsidP="00B50AD7">
            <w:pPr>
              <w:pStyle w:val="ListParagraph"/>
              <w:numPr>
                <w:ilvl w:val="0"/>
                <w:numId w:val="15"/>
              </w:numPr>
              <w:rPr>
                <w:rFonts w:ascii="Arial" w:hAnsi="Arial" w:cs="Arial"/>
              </w:rPr>
            </w:pPr>
            <w:r w:rsidRPr="00FB5D51">
              <w:rPr>
                <w:rFonts w:ascii="Arial" w:hAnsi="Arial" w:cs="Arial"/>
              </w:rPr>
              <w:t>Adult Fracture Clinic to Ground Floor Lakeside Wing</w:t>
            </w:r>
          </w:p>
          <w:p w14:paraId="40E4C174" w14:textId="77777777" w:rsidR="00FB5D51" w:rsidRDefault="002F2581" w:rsidP="00B50AD7">
            <w:pPr>
              <w:pStyle w:val="ListParagraph"/>
              <w:numPr>
                <w:ilvl w:val="0"/>
                <w:numId w:val="15"/>
              </w:numPr>
              <w:rPr>
                <w:rFonts w:ascii="Arial" w:hAnsi="Arial" w:cs="Arial"/>
              </w:rPr>
            </w:pPr>
            <w:r w:rsidRPr="00FB5D51">
              <w:rPr>
                <w:rFonts w:ascii="Arial" w:hAnsi="Arial" w:cs="Arial"/>
              </w:rPr>
              <w:t xml:space="preserve">Cardiothoracic </w:t>
            </w:r>
          </w:p>
          <w:p w14:paraId="22DE5982" w14:textId="77777777" w:rsidR="00FB5D51" w:rsidRDefault="002F2581" w:rsidP="00B50AD7">
            <w:pPr>
              <w:pStyle w:val="ListParagraph"/>
              <w:numPr>
                <w:ilvl w:val="0"/>
                <w:numId w:val="15"/>
              </w:numPr>
              <w:rPr>
                <w:rFonts w:ascii="Arial" w:hAnsi="Arial" w:cs="Arial"/>
              </w:rPr>
            </w:pPr>
            <w:r w:rsidRPr="00FB5D51">
              <w:rPr>
                <w:rFonts w:ascii="Arial" w:hAnsi="Arial" w:cs="Arial"/>
              </w:rPr>
              <w:t xml:space="preserve">Critical Care Expansion into C3 </w:t>
            </w:r>
          </w:p>
          <w:p w14:paraId="471C916A" w14:textId="77777777" w:rsidR="00FB5D51" w:rsidRDefault="002F2581" w:rsidP="00B50AD7">
            <w:pPr>
              <w:pStyle w:val="ListParagraph"/>
              <w:numPr>
                <w:ilvl w:val="0"/>
                <w:numId w:val="15"/>
              </w:numPr>
              <w:rPr>
                <w:rFonts w:ascii="Arial" w:hAnsi="Arial" w:cs="Arial"/>
              </w:rPr>
            </w:pPr>
            <w:r w:rsidRPr="00FB5D51">
              <w:rPr>
                <w:rFonts w:ascii="Arial" w:hAnsi="Arial" w:cs="Arial"/>
              </w:rPr>
              <w:t>Surgical Assessment Unit – Creation of a ward to support the vascular network</w:t>
            </w:r>
          </w:p>
          <w:p w14:paraId="2E036A66" w14:textId="77777777" w:rsidR="00FB5D51" w:rsidRDefault="002F2581" w:rsidP="00B50AD7">
            <w:pPr>
              <w:pStyle w:val="ListParagraph"/>
              <w:numPr>
                <w:ilvl w:val="0"/>
                <w:numId w:val="15"/>
              </w:numPr>
              <w:rPr>
                <w:rFonts w:ascii="Arial" w:hAnsi="Arial" w:cs="Arial"/>
              </w:rPr>
            </w:pPr>
            <w:r w:rsidRPr="00FB5D51">
              <w:rPr>
                <w:rFonts w:ascii="Arial" w:hAnsi="Arial" w:cs="Arial"/>
              </w:rPr>
              <w:lastRenderedPageBreak/>
              <w:t xml:space="preserve">Acute Medicine Footprint – Identification of options to expand capacity </w:t>
            </w:r>
          </w:p>
          <w:p w14:paraId="54158B31" w14:textId="77777777" w:rsidR="00744D37" w:rsidRDefault="002F2581" w:rsidP="00B50AD7">
            <w:pPr>
              <w:pStyle w:val="ListParagraph"/>
              <w:numPr>
                <w:ilvl w:val="0"/>
                <w:numId w:val="15"/>
              </w:numPr>
              <w:rPr>
                <w:rFonts w:ascii="Arial" w:hAnsi="Arial" w:cs="Arial"/>
              </w:rPr>
            </w:pPr>
            <w:r w:rsidRPr="00FB5D51">
              <w:rPr>
                <w:rFonts w:ascii="Arial" w:hAnsi="Arial" w:cs="Arial"/>
              </w:rPr>
              <w:t xml:space="preserve">Paediatric Fracture Clinic – </w:t>
            </w:r>
            <w:r w:rsidR="00E42189" w:rsidRPr="00FB5D51">
              <w:rPr>
                <w:rFonts w:ascii="Arial" w:hAnsi="Arial" w:cs="Arial"/>
              </w:rPr>
              <w:t>Children’s</w:t>
            </w:r>
            <w:r w:rsidRPr="00FB5D51">
              <w:rPr>
                <w:rFonts w:ascii="Arial" w:hAnsi="Arial" w:cs="Arial"/>
              </w:rPr>
              <w:t xml:space="preserve"> Hospital for Wales</w:t>
            </w:r>
          </w:p>
          <w:p w14:paraId="5989C339" w14:textId="77777777" w:rsidR="00593827" w:rsidRDefault="00593827" w:rsidP="00593827">
            <w:pPr>
              <w:rPr>
                <w:rFonts w:ascii="Arial" w:hAnsi="Arial" w:cs="Arial"/>
              </w:rPr>
            </w:pPr>
          </w:p>
          <w:p w14:paraId="1513352E" w14:textId="77777777" w:rsidR="00593827" w:rsidRDefault="00593827" w:rsidP="00593827">
            <w:pPr>
              <w:rPr>
                <w:rFonts w:ascii="Arial" w:hAnsi="Arial" w:cs="Arial"/>
              </w:rPr>
            </w:pPr>
            <w:r>
              <w:rPr>
                <w:rFonts w:ascii="Arial" w:hAnsi="Arial" w:cs="Arial"/>
              </w:rPr>
              <w:t>The DCE advised the Committee that the C</w:t>
            </w:r>
            <w:r w:rsidRPr="00593827">
              <w:rPr>
                <w:rFonts w:ascii="Arial" w:hAnsi="Arial" w:cs="Arial"/>
              </w:rPr>
              <w:t xml:space="preserve">apital, Estates and Facilities </w:t>
            </w:r>
            <w:r>
              <w:rPr>
                <w:rFonts w:ascii="Arial" w:hAnsi="Arial" w:cs="Arial"/>
              </w:rPr>
              <w:t xml:space="preserve">team would </w:t>
            </w:r>
            <w:r w:rsidRPr="00593827">
              <w:rPr>
                <w:rFonts w:ascii="Arial" w:hAnsi="Arial" w:cs="Arial"/>
              </w:rPr>
              <w:t>continue to progress key projects to tender stage so as to be prepared should WG release any slippage funding in the second half of the financial year.</w:t>
            </w:r>
          </w:p>
          <w:p w14:paraId="1CEBE687" w14:textId="77777777" w:rsidR="00593827" w:rsidRDefault="00593827" w:rsidP="00593827">
            <w:pPr>
              <w:rPr>
                <w:rFonts w:ascii="Arial" w:hAnsi="Arial" w:cs="Arial"/>
              </w:rPr>
            </w:pPr>
          </w:p>
          <w:p w14:paraId="20F78117" w14:textId="3F31A7BB" w:rsidR="00593827" w:rsidRDefault="00593827" w:rsidP="00593827">
            <w:pPr>
              <w:rPr>
                <w:rFonts w:ascii="Arial" w:hAnsi="Arial" w:cs="Arial"/>
              </w:rPr>
            </w:pPr>
            <w:r>
              <w:rPr>
                <w:rFonts w:ascii="Arial" w:hAnsi="Arial" w:cs="Arial"/>
              </w:rPr>
              <w:t xml:space="preserve">The IMCE noted that she had concerns around the </w:t>
            </w:r>
            <w:r w:rsidRPr="00593827">
              <w:rPr>
                <w:rFonts w:ascii="Arial" w:hAnsi="Arial" w:cs="Arial"/>
              </w:rPr>
              <w:t xml:space="preserve">25% reduction in </w:t>
            </w:r>
            <w:r w:rsidR="00906E31">
              <w:rPr>
                <w:rFonts w:ascii="Arial" w:hAnsi="Arial" w:cs="Arial"/>
              </w:rPr>
              <w:t>D</w:t>
            </w:r>
            <w:r w:rsidRPr="00593827">
              <w:rPr>
                <w:rFonts w:ascii="Arial" w:hAnsi="Arial" w:cs="Arial"/>
              </w:rPr>
              <w:t xml:space="preserve">iscretionary </w:t>
            </w:r>
            <w:r w:rsidR="00906E31">
              <w:rPr>
                <w:rFonts w:ascii="Arial" w:hAnsi="Arial" w:cs="Arial"/>
              </w:rPr>
              <w:t>C</w:t>
            </w:r>
            <w:r w:rsidRPr="00593827">
              <w:rPr>
                <w:rFonts w:ascii="Arial" w:hAnsi="Arial" w:cs="Arial"/>
              </w:rPr>
              <w:t>apital</w:t>
            </w:r>
            <w:r w:rsidR="00906E31">
              <w:rPr>
                <w:rFonts w:ascii="Arial" w:hAnsi="Arial" w:cs="Arial"/>
              </w:rPr>
              <w:t xml:space="preserve"> Programme funding </w:t>
            </w:r>
            <w:r>
              <w:rPr>
                <w:rFonts w:ascii="Arial" w:hAnsi="Arial" w:cs="Arial"/>
              </w:rPr>
              <w:t xml:space="preserve">and </w:t>
            </w:r>
            <w:r w:rsidR="00906E31">
              <w:rPr>
                <w:rFonts w:ascii="Arial" w:hAnsi="Arial" w:cs="Arial"/>
              </w:rPr>
              <w:t xml:space="preserve">what impact that would have on </w:t>
            </w:r>
            <w:r w:rsidRPr="00593827">
              <w:rPr>
                <w:rFonts w:ascii="Arial" w:hAnsi="Arial" w:cs="Arial"/>
              </w:rPr>
              <w:t xml:space="preserve">a number of schemes </w:t>
            </w:r>
            <w:r w:rsidR="00906E31">
              <w:rPr>
                <w:rFonts w:ascii="Arial" w:hAnsi="Arial" w:cs="Arial"/>
              </w:rPr>
              <w:t xml:space="preserve">that had been </w:t>
            </w:r>
            <w:r w:rsidRPr="00593827">
              <w:rPr>
                <w:rFonts w:ascii="Arial" w:hAnsi="Arial" w:cs="Arial"/>
              </w:rPr>
              <w:t xml:space="preserve">identified in the </w:t>
            </w:r>
            <w:r w:rsidR="00906E31">
              <w:rPr>
                <w:rFonts w:ascii="Arial" w:hAnsi="Arial" w:cs="Arial"/>
              </w:rPr>
              <w:t>C</w:t>
            </w:r>
            <w:r w:rsidRPr="00593827">
              <w:rPr>
                <w:rFonts w:ascii="Arial" w:hAnsi="Arial" w:cs="Arial"/>
              </w:rPr>
              <w:t xml:space="preserve">linical </w:t>
            </w:r>
            <w:r w:rsidR="00906E31">
              <w:rPr>
                <w:rFonts w:ascii="Arial" w:hAnsi="Arial" w:cs="Arial"/>
              </w:rPr>
              <w:t>B</w:t>
            </w:r>
            <w:r w:rsidRPr="00593827">
              <w:rPr>
                <w:rFonts w:ascii="Arial" w:hAnsi="Arial" w:cs="Arial"/>
              </w:rPr>
              <w:t>oards</w:t>
            </w:r>
            <w:r w:rsidR="00906E31">
              <w:rPr>
                <w:rFonts w:ascii="Arial" w:hAnsi="Arial" w:cs="Arial"/>
              </w:rPr>
              <w:t xml:space="preserve">.  If some of those schemes were not </w:t>
            </w:r>
            <w:r w:rsidRPr="00593827">
              <w:rPr>
                <w:rFonts w:ascii="Arial" w:hAnsi="Arial" w:cs="Arial"/>
              </w:rPr>
              <w:t xml:space="preserve">undertaken </w:t>
            </w:r>
            <w:r w:rsidR="00906E31">
              <w:rPr>
                <w:rFonts w:ascii="Arial" w:hAnsi="Arial" w:cs="Arial"/>
              </w:rPr>
              <w:t xml:space="preserve">what would be the </w:t>
            </w:r>
            <w:r>
              <w:rPr>
                <w:rFonts w:ascii="Arial" w:hAnsi="Arial" w:cs="Arial"/>
              </w:rPr>
              <w:t>impact</w:t>
            </w:r>
            <w:r w:rsidRPr="00593827">
              <w:rPr>
                <w:rFonts w:ascii="Arial" w:hAnsi="Arial" w:cs="Arial"/>
              </w:rPr>
              <w:t xml:space="preserve"> upon </w:t>
            </w:r>
            <w:r w:rsidR="00906E31">
              <w:rPr>
                <w:rFonts w:ascii="Arial" w:hAnsi="Arial" w:cs="Arial"/>
              </w:rPr>
              <w:t xml:space="preserve">the </w:t>
            </w:r>
            <w:r w:rsidRPr="00593827">
              <w:rPr>
                <w:rFonts w:ascii="Arial" w:hAnsi="Arial" w:cs="Arial"/>
              </w:rPr>
              <w:t xml:space="preserve">delivery of </w:t>
            </w:r>
            <w:r w:rsidR="00906E31">
              <w:rPr>
                <w:rFonts w:ascii="Arial" w:hAnsi="Arial" w:cs="Arial"/>
              </w:rPr>
              <w:t>C</w:t>
            </w:r>
            <w:r w:rsidRPr="00593827">
              <w:rPr>
                <w:rFonts w:ascii="Arial" w:hAnsi="Arial" w:cs="Arial"/>
              </w:rPr>
              <w:t>linical services.</w:t>
            </w:r>
          </w:p>
          <w:p w14:paraId="52202419" w14:textId="77777777" w:rsidR="00593827" w:rsidRDefault="00593827" w:rsidP="00593827">
            <w:pPr>
              <w:rPr>
                <w:rFonts w:ascii="Arial" w:hAnsi="Arial" w:cs="Arial"/>
              </w:rPr>
            </w:pPr>
          </w:p>
          <w:p w14:paraId="3615BDA2" w14:textId="77777777" w:rsidR="00593827" w:rsidRDefault="00593827" w:rsidP="00593827">
            <w:pPr>
              <w:rPr>
                <w:rFonts w:ascii="Arial" w:hAnsi="Arial" w:cs="Arial"/>
              </w:rPr>
            </w:pPr>
            <w:r>
              <w:rPr>
                <w:rFonts w:ascii="Arial" w:hAnsi="Arial" w:cs="Arial"/>
              </w:rPr>
              <w:t>She asked if it was typical to receive slippage money from WG at the end of the financial year.</w:t>
            </w:r>
          </w:p>
          <w:p w14:paraId="7B18AE90" w14:textId="77777777" w:rsidR="00593827" w:rsidRDefault="00593827" w:rsidP="00593827">
            <w:pPr>
              <w:rPr>
                <w:rFonts w:ascii="Arial" w:hAnsi="Arial" w:cs="Arial"/>
              </w:rPr>
            </w:pPr>
          </w:p>
          <w:p w14:paraId="7CEDCBC9" w14:textId="10AC36A1" w:rsidR="00593827" w:rsidRDefault="00593827" w:rsidP="00593827">
            <w:pPr>
              <w:rPr>
                <w:rFonts w:ascii="Arial" w:hAnsi="Arial" w:cs="Arial"/>
              </w:rPr>
            </w:pPr>
            <w:r>
              <w:rPr>
                <w:rFonts w:ascii="Arial" w:hAnsi="Arial" w:cs="Arial"/>
              </w:rPr>
              <w:t xml:space="preserve">The DCE responded that it was typical and that every year the Health Board </w:t>
            </w:r>
            <w:r w:rsidR="00906E31">
              <w:rPr>
                <w:rFonts w:ascii="Arial" w:hAnsi="Arial" w:cs="Arial"/>
              </w:rPr>
              <w:t xml:space="preserve">did </w:t>
            </w:r>
            <w:r w:rsidR="006B6998">
              <w:rPr>
                <w:rFonts w:ascii="Arial" w:hAnsi="Arial" w:cs="Arial"/>
              </w:rPr>
              <w:t>receive money</w:t>
            </w:r>
            <w:r>
              <w:rPr>
                <w:rFonts w:ascii="Arial" w:hAnsi="Arial" w:cs="Arial"/>
              </w:rPr>
              <w:t xml:space="preserve"> back from WG.</w:t>
            </w:r>
          </w:p>
          <w:p w14:paraId="49AFD96D" w14:textId="77777777" w:rsidR="00593827" w:rsidRDefault="00593827" w:rsidP="00593827">
            <w:pPr>
              <w:rPr>
                <w:rFonts w:ascii="Arial" w:hAnsi="Arial" w:cs="Arial"/>
              </w:rPr>
            </w:pPr>
          </w:p>
          <w:p w14:paraId="7A350ABA" w14:textId="77777777" w:rsidR="00BE6036" w:rsidRDefault="00593827">
            <w:pPr>
              <w:rPr>
                <w:rFonts w:ascii="Arial" w:hAnsi="Arial" w:cs="Arial"/>
              </w:rPr>
            </w:pPr>
            <w:r>
              <w:rPr>
                <w:rFonts w:ascii="Arial" w:hAnsi="Arial" w:cs="Arial"/>
              </w:rPr>
              <w:t xml:space="preserve">He added that every year the Health Board had to do a financial forecast at month 6 and where there were areas that the Health Board were not spending against predicted spends, that money went back into the central pot of funding. </w:t>
            </w:r>
          </w:p>
          <w:p w14:paraId="5FE9837F" w14:textId="77777777" w:rsidR="00476322" w:rsidRDefault="00476322">
            <w:pPr>
              <w:rPr>
                <w:rFonts w:ascii="Arial" w:hAnsi="Arial" w:cs="Arial"/>
              </w:rPr>
            </w:pPr>
          </w:p>
          <w:p w14:paraId="1C6677C8" w14:textId="77777777" w:rsidR="00476322" w:rsidRDefault="00476322">
            <w:pPr>
              <w:rPr>
                <w:rFonts w:ascii="Arial" w:hAnsi="Arial" w:cs="Arial"/>
              </w:rPr>
            </w:pPr>
            <w:r>
              <w:rPr>
                <w:rFonts w:ascii="Arial" w:hAnsi="Arial" w:cs="Arial"/>
              </w:rPr>
              <w:t xml:space="preserve">The DCE concluded that the Health Board would be prepared to spend additional funding should it be received. </w:t>
            </w:r>
          </w:p>
          <w:p w14:paraId="220DE290" w14:textId="77777777" w:rsidR="00FD36F3" w:rsidRDefault="00FD36F3">
            <w:pPr>
              <w:rPr>
                <w:rFonts w:ascii="Arial" w:hAnsi="Arial" w:cs="Arial"/>
              </w:rPr>
            </w:pPr>
          </w:p>
          <w:p w14:paraId="09B97CEA" w14:textId="77777777" w:rsidR="00FD36F3" w:rsidRDefault="00BE6036">
            <w:pPr>
              <w:rPr>
                <w:rFonts w:ascii="Arial" w:hAnsi="Arial" w:cs="Arial"/>
                <w:b/>
              </w:rPr>
            </w:pPr>
            <w:r>
              <w:rPr>
                <w:rFonts w:ascii="Arial" w:hAnsi="Arial" w:cs="Arial"/>
                <w:b/>
              </w:rPr>
              <w:t>The Committee resolved that:</w:t>
            </w:r>
          </w:p>
          <w:p w14:paraId="2BF9E53E" w14:textId="77777777" w:rsidR="00BE6036" w:rsidRDefault="00BE6036">
            <w:pPr>
              <w:rPr>
                <w:rFonts w:ascii="Arial" w:hAnsi="Arial" w:cs="Arial"/>
                <w:b/>
              </w:rPr>
            </w:pPr>
          </w:p>
          <w:p w14:paraId="2CDC32E6" w14:textId="77777777" w:rsidR="00476322" w:rsidRDefault="00476322" w:rsidP="00B50AD7">
            <w:pPr>
              <w:pStyle w:val="ListParagraph"/>
              <w:numPr>
                <w:ilvl w:val="0"/>
                <w:numId w:val="16"/>
              </w:numPr>
              <w:rPr>
                <w:rFonts w:ascii="Arial" w:hAnsi="Arial" w:cs="Arial"/>
              </w:rPr>
            </w:pPr>
            <w:r>
              <w:rPr>
                <w:rFonts w:ascii="Arial" w:hAnsi="Arial" w:cs="Arial"/>
              </w:rPr>
              <w:t>T</w:t>
            </w:r>
            <w:r w:rsidR="00BE6036" w:rsidRPr="00476322">
              <w:rPr>
                <w:rFonts w:ascii="Arial" w:hAnsi="Arial" w:cs="Arial"/>
              </w:rPr>
              <w:t>he content of the paper and the challenges faced by the Health Board as a result of the reduced level of funding</w:t>
            </w:r>
            <w:r>
              <w:rPr>
                <w:rFonts w:ascii="Arial" w:hAnsi="Arial" w:cs="Arial"/>
              </w:rPr>
              <w:t xml:space="preserve"> was noted.</w:t>
            </w:r>
          </w:p>
          <w:p w14:paraId="16995DF3" w14:textId="77777777" w:rsidR="00476322" w:rsidRDefault="00476322" w:rsidP="00476322">
            <w:pPr>
              <w:pStyle w:val="ListParagraph"/>
              <w:rPr>
                <w:rFonts w:ascii="Arial" w:hAnsi="Arial" w:cs="Arial"/>
              </w:rPr>
            </w:pPr>
          </w:p>
          <w:p w14:paraId="14B5F631" w14:textId="77777777" w:rsidR="00476322" w:rsidRDefault="00476322" w:rsidP="00B50AD7">
            <w:pPr>
              <w:pStyle w:val="ListParagraph"/>
              <w:numPr>
                <w:ilvl w:val="0"/>
                <w:numId w:val="16"/>
              </w:numPr>
              <w:rPr>
                <w:rFonts w:ascii="Arial" w:hAnsi="Arial" w:cs="Arial"/>
              </w:rPr>
            </w:pPr>
            <w:r>
              <w:rPr>
                <w:rFonts w:ascii="Arial" w:hAnsi="Arial" w:cs="Arial"/>
              </w:rPr>
              <w:t>T</w:t>
            </w:r>
            <w:r w:rsidR="00BE6036" w:rsidRPr="00476322">
              <w:rPr>
                <w:rFonts w:ascii="Arial" w:hAnsi="Arial" w:cs="Arial"/>
              </w:rPr>
              <w:t xml:space="preserve">he in-year changes to the capital programme </w:t>
            </w:r>
            <w:r>
              <w:rPr>
                <w:rFonts w:ascii="Arial" w:hAnsi="Arial" w:cs="Arial"/>
              </w:rPr>
              <w:t>was noted</w:t>
            </w:r>
          </w:p>
          <w:p w14:paraId="23B27125" w14:textId="77777777" w:rsidR="00476322" w:rsidRPr="00476322" w:rsidRDefault="00476322" w:rsidP="00476322">
            <w:pPr>
              <w:pStyle w:val="ListParagraph"/>
              <w:rPr>
                <w:rFonts w:ascii="Arial" w:hAnsi="Arial" w:cs="Arial"/>
              </w:rPr>
            </w:pPr>
          </w:p>
          <w:p w14:paraId="0FAB6CE4" w14:textId="77777777" w:rsidR="00476322" w:rsidRDefault="00476322" w:rsidP="00B50AD7">
            <w:pPr>
              <w:pStyle w:val="ListParagraph"/>
              <w:numPr>
                <w:ilvl w:val="0"/>
                <w:numId w:val="16"/>
              </w:numPr>
              <w:rPr>
                <w:rFonts w:ascii="Arial" w:hAnsi="Arial" w:cs="Arial"/>
              </w:rPr>
            </w:pPr>
            <w:r>
              <w:rPr>
                <w:rFonts w:ascii="Arial" w:hAnsi="Arial" w:cs="Arial"/>
              </w:rPr>
              <w:t>It was noted that a</w:t>
            </w:r>
            <w:r w:rsidR="00BE6036" w:rsidRPr="00476322">
              <w:rPr>
                <w:rFonts w:ascii="Arial" w:hAnsi="Arial" w:cs="Arial"/>
              </w:rPr>
              <w:t>ll Business Cases w</w:t>
            </w:r>
            <w:r>
              <w:rPr>
                <w:rFonts w:ascii="Arial" w:hAnsi="Arial" w:cs="Arial"/>
              </w:rPr>
              <w:t>ould</w:t>
            </w:r>
            <w:r w:rsidR="00BE6036" w:rsidRPr="00476322">
              <w:rPr>
                <w:rFonts w:ascii="Arial" w:hAnsi="Arial" w:cs="Arial"/>
              </w:rPr>
              <w:t xml:space="preserve"> follow the appropriate approvals process with consideration by the respective Project Team/Board, CMG, the Business Case Advisory Group (BCAG), ME and Board.</w:t>
            </w:r>
          </w:p>
          <w:p w14:paraId="3E7D0F24" w14:textId="77777777" w:rsidR="00476322" w:rsidRPr="00476322" w:rsidRDefault="00476322" w:rsidP="00476322">
            <w:pPr>
              <w:pStyle w:val="ListParagraph"/>
              <w:rPr>
                <w:rFonts w:ascii="Arial" w:hAnsi="Arial" w:cs="Arial"/>
              </w:rPr>
            </w:pPr>
          </w:p>
          <w:p w14:paraId="5EBAA747" w14:textId="77777777" w:rsidR="00BE6036" w:rsidRPr="00476322" w:rsidRDefault="00476322" w:rsidP="00B50AD7">
            <w:pPr>
              <w:pStyle w:val="ListParagraph"/>
              <w:numPr>
                <w:ilvl w:val="0"/>
                <w:numId w:val="16"/>
              </w:numPr>
              <w:rPr>
                <w:rFonts w:ascii="Arial" w:hAnsi="Arial" w:cs="Arial"/>
              </w:rPr>
            </w:pPr>
            <w:r>
              <w:rPr>
                <w:rFonts w:ascii="Arial" w:hAnsi="Arial" w:cs="Arial"/>
              </w:rPr>
              <w:t>Th</w:t>
            </w:r>
            <w:r w:rsidR="00BE6036" w:rsidRPr="00476322">
              <w:rPr>
                <w:rFonts w:ascii="Arial" w:hAnsi="Arial" w:cs="Arial"/>
              </w:rPr>
              <w:t xml:space="preserve">e schemes that the </w:t>
            </w:r>
            <w:r>
              <w:rPr>
                <w:rFonts w:ascii="Arial" w:hAnsi="Arial" w:cs="Arial"/>
              </w:rPr>
              <w:t>Health Board</w:t>
            </w:r>
            <w:r w:rsidR="00BE6036" w:rsidRPr="00476322">
              <w:rPr>
                <w:rFonts w:ascii="Arial" w:hAnsi="Arial" w:cs="Arial"/>
              </w:rPr>
              <w:t xml:space="preserve"> </w:t>
            </w:r>
            <w:r>
              <w:rPr>
                <w:rFonts w:ascii="Arial" w:hAnsi="Arial" w:cs="Arial"/>
              </w:rPr>
              <w:t xml:space="preserve">were </w:t>
            </w:r>
            <w:r w:rsidR="00BE6036" w:rsidRPr="00476322">
              <w:rPr>
                <w:rFonts w:ascii="Arial" w:hAnsi="Arial" w:cs="Arial"/>
              </w:rPr>
              <w:t>developing through the Business Case process pending WG approval</w:t>
            </w:r>
            <w:r>
              <w:rPr>
                <w:rFonts w:ascii="Arial" w:hAnsi="Arial" w:cs="Arial"/>
              </w:rPr>
              <w:t xml:space="preserve"> were noted.</w:t>
            </w:r>
          </w:p>
          <w:p w14:paraId="39B02868" w14:textId="77777777" w:rsidR="00FD36F3" w:rsidRPr="00FD36F3" w:rsidRDefault="00FD36F3">
            <w:pPr>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360B00EA" w14:textId="77777777" w:rsidR="00922BFF" w:rsidRDefault="00922BFF">
            <w:pPr>
              <w:spacing w:line="240" w:lineRule="auto"/>
              <w:rPr>
                <w:rFonts w:ascii="Arial" w:hAnsi="Arial" w:cs="Arial"/>
                <w:lang w:eastAsia="en-GB"/>
              </w:rPr>
            </w:pPr>
          </w:p>
        </w:tc>
      </w:tr>
      <w:tr w:rsidR="00922BFF" w14:paraId="4C263906"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tcPr>
          <w:p w14:paraId="21FDA628" w14:textId="5A94CBD5" w:rsidR="00922BFF" w:rsidRDefault="006B6998">
            <w:pPr>
              <w:spacing w:line="240" w:lineRule="auto"/>
              <w:rPr>
                <w:rFonts w:ascii="Arial" w:hAnsi="Arial" w:cs="Arial"/>
                <w:b/>
                <w:lang w:eastAsia="en-GB"/>
              </w:rPr>
            </w:pPr>
            <w:r>
              <w:rPr>
                <w:rFonts w:ascii="Arial" w:hAnsi="Arial" w:cs="Arial"/>
                <w:b/>
                <w:lang w:eastAsia="en-GB"/>
              </w:rPr>
              <w:t>S&amp;D 12/09/016</w:t>
            </w:r>
          </w:p>
        </w:tc>
        <w:tc>
          <w:tcPr>
            <w:tcW w:w="8222" w:type="dxa"/>
            <w:tcBorders>
              <w:top w:val="single" w:sz="4" w:space="0" w:color="auto"/>
              <w:left w:val="single" w:sz="4" w:space="0" w:color="auto"/>
              <w:bottom w:val="single" w:sz="4" w:space="0" w:color="auto"/>
              <w:right w:val="single" w:sz="4" w:space="0" w:color="auto"/>
            </w:tcBorders>
          </w:tcPr>
          <w:p w14:paraId="1ADC22DA" w14:textId="77777777" w:rsidR="00922BFF" w:rsidRDefault="00922BFF">
            <w:pPr>
              <w:rPr>
                <w:rFonts w:ascii="Arial" w:hAnsi="Arial" w:cs="Arial"/>
                <w:b/>
              </w:rPr>
            </w:pPr>
            <w:r w:rsidRPr="00922BFF">
              <w:rPr>
                <w:rFonts w:ascii="Arial" w:hAnsi="Arial" w:cs="Arial"/>
                <w:b/>
              </w:rPr>
              <w:t>Medical Training Update</w:t>
            </w:r>
          </w:p>
          <w:p w14:paraId="0A31C244" w14:textId="77777777" w:rsidR="00DF5F4A" w:rsidRDefault="00DF5F4A">
            <w:pPr>
              <w:rPr>
                <w:rFonts w:ascii="Arial" w:hAnsi="Arial" w:cs="Arial"/>
                <w:b/>
              </w:rPr>
            </w:pPr>
          </w:p>
          <w:p w14:paraId="31F65F9B" w14:textId="77777777" w:rsidR="00DF5F4A" w:rsidRDefault="00DF5F4A">
            <w:pPr>
              <w:rPr>
                <w:rFonts w:ascii="Arial" w:hAnsi="Arial" w:cs="Arial"/>
              </w:rPr>
            </w:pPr>
            <w:r w:rsidRPr="00DF5F4A">
              <w:rPr>
                <w:rFonts w:ascii="Arial" w:hAnsi="Arial" w:cs="Arial"/>
              </w:rPr>
              <w:t>The Medical Training Update</w:t>
            </w:r>
            <w:r>
              <w:rPr>
                <w:rFonts w:ascii="Arial" w:hAnsi="Arial" w:cs="Arial"/>
              </w:rPr>
              <w:t xml:space="preserve"> was received.</w:t>
            </w:r>
          </w:p>
          <w:p w14:paraId="53BE79ED" w14:textId="77777777" w:rsidR="00DF5F4A" w:rsidRDefault="00DF5F4A">
            <w:pPr>
              <w:rPr>
                <w:rFonts w:ascii="Arial" w:hAnsi="Arial" w:cs="Arial"/>
              </w:rPr>
            </w:pPr>
          </w:p>
          <w:p w14:paraId="4D5850EA" w14:textId="5A005CAD" w:rsidR="00DF5F4A" w:rsidRDefault="00DF5F4A">
            <w:pPr>
              <w:rPr>
                <w:rFonts w:ascii="Arial" w:hAnsi="Arial" w:cs="Arial"/>
                <w:lang w:eastAsia="en-GB"/>
              </w:rPr>
            </w:pPr>
            <w:r>
              <w:rPr>
                <w:rFonts w:ascii="Arial" w:hAnsi="Arial" w:cs="Arial"/>
              </w:rPr>
              <w:t xml:space="preserve">The </w:t>
            </w:r>
            <w:r w:rsidRPr="00811305">
              <w:rPr>
                <w:rFonts w:ascii="Arial" w:hAnsi="Arial" w:cs="Arial"/>
                <w:lang w:eastAsia="en-GB"/>
              </w:rPr>
              <w:t>Assistant Clinical Director for Acute Child Health</w:t>
            </w:r>
            <w:r>
              <w:rPr>
                <w:rFonts w:ascii="Arial" w:hAnsi="Arial" w:cs="Arial"/>
                <w:lang w:eastAsia="en-GB"/>
              </w:rPr>
              <w:t xml:space="preserve"> (ACDACH) advised the Board that it was his understanding that the update was being received in relation to a report that was received by the Mental Health Legislation and Mental Capacity Act Committee (MHLMCAC) that had highlighted a lack of attend</w:t>
            </w:r>
            <w:r w:rsidR="006602C1">
              <w:rPr>
                <w:rFonts w:ascii="Arial" w:hAnsi="Arial" w:cs="Arial"/>
                <w:lang w:eastAsia="en-GB"/>
              </w:rPr>
              <w:t xml:space="preserve">ance by Doctors with regards to </w:t>
            </w:r>
            <w:r>
              <w:rPr>
                <w:rFonts w:ascii="Arial" w:hAnsi="Arial" w:cs="Arial"/>
                <w:lang w:eastAsia="en-GB"/>
              </w:rPr>
              <w:t xml:space="preserve">training in Mental Health. </w:t>
            </w:r>
          </w:p>
          <w:p w14:paraId="5024F65A" w14:textId="77777777" w:rsidR="00DF5F4A" w:rsidRDefault="00DF5F4A">
            <w:pPr>
              <w:rPr>
                <w:rFonts w:ascii="Arial" w:hAnsi="Arial" w:cs="Arial"/>
              </w:rPr>
            </w:pPr>
          </w:p>
          <w:p w14:paraId="350BB044" w14:textId="3D62B09C" w:rsidR="00DF5F4A" w:rsidRDefault="00DF5F4A">
            <w:pPr>
              <w:rPr>
                <w:rFonts w:ascii="Arial" w:hAnsi="Arial" w:cs="Arial"/>
              </w:rPr>
            </w:pPr>
            <w:r>
              <w:rPr>
                <w:rFonts w:ascii="Arial" w:hAnsi="Arial" w:cs="Arial"/>
              </w:rPr>
              <w:t xml:space="preserve">He added that clarity was required that a lot of the Doctors who had not completed the training were junior Doctors and </w:t>
            </w:r>
            <w:r w:rsidR="006602C1">
              <w:rPr>
                <w:rFonts w:ascii="Arial" w:hAnsi="Arial" w:cs="Arial"/>
              </w:rPr>
              <w:t xml:space="preserve">were </w:t>
            </w:r>
            <w:r>
              <w:rPr>
                <w:rFonts w:ascii="Arial" w:hAnsi="Arial" w:cs="Arial"/>
              </w:rPr>
              <w:t>not employed directly by the Health Board</w:t>
            </w:r>
            <w:r w:rsidR="006602C1">
              <w:rPr>
                <w:rFonts w:ascii="Arial" w:hAnsi="Arial" w:cs="Arial"/>
              </w:rPr>
              <w:t>.  J</w:t>
            </w:r>
            <w:r>
              <w:rPr>
                <w:rFonts w:ascii="Arial" w:hAnsi="Arial" w:cs="Arial"/>
              </w:rPr>
              <w:t xml:space="preserve">unior Doctors were employed by Shared Services. </w:t>
            </w:r>
          </w:p>
          <w:p w14:paraId="1C75E4D1" w14:textId="77777777" w:rsidR="00DF5F4A" w:rsidRDefault="00DF5F4A">
            <w:pPr>
              <w:rPr>
                <w:rFonts w:ascii="Arial" w:hAnsi="Arial" w:cs="Arial"/>
              </w:rPr>
            </w:pPr>
          </w:p>
          <w:p w14:paraId="71D7DDAB" w14:textId="081CC0FE" w:rsidR="00DF5F4A" w:rsidRDefault="00DF5F4A">
            <w:pPr>
              <w:rPr>
                <w:rFonts w:ascii="Arial" w:hAnsi="Arial" w:cs="Arial"/>
              </w:rPr>
            </w:pPr>
            <w:r>
              <w:rPr>
                <w:rFonts w:ascii="Arial" w:hAnsi="Arial" w:cs="Arial"/>
              </w:rPr>
              <w:t xml:space="preserve">It was noted that Mental Health training </w:t>
            </w:r>
            <w:r w:rsidR="00EA57F0">
              <w:rPr>
                <w:rFonts w:ascii="Arial" w:hAnsi="Arial" w:cs="Arial"/>
              </w:rPr>
              <w:t xml:space="preserve">for </w:t>
            </w:r>
            <w:r>
              <w:rPr>
                <w:rFonts w:ascii="Arial" w:hAnsi="Arial" w:cs="Arial"/>
              </w:rPr>
              <w:t xml:space="preserve">those </w:t>
            </w:r>
            <w:r w:rsidR="00EA57F0">
              <w:rPr>
                <w:rFonts w:ascii="Arial" w:hAnsi="Arial" w:cs="Arial"/>
              </w:rPr>
              <w:t>D</w:t>
            </w:r>
            <w:r>
              <w:rPr>
                <w:rFonts w:ascii="Arial" w:hAnsi="Arial" w:cs="Arial"/>
              </w:rPr>
              <w:t>octors was previously over</w:t>
            </w:r>
            <w:r w:rsidR="00EA57F0">
              <w:rPr>
                <w:rFonts w:ascii="Arial" w:hAnsi="Arial" w:cs="Arial"/>
              </w:rPr>
              <w:t xml:space="preserve">seen </w:t>
            </w:r>
            <w:r>
              <w:rPr>
                <w:rFonts w:ascii="Arial" w:hAnsi="Arial" w:cs="Arial"/>
              </w:rPr>
              <w:t xml:space="preserve">by the Health Board but now </w:t>
            </w:r>
            <w:r w:rsidR="00EA57F0">
              <w:rPr>
                <w:rFonts w:ascii="Arial" w:hAnsi="Arial" w:cs="Arial"/>
              </w:rPr>
              <w:t xml:space="preserve">that </w:t>
            </w:r>
            <w:r>
              <w:rPr>
                <w:rFonts w:ascii="Arial" w:hAnsi="Arial" w:cs="Arial"/>
              </w:rPr>
              <w:t xml:space="preserve">Shared Services managed those </w:t>
            </w:r>
            <w:r w:rsidR="00EA57F0">
              <w:rPr>
                <w:rFonts w:ascii="Arial" w:hAnsi="Arial" w:cs="Arial"/>
              </w:rPr>
              <w:t>D</w:t>
            </w:r>
            <w:r>
              <w:rPr>
                <w:rFonts w:ascii="Arial" w:hAnsi="Arial" w:cs="Arial"/>
              </w:rPr>
              <w:t>octors,</w:t>
            </w:r>
            <w:r w:rsidR="00EA57F0">
              <w:rPr>
                <w:rFonts w:ascii="Arial" w:hAnsi="Arial" w:cs="Arial"/>
              </w:rPr>
              <w:t xml:space="preserve"> Shared </w:t>
            </w:r>
            <w:r w:rsidR="006B6998">
              <w:rPr>
                <w:rFonts w:ascii="Arial" w:hAnsi="Arial" w:cs="Arial"/>
              </w:rPr>
              <w:t>Services managed</w:t>
            </w:r>
            <w:r>
              <w:rPr>
                <w:rFonts w:ascii="Arial" w:hAnsi="Arial" w:cs="Arial"/>
              </w:rPr>
              <w:t xml:space="preserve"> </w:t>
            </w:r>
            <w:r w:rsidR="00EA57F0">
              <w:rPr>
                <w:rFonts w:ascii="Arial" w:hAnsi="Arial" w:cs="Arial"/>
              </w:rPr>
              <w:t>their Mental Health training</w:t>
            </w:r>
            <w:r>
              <w:rPr>
                <w:rFonts w:ascii="Arial" w:hAnsi="Arial" w:cs="Arial"/>
              </w:rPr>
              <w:t>.</w:t>
            </w:r>
          </w:p>
          <w:p w14:paraId="015FEEB9" w14:textId="77777777" w:rsidR="00DF5F4A" w:rsidRDefault="00DF5F4A">
            <w:pPr>
              <w:rPr>
                <w:rFonts w:ascii="Arial" w:hAnsi="Arial" w:cs="Arial"/>
              </w:rPr>
            </w:pPr>
          </w:p>
          <w:p w14:paraId="5855DD96" w14:textId="77777777" w:rsidR="00DF5F4A" w:rsidRDefault="00DF5F4A">
            <w:pPr>
              <w:rPr>
                <w:rFonts w:ascii="Arial" w:hAnsi="Arial" w:cs="Arial"/>
              </w:rPr>
            </w:pPr>
            <w:r>
              <w:rPr>
                <w:rFonts w:ascii="Arial" w:hAnsi="Arial" w:cs="Arial"/>
              </w:rPr>
              <w:t>The ADCACH advised the Committee that in terms of permanent staff employed by the Health Board</w:t>
            </w:r>
            <w:r w:rsidR="00EA57F0">
              <w:rPr>
                <w:rFonts w:ascii="Arial" w:hAnsi="Arial" w:cs="Arial"/>
              </w:rPr>
              <w:t>,</w:t>
            </w:r>
            <w:r>
              <w:rPr>
                <w:rFonts w:ascii="Arial" w:hAnsi="Arial" w:cs="Arial"/>
              </w:rPr>
              <w:t xml:space="preserve"> there was no valid reason as to why staff should not be undertaking the Mental Health training.</w:t>
            </w:r>
          </w:p>
          <w:p w14:paraId="7122AE0A" w14:textId="77777777" w:rsidR="00DF5F4A" w:rsidRDefault="00DF5F4A">
            <w:pPr>
              <w:rPr>
                <w:rFonts w:ascii="Arial" w:hAnsi="Arial" w:cs="Arial"/>
              </w:rPr>
            </w:pPr>
          </w:p>
          <w:p w14:paraId="5A7BA62D" w14:textId="3A3AB482" w:rsidR="00DF5F4A" w:rsidRDefault="00DF5F4A">
            <w:pPr>
              <w:rPr>
                <w:rFonts w:ascii="Arial" w:hAnsi="Arial" w:cs="Arial"/>
              </w:rPr>
            </w:pPr>
            <w:r>
              <w:rPr>
                <w:rFonts w:ascii="Arial" w:hAnsi="Arial" w:cs="Arial"/>
              </w:rPr>
              <w:lastRenderedPageBreak/>
              <w:t xml:space="preserve">He added that </w:t>
            </w:r>
            <w:r w:rsidR="00EA57F0">
              <w:rPr>
                <w:rFonts w:ascii="Arial" w:hAnsi="Arial" w:cs="Arial"/>
              </w:rPr>
              <w:t xml:space="preserve">there were </w:t>
            </w:r>
            <w:r>
              <w:rPr>
                <w:rFonts w:ascii="Arial" w:hAnsi="Arial" w:cs="Arial"/>
              </w:rPr>
              <w:t xml:space="preserve">numerous factors </w:t>
            </w:r>
            <w:r w:rsidR="00EA57F0">
              <w:rPr>
                <w:rFonts w:ascii="Arial" w:hAnsi="Arial" w:cs="Arial"/>
              </w:rPr>
              <w:t xml:space="preserve">that may have impacted upon the attendance levels, </w:t>
            </w:r>
            <w:r>
              <w:rPr>
                <w:rFonts w:ascii="Arial" w:hAnsi="Arial" w:cs="Arial"/>
              </w:rPr>
              <w:t>such as the pandemic and lack of resource</w:t>
            </w:r>
            <w:r w:rsidR="00EA57F0">
              <w:rPr>
                <w:rFonts w:ascii="Arial" w:hAnsi="Arial" w:cs="Arial"/>
              </w:rPr>
              <w:t xml:space="preserve">, and that attendance had </w:t>
            </w:r>
            <w:r>
              <w:rPr>
                <w:rFonts w:ascii="Arial" w:hAnsi="Arial" w:cs="Arial"/>
              </w:rPr>
              <w:t>continued to be a challenge.</w:t>
            </w:r>
          </w:p>
          <w:p w14:paraId="54A2DF98" w14:textId="77777777" w:rsidR="00DF5F4A" w:rsidRDefault="00DF5F4A">
            <w:pPr>
              <w:rPr>
                <w:rFonts w:ascii="Arial" w:hAnsi="Arial" w:cs="Arial"/>
              </w:rPr>
            </w:pPr>
          </w:p>
          <w:p w14:paraId="07689C7E" w14:textId="1C39C06E" w:rsidR="00DF5F4A" w:rsidRDefault="00DF5F4A">
            <w:pPr>
              <w:rPr>
                <w:rFonts w:ascii="Arial" w:hAnsi="Arial" w:cs="Arial"/>
              </w:rPr>
            </w:pPr>
            <w:r>
              <w:rPr>
                <w:rFonts w:ascii="Arial" w:hAnsi="Arial" w:cs="Arial"/>
              </w:rPr>
              <w:t xml:space="preserve">It was noted that a piece of work was being undertaken </w:t>
            </w:r>
            <w:r w:rsidR="00EA57F0">
              <w:rPr>
                <w:rFonts w:ascii="Arial" w:hAnsi="Arial" w:cs="Arial"/>
              </w:rPr>
              <w:t xml:space="preserve">regarding </w:t>
            </w:r>
            <w:r>
              <w:rPr>
                <w:rFonts w:ascii="Arial" w:hAnsi="Arial" w:cs="Arial"/>
              </w:rPr>
              <w:t xml:space="preserve">Mental Health training as well as other mandatory training modules to make access to that training easier and it was noted that simulation training was a model being </w:t>
            </w:r>
            <w:r w:rsidR="00EA57F0">
              <w:rPr>
                <w:rFonts w:ascii="Arial" w:hAnsi="Arial" w:cs="Arial"/>
              </w:rPr>
              <w:t>considered</w:t>
            </w:r>
            <w:r>
              <w:rPr>
                <w:rFonts w:ascii="Arial" w:hAnsi="Arial" w:cs="Arial"/>
              </w:rPr>
              <w:t>.</w:t>
            </w:r>
          </w:p>
          <w:p w14:paraId="5348522F" w14:textId="77777777" w:rsidR="00DF5F4A" w:rsidRDefault="00DF5F4A">
            <w:pPr>
              <w:rPr>
                <w:rFonts w:ascii="Arial" w:hAnsi="Arial" w:cs="Arial"/>
              </w:rPr>
            </w:pPr>
          </w:p>
          <w:p w14:paraId="1885A8B2" w14:textId="77777777" w:rsidR="00DF5F4A" w:rsidRDefault="00DF5F4A">
            <w:pPr>
              <w:rPr>
                <w:rFonts w:ascii="Arial" w:hAnsi="Arial" w:cs="Arial"/>
                <w:lang w:eastAsia="en-GB"/>
              </w:rPr>
            </w:pPr>
            <w:r>
              <w:rPr>
                <w:rFonts w:ascii="Arial" w:hAnsi="Arial" w:cs="Arial"/>
              </w:rPr>
              <w:t xml:space="preserve">The UHB Vice Chair advised the Committee that the data did not represent reality and noted that the </w:t>
            </w:r>
            <w:r>
              <w:rPr>
                <w:rFonts w:ascii="Arial" w:hAnsi="Arial" w:cs="Arial"/>
                <w:lang w:eastAsia="en-GB"/>
              </w:rPr>
              <w:t>MHLMCAC had raised concerns because of issues seen in various reports at the Committee</w:t>
            </w:r>
            <w:r w:rsidR="00EA57F0">
              <w:rPr>
                <w:rFonts w:ascii="Arial" w:hAnsi="Arial" w:cs="Arial"/>
                <w:lang w:eastAsia="en-GB"/>
              </w:rPr>
              <w:t>,</w:t>
            </w:r>
            <w:r>
              <w:rPr>
                <w:rFonts w:ascii="Arial" w:hAnsi="Arial" w:cs="Arial"/>
                <w:lang w:eastAsia="en-GB"/>
              </w:rPr>
              <w:t xml:space="preserve"> such as the Hospital Managers reports.</w:t>
            </w:r>
          </w:p>
          <w:p w14:paraId="5AA5836A" w14:textId="77777777" w:rsidR="00DF5F4A" w:rsidRDefault="00DF5F4A">
            <w:pPr>
              <w:rPr>
                <w:rFonts w:ascii="Arial" w:hAnsi="Arial" w:cs="Arial"/>
                <w:lang w:eastAsia="en-GB"/>
              </w:rPr>
            </w:pPr>
          </w:p>
          <w:p w14:paraId="1AAF4FAE" w14:textId="57561B83" w:rsidR="00DF5F4A" w:rsidRDefault="00DF5F4A">
            <w:pPr>
              <w:rPr>
                <w:rFonts w:ascii="Arial" w:hAnsi="Arial" w:cs="Arial"/>
                <w:lang w:eastAsia="en-GB"/>
              </w:rPr>
            </w:pPr>
            <w:r>
              <w:rPr>
                <w:rFonts w:ascii="Arial" w:hAnsi="Arial" w:cs="Arial"/>
                <w:lang w:eastAsia="en-GB"/>
              </w:rPr>
              <w:t>He added that it was assuring to see that action was underway to improve</w:t>
            </w:r>
            <w:r w:rsidR="00EA57F0">
              <w:rPr>
                <w:rFonts w:ascii="Arial" w:hAnsi="Arial" w:cs="Arial"/>
                <w:lang w:eastAsia="en-GB"/>
              </w:rPr>
              <w:t xml:space="preserve"> attendance levels, </w:t>
            </w:r>
            <w:r>
              <w:rPr>
                <w:rFonts w:ascii="Arial" w:hAnsi="Arial" w:cs="Arial"/>
                <w:lang w:eastAsia="en-GB"/>
              </w:rPr>
              <w:t>but noted that it was concerning that the Health Board w</w:t>
            </w:r>
            <w:r w:rsidR="00EA57F0">
              <w:rPr>
                <w:rFonts w:ascii="Arial" w:hAnsi="Arial" w:cs="Arial"/>
                <w:lang w:eastAsia="en-GB"/>
              </w:rPr>
              <w:t>as</w:t>
            </w:r>
            <w:r>
              <w:rPr>
                <w:rFonts w:ascii="Arial" w:hAnsi="Arial" w:cs="Arial"/>
                <w:lang w:eastAsia="en-GB"/>
              </w:rPr>
              <w:t xml:space="preserve"> unable to identify everybody who had or had not received the training.</w:t>
            </w:r>
          </w:p>
          <w:p w14:paraId="52907557" w14:textId="77777777" w:rsidR="00DF5F4A" w:rsidRDefault="00DF5F4A">
            <w:pPr>
              <w:rPr>
                <w:rFonts w:ascii="Arial" w:hAnsi="Arial" w:cs="Arial"/>
                <w:lang w:eastAsia="en-GB"/>
              </w:rPr>
            </w:pPr>
          </w:p>
          <w:p w14:paraId="0AF26E1D" w14:textId="1D6A50BA" w:rsidR="00DF5F4A" w:rsidRDefault="00DF5F4A">
            <w:pPr>
              <w:rPr>
                <w:rFonts w:ascii="Arial" w:hAnsi="Arial" w:cs="Arial"/>
              </w:rPr>
            </w:pPr>
            <w:r>
              <w:rPr>
                <w:rFonts w:ascii="Arial" w:hAnsi="Arial" w:cs="Arial"/>
                <w:lang w:eastAsia="en-GB"/>
              </w:rPr>
              <w:t xml:space="preserve">The </w:t>
            </w:r>
            <w:r>
              <w:rPr>
                <w:rFonts w:ascii="Arial" w:hAnsi="Arial" w:cs="Arial"/>
              </w:rPr>
              <w:t>ADCACH responded that it would be easy to get the data on staff employed by the Health Board</w:t>
            </w:r>
            <w:r w:rsidR="00EA57F0">
              <w:rPr>
                <w:rFonts w:ascii="Arial" w:hAnsi="Arial" w:cs="Arial"/>
              </w:rPr>
              <w:t>,</w:t>
            </w:r>
            <w:r>
              <w:rPr>
                <w:rFonts w:ascii="Arial" w:hAnsi="Arial" w:cs="Arial"/>
              </w:rPr>
              <w:t xml:space="preserve"> but </w:t>
            </w:r>
            <w:r w:rsidR="00EA57F0">
              <w:rPr>
                <w:rFonts w:ascii="Arial" w:hAnsi="Arial" w:cs="Arial"/>
              </w:rPr>
              <w:t xml:space="preserve">would be </w:t>
            </w:r>
            <w:r>
              <w:rPr>
                <w:rFonts w:ascii="Arial" w:hAnsi="Arial" w:cs="Arial"/>
              </w:rPr>
              <w:t xml:space="preserve">more challenging for </w:t>
            </w:r>
            <w:r w:rsidR="00EA57F0">
              <w:rPr>
                <w:rFonts w:ascii="Arial" w:hAnsi="Arial" w:cs="Arial"/>
              </w:rPr>
              <w:t>D</w:t>
            </w:r>
            <w:r>
              <w:rPr>
                <w:rFonts w:ascii="Arial" w:hAnsi="Arial" w:cs="Arial"/>
              </w:rPr>
              <w:t xml:space="preserve">octors employed by Shared Services because the Mental Health training would be on their college/university records. </w:t>
            </w:r>
          </w:p>
          <w:p w14:paraId="11770A68" w14:textId="77777777" w:rsidR="00DF5F4A" w:rsidRDefault="00DF5F4A">
            <w:pPr>
              <w:rPr>
                <w:rFonts w:ascii="Arial" w:hAnsi="Arial" w:cs="Arial"/>
                <w:lang w:eastAsia="en-GB"/>
              </w:rPr>
            </w:pPr>
          </w:p>
          <w:p w14:paraId="1ED6F048" w14:textId="12A7A4C6" w:rsidR="00DF5F4A" w:rsidRDefault="00DF5F4A">
            <w:pPr>
              <w:rPr>
                <w:rFonts w:ascii="Arial" w:hAnsi="Arial" w:cs="Arial"/>
                <w:lang w:eastAsia="en-GB"/>
              </w:rPr>
            </w:pPr>
            <w:r>
              <w:rPr>
                <w:rFonts w:ascii="Arial" w:hAnsi="Arial" w:cs="Arial"/>
                <w:lang w:eastAsia="en-GB"/>
              </w:rPr>
              <w:t xml:space="preserve">He added that </w:t>
            </w:r>
            <w:r w:rsidR="00EA57F0">
              <w:rPr>
                <w:rFonts w:ascii="Arial" w:hAnsi="Arial" w:cs="Arial"/>
                <w:lang w:eastAsia="en-GB"/>
              </w:rPr>
              <w:t xml:space="preserve">his </w:t>
            </w:r>
            <w:r w:rsidR="003D2074">
              <w:rPr>
                <w:rFonts w:ascii="Arial" w:hAnsi="Arial" w:cs="Arial"/>
                <w:lang w:eastAsia="en-GB"/>
              </w:rPr>
              <w:t>team may be able to contact the Health Education and Improvement Wales service to collate the information</w:t>
            </w:r>
            <w:r w:rsidR="00EA57F0">
              <w:rPr>
                <w:rFonts w:ascii="Arial" w:hAnsi="Arial" w:cs="Arial"/>
                <w:lang w:eastAsia="en-GB"/>
              </w:rPr>
              <w:t>,</w:t>
            </w:r>
            <w:r w:rsidR="003D2074">
              <w:rPr>
                <w:rFonts w:ascii="Arial" w:hAnsi="Arial" w:cs="Arial"/>
                <w:lang w:eastAsia="en-GB"/>
              </w:rPr>
              <w:t xml:space="preserve"> but noted that it would onerous for the Health Board to do that as Doctors rotated quite a lot in and out of the Health Board. </w:t>
            </w:r>
          </w:p>
          <w:p w14:paraId="36CCABFC" w14:textId="77777777" w:rsidR="003D2074" w:rsidRDefault="003D2074">
            <w:pPr>
              <w:rPr>
                <w:rFonts w:ascii="Arial" w:hAnsi="Arial" w:cs="Arial"/>
                <w:lang w:eastAsia="en-GB"/>
              </w:rPr>
            </w:pPr>
          </w:p>
          <w:p w14:paraId="64EEB45E" w14:textId="77777777" w:rsidR="003D2074" w:rsidRDefault="003D2074">
            <w:pPr>
              <w:rPr>
                <w:rFonts w:ascii="Arial" w:hAnsi="Arial" w:cs="Arial"/>
                <w:lang w:eastAsia="en-GB"/>
              </w:rPr>
            </w:pPr>
            <w:r>
              <w:rPr>
                <w:rFonts w:ascii="Arial" w:hAnsi="Arial" w:cs="Arial"/>
                <w:lang w:eastAsia="en-GB"/>
              </w:rPr>
              <w:t>The UHB Vice Chair asked if it would be helpful to ask Shared Services to do that work for the Health Board.</w:t>
            </w:r>
          </w:p>
          <w:p w14:paraId="348A617A" w14:textId="77777777" w:rsidR="003D2074" w:rsidRDefault="003D2074">
            <w:pPr>
              <w:rPr>
                <w:rFonts w:ascii="Arial" w:hAnsi="Arial" w:cs="Arial"/>
                <w:lang w:eastAsia="en-GB"/>
              </w:rPr>
            </w:pPr>
          </w:p>
          <w:p w14:paraId="3BCA4B4E" w14:textId="77777777" w:rsidR="003D2074" w:rsidRDefault="003D2074">
            <w:pPr>
              <w:rPr>
                <w:rFonts w:ascii="Arial" w:hAnsi="Arial" w:cs="Arial"/>
              </w:rPr>
            </w:pPr>
            <w:r>
              <w:rPr>
                <w:rFonts w:ascii="Arial" w:hAnsi="Arial" w:cs="Arial"/>
                <w:lang w:eastAsia="en-GB"/>
              </w:rPr>
              <w:t xml:space="preserve">The </w:t>
            </w:r>
            <w:r>
              <w:rPr>
                <w:rFonts w:ascii="Arial" w:hAnsi="Arial" w:cs="Arial"/>
              </w:rPr>
              <w:t xml:space="preserve">ADCACH confirmed that it would. </w:t>
            </w:r>
          </w:p>
          <w:p w14:paraId="5AB7BBD6" w14:textId="77777777" w:rsidR="003D2074" w:rsidRDefault="003D2074">
            <w:pPr>
              <w:rPr>
                <w:rFonts w:ascii="Arial" w:hAnsi="Arial" w:cs="Arial"/>
                <w:lang w:eastAsia="en-GB"/>
              </w:rPr>
            </w:pPr>
          </w:p>
          <w:p w14:paraId="55ADEC0A" w14:textId="77777777" w:rsidR="003D2074" w:rsidRDefault="003D2074">
            <w:pPr>
              <w:rPr>
                <w:rFonts w:ascii="Arial" w:hAnsi="Arial" w:cs="Arial"/>
                <w:lang w:eastAsia="en-GB"/>
              </w:rPr>
            </w:pPr>
            <w:r>
              <w:rPr>
                <w:rFonts w:ascii="Arial" w:hAnsi="Arial" w:cs="Arial"/>
                <w:lang w:eastAsia="en-GB"/>
              </w:rPr>
              <w:t xml:space="preserve">The </w:t>
            </w:r>
            <w:r w:rsidR="007D14AE">
              <w:rPr>
                <w:rFonts w:ascii="Arial" w:hAnsi="Arial" w:cs="Arial"/>
                <w:lang w:eastAsia="en-GB"/>
              </w:rPr>
              <w:t>IMU</w:t>
            </w:r>
            <w:r>
              <w:rPr>
                <w:rFonts w:ascii="Arial" w:hAnsi="Arial" w:cs="Arial"/>
                <w:lang w:eastAsia="en-GB"/>
              </w:rPr>
              <w:t xml:space="preserve"> asked if the Mental Health training was recorded as part of the appraisal process and asked if Doctors were given time to complete training.</w:t>
            </w:r>
          </w:p>
          <w:p w14:paraId="0C4519AC" w14:textId="77777777" w:rsidR="003D2074" w:rsidRDefault="003D2074">
            <w:pPr>
              <w:rPr>
                <w:rFonts w:ascii="Arial" w:hAnsi="Arial" w:cs="Arial"/>
                <w:lang w:eastAsia="en-GB"/>
              </w:rPr>
            </w:pPr>
          </w:p>
          <w:p w14:paraId="51F68D63" w14:textId="77777777" w:rsidR="003D2074" w:rsidRDefault="003D2074">
            <w:pPr>
              <w:rPr>
                <w:rFonts w:ascii="Arial" w:hAnsi="Arial" w:cs="Arial"/>
                <w:lang w:eastAsia="en-GB"/>
              </w:rPr>
            </w:pPr>
            <w:r>
              <w:rPr>
                <w:rFonts w:ascii="Arial" w:hAnsi="Arial" w:cs="Arial"/>
                <w:lang w:eastAsia="en-GB"/>
              </w:rPr>
              <w:t xml:space="preserve">The </w:t>
            </w:r>
            <w:r>
              <w:rPr>
                <w:rFonts w:ascii="Arial" w:hAnsi="Arial" w:cs="Arial"/>
              </w:rPr>
              <w:t xml:space="preserve">ADCACH responded that it was managed by the Assistant Medical Director (AMD) for Workforce and noted that Doctors had been given time to complete training during their </w:t>
            </w:r>
            <w:r>
              <w:rPr>
                <w:rFonts w:ascii="Arial" w:hAnsi="Arial" w:cs="Arial"/>
                <w:lang w:eastAsia="en-GB"/>
              </w:rPr>
              <w:t>Supporting Professional Activities (SPA) sessions.</w:t>
            </w:r>
          </w:p>
          <w:p w14:paraId="7A9AE7C0" w14:textId="77777777" w:rsidR="003D2074" w:rsidRDefault="003D2074">
            <w:pPr>
              <w:rPr>
                <w:rFonts w:ascii="Arial" w:hAnsi="Arial" w:cs="Arial"/>
              </w:rPr>
            </w:pPr>
          </w:p>
          <w:p w14:paraId="23B9BA52" w14:textId="091AF0C9" w:rsidR="003D2074" w:rsidRDefault="003D2074">
            <w:pPr>
              <w:rPr>
                <w:rFonts w:ascii="Arial" w:hAnsi="Arial" w:cs="Arial"/>
              </w:rPr>
            </w:pPr>
            <w:r>
              <w:rPr>
                <w:rFonts w:ascii="Arial" w:hAnsi="Arial" w:cs="Arial"/>
              </w:rPr>
              <w:t>He added that Doctors</w:t>
            </w:r>
            <w:r w:rsidR="00EA57F0">
              <w:rPr>
                <w:rFonts w:ascii="Arial" w:hAnsi="Arial" w:cs="Arial"/>
              </w:rPr>
              <w:t>’</w:t>
            </w:r>
            <w:r>
              <w:rPr>
                <w:rFonts w:ascii="Arial" w:hAnsi="Arial" w:cs="Arial"/>
              </w:rPr>
              <w:t xml:space="preserve"> appraisals were performed through the Medical Appraisal Revalidation System (MARS) and noted that although Mental Health training was not specifically within the MARS system, it could be implemented on an all Wales basis as a requirement</w:t>
            </w:r>
            <w:r w:rsidR="00EA57F0">
              <w:rPr>
                <w:rFonts w:ascii="Arial" w:hAnsi="Arial" w:cs="Arial"/>
              </w:rPr>
              <w:t>.  A</w:t>
            </w:r>
            <w:r>
              <w:rPr>
                <w:rFonts w:ascii="Arial" w:hAnsi="Arial" w:cs="Arial"/>
              </w:rPr>
              <w:t xml:space="preserve">t present, it was not checked during the appraisal process. </w:t>
            </w:r>
          </w:p>
          <w:p w14:paraId="272DA226" w14:textId="77777777" w:rsidR="003D2074" w:rsidRPr="00E8461A" w:rsidRDefault="003D2074">
            <w:pPr>
              <w:rPr>
                <w:rFonts w:ascii="Arial" w:hAnsi="Arial" w:cs="Arial"/>
                <w:b/>
              </w:rPr>
            </w:pPr>
          </w:p>
          <w:p w14:paraId="1CB254CA" w14:textId="77777777" w:rsidR="00C05962" w:rsidRPr="00E8461A" w:rsidRDefault="00E8461A">
            <w:pPr>
              <w:rPr>
                <w:rFonts w:ascii="Arial" w:hAnsi="Arial" w:cs="Arial"/>
                <w:b/>
              </w:rPr>
            </w:pPr>
            <w:r w:rsidRPr="00E8461A">
              <w:rPr>
                <w:rFonts w:ascii="Arial" w:hAnsi="Arial" w:cs="Arial"/>
                <w:b/>
              </w:rPr>
              <w:t>The Committee resolved that:</w:t>
            </w:r>
          </w:p>
          <w:p w14:paraId="006B79B7" w14:textId="77777777" w:rsidR="00E8461A" w:rsidRDefault="00E8461A">
            <w:pPr>
              <w:rPr>
                <w:rFonts w:ascii="Arial" w:hAnsi="Arial" w:cs="Arial"/>
              </w:rPr>
            </w:pPr>
          </w:p>
          <w:p w14:paraId="36291B07" w14:textId="77777777" w:rsidR="00E8461A" w:rsidRPr="00E8461A" w:rsidRDefault="00E8461A" w:rsidP="00E8461A">
            <w:pPr>
              <w:pStyle w:val="ListParagraph"/>
              <w:numPr>
                <w:ilvl w:val="0"/>
                <w:numId w:val="34"/>
              </w:numPr>
              <w:rPr>
                <w:rFonts w:ascii="Arial" w:hAnsi="Arial" w:cs="Arial"/>
              </w:rPr>
            </w:pPr>
            <w:r>
              <w:rPr>
                <w:rFonts w:ascii="Arial" w:hAnsi="Arial" w:cs="Arial"/>
              </w:rPr>
              <w:t xml:space="preserve">The </w:t>
            </w:r>
            <w:r w:rsidRPr="00E8461A">
              <w:rPr>
                <w:rFonts w:ascii="Arial" w:hAnsi="Arial" w:cs="Arial"/>
              </w:rPr>
              <w:t>Medical Training Update</w:t>
            </w:r>
            <w:r>
              <w:rPr>
                <w:rFonts w:ascii="Arial" w:hAnsi="Arial" w:cs="Arial"/>
              </w:rPr>
              <w:t xml:space="preserve"> was noted.</w:t>
            </w:r>
          </w:p>
          <w:p w14:paraId="61FEA233" w14:textId="77777777" w:rsidR="00FD36F3" w:rsidRPr="00922BFF" w:rsidRDefault="00FD36F3">
            <w:pPr>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tcPr>
          <w:p w14:paraId="00A16ED9" w14:textId="77777777" w:rsidR="00922BFF" w:rsidRDefault="00922BFF">
            <w:pPr>
              <w:spacing w:line="240" w:lineRule="auto"/>
              <w:rPr>
                <w:rFonts w:ascii="Arial" w:hAnsi="Arial" w:cs="Arial"/>
                <w:lang w:eastAsia="en-GB"/>
              </w:rPr>
            </w:pPr>
          </w:p>
        </w:tc>
      </w:tr>
      <w:tr w:rsidR="00922BFF" w14:paraId="1D725D1B"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666BE0" w14:textId="77777777" w:rsidR="00922BFF" w:rsidRDefault="00922BFF">
            <w:pPr>
              <w:spacing w:line="240" w:lineRule="auto"/>
              <w:rPr>
                <w:rFonts w:ascii="Arial" w:hAnsi="Arial" w:cs="Arial"/>
                <w:b/>
                <w:lang w:eastAsia="en-GB"/>
              </w:rPr>
            </w:pPr>
          </w:p>
        </w:tc>
        <w:tc>
          <w:tcPr>
            <w:tcW w:w="8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456DBC" w14:textId="77777777" w:rsidR="00922BFF" w:rsidRPr="00922BFF" w:rsidRDefault="00922BFF">
            <w:pPr>
              <w:rPr>
                <w:rFonts w:ascii="Arial" w:hAnsi="Arial" w:cs="Arial"/>
                <w:b/>
              </w:rPr>
            </w:pPr>
            <w:r w:rsidRPr="00922BFF">
              <w:rPr>
                <w:rFonts w:ascii="Arial" w:hAnsi="Arial" w:cs="Arial"/>
                <w:b/>
              </w:rPr>
              <w:t>Items for Approval / Ratification</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8F746D" w14:textId="77777777" w:rsidR="00922BFF" w:rsidRDefault="00922BFF">
            <w:pPr>
              <w:spacing w:line="240" w:lineRule="auto"/>
              <w:rPr>
                <w:rFonts w:ascii="Arial" w:hAnsi="Arial" w:cs="Arial"/>
                <w:lang w:eastAsia="en-GB"/>
              </w:rPr>
            </w:pPr>
          </w:p>
        </w:tc>
      </w:tr>
      <w:tr w:rsidR="00922BFF" w14:paraId="0079789F"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476A9C24" w14:textId="73ADDC11" w:rsidR="00922BFF" w:rsidRDefault="006B6998">
            <w:pPr>
              <w:spacing w:line="240" w:lineRule="auto"/>
              <w:rPr>
                <w:rFonts w:ascii="Arial" w:hAnsi="Arial" w:cs="Arial"/>
                <w:b/>
                <w:lang w:eastAsia="en-GB"/>
              </w:rPr>
            </w:pPr>
            <w:r>
              <w:rPr>
                <w:rFonts w:ascii="Arial" w:hAnsi="Arial" w:cs="Arial"/>
                <w:b/>
                <w:lang w:eastAsia="en-GB"/>
              </w:rPr>
              <w:t>S&amp;D 12/09/017</w:t>
            </w:r>
          </w:p>
        </w:tc>
        <w:tc>
          <w:tcPr>
            <w:tcW w:w="8222" w:type="dxa"/>
            <w:tcBorders>
              <w:top w:val="single" w:sz="4" w:space="0" w:color="auto"/>
              <w:left w:val="single" w:sz="4" w:space="0" w:color="auto"/>
              <w:bottom w:val="single" w:sz="4" w:space="0" w:color="auto"/>
              <w:right w:val="single" w:sz="4" w:space="0" w:color="auto"/>
            </w:tcBorders>
            <w:shd w:val="clear" w:color="auto" w:fill="auto"/>
          </w:tcPr>
          <w:p w14:paraId="5FF4E7EB" w14:textId="77777777" w:rsidR="00922BFF" w:rsidRPr="003D2074" w:rsidRDefault="00922BFF">
            <w:pPr>
              <w:rPr>
                <w:rFonts w:ascii="Arial" w:hAnsi="Arial" w:cs="Arial"/>
                <w:b/>
              </w:rPr>
            </w:pPr>
            <w:r w:rsidRPr="003D2074">
              <w:rPr>
                <w:rFonts w:ascii="Arial" w:hAnsi="Arial" w:cs="Arial"/>
                <w:b/>
              </w:rPr>
              <w:t>Employment Policies for approval</w:t>
            </w:r>
          </w:p>
          <w:p w14:paraId="51721037" w14:textId="77777777" w:rsidR="003D2074" w:rsidRPr="003D2074" w:rsidRDefault="003D2074">
            <w:pPr>
              <w:rPr>
                <w:rFonts w:ascii="Arial" w:hAnsi="Arial" w:cs="Arial"/>
                <w:b/>
              </w:rPr>
            </w:pPr>
          </w:p>
          <w:p w14:paraId="1FE4F2C3" w14:textId="77777777" w:rsidR="003D2074" w:rsidRPr="003D2074" w:rsidRDefault="003D2074">
            <w:pPr>
              <w:rPr>
                <w:rFonts w:ascii="Arial" w:hAnsi="Arial" w:cs="Arial"/>
              </w:rPr>
            </w:pPr>
            <w:r w:rsidRPr="003D2074">
              <w:rPr>
                <w:rFonts w:ascii="Arial" w:hAnsi="Arial" w:cs="Arial"/>
              </w:rPr>
              <w:t xml:space="preserve">The </w:t>
            </w:r>
            <w:r>
              <w:rPr>
                <w:rFonts w:ascii="Arial" w:hAnsi="Arial" w:cs="Arial"/>
              </w:rPr>
              <w:t>five</w:t>
            </w:r>
            <w:r w:rsidRPr="003D2074">
              <w:rPr>
                <w:rFonts w:ascii="Arial" w:hAnsi="Arial" w:cs="Arial"/>
              </w:rPr>
              <w:t xml:space="preserve"> Employment Policies for approval were received:</w:t>
            </w:r>
          </w:p>
          <w:p w14:paraId="2D41E215" w14:textId="77777777" w:rsidR="003D2074" w:rsidRPr="003D2074" w:rsidRDefault="003D2074">
            <w:pPr>
              <w:rPr>
                <w:rFonts w:ascii="Arial" w:hAnsi="Arial" w:cs="Arial"/>
              </w:rPr>
            </w:pPr>
          </w:p>
          <w:p w14:paraId="538AFECB" w14:textId="77777777" w:rsidR="003D2074" w:rsidRDefault="003D2074" w:rsidP="00B50AD7">
            <w:pPr>
              <w:pStyle w:val="ListParagraph"/>
              <w:numPr>
                <w:ilvl w:val="0"/>
                <w:numId w:val="17"/>
              </w:numPr>
              <w:rPr>
                <w:rFonts w:ascii="Arial" w:hAnsi="Arial" w:cs="Arial"/>
              </w:rPr>
            </w:pPr>
            <w:r w:rsidRPr="003D2074">
              <w:rPr>
                <w:rFonts w:ascii="Arial" w:hAnsi="Arial" w:cs="Arial"/>
              </w:rPr>
              <w:t>Recruitment and Selection Policy</w:t>
            </w:r>
          </w:p>
          <w:p w14:paraId="165D904F" w14:textId="77777777" w:rsidR="003D2074" w:rsidRDefault="003D2074" w:rsidP="00B50AD7">
            <w:pPr>
              <w:pStyle w:val="ListParagraph"/>
              <w:numPr>
                <w:ilvl w:val="0"/>
                <w:numId w:val="17"/>
              </w:numPr>
              <w:rPr>
                <w:rFonts w:ascii="Arial" w:hAnsi="Arial" w:cs="Arial"/>
              </w:rPr>
            </w:pPr>
            <w:r w:rsidRPr="003D2074">
              <w:rPr>
                <w:rFonts w:ascii="Arial" w:hAnsi="Arial" w:cs="Arial"/>
              </w:rPr>
              <w:t>Adaptable Workforce Policy</w:t>
            </w:r>
          </w:p>
          <w:p w14:paraId="1E75E305" w14:textId="77777777" w:rsidR="001D4D45" w:rsidRDefault="003D2074" w:rsidP="00B50AD7">
            <w:pPr>
              <w:pStyle w:val="ListParagraph"/>
              <w:numPr>
                <w:ilvl w:val="0"/>
                <w:numId w:val="17"/>
              </w:numPr>
              <w:rPr>
                <w:rFonts w:ascii="Arial" w:hAnsi="Arial" w:cs="Arial"/>
              </w:rPr>
            </w:pPr>
            <w:r w:rsidRPr="003D2074">
              <w:rPr>
                <w:rFonts w:ascii="Arial" w:hAnsi="Arial" w:cs="Arial"/>
              </w:rPr>
              <w:t>Employee Health and Wellbeing Policy</w:t>
            </w:r>
          </w:p>
          <w:p w14:paraId="2B92F2C3" w14:textId="77777777" w:rsidR="003D2074" w:rsidRPr="003D2074" w:rsidRDefault="003D2074" w:rsidP="00B50AD7">
            <w:pPr>
              <w:pStyle w:val="ListParagraph"/>
              <w:numPr>
                <w:ilvl w:val="0"/>
                <w:numId w:val="17"/>
              </w:numPr>
              <w:rPr>
                <w:rFonts w:ascii="Arial" w:hAnsi="Arial" w:cs="Arial"/>
              </w:rPr>
            </w:pPr>
            <w:r w:rsidRPr="003D2074">
              <w:rPr>
                <w:rFonts w:ascii="Arial" w:hAnsi="Arial" w:cs="Arial"/>
              </w:rPr>
              <w:t>Learning, Education and Development Policy</w:t>
            </w:r>
          </w:p>
          <w:p w14:paraId="3F77E24E" w14:textId="77777777" w:rsidR="003D2074" w:rsidRDefault="003D2074" w:rsidP="00B50AD7">
            <w:pPr>
              <w:pStyle w:val="ListParagraph"/>
              <w:numPr>
                <w:ilvl w:val="0"/>
                <w:numId w:val="17"/>
              </w:numPr>
              <w:rPr>
                <w:rFonts w:ascii="Arial" w:hAnsi="Arial" w:cs="Arial"/>
              </w:rPr>
            </w:pPr>
            <w:r w:rsidRPr="003D2074">
              <w:rPr>
                <w:rFonts w:ascii="Arial" w:hAnsi="Arial" w:cs="Arial"/>
              </w:rPr>
              <w:t>Maternity, Adoption, Paternity and Shared Parental Leave Policy</w:t>
            </w:r>
          </w:p>
          <w:p w14:paraId="75319E67" w14:textId="77777777" w:rsidR="00B2292A" w:rsidRDefault="00B2292A" w:rsidP="00B2292A">
            <w:pPr>
              <w:rPr>
                <w:rFonts w:ascii="Arial" w:hAnsi="Arial" w:cs="Arial"/>
              </w:rPr>
            </w:pPr>
          </w:p>
          <w:p w14:paraId="0B96CDFB" w14:textId="77777777" w:rsidR="00B2292A" w:rsidRPr="00E30794" w:rsidRDefault="00B2292A" w:rsidP="00B2292A">
            <w:pPr>
              <w:rPr>
                <w:rFonts w:ascii="Arial" w:hAnsi="Arial" w:cs="Arial"/>
                <w:b/>
              </w:rPr>
            </w:pPr>
            <w:r w:rsidRPr="00E30794">
              <w:rPr>
                <w:rFonts w:ascii="Arial" w:hAnsi="Arial" w:cs="Arial"/>
                <w:b/>
              </w:rPr>
              <w:t>The Committee resolved that:</w:t>
            </w:r>
          </w:p>
          <w:p w14:paraId="3368D3B3" w14:textId="77777777" w:rsidR="00B2292A" w:rsidRDefault="00B2292A" w:rsidP="00B2292A">
            <w:pPr>
              <w:rPr>
                <w:rFonts w:ascii="Arial" w:hAnsi="Arial" w:cs="Arial"/>
              </w:rPr>
            </w:pPr>
          </w:p>
          <w:p w14:paraId="578E58BC" w14:textId="77777777" w:rsidR="00B2292A" w:rsidRDefault="00B2292A" w:rsidP="00B50AD7">
            <w:pPr>
              <w:pStyle w:val="ListParagraph"/>
              <w:numPr>
                <w:ilvl w:val="0"/>
                <w:numId w:val="18"/>
              </w:numPr>
              <w:rPr>
                <w:rFonts w:ascii="Arial" w:hAnsi="Arial" w:cs="Arial"/>
              </w:rPr>
            </w:pPr>
            <w:r>
              <w:rPr>
                <w:rFonts w:ascii="Arial" w:hAnsi="Arial" w:cs="Arial"/>
              </w:rPr>
              <w:t>The five policies were approved.</w:t>
            </w:r>
          </w:p>
          <w:p w14:paraId="0AEF14EB" w14:textId="77777777" w:rsidR="00B2292A" w:rsidRDefault="00B2292A" w:rsidP="00B2292A">
            <w:pPr>
              <w:pStyle w:val="ListParagraph"/>
              <w:rPr>
                <w:rFonts w:ascii="Arial" w:hAnsi="Arial" w:cs="Arial"/>
              </w:rPr>
            </w:pPr>
          </w:p>
          <w:p w14:paraId="11022F13" w14:textId="77777777" w:rsidR="00B2292A" w:rsidRDefault="00B2292A" w:rsidP="00B50AD7">
            <w:pPr>
              <w:pStyle w:val="ListParagraph"/>
              <w:numPr>
                <w:ilvl w:val="0"/>
                <w:numId w:val="18"/>
              </w:numPr>
              <w:rPr>
                <w:rFonts w:ascii="Arial" w:hAnsi="Arial" w:cs="Arial"/>
              </w:rPr>
            </w:pPr>
            <w:r>
              <w:rPr>
                <w:rFonts w:ascii="Arial" w:hAnsi="Arial" w:cs="Arial"/>
              </w:rPr>
              <w:lastRenderedPageBreak/>
              <w:t>The</w:t>
            </w:r>
            <w:r w:rsidRPr="00B2292A">
              <w:rPr>
                <w:rFonts w:ascii="Arial" w:hAnsi="Arial" w:cs="Arial"/>
              </w:rPr>
              <w:t xml:space="preserve"> All Wales Relocation Reimbursement Policy for Doctors and, Dentists in Training published by HEI</w:t>
            </w:r>
            <w:r>
              <w:rPr>
                <w:rFonts w:ascii="Arial" w:hAnsi="Arial" w:cs="Arial"/>
              </w:rPr>
              <w:t>W was noted</w:t>
            </w:r>
            <w:r w:rsidRPr="00B2292A">
              <w:rPr>
                <w:rFonts w:ascii="Arial" w:hAnsi="Arial" w:cs="Arial"/>
              </w:rPr>
              <w:t>.</w:t>
            </w:r>
          </w:p>
          <w:p w14:paraId="1BD4AC1E" w14:textId="77777777" w:rsidR="00B2292A" w:rsidRPr="00B2292A" w:rsidRDefault="00B2292A" w:rsidP="00B2292A">
            <w:pPr>
              <w:rPr>
                <w:rFonts w:ascii="Arial" w:hAnsi="Arial" w:cs="Arial"/>
              </w:rPr>
            </w:pPr>
          </w:p>
          <w:p w14:paraId="48DBC7ED" w14:textId="77777777" w:rsidR="003D2074" w:rsidRPr="00B2292A" w:rsidRDefault="00B2292A" w:rsidP="00B50AD7">
            <w:pPr>
              <w:pStyle w:val="ListParagraph"/>
              <w:numPr>
                <w:ilvl w:val="0"/>
                <w:numId w:val="18"/>
              </w:numPr>
              <w:rPr>
                <w:rFonts w:ascii="Arial" w:hAnsi="Arial" w:cs="Arial"/>
              </w:rPr>
            </w:pPr>
            <w:r>
              <w:rPr>
                <w:rFonts w:ascii="Arial" w:hAnsi="Arial" w:cs="Arial"/>
                <w:bCs/>
              </w:rPr>
              <w:t>T</w:t>
            </w:r>
            <w:r w:rsidR="003D2074" w:rsidRPr="00B2292A">
              <w:rPr>
                <w:rFonts w:ascii="Arial" w:hAnsi="Arial" w:cs="Arial"/>
                <w:bCs/>
              </w:rPr>
              <w:t xml:space="preserve">he </w:t>
            </w:r>
            <w:r w:rsidR="003D2074" w:rsidRPr="00B2292A">
              <w:rPr>
                <w:rFonts w:ascii="Arial" w:hAnsi="Arial" w:cs="Arial"/>
              </w:rPr>
              <w:t>Relocation Costs and Associated Provisions for Doctors and Dentists in the Training Grades Policy (ref UHB 059)</w:t>
            </w:r>
            <w:r>
              <w:rPr>
                <w:rFonts w:ascii="Arial" w:hAnsi="Arial" w:cs="Arial"/>
              </w:rPr>
              <w:t xml:space="preserve"> was </w:t>
            </w:r>
            <w:r w:rsidRPr="00B2292A">
              <w:rPr>
                <w:rFonts w:ascii="Arial" w:hAnsi="Arial" w:cs="Arial"/>
                <w:bCs/>
              </w:rPr>
              <w:t>rescinded</w:t>
            </w:r>
            <w:r>
              <w:rPr>
                <w:rFonts w:ascii="Arial" w:hAnsi="Arial" w:cs="Arial"/>
                <w:bCs/>
              </w:rPr>
              <w:t>.</w:t>
            </w:r>
          </w:p>
          <w:p w14:paraId="32919E73" w14:textId="77777777" w:rsidR="003D2074" w:rsidRPr="00922BFF" w:rsidRDefault="003D2074">
            <w:pPr>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77862F8" w14:textId="77777777" w:rsidR="00922BFF" w:rsidRDefault="00922BFF">
            <w:pPr>
              <w:spacing w:line="240" w:lineRule="auto"/>
              <w:rPr>
                <w:rFonts w:ascii="Arial" w:hAnsi="Arial" w:cs="Arial"/>
                <w:lang w:eastAsia="en-GB"/>
              </w:rPr>
            </w:pPr>
          </w:p>
        </w:tc>
      </w:tr>
      <w:tr w:rsidR="001D4D45" w14:paraId="6A2EEC87"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4F152BE6" w14:textId="162E1896" w:rsidR="001D4D45" w:rsidRDefault="006B6998">
            <w:pPr>
              <w:spacing w:line="240" w:lineRule="auto"/>
              <w:rPr>
                <w:rFonts w:ascii="Arial" w:hAnsi="Arial" w:cs="Arial"/>
                <w:b/>
                <w:lang w:eastAsia="en-GB"/>
              </w:rPr>
            </w:pPr>
            <w:r>
              <w:rPr>
                <w:rFonts w:ascii="Arial" w:hAnsi="Arial" w:cs="Arial"/>
                <w:b/>
                <w:lang w:eastAsia="en-GB"/>
              </w:rPr>
              <w:t xml:space="preserve"> S&amp;D 12/09/018</w:t>
            </w:r>
          </w:p>
        </w:tc>
        <w:tc>
          <w:tcPr>
            <w:tcW w:w="8222" w:type="dxa"/>
            <w:tcBorders>
              <w:top w:val="single" w:sz="4" w:space="0" w:color="auto"/>
              <w:left w:val="single" w:sz="4" w:space="0" w:color="auto"/>
              <w:bottom w:val="single" w:sz="4" w:space="0" w:color="auto"/>
              <w:right w:val="single" w:sz="4" w:space="0" w:color="auto"/>
            </w:tcBorders>
            <w:shd w:val="clear" w:color="auto" w:fill="auto"/>
          </w:tcPr>
          <w:p w14:paraId="7A4202F9" w14:textId="77777777" w:rsidR="001D4D45" w:rsidRDefault="00AD3530">
            <w:pPr>
              <w:rPr>
                <w:rFonts w:ascii="Arial" w:hAnsi="Arial" w:cs="Arial"/>
                <w:b/>
              </w:rPr>
            </w:pPr>
            <w:r>
              <w:rPr>
                <w:rFonts w:ascii="Arial" w:hAnsi="Arial" w:cs="Arial"/>
                <w:b/>
              </w:rPr>
              <w:t>Winter Plan</w:t>
            </w:r>
          </w:p>
          <w:p w14:paraId="51790FC1" w14:textId="77777777" w:rsidR="00E30794" w:rsidRDefault="00E30794">
            <w:pPr>
              <w:rPr>
                <w:rFonts w:ascii="Arial" w:hAnsi="Arial" w:cs="Arial"/>
                <w:b/>
              </w:rPr>
            </w:pPr>
          </w:p>
          <w:p w14:paraId="2C5E3E59" w14:textId="77777777" w:rsidR="00E30794" w:rsidRDefault="00E30794">
            <w:pPr>
              <w:rPr>
                <w:rFonts w:ascii="Arial" w:hAnsi="Arial" w:cs="Arial"/>
              </w:rPr>
            </w:pPr>
            <w:r w:rsidRPr="00E30794">
              <w:rPr>
                <w:rFonts w:ascii="Arial" w:hAnsi="Arial" w:cs="Arial"/>
              </w:rPr>
              <w:t xml:space="preserve">The Winter Plan was received. </w:t>
            </w:r>
          </w:p>
          <w:p w14:paraId="368AB100" w14:textId="77777777" w:rsidR="00E30794" w:rsidRDefault="00E30794">
            <w:pPr>
              <w:rPr>
                <w:rFonts w:ascii="Arial" w:hAnsi="Arial" w:cs="Arial"/>
              </w:rPr>
            </w:pPr>
          </w:p>
          <w:p w14:paraId="01B53095" w14:textId="77777777" w:rsidR="00E30794" w:rsidRPr="00E30794" w:rsidRDefault="00E30794">
            <w:pPr>
              <w:rPr>
                <w:rFonts w:ascii="Arial" w:hAnsi="Arial" w:cs="Arial"/>
              </w:rPr>
            </w:pPr>
            <w:r>
              <w:rPr>
                <w:rFonts w:ascii="Arial" w:hAnsi="Arial" w:cs="Arial"/>
              </w:rPr>
              <w:t xml:space="preserve">The CC advised the Committee that the Winter Plan was being received by the Board at its next meeting which was 2 days after the current meeting being held by the Strategy &amp; Deliver Committee. </w:t>
            </w:r>
          </w:p>
          <w:p w14:paraId="1F1586F8" w14:textId="77777777" w:rsidR="00AD3530" w:rsidRDefault="00AD3530">
            <w:pPr>
              <w:rPr>
                <w:rFonts w:ascii="Arial" w:hAnsi="Arial" w:cs="Arial"/>
                <w:b/>
              </w:rPr>
            </w:pPr>
          </w:p>
          <w:p w14:paraId="17E78C79" w14:textId="77777777" w:rsidR="00AD3530" w:rsidRDefault="00E30794">
            <w:pPr>
              <w:rPr>
                <w:rFonts w:ascii="Arial" w:hAnsi="Arial" w:cs="Arial"/>
              </w:rPr>
            </w:pPr>
            <w:r>
              <w:rPr>
                <w:rFonts w:ascii="Arial" w:hAnsi="Arial" w:cs="Arial"/>
              </w:rPr>
              <w:t xml:space="preserve">He added that an in-depth discussion would be held at Board around the Winter Plan and noted that the Committee would continue to monitor and discuss the plan at future Committee meetings. </w:t>
            </w:r>
          </w:p>
          <w:p w14:paraId="2904C72A" w14:textId="77777777" w:rsidR="00E30794" w:rsidRDefault="00E30794">
            <w:pPr>
              <w:rPr>
                <w:rFonts w:ascii="Arial" w:hAnsi="Arial" w:cs="Arial"/>
              </w:rPr>
            </w:pPr>
          </w:p>
          <w:p w14:paraId="37595B7E" w14:textId="77777777" w:rsidR="00E30794" w:rsidRPr="00E30794" w:rsidRDefault="00E30794" w:rsidP="00E30794">
            <w:pPr>
              <w:rPr>
                <w:rFonts w:ascii="Arial" w:hAnsi="Arial" w:cs="Arial"/>
                <w:b/>
              </w:rPr>
            </w:pPr>
            <w:r w:rsidRPr="00E30794">
              <w:rPr>
                <w:rFonts w:ascii="Arial" w:hAnsi="Arial" w:cs="Arial"/>
                <w:b/>
              </w:rPr>
              <w:t>The Committee resolved that:</w:t>
            </w:r>
          </w:p>
          <w:p w14:paraId="7A17C451" w14:textId="77777777" w:rsidR="00E30794" w:rsidRDefault="00E30794">
            <w:pPr>
              <w:rPr>
                <w:rFonts w:ascii="Arial" w:hAnsi="Arial" w:cs="Arial"/>
              </w:rPr>
            </w:pPr>
          </w:p>
          <w:p w14:paraId="7CD34591" w14:textId="77777777" w:rsidR="00E30794" w:rsidRPr="00E30794" w:rsidRDefault="00E30794" w:rsidP="00B50AD7">
            <w:pPr>
              <w:pStyle w:val="ListParagraph"/>
              <w:numPr>
                <w:ilvl w:val="0"/>
                <w:numId w:val="19"/>
              </w:numPr>
              <w:rPr>
                <w:rFonts w:ascii="Arial" w:hAnsi="Arial" w:cs="Arial"/>
              </w:rPr>
            </w:pPr>
            <w:r>
              <w:rPr>
                <w:rFonts w:ascii="Arial" w:hAnsi="Arial" w:cs="Arial"/>
              </w:rPr>
              <w:t>The Winter Plan was noted and referred to the Board.</w:t>
            </w:r>
          </w:p>
          <w:p w14:paraId="5020CC7A" w14:textId="77777777" w:rsidR="00AD3530" w:rsidRPr="00AD3530" w:rsidRDefault="00AD3530">
            <w:pPr>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5514774" w14:textId="77777777" w:rsidR="001D4D45" w:rsidRDefault="001D4D45">
            <w:pPr>
              <w:spacing w:line="240" w:lineRule="auto"/>
              <w:rPr>
                <w:rFonts w:ascii="Arial" w:hAnsi="Arial" w:cs="Arial"/>
                <w:lang w:eastAsia="en-GB"/>
              </w:rPr>
            </w:pPr>
          </w:p>
        </w:tc>
      </w:tr>
      <w:tr w:rsidR="00922BFF" w14:paraId="6089DFCA"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shd w:val="clear" w:color="auto" w:fill="auto"/>
          </w:tcPr>
          <w:p w14:paraId="2534EA82" w14:textId="0C51952C" w:rsidR="00922BFF" w:rsidRDefault="006B6998">
            <w:pPr>
              <w:spacing w:line="240" w:lineRule="auto"/>
              <w:rPr>
                <w:rFonts w:ascii="Arial" w:hAnsi="Arial" w:cs="Arial"/>
                <w:b/>
                <w:lang w:eastAsia="en-GB"/>
              </w:rPr>
            </w:pPr>
            <w:r>
              <w:rPr>
                <w:rFonts w:ascii="Arial" w:hAnsi="Arial" w:cs="Arial"/>
                <w:b/>
                <w:lang w:eastAsia="en-GB"/>
              </w:rPr>
              <w:t>S&amp;D 12/09/019</w:t>
            </w:r>
          </w:p>
        </w:tc>
        <w:tc>
          <w:tcPr>
            <w:tcW w:w="8222" w:type="dxa"/>
            <w:tcBorders>
              <w:top w:val="single" w:sz="4" w:space="0" w:color="auto"/>
              <w:left w:val="single" w:sz="4" w:space="0" w:color="auto"/>
              <w:bottom w:val="single" w:sz="4" w:space="0" w:color="auto"/>
              <w:right w:val="single" w:sz="4" w:space="0" w:color="auto"/>
            </w:tcBorders>
            <w:shd w:val="clear" w:color="auto" w:fill="auto"/>
          </w:tcPr>
          <w:p w14:paraId="7A15538A" w14:textId="77777777" w:rsidR="00922BFF" w:rsidRDefault="00922BFF">
            <w:pPr>
              <w:rPr>
                <w:rFonts w:ascii="Arial" w:hAnsi="Arial" w:cs="Arial"/>
                <w:b/>
              </w:rPr>
            </w:pPr>
            <w:r w:rsidRPr="00922BFF">
              <w:rPr>
                <w:rFonts w:ascii="Arial" w:hAnsi="Arial" w:cs="Arial"/>
                <w:b/>
              </w:rPr>
              <w:t>Staff Winter Respiratory Vaccination (Flu and Covid 19) Policy</w:t>
            </w:r>
          </w:p>
          <w:p w14:paraId="1F32DEEE" w14:textId="77777777" w:rsidR="009A48EC" w:rsidRDefault="009A48EC">
            <w:pPr>
              <w:rPr>
                <w:rFonts w:ascii="Arial" w:hAnsi="Arial" w:cs="Arial"/>
                <w:b/>
              </w:rPr>
            </w:pPr>
          </w:p>
          <w:p w14:paraId="7D9F056F" w14:textId="77777777" w:rsidR="009A48EC" w:rsidRDefault="009A48EC">
            <w:pPr>
              <w:rPr>
                <w:rFonts w:ascii="Arial" w:hAnsi="Arial" w:cs="Arial"/>
              </w:rPr>
            </w:pPr>
            <w:r w:rsidRPr="009A48EC">
              <w:rPr>
                <w:rFonts w:ascii="Arial" w:hAnsi="Arial" w:cs="Arial"/>
              </w:rPr>
              <w:t>The Staff Winter Respiratory Vaccination (Flu and Covid 19) Policy</w:t>
            </w:r>
            <w:r>
              <w:rPr>
                <w:rFonts w:ascii="Arial" w:hAnsi="Arial" w:cs="Arial"/>
              </w:rPr>
              <w:t xml:space="preserve"> was received.</w:t>
            </w:r>
          </w:p>
          <w:p w14:paraId="58A05D46" w14:textId="77777777" w:rsidR="009A48EC" w:rsidRDefault="009A48EC">
            <w:pPr>
              <w:rPr>
                <w:rFonts w:ascii="Arial" w:hAnsi="Arial" w:cs="Arial"/>
              </w:rPr>
            </w:pPr>
          </w:p>
          <w:p w14:paraId="1B271A47" w14:textId="77777777" w:rsidR="009A48EC" w:rsidRPr="009A48EC" w:rsidRDefault="009A48EC">
            <w:pPr>
              <w:rPr>
                <w:rFonts w:ascii="Arial" w:hAnsi="Arial" w:cs="Arial"/>
              </w:rPr>
            </w:pPr>
            <w:r>
              <w:rPr>
                <w:rFonts w:ascii="Arial" w:hAnsi="Arial" w:cs="Arial"/>
              </w:rPr>
              <w:t xml:space="preserve">The </w:t>
            </w:r>
            <w:r>
              <w:rPr>
                <w:rFonts w:ascii="Arial" w:hAnsi="Arial" w:cs="Arial"/>
                <w:snapToGrid w:val="0"/>
                <w:lang w:eastAsia="en-GB"/>
              </w:rPr>
              <w:t>Consultant in Public Health (CPH) advised the Committee that the policy had been updated to make staff aware of what was available to them.</w:t>
            </w:r>
          </w:p>
          <w:p w14:paraId="4627D316" w14:textId="77777777" w:rsidR="00061E05" w:rsidRDefault="00061E05">
            <w:pPr>
              <w:rPr>
                <w:rFonts w:ascii="Arial" w:hAnsi="Arial" w:cs="Arial"/>
                <w:b/>
              </w:rPr>
            </w:pPr>
          </w:p>
          <w:p w14:paraId="00D9BCCD" w14:textId="77777777" w:rsidR="00061E05" w:rsidRPr="00061E05" w:rsidRDefault="009A48EC">
            <w:pPr>
              <w:rPr>
                <w:rFonts w:ascii="Arial" w:hAnsi="Arial" w:cs="Arial"/>
              </w:rPr>
            </w:pPr>
            <w:r>
              <w:rPr>
                <w:rFonts w:ascii="Arial" w:hAnsi="Arial" w:cs="Arial"/>
              </w:rPr>
              <w:t xml:space="preserve">The DDPH added that following on from the work issues discussed, it was known that staff sickness was at a high level and noted that encouragement would be required from Executives and Independent Members on vaccination as well as making them accessible. </w:t>
            </w:r>
          </w:p>
          <w:p w14:paraId="3C2CB4BA" w14:textId="77777777" w:rsidR="001D4D45" w:rsidRDefault="001D4D45">
            <w:pPr>
              <w:rPr>
                <w:rFonts w:ascii="Arial" w:hAnsi="Arial" w:cs="Arial"/>
                <w:b/>
              </w:rPr>
            </w:pPr>
          </w:p>
          <w:p w14:paraId="1A1E1C84" w14:textId="77777777" w:rsidR="00061E05" w:rsidRDefault="009A48EC">
            <w:pPr>
              <w:rPr>
                <w:rFonts w:ascii="Arial" w:hAnsi="Arial" w:cs="Arial"/>
                <w:b/>
              </w:rPr>
            </w:pPr>
            <w:r>
              <w:rPr>
                <w:rFonts w:ascii="Arial" w:hAnsi="Arial" w:cs="Arial"/>
                <w:b/>
              </w:rPr>
              <w:t>The Committee resolved that:</w:t>
            </w:r>
          </w:p>
          <w:p w14:paraId="1038A3D6" w14:textId="77777777" w:rsidR="009A48EC" w:rsidRDefault="009A48EC">
            <w:pPr>
              <w:rPr>
                <w:rFonts w:ascii="Arial" w:hAnsi="Arial" w:cs="Arial"/>
                <w:b/>
              </w:rPr>
            </w:pPr>
          </w:p>
          <w:p w14:paraId="67F1FED7" w14:textId="77777777" w:rsidR="009A48EC" w:rsidRPr="009A48EC" w:rsidRDefault="009A48EC" w:rsidP="00B50AD7">
            <w:pPr>
              <w:pStyle w:val="ListParagraph"/>
              <w:numPr>
                <w:ilvl w:val="0"/>
                <w:numId w:val="20"/>
              </w:numPr>
              <w:rPr>
                <w:rFonts w:ascii="Arial" w:hAnsi="Arial" w:cs="Arial"/>
              </w:rPr>
            </w:pPr>
            <w:r>
              <w:rPr>
                <w:rFonts w:ascii="Arial" w:hAnsi="Arial" w:cs="Arial"/>
              </w:rPr>
              <w:t xml:space="preserve">The updated </w:t>
            </w:r>
            <w:r w:rsidRPr="009A48EC">
              <w:rPr>
                <w:rFonts w:ascii="Arial" w:hAnsi="Arial" w:cs="Arial"/>
              </w:rPr>
              <w:t xml:space="preserve">Health Board Staff Winter respiratory vaccination </w:t>
            </w:r>
            <w:r>
              <w:rPr>
                <w:rFonts w:ascii="Arial" w:hAnsi="Arial" w:cs="Arial"/>
              </w:rPr>
              <w:t xml:space="preserve">policy was reviewed and approved. </w:t>
            </w:r>
          </w:p>
          <w:p w14:paraId="49CA5D7D" w14:textId="77777777" w:rsidR="001D4D45" w:rsidRPr="00922BFF" w:rsidRDefault="001D4D45">
            <w:pPr>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3716703" w14:textId="77777777" w:rsidR="00922BFF" w:rsidRDefault="00922BFF">
            <w:pPr>
              <w:spacing w:line="240" w:lineRule="auto"/>
              <w:rPr>
                <w:rFonts w:ascii="Arial" w:hAnsi="Arial" w:cs="Arial"/>
                <w:lang w:eastAsia="en-GB"/>
              </w:rPr>
            </w:pPr>
          </w:p>
        </w:tc>
      </w:tr>
      <w:tr w:rsidR="00922BFF" w14:paraId="68101A82" w14:textId="77777777" w:rsidTr="006B6998">
        <w:trPr>
          <w:trHeight w:val="394"/>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5B3269" w14:textId="77777777" w:rsidR="00922BFF" w:rsidRDefault="00922BFF">
            <w:pPr>
              <w:spacing w:line="240" w:lineRule="auto"/>
              <w:rPr>
                <w:rFonts w:ascii="Arial" w:hAnsi="Arial" w:cs="Arial"/>
                <w:b/>
                <w:lang w:eastAsia="en-GB"/>
              </w:rPr>
            </w:pPr>
          </w:p>
        </w:tc>
        <w:tc>
          <w:tcPr>
            <w:tcW w:w="8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A99A71" w14:textId="77777777" w:rsidR="00922BFF" w:rsidRDefault="00922BFF">
            <w:pPr>
              <w:rPr>
                <w:rFonts w:ascii="Arial" w:hAnsi="Arial" w:cs="Arial"/>
                <w:b/>
              </w:rPr>
            </w:pPr>
            <w:r>
              <w:rPr>
                <w:rFonts w:ascii="Arial" w:hAnsi="Arial" w:cs="Arial"/>
                <w:b/>
              </w:rPr>
              <w:t>Items for Information and Noting</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96D902" w14:textId="77777777" w:rsidR="00922BFF" w:rsidRDefault="00922BFF">
            <w:pPr>
              <w:spacing w:line="240" w:lineRule="auto"/>
              <w:rPr>
                <w:rFonts w:ascii="Arial" w:hAnsi="Arial" w:cs="Arial"/>
                <w:lang w:eastAsia="en-GB"/>
              </w:rPr>
            </w:pPr>
          </w:p>
        </w:tc>
      </w:tr>
      <w:tr w:rsidR="00922BFF" w14:paraId="72DB6EB0" w14:textId="77777777" w:rsidTr="006B6998">
        <w:trPr>
          <w:trHeight w:val="559"/>
        </w:trPr>
        <w:tc>
          <w:tcPr>
            <w:tcW w:w="1271" w:type="dxa"/>
            <w:tcBorders>
              <w:top w:val="single" w:sz="4" w:space="0" w:color="auto"/>
              <w:left w:val="single" w:sz="4" w:space="0" w:color="auto"/>
              <w:bottom w:val="single" w:sz="4" w:space="0" w:color="auto"/>
              <w:right w:val="single" w:sz="4" w:space="0" w:color="auto"/>
            </w:tcBorders>
            <w:hideMark/>
          </w:tcPr>
          <w:p w14:paraId="4CD5E5F0" w14:textId="3CC31DF8" w:rsidR="00922BFF" w:rsidRDefault="006B6998">
            <w:pPr>
              <w:spacing w:line="240" w:lineRule="auto"/>
              <w:rPr>
                <w:rFonts w:ascii="Arial" w:hAnsi="Arial" w:cs="Arial"/>
                <w:b/>
                <w:lang w:eastAsia="en-GB"/>
              </w:rPr>
            </w:pPr>
            <w:r>
              <w:rPr>
                <w:rFonts w:ascii="Arial" w:hAnsi="Arial" w:cs="Arial"/>
                <w:b/>
                <w:lang w:eastAsia="en-GB"/>
              </w:rPr>
              <w:t>S&amp;D 12/09/020</w:t>
            </w:r>
          </w:p>
        </w:tc>
        <w:tc>
          <w:tcPr>
            <w:tcW w:w="8222" w:type="dxa"/>
            <w:tcBorders>
              <w:top w:val="single" w:sz="4" w:space="0" w:color="auto"/>
              <w:left w:val="single" w:sz="4" w:space="0" w:color="auto"/>
              <w:bottom w:val="single" w:sz="4" w:space="0" w:color="auto"/>
              <w:right w:val="single" w:sz="4" w:space="0" w:color="auto"/>
            </w:tcBorders>
          </w:tcPr>
          <w:p w14:paraId="44E2F391" w14:textId="77777777" w:rsidR="00922BFF" w:rsidRDefault="00922BFF">
            <w:pPr>
              <w:rPr>
                <w:rFonts w:ascii="Arial" w:hAnsi="Arial" w:cs="Arial"/>
                <w:b/>
              </w:rPr>
            </w:pPr>
            <w:r>
              <w:rPr>
                <w:rFonts w:ascii="Arial" w:hAnsi="Arial" w:cs="Arial"/>
                <w:b/>
              </w:rPr>
              <w:t>Corporate Risk Register</w:t>
            </w:r>
          </w:p>
          <w:p w14:paraId="51A6D12D" w14:textId="77777777" w:rsidR="00922BFF" w:rsidRDefault="00922BFF">
            <w:pPr>
              <w:rPr>
                <w:rFonts w:ascii="Arial" w:hAnsi="Arial" w:cs="Arial"/>
                <w:b/>
              </w:rPr>
            </w:pPr>
          </w:p>
          <w:p w14:paraId="07B37A7A" w14:textId="77777777" w:rsidR="00922BFF" w:rsidRDefault="00922BFF">
            <w:pPr>
              <w:rPr>
                <w:rFonts w:ascii="Arial" w:hAnsi="Arial" w:cs="Arial"/>
              </w:rPr>
            </w:pPr>
            <w:r>
              <w:rPr>
                <w:rFonts w:ascii="Arial" w:hAnsi="Arial" w:cs="Arial"/>
              </w:rPr>
              <w:t xml:space="preserve">The Corporate Risk Register (CRR) was received. </w:t>
            </w:r>
          </w:p>
          <w:p w14:paraId="0B6E469B" w14:textId="77777777" w:rsidR="00922BFF" w:rsidRDefault="00922BFF">
            <w:pPr>
              <w:rPr>
                <w:rFonts w:ascii="Arial" w:hAnsi="Arial" w:cs="Arial"/>
              </w:rPr>
            </w:pPr>
          </w:p>
          <w:p w14:paraId="20976933" w14:textId="77777777" w:rsidR="00922BFF" w:rsidRDefault="00D35710">
            <w:pPr>
              <w:rPr>
                <w:rFonts w:ascii="Arial" w:hAnsi="Arial" w:cs="Arial"/>
              </w:rPr>
            </w:pPr>
            <w:r>
              <w:rPr>
                <w:rFonts w:ascii="Arial" w:hAnsi="Arial" w:cs="Arial"/>
              </w:rPr>
              <w:t xml:space="preserve">The DCG advised the Committee that a </w:t>
            </w:r>
            <w:r w:rsidR="00922BFF">
              <w:rPr>
                <w:rFonts w:ascii="Arial" w:hAnsi="Arial" w:cs="Arial"/>
              </w:rPr>
              <w:t>‘Check and Challenge Process’ had been implemented with all Clinical Board and Corporate Directorate risk leads to ensure that those risks recorded within the Register were correctly recorded in line with the Risk Scoring Matrix.</w:t>
            </w:r>
          </w:p>
          <w:p w14:paraId="6BAB888A" w14:textId="77777777" w:rsidR="00B81876" w:rsidRDefault="00B81876">
            <w:pPr>
              <w:rPr>
                <w:rFonts w:ascii="Arial" w:hAnsi="Arial" w:cs="Arial"/>
              </w:rPr>
            </w:pPr>
          </w:p>
          <w:p w14:paraId="2EA20D1F" w14:textId="6993FF7F" w:rsidR="00B81876" w:rsidRDefault="00D35710">
            <w:pPr>
              <w:rPr>
                <w:rFonts w:ascii="Arial" w:hAnsi="Arial" w:cs="Arial"/>
              </w:rPr>
            </w:pPr>
            <w:r>
              <w:rPr>
                <w:rFonts w:ascii="Arial" w:hAnsi="Arial" w:cs="Arial"/>
              </w:rPr>
              <w:t>It was noted that a</w:t>
            </w:r>
            <w:r w:rsidRPr="00D35710">
              <w:rPr>
                <w:rFonts w:ascii="Arial" w:hAnsi="Arial" w:cs="Arial"/>
              </w:rPr>
              <w:t xml:space="preserve">n updated </w:t>
            </w:r>
            <w:r w:rsidR="00894EB1">
              <w:rPr>
                <w:rFonts w:ascii="Arial" w:hAnsi="Arial" w:cs="Arial"/>
              </w:rPr>
              <w:t>CRR</w:t>
            </w:r>
            <w:r w:rsidRPr="00D35710">
              <w:rPr>
                <w:rFonts w:ascii="Arial" w:hAnsi="Arial" w:cs="Arial"/>
              </w:rPr>
              <w:t xml:space="preserve"> </w:t>
            </w:r>
            <w:r>
              <w:rPr>
                <w:rFonts w:ascii="Arial" w:hAnsi="Arial" w:cs="Arial"/>
              </w:rPr>
              <w:t xml:space="preserve">would </w:t>
            </w:r>
            <w:r w:rsidRPr="00D35710">
              <w:rPr>
                <w:rFonts w:ascii="Arial" w:hAnsi="Arial" w:cs="Arial"/>
              </w:rPr>
              <w:t>be shared with the Board at its November 2022 meeting</w:t>
            </w:r>
            <w:r>
              <w:rPr>
                <w:rFonts w:ascii="Arial" w:hAnsi="Arial" w:cs="Arial"/>
              </w:rPr>
              <w:t>.</w:t>
            </w:r>
          </w:p>
          <w:p w14:paraId="19DE22D3" w14:textId="77777777" w:rsidR="00D35710" w:rsidRDefault="00D35710">
            <w:pPr>
              <w:rPr>
                <w:rFonts w:ascii="Arial" w:hAnsi="Arial" w:cs="Arial"/>
              </w:rPr>
            </w:pPr>
          </w:p>
          <w:p w14:paraId="79EAB3D8" w14:textId="4D6CAA7E" w:rsidR="00D35710" w:rsidRDefault="00D35710" w:rsidP="00D35710">
            <w:pPr>
              <w:rPr>
                <w:rFonts w:ascii="Arial" w:hAnsi="Arial" w:cs="Arial"/>
              </w:rPr>
            </w:pPr>
            <w:r>
              <w:rPr>
                <w:rFonts w:ascii="Arial" w:hAnsi="Arial" w:cs="Arial"/>
              </w:rPr>
              <w:t xml:space="preserve">The IML noted </w:t>
            </w:r>
            <w:r w:rsidRPr="00D35710">
              <w:rPr>
                <w:rFonts w:ascii="Arial" w:hAnsi="Arial" w:cs="Arial"/>
              </w:rPr>
              <w:t xml:space="preserve">that </w:t>
            </w:r>
            <w:r w:rsidR="00064EA3">
              <w:rPr>
                <w:rFonts w:ascii="Arial" w:hAnsi="Arial" w:cs="Arial"/>
              </w:rPr>
              <w:t xml:space="preserve">the </w:t>
            </w:r>
            <w:r w:rsidRPr="00D35710">
              <w:rPr>
                <w:rFonts w:ascii="Arial" w:hAnsi="Arial" w:cs="Arial"/>
              </w:rPr>
              <w:t xml:space="preserve">risk around </w:t>
            </w:r>
            <w:r w:rsidR="00AD3988">
              <w:rPr>
                <w:rFonts w:ascii="Arial" w:hAnsi="Arial" w:cs="Arial"/>
              </w:rPr>
              <w:t>H</w:t>
            </w:r>
            <w:r w:rsidRPr="00D35710">
              <w:rPr>
                <w:rFonts w:ascii="Arial" w:hAnsi="Arial" w:cs="Arial"/>
              </w:rPr>
              <w:t xml:space="preserve">aematology appeared </w:t>
            </w:r>
            <w:r>
              <w:rPr>
                <w:rFonts w:ascii="Arial" w:hAnsi="Arial" w:cs="Arial"/>
              </w:rPr>
              <w:t xml:space="preserve">to have remained on </w:t>
            </w:r>
            <w:r w:rsidRPr="00D35710">
              <w:rPr>
                <w:rFonts w:ascii="Arial" w:hAnsi="Arial" w:cs="Arial"/>
              </w:rPr>
              <w:t xml:space="preserve">the </w:t>
            </w:r>
            <w:r w:rsidR="00894EB1">
              <w:rPr>
                <w:rFonts w:ascii="Arial" w:hAnsi="Arial" w:cs="Arial"/>
              </w:rPr>
              <w:t>CRR</w:t>
            </w:r>
            <w:r w:rsidRPr="00D35710">
              <w:rPr>
                <w:rFonts w:ascii="Arial" w:hAnsi="Arial" w:cs="Arial"/>
              </w:rPr>
              <w:t xml:space="preserve"> for 12 years and </w:t>
            </w:r>
            <w:r>
              <w:rPr>
                <w:rFonts w:ascii="Arial" w:hAnsi="Arial" w:cs="Arial"/>
              </w:rPr>
              <w:t xml:space="preserve">that it also </w:t>
            </w:r>
            <w:r w:rsidRPr="00D35710">
              <w:rPr>
                <w:rFonts w:ascii="Arial" w:hAnsi="Arial" w:cs="Arial"/>
              </w:rPr>
              <w:t xml:space="preserve">appeared </w:t>
            </w:r>
            <w:r>
              <w:rPr>
                <w:rFonts w:ascii="Arial" w:hAnsi="Arial" w:cs="Arial"/>
              </w:rPr>
              <w:t xml:space="preserve">that </w:t>
            </w:r>
            <w:r w:rsidRPr="00D35710">
              <w:rPr>
                <w:rFonts w:ascii="Arial" w:hAnsi="Arial" w:cs="Arial"/>
              </w:rPr>
              <w:t>no actions had been implemented</w:t>
            </w:r>
            <w:r w:rsidR="00064EA3">
              <w:rPr>
                <w:rFonts w:ascii="Arial" w:hAnsi="Arial" w:cs="Arial"/>
              </w:rPr>
              <w:t xml:space="preserve"> against it</w:t>
            </w:r>
            <w:r>
              <w:rPr>
                <w:rFonts w:ascii="Arial" w:hAnsi="Arial" w:cs="Arial"/>
              </w:rPr>
              <w:t>.</w:t>
            </w:r>
          </w:p>
          <w:p w14:paraId="3C025257" w14:textId="77777777" w:rsidR="00064EA3" w:rsidRDefault="00064EA3" w:rsidP="00D35710">
            <w:pPr>
              <w:rPr>
                <w:rFonts w:ascii="Arial" w:hAnsi="Arial" w:cs="Arial"/>
              </w:rPr>
            </w:pPr>
          </w:p>
          <w:p w14:paraId="401DAA99" w14:textId="1828A2AE" w:rsidR="00D35710" w:rsidRDefault="00064EA3" w:rsidP="00D35710">
            <w:pPr>
              <w:rPr>
                <w:rFonts w:ascii="Arial" w:hAnsi="Arial" w:cs="Arial"/>
              </w:rPr>
            </w:pPr>
            <w:r>
              <w:rPr>
                <w:rFonts w:ascii="Arial" w:hAnsi="Arial" w:cs="Arial"/>
              </w:rPr>
              <w:t xml:space="preserve">The EDSP responded that whilst it appeared to have been on the </w:t>
            </w:r>
            <w:r w:rsidR="00894EB1">
              <w:rPr>
                <w:rFonts w:ascii="Arial" w:hAnsi="Arial" w:cs="Arial"/>
              </w:rPr>
              <w:t>CRR</w:t>
            </w:r>
            <w:r>
              <w:rPr>
                <w:rFonts w:ascii="Arial" w:hAnsi="Arial" w:cs="Arial"/>
              </w:rPr>
              <w:t xml:space="preserve"> for 12 years with nothing undertaken, actions were currently in </w:t>
            </w:r>
            <w:r w:rsidR="00A66FFC">
              <w:rPr>
                <w:rFonts w:ascii="Arial" w:hAnsi="Arial" w:cs="Arial"/>
              </w:rPr>
              <w:t xml:space="preserve">progress </w:t>
            </w:r>
            <w:r>
              <w:rPr>
                <w:rFonts w:ascii="Arial" w:hAnsi="Arial" w:cs="Arial"/>
              </w:rPr>
              <w:t>to help reduce that risk</w:t>
            </w:r>
            <w:r w:rsidR="00A66FFC">
              <w:rPr>
                <w:rFonts w:ascii="Arial" w:hAnsi="Arial" w:cs="Arial"/>
              </w:rPr>
              <w:t xml:space="preserve">.  She added that </w:t>
            </w:r>
            <w:r w:rsidR="00D35710" w:rsidRPr="00D35710">
              <w:rPr>
                <w:rFonts w:ascii="Arial" w:hAnsi="Arial" w:cs="Arial"/>
              </w:rPr>
              <w:t xml:space="preserve">more context would be provided </w:t>
            </w:r>
            <w:r>
              <w:rPr>
                <w:rFonts w:ascii="Arial" w:hAnsi="Arial" w:cs="Arial"/>
              </w:rPr>
              <w:t xml:space="preserve">on the </w:t>
            </w:r>
            <w:r w:rsidR="00894EB1">
              <w:rPr>
                <w:rFonts w:ascii="Arial" w:hAnsi="Arial" w:cs="Arial"/>
              </w:rPr>
              <w:t>CRR</w:t>
            </w:r>
            <w:r>
              <w:rPr>
                <w:rFonts w:ascii="Arial" w:hAnsi="Arial" w:cs="Arial"/>
              </w:rPr>
              <w:t xml:space="preserve"> </w:t>
            </w:r>
            <w:r w:rsidR="00D35710" w:rsidRPr="00D35710">
              <w:rPr>
                <w:rFonts w:ascii="Arial" w:hAnsi="Arial" w:cs="Arial"/>
              </w:rPr>
              <w:t>to show those actions.</w:t>
            </w:r>
          </w:p>
          <w:p w14:paraId="4D268500" w14:textId="77777777" w:rsidR="00064EA3" w:rsidRDefault="00064EA3" w:rsidP="00D35710">
            <w:pPr>
              <w:rPr>
                <w:rFonts w:ascii="Arial" w:hAnsi="Arial" w:cs="Arial"/>
              </w:rPr>
            </w:pPr>
          </w:p>
          <w:p w14:paraId="59C92D89" w14:textId="137ABF90" w:rsidR="00064EA3" w:rsidRDefault="00064EA3" w:rsidP="00D35710">
            <w:pPr>
              <w:rPr>
                <w:rFonts w:ascii="Arial" w:hAnsi="Arial" w:cs="Arial"/>
              </w:rPr>
            </w:pPr>
            <w:r>
              <w:rPr>
                <w:rFonts w:ascii="Arial" w:hAnsi="Arial" w:cs="Arial"/>
              </w:rPr>
              <w:t xml:space="preserve">The DCG advised the Committee that </w:t>
            </w:r>
            <w:r w:rsidR="004747F1">
              <w:rPr>
                <w:rFonts w:ascii="Arial" w:hAnsi="Arial" w:cs="Arial"/>
              </w:rPr>
              <w:t xml:space="preserve">the full </w:t>
            </w:r>
            <w:r>
              <w:rPr>
                <w:rFonts w:ascii="Arial" w:hAnsi="Arial" w:cs="Arial"/>
              </w:rPr>
              <w:t>CRRs would have an additional column added to show any actions</w:t>
            </w:r>
            <w:r w:rsidR="004747F1">
              <w:rPr>
                <w:rFonts w:ascii="Arial" w:hAnsi="Arial" w:cs="Arial"/>
              </w:rPr>
              <w:t xml:space="preserve"> taken but</w:t>
            </w:r>
            <w:r>
              <w:rPr>
                <w:rFonts w:ascii="Arial" w:hAnsi="Arial" w:cs="Arial"/>
              </w:rPr>
              <w:t xml:space="preserve">. </w:t>
            </w:r>
          </w:p>
          <w:p w14:paraId="15E4C720" w14:textId="77777777" w:rsidR="00064EA3" w:rsidRDefault="00064EA3" w:rsidP="00D35710">
            <w:pPr>
              <w:rPr>
                <w:rFonts w:ascii="Arial" w:hAnsi="Arial" w:cs="Arial"/>
              </w:rPr>
            </w:pPr>
          </w:p>
          <w:p w14:paraId="04B7CEC0" w14:textId="7AF01D81" w:rsidR="00064EA3" w:rsidRDefault="00064EA3" w:rsidP="00D35710">
            <w:pPr>
              <w:rPr>
                <w:rFonts w:ascii="Arial" w:hAnsi="Arial" w:cs="Arial"/>
              </w:rPr>
            </w:pPr>
            <w:r>
              <w:rPr>
                <w:rFonts w:ascii="Arial" w:hAnsi="Arial" w:cs="Arial"/>
              </w:rPr>
              <w:lastRenderedPageBreak/>
              <w:t xml:space="preserve">The CC advised the Committee that the </w:t>
            </w:r>
            <w:r w:rsidR="00A66FFC">
              <w:rPr>
                <w:rFonts w:ascii="Arial" w:hAnsi="Arial" w:cs="Arial"/>
              </w:rPr>
              <w:t>H</w:t>
            </w:r>
            <w:r>
              <w:rPr>
                <w:rFonts w:ascii="Arial" w:hAnsi="Arial" w:cs="Arial"/>
              </w:rPr>
              <w:t>aematology risk</w:t>
            </w:r>
            <w:r w:rsidR="00A66FFC">
              <w:rPr>
                <w:rFonts w:ascii="Arial" w:hAnsi="Arial" w:cs="Arial"/>
              </w:rPr>
              <w:t>,</w:t>
            </w:r>
            <w:r>
              <w:rPr>
                <w:rFonts w:ascii="Arial" w:hAnsi="Arial" w:cs="Arial"/>
              </w:rPr>
              <w:t xml:space="preserve"> with </w:t>
            </w:r>
            <w:r w:rsidR="00862597">
              <w:rPr>
                <w:rFonts w:ascii="Arial" w:hAnsi="Arial" w:cs="Arial"/>
              </w:rPr>
              <w:t>its</w:t>
            </w:r>
            <w:r>
              <w:rPr>
                <w:rFonts w:ascii="Arial" w:hAnsi="Arial" w:cs="Arial"/>
              </w:rPr>
              <w:t xml:space="preserve"> score of 25</w:t>
            </w:r>
            <w:r w:rsidR="00A66FFC">
              <w:rPr>
                <w:rFonts w:ascii="Arial" w:hAnsi="Arial" w:cs="Arial"/>
              </w:rPr>
              <w:t>,</w:t>
            </w:r>
            <w:r>
              <w:rPr>
                <w:rFonts w:ascii="Arial" w:hAnsi="Arial" w:cs="Arial"/>
              </w:rPr>
              <w:t xml:space="preserve"> was concerning and asked what could be done by the Committee around </w:t>
            </w:r>
            <w:r w:rsidR="00A66FFC">
              <w:rPr>
                <w:rFonts w:ascii="Arial" w:hAnsi="Arial" w:cs="Arial"/>
              </w:rPr>
              <w:t xml:space="preserve">the </w:t>
            </w:r>
            <w:r>
              <w:rPr>
                <w:rFonts w:ascii="Arial" w:hAnsi="Arial" w:cs="Arial"/>
              </w:rPr>
              <w:t>governance of the risk.</w:t>
            </w:r>
          </w:p>
          <w:p w14:paraId="1A83511A" w14:textId="77777777" w:rsidR="00064EA3" w:rsidRDefault="00064EA3" w:rsidP="00D35710">
            <w:pPr>
              <w:rPr>
                <w:rFonts w:ascii="Arial" w:hAnsi="Arial" w:cs="Arial"/>
              </w:rPr>
            </w:pPr>
          </w:p>
          <w:p w14:paraId="3ACB1282" w14:textId="31FA1CE3" w:rsidR="004B1948" w:rsidRDefault="00064EA3" w:rsidP="00064EA3">
            <w:pPr>
              <w:rPr>
                <w:rFonts w:ascii="Arial" w:hAnsi="Arial" w:cs="Arial"/>
              </w:rPr>
            </w:pPr>
            <w:r>
              <w:rPr>
                <w:rFonts w:ascii="Arial" w:hAnsi="Arial" w:cs="Arial"/>
              </w:rPr>
              <w:t xml:space="preserve">The DCG responded that all the issues had been discussed </w:t>
            </w:r>
            <w:r w:rsidR="004B1948">
              <w:rPr>
                <w:rFonts w:ascii="Arial" w:hAnsi="Arial" w:cs="Arial"/>
              </w:rPr>
              <w:t xml:space="preserve">as part of the </w:t>
            </w:r>
            <w:r w:rsidR="00A66FFC">
              <w:rPr>
                <w:rFonts w:ascii="Arial" w:hAnsi="Arial" w:cs="Arial"/>
              </w:rPr>
              <w:t>W</w:t>
            </w:r>
            <w:r w:rsidR="004B1948">
              <w:rPr>
                <w:rFonts w:ascii="Arial" w:hAnsi="Arial" w:cs="Arial"/>
              </w:rPr>
              <w:t xml:space="preserve">orkforce </w:t>
            </w:r>
            <w:r w:rsidR="00A66FFC">
              <w:rPr>
                <w:rFonts w:ascii="Arial" w:hAnsi="Arial" w:cs="Arial"/>
              </w:rPr>
              <w:t>P</w:t>
            </w:r>
            <w:r w:rsidR="004B1948">
              <w:rPr>
                <w:rFonts w:ascii="Arial" w:hAnsi="Arial" w:cs="Arial"/>
              </w:rPr>
              <w:t xml:space="preserve">lan and </w:t>
            </w:r>
            <w:r>
              <w:rPr>
                <w:rFonts w:ascii="Arial" w:hAnsi="Arial" w:cs="Arial"/>
              </w:rPr>
              <w:t xml:space="preserve">noted that the </w:t>
            </w:r>
            <w:r w:rsidR="00A66FFC">
              <w:rPr>
                <w:rFonts w:ascii="Arial" w:hAnsi="Arial" w:cs="Arial"/>
              </w:rPr>
              <w:t xml:space="preserve">Risk and Regulation </w:t>
            </w:r>
            <w:r w:rsidR="004B1948">
              <w:rPr>
                <w:rFonts w:ascii="Arial" w:hAnsi="Arial" w:cs="Arial"/>
              </w:rPr>
              <w:t xml:space="preserve">team </w:t>
            </w:r>
            <w:r>
              <w:rPr>
                <w:rFonts w:ascii="Arial" w:hAnsi="Arial" w:cs="Arial"/>
              </w:rPr>
              <w:t>were</w:t>
            </w:r>
            <w:r w:rsidR="004B1948">
              <w:rPr>
                <w:rFonts w:ascii="Arial" w:hAnsi="Arial" w:cs="Arial"/>
              </w:rPr>
              <w:t xml:space="preserve"> doing everything </w:t>
            </w:r>
            <w:r>
              <w:rPr>
                <w:rFonts w:ascii="Arial" w:hAnsi="Arial" w:cs="Arial"/>
              </w:rPr>
              <w:t>it could</w:t>
            </w:r>
            <w:r w:rsidR="004B1948">
              <w:rPr>
                <w:rFonts w:ascii="Arial" w:hAnsi="Arial" w:cs="Arial"/>
              </w:rPr>
              <w:t xml:space="preserve"> to support that </w:t>
            </w:r>
            <w:r w:rsidR="00A66FFC">
              <w:rPr>
                <w:rFonts w:ascii="Arial" w:hAnsi="Arial" w:cs="Arial"/>
              </w:rPr>
              <w:t xml:space="preserve">Clinical Board </w:t>
            </w:r>
            <w:r w:rsidR="004B1948">
              <w:rPr>
                <w:rFonts w:ascii="Arial" w:hAnsi="Arial" w:cs="Arial"/>
              </w:rPr>
              <w:t xml:space="preserve">team and mitigate the risk. </w:t>
            </w:r>
          </w:p>
          <w:p w14:paraId="1B91EAAF" w14:textId="77777777" w:rsidR="00064EA3" w:rsidRDefault="00064EA3" w:rsidP="00064EA3">
            <w:pPr>
              <w:rPr>
                <w:rFonts w:ascii="Arial" w:hAnsi="Arial" w:cs="Arial"/>
              </w:rPr>
            </w:pPr>
          </w:p>
          <w:p w14:paraId="47E4ECCD" w14:textId="77777777" w:rsidR="004B1948" w:rsidRDefault="00064EA3">
            <w:pPr>
              <w:rPr>
                <w:rFonts w:ascii="Arial" w:hAnsi="Arial" w:cs="Arial"/>
              </w:rPr>
            </w:pPr>
            <w:r>
              <w:rPr>
                <w:rFonts w:ascii="Arial" w:hAnsi="Arial" w:cs="Arial"/>
              </w:rPr>
              <w:t xml:space="preserve">The COO added that nobody was comfortable with the risk and noted that it would be </w:t>
            </w:r>
            <w:r w:rsidR="004B1948">
              <w:rPr>
                <w:rFonts w:ascii="Arial" w:hAnsi="Arial" w:cs="Arial"/>
              </w:rPr>
              <w:t xml:space="preserve">disingenuous to reduce the risk </w:t>
            </w:r>
            <w:r>
              <w:rPr>
                <w:rFonts w:ascii="Arial" w:hAnsi="Arial" w:cs="Arial"/>
              </w:rPr>
              <w:t>whilst</w:t>
            </w:r>
            <w:r w:rsidR="004B1948">
              <w:rPr>
                <w:rFonts w:ascii="Arial" w:hAnsi="Arial" w:cs="Arial"/>
              </w:rPr>
              <w:t xml:space="preserve"> working with the Clinical Board to </w:t>
            </w:r>
            <w:r>
              <w:rPr>
                <w:rFonts w:ascii="Arial" w:hAnsi="Arial" w:cs="Arial"/>
              </w:rPr>
              <w:t xml:space="preserve">help </w:t>
            </w:r>
            <w:r w:rsidR="004B1948">
              <w:rPr>
                <w:rFonts w:ascii="Arial" w:hAnsi="Arial" w:cs="Arial"/>
              </w:rPr>
              <w:t>reduce the risk.</w:t>
            </w:r>
          </w:p>
          <w:p w14:paraId="345D5B46" w14:textId="77777777" w:rsidR="00064EA3" w:rsidRDefault="00064EA3">
            <w:pPr>
              <w:rPr>
                <w:rFonts w:ascii="Arial" w:hAnsi="Arial" w:cs="Arial"/>
              </w:rPr>
            </w:pPr>
          </w:p>
          <w:p w14:paraId="7C836E5C" w14:textId="77777777" w:rsidR="00064EA3" w:rsidRDefault="00064EA3">
            <w:pPr>
              <w:rPr>
                <w:rFonts w:ascii="Arial" w:hAnsi="Arial" w:cs="Arial"/>
              </w:rPr>
            </w:pPr>
            <w:r>
              <w:rPr>
                <w:rFonts w:ascii="Arial" w:hAnsi="Arial" w:cs="Arial"/>
              </w:rPr>
              <w:t>The CEO advised the Committee that it would be important for the Board to be sighted on that particular risk.</w:t>
            </w:r>
          </w:p>
          <w:p w14:paraId="592DA8C5" w14:textId="77777777" w:rsidR="00922BFF" w:rsidRDefault="00922BFF">
            <w:pPr>
              <w:rPr>
                <w:rFonts w:ascii="Arial" w:hAnsi="Arial" w:cs="Arial"/>
              </w:rPr>
            </w:pPr>
          </w:p>
          <w:p w14:paraId="47B07664" w14:textId="77777777" w:rsidR="00922BFF" w:rsidRDefault="00922BFF">
            <w:pPr>
              <w:rPr>
                <w:rFonts w:ascii="Arial" w:hAnsi="Arial" w:cs="Arial"/>
                <w:b/>
              </w:rPr>
            </w:pPr>
            <w:r>
              <w:rPr>
                <w:rFonts w:ascii="Arial" w:hAnsi="Arial" w:cs="Arial"/>
                <w:b/>
              </w:rPr>
              <w:t xml:space="preserve">The Committee resolved that: </w:t>
            </w:r>
          </w:p>
          <w:p w14:paraId="57BAB896" w14:textId="77777777" w:rsidR="00922BFF" w:rsidRDefault="00922BFF">
            <w:pPr>
              <w:rPr>
                <w:rFonts w:ascii="Arial" w:hAnsi="Arial" w:cs="Arial"/>
              </w:rPr>
            </w:pPr>
          </w:p>
          <w:p w14:paraId="31483FAA" w14:textId="77777777" w:rsidR="00922BFF" w:rsidRDefault="00922BFF" w:rsidP="00B50AD7">
            <w:pPr>
              <w:pStyle w:val="ListParagraph"/>
              <w:numPr>
                <w:ilvl w:val="0"/>
                <w:numId w:val="4"/>
              </w:numPr>
              <w:rPr>
                <w:rFonts w:ascii="Arial" w:hAnsi="Arial" w:cs="Arial"/>
              </w:rPr>
            </w:pPr>
            <w:r>
              <w:rPr>
                <w:rFonts w:ascii="Arial" w:hAnsi="Arial" w:cs="Arial"/>
              </w:rPr>
              <w:t xml:space="preserve">The Corporate Risk Register risk entries linked to the Strategy and Delivery Committee and the Risk Management development work which was now progressing with Clinical Boards and Corporate Directorates, was noted. </w:t>
            </w:r>
          </w:p>
          <w:p w14:paraId="3BBF292F" w14:textId="77777777" w:rsidR="00922BFF" w:rsidRDefault="00922BFF">
            <w:pPr>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2F9BD468" w14:textId="77777777" w:rsidR="00922BFF" w:rsidRDefault="00922BFF">
            <w:pPr>
              <w:spacing w:line="240" w:lineRule="auto"/>
              <w:rPr>
                <w:rFonts w:ascii="Arial" w:hAnsi="Arial" w:cs="Arial"/>
                <w:lang w:eastAsia="en-GB"/>
              </w:rPr>
            </w:pPr>
          </w:p>
          <w:p w14:paraId="08305594" w14:textId="77777777" w:rsidR="00A66FFC" w:rsidRDefault="00A66FFC">
            <w:pPr>
              <w:spacing w:line="240" w:lineRule="auto"/>
              <w:rPr>
                <w:rFonts w:ascii="Arial" w:hAnsi="Arial" w:cs="Arial"/>
                <w:lang w:eastAsia="en-GB"/>
              </w:rPr>
            </w:pPr>
          </w:p>
          <w:p w14:paraId="414FC04B" w14:textId="77777777" w:rsidR="00A66FFC" w:rsidRDefault="00A66FFC">
            <w:pPr>
              <w:spacing w:line="240" w:lineRule="auto"/>
              <w:rPr>
                <w:rFonts w:ascii="Arial" w:hAnsi="Arial" w:cs="Arial"/>
                <w:lang w:eastAsia="en-GB"/>
              </w:rPr>
            </w:pPr>
          </w:p>
          <w:p w14:paraId="2B90D98F" w14:textId="77777777" w:rsidR="00A66FFC" w:rsidRDefault="00A66FFC">
            <w:pPr>
              <w:spacing w:line="240" w:lineRule="auto"/>
              <w:rPr>
                <w:rFonts w:ascii="Arial" w:hAnsi="Arial" w:cs="Arial"/>
                <w:lang w:eastAsia="en-GB"/>
              </w:rPr>
            </w:pPr>
          </w:p>
          <w:p w14:paraId="6EF71465" w14:textId="77777777" w:rsidR="00A66FFC" w:rsidRDefault="00A66FFC">
            <w:pPr>
              <w:spacing w:line="240" w:lineRule="auto"/>
              <w:rPr>
                <w:rFonts w:ascii="Arial" w:hAnsi="Arial" w:cs="Arial"/>
                <w:lang w:eastAsia="en-GB"/>
              </w:rPr>
            </w:pPr>
          </w:p>
          <w:p w14:paraId="17D6518B" w14:textId="77777777" w:rsidR="00A66FFC" w:rsidRDefault="00A66FFC">
            <w:pPr>
              <w:spacing w:line="240" w:lineRule="auto"/>
              <w:rPr>
                <w:rFonts w:ascii="Arial" w:hAnsi="Arial" w:cs="Arial"/>
                <w:lang w:eastAsia="en-GB"/>
              </w:rPr>
            </w:pPr>
          </w:p>
          <w:p w14:paraId="1402F5E0" w14:textId="77777777" w:rsidR="00A66FFC" w:rsidRDefault="00A66FFC">
            <w:pPr>
              <w:spacing w:line="240" w:lineRule="auto"/>
              <w:rPr>
                <w:rFonts w:ascii="Arial" w:hAnsi="Arial" w:cs="Arial"/>
                <w:lang w:eastAsia="en-GB"/>
              </w:rPr>
            </w:pPr>
          </w:p>
          <w:p w14:paraId="509F4494" w14:textId="77777777" w:rsidR="00A66FFC" w:rsidRDefault="00A66FFC">
            <w:pPr>
              <w:spacing w:line="240" w:lineRule="auto"/>
              <w:rPr>
                <w:rFonts w:ascii="Arial" w:hAnsi="Arial" w:cs="Arial"/>
                <w:lang w:eastAsia="en-GB"/>
              </w:rPr>
            </w:pPr>
          </w:p>
          <w:p w14:paraId="0916B012" w14:textId="77777777" w:rsidR="00A66FFC" w:rsidRDefault="00A66FFC">
            <w:pPr>
              <w:spacing w:line="240" w:lineRule="auto"/>
              <w:rPr>
                <w:rFonts w:ascii="Arial" w:hAnsi="Arial" w:cs="Arial"/>
                <w:lang w:eastAsia="en-GB"/>
              </w:rPr>
            </w:pPr>
          </w:p>
          <w:p w14:paraId="466D4EE6" w14:textId="77777777" w:rsidR="00A66FFC" w:rsidRDefault="00A66FFC">
            <w:pPr>
              <w:spacing w:line="240" w:lineRule="auto"/>
              <w:rPr>
                <w:rFonts w:ascii="Arial" w:hAnsi="Arial" w:cs="Arial"/>
                <w:lang w:eastAsia="en-GB"/>
              </w:rPr>
            </w:pPr>
          </w:p>
          <w:p w14:paraId="6A789569" w14:textId="77777777" w:rsidR="00A66FFC" w:rsidRDefault="00A66FFC">
            <w:pPr>
              <w:spacing w:line="240" w:lineRule="auto"/>
              <w:rPr>
                <w:rFonts w:ascii="Arial" w:hAnsi="Arial" w:cs="Arial"/>
                <w:lang w:eastAsia="en-GB"/>
              </w:rPr>
            </w:pPr>
          </w:p>
          <w:p w14:paraId="2F08BE67" w14:textId="77777777" w:rsidR="00A66FFC" w:rsidRDefault="00A66FFC">
            <w:pPr>
              <w:spacing w:line="240" w:lineRule="auto"/>
              <w:rPr>
                <w:rFonts w:ascii="Arial" w:hAnsi="Arial" w:cs="Arial"/>
                <w:lang w:eastAsia="en-GB"/>
              </w:rPr>
            </w:pPr>
          </w:p>
          <w:p w14:paraId="7D7D4669" w14:textId="77777777" w:rsidR="00A66FFC" w:rsidRDefault="00A66FFC">
            <w:pPr>
              <w:spacing w:line="240" w:lineRule="auto"/>
              <w:rPr>
                <w:rFonts w:ascii="Arial" w:hAnsi="Arial" w:cs="Arial"/>
                <w:lang w:eastAsia="en-GB"/>
              </w:rPr>
            </w:pPr>
          </w:p>
          <w:p w14:paraId="4A0337E9" w14:textId="77777777" w:rsidR="00A66FFC" w:rsidRDefault="00A66FFC">
            <w:pPr>
              <w:spacing w:line="240" w:lineRule="auto"/>
              <w:rPr>
                <w:rFonts w:ascii="Arial" w:hAnsi="Arial" w:cs="Arial"/>
                <w:lang w:eastAsia="en-GB"/>
              </w:rPr>
            </w:pPr>
          </w:p>
          <w:p w14:paraId="7884B298" w14:textId="77777777" w:rsidR="00A66FFC" w:rsidRDefault="00A66FFC">
            <w:pPr>
              <w:spacing w:line="240" w:lineRule="auto"/>
              <w:rPr>
                <w:rFonts w:ascii="Arial" w:hAnsi="Arial" w:cs="Arial"/>
                <w:lang w:eastAsia="en-GB"/>
              </w:rPr>
            </w:pPr>
          </w:p>
          <w:p w14:paraId="15C45FF7" w14:textId="77777777" w:rsidR="00A66FFC" w:rsidRDefault="00A66FFC">
            <w:pPr>
              <w:spacing w:line="240" w:lineRule="auto"/>
              <w:rPr>
                <w:rFonts w:ascii="Arial" w:hAnsi="Arial" w:cs="Arial"/>
                <w:lang w:eastAsia="en-GB"/>
              </w:rPr>
            </w:pPr>
          </w:p>
          <w:p w14:paraId="29A24C31" w14:textId="77777777" w:rsidR="00A66FFC" w:rsidRDefault="00A66FFC">
            <w:pPr>
              <w:spacing w:line="240" w:lineRule="auto"/>
              <w:rPr>
                <w:rFonts w:ascii="Arial" w:hAnsi="Arial" w:cs="Arial"/>
                <w:lang w:eastAsia="en-GB"/>
              </w:rPr>
            </w:pPr>
          </w:p>
          <w:p w14:paraId="5251B5E3" w14:textId="77777777" w:rsidR="00A66FFC" w:rsidRDefault="00A66FFC">
            <w:pPr>
              <w:spacing w:line="240" w:lineRule="auto"/>
              <w:rPr>
                <w:rFonts w:ascii="Arial" w:hAnsi="Arial" w:cs="Arial"/>
                <w:lang w:eastAsia="en-GB"/>
              </w:rPr>
            </w:pPr>
          </w:p>
          <w:p w14:paraId="23BBA740" w14:textId="77777777" w:rsidR="00A66FFC" w:rsidRDefault="00A66FFC">
            <w:pPr>
              <w:spacing w:line="240" w:lineRule="auto"/>
              <w:rPr>
                <w:rFonts w:ascii="Arial" w:hAnsi="Arial" w:cs="Arial"/>
                <w:lang w:eastAsia="en-GB"/>
              </w:rPr>
            </w:pPr>
          </w:p>
          <w:p w14:paraId="710BF74C" w14:textId="77777777" w:rsidR="00A66FFC" w:rsidRDefault="00A66FFC">
            <w:pPr>
              <w:spacing w:line="240" w:lineRule="auto"/>
              <w:rPr>
                <w:rFonts w:ascii="Arial" w:hAnsi="Arial" w:cs="Arial"/>
                <w:lang w:eastAsia="en-GB"/>
              </w:rPr>
            </w:pPr>
          </w:p>
          <w:p w14:paraId="731B0F86" w14:textId="77777777" w:rsidR="00A66FFC" w:rsidRDefault="00A66FFC">
            <w:pPr>
              <w:spacing w:line="240" w:lineRule="auto"/>
              <w:rPr>
                <w:rFonts w:ascii="Arial" w:hAnsi="Arial" w:cs="Arial"/>
                <w:lang w:eastAsia="en-GB"/>
              </w:rPr>
            </w:pPr>
          </w:p>
          <w:p w14:paraId="702F7DB0" w14:textId="77777777" w:rsidR="00A66FFC" w:rsidRDefault="00A66FFC">
            <w:pPr>
              <w:spacing w:line="240" w:lineRule="auto"/>
              <w:rPr>
                <w:rFonts w:ascii="Arial" w:hAnsi="Arial" w:cs="Arial"/>
                <w:lang w:eastAsia="en-GB"/>
              </w:rPr>
            </w:pPr>
          </w:p>
          <w:p w14:paraId="68F5CC6F" w14:textId="77777777" w:rsidR="00A66FFC" w:rsidRDefault="00A66FFC">
            <w:pPr>
              <w:spacing w:line="240" w:lineRule="auto"/>
              <w:rPr>
                <w:rFonts w:ascii="Arial" w:hAnsi="Arial" w:cs="Arial"/>
                <w:lang w:eastAsia="en-GB"/>
              </w:rPr>
            </w:pPr>
          </w:p>
          <w:p w14:paraId="38B0B623" w14:textId="77777777" w:rsidR="00A66FFC" w:rsidRDefault="00A66FFC">
            <w:pPr>
              <w:spacing w:line="240" w:lineRule="auto"/>
              <w:rPr>
                <w:rFonts w:ascii="Arial" w:hAnsi="Arial" w:cs="Arial"/>
                <w:lang w:eastAsia="en-GB"/>
              </w:rPr>
            </w:pPr>
          </w:p>
          <w:p w14:paraId="6E482132" w14:textId="77777777" w:rsidR="00A66FFC" w:rsidRDefault="00A66FFC">
            <w:pPr>
              <w:spacing w:line="240" w:lineRule="auto"/>
              <w:rPr>
                <w:rFonts w:ascii="Arial" w:hAnsi="Arial" w:cs="Arial"/>
                <w:lang w:eastAsia="en-GB"/>
              </w:rPr>
            </w:pPr>
          </w:p>
          <w:p w14:paraId="602E7C1D" w14:textId="77777777" w:rsidR="00A66FFC" w:rsidRDefault="00A66FFC">
            <w:pPr>
              <w:spacing w:line="240" w:lineRule="auto"/>
              <w:rPr>
                <w:rFonts w:ascii="Arial" w:hAnsi="Arial" w:cs="Arial"/>
                <w:lang w:eastAsia="en-GB"/>
              </w:rPr>
            </w:pPr>
          </w:p>
          <w:p w14:paraId="725C5599" w14:textId="77777777" w:rsidR="00A66FFC" w:rsidRDefault="00A66FFC">
            <w:pPr>
              <w:spacing w:line="240" w:lineRule="auto"/>
              <w:rPr>
                <w:rFonts w:ascii="Arial" w:hAnsi="Arial" w:cs="Arial"/>
                <w:lang w:eastAsia="en-GB"/>
              </w:rPr>
            </w:pPr>
          </w:p>
          <w:p w14:paraId="5B4CD274" w14:textId="77777777" w:rsidR="00A66FFC" w:rsidRDefault="00A66FFC">
            <w:pPr>
              <w:spacing w:line="240" w:lineRule="auto"/>
              <w:rPr>
                <w:rFonts w:ascii="Arial" w:hAnsi="Arial" w:cs="Arial"/>
                <w:lang w:eastAsia="en-GB"/>
              </w:rPr>
            </w:pPr>
          </w:p>
          <w:p w14:paraId="2D32A05B" w14:textId="77777777" w:rsidR="00A66FFC" w:rsidRDefault="00A66FFC">
            <w:pPr>
              <w:spacing w:line="240" w:lineRule="auto"/>
              <w:rPr>
                <w:rFonts w:ascii="Arial" w:hAnsi="Arial" w:cs="Arial"/>
                <w:lang w:eastAsia="en-GB"/>
              </w:rPr>
            </w:pPr>
          </w:p>
          <w:p w14:paraId="0A3E9256" w14:textId="77777777" w:rsidR="00A66FFC" w:rsidRDefault="00A66FFC">
            <w:pPr>
              <w:spacing w:line="240" w:lineRule="auto"/>
              <w:rPr>
                <w:rFonts w:ascii="Arial" w:hAnsi="Arial" w:cs="Arial"/>
                <w:lang w:eastAsia="en-GB"/>
              </w:rPr>
            </w:pPr>
          </w:p>
          <w:p w14:paraId="1D80A777" w14:textId="77777777" w:rsidR="00A66FFC" w:rsidRDefault="00A66FFC">
            <w:pPr>
              <w:spacing w:line="240" w:lineRule="auto"/>
              <w:rPr>
                <w:rFonts w:ascii="Arial" w:hAnsi="Arial" w:cs="Arial"/>
                <w:lang w:eastAsia="en-GB"/>
              </w:rPr>
            </w:pPr>
          </w:p>
          <w:p w14:paraId="6BA538E0" w14:textId="77777777" w:rsidR="00A66FFC" w:rsidRDefault="00A66FFC">
            <w:pPr>
              <w:spacing w:line="240" w:lineRule="auto"/>
              <w:rPr>
                <w:rFonts w:ascii="Arial" w:hAnsi="Arial" w:cs="Arial"/>
                <w:lang w:eastAsia="en-GB"/>
              </w:rPr>
            </w:pPr>
          </w:p>
          <w:p w14:paraId="3C83CF81" w14:textId="77777777" w:rsidR="00A66FFC" w:rsidRDefault="00A66FFC">
            <w:pPr>
              <w:spacing w:line="240" w:lineRule="auto"/>
              <w:rPr>
                <w:rFonts w:ascii="Arial" w:hAnsi="Arial" w:cs="Arial"/>
                <w:lang w:eastAsia="en-GB"/>
              </w:rPr>
            </w:pPr>
          </w:p>
          <w:p w14:paraId="27BC5185" w14:textId="77777777" w:rsidR="00A66FFC" w:rsidRDefault="00A66FFC">
            <w:pPr>
              <w:spacing w:line="240" w:lineRule="auto"/>
              <w:rPr>
                <w:rFonts w:ascii="Arial" w:hAnsi="Arial" w:cs="Arial"/>
                <w:lang w:eastAsia="en-GB"/>
              </w:rPr>
            </w:pPr>
          </w:p>
          <w:p w14:paraId="7E9023FE" w14:textId="77777777" w:rsidR="00A66FFC" w:rsidRDefault="00A66FFC">
            <w:pPr>
              <w:spacing w:line="240" w:lineRule="auto"/>
              <w:rPr>
                <w:rFonts w:ascii="Arial" w:hAnsi="Arial" w:cs="Arial"/>
                <w:lang w:eastAsia="en-GB"/>
              </w:rPr>
            </w:pPr>
          </w:p>
          <w:p w14:paraId="7AC1CED1" w14:textId="77777777" w:rsidR="00A66FFC" w:rsidRDefault="00A66FFC">
            <w:pPr>
              <w:spacing w:line="240" w:lineRule="auto"/>
              <w:rPr>
                <w:rFonts w:ascii="Arial" w:hAnsi="Arial" w:cs="Arial"/>
                <w:lang w:eastAsia="en-GB"/>
              </w:rPr>
            </w:pPr>
          </w:p>
          <w:p w14:paraId="78281864" w14:textId="77777777" w:rsidR="00A66FFC" w:rsidRDefault="00A66FFC">
            <w:pPr>
              <w:spacing w:line="240" w:lineRule="auto"/>
              <w:rPr>
                <w:rFonts w:ascii="Arial" w:hAnsi="Arial" w:cs="Arial"/>
                <w:lang w:eastAsia="en-GB"/>
              </w:rPr>
            </w:pPr>
          </w:p>
          <w:p w14:paraId="353CA6E5" w14:textId="77777777" w:rsidR="00A66FFC" w:rsidRDefault="00A66FFC">
            <w:pPr>
              <w:spacing w:line="240" w:lineRule="auto"/>
              <w:rPr>
                <w:rFonts w:ascii="Arial" w:hAnsi="Arial" w:cs="Arial"/>
                <w:lang w:eastAsia="en-GB"/>
              </w:rPr>
            </w:pPr>
            <w:r>
              <w:rPr>
                <w:rFonts w:ascii="Arial" w:hAnsi="Arial" w:cs="Arial"/>
                <w:lang w:eastAsia="en-GB"/>
              </w:rPr>
              <w:t>NF</w:t>
            </w:r>
          </w:p>
        </w:tc>
      </w:tr>
      <w:tr w:rsidR="00922BFF" w14:paraId="05803D50" w14:textId="77777777" w:rsidTr="006B6998">
        <w:trPr>
          <w:trHeight w:val="345"/>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324B6C" w14:textId="77777777" w:rsidR="00922BFF" w:rsidRDefault="00922BFF">
            <w:pPr>
              <w:spacing w:line="240" w:lineRule="auto"/>
              <w:rPr>
                <w:rFonts w:ascii="Arial" w:hAnsi="Arial" w:cs="Arial"/>
                <w:b/>
                <w:lang w:eastAsia="en-GB"/>
              </w:rPr>
            </w:pPr>
          </w:p>
        </w:tc>
        <w:tc>
          <w:tcPr>
            <w:tcW w:w="8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84673F" w14:textId="77777777" w:rsidR="00922BFF" w:rsidRDefault="00922BFF">
            <w:pPr>
              <w:rPr>
                <w:rFonts w:ascii="Arial" w:hAnsi="Arial" w:cs="Arial"/>
                <w:b/>
              </w:rPr>
            </w:pPr>
            <w:r>
              <w:rPr>
                <w:rFonts w:ascii="Arial" w:hAnsi="Arial" w:cs="Arial"/>
                <w:b/>
              </w:rPr>
              <w:t>Review and Final Closure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799CC6" w14:textId="77777777" w:rsidR="00922BFF" w:rsidRDefault="00922BFF">
            <w:pPr>
              <w:spacing w:line="240" w:lineRule="auto"/>
              <w:rPr>
                <w:rFonts w:ascii="Arial" w:hAnsi="Arial" w:cs="Arial"/>
                <w:lang w:eastAsia="en-GB"/>
              </w:rPr>
            </w:pPr>
          </w:p>
        </w:tc>
      </w:tr>
      <w:tr w:rsidR="00922BFF" w14:paraId="3F9C8C45" w14:textId="77777777" w:rsidTr="006B6998">
        <w:trPr>
          <w:trHeight w:val="323"/>
        </w:trPr>
        <w:tc>
          <w:tcPr>
            <w:tcW w:w="1271"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3BCD053" w14:textId="2321044A" w:rsidR="00922BFF" w:rsidRDefault="006B6998">
            <w:pPr>
              <w:spacing w:line="240" w:lineRule="auto"/>
              <w:rPr>
                <w:rFonts w:ascii="Arial" w:hAnsi="Arial" w:cs="Arial"/>
                <w:b/>
                <w:lang w:eastAsia="en-GB"/>
              </w:rPr>
            </w:pPr>
            <w:r>
              <w:rPr>
                <w:rFonts w:ascii="Arial" w:hAnsi="Arial" w:cs="Arial"/>
                <w:b/>
                <w:lang w:eastAsia="en-GB"/>
              </w:rPr>
              <w:t>S&amp;D 12/09/021</w:t>
            </w:r>
          </w:p>
        </w:tc>
        <w:tc>
          <w:tcPr>
            <w:tcW w:w="8222" w:type="dxa"/>
            <w:tcBorders>
              <w:top w:val="single" w:sz="4" w:space="0" w:color="auto"/>
              <w:left w:val="single" w:sz="4" w:space="0" w:color="auto"/>
              <w:bottom w:val="single" w:sz="4" w:space="0" w:color="auto"/>
              <w:right w:val="single" w:sz="4" w:space="0" w:color="auto"/>
            </w:tcBorders>
            <w:shd w:val="clear" w:color="auto" w:fill="FFFFFF" w:themeFill="background1"/>
          </w:tcPr>
          <w:p w14:paraId="1D90C4B7" w14:textId="77777777" w:rsidR="00922BFF" w:rsidRDefault="00922BFF">
            <w:pPr>
              <w:spacing w:line="240" w:lineRule="auto"/>
              <w:rPr>
                <w:rFonts w:ascii="Arial" w:eastAsia="Arial" w:hAnsi="Arial" w:cs="Arial"/>
                <w:b/>
                <w:bCs/>
                <w:lang w:eastAsia="en-GB"/>
              </w:rPr>
            </w:pPr>
            <w:r>
              <w:rPr>
                <w:rFonts w:ascii="Arial" w:eastAsia="Arial" w:hAnsi="Arial" w:cs="Arial"/>
                <w:b/>
                <w:bCs/>
                <w:lang w:eastAsia="en-GB"/>
              </w:rPr>
              <w:t>Any Other Business</w:t>
            </w:r>
          </w:p>
          <w:p w14:paraId="55D75BAC" w14:textId="77777777" w:rsidR="00922BFF" w:rsidRDefault="00922BFF">
            <w:pPr>
              <w:spacing w:line="240" w:lineRule="auto"/>
              <w:rPr>
                <w:rFonts w:ascii="Arial" w:eastAsia="Arial" w:hAnsi="Arial" w:cs="Arial"/>
                <w:b/>
                <w:bCs/>
                <w:lang w:eastAsia="en-GB"/>
              </w:rPr>
            </w:pPr>
          </w:p>
          <w:p w14:paraId="41E4C25B" w14:textId="77777777" w:rsidR="00922BFF" w:rsidRDefault="00922BFF" w:rsidP="00C53F89">
            <w:pPr>
              <w:spacing w:line="240" w:lineRule="auto"/>
              <w:rPr>
                <w:rFonts w:ascii="Arial" w:eastAsia="Arial" w:hAnsi="Arial" w:cs="Arial"/>
                <w:b/>
                <w:bCs/>
                <w:lang w:eastAsia="en-GB"/>
              </w:rPr>
            </w:pP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14:paraId="0000F3FB" w14:textId="77777777" w:rsidR="00922BFF" w:rsidRDefault="00922BFF">
            <w:pPr>
              <w:spacing w:line="240" w:lineRule="auto"/>
              <w:rPr>
                <w:rFonts w:ascii="Arial" w:hAnsi="Arial" w:cs="Arial"/>
                <w:lang w:eastAsia="en-GB"/>
              </w:rPr>
            </w:pPr>
          </w:p>
        </w:tc>
      </w:tr>
      <w:tr w:rsidR="00922BFF" w14:paraId="48E8071C" w14:textId="77777777" w:rsidTr="006B6998">
        <w:trPr>
          <w:trHeight w:val="896"/>
        </w:trPr>
        <w:tc>
          <w:tcPr>
            <w:tcW w:w="1271" w:type="dxa"/>
            <w:tcBorders>
              <w:top w:val="single" w:sz="4" w:space="0" w:color="auto"/>
              <w:left w:val="single" w:sz="4" w:space="0" w:color="auto"/>
              <w:bottom w:val="single" w:sz="4" w:space="0" w:color="auto"/>
              <w:right w:val="single" w:sz="4" w:space="0" w:color="auto"/>
            </w:tcBorders>
          </w:tcPr>
          <w:p w14:paraId="73BE13B9" w14:textId="77777777" w:rsidR="00922BFF" w:rsidRDefault="00922BFF">
            <w:pPr>
              <w:spacing w:line="240" w:lineRule="auto"/>
              <w:rPr>
                <w:rFonts w:ascii="Arial" w:hAnsi="Arial" w:cs="Arial"/>
                <w:b/>
                <w:lang w:eastAsia="en-GB"/>
              </w:rPr>
            </w:pPr>
          </w:p>
        </w:tc>
        <w:tc>
          <w:tcPr>
            <w:tcW w:w="8222" w:type="dxa"/>
            <w:tcBorders>
              <w:top w:val="single" w:sz="4" w:space="0" w:color="auto"/>
              <w:left w:val="single" w:sz="4" w:space="0" w:color="auto"/>
              <w:bottom w:val="single" w:sz="4" w:space="0" w:color="auto"/>
              <w:right w:val="single" w:sz="4" w:space="0" w:color="auto"/>
            </w:tcBorders>
          </w:tcPr>
          <w:p w14:paraId="5E0793F8" w14:textId="77777777" w:rsidR="00922BFF" w:rsidRDefault="00922BFF">
            <w:pPr>
              <w:pStyle w:val="TableParagraph"/>
              <w:rPr>
                <w:rFonts w:ascii="Arial" w:eastAsia="Arial" w:hAnsi="Arial" w:cs="Arial"/>
                <w:b/>
                <w:bCs/>
                <w:lang w:eastAsia="en-GB"/>
              </w:rPr>
            </w:pPr>
            <w:r>
              <w:rPr>
                <w:rFonts w:ascii="Arial" w:eastAsia="Arial" w:hAnsi="Arial" w:cs="Arial"/>
                <w:b/>
                <w:bCs/>
                <w:lang w:eastAsia="en-GB"/>
              </w:rPr>
              <w:t>Date</w:t>
            </w:r>
            <w:r>
              <w:rPr>
                <w:rFonts w:ascii="Arial" w:eastAsia="Arial" w:hAnsi="Arial" w:cs="Arial"/>
                <w:b/>
                <w:bCs/>
                <w:spacing w:val="-3"/>
                <w:lang w:eastAsia="en-GB"/>
              </w:rPr>
              <w:t xml:space="preserve"> </w:t>
            </w:r>
            <w:r>
              <w:rPr>
                <w:rFonts w:ascii="Arial" w:eastAsia="Arial" w:hAnsi="Arial" w:cs="Arial"/>
                <w:b/>
                <w:bCs/>
                <w:spacing w:val="1"/>
                <w:lang w:eastAsia="en-GB"/>
              </w:rPr>
              <w:t>&amp;</w:t>
            </w:r>
            <w:r>
              <w:rPr>
                <w:rFonts w:ascii="Arial" w:eastAsia="Arial" w:hAnsi="Arial" w:cs="Arial"/>
                <w:b/>
                <w:bCs/>
                <w:spacing w:val="-2"/>
                <w:lang w:eastAsia="en-GB"/>
              </w:rPr>
              <w:t xml:space="preserve"> </w:t>
            </w:r>
            <w:r>
              <w:rPr>
                <w:rFonts w:ascii="Arial" w:eastAsia="Arial" w:hAnsi="Arial" w:cs="Arial"/>
                <w:b/>
                <w:bCs/>
                <w:lang w:eastAsia="en-GB"/>
              </w:rPr>
              <w:t>time</w:t>
            </w:r>
            <w:r>
              <w:rPr>
                <w:rFonts w:ascii="Arial" w:eastAsia="Arial" w:hAnsi="Arial" w:cs="Arial"/>
                <w:b/>
                <w:bCs/>
                <w:spacing w:val="-2"/>
                <w:lang w:eastAsia="en-GB"/>
              </w:rPr>
              <w:t xml:space="preserve"> </w:t>
            </w:r>
            <w:r>
              <w:rPr>
                <w:rFonts w:ascii="Arial" w:eastAsia="Arial" w:hAnsi="Arial" w:cs="Arial"/>
                <w:b/>
                <w:bCs/>
                <w:lang w:eastAsia="en-GB"/>
              </w:rPr>
              <w:t>of</w:t>
            </w:r>
            <w:r>
              <w:rPr>
                <w:rFonts w:ascii="Arial" w:eastAsia="Arial" w:hAnsi="Arial" w:cs="Arial"/>
                <w:b/>
                <w:bCs/>
                <w:spacing w:val="-2"/>
                <w:lang w:eastAsia="en-GB"/>
              </w:rPr>
              <w:t xml:space="preserve"> </w:t>
            </w:r>
            <w:r>
              <w:rPr>
                <w:rFonts w:ascii="Arial" w:eastAsia="Arial" w:hAnsi="Arial" w:cs="Arial"/>
                <w:b/>
                <w:bCs/>
                <w:spacing w:val="-3"/>
                <w:lang w:eastAsia="en-GB"/>
              </w:rPr>
              <w:t>n</w:t>
            </w:r>
            <w:r>
              <w:rPr>
                <w:rFonts w:ascii="Arial" w:eastAsia="Arial" w:hAnsi="Arial" w:cs="Arial"/>
                <w:b/>
                <w:bCs/>
                <w:lang w:eastAsia="en-GB"/>
              </w:rPr>
              <w:t>ext</w:t>
            </w:r>
            <w:r>
              <w:rPr>
                <w:rFonts w:ascii="Arial" w:eastAsia="Arial" w:hAnsi="Arial" w:cs="Arial"/>
                <w:b/>
                <w:bCs/>
                <w:spacing w:val="-7"/>
                <w:lang w:eastAsia="en-GB"/>
              </w:rPr>
              <w:t xml:space="preserve"> </w:t>
            </w:r>
            <w:r>
              <w:rPr>
                <w:rFonts w:ascii="Arial" w:eastAsia="Arial" w:hAnsi="Arial" w:cs="Arial"/>
                <w:b/>
                <w:bCs/>
                <w:lang w:eastAsia="en-GB"/>
              </w:rPr>
              <w:t>Meeting</w:t>
            </w:r>
          </w:p>
          <w:p w14:paraId="63C4835C" w14:textId="77777777" w:rsidR="00922BFF" w:rsidRDefault="00922BFF">
            <w:pPr>
              <w:spacing w:line="240" w:lineRule="auto"/>
              <w:rPr>
                <w:rFonts w:ascii="Arial" w:hAnsi="Arial" w:cs="Arial"/>
              </w:rPr>
            </w:pPr>
          </w:p>
          <w:p w14:paraId="04F03A57" w14:textId="77777777" w:rsidR="00922BFF" w:rsidRDefault="00922BFF">
            <w:pPr>
              <w:spacing w:line="240" w:lineRule="auto"/>
              <w:rPr>
                <w:rFonts w:ascii="Arial" w:hAnsi="Arial" w:cs="Arial"/>
              </w:rPr>
            </w:pPr>
            <w:r>
              <w:rPr>
                <w:rFonts w:ascii="Arial" w:hAnsi="Arial" w:cs="Arial"/>
              </w:rPr>
              <w:t>15 November 2022 at 9am</w:t>
            </w:r>
          </w:p>
          <w:p w14:paraId="0EFACDE3" w14:textId="77777777" w:rsidR="00922BFF" w:rsidRDefault="00922BFF">
            <w:pPr>
              <w:spacing w:line="240" w:lineRule="auto"/>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46B92C5F" w14:textId="77777777" w:rsidR="00922BFF" w:rsidRDefault="00922BFF">
            <w:pPr>
              <w:spacing w:line="240" w:lineRule="auto"/>
              <w:jc w:val="center"/>
              <w:rPr>
                <w:rFonts w:ascii="Arial" w:hAnsi="Arial" w:cs="Arial"/>
                <w:b/>
                <w:lang w:eastAsia="en-GB"/>
              </w:rPr>
            </w:pPr>
          </w:p>
        </w:tc>
      </w:tr>
    </w:tbl>
    <w:p w14:paraId="0865ABC5" w14:textId="77777777" w:rsidR="0070247B" w:rsidRDefault="0070247B"/>
    <w:sectPr w:rsidR="0070247B" w:rsidSect="00922BF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64E65"/>
    <w:multiLevelType w:val="hybridMultilevel"/>
    <w:tmpl w:val="5CAA3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586714"/>
    <w:multiLevelType w:val="hybridMultilevel"/>
    <w:tmpl w:val="7B025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3E4718"/>
    <w:multiLevelType w:val="hybridMultilevel"/>
    <w:tmpl w:val="42BED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4A372E"/>
    <w:multiLevelType w:val="hybridMultilevel"/>
    <w:tmpl w:val="FBAED6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AE938C8"/>
    <w:multiLevelType w:val="hybridMultilevel"/>
    <w:tmpl w:val="FE34A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C01F0E"/>
    <w:multiLevelType w:val="hybridMultilevel"/>
    <w:tmpl w:val="44668C1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397CE7"/>
    <w:multiLevelType w:val="hybridMultilevel"/>
    <w:tmpl w:val="EC3C5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9C0CB7"/>
    <w:multiLevelType w:val="hybridMultilevel"/>
    <w:tmpl w:val="12103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F4325C"/>
    <w:multiLevelType w:val="hybridMultilevel"/>
    <w:tmpl w:val="1ECE371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1A433D72"/>
    <w:multiLevelType w:val="hybridMultilevel"/>
    <w:tmpl w:val="E2266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4866E7"/>
    <w:multiLevelType w:val="hybridMultilevel"/>
    <w:tmpl w:val="0FB4A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8C6A6E"/>
    <w:multiLevelType w:val="hybridMultilevel"/>
    <w:tmpl w:val="80468A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496634"/>
    <w:multiLevelType w:val="hybridMultilevel"/>
    <w:tmpl w:val="07103D0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276212D"/>
    <w:multiLevelType w:val="hybridMultilevel"/>
    <w:tmpl w:val="D33891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2D4844"/>
    <w:multiLevelType w:val="hybridMultilevel"/>
    <w:tmpl w:val="54B067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B05B1E"/>
    <w:multiLevelType w:val="hybridMultilevel"/>
    <w:tmpl w:val="98B4AE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0D3FEB"/>
    <w:multiLevelType w:val="hybridMultilevel"/>
    <w:tmpl w:val="7B328E7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B80DD9"/>
    <w:multiLevelType w:val="hybridMultilevel"/>
    <w:tmpl w:val="003E96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BB70C9"/>
    <w:multiLevelType w:val="hybridMultilevel"/>
    <w:tmpl w:val="3E92B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E5372C"/>
    <w:multiLevelType w:val="hybridMultilevel"/>
    <w:tmpl w:val="BAE69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12245A"/>
    <w:multiLevelType w:val="hybridMultilevel"/>
    <w:tmpl w:val="126ADE6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43514798"/>
    <w:multiLevelType w:val="hybridMultilevel"/>
    <w:tmpl w:val="4EB04F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3CD4A64"/>
    <w:multiLevelType w:val="hybridMultilevel"/>
    <w:tmpl w:val="534CE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7869D6"/>
    <w:multiLevelType w:val="hybridMultilevel"/>
    <w:tmpl w:val="1FDA5F7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7B326F3"/>
    <w:multiLevelType w:val="hybridMultilevel"/>
    <w:tmpl w:val="4EB04F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90D2070"/>
    <w:multiLevelType w:val="hybridMultilevel"/>
    <w:tmpl w:val="2C04F7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AD56623"/>
    <w:multiLevelType w:val="hybridMultilevel"/>
    <w:tmpl w:val="366C4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7F2077"/>
    <w:multiLevelType w:val="hybridMultilevel"/>
    <w:tmpl w:val="7E002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E94623"/>
    <w:multiLevelType w:val="hybridMultilevel"/>
    <w:tmpl w:val="12164B6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6E395BDC"/>
    <w:multiLevelType w:val="hybridMultilevel"/>
    <w:tmpl w:val="AB766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2A14F04"/>
    <w:multiLevelType w:val="hybridMultilevel"/>
    <w:tmpl w:val="3E8C0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ADC117C"/>
    <w:multiLevelType w:val="hybridMultilevel"/>
    <w:tmpl w:val="D812B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082100"/>
    <w:multiLevelType w:val="hybridMultilevel"/>
    <w:tmpl w:val="817CD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E641515"/>
    <w:multiLevelType w:val="hybridMultilevel"/>
    <w:tmpl w:val="ECE0D4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6"/>
  </w:num>
  <w:num w:numId="7">
    <w:abstractNumId w:val="32"/>
  </w:num>
  <w:num w:numId="8">
    <w:abstractNumId w:val="10"/>
  </w:num>
  <w:num w:numId="9">
    <w:abstractNumId w:val="31"/>
  </w:num>
  <w:num w:numId="10">
    <w:abstractNumId w:val="14"/>
  </w:num>
  <w:num w:numId="11">
    <w:abstractNumId w:val="4"/>
  </w:num>
  <w:num w:numId="12">
    <w:abstractNumId w:val="26"/>
  </w:num>
  <w:num w:numId="13">
    <w:abstractNumId w:val="3"/>
  </w:num>
  <w:num w:numId="14">
    <w:abstractNumId w:val="15"/>
  </w:num>
  <w:num w:numId="15">
    <w:abstractNumId w:val="22"/>
  </w:num>
  <w:num w:numId="16">
    <w:abstractNumId w:val="13"/>
  </w:num>
  <w:num w:numId="17">
    <w:abstractNumId w:val="11"/>
  </w:num>
  <w:num w:numId="18">
    <w:abstractNumId w:val="17"/>
  </w:num>
  <w:num w:numId="19">
    <w:abstractNumId w:val="25"/>
  </w:num>
  <w:num w:numId="20">
    <w:abstractNumId w:val="16"/>
  </w:num>
  <w:num w:numId="21">
    <w:abstractNumId w:val="18"/>
  </w:num>
  <w:num w:numId="22">
    <w:abstractNumId w:val="1"/>
  </w:num>
  <w:num w:numId="23">
    <w:abstractNumId w:val="21"/>
  </w:num>
  <w:num w:numId="24">
    <w:abstractNumId w:val="30"/>
  </w:num>
  <w:num w:numId="25">
    <w:abstractNumId w:val="0"/>
  </w:num>
  <w:num w:numId="26">
    <w:abstractNumId w:val="2"/>
  </w:num>
  <w:num w:numId="27">
    <w:abstractNumId w:val="24"/>
  </w:num>
  <w:num w:numId="28">
    <w:abstractNumId w:val="9"/>
  </w:num>
  <w:num w:numId="29">
    <w:abstractNumId w:val="27"/>
  </w:num>
  <w:num w:numId="30">
    <w:abstractNumId w:val="19"/>
  </w:num>
  <w:num w:numId="31">
    <w:abstractNumId w:val="7"/>
  </w:num>
  <w:num w:numId="32">
    <w:abstractNumId w:val="29"/>
  </w:num>
  <w:num w:numId="33">
    <w:abstractNumId w:val="33"/>
  </w:num>
  <w:num w:numId="34">
    <w:abstractNumId w:val="2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2BFF"/>
    <w:rsid w:val="000352CE"/>
    <w:rsid w:val="0003561D"/>
    <w:rsid w:val="00047BAA"/>
    <w:rsid w:val="00061302"/>
    <w:rsid w:val="00061E05"/>
    <w:rsid w:val="00064EA3"/>
    <w:rsid w:val="00071D6A"/>
    <w:rsid w:val="000A344B"/>
    <w:rsid w:val="00116B27"/>
    <w:rsid w:val="001170DC"/>
    <w:rsid w:val="001219E5"/>
    <w:rsid w:val="00125A28"/>
    <w:rsid w:val="00153D04"/>
    <w:rsid w:val="0017144A"/>
    <w:rsid w:val="00195FDD"/>
    <w:rsid w:val="001C6197"/>
    <w:rsid w:val="001D4D45"/>
    <w:rsid w:val="0022201F"/>
    <w:rsid w:val="0022299D"/>
    <w:rsid w:val="0024206E"/>
    <w:rsid w:val="002447DA"/>
    <w:rsid w:val="002B0EC1"/>
    <w:rsid w:val="002D18B5"/>
    <w:rsid w:val="002F2581"/>
    <w:rsid w:val="00371034"/>
    <w:rsid w:val="003B764C"/>
    <w:rsid w:val="003C020B"/>
    <w:rsid w:val="003D2074"/>
    <w:rsid w:val="003E4C6D"/>
    <w:rsid w:val="003F1928"/>
    <w:rsid w:val="00404E62"/>
    <w:rsid w:val="00406E04"/>
    <w:rsid w:val="00413A94"/>
    <w:rsid w:val="00434930"/>
    <w:rsid w:val="00437640"/>
    <w:rsid w:val="00455E41"/>
    <w:rsid w:val="004747F1"/>
    <w:rsid w:val="00476322"/>
    <w:rsid w:val="00480687"/>
    <w:rsid w:val="004A10F4"/>
    <w:rsid w:val="004B1948"/>
    <w:rsid w:val="004C01DA"/>
    <w:rsid w:val="004E0E7B"/>
    <w:rsid w:val="00505143"/>
    <w:rsid w:val="00543F55"/>
    <w:rsid w:val="00561A9A"/>
    <w:rsid w:val="00570E0B"/>
    <w:rsid w:val="00576104"/>
    <w:rsid w:val="00593827"/>
    <w:rsid w:val="005E4A5F"/>
    <w:rsid w:val="005F0D4E"/>
    <w:rsid w:val="00623C8F"/>
    <w:rsid w:val="00626732"/>
    <w:rsid w:val="006602C1"/>
    <w:rsid w:val="006B6998"/>
    <w:rsid w:val="006C65FD"/>
    <w:rsid w:val="0070247B"/>
    <w:rsid w:val="00713478"/>
    <w:rsid w:val="00715230"/>
    <w:rsid w:val="00744D37"/>
    <w:rsid w:val="00750201"/>
    <w:rsid w:val="007D14AE"/>
    <w:rsid w:val="00811305"/>
    <w:rsid w:val="00825320"/>
    <w:rsid w:val="00862597"/>
    <w:rsid w:val="00875A14"/>
    <w:rsid w:val="00876B80"/>
    <w:rsid w:val="00894EB1"/>
    <w:rsid w:val="00906E31"/>
    <w:rsid w:val="0091642C"/>
    <w:rsid w:val="00922BFF"/>
    <w:rsid w:val="009239DE"/>
    <w:rsid w:val="009429AE"/>
    <w:rsid w:val="009517AC"/>
    <w:rsid w:val="00955C62"/>
    <w:rsid w:val="009A48EC"/>
    <w:rsid w:val="009A696A"/>
    <w:rsid w:val="00A12CD4"/>
    <w:rsid w:val="00A346E0"/>
    <w:rsid w:val="00A63FFA"/>
    <w:rsid w:val="00A66FFC"/>
    <w:rsid w:val="00A851C6"/>
    <w:rsid w:val="00AD3530"/>
    <w:rsid w:val="00AD3988"/>
    <w:rsid w:val="00B03EB6"/>
    <w:rsid w:val="00B101E9"/>
    <w:rsid w:val="00B2292A"/>
    <w:rsid w:val="00B50AD7"/>
    <w:rsid w:val="00B81876"/>
    <w:rsid w:val="00BA2C93"/>
    <w:rsid w:val="00BB27C7"/>
    <w:rsid w:val="00BE6036"/>
    <w:rsid w:val="00C05962"/>
    <w:rsid w:val="00C53F89"/>
    <w:rsid w:val="00C62BF2"/>
    <w:rsid w:val="00CB74FC"/>
    <w:rsid w:val="00CE64E4"/>
    <w:rsid w:val="00D07192"/>
    <w:rsid w:val="00D23526"/>
    <w:rsid w:val="00D35710"/>
    <w:rsid w:val="00D63EA0"/>
    <w:rsid w:val="00D717B9"/>
    <w:rsid w:val="00D868D5"/>
    <w:rsid w:val="00DF21BC"/>
    <w:rsid w:val="00DF5F4A"/>
    <w:rsid w:val="00E107FC"/>
    <w:rsid w:val="00E2561B"/>
    <w:rsid w:val="00E2791A"/>
    <w:rsid w:val="00E30794"/>
    <w:rsid w:val="00E3691F"/>
    <w:rsid w:val="00E42189"/>
    <w:rsid w:val="00E4646A"/>
    <w:rsid w:val="00E8461A"/>
    <w:rsid w:val="00EA57F0"/>
    <w:rsid w:val="00EE6F01"/>
    <w:rsid w:val="00EF2472"/>
    <w:rsid w:val="00F1078B"/>
    <w:rsid w:val="00F26FBC"/>
    <w:rsid w:val="00F75EA7"/>
    <w:rsid w:val="00FA2C63"/>
    <w:rsid w:val="00FA2DAD"/>
    <w:rsid w:val="00FA7F25"/>
    <w:rsid w:val="00FB5D51"/>
    <w:rsid w:val="00FD36F3"/>
    <w:rsid w:val="00FF4C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37DE65"/>
  <w15:chartTrackingRefBased/>
  <w15:docId w15:val="{CEEF223F-30EF-4672-8380-2BDC165C2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517AC"/>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22BFF"/>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922BFF"/>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922BFF"/>
    <w:pPr>
      <w:ind w:left="720"/>
      <w:contextualSpacing/>
    </w:pPr>
  </w:style>
  <w:style w:type="paragraph" w:customStyle="1" w:styleId="TableParagraph">
    <w:name w:val="Table Paragraph"/>
    <w:basedOn w:val="Normal"/>
    <w:uiPriority w:val="1"/>
    <w:qFormat/>
    <w:rsid w:val="00922BFF"/>
    <w:pPr>
      <w:widowControl w:val="0"/>
      <w:spacing w:after="0" w:line="240" w:lineRule="auto"/>
    </w:pPr>
    <w:rPr>
      <w:lang w:val="en-US"/>
    </w:rPr>
  </w:style>
  <w:style w:type="table" w:styleId="TableGrid">
    <w:name w:val="Table Grid"/>
    <w:basedOn w:val="TableNormal"/>
    <w:uiPriority w:val="59"/>
    <w:rsid w:val="00922BFF"/>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listparagraph">
    <w:name w:val="x_x_msolistparagraph"/>
    <w:basedOn w:val="Normal"/>
    <w:rsid w:val="003D207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437640"/>
    <w:rPr>
      <w:sz w:val="16"/>
      <w:szCs w:val="16"/>
    </w:rPr>
  </w:style>
  <w:style w:type="paragraph" w:styleId="CommentText">
    <w:name w:val="annotation text"/>
    <w:basedOn w:val="Normal"/>
    <w:link w:val="CommentTextChar"/>
    <w:uiPriority w:val="99"/>
    <w:semiHidden/>
    <w:unhideWhenUsed/>
    <w:rsid w:val="00437640"/>
    <w:pPr>
      <w:spacing w:line="240" w:lineRule="auto"/>
    </w:pPr>
    <w:rPr>
      <w:sz w:val="20"/>
      <w:szCs w:val="20"/>
    </w:rPr>
  </w:style>
  <w:style w:type="character" w:customStyle="1" w:styleId="CommentTextChar">
    <w:name w:val="Comment Text Char"/>
    <w:basedOn w:val="DefaultParagraphFont"/>
    <w:link w:val="CommentText"/>
    <w:uiPriority w:val="99"/>
    <w:semiHidden/>
    <w:rsid w:val="00437640"/>
    <w:rPr>
      <w:sz w:val="20"/>
      <w:szCs w:val="20"/>
    </w:rPr>
  </w:style>
  <w:style w:type="paragraph" w:styleId="CommentSubject">
    <w:name w:val="annotation subject"/>
    <w:basedOn w:val="CommentText"/>
    <w:next w:val="CommentText"/>
    <w:link w:val="CommentSubjectChar"/>
    <w:uiPriority w:val="99"/>
    <w:semiHidden/>
    <w:unhideWhenUsed/>
    <w:rsid w:val="00437640"/>
    <w:rPr>
      <w:b/>
      <w:bCs/>
    </w:rPr>
  </w:style>
  <w:style w:type="character" w:customStyle="1" w:styleId="CommentSubjectChar">
    <w:name w:val="Comment Subject Char"/>
    <w:basedOn w:val="CommentTextChar"/>
    <w:link w:val="CommentSubject"/>
    <w:uiPriority w:val="99"/>
    <w:semiHidden/>
    <w:rsid w:val="00437640"/>
    <w:rPr>
      <w:b/>
      <w:bCs/>
      <w:sz w:val="20"/>
      <w:szCs w:val="20"/>
    </w:rPr>
  </w:style>
  <w:style w:type="paragraph" w:styleId="BalloonText">
    <w:name w:val="Balloon Text"/>
    <w:basedOn w:val="Normal"/>
    <w:link w:val="BalloonTextChar"/>
    <w:uiPriority w:val="99"/>
    <w:semiHidden/>
    <w:unhideWhenUsed/>
    <w:rsid w:val="0043764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764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762773">
      <w:bodyDiv w:val="1"/>
      <w:marLeft w:val="0"/>
      <w:marRight w:val="0"/>
      <w:marTop w:val="0"/>
      <w:marBottom w:val="0"/>
      <w:divBdr>
        <w:top w:val="none" w:sz="0" w:space="0" w:color="auto"/>
        <w:left w:val="none" w:sz="0" w:space="0" w:color="auto"/>
        <w:bottom w:val="none" w:sz="0" w:space="0" w:color="auto"/>
        <w:right w:val="none" w:sz="0" w:space="0" w:color="auto"/>
      </w:divBdr>
    </w:div>
    <w:div w:id="58019024">
      <w:bodyDiv w:val="1"/>
      <w:marLeft w:val="0"/>
      <w:marRight w:val="0"/>
      <w:marTop w:val="0"/>
      <w:marBottom w:val="0"/>
      <w:divBdr>
        <w:top w:val="none" w:sz="0" w:space="0" w:color="auto"/>
        <w:left w:val="none" w:sz="0" w:space="0" w:color="auto"/>
        <w:bottom w:val="none" w:sz="0" w:space="0" w:color="auto"/>
        <w:right w:val="none" w:sz="0" w:space="0" w:color="auto"/>
      </w:divBdr>
    </w:div>
    <w:div w:id="290862337">
      <w:bodyDiv w:val="1"/>
      <w:marLeft w:val="0"/>
      <w:marRight w:val="0"/>
      <w:marTop w:val="0"/>
      <w:marBottom w:val="0"/>
      <w:divBdr>
        <w:top w:val="none" w:sz="0" w:space="0" w:color="auto"/>
        <w:left w:val="none" w:sz="0" w:space="0" w:color="auto"/>
        <w:bottom w:val="none" w:sz="0" w:space="0" w:color="auto"/>
        <w:right w:val="none" w:sz="0" w:space="0" w:color="auto"/>
      </w:divBdr>
    </w:div>
    <w:div w:id="369107842">
      <w:bodyDiv w:val="1"/>
      <w:marLeft w:val="0"/>
      <w:marRight w:val="0"/>
      <w:marTop w:val="0"/>
      <w:marBottom w:val="0"/>
      <w:divBdr>
        <w:top w:val="none" w:sz="0" w:space="0" w:color="auto"/>
        <w:left w:val="none" w:sz="0" w:space="0" w:color="auto"/>
        <w:bottom w:val="none" w:sz="0" w:space="0" w:color="auto"/>
        <w:right w:val="none" w:sz="0" w:space="0" w:color="auto"/>
      </w:divBdr>
    </w:div>
    <w:div w:id="424616216">
      <w:bodyDiv w:val="1"/>
      <w:marLeft w:val="0"/>
      <w:marRight w:val="0"/>
      <w:marTop w:val="0"/>
      <w:marBottom w:val="0"/>
      <w:divBdr>
        <w:top w:val="none" w:sz="0" w:space="0" w:color="auto"/>
        <w:left w:val="none" w:sz="0" w:space="0" w:color="auto"/>
        <w:bottom w:val="none" w:sz="0" w:space="0" w:color="auto"/>
        <w:right w:val="none" w:sz="0" w:space="0" w:color="auto"/>
      </w:divBdr>
    </w:div>
    <w:div w:id="543710118">
      <w:bodyDiv w:val="1"/>
      <w:marLeft w:val="0"/>
      <w:marRight w:val="0"/>
      <w:marTop w:val="0"/>
      <w:marBottom w:val="0"/>
      <w:divBdr>
        <w:top w:val="none" w:sz="0" w:space="0" w:color="auto"/>
        <w:left w:val="none" w:sz="0" w:space="0" w:color="auto"/>
        <w:bottom w:val="none" w:sz="0" w:space="0" w:color="auto"/>
        <w:right w:val="none" w:sz="0" w:space="0" w:color="auto"/>
      </w:divBdr>
    </w:div>
    <w:div w:id="708453041">
      <w:bodyDiv w:val="1"/>
      <w:marLeft w:val="0"/>
      <w:marRight w:val="0"/>
      <w:marTop w:val="0"/>
      <w:marBottom w:val="0"/>
      <w:divBdr>
        <w:top w:val="none" w:sz="0" w:space="0" w:color="auto"/>
        <w:left w:val="none" w:sz="0" w:space="0" w:color="auto"/>
        <w:bottom w:val="none" w:sz="0" w:space="0" w:color="auto"/>
        <w:right w:val="none" w:sz="0" w:space="0" w:color="auto"/>
      </w:divBdr>
    </w:div>
    <w:div w:id="1048147827">
      <w:bodyDiv w:val="1"/>
      <w:marLeft w:val="0"/>
      <w:marRight w:val="0"/>
      <w:marTop w:val="0"/>
      <w:marBottom w:val="0"/>
      <w:divBdr>
        <w:top w:val="none" w:sz="0" w:space="0" w:color="auto"/>
        <w:left w:val="none" w:sz="0" w:space="0" w:color="auto"/>
        <w:bottom w:val="none" w:sz="0" w:space="0" w:color="auto"/>
        <w:right w:val="none" w:sz="0" w:space="0" w:color="auto"/>
      </w:divBdr>
    </w:div>
    <w:div w:id="1067998809">
      <w:bodyDiv w:val="1"/>
      <w:marLeft w:val="0"/>
      <w:marRight w:val="0"/>
      <w:marTop w:val="0"/>
      <w:marBottom w:val="0"/>
      <w:divBdr>
        <w:top w:val="none" w:sz="0" w:space="0" w:color="auto"/>
        <w:left w:val="none" w:sz="0" w:space="0" w:color="auto"/>
        <w:bottom w:val="none" w:sz="0" w:space="0" w:color="auto"/>
        <w:right w:val="none" w:sz="0" w:space="0" w:color="auto"/>
      </w:divBdr>
    </w:div>
    <w:div w:id="1142964798">
      <w:bodyDiv w:val="1"/>
      <w:marLeft w:val="0"/>
      <w:marRight w:val="0"/>
      <w:marTop w:val="0"/>
      <w:marBottom w:val="0"/>
      <w:divBdr>
        <w:top w:val="none" w:sz="0" w:space="0" w:color="auto"/>
        <w:left w:val="none" w:sz="0" w:space="0" w:color="auto"/>
        <w:bottom w:val="none" w:sz="0" w:space="0" w:color="auto"/>
        <w:right w:val="none" w:sz="0" w:space="0" w:color="auto"/>
      </w:divBdr>
    </w:div>
    <w:div w:id="1146892083">
      <w:bodyDiv w:val="1"/>
      <w:marLeft w:val="0"/>
      <w:marRight w:val="0"/>
      <w:marTop w:val="0"/>
      <w:marBottom w:val="0"/>
      <w:divBdr>
        <w:top w:val="none" w:sz="0" w:space="0" w:color="auto"/>
        <w:left w:val="none" w:sz="0" w:space="0" w:color="auto"/>
        <w:bottom w:val="none" w:sz="0" w:space="0" w:color="auto"/>
        <w:right w:val="none" w:sz="0" w:space="0" w:color="auto"/>
      </w:divBdr>
    </w:div>
    <w:div w:id="1252154024">
      <w:bodyDiv w:val="1"/>
      <w:marLeft w:val="0"/>
      <w:marRight w:val="0"/>
      <w:marTop w:val="0"/>
      <w:marBottom w:val="0"/>
      <w:divBdr>
        <w:top w:val="none" w:sz="0" w:space="0" w:color="auto"/>
        <w:left w:val="none" w:sz="0" w:space="0" w:color="auto"/>
        <w:bottom w:val="none" w:sz="0" w:space="0" w:color="auto"/>
        <w:right w:val="none" w:sz="0" w:space="0" w:color="auto"/>
      </w:divBdr>
    </w:div>
    <w:div w:id="1396971577">
      <w:bodyDiv w:val="1"/>
      <w:marLeft w:val="0"/>
      <w:marRight w:val="0"/>
      <w:marTop w:val="0"/>
      <w:marBottom w:val="0"/>
      <w:divBdr>
        <w:top w:val="none" w:sz="0" w:space="0" w:color="auto"/>
        <w:left w:val="none" w:sz="0" w:space="0" w:color="auto"/>
        <w:bottom w:val="none" w:sz="0" w:space="0" w:color="auto"/>
        <w:right w:val="none" w:sz="0" w:space="0" w:color="auto"/>
      </w:divBdr>
    </w:div>
    <w:div w:id="1713189039">
      <w:bodyDiv w:val="1"/>
      <w:marLeft w:val="0"/>
      <w:marRight w:val="0"/>
      <w:marTop w:val="0"/>
      <w:marBottom w:val="0"/>
      <w:divBdr>
        <w:top w:val="none" w:sz="0" w:space="0" w:color="auto"/>
        <w:left w:val="none" w:sz="0" w:space="0" w:color="auto"/>
        <w:bottom w:val="none" w:sz="0" w:space="0" w:color="auto"/>
        <w:right w:val="none" w:sz="0" w:space="0" w:color="auto"/>
      </w:divBdr>
    </w:div>
    <w:div w:id="1792554934">
      <w:bodyDiv w:val="1"/>
      <w:marLeft w:val="0"/>
      <w:marRight w:val="0"/>
      <w:marTop w:val="0"/>
      <w:marBottom w:val="0"/>
      <w:divBdr>
        <w:top w:val="none" w:sz="0" w:space="0" w:color="auto"/>
        <w:left w:val="none" w:sz="0" w:space="0" w:color="auto"/>
        <w:bottom w:val="none" w:sz="0" w:space="0" w:color="auto"/>
        <w:right w:val="none" w:sz="0" w:space="0" w:color="auto"/>
      </w:divBdr>
    </w:div>
    <w:div w:id="1933123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21563-52F4-4F03-9659-82D22814A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14</Pages>
  <Words>5528</Words>
  <Characters>31510</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36965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cp:lastModifiedBy>
  <cp:revision>4</cp:revision>
  <dcterms:created xsi:type="dcterms:W3CDTF">2022-11-02T11:26:00Z</dcterms:created>
  <dcterms:modified xsi:type="dcterms:W3CDTF">2022-11-30T09:44:00Z</dcterms:modified>
</cp:coreProperties>
</file>