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C70EFA" w14:textId="77777777" w:rsidR="009C468F" w:rsidRPr="0042406F" w:rsidRDefault="0042406F" w:rsidP="009C468F">
      <w:pPr>
        <w:spacing w:after="0" w:line="240" w:lineRule="auto"/>
        <w:ind w:left="-342" w:right="-691" w:firstLine="342"/>
        <w:rPr>
          <w:rFonts w:ascii="Arial" w:eastAsia="Times New Roman" w:hAnsi="Arial" w:cs="Arial"/>
          <w:b/>
          <w:sz w:val="20"/>
          <w:szCs w:val="20"/>
        </w:rPr>
      </w:pPr>
      <w:r w:rsidRPr="0042406F">
        <w:rPr>
          <w:rFonts w:ascii="Arial" w:hAnsi="Arial" w:cs="Arial"/>
          <w:noProof/>
          <w:sz w:val="20"/>
          <w:szCs w:val="20"/>
          <w:lang w:eastAsia="en-GB"/>
        </w:rPr>
        <w:drawing>
          <wp:anchor distT="0" distB="0" distL="114300" distR="114300" simplePos="0" relativeHeight="251659264" behindDoc="0" locked="0" layoutInCell="1" allowOverlap="1" wp14:anchorId="030EF53A" wp14:editId="6FE26911">
            <wp:simplePos x="0" y="0"/>
            <wp:positionH relativeFrom="column">
              <wp:posOffset>1965960</wp:posOffset>
            </wp:positionH>
            <wp:positionV relativeFrom="paragraph">
              <wp:posOffset>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6A96653C" w14:textId="77777777" w:rsidR="009C468F" w:rsidRPr="0042406F" w:rsidRDefault="009C468F" w:rsidP="009C468F">
      <w:pPr>
        <w:spacing w:after="0" w:line="240" w:lineRule="auto"/>
        <w:ind w:left="-342" w:right="-691" w:firstLine="342"/>
        <w:rPr>
          <w:rFonts w:ascii="Arial" w:eastAsia="Times New Roman" w:hAnsi="Arial" w:cs="Arial"/>
          <w:b/>
          <w:sz w:val="20"/>
          <w:szCs w:val="20"/>
        </w:rPr>
      </w:pPr>
    </w:p>
    <w:p w14:paraId="26B69587" w14:textId="77777777" w:rsidR="009C468F" w:rsidRPr="0042406F" w:rsidRDefault="009C468F" w:rsidP="009C468F">
      <w:pPr>
        <w:spacing w:after="0" w:line="240" w:lineRule="auto"/>
        <w:ind w:left="-342" w:right="-691" w:firstLine="342"/>
        <w:jc w:val="center"/>
        <w:rPr>
          <w:rFonts w:ascii="Arial" w:eastAsia="Times New Roman" w:hAnsi="Arial" w:cs="Arial"/>
          <w:b/>
          <w:sz w:val="20"/>
          <w:szCs w:val="20"/>
        </w:rPr>
      </w:pPr>
    </w:p>
    <w:p w14:paraId="459310A5" w14:textId="77777777" w:rsidR="009C468F" w:rsidRPr="0042406F" w:rsidRDefault="009C468F" w:rsidP="009C468F">
      <w:pPr>
        <w:spacing w:after="0" w:line="240" w:lineRule="auto"/>
        <w:ind w:left="-342" w:right="-691" w:firstLine="342"/>
        <w:jc w:val="center"/>
        <w:rPr>
          <w:rFonts w:ascii="Arial" w:eastAsia="Times New Roman" w:hAnsi="Arial" w:cs="Arial"/>
          <w:b/>
          <w:sz w:val="20"/>
          <w:szCs w:val="20"/>
        </w:rPr>
      </w:pPr>
    </w:p>
    <w:p w14:paraId="35F2510D" w14:textId="42A470BA" w:rsidR="009C468F" w:rsidRPr="0042406F" w:rsidRDefault="00DA7D30" w:rsidP="009C468F">
      <w:pPr>
        <w:pStyle w:val="xxmsonormal"/>
        <w:jc w:val="center"/>
        <w:rPr>
          <w:rFonts w:ascii="Arial" w:hAnsi="Arial" w:cs="Arial"/>
          <w:sz w:val="20"/>
          <w:szCs w:val="20"/>
        </w:rPr>
      </w:pPr>
      <w:r>
        <w:rPr>
          <w:rFonts w:ascii="Arial" w:eastAsia="Times New Roman" w:hAnsi="Arial" w:cs="Arial"/>
          <w:b/>
          <w:sz w:val="20"/>
          <w:szCs w:val="20"/>
        </w:rPr>
        <w:t xml:space="preserve">Confirmed </w:t>
      </w:r>
      <w:bookmarkStart w:id="0" w:name="_GoBack"/>
      <w:bookmarkEnd w:id="0"/>
      <w:r w:rsidR="009C468F" w:rsidRPr="0042406F">
        <w:rPr>
          <w:rFonts w:ascii="Arial" w:eastAsia="Times New Roman" w:hAnsi="Arial" w:cs="Arial"/>
          <w:b/>
          <w:sz w:val="20"/>
          <w:szCs w:val="20"/>
        </w:rPr>
        <w:t xml:space="preserve">Minutes of the </w:t>
      </w:r>
      <w:r w:rsidR="009C468F" w:rsidRPr="0042406F">
        <w:rPr>
          <w:rFonts w:ascii="Arial" w:hAnsi="Arial" w:cs="Arial"/>
          <w:b/>
          <w:bCs/>
          <w:sz w:val="20"/>
          <w:szCs w:val="20"/>
        </w:rPr>
        <w:t>Mental Health Legislation and Mental Capacity Act Committee</w:t>
      </w:r>
    </w:p>
    <w:p w14:paraId="2C1C21A9" w14:textId="77777777" w:rsidR="009C468F" w:rsidRPr="0042406F" w:rsidRDefault="009C468F" w:rsidP="009C468F">
      <w:pPr>
        <w:spacing w:after="0" w:line="240" w:lineRule="auto"/>
        <w:ind w:right="-691"/>
        <w:jc w:val="center"/>
        <w:rPr>
          <w:rFonts w:ascii="Arial" w:eastAsia="Times New Roman" w:hAnsi="Arial" w:cs="Arial"/>
          <w:b/>
          <w:sz w:val="20"/>
          <w:szCs w:val="20"/>
        </w:rPr>
      </w:pPr>
      <w:r w:rsidRPr="0042406F">
        <w:rPr>
          <w:rFonts w:ascii="Arial" w:eastAsia="Times New Roman" w:hAnsi="Arial" w:cs="Arial"/>
          <w:b/>
          <w:sz w:val="20"/>
          <w:szCs w:val="20"/>
        </w:rPr>
        <w:t>Held on 25 October 2022 – 10am</w:t>
      </w:r>
    </w:p>
    <w:p w14:paraId="4E44243D" w14:textId="77777777" w:rsidR="009C468F" w:rsidRPr="0042406F" w:rsidRDefault="009C468F" w:rsidP="009C468F">
      <w:pPr>
        <w:spacing w:after="0" w:line="240" w:lineRule="auto"/>
        <w:ind w:left="-342" w:right="-691" w:firstLine="342"/>
        <w:jc w:val="center"/>
        <w:rPr>
          <w:rFonts w:ascii="Arial" w:eastAsia="Times New Roman" w:hAnsi="Arial" w:cs="Arial"/>
          <w:b/>
          <w:sz w:val="20"/>
          <w:szCs w:val="20"/>
        </w:rPr>
      </w:pPr>
      <w:r w:rsidRPr="0042406F">
        <w:rPr>
          <w:rFonts w:ascii="Arial" w:eastAsia="Times New Roman" w:hAnsi="Arial" w:cs="Arial"/>
          <w:b/>
          <w:sz w:val="20"/>
          <w:szCs w:val="20"/>
        </w:rPr>
        <w:t>Via MS Teams</w:t>
      </w:r>
    </w:p>
    <w:p w14:paraId="272F1BD1" w14:textId="77777777" w:rsidR="009C468F" w:rsidRPr="0042406F" w:rsidRDefault="009C468F" w:rsidP="009C468F">
      <w:pPr>
        <w:spacing w:after="0" w:line="240" w:lineRule="auto"/>
        <w:ind w:right="-691"/>
        <w:rPr>
          <w:rFonts w:ascii="Arial" w:eastAsia="Times New Roman" w:hAnsi="Arial" w:cs="Arial"/>
          <w:b/>
          <w:sz w:val="20"/>
          <w:szCs w:val="20"/>
        </w:rPr>
      </w:pPr>
    </w:p>
    <w:tbl>
      <w:tblPr>
        <w:tblStyle w:val="TableGrid"/>
        <w:tblW w:w="0" w:type="auto"/>
        <w:jc w:val="center"/>
        <w:tblInd w:w="0" w:type="dxa"/>
        <w:tblLook w:val="04A0" w:firstRow="1" w:lastRow="0" w:firstColumn="1" w:lastColumn="0" w:noHBand="0" w:noVBand="1"/>
      </w:tblPr>
      <w:tblGrid>
        <w:gridCol w:w="2689"/>
        <w:gridCol w:w="850"/>
        <w:gridCol w:w="5477"/>
      </w:tblGrid>
      <w:tr w:rsidR="009C468F" w:rsidRPr="0042406F" w14:paraId="324E360A"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4AEABB" w14:textId="77777777" w:rsidR="009C468F" w:rsidRPr="0042406F" w:rsidRDefault="009C468F" w:rsidP="00A05B43">
            <w:pPr>
              <w:spacing w:line="240" w:lineRule="auto"/>
              <w:ind w:right="-691"/>
              <w:rPr>
                <w:rFonts w:ascii="Arial" w:hAnsi="Arial" w:cs="Arial"/>
                <w:color w:val="FF0000"/>
                <w:lang w:eastAsia="en-GB"/>
              </w:rPr>
            </w:pPr>
            <w:r w:rsidRPr="0042406F">
              <w:rPr>
                <w:rFonts w:ascii="Arial" w:hAnsi="Arial" w:cs="Arial"/>
                <w:b/>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1BDE8D" w14:textId="77777777" w:rsidR="009C468F" w:rsidRPr="0042406F" w:rsidRDefault="009C468F" w:rsidP="00A05B43">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35A029" w14:textId="77777777" w:rsidR="009C468F" w:rsidRPr="0042406F" w:rsidRDefault="009C468F" w:rsidP="00A05B43">
            <w:pPr>
              <w:spacing w:line="240" w:lineRule="auto"/>
              <w:ind w:right="668"/>
              <w:rPr>
                <w:rFonts w:ascii="Arial" w:hAnsi="Arial" w:cs="Arial"/>
                <w:snapToGrid w:val="0"/>
                <w:color w:val="FF0000"/>
                <w:lang w:eastAsia="en-GB"/>
              </w:rPr>
            </w:pPr>
          </w:p>
        </w:tc>
      </w:tr>
      <w:tr w:rsidR="009C468F" w:rsidRPr="0042406F" w14:paraId="035EADF2"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hideMark/>
          </w:tcPr>
          <w:p w14:paraId="7D7BDBBF" w14:textId="77777777" w:rsidR="009C468F" w:rsidRPr="009D4A3F" w:rsidRDefault="009C468F" w:rsidP="00A05B43">
            <w:pPr>
              <w:spacing w:line="240" w:lineRule="auto"/>
              <w:ind w:right="-691"/>
              <w:rPr>
                <w:rFonts w:ascii="Arial" w:hAnsi="Arial" w:cs="Arial"/>
                <w:lang w:eastAsia="en-GB"/>
              </w:rPr>
            </w:pPr>
            <w:r w:rsidRPr="009D4A3F">
              <w:rPr>
                <w:rFonts w:ascii="Arial" w:hAnsi="Arial" w:cs="Arial"/>
                <w:lang w:eastAsia="en-GB"/>
              </w:rPr>
              <w:t xml:space="preserve">Ceri Phillips </w:t>
            </w:r>
          </w:p>
        </w:tc>
        <w:tc>
          <w:tcPr>
            <w:tcW w:w="850" w:type="dxa"/>
            <w:tcBorders>
              <w:top w:val="single" w:sz="4" w:space="0" w:color="auto"/>
              <w:left w:val="single" w:sz="4" w:space="0" w:color="auto"/>
              <w:bottom w:val="single" w:sz="4" w:space="0" w:color="auto"/>
              <w:right w:val="single" w:sz="4" w:space="0" w:color="auto"/>
            </w:tcBorders>
            <w:hideMark/>
          </w:tcPr>
          <w:p w14:paraId="13AA1E7C" w14:textId="77777777" w:rsidR="009C468F" w:rsidRPr="009D4A3F" w:rsidRDefault="009C468F" w:rsidP="00A05B43">
            <w:pPr>
              <w:spacing w:line="240" w:lineRule="auto"/>
              <w:ind w:right="-691"/>
              <w:rPr>
                <w:rFonts w:ascii="Arial" w:hAnsi="Arial" w:cs="Arial"/>
                <w:lang w:eastAsia="en-GB"/>
              </w:rPr>
            </w:pPr>
            <w:r w:rsidRPr="009D4A3F">
              <w:rPr>
                <w:rFonts w:ascii="Arial" w:hAnsi="Arial" w:cs="Arial"/>
                <w:lang w:eastAsia="en-GB"/>
              </w:rPr>
              <w:t>CP</w:t>
            </w:r>
          </w:p>
        </w:tc>
        <w:tc>
          <w:tcPr>
            <w:tcW w:w="5477" w:type="dxa"/>
            <w:tcBorders>
              <w:top w:val="single" w:sz="4" w:space="0" w:color="auto"/>
              <w:left w:val="single" w:sz="4" w:space="0" w:color="auto"/>
              <w:bottom w:val="single" w:sz="4" w:space="0" w:color="auto"/>
              <w:right w:val="single" w:sz="4" w:space="0" w:color="auto"/>
            </w:tcBorders>
            <w:hideMark/>
          </w:tcPr>
          <w:p w14:paraId="00602456" w14:textId="77777777" w:rsidR="009C468F" w:rsidRPr="009D4A3F" w:rsidRDefault="009C468F" w:rsidP="00A05B43">
            <w:pPr>
              <w:spacing w:line="240" w:lineRule="auto"/>
              <w:ind w:right="668"/>
              <w:rPr>
                <w:rFonts w:ascii="Arial" w:hAnsi="Arial" w:cs="Arial"/>
                <w:snapToGrid w:val="0"/>
                <w:lang w:eastAsia="en-GB"/>
              </w:rPr>
            </w:pPr>
            <w:r w:rsidRPr="009D4A3F">
              <w:rPr>
                <w:rFonts w:ascii="Arial" w:hAnsi="Arial" w:cs="Arial"/>
                <w:lang w:eastAsia="en-GB"/>
              </w:rPr>
              <w:t>UHB Vice Chair and Committee Chair</w:t>
            </w:r>
          </w:p>
        </w:tc>
      </w:tr>
      <w:tr w:rsidR="009C468F" w:rsidRPr="0042406F" w14:paraId="27755CE2"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43C0F4" w14:textId="77777777" w:rsidR="009C468F" w:rsidRPr="0042406F" w:rsidRDefault="009C468F" w:rsidP="00A05B43">
            <w:pPr>
              <w:spacing w:line="240" w:lineRule="auto"/>
              <w:ind w:right="-691"/>
              <w:rPr>
                <w:rFonts w:ascii="Arial" w:hAnsi="Arial" w:cs="Arial"/>
                <w:b/>
                <w:color w:val="FF0000"/>
                <w:lang w:eastAsia="en-GB"/>
              </w:rPr>
            </w:pPr>
            <w:r w:rsidRPr="009D4A3F">
              <w:rPr>
                <w:rFonts w:ascii="Arial" w:hAnsi="Arial" w:cs="Arial"/>
                <w:b/>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4E4703" w14:textId="77777777" w:rsidR="009C468F" w:rsidRPr="0042406F" w:rsidRDefault="009C468F" w:rsidP="00A05B43">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072724" w14:textId="77777777" w:rsidR="009C468F" w:rsidRPr="0042406F" w:rsidRDefault="009C468F" w:rsidP="00A05B43">
            <w:pPr>
              <w:spacing w:line="240" w:lineRule="auto"/>
              <w:ind w:right="668"/>
              <w:rPr>
                <w:rFonts w:ascii="Arial" w:hAnsi="Arial" w:cs="Arial"/>
                <w:snapToGrid w:val="0"/>
                <w:color w:val="FF0000"/>
                <w:lang w:eastAsia="en-GB"/>
              </w:rPr>
            </w:pPr>
          </w:p>
        </w:tc>
      </w:tr>
      <w:tr w:rsidR="009C468F" w:rsidRPr="0042406F" w14:paraId="4E5AF259"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5C79048B" w14:textId="77777777" w:rsidR="009C468F" w:rsidRPr="009D4A3F" w:rsidRDefault="009C468F" w:rsidP="00A05B43">
            <w:pPr>
              <w:spacing w:line="240" w:lineRule="auto"/>
              <w:rPr>
                <w:rFonts w:ascii="Arial" w:hAnsi="Arial" w:cs="Arial"/>
                <w:lang w:eastAsia="en-GB"/>
              </w:rPr>
            </w:pPr>
            <w:r w:rsidRPr="009D4A3F">
              <w:rPr>
                <w:rFonts w:ascii="Arial" w:hAnsi="Arial" w:cs="Arial"/>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29B03C69" w14:textId="77777777" w:rsidR="009C468F" w:rsidRPr="009D4A3F" w:rsidRDefault="009C468F" w:rsidP="00A05B43">
            <w:pPr>
              <w:spacing w:line="240" w:lineRule="auto"/>
              <w:ind w:right="-691"/>
              <w:rPr>
                <w:rFonts w:ascii="Arial" w:hAnsi="Arial" w:cs="Arial"/>
                <w:lang w:eastAsia="en-GB"/>
              </w:rPr>
            </w:pPr>
            <w:r w:rsidRPr="009D4A3F">
              <w:rPr>
                <w:rFonts w:ascii="Arial" w:hAnsi="Arial" w:cs="Arial"/>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690A61E8" w14:textId="77777777" w:rsidR="009C468F" w:rsidRPr="009D4A3F" w:rsidRDefault="009C468F" w:rsidP="00A05B43">
            <w:pPr>
              <w:spacing w:line="240" w:lineRule="auto"/>
              <w:rPr>
                <w:rFonts w:ascii="Arial" w:hAnsi="Arial" w:cs="Arial"/>
                <w:snapToGrid w:val="0"/>
                <w:lang w:eastAsia="en-GB"/>
              </w:rPr>
            </w:pPr>
            <w:r w:rsidRPr="009D4A3F">
              <w:rPr>
                <w:rFonts w:ascii="Arial" w:hAnsi="Arial" w:cs="Arial"/>
                <w:snapToGrid w:val="0"/>
                <w:lang w:eastAsia="en-GB"/>
              </w:rPr>
              <w:t>Independent Member - Community</w:t>
            </w:r>
          </w:p>
        </w:tc>
      </w:tr>
      <w:tr w:rsidR="009C468F" w:rsidRPr="0042406F" w14:paraId="08CF7866"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12101DD8" w14:textId="77777777" w:rsidR="009C468F" w:rsidRPr="009D4A3F" w:rsidRDefault="009C468F" w:rsidP="00A05B43">
            <w:pPr>
              <w:spacing w:line="240" w:lineRule="auto"/>
              <w:rPr>
                <w:rFonts w:ascii="Arial" w:hAnsi="Arial" w:cs="Arial"/>
                <w:lang w:eastAsia="en-GB"/>
              </w:rPr>
            </w:pPr>
            <w:r w:rsidRPr="009D4A3F">
              <w:rPr>
                <w:rFonts w:ascii="Arial" w:hAnsi="Arial" w:cs="Arial"/>
                <w:lang w:eastAsia="en-GB"/>
              </w:rPr>
              <w:t xml:space="preserve">Sara Moseley </w:t>
            </w:r>
          </w:p>
        </w:tc>
        <w:tc>
          <w:tcPr>
            <w:tcW w:w="850" w:type="dxa"/>
            <w:tcBorders>
              <w:top w:val="single" w:sz="4" w:space="0" w:color="auto"/>
              <w:left w:val="single" w:sz="4" w:space="0" w:color="auto"/>
              <w:bottom w:val="single" w:sz="4" w:space="0" w:color="auto"/>
              <w:right w:val="single" w:sz="4" w:space="0" w:color="auto"/>
            </w:tcBorders>
          </w:tcPr>
          <w:p w14:paraId="0F55B553" w14:textId="77777777" w:rsidR="009C468F" w:rsidRPr="009D4A3F" w:rsidRDefault="009C468F" w:rsidP="00A05B43">
            <w:pPr>
              <w:spacing w:line="240" w:lineRule="auto"/>
              <w:ind w:right="-691"/>
              <w:rPr>
                <w:rFonts w:ascii="Arial" w:hAnsi="Arial" w:cs="Arial"/>
                <w:lang w:eastAsia="en-GB"/>
              </w:rPr>
            </w:pPr>
            <w:r w:rsidRPr="009D4A3F">
              <w:rPr>
                <w:rFonts w:ascii="Arial" w:hAnsi="Arial" w:cs="Arial"/>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6619DA10" w14:textId="77777777" w:rsidR="009C468F" w:rsidRPr="009D4A3F" w:rsidRDefault="009C468F" w:rsidP="00A05B43">
            <w:pPr>
              <w:spacing w:line="240" w:lineRule="auto"/>
              <w:rPr>
                <w:rFonts w:ascii="Arial" w:hAnsi="Arial" w:cs="Arial"/>
                <w:snapToGrid w:val="0"/>
                <w:lang w:eastAsia="en-GB"/>
              </w:rPr>
            </w:pPr>
            <w:r w:rsidRPr="009D4A3F">
              <w:rPr>
                <w:rFonts w:ascii="Arial" w:hAnsi="Arial" w:cs="Arial"/>
                <w:snapToGrid w:val="0"/>
                <w:lang w:eastAsia="en-GB"/>
              </w:rPr>
              <w:t>Independent Member – Third Sector</w:t>
            </w:r>
          </w:p>
        </w:tc>
      </w:tr>
      <w:tr w:rsidR="009C468F" w:rsidRPr="0042406F" w14:paraId="4D56003F"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4A99B4" w14:textId="77777777" w:rsidR="009C468F" w:rsidRPr="0042406F" w:rsidRDefault="009C468F" w:rsidP="00A05B43">
            <w:pPr>
              <w:spacing w:line="240" w:lineRule="auto"/>
              <w:rPr>
                <w:rFonts w:ascii="Arial" w:hAnsi="Arial" w:cs="Arial"/>
                <w:b/>
                <w:color w:val="FF0000"/>
                <w:lang w:eastAsia="en-GB"/>
              </w:rPr>
            </w:pPr>
            <w:r w:rsidRPr="00132539">
              <w:rPr>
                <w:rFonts w:ascii="Arial" w:hAnsi="Arial" w:cs="Arial"/>
                <w:b/>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74E28" w14:textId="77777777" w:rsidR="009C468F" w:rsidRPr="0042406F" w:rsidRDefault="009C468F" w:rsidP="00A05B43">
            <w:pPr>
              <w:spacing w:line="240" w:lineRule="auto"/>
              <w:ind w:right="-691"/>
              <w:rPr>
                <w:rFonts w:ascii="Arial" w:hAnsi="Arial" w:cs="Arial"/>
                <w:b/>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E1E1D" w14:textId="77777777" w:rsidR="009C468F" w:rsidRPr="0042406F" w:rsidRDefault="009C468F" w:rsidP="00A05B43">
            <w:pPr>
              <w:spacing w:line="240" w:lineRule="auto"/>
              <w:rPr>
                <w:rFonts w:ascii="Arial" w:hAnsi="Arial" w:cs="Arial"/>
                <w:b/>
                <w:snapToGrid w:val="0"/>
                <w:color w:val="FF0000"/>
                <w:lang w:eastAsia="en-GB"/>
              </w:rPr>
            </w:pPr>
          </w:p>
        </w:tc>
      </w:tr>
      <w:tr w:rsidR="009C468F" w:rsidRPr="0042406F" w14:paraId="4D20D034"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77545630" w14:textId="77777777" w:rsidR="009C468F" w:rsidRPr="00132539" w:rsidRDefault="00132539" w:rsidP="00A05B43">
            <w:pPr>
              <w:spacing w:line="240" w:lineRule="auto"/>
              <w:rPr>
                <w:rFonts w:ascii="Arial" w:hAnsi="Arial" w:cs="Arial"/>
                <w:lang w:eastAsia="en-GB"/>
              </w:rPr>
            </w:pPr>
            <w:r w:rsidRPr="00132539">
              <w:rPr>
                <w:rFonts w:ascii="Arial" w:hAnsi="Arial" w:cs="Arial"/>
                <w:lang w:eastAsia="en-GB"/>
              </w:rPr>
              <w:t>Paul Bostock</w:t>
            </w:r>
          </w:p>
        </w:tc>
        <w:tc>
          <w:tcPr>
            <w:tcW w:w="850" w:type="dxa"/>
            <w:tcBorders>
              <w:top w:val="single" w:sz="4" w:space="0" w:color="auto"/>
              <w:left w:val="single" w:sz="4" w:space="0" w:color="auto"/>
              <w:bottom w:val="single" w:sz="4" w:space="0" w:color="auto"/>
              <w:right w:val="single" w:sz="4" w:space="0" w:color="auto"/>
            </w:tcBorders>
          </w:tcPr>
          <w:p w14:paraId="797B5F74" w14:textId="77777777" w:rsidR="009C468F" w:rsidRPr="00132539" w:rsidRDefault="00132539" w:rsidP="00A05B43">
            <w:pPr>
              <w:spacing w:line="240" w:lineRule="auto"/>
              <w:ind w:right="-691"/>
              <w:rPr>
                <w:rFonts w:ascii="Arial" w:hAnsi="Arial" w:cs="Arial"/>
                <w:lang w:eastAsia="en-GB"/>
              </w:rPr>
            </w:pPr>
            <w:r w:rsidRPr="00132539">
              <w:rPr>
                <w:rFonts w:ascii="Arial" w:hAnsi="Arial" w:cs="Arial"/>
                <w:lang w:eastAsia="en-GB"/>
              </w:rPr>
              <w:t>PB</w:t>
            </w:r>
          </w:p>
        </w:tc>
        <w:tc>
          <w:tcPr>
            <w:tcW w:w="5477" w:type="dxa"/>
            <w:tcBorders>
              <w:top w:val="single" w:sz="4" w:space="0" w:color="auto"/>
              <w:left w:val="single" w:sz="4" w:space="0" w:color="auto"/>
              <w:bottom w:val="single" w:sz="4" w:space="0" w:color="auto"/>
              <w:right w:val="single" w:sz="4" w:space="0" w:color="auto"/>
            </w:tcBorders>
          </w:tcPr>
          <w:p w14:paraId="0D09D443" w14:textId="77777777" w:rsidR="009C468F" w:rsidRPr="00132539" w:rsidRDefault="00132539" w:rsidP="00A05B43">
            <w:pPr>
              <w:spacing w:line="240" w:lineRule="auto"/>
              <w:rPr>
                <w:rFonts w:ascii="Arial" w:hAnsi="Arial" w:cs="Arial"/>
                <w:lang w:eastAsia="en-GB"/>
              </w:rPr>
            </w:pPr>
            <w:r w:rsidRPr="00132539">
              <w:rPr>
                <w:rFonts w:ascii="Arial" w:hAnsi="Arial" w:cs="Arial"/>
                <w:lang w:eastAsia="en-GB"/>
              </w:rPr>
              <w:t xml:space="preserve">Chief Operating Officer </w:t>
            </w:r>
          </w:p>
        </w:tc>
      </w:tr>
      <w:tr w:rsidR="009C468F" w:rsidRPr="0042406F" w14:paraId="7952081E"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7EE027C3" w14:textId="77777777" w:rsidR="009C468F" w:rsidRPr="00132539" w:rsidRDefault="009C468F" w:rsidP="00A05B43">
            <w:pPr>
              <w:spacing w:line="240" w:lineRule="auto"/>
              <w:rPr>
                <w:rFonts w:ascii="Arial" w:hAnsi="Arial" w:cs="Arial"/>
                <w:lang w:eastAsia="en-GB"/>
              </w:rPr>
            </w:pPr>
            <w:r w:rsidRPr="00132539">
              <w:rPr>
                <w:rFonts w:ascii="Arial" w:hAnsi="Arial" w:cs="Arial"/>
                <w:lang w:eastAsia="en-GB"/>
              </w:rPr>
              <w:t>Jeff Champney-Smith</w:t>
            </w:r>
          </w:p>
        </w:tc>
        <w:tc>
          <w:tcPr>
            <w:tcW w:w="850" w:type="dxa"/>
            <w:tcBorders>
              <w:top w:val="single" w:sz="4" w:space="0" w:color="auto"/>
              <w:left w:val="single" w:sz="4" w:space="0" w:color="auto"/>
              <w:bottom w:val="single" w:sz="4" w:space="0" w:color="auto"/>
              <w:right w:val="single" w:sz="4" w:space="0" w:color="auto"/>
            </w:tcBorders>
          </w:tcPr>
          <w:p w14:paraId="786271FA" w14:textId="77777777" w:rsidR="009C468F" w:rsidRPr="00132539" w:rsidRDefault="009C468F" w:rsidP="00A05B43">
            <w:pPr>
              <w:spacing w:line="240" w:lineRule="auto"/>
              <w:ind w:right="-691"/>
              <w:rPr>
                <w:rFonts w:ascii="Arial" w:hAnsi="Arial" w:cs="Arial"/>
                <w:lang w:eastAsia="en-GB"/>
              </w:rPr>
            </w:pPr>
            <w:r w:rsidRPr="00132539">
              <w:rPr>
                <w:rFonts w:ascii="Arial" w:hAnsi="Arial" w:cs="Arial"/>
                <w:lang w:eastAsia="en-GB"/>
              </w:rPr>
              <w:t>JCS</w:t>
            </w:r>
          </w:p>
        </w:tc>
        <w:tc>
          <w:tcPr>
            <w:tcW w:w="5477" w:type="dxa"/>
            <w:tcBorders>
              <w:top w:val="single" w:sz="4" w:space="0" w:color="auto"/>
              <w:left w:val="single" w:sz="4" w:space="0" w:color="auto"/>
              <w:bottom w:val="single" w:sz="4" w:space="0" w:color="auto"/>
              <w:right w:val="single" w:sz="4" w:space="0" w:color="auto"/>
            </w:tcBorders>
          </w:tcPr>
          <w:p w14:paraId="73BB73AF" w14:textId="77777777" w:rsidR="009C468F" w:rsidRPr="00132539" w:rsidRDefault="009C468F" w:rsidP="00A05B43">
            <w:pPr>
              <w:spacing w:line="240" w:lineRule="auto"/>
              <w:rPr>
                <w:rFonts w:ascii="Arial" w:hAnsi="Arial" w:cs="Arial"/>
                <w:lang w:eastAsia="en-GB"/>
              </w:rPr>
            </w:pPr>
            <w:r w:rsidRPr="00132539">
              <w:rPr>
                <w:rFonts w:ascii="Arial" w:hAnsi="Arial" w:cs="Arial"/>
                <w:lang w:eastAsia="en-GB"/>
              </w:rPr>
              <w:t>Chair, Powers of Discharge sub-Committee</w:t>
            </w:r>
          </w:p>
        </w:tc>
      </w:tr>
      <w:tr w:rsidR="009C468F" w:rsidRPr="0042406F" w14:paraId="4A1C2E6B"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hideMark/>
          </w:tcPr>
          <w:p w14:paraId="5B0E575D" w14:textId="77777777" w:rsidR="009C468F" w:rsidRPr="00132539" w:rsidRDefault="009C468F" w:rsidP="00A05B43">
            <w:pPr>
              <w:spacing w:line="240" w:lineRule="auto"/>
              <w:rPr>
                <w:rFonts w:ascii="Arial" w:hAnsi="Arial" w:cs="Arial"/>
                <w:lang w:eastAsia="en-GB"/>
              </w:rPr>
            </w:pPr>
            <w:r w:rsidRPr="00132539">
              <w:rPr>
                <w:rFonts w:ascii="Arial" w:hAnsi="Arial" w:cs="Arial"/>
                <w:lang w:eastAsia="en-GB"/>
              </w:rPr>
              <w:t>Daniel Crossland</w:t>
            </w:r>
          </w:p>
        </w:tc>
        <w:tc>
          <w:tcPr>
            <w:tcW w:w="850" w:type="dxa"/>
            <w:tcBorders>
              <w:top w:val="single" w:sz="4" w:space="0" w:color="auto"/>
              <w:left w:val="single" w:sz="4" w:space="0" w:color="auto"/>
              <w:bottom w:val="single" w:sz="4" w:space="0" w:color="auto"/>
              <w:right w:val="single" w:sz="4" w:space="0" w:color="auto"/>
            </w:tcBorders>
            <w:hideMark/>
          </w:tcPr>
          <w:p w14:paraId="503A7D5A" w14:textId="77777777" w:rsidR="009C468F" w:rsidRPr="00132539" w:rsidRDefault="009C468F" w:rsidP="00A05B43">
            <w:pPr>
              <w:spacing w:line="240" w:lineRule="auto"/>
              <w:ind w:right="-691"/>
              <w:rPr>
                <w:rFonts w:ascii="Arial" w:hAnsi="Arial" w:cs="Arial"/>
                <w:lang w:eastAsia="en-GB"/>
              </w:rPr>
            </w:pPr>
            <w:r w:rsidRPr="00132539">
              <w:rPr>
                <w:rFonts w:ascii="Arial" w:hAnsi="Arial" w:cs="Arial"/>
                <w:lang w:eastAsia="en-GB"/>
              </w:rPr>
              <w:t>DC</w:t>
            </w:r>
          </w:p>
        </w:tc>
        <w:tc>
          <w:tcPr>
            <w:tcW w:w="5477" w:type="dxa"/>
            <w:tcBorders>
              <w:top w:val="single" w:sz="4" w:space="0" w:color="auto"/>
              <w:left w:val="single" w:sz="4" w:space="0" w:color="auto"/>
              <w:bottom w:val="single" w:sz="4" w:space="0" w:color="auto"/>
              <w:right w:val="single" w:sz="4" w:space="0" w:color="auto"/>
            </w:tcBorders>
            <w:hideMark/>
          </w:tcPr>
          <w:p w14:paraId="6EE7B51E" w14:textId="77777777" w:rsidR="009C468F" w:rsidRPr="00132539" w:rsidRDefault="009C468F" w:rsidP="00A05B43">
            <w:pPr>
              <w:spacing w:line="240" w:lineRule="auto"/>
              <w:rPr>
                <w:rFonts w:ascii="Arial" w:hAnsi="Arial" w:cs="Arial"/>
                <w:lang w:eastAsia="en-GB"/>
              </w:rPr>
            </w:pPr>
            <w:r w:rsidRPr="00132539">
              <w:rPr>
                <w:rFonts w:ascii="Arial" w:hAnsi="Arial" w:cs="Arial"/>
                <w:lang w:eastAsia="en-GB"/>
              </w:rPr>
              <w:t xml:space="preserve">Deputy Director of Operations - Mental Health </w:t>
            </w:r>
          </w:p>
        </w:tc>
      </w:tr>
      <w:tr w:rsidR="00132539" w:rsidRPr="0042406F" w14:paraId="0CC952F8"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4C5376F9"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39080287" w14:textId="77777777" w:rsidR="00132539" w:rsidRPr="00132539" w:rsidRDefault="00132539" w:rsidP="00132539">
            <w:pPr>
              <w:spacing w:line="240" w:lineRule="auto"/>
              <w:ind w:right="-691"/>
              <w:rPr>
                <w:rFonts w:ascii="Arial" w:hAnsi="Arial" w:cs="Arial"/>
                <w:lang w:eastAsia="en-GB"/>
              </w:rPr>
            </w:pPr>
            <w:r w:rsidRPr="00132539">
              <w:rPr>
                <w:rFonts w:ascii="Arial" w:hAnsi="Arial" w:cs="Arial"/>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0355C73E"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Director of Corporate Governance</w:t>
            </w:r>
          </w:p>
        </w:tc>
      </w:tr>
      <w:tr w:rsidR="00132539" w:rsidRPr="0042406F" w14:paraId="1E97CBC7"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2280A579" w14:textId="77777777" w:rsidR="00132539" w:rsidRPr="00132539" w:rsidRDefault="00132539" w:rsidP="00132539">
            <w:pPr>
              <w:spacing w:line="240" w:lineRule="auto"/>
              <w:rPr>
                <w:rFonts w:ascii="Arial" w:hAnsi="Arial" w:cs="Arial"/>
                <w:lang w:eastAsia="en-GB"/>
              </w:rPr>
            </w:pPr>
            <w:r>
              <w:rPr>
                <w:rFonts w:ascii="Arial" w:hAnsi="Arial" w:cs="Arial"/>
                <w:lang w:eastAsia="en-GB"/>
              </w:rPr>
              <w:t>Neil Jones</w:t>
            </w:r>
          </w:p>
        </w:tc>
        <w:tc>
          <w:tcPr>
            <w:tcW w:w="850" w:type="dxa"/>
            <w:tcBorders>
              <w:top w:val="single" w:sz="4" w:space="0" w:color="auto"/>
              <w:left w:val="single" w:sz="4" w:space="0" w:color="auto"/>
              <w:bottom w:val="single" w:sz="4" w:space="0" w:color="auto"/>
              <w:right w:val="single" w:sz="4" w:space="0" w:color="auto"/>
            </w:tcBorders>
          </w:tcPr>
          <w:p w14:paraId="3C58E155" w14:textId="77777777" w:rsidR="00132539" w:rsidRPr="00132539" w:rsidRDefault="00132539" w:rsidP="00132539">
            <w:pPr>
              <w:spacing w:line="240" w:lineRule="auto"/>
              <w:ind w:right="-691"/>
              <w:rPr>
                <w:rFonts w:ascii="Arial" w:hAnsi="Arial" w:cs="Arial"/>
                <w:lang w:eastAsia="en-GB"/>
              </w:rPr>
            </w:pPr>
            <w:r>
              <w:rPr>
                <w:rFonts w:ascii="Arial" w:hAnsi="Arial" w:cs="Arial"/>
                <w:lang w:eastAsia="en-GB"/>
              </w:rPr>
              <w:t>NJ</w:t>
            </w:r>
          </w:p>
        </w:tc>
        <w:tc>
          <w:tcPr>
            <w:tcW w:w="5477" w:type="dxa"/>
            <w:tcBorders>
              <w:top w:val="single" w:sz="4" w:space="0" w:color="auto"/>
              <w:left w:val="single" w:sz="4" w:space="0" w:color="auto"/>
              <w:bottom w:val="single" w:sz="4" w:space="0" w:color="auto"/>
              <w:right w:val="single" w:sz="4" w:space="0" w:color="auto"/>
            </w:tcBorders>
          </w:tcPr>
          <w:p w14:paraId="38C95392" w14:textId="77777777" w:rsidR="00132539" w:rsidRPr="00132539" w:rsidRDefault="00132539" w:rsidP="00132539">
            <w:pPr>
              <w:spacing w:line="240" w:lineRule="auto"/>
              <w:rPr>
                <w:rFonts w:ascii="Arial" w:hAnsi="Arial" w:cs="Arial"/>
                <w:lang w:eastAsia="en-GB"/>
              </w:rPr>
            </w:pPr>
            <w:r>
              <w:rPr>
                <w:rFonts w:ascii="Arial" w:hAnsi="Arial" w:cs="Arial"/>
                <w:lang w:eastAsia="en-GB"/>
              </w:rPr>
              <w:t>Clinical Board Director – Mental Health</w:t>
            </w:r>
          </w:p>
        </w:tc>
      </w:tr>
      <w:tr w:rsidR="00132539" w:rsidRPr="0042406F" w14:paraId="577D1089"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40714C90"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Robert Kidd</w:t>
            </w:r>
          </w:p>
        </w:tc>
        <w:tc>
          <w:tcPr>
            <w:tcW w:w="850" w:type="dxa"/>
            <w:tcBorders>
              <w:top w:val="single" w:sz="4" w:space="0" w:color="auto"/>
              <w:left w:val="single" w:sz="4" w:space="0" w:color="auto"/>
              <w:bottom w:val="single" w:sz="4" w:space="0" w:color="auto"/>
              <w:right w:val="single" w:sz="4" w:space="0" w:color="auto"/>
            </w:tcBorders>
          </w:tcPr>
          <w:p w14:paraId="5592FDCA" w14:textId="77777777" w:rsidR="00132539" w:rsidRPr="00132539" w:rsidRDefault="00132539" w:rsidP="00132539">
            <w:pPr>
              <w:spacing w:line="240" w:lineRule="auto"/>
              <w:ind w:right="-691"/>
              <w:rPr>
                <w:rFonts w:ascii="Arial" w:hAnsi="Arial" w:cs="Arial"/>
                <w:lang w:eastAsia="en-GB"/>
              </w:rPr>
            </w:pPr>
            <w:r w:rsidRPr="00132539">
              <w:rPr>
                <w:rFonts w:ascii="Arial" w:hAnsi="Arial" w:cs="Arial"/>
                <w:lang w:eastAsia="en-GB"/>
              </w:rPr>
              <w:t>RK</w:t>
            </w:r>
          </w:p>
        </w:tc>
        <w:tc>
          <w:tcPr>
            <w:tcW w:w="5477" w:type="dxa"/>
            <w:tcBorders>
              <w:top w:val="single" w:sz="4" w:space="0" w:color="auto"/>
              <w:left w:val="single" w:sz="4" w:space="0" w:color="auto"/>
              <w:bottom w:val="single" w:sz="4" w:space="0" w:color="auto"/>
              <w:right w:val="single" w:sz="4" w:space="0" w:color="auto"/>
            </w:tcBorders>
          </w:tcPr>
          <w:p w14:paraId="031F012F"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Interim Clinical Director Psychology &amp; Psychological Therapies</w:t>
            </w:r>
          </w:p>
        </w:tc>
      </w:tr>
      <w:tr w:rsidR="00132539" w:rsidRPr="0042406F" w14:paraId="43C5B8E0"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73F034E8"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Jason Roberts</w:t>
            </w:r>
          </w:p>
        </w:tc>
        <w:tc>
          <w:tcPr>
            <w:tcW w:w="850" w:type="dxa"/>
            <w:tcBorders>
              <w:top w:val="single" w:sz="4" w:space="0" w:color="auto"/>
              <w:left w:val="single" w:sz="4" w:space="0" w:color="auto"/>
              <w:bottom w:val="single" w:sz="4" w:space="0" w:color="auto"/>
              <w:right w:val="single" w:sz="4" w:space="0" w:color="auto"/>
            </w:tcBorders>
          </w:tcPr>
          <w:p w14:paraId="612A90A8" w14:textId="77777777" w:rsidR="00132539" w:rsidRPr="00132539" w:rsidRDefault="00132539" w:rsidP="00132539">
            <w:pPr>
              <w:spacing w:line="240" w:lineRule="auto"/>
              <w:ind w:right="-691"/>
              <w:rPr>
                <w:rFonts w:ascii="Arial" w:hAnsi="Arial" w:cs="Arial"/>
                <w:lang w:eastAsia="en-GB"/>
              </w:rPr>
            </w:pPr>
            <w:r w:rsidRPr="00132539">
              <w:rPr>
                <w:rFonts w:ascii="Arial" w:hAnsi="Arial" w:cs="Arial"/>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38FC57EC"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 xml:space="preserve">Executive Nurse Director </w:t>
            </w:r>
          </w:p>
        </w:tc>
      </w:tr>
      <w:tr w:rsidR="00132539" w:rsidRPr="0042406F" w14:paraId="0EEDCE26"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hideMark/>
          </w:tcPr>
          <w:p w14:paraId="13522F70"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David Seward</w:t>
            </w:r>
          </w:p>
        </w:tc>
        <w:tc>
          <w:tcPr>
            <w:tcW w:w="850" w:type="dxa"/>
            <w:tcBorders>
              <w:top w:val="single" w:sz="4" w:space="0" w:color="auto"/>
              <w:left w:val="single" w:sz="4" w:space="0" w:color="auto"/>
              <w:bottom w:val="single" w:sz="4" w:space="0" w:color="auto"/>
              <w:right w:val="single" w:sz="4" w:space="0" w:color="auto"/>
            </w:tcBorders>
            <w:hideMark/>
          </w:tcPr>
          <w:p w14:paraId="52F288CB" w14:textId="77777777" w:rsidR="00132539" w:rsidRPr="00132539" w:rsidRDefault="00132539" w:rsidP="00132539">
            <w:pPr>
              <w:spacing w:line="240" w:lineRule="auto"/>
              <w:ind w:right="-691"/>
              <w:rPr>
                <w:rFonts w:ascii="Arial" w:hAnsi="Arial" w:cs="Arial"/>
                <w:lang w:eastAsia="en-GB"/>
              </w:rPr>
            </w:pPr>
            <w:r w:rsidRPr="00132539">
              <w:rPr>
                <w:rFonts w:ascii="Arial" w:hAnsi="Arial" w:cs="Arial"/>
                <w:lang w:eastAsia="en-GB"/>
              </w:rPr>
              <w:t>DS</w:t>
            </w:r>
          </w:p>
        </w:tc>
        <w:tc>
          <w:tcPr>
            <w:tcW w:w="5477" w:type="dxa"/>
            <w:tcBorders>
              <w:top w:val="single" w:sz="4" w:space="0" w:color="auto"/>
              <w:left w:val="single" w:sz="4" w:space="0" w:color="auto"/>
              <w:bottom w:val="single" w:sz="4" w:space="0" w:color="auto"/>
              <w:right w:val="single" w:sz="4" w:space="0" w:color="auto"/>
            </w:tcBorders>
            <w:hideMark/>
          </w:tcPr>
          <w:p w14:paraId="3D76BAEC" w14:textId="39C01D8E" w:rsidR="00132539" w:rsidRPr="00132539" w:rsidRDefault="00132539" w:rsidP="000E6502">
            <w:pPr>
              <w:spacing w:line="240" w:lineRule="auto"/>
              <w:rPr>
                <w:rFonts w:ascii="Arial" w:hAnsi="Arial" w:cs="Arial"/>
                <w:lang w:eastAsia="en-GB"/>
              </w:rPr>
            </w:pPr>
            <w:r w:rsidRPr="00132539">
              <w:rPr>
                <w:rFonts w:ascii="Arial" w:hAnsi="Arial" w:cs="Arial"/>
                <w:lang w:eastAsia="en-GB"/>
              </w:rPr>
              <w:t>Mental Health Act Manager</w:t>
            </w:r>
          </w:p>
        </w:tc>
      </w:tr>
      <w:tr w:rsidR="00132539" w:rsidRPr="0042406F" w14:paraId="54C35638"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540A362F" w14:textId="77777777" w:rsidR="00132539" w:rsidRPr="00132539" w:rsidRDefault="00132539" w:rsidP="00132539">
            <w:pPr>
              <w:spacing w:line="240" w:lineRule="auto"/>
              <w:rPr>
                <w:rFonts w:ascii="Arial" w:hAnsi="Arial" w:cs="Arial"/>
                <w:lang w:eastAsia="en-GB"/>
              </w:rPr>
            </w:pPr>
            <w:r w:rsidRPr="00132539">
              <w:rPr>
                <w:rFonts w:ascii="Arial" w:hAnsi="Arial" w:cs="Arial"/>
                <w:lang w:eastAsia="en-GB"/>
              </w:rPr>
              <w:t>Rose Whittle</w:t>
            </w:r>
          </w:p>
        </w:tc>
        <w:tc>
          <w:tcPr>
            <w:tcW w:w="850" w:type="dxa"/>
            <w:tcBorders>
              <w:top w:val="single" w:sz="4" w:space="0" w:color="auto"/>
              <w:left w:val="single" w:sz="4" w:space="0" w:color="auto"/>
              <w:bottom w:val="single" w:sz="4" w:space="0" w:color="auto"/>
              <w:right w:val="single" w:sz="4" w:space="0" w:color="auto"/>
            </w:tcBorders>
          </w:tcPr>
          <w:p w14:paraId="26CD93A0" w14:textId="77777777" w:rsidR="00132539" w:rsidRPr="00132539" w:rsidRDefault="00132539" w:rsidP="00132539">
            <w:pPr>
              <w:spacing w:line="240" w:lineRule="auto"/>
              <w:ind w:right="-691"/>
              <w:rPr>
                <w:rFonts w:ascii="Arial" w:hAnsi="Arial" w:cs="Arial"/>
                <w:lang w:eastAsia="en-GB"/>
              </w:rPr>
            </w:pPr>
            <w:r w:rsidRPr="00132539">
              <w:rPr>
                <w:rFonts w:ascii="Arial" w:hAnsi="Arial" w:cs="Arial"/>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37A51FD7" w14:textId="77777777" w:rsidR="00132539" w:rsidRPr="00132539" w:rsidRDefault="00132539" w:rsidP="00132539">
            <w:pPr>
              <w:spacing w:line="240" w:lineRule="auto"/>
              <w:rPr>
                <w:rFonts w:ascii="Arial" w:hAnsi="Arial" w:cs="Arial"/>
                <w:snapToGrid w:val="0"/>
                <w:lang w:eastAsia="en-GB"/>
              </w:rPr>
            </w:pPr>
            <w:r w:rsidRPr="00132539">
              <w:rPr>
                <w:rFonts w:ascii="Arial" w:hAnsi="Arial" w:cs="Arial"/>
                <w:snapToGrid w:val="0"/>
                <w:lang w:eastAsia="en-GB"/>
              </w:rPr>
              <w:t>Directorate Manager – Child Health</w:t>
            </w:r>
          </w:p>
        </w:tc>
      </w:tr>
      <w:tr w:rsidR="00212A36" w:rsidRPr="0042406F" w14:paraId="7CAB75CD"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D03D66" w14:textId="21BDFEBE" w:rsidR="00212A36" w:rsidRPr="00132539" w:rsidRDefault="00212A36" w:rsidP="00132539">
            <w:pPr>
              <w:spacing w:line="240" w:lineRule="auto"/>
              <w:rPr>
                <w:rFonts w:ascii="Arial" w:hAnsi="Arial" w:cs="Arial"/>
                <w:b/>
                <w:lang w:eastAsia="en-GB"/>
              </w:rPr>
            </w:pPr>
            <w:r>
              <w:rPr>
                <w:rFonts w:ascii="Arial" w:hAnsi="Arial" w:cs="Arial"/>
                <w:b/>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D05616" w14:textId="77777777" w:rsidR="00212A36" w:rsidRPr="00132539" w:rsidRDefault="00212A36" w:rsidP="00132539">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835046" w14:textId="77777777" w:rsidR="00212A36" w:rsidRPr="00132539" w:rsidRDefault="00212A36" w:rsidP="00132539">
            <w:pPr>
              <w:spacing w:line="240" w:lineRule="auto"/>
              <w:rPr>
                <w:rFonts w:ascii="Arial" w:hAnsi="Arial" w:cs="Arial"/>
                <w:snapToGrid w:val="0"/>
                <w:lang w:eastAsia="en-GB"/>
              </w:rPr>
            </w:pPr>
          </w:p>
        </w:tc>
      </w:tr>
      <w:tr w:rsidR="00212A36" w:rsidRPr="0042406F" w14:paraId="0B26A38D" w14:textId="77777777" w:rsidTr="00212A3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9D838F4" w14:textId="5E9BCE75" w:rsidR="00212A36" w:rsidRDefault="00212A36" w:rsidP="00212A36">
            <w:pPr>
              <w:spacing w:line="240" w:lineRule="auto"/>
              <w:rPr>
                <w:rFonts w:ascii="Arial" w:hAnsi="Arial" w:cs="Arial"/>
                <w:b/>
                <w:lang w:eastAsia="en-GB"/>
              </w:rPr>
            </w:pPr>
            <w:r w:rsidRPr="00132539">
              <w:rPr>
                <w:rFonts w:ascii="Arial" w:hAnsi="Arial" w:cs="Arial"/>
                <w:lang w:eastAsia="en-GB"/>
              </w:rPr>
              <w:t>Timothy Davies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70D9320" w14:textId="1A4C54CD" w:rsidR="00212A36" w:rsidRPr="00132539" w:rsidRDefault="00212A36" w:rsidP="00212A36">
            <w:pPr>
              <w:spacing w:line="240" w:lineRule="auto"/>
              <w:ind w:right="-691"/>
              <w:rPr>
                <w:rFonts w:ascii="Arial" w:hAnsi="Arial" w:cs="Arial"/>
                <w:lang w:eastAsia="en-GB"/>
              </w:rPr>
            </w:pPr>
            <w:r w:rsidRPr="00132539">
              <w:rPr>
                <w:rFonts w:ascii="Arial" w:hAnsi="Arial" w:cs="Arial"/>
                <w:lang w:eastAsia="en-GB"/>
              </w:rPr>
              <w:t>TD</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ED20C16" w14:textId="7D5DF08B" w:rsidR="00212A36" w:rsidRPr="00132539" w:rsidRDefault="00212A36" w:rsidP="00212A36">
            <w:pPr>
              <w:spacing w:line="240" w:lineRule="auto"/>
              <w:rPr>
                <w:rFonts w:ascii="Arial" w:hAnsi="Arial" w:cs="Arial"/>
                <w:snapToGrid w:val="0"/>
                <w:lang w:eastAsia="en-GB"/>
              </w:rPr>
            </w:pPr>
            <w:r w:rsidRPr="00132539">
              <w:rPr>
                <w:rFonts w:ascii="Arial" w:hAnsi="Arial" w:cs="Arial"/>
                <w:lang w:eastAsia="en-GB"/>
              </w:rPr>
              <w:t xml:space="preserve">Head of Corporate Business </w:t>
            </w:r>
          </w:p>
        </w:tc>
      </w:tr>
      <w:tr w:rsidR="00BE4D32" w:rsidRPr="0042406F" w14:paraId="324B02C9" w14:textId="77777777" w:rsidTr="00212A36">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01DF207" w14:textId="18BD0EE2" w:rsidR="00BE4D32" w:rsidRPr="00132539" w:rsidRDefault="00BE4D32" w:rsidP="00BE4D32">
            <w:pPr>
              <w:spacing w:line="240" w:lineRule="auto"/>
              <w:rPr>
                <w:rFonts w:ascii="Arial" w:hAnsi="Arial" w:cs="Arial"/>
                <w:lang w:eastAsia="en-GB"/>
              </w:rPr>
            </w:pPr>
            <w:r w:rsidRPr="00132539">
              <w:rPr>
                <w:rFonts w:ascii="Arial" w:hAnsi="Arial" w:cs="Arial"/>
                <w:lang w:eastAsia="en-GB"/>
              </w:rPr>
              <w:t>Marcia Donovan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7DAA958" w14:textId="27F0B1B2" w:rsidR="00BE4D32" w:rsidRPr="00132539" w:rsidRDefault="00BE4D32" w:rsidP="00BE4D32">
            <w:pPr>
              <w:spacing w:line="240" w:lineRule="auto"/>
              <w:ind w:right="-691"/>
              <w:rPr>
                <w:rFonts w:ascii="Arial" w:hAnsi="Arial" w:cs="Arial"/>
                <w:lang w:eastAsia="en-GB"/>
              </w:rPr>
            </w:pPr>
            <w:r w:rsidRPr="00132539">
              <w:rPr>
                <w:rFonts w:ascii="Arial" w:hAnsi="Arial" w:cs="Arial"/>
                <w:lang w:eastAsia="en-GB"/>
              </w:rPr>
              <w:t>MD</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A9F74A7" w14:textId="57DDB8FA" w:rsidR="00BE4D32" w:rsidRPr="00132539" w:rsidRDefault="00BE4D32" w:rsidP="00BE4D32">
            <w:pPr>
              <w:spacing w:line="240" w:lineRule="auto"/>
              <w:rPr>
                <w:rFonts w:ascii="Arial" w:hAnsi="Arial" w:cs="Arial"/>
                <w:lang w:eastAsia="en-GB"/>
              </w:rPr>
            </w:pPr>
            <w:r w:rsidRPr="00132539">
              <w:rPr>
                <w:rFonts w:ascii="Arial" w:hAnsi="Arial" w:cs="Arial"/>
                <w:lang w:eastAsia="en-GB"/>
              </w:rPr>
              <w:t>Head of Corporate Governance</w:t>
            </w:r>
          </w:p>
        </w:tc>
      </w:tr>
      <w:tr w:rsidR="00BE4D32" w:rsidRPr="0042406F" w14:paraId="22E8538B"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CF7763" w14:textId="77777777" w:rsidR="00BE4D32" w:rsidRPr="00132539" w:rsidRDefault="00BE4D32" w:rsidP="00BE4D32">
            <w:pPr>
              <w:spacing w:line="240" w:lineRule="auto"/>
              <w:rPr>
                <w:rFonts w:ascii="Arial" w:hAnsi="Arial" w:cs="Arial"/>
                <w:lang w:eastAsia="en-GB"/>
              </w:rPr>
            </w:pPr>
            <w:r w:rsidRPr="00132539">
              <w:rPr>
                <w:rFonts w:ascii="Arial" w:hAnsi="Arial" w:cs="Arial"/>
                <w:b/>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23F107" w14:textId="77777777" w:rsidR="00BE4D32" w:rsidRPr="00132539" w:rsidRDefault="00BE4D32" w:rsidP="00BE4D32">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E247C6" w14:textId="77777777" w:rsidR="00BE4D32" w:rsidRPr="00132539" w:rsidRDefault="00BE4D32" w:rsidP="00BE4D32">
            <w:pPr>
              <w:spacing w:line="240" w:lineRule="auto"/>
              <w:rPr>
                <w:rFonts w:ascii="Arial" w:hAnsi="Arial" w:cs="Arial"/>
                <w:snapToGrid w:val="0"/>
                <w:lang w:eastAsia="en-GB"/>
              </w:rPr>
            </w:pPr>
          </w:p>
        </w:tc>
      </w:tr>
      <w:tr w:rsidR="00BE4D32" w:rsidRPr="0042406F" w14:paraId="00DCA330"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hideMark/>
          </w:tcPr>
          <w:p w14:paraId="45D9C274" w14:textId="77777777" w:rsidR="00BE4D32" w:rsidRPr="00132539" w:rsidRDefault="00BE4D32" w:rsidP="00BE4D32">
            <w:pPr>
              <w:spacing w:line="240" w:lineRule="auto"/>
              <w:rPr>
                <w:rFonts w:ascii="Arial" w:hAnsi="Arial" w:cs="Arial"/>
                <w:lang w:eastAsia="en-GB"/>
              </w:rPr>
            </w:pPr>
            <w:r w:rsidRPr="00132539">
              <w:rPr>
                <w:rFonts w:ascii="Arial" w:hAnsi="Arial" w:cs="Arial"/>
                <w:lang w:eastAsia="en-GB"/>
              </w:rPr>
              <w:t>Nathan Saunders</w:t>
            </w:r>
          </w:p>
        </w:tc>
        <w:tc>
          <w:tcPr>
            <w:tcW w:w="850" w:type="dxa"/>
            <w:tcBorders>
              <w:top w:val="single" w:sz="4" w:space="0" w:color="auto"/>
              <w:left w:val="single" w:sz="4" w:space="0" w:color="auto"/>
              <w:bottom w:val="single" w:sz="4" w:space="0" w:color="auto"/>
              <w:right w:val="single" w:sz="4" w:space="0" w:color="auto"/>
            </w:tcBorders>
            <w:hideMark/>
          </w:tcPr>
          <w:p w14:paraId="4E05B681" w14:textId="77777777" w:rsidR="00BE4D32" w:rsidRPr="00132539" w:rsidRDefault="00BE4D32" w:rsidP="00BE4D32">
            <w:pPr>
              <w:spacing w:line="240" w:lineRule="auto"/>
              <w:ind w:right="-691"/>
              <w:rPr>
                <w:rFonts w:ascii="Arial" w:hAnsi="Arial" w:cs="Arial"/>
                <w:lang w:eastAsia="en-GB"/>
              </w:rPr>
            </w:pPr>
            <w:r w:rsidRPr="00132539">
              <w:rPr>
                <w:rFonts w:ascii="Arial" w:hAnsi="Arial" w:cs="Arial"/>
                <w:lang w:eastAsia="en-GB"/>
              </w:rPr>
              <w:t>NS</w:t>
            </w:r>
          </w:p>
        </w:tc>
        <w:tc>
          <w:tcPr>
            <w:tcW w:w="5477" w:type="dxa"/>
            <w:tcBorders>
              <w:top w:val="single" w:sz="4" w:space="0" w:color="auto"/>
              <w:left w:val="single" w:sz="4" w:space="0" w:color="auto"/>
              <w:bottom w:val="single" w:sz="4" w:space="0" w:color="auto"/>
              <w:right w:val="single" w:sz="4" w:space="0" w:color="auto"/>
            </w:tcBorders>
            <w:hideMark/>
          </w:tcPr>
          <w:p w14:paraId="4C374EF3" w14:textId="77777777" w:rsidR="00BE4D32" w:rsidRPr="00132539" w:rsidRDefault="00BE4D32" w:rsidP="00BE4D32">
            <w:pPr>
              <w:spacing w:line="240" w:lineRule="auto"/>
              <w:rPr>
                <w:rFonts w:ascii="Arial" w:hAnsi="Arial" w:cs="Arial"/>
                <w:snapToGrid w:val="0"/>
                <w:lang w:eastAsia="en-GB"/>
              </w:rPr>
            </w:pPr>
            <w:r w:rsidRPr="00132539">
              <w:rPr>
                <w:rFonts w:ascii="Arial" w:hAnsi="Arial" w:cs="Arial"/>
                <w:snapToGrid w:val="0"/>
                <w:lang w:eastAsia="en-GB"/>
              </w:rPr>
              <w:t>Senior Corporate Governance Officer</w:t>
            </w:r>
          </w:p>
        </w:tc>
      </w:tr>
      <w:tr w:rsidR="00BE4D32" w:rsidRPr="0042406F" w14:paraId="5CEF3AFC"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6D12EC" w14:textId="77777777" w:rsidR="00BE4D32" w:rsidRPr="0042406F" w:rsidRDefault="00BE4D32" w:rsidP="00BE4D32">
            <w:pPr>
              <w:spacing w:line="240" w:lineRule="auto"/>
              <w:rPr>
                <w:rFonts w:ascii="Arial" w:hAnsi="Arial" w:cs="Arial"/>
                <w:color w:val="FF0000"/>
                <w:lang w:eastAsia="en-GB"/>
              </w:rPr>
            </w:pPr>
            <w:r w:rsidRPr="00132539">
              <w:rPr>
                <w:rFonts w:ascii="Arial" w:hAnsi="Arial" w:cs="Arial"/>
                <w:b/>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BC134" w14:textId="77777777" w:rsidR="00BE4D32" w:rsidRPr="0042406F" w:rsidRDefault="00BE4D32" w:rsidP="00BE4D32">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AFA239" w14:textId="77777777" w:rsidR="00BE4D32" w:rsidRPr="0042406F" w:rsidRDefault="00BE4D32" w:rsidP="00BE4D32">
            <w:pPr>
              <w:spacing w:line="240" w:lineRule="auto"/>
              <w:rPr>
                <w:rFonts w:ascii="Arial" w:hAnsi="Arial" w:cs="Arial"/>
                <w:snapToGrid w:val="0"/>
                <w:color w:val="FF0000"/>
                <w:lang w:eastAsia="en-GB"/>
              </w:rPr>
            </w:pPr>
          </w:p>
        </w:tc>
      </w:tr>
      <w:tr w:rsidR="00BE4D32" w:rsidRPr="0042406F" w14:paraId="759BF1E9" w14:textId="77777777" w:rsidTr="00A05B43">
        <w:trPr>
          <w:jc w:val="center"/>
        </w:trPr>
        <w:tc>
          <w:tcPr>
            <w:tcW w:w="2689" w:type="dxa"/>
            <w:tcBorders>
              <w:top w:val="single" w:sz="4" w:space="0" w:color="auto"/>
              <w:left w:val="single" w:sz="4" w:space="0" w:color="auto"/>
              <w:bottom w:val="single" w:sz="4" w:space="0" w:color="auto"/>
              <w:right w:val="single" w:sz="4" w:space="0" w:color="auto"/>
            </w:tcBorders>
          </w:tcPr>
          <w:p w14:paraId="60B6C8AC" w14:textId="77777777" w:rsidR="00BE4D32" w:rsidRPr="00132539" w:rsidRDefault="00BE4D32" w:rsidP="00BE4D32">
            <w:pPr>
              <w:spacing w:line="240" w:lineRule="auto"/>
              <w:rPr>
                <w:rFonts w:ascii="Arial" w:hAnsi="Arial" w:cs="Arial"/>
                <w:lang w:eastAsia="en-GB"/>
              </w:rPr>
            </w:pPr>
            <w:r w:rsidRPr="00132539">
              <w:rPr>
                <w:rFonts w:ascii="Arial" w:hAnsi="Arial" w:cs="Arial"/>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5F3D5F06" w14:textId="77777777" w:rsidR="00BE4D32" w:rsidRPr="00132539" w:rsidRDefault="00BE4D32" w:rsidP="00BE4D32">
            <w:pPr>
              <w:spacing w:line="240" w:lineRule="auto"/>
              <w:ind w:right="-691"/>
              <w:rPr>
                <w:rFonts w:ascii="Arial" w:hAnsi="Arial" w:cs="Arial"/>
                <w:lang w:eastAsia="en-GB"/>
              </w:rPr>
            </w:pPr>
            <w:r w:rsidRPr="00132539">
              <w:rPr>
                <w:rFonts w:ascii="Arial" w:hAnsi="Arial" w:cs="Arial"/>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507362A3" w14:textId="3A7DD1D7" w:rsidR="00BE4D32" w:rsidRPr="00132539" w:rsidRDefault="00BE4D32" w:rsidP="00BE4D32">
            <w:pPr>
              <w:spacing w:line="240" w:lineRule="auto"/>
              <w:rPr>
                <w:rFonts w:ascii="Arial" w:hAnsi="Arial" w:cs="Arial"/>
                <w:snapToGrid w:val="0"/>
                <w:lang w:eastAsia="en-GB"/>
              </w:rPr>
            </w:pPr>
            <w:r w:rsidRPr="00132539">
              <w:rPr>
                <w:rFonts w:ascii="Arial" w:hAnsi="Arial" w:cs="Arial"/>
                <w:lang w:eastAsia="en-GB"/>
              </w:rPr>
              <w:t>Director of Operations – Children &amp; Women</w:t>
            </w:r>
          </w:p>
        </w:tc>
      </w:tr>
    </w:tbl>
    <w:p w14:paraId="7A9C6AA8" w14:textId="77777777" w:rsidR="009C468F" w:rsidRPr="0042406F" w:rsidRDefault="009C468F" w:rsidP="009C468F">
      <w:pPr>
        <w:spacing w:line="240" w:lineRule="auto"/>
        <w:rPr>
          <w:rFonts w:ascii="Arial" w:hAnsi="Arial" w:cs="Arial"/>
          <w:sz w:val="20"/>
          <w:szCs w:val="20"/>
        </w:rPr>
      </w:pPr>
      <w:r w:rsidRPr="0042406F">
        <w:rPr>
          <w:rFonts w:ascii="Arial" w:hAnsi="Arial" w:cs="Arial"/>
          <w:noProof/>
          <w:sz w:val="20"/>
          <w:szCs w:val="20"/>
          <w:lang w:eastAsia="en-GB"/>
        </w:rPr>
        <mc:AlternateContent>
          <mc:Choice Requires="wps">
            <w:drawing>
              <wp:anchor distT="0" distB="0" distL="114300" distR="114300" simplePos="0" relativeHeight="251660288" behindDoc="0" locked="0" layoutInCell="1" allowOverlap="1" wp14:anchorId="5BE59774" wp14:editId="11F02BAA">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BC1880"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10" w:type="dxa"/>
        <w:tblInd w:w="0" w:type="dxa"/>
        <w:tblLayout w:type="fixed"/>
        <w:tblLook w:val="04A0" w:firstRow="1" w:lastRow="0" w:firstColumn="1" w:lastColumn="0" w:noHBand="0" w:noVBand="1"/>
      </w:tblPr>
      <w:tblGrid>
        <w:gridCol w:w="1129"/>
        <w:gridCol w:w="7088"/>
        <w:gridCol w:w="993"/>
      </w:tblGrid>
      <w:tr w:rsidR="009C468F" w:rsidRPr="0042406F" w14:paraId="50E91F28" w14:textId="77777777" w:rsidTr="0042406F">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B4A857" w14:textId="77777777" w:rsidR="009C468F" w:rsidRPr="0042406F" w:rsidRDefault="009C468F" w:rsidP="00A05B43">
            <w:pPr>
              <w:spacing w:line="240" w:lineRule="auto"/>
              <w:jc w:val="center"/>
              <w:rPr>
                <w:rFonts w:ascii="Arial" w:hAnsi="Arial" w:cs="Arial"/>
                <w:b/>
                <w:lang w:eastAsia="en-GB"/>
              </w:rPr>
            </w:pPr>
            <w:r w:rsidRPr="0042406F">
              <w:rPr>
                <w:rFonts w:ascii="Arial" w:hAnsi="Arial" w:cs="Arial"/>
                <w:b/>
                <w:lang w:eastAsia="en-GB"/>
              </w:rPr>
              <w:t>Item No</w:t>
            </w:r>
          </w:p>
        </w:tc>
        <w:tc>
          <w:tcPr>
            <w:tcW w:w="708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AAEE70" w14:textId="77777777" w:rsidR="009C468F" w:rsidRPr="0042406F" w:rsidRDefault="009C468F" w:rsidP="00A05B43">
            <w:pPr>
              <w:spacing w:line="240" w:lineRule="auto"/>
              <w:jc w:val="center"/>
              <w:rPr>
                <w:rFonts w:ascii="Arial" w:eastAsia="Arial" w:hAnsi="Arial" w:cs="Arial"/>
                <w:b/>
                <w:bCs/>
                <w:spacing w:val="-6"/>
                <w:lang w:eastAsia="en-GB"/>
              </w:rPr>
            </w:pPr>
            <w:r w:rsidRPr="0042406F">
              <w:rPr>
                <w:rFonts w:ascii="Arial" w:eastAsia="Arial" w:hAnsi="Arial" w:cs="Arial"/>
                <w:b/>
                <w:bCs/>
                <w:spacing w:val="-6"/>
                <w:lang w:eastAsia="en-GB"/>
              </w:rPr>
              <w:t>Agenda Item</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8A40EA" w14:textId="77777777" w:rsidR="009C468F" w:rsidRPr="0042406F" w:rsidRDefault="009C468F" w:rsidP="00A05B43">
            <w:pPr>
              <w:spacing w:line="240" w:lineRule="auto"/>
              <w:jc w:val="center"/>
              <w:rPr>
                <w:rFonts w:ascii="Arial" w:hAnsi="Arial" w:cs="Arial"/>
                <w:b/>
                <w:lang w:eastAsia="en-GB"/>
              </w:rPr>
            </w:pPr>
            <w:r w:rsidRPr="0042406F">
              <w:rPr>
                <w:rFonts w:ascii="Arial" w:hAnsi="Arial" w:cs="Arial"/>
                <w:b/>
                <w:lang w:eastAsia="en-GB"/>
              </w:rPr>
              <w:t>Action</w:t>
            </w:r>
          </w:p>
        </w:tc>
      </w:tr>
      <w:tr w:rsidR="009C468F" w:rsidRPr="0042406F" w14:paraId="613C4833" w14:textId="77777777" w:rsidTr="0042406F">
        <w:trPr>
          <w:trHeight w:val="824"/>
        </w:trPr>
        <w:tc>
          <w:tcPr>
            <w:tcW w:w="1129" w:type="dxa"/>
            <w:tcBorders>
              <w:top w:val="single" w:sz="4" w:space="0" w:color="auto"/>
              <w:left w:val="single" w:sz="4" w:space="0" w:color="auto"/>
              <w:bottom w:val="single" w:sz="4" w:space="0" w:color="auto"/>
              <w:right w:val="single" w:sz="4" w:space="0" w:color="auto"/>
            </w:tcBorders>
            <w:hideMark/>
          </w:tcPr>
          <w:p w14:paraId="1A5D2CAE"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22/10/001</w:t>
            </w:r>
          </w:p>
        </w:tc>
        <w:tc>
          <w:tcPr>
            <w:tcW w:w="7088" w:type="dxa"/>
            <w:tcBorders>
              <w:top w:val="single" w:sz="4" w:space="0" w:color="auto"/>
              <w:left w:val="single" w:sz="4" w:space="0" w:color="auto"/>
              <w:bottom w:val="single" w:sz="4" w:space="0" w:color="auto"/>
              <w:right w:val="single" w:sz="4" w:space="0" w:color="auto"/>
            </w:tcBorders>
          </w:tcPr>
          <w:p w14:paraId="0387DF50" w14:textId="77777777" w:rsidR="009C468F" w:rsidRPr="0042406F" w:rsidRDefault="009C468F" w:rsidP="00A05B43">
            <w:pPr>
              <w:spacing w:line="276" w:lineRule="auto"/>
              <w:rPr>
                <w:rFonts w:ascii="Arial" w:hAnsi="Arial" w:cs="Arial"/>
                <w:b/>
              </w:rPr>
            </w:pPr>
            <w:r w:rsidRPr="0042406F">
              <w:rPr>
                <w:rFonts w:ascii="Arial" w:hAnsi="Arial" w:cs="Arial"/>
                <w:b/>
              </w:rPr>
              <w:t>Welcome &amp; Introductions</w:t>
            </w:r>
          </w:p>
          <w:p w14:paraId="0E8EBA36" w14:textId="77777777" w:rsidR="009C468F" w:rsidRPr="0042406F" w:rsidRDefault="009C468F" w:rsidP="00A05B43">
            <w:pPr>
              <w:spacing w:line="276" w:lineRule="auto"/>
              <w:rPr>
                <w:rFonts w:ascii="Arial" w:hAnsi="Arial" w:cs="Arial"/>
                <w:b/>
              </w:rPr>
            </w:pPr>
          </w:p>
          <w:p w14:paraId="148A5B4C" w14:textId="77777777" w:rsidR="009C468F" w:rsidRPr="0042406F" w:rsidRDefault="009C468F" w:rsidP="00A05B43">
            <w:pPr>
              <w:spacing w:line="276" w:lineRule="auto"/>
              <w:rPr>
                <w:rFonts w:ascii="Arial" w:hAnsi="Arial" w:cs="Arial"/>
              </w:rPr>
            </w:pPr>
            <w:r w:rsidRPr="0042406F">
              <w:rPr>
                <w:rFonts w:ascii="Arial" w:hAnsi="Arial" w:cs="Arial"/>
              </w:rPr>
              <w:t>The Committee Chair (CC) welcomed everybody to the meeting.</w:t>
            </w:r>
          </w:p>
        </w:tc>
        <w:tc>
          <w:tcPr>
            <w:tcW w:w="993" w:type="dxa"/>
            <w:tcBorders>
              <w:top w:val="single" w:sz="4" w:space="0" w:color="auto"/>
              <w:left w:val="single" w:sz="4" w:space="0" w:color="auto"/>
              <w:bottom w:val="single" w:sz="4" w:space="0" w:color="auto"/>
              <w:right w:val="single" w:sz="4" w:space="0" w:color="auto"/>
            </w:tcBorders>
          </w:tcPr>
          <w:p w14:paraId="1ADD367F" w14:textId="77777777" w:rsidR="009C468F" w:rsidRPr="0042406F" w:rsidRDefault="009C468F" w:rsidP="00A05B43">
            <w:pPr>
              <w:spacing w:line="240" w:lineRule="auto"/>
              <w:rPr>
                <w:rFonts w:ascii="Arial" w:hAnsi="Arial" w:cs="Arial"/>
                <w:b/>
                <w:lang w:eastAsia="en-GB"/>
              </w:rPr>
            </w:pPr>
          </w:p>
          <w:p w14:paraId="33806F58" w14:textId="77777777" w:rsidR="009C468F" w:rsidRPr="0042406F" w:rsidRDefault="009C468F" w:rsidP="00A05B43">
            <w:pPr>
              <w:spacing w:line="240" w:lineRule="auto"/>
              <w:rPr>
                <w:rFonts w:ascii="Arial" w:hAnsi="Arial" w:cs="Arial"/>
                <w:b/>
                <w:lang w:eastAsia="en-GB"/>
              </w:rPr>
            </w:pPr>
          </w:p>
        </w:tc>
      </w:tr>
      <w:tr w:rsidR="009C468F" w:rsidRPr="0042406F" w14:paraId="2A60DDFD" w14:textId="77777777" w:rsidTr="0042406F">
        <w:trPr>
          <w:trHeight w:val="838"/>
        </w:trPr>
        <w:tc>
          <w:tcPr>
            <w:tcW w:w="1129" w:type="dxa"/>
            <w:tcBorders>
              <w:top w:val="single" w:sz="4" w:space="0" w:color="auto"/>
              <w:left w:val="single" w:sz="4" w:space="0" w:color="auto"/>
              <w:bottom w:val="single" w:sz="4" w:space="0" w:color="auto"/>
              <w:right w:val="single" w:sz="4" w:space="0" w:color="auto"/>
            </w:tcBorders>
            <w:hideMark/>
          </w:tcPr>
          <w:p w14:paraId="60AAC66F"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22/10/002</w:t>
            </w:r>
          </w:p>
        </w:tc>
        <w:tc>
          <w:tcPr>
            <w:tcW w:w="7088" w:type="dxa"/>
            <w:tcBorders>
              <w:top w:val="single" w:sz="4" w:space="0" w:color="auto"/>
              <w:left w:val="single" w:sz="4" w:space="0" w:color="auto"/>
              <w:bottom w:val="single" w:sz="4" w:space="0" w:color="auto"/>
              <w:right w:val="single" w:sz="4" w:space="0" w:color="auto"/>
            </w:tcBorders>
          </w:tcPr>
          <w:p w14:paraId="128B7E79" w14:textId="77777777" w:rsidR="009C468F" w:rsidRPr="0042406F" w:rsidRDefault="009C468F" w:rsidP="00A05B43">
            <w:pPr>
              <w:spacing w:line="276" w:lineRule="auto"/>
              <w:rPr>
                <w:rFonts w:ascii="Arial" w:hAnsi="Arial" w:cs="Arial"/>
                <w:b/>
              </w:rPr>
            </w:pPr>
            <w:r w:rsidRPr="0042406F">
              <w:rPr>
                <w:rFonts w:ascii="Arial" w:hAnsi="Arial" w:cs="Arial"/>
                <w:b/>
              </w:rPr>
              <w:t>Apologies for Absence</w:t>
            </w:r>
          </w:p>
          <w:p w14:paraId="0C7F9BE3" w14:textId="77777777" w:rsidR="009C468F" w:rsidRPr="0042406F" w:rsidRDefault="009C468F" w:rsidP="00A05B43">
            <w:pPr>
              <w:spacing w:line="276" w:lineRule="auto"/>
              <w:rPr>
                <w:rFonts w:ascii="Arial" w:hAnsi="Arial" w:cs="Arial"/>
                <w:b/>
              </w:rPr>
            </w:pPr>
          </w:p>
          <w:p w14:paraId="168C0239" w14:textId="77777777" w:rsidR="009C468F" w:rsidRPr="0042406F" w:rsidRDefault="009C468F" w:rsidP="00A05B43">
            <w:pPr>
              <w:rPr>
                <w:rFonts w:ascii="Arial" w:hAnsi="Arial" w:cs="Arial"/>
              </w:rPr>
            </w:pPr>
            <w:r w:rsidRPr="0042406F">
              <w:rPr>
                <w:rFonts w:ascii="Arial" w:hAnsi="Arial" w:cs="Arial"/>
              </w:rPr>
              <w:t>Apologies for Absence were noted</w:t>
            </w:r>
          </w:p>
        </w:tc>
        <w:tc>
          <w:tcPr>
            <w:tcW w:w="993" w:type="dxa"/>
            <w:tcBorders>
              <w:top w:val="single" w:sz="4" w:space="0" w:color="auto"/>
              <w:left w:val="single" w:sz="4" w:space="0" w:color="auto"/>
              <w:bottom w:val="single" w:sz="4" w:space="0" w:color="auto"/>
              <w:right w:val="single" w:sz="4" w:space="0" w:color="auto"/>
            </w:tcBorders>
          </w:tcPr>
          <w:p w14:paraId="143E0560" w14:textId="77777777" w:rsidR="009C468F" w:rsidRPr="0042406F" w:rsidRDefault="009C468F" w:rsidP="00A05B43">
            <w:pPr>
              <w:spacing w:line="240" w:lineRule="auto"/>
              <w:rPr>
                <w:rFonts w:ascii="Arial" w:hAnsi="Arial" w:cs="Arial"/>
                <w:b/>
                <w:lang w:eastAsia="en-GB"/>
              </w:rPr>
            </w:pPr>
          </w:p>
        </w:tc>
      </w:tr>
      <w:tr w:rsidR="009C468F" w:rsidRPr="0042406F" w14:paraId="5BE2ECBA" w14:textId="77777777" w:rsidTr="0042406F">
        <w:trPr>
          <w:trHeight w:val="416"/>
        </w:trPr>
        <w:tc>
          <w:tcPr>
            <w:tcW w:w="1129" w:type="dxa"/>
            <w:tcBorders>
              <w:top w:val="single" w:sz="4" w:space="0" w:color="auto"/>
              <w:left w:val="single" w:sz="4" w:space="0" w:color="auto"/>
              <w:bottom w:val="single" w:sz="4" w:space="0" w:color="auto"/>
              <w:right w:val="single" w:sz="4" w:space="0" w:color="auto"/>
            </w:tcBorders>
            <w:hideMark/>
          </w:tcPr>
          <w:p w14:paraId="6130E988"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22/10/003</w:t>
            </w:r>
          </w:p>
        </w:tc>
        <w:tc>
          <w:tcPr>
            <w:tcW w:w="7088" w:type="dxa"/>
            <w:tcBorders>
              <w:top w:val="single" w:sz="4" w:space="0" w:color="auto"/>
              <w:left w:val="single" w:sz="4" w:space="0" w:color="auto"/>
              <w:bottom w:val="single" w:sz="4" w:space="0" w:color="auto"/>
              <w:right w:val="single" w:sz="4" w:space="0" w:color="auto"/>
            </w:tcBorders>
          </w:tcPr>
          <w:p w14:paraId="2C7BF035" w14:textId="77777777" w:rsidR="009C468F" w:rsidRPr="0042406F" w:rsidRDefault="009C468F" w:rsidP="00A05B43">
            <w:pPr>
              <w:spacing w:line="276" w:lineRule="auto"/>
              <w:rPr>
                <w:rFonts w:ascii="Arial" w:hAnsi="Arial" w:cs="Arial"/>
                <w:b/>
              </w:rPr>
            </w:pPr>
            <w:r w:rsidRPr="0042406F">
              <w:rPr>
                <w:rFonts w:ascii="Arial" w:hAnsi="Arial" w:cs="Arial"/>
                <w:b/>
              </w:rPr>
              <w:t>Declarations of Interest</w:t>
            </w:r>
          </w:p>
          <w:p w14:paraId="29BAE704" w14:textId="77777777" w:rsidR="009C468F" w:rsidRPr="0042406F" w:rsidRDefault="009C468F" w:rsidP="00A05B43">
            <w:pPr>
              <w:rPr>
                <w:rFonts w:ascii="Arial" w:hAnsi="Arial" w:cs="Arial"/>
              </w:rPr>
            </w:pPr>
          </w:p>
          <w:p w14:paraId="023D3C0E" w14:textId="07E7EF4A" w:rsidR="009C468F" w:rsidRPr="0042406F" w:rsidRDefault="009C468F" w:rsidP="00A05B43">
            <w:pPr>
              <w:rPr>
                <w:rFonts w:ascii="Arial" w:hAnsi="Arial" w:cs="Arial"/>
              </w:rPr>
            </w:pPr>
            <w:r w:rsidRPr="0042406F">
              <w:rPr>
                <w:rFonts w:ascii="Arial" w:hAnsi="Arial" w:cs="Arial"/>
              </w:rPr>
              <w:t xml:space="preserve">No </w:t>
            </w:r>
            <w:r w:rsidR="00804983">
              <w:rPr>
                <w:rFonts w:ascii="Arial" w:hAnsi="Arial" w:cs="Arial"/>
              </w:rPr>
              <w:t>D</w:t>
            </w:r>
            <w:r w:rsidRPr="0042406F">
              <w:rPr>
                <w:rFonts w:ascii="Arial" w:hAnsi="Arial" w:cs="Arial"/>
              </w:rPr>
              <w:t>eclarations of Interest were noted.</w:t>
            </w:r>
          </w:p>
        </w:tc>
        <w:tc>
          <w:tcPr>
            <w:tcW w:w="993" w:type="dxa"/>
            <w:tcBorders>
              <w:top w:val="single" w:sz="4" w:space="0" w:color="auto"/>
              <w:left w:val="single" w:sz="4" w:space="0" w:color="auto"/>
              <w:bottom w:val="single" w:sz="4" w:space="0" w:color="auto"/>
              <w:right w:val="single" w:sz="4" w:space="0" w:color="auto"/>
            </w:tcBorders>
          </w:tcPr>
          <w:p w14:paraId="02359006" w14:textId="77777777" w:rsidR="009C468F" w:rsidRPr="0042406F" w:rsidRDefault="009C468F" w:rsidP="00A05B43">
            <w:pPr>
              <w:spacing w:line="240" w:lineRule="auto"/>
              <w:rPr>
                <w:rFonts w:ascii="Arial" w:hAnsi="Arial" w:cs="Arial"/>
                <w:b/>
                <w:lang w:eastAsia="en-GB"/>
              </w:rPr>
            </w:pPr>
          </w:p>
        </w:tc>
      </w:tr>
      <w:tr w:rsidR="009C468F" w:rsidRPr="0042406F" w14:paraId="1D3FE815" w14:textId="77777777" w:rsidTr="0042406F">
        <w:trPr>
          <w:trHeight w:val="557"/>
        </w:trPr>
        <w:tc>
          <w:tcPr>
            <w:tcW w:w="1129" w:type="dxa"/>
            <w:tcBorders>
              <w:top w:val="single" w:sz="4" w:space="0" w:color="auto"/>
              <w:left w:val="single" w:sz="4" w:space="0" w:color="auto"/>
              <w:bottom w:val="single" w:sz="4" w:space="0" w:color="auto"/>
              <w:right w:val="single" w:sz="4" w:space="0" w:color="auto"/>
            </w:tcBorders>
            <w:hideMark/>
          </w:tcPr>
          <w:p w14:paraId="2BA09567"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22/10/004</w:t>
            </w:r>
          </w:p>
        </w:tc>
        <w:tc>
          <w:tcPr>
            <w:tcW w:w="7088" w:type="dxa"/>
            <w:tcBorders>
              <w:top w:val="single" w:sz="4" w:space="0" w:color="auto"/>
              <w:left w:val="single" w:sz="4" w:space="0" w:color="auto"/>
              <w:bottom w:val="single" w:sz="4" w:space="0" w:color="auto"/>
              <w:right w:val="single" w:sz="4" w:space="0" w:color="auto"/>
            </w:tcBorders>
          </w:tcPr>
          <w:p w14:paraId="4A904997" w14:textId="77777777" w:rsidR="009C468F" w:rsidRPr="0042406F" w:rsidRDefault="009C468F" w:rsidP="00A05B43">
            <w:pPr>
              <w:spacing w:line="276" w:lineRule="auto"/>
              <w:rPr>
                <w:rFonts w:ascii="Arial" w:hAnsi="Arial" w:cs="Arial"/>
                <w:b/>
              </w:rPr>
            </w:pPr>
            <w:r w:rsidRPr="0042406F">
              <w:rPr>
                <w:rFonts w:ascii="Arial" w:hAnsi="Arial" w:cs="Arial"/>
                <w:b/>
              </w:rPr>
              <w:t>Minutes of the Meeting held on 26</w:t>
            </w:r>
            <w:r w:rsidR="002952B9" w:rsidRPr="0042406F">
              <w:rPr>
                <w:rFonts w:ascii="Arial" w:hAnsi="Arial" w:cs="Arial"/>
                <w:b/>
              </w:rPr>
              <w:t xml:space="preserve"> July</w:t>
            </w:r>
            <w:r w:rsidRPr="0042406F">
              <w:rPr>
                <w:rFonts w:ascii="Arial" w:hAnsi="Arial" w:cs="Arial"/>
                <w:b/>
              </w:rPr>
              <w:t xml:space="preserve"> 2022 </w:t>
            </w:r>
          </w:p>
          <w:p w14:paraId="1C63F009" w14:textId="77777777" w:rsidR="009C468F" w:rsidRPr="0042406F" w:rsidRDefault="009C468F" w:rsidP="00A05B43">
            <w:pPr>
              <w:spacing w:line="276" w:lineRule="auto"/>
              <w:rPr>
                <w:rFonts w:ascii="Arial" w:hAnsi="Arial" w:cs="Arial"/>
              </w:rPr>
            </w:pPr>
          </w:p>
          <w:p w14:paraId="40FC5C5E" w14:textId="77777777" w:rsidR="009C468F" w:rsidRDefault="009C468F" w:rsidP="00A05B43">
            <w:pPr>
              <w:spacing w:line="276" w:lineRule="auto"/>
              <w:rPr>
                <w:rFonts w:ascii="Arial" w:hAnsi="Arial" w:cs="Arial"/>
              </w:rPr>
            </w:pPr>
            <w:r w:rsidRPr="0042406F">
              <w:rPr>
                <w:rFonts w:ascii="Arial" w:hAnsi="Arial" w:cs="Arial"/>
              </w:rPr>
              <w:t>The Minutes of the Meeting held on 26 July 2022 were received.</w:t>
            </w:r>
          </w:p>
          <w:p w14:paraId="2C70467C" w14:textId="77777777" w:rsidR="009C468F" w:rsidRPr="0042406F" w:rsidRDefault="009C468F" w:rsidP="00A05B43">
            <w:pPr>
              <w:spacing w:line="276" w:lineRule="auto"/>
              <w:rPr>
                <w:rFonts w:ascii="Arial" w:hAnsi="Arial" w:cs="Arial"/>
              </w:rPr>
            </w:pPr>
          </w:p>
          <w:p w14:paraId="6A4CCFB2"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1FC8D8E6" w14:textId="77777777" w:rsidR="009C468F" w:rsidRPr="0042406F" w:rsidRDefault="009C468F" w:rsidP="00A05B43">
            <w:pPr>
              <w:pStyle w:val="ListParagraph"/>
              <w:numPr>
                <w:ilvl w:val="0"/>
                <w:numId w:val="1"/>
              </w:numPr>
              <w:spacing w:line="276" w:lineRule="auto"/>
              <w:rPr>
                <w:rFonts w:ascii="Arial" w:hAnsi="Arial" w:cs="Arial"/>
              </w:rPr>
            </w:pPr>
            <w:r w:rsidRPr="0042406F">
              <w:rPr>
                <w:rFonts w:ascii="Arial" w:hAnsi="Arial" w:cs="Arial"/>
              </w:rPr>
              <w:t xml:space="preserve">The minutes of the meeting held on 26 July 2022 were agreed as a true and accurate record. </w:t>
            </w:r>
          </w:p>
          <w:p w14:paraId="7735C558" w14:textId="77777777" w:rsidR="009C468F" w:rsidRPr="0042406F" w:rsidRDefault="009C468F" w:rsidP="009C468F">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64E0C058" w14:textId="77777777" w:rsidR="009C468F" w:rsidRPr="0042406F" w:rsidRDefault="009C468F" w:rsidP="00A05B43">
            <w:pPr>
              <w:spacing w:line="240" w:lineRule="auto"/>
              <w:rPr>
                <w:rFonts w:ascii="Arial" w:hAnsi="Arial" w:cs="Arial"/>
                <w:b/>
                <w:lang w:eastAsia="en-GB"/>
              </w:rPr>
            </w:pPr>
          </w:p>
        </w:tc>
      </w:tr>
      <w:tr w:rsidR="009C468F" w:rsidRPr="0042406F" w14:paraId="11BB4E30" w14:textId="77777777" w:rsidTr="0042406F">
        <w:trPr>
          <w:trHeight w:val="558"/>
        </w:trPr>
        <w:tc>
          <w:tcPr>
            <w:tcW w:w="1129" w:type="dxa"/>
            <w:tcBorders>
              <w:top w:val="single" w:sz="4" w:space="0" w:color="auto"/>
              <w:left w:val="single" w:sz="4" w:space="0" w:color="auto"/>
              <w:bottom w:val="single" w:sz="4" w:space="0" w:color="auto"/>
              <w:right w:val="single" w:sz="4" w:space="0" w:color="auto"/>
            </w:tcBorders>
            <w:hideMark/>
          </w:tcPr>
          <w:p w14:paraId="37B727A0"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22/10/005</w:t>
            </w:r>
          </w:p>
        </w:tc>
        <w:tc>
          <w:tcPr>
            <w:tcW w:w="7088" w:type="dxa"/>
            <w:tcBorders>
              <w:top w:val="single" w:sz="4" w:space="0" w:color="auto"/>
              <w:left w:val="single" w:sz="4" w:space="0" w:color="auto"/>
              <w:bottom w:val="single" w:sz="4" w:space="0" w:color="auto"/>
              <w:right w:val="single" w:sz="4" w:space="0" w:color="auto"/>
            </w:tcBorders>
          </w:tcPr>
          <w:p w14:paraId="0877EF3C" w14:textId="77777777" w:rsidR="009C468F" w:rsidRPr="0042406F" w:rsidRDefault="009C468F" w:rsidP="00A05B43">
            <w:pPr>
              <w:spacing w:line="276" w:lineRule="auto"/>
              <w:rPr>
                <w:rFonts w:ascii="Arial" w:hAnsi="Arial" w:cs="Arial"/>
                <w:b/>
              </w:rPr>
            </w:pPr>
            <w:r w:rsidRPr="0042406F">
              <w:rPr>
                <w:rFonts w:ascii="Arial" w:hAnsi="Arial" w:cs="Arial"/>
                <w:b/>
              </w:rPr>
              <w:t>Action Log from the meeting held on 26 July 2022</w:t>
            </w:r>
          </w:p>
          <w:p w14:paraId="7C21768F" w14:textId="77777777" w:rsidR="009C468F" w:rsidRPr="0042406F" w:rsidRDefault="009C468F" w:rsidP="00A05B43">
            <w:pPr>
              <w:spacing w:line="276" w:lineRule="auto"/>
              <w:rPr>
                <w:rFonts w:ascii="Arial" w:hAnsi="Arial" w:cs="Arial"/>
                <w:b/>
              </w:rPr>
            </w:pPr>
          </w:p>
          <w:p w14:paraId="2ACE3AC5" w14:textId="77777777" w:rsidR="009C468F" w:rsidRPr="0042406F" w:rsidRDefault="009C468F" w:rsidP="00A05B43">
            <w:pPr>
              <w:spacing w:line="276" w:lineRule="auto"/>
              <w:rPr>
                <w:rFonts w:ascii="Arial" w:hAnsi="Arial" w:cs="Arial"/>
              </w:rPr>
            </w:pPr>
            <w:r w:rsidRPr="0042406F">
              <w:rPr>
                <w:rFonts w:ascii="Arial" w:hAnsi="Arial" w:cs="Arial"/>
              </w:rPr>
              <w:t>The Action Log was received and discussed.</w:t>
            </w:r>
          </w:p>
          <w:p w14:paraId="44B163EB" w14:textId="77777777" w:rsidR="009C468F" w:rsidRPr="0042406F" w:rsidRDefault="009C468F" w:rsidP="00A05B43">
            <w:pPr>
              <w:spacing w:line="276" w:lineRule="auto"/>
              <w:rPr>
                <w:rFonts w:ascii="Arial" w:hAnsi="Arial" w:cs="Arial"/>
              </w:rPr>
            </w:pPr>
          </w:p>
          <w:p w14:paraId="64530BBB"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60F5EB36" w14:textId="77777777" w:rsidR="009C468F" w:rsidRPr="0042406F" w:rsidRDefault="009C468F" w:rsidP="00A05B43">
            <w:pPr>
              <w:pStyle w:val="ListParagraph"/>
              <w:numPr>
                <w:ilvl w:val="0"/>
                <w:numId w:val="2"/>
              </w:numPr>
              <w:spacing w:line="276" w:lineRule="auto"/>
              <w:rPr>
                <w:rFonts w:ascii="Arial" w:hAnsi="Arial" w:cs="Arial"/>
              </w:rPr>
            </w:pPr>
            <w:r w:rsidRPr="0042406F">
              <w:rPr>
                <w:rFonts w:ascii="Arial" w:hAnsi="Arial" w:cs="Arial"/>
              </w:rPr>
              <w:lastRenderedPageBreak/>
              <w:t xml:space="preserve">The Action Log was noted. </w:t>
            </w:r>
          </w:p>
        </w:tc>
        <w:tc>
          <w:tcPr>
            <w:tcW w:w="993" w:type="dxa"/>
            <w:tcBorders>
              <w:top w:val="single" w:sz="4" w:space="0" w:color="auto"/>
              <w:left w:val="single" w:sz="4" w:space="0" w:color="auto"/>
              <w:bottom w:val="single" w:sz="4" w:space="0" w:color="auto"/>
              <w:right w:val="single" w:sz="4" w:space="0" w:color="auto"/>
            </w:tcBorders>
          </w:tcPr>
          <w:p w14:paraId="554D4E22" w14:textId="77777777" w:rsidR="009C468F" w:rsidRPr="0042406F" w:rsidRDefault="009C468F" w:rsidP="00A05B43">
            <w:pPr>
              <w:spacing w:line="240" w:lineRule="auto"/>
              <w:rPr>
                <w:rFonts w:ascii="Arial" w:hAnsi="Arial" w:cs="Arial"/>
                <w:b/>
                <w:lang w:eastAsia="en-GB"/>
              </w:rPr>
            </w:pPr>
          </w:p>
        </w:tc>
      </w:tr>
      <w:tr w:rsidR="009C468F" w:rsidRPr="0042406F" w14:paraId="7FFA4258" w14:textId="77777777" w:rsidTr="0042406F">
        <w:trPr>
          <w:trHeight w:val="977"/>
        </w:trPr>
        <w:tc>
          <w:tcPr>
            <w:tcW w:w="1129" w:type="dxa"/>
            <w:tcBorders>
              <w:top w:val="single" w:sz="4" w:space="0" w:color="auto"/>
              <w:left w:val="single" w:sz="4" w:space="0" w:color="auto"/>
              <w:bottom w:val="single" w:sz="4" w:space="0" w:color="auto"/>
              <w:right w:val="single" w:sz="4" w:space="0" w:color="auto"/>
            </w:tcBorders>
            <w:hideMark/>
          </w:tcPr>
          <w:p w14:paraId="59B34720"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22/10/006</w:t>
            </w:r>
          </w:p>
        </w:tc>
        <w:tc>
          <w:tcPr>
            <w:tcW w:w="7088" w:type="dxa"/>
            <w:tcBorders>
              <w:top w:val="single" w:sz="4" w:space="0" w:color="auto"/>
              <w:left w:val="single" w:sz="4" w:space="0" w:color="auto"/>
              <w:bottom w:val="single" w:sz="4" w:space="0" w:color="auto"/>
              <w:right w:val="single" w:sz="4" w:space="0" w:color="auto"/>
            </w:tcBorders>
          </w:tcPr>
          <w:p w14:paraId="4DBC7F99" w14:textId="77777777" w:rsidR="009C468F" w:rsidRPr="0042406F" w:rsidRDefault="009C468F" w:rsidP="00A05B43">
            <w:pPr>
              <w:spacing w:line="276" w:lineRule="auto"/>
              <w:rPr>
                <w:rFonts w:ascii="Arial" w:hAnsi="Arial" w:cs="Arial"/>
                <w:b/>
              </w:rPr>
            </w:pPr>
            <w:r w:rsidRPr="0042406F">
              <w:rPr>
                <w:rFonts w:ascii="Arial" w:hAnsi="Arial" w:cs="Arial"/>
                <w:b/>
              </w:rPr>
              <w:t>Chair’s Action taken since last meeting</w:t>
            </w:r>
          </w:p>
          <w:p w14:paraId="5377FCC7" w14:textId="77777777" w:rsidR="009C468F" w:rsidRPr="0042406F" w:rsidRDefault="009C468F" w:rsidP="00A05B43">
            <w:pPr>
              <w:spacing w:line="276" w:lineRule="auto"/>
              <w:rPr>
                <w:rFonts w:ascii="Arial" w:hAnsi="Arial" w:cs="Arial"/>
                <w:b/>
              </w:rPr>
            </w:pPr>
          </w:p>
          <w:p w14:paraId="3D294339"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7304AEE1" w14:textId="77777777" w:rsidR="009C468F" w:rsidRPr="0042406F" w:rsidRDefault="009C468F" w:rsidP="00A05B43">
            <w:pPr>
              <w:pStyle w:val="ListParagraph"/>
              <w:numPr>
                <w:ilvl w:val="0"/>
                <w:numId w:val="3"/>
              </w:numPr>
              <w:spacing w:line="276" w:lineRule="auto"/>
              <w:rPr>
                <w:rFonts w:ascii="Arial" w:hAnsi="Arial" w:cs="Arial"/>
                <w:b/>
              </w:rPr>
            </w:pPr>
            <w:r w:rsidRPr="0042406F">
              <w:rPr>
                <w:rFonts w:ascii="Arial" w:hAnsi="Arial" w:cs="Arial"/>
              </w:rPr>
              <w:t xml:space="preserve">No Chair’s Actions were taken since the last meeting. </w:t>
            </w:r>
          </w:p>
        </w:tc>
        <w:tc>
          <w:tcPr>
            <w:tcW w:w="993" w:type="dxa"/>
            <w:tcBorders>
              <w:top w:val="single" w:sz="4" w:space="0" w:color="auto"/>
              <w:left w:val="single" w:sz="4" w:space="0" w:color="auto"/>
              <w:bottom w:val="single" w:sz="4" w:space="0" w:color="auto"/>
              <w:right w:val="single" w:sz="4" w:space="0" w:color="auto"/>
            </w:tcBorders>
          </w:tcPr>
          <w:p w14:paraId="15B5F164" w14:textId="77777777" w:rsidR="009C468F" w:rsidRPr="0042406F" w:rsidRDefault="009C468F" w:rsidP="00A05B43">
            <w:pPr>
              <w:spacing w:line="240" w:lineRule="auto"/>
              <w:rPr>
                <w:rFonts w:ascii="Arial" w:hAnsi="Arial" w:cs="Arial"/>
                <w:b/>
                <w:lang w:eastAsia="en-GB"/>
              </w:rPr>
            </w:pPr>
          </w:p>
        </w:tc>
      </w:tr>
      <w:tr w:rsidR="009C468F" w:rsidRPr="0042406F" w14:paraId="29C2B89E" w14:textId="77777777" w:rsidTr="0042406F">
        <w:trPr>
          <w:trHeight w:val="977"/>
        </w:trPr>
        <w:tc>
          <w:tcPr>
            <w:tcW w:w="1129" w:type="dxa"/>
            <w:tcBorders>
              <w:top w:val="single" w:sz="4" w:space="0" w:color="auto"/>
              <w:left w:val="single" w:sz="4" w:space="0" w:color="auto"/>
              <w:bottom w:val="single" w:sz="4" w:space="0" w:color="auto"/>
              <w:right w:val="single" w:sz="4" w:space="0" w:color="auto"/>
            </w:tcBorders>
            <w:hideMark/>
          </w:tcPr>
          <w:p w14:paraId="3ED032F0"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22/10/007</w:t>
            </w:r>
          </w:p>
        </w:tc>
        <w:tc>
          <w:tcPr>
            <w:tcW w:w="7088" w:type="dxa"/>
            <w:tcBorders>
              <w:top w:val="single" w:sz="4" w:space="0" w:color="auto"/>
              <w:left w:val="single" w:sz="4" w:space="0" w:color="auto"/>
              <w:bottom w:val="single" w:sz="4" w:space="0" w:color="auto"/>
              <w:right w:val="single" w:sz="4" w:space="0" w:color="auto"/>
            </w:tcBorders>
          </w:tcPr>
          <w:p w14:paraId="543EFC86" w14:textId="77777777" w:rsidR="009C468F" w:rsidRPr="0042406F" w:rsidRDefault="009C468F" w:rsidP="00A05B43">
            <w:pPr>
              <w:spacing w:line="276" w:lineRule="auto"/>
              <w:rPr>
                <w:rFonts w:ascii="Arial" w:hAnsi="Arial" w:cs="Arial"/>
                <w:b/>
              </w:rPr>
            </w:pPr>
            <w:r w:rsidRPr="0042406F">
              <w:rPr>
                <w:rFonts w:ascii="Arial" w:hAnsi="Arial" w:cs="Arial"/>
                <w:b/>
              </w:rPr>
              <w:t xml:space="preserve">Any Other Urgent Business Agreed with the Chair </w:t>
            </w:r>
          </w:p>
          <w:p w14:paraId="0F6A8AA2" w14:textId="77777777" w:rsidR="009C468F" w:rsidRPr="0042406F" w:rsidRDefault="009C468F" w:rsidP="00A05B43">
            <w:pPr>
              <w:spacing w:line="276" w:lineRule="auto"/>
              <w:rPr>
                <w:rFonts w:ascii="Arial" w:hAnsi="Arial" w:cs="Arial"/>
                <w:b/>
              </w:rPr>
            </w:pPr>
          </w:p>
          <w:p w14:paraId="05551630"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2C40DECB" w14:textId="77777777" w:rsidR="009C468F" w:rsidRPr="0042406F" w:rsidRDefault="009C468F" w:rsidP="00A05B43">
            <w:pPr>
              <w:pStyle w:val="ListParagraph"/>
              <w:numPr>
                <w:ilvl w:val="0"/>
                <w:numId w:val="4"/>
              </w:numPr>
              <w:spacing w:line="276" w:lineRule="auto"/>
              <w:rPr>
                <w:rFonts w:ascii="Arial" w:hAnsi="Arial" w:cs="Arial"/>
                <w:b/>
              </w:rPr>
            </w:pPr>
            <w:r w:rsidRPr="0042406F">
              <w:rPr>
                <w:rFonts w:ascii="Arial" w:hAnsi="Arial" w:cs="Arial"/>
              </w:rPr>
              <w:t xml:space="preserve">No other urgent business was agreed with the Chair. </w:t>
            </w:r>
          </w:p>
        </w:tc>
        <w:tc>
          <w:tcPr>
            <w:tcW w:w="993" w:type="dxa"/>
            <w:tcBorders>
              <w:top w:val="single" w:sz="4" w:space="0" w:color="auto"/>
              <w:left w:val="single" w:sz="4" w:space="0" w:color="auto"/>
              <w:bottom w:val="single" w:sz="4" w:space="0" w:color="auto"/>
              <w:right w:val="single" w:sz="4" w:space="0" w:color="auto"/>
            </w:tcBorders>
          </w:tcPr>
          <w:p w14:paraId="4FAFE3CB" w14:textId="77777777" w:rsidR="009C468F" w:rsidRPr="0042406F" w:rsidRDefault="009C468F" w:rsidP="00A05B43">
            <w:pPr>
              <w:spacing w:line="240" w:lineRule="auto"/>
              <w:rPr>
                <w:rFonts w:ascii="Arial" w:hAnsi="Arial" w:cs="Arial"/>
                <w:b/>
                <w:lang w:eastAsia="en-GB"/>
              </w:rPr>
            </w:pPr>
          </w:p>
        </w:tc>
      </w:tr>
      <w:tr w:rsidR="009C468F" w:rsidRPr="0042406F" w14:paraId="3E9E2872" w14:textId="77777777" w:rsidTr="0042406F">
        <w:trPr>
          <w:trHeight w:val="274"/>
        </w:trPr>
        <w:tc>
          <w:tcPr>
            <w:tcW w:w="1129" w:type="dxa"/>
            <w:tcBorders>
              <w:top w:val="single" w:sz="4" w:space="0" w:color="auto"/>
              <w:left w:val="single" w:sz="4" w:space="0" w:color="auto"/>
              <w:bottom w:val="single" w:sz="4" w:space="0" w:color="auto"/>
              <w:right w:val="single" w:sz="4" w:space="0" w:color="auto"/>
            </w:tcBorders>
            <w:hideMark/>
          </w:tcPr>
          <w:p w14:paraId="2E313F05" w14:textId="77777777" w:rsidR="009C468F" w:rsidRPr="0042406F" w:rsidRDefault="009C468F" w:rsidP="00A05B43">
            <w:pPr>
              <w:spacing w:line="240" w:lineRule="auto"/>
              <w:rPr>
                <w:rFonts w:ascii="Arial" w:hAnsi="Arial" w:cs="Arial"/>
                <w:lang w:eastAsia="en-GB"/>
              </w:rPr>
            </w:pPr>
            <w:r w:rsidRPr="0042406F">
              <w:rPr>
                <w:rFonts w:ascii="Arial" w:hAnsi="Arial" w:cs="Arial"/>
                <w:b/>
                <w:lang w:eastAsia="en-GB"/>
              </w:rPr>
              <w:t>MHLMCA 22/10/008</w:t>
            </w:r>
          </w:p>
        </w:tc>
        <w:tc>
          <w:tcPr>
            <w:tcW w:w="7088" w:type="dxa"/>
            <w:tcBorders>
              <w:top w:val="single" w:sz="4" w:space="0" w:color="auto"/>
              <w:left w:val="single" w:sz="4" w:space="0" w:color="auto"/>
              <w:bottom w:val="single" w:sz="4" w:space="0" w:color="auto"/>
              <w:right w:val="single" w:sz="4" w:space="0" w:color="auto"/>
            </w:tcBorders>
          </w:tcPr>
          <w:p w14:paraId="324B7071" w14:textId="77777777" w:rsidR="009C468F" w:rsidRPr="0042406F" w:rsidRDefault="009C468F" w:rsidP="00A05B43">
            <w:pPr>
              <w:spacing w:line="276" w:lineRule="auto"/>
              <w:rPr>
                <w:rFonts w:ascii="Arial" w:hAnsi="Arial" w:cs="Arial"/>
                <w:b/>
              </w:rPr>
            </w:pPr>
            <w:r w:rsidRPr="0042406F">
              <w:rPr>
                <w:rFonts w:ascii="Arial" w:hAnsi="Arial" w:cs="Arial"/>
                <w:b/>
              </w:rPr>
              <w:t>Mental Capacity Act Monitoring Report and DoLS monitoring</w:t>
            </w:r>
          </w:p>
          <w:p w14:paraId="13257FC9" w14:textId="77777777" w:rsidR="009C468F" w:rsidRPr="0042406F" w:rsidRDefault="009C468F" w:rsidP="00A05B43">
            <w:pPr>
              <w:spacing w:line="276" w:lineRule="auto"/>
              <w:rPr>
                <w:rFonts w:ascii="Arial" w:hAnsi="Arial" w:cs="Arial"/>
                <w:b/>
              </w:rPr>
            </w:pPr>
          </w:p>
          <w:p w14:paraId="20A4089B" w14:textId="77777777" w:rsidR="009C468F" w:rsidRDefault="009C468F" w:rsidP="00A05B43">
            <w:pPr>
              <w:spacing w:line="276" w:lineRule="auto"/>
              <w:rPr>
                <w:rFonts w:ascii="Arial" w:hAnsi="Arial" w:cs="Arial"/>
              </w:rPr>
            </w:pPr>
            <w:r w:rsidRPr="0042406F">
              <w:rPr>
                <w:rFonts w:ascii="Arial" w:hAnsi="Arial" w:cs="Arial"/>
              </w:rPr>
              <w:t>The Mental Capacity Act Monitoring Report and DoLS monitoring was received.</w:t>
            </w:r>
          </w:p>
          <w:p w14:paraId="4FEAD9D4" w14:textId="77777777" w:rsidR="00A53CC7" w:rsidRDefault="00A53CC7" w:rsidP="00A05B43">
            <w:pPr>
              <w:spacing w:line="276" w:lineRule="auto"/>
              <w:rPr>
                <w:rFonts w:ascii="Arial" w:hAnsi="Arial" w:cs="Arial"/>
              </w:rPr>
            </w:pPr>
          </w:p>
          <w:p w14:paraId="7FB38AB4" w14:textId="67D3969D" w:rsidR="00A53CC7" w:rsidRDefault="003162F6" w:rsidP="00A05B43">
            <w:pPr>
              <w:spacing w:line="276" w:lineRule="auto"/>
              <w:rPr>
                <w:rFonts w:ascii="Arial" w:hAnsi="Arial" w:cs="Arial"/>
              </w:rPr>
            </w:pPr>
            <w:r>
              <w:rPr>
                <w:rFonts w:ascii="Arial" w:hAnsi="Arial" w:cs="Arial"/>
              </w:rPr>
              <w:t>The Executive Director of Nursing (END) advised the Committee that he would t</w:t>
            </w:r>
            <w:r w:rsidR="00A53CC7">
              <w:rPr>
                <w:rFonts w:ascii="Arial" w:hAnsi="Arial" w:cs="Arial"/>
              </w:rPr>
              <w:t>ake the paper a</w:t>
            </w:r>
            <w:r w:rsidR="00804983">
              <w:rPr>
                <w:rFonts w:ascii="Arial" w:hAnsi="Arial" w:cs="Arial"/>
              </w:rPr>
              <w:t>s</w:t>
            </w:r>
            <w:r w:rsidR="00A53CC7">
              <w:rPr>
                <w:rFonts w:ascii="Arial" w:hAnsi="Arial" w:cs="Arial"/>
              </w:rPr>
              <w:t xml:space="preserve"> read.</w:t>
            </w:r>
          </w:p>
          <w:p w14:paraId="25DD22CA" w14:textId="77777777" w:rsidR="00B6030E" w:rsidRDefault="00B6030E" w:rsidP="00A05B43">
            <w:pPr>
              <w:spacing w:line="276" w:lineRule="auto"/>
              <w:rPr>
                <w:rFonts w:ascii="Arial" w:hAnsi="Arial" w:cs="Arial"/>
              </w:rPr>
            </w:pPr>
          </w:p>
          <w:p w14:paraId="2F8C5B8D" w14:textId="77777777" w:rsidR="00B6030E" w:rsidRDefault="00B6030E" w:rsidP="00A05B43">
            <w:pPr>
              <w:spacing w:line="276" w:lineRule="auto"/>
              <w:rPr>
                <w:rFonts w:ascii="Arial" w:hAnsi="Arial" w:cs="Arial"/>
              </w:rPr>
            </w:pPr>
            <w:r>
              <w:rPr>
                <w:rFonts w:ascii="Arial" w:hAnsi="Arial" w:cs="Arial"/>
              </w:rPr>
              <w:t>It was noted that the paper outline</w:t>
            </w:r>
            <w:r w:rsidR="00C52E51">
              <w:rPr>
                <w:rFonts w:ascii="Arial" w:hAnsi="Arial" w:cs="Arial"/>
              </w:rPr>
              <w:t>d</w:t>
            </w:r>
            <w:r>
              <w:rPr>
                <w:rFonts w:ascii="Arial" w:hAnsi="Arial" w:cs="Arial"/>
              </w:rPr>
              <w:t xml:space="preserve"> the </w:t>
            </w:r>
            <w:r w:rsidR="00C52E51" w:rsidRPr="00C52E51">
              <w:rPr>
                <w:rFonts w:ascii="Arial" w:hAnsi="Arial" w:cs="Arial"/>
              </w:rPr>
              <w:t xml:space="preserve">Independent Mental Capacity Advocacy </w:t>
            </w:r>
            <w:r w:rsidR="00C52E51">
              <w:rPr>
                <w:rFonts w:ascii="Arial" w:hAnsi="Arial" w:cs="Arial"/>
              </w:rPr>
              <w:t>(</w:t>
            </w:r>
            <w:r>
              <w:rPr>
                <w:rFonts w:ascii="Arial" w:hAnsi="Arial" w:cs="Arial"/>
              </w:rPr>
              <w:t>IMCA</w:t>
            </w:r>
            <w:r w:rsidR="00C52E51">
              <w:rPr>
                <w:rFonts w:ascii="Arial" w:hAnsi="Arial" w:cs="Arial"/>
              </w:rPr>
              <w:t>) referrals from April 2021 until June 2022 and July 2022 until September 2022.</w:t>
            </w:r>
          </w:p>
          <w:p w14:paraId="36A10498" w14:textId="77777777" w:rsidR="00C52E51" w:rsidRDefault="00C52E51" w:rsidP="00A05B43">
            <w:pPr>
              <w:spacing w:line="276" w:lineRule="auto"/>
              <w:rPr>
                <w:rFonts w:ascii="Arial" w:hAnsi="Arial" w:cs="Arial"/>
              </w:rPr>
            </w:pPr>
          </w:p>
          <w:p w14:paraId="5A3A02ED" w14:textId="3B45EFBC" w:rsidR="00C52E51" w:rsidRDefault="00C52E51" w:rsidP="00A05B43">
            <w:pPr>
              <w:spacing w:line="276" w:lineRule="auto"/>
              <w:rPr>
                <w:rFonts w:ascii="Arial" w:hAnsi="Arial" w:cs="Arial"/>
              </w:rPr>
            </w:pPr>
            <w:r>
              <w:rPr>
                <w:rFonts w:ascii="Arial" w:hAnsi="Arial" w:cs="Arial"/>
              </w:rPr>
              <w:t xml:space="preserve">It was noted that Mental Capacity Training had continued to raise anxieties with poor overall compliance and that it had been discussed by the Strategy &amp; Delivery Committee </w:t>
            </w:r>
            <w:r w:rsidR="008011A2">
              <w:rPr>
                <w:rFonts w:ascii="Arial" w:hAnsi="Arial" w:cs="Arial"/>
              </w:rPr>
              <w:t xml:space="preserve">in relation to </w:t>
            </w:r>
            <w:r>
              <w:rPr>
                <w:rFonts w:ascii="Arial" w:hAnsi="Arial" w:cs="Arial"/>
              </w:rPr>
              <w:t xml:space="preserve">the issues with overall mandatory training and compliance. </w:t>
            </w:r>
          </w:p>
          <w:p w14:paraId="7E8F116A" w14:textId="77777777" w:rsidR="00C52E51" w:rsidRDefault="00C52E51" w:rsidP="00A05B43">
            <w:pPr>
              <w:spacing w:line="276" w:lineRule="auto"/>
              <w:rPr>
                <w:rFonts w:ascii="Arial" w:hAnsi="Arial" w:cs="Arial"/>
              </w:rPr>
            </w:pPr>
          </w:p>
          <w:p w14:paraId="519C0F1C" w14:textId="77777777" w:rsidR="0088076E" w:rsidRDefault="00C52E51" w:rsidP="0088076E">
            <w:pPr>
              <w:spacing w:line="276" w:lineRule="auto"/>
              <w:rPr>
                <w:rFonts w:ascii="Arial" w:hAnsi="Arial" w:cs="Arial"/>
              </w:rPr>
            </w:pPr>
            <w:r>
              <w:rPr>
                <w:rFonts w:ascii="Arial" w:hAnsi="Arial" w:cs="Arial"/>
              </w:rPr>
              <w:t xml:space="preserve">The END advised the Committee </w:t>
            </w:r>
            <w:r w:rsidR="0088076E">
              <w:rPr>
                <w:rFonts w:ascii="Arial" w:hAnsi="Arial" w:cs="Arial"/>
              </w:rPr>
              <w:t>that the Health Board had</w:t>
            </w:r>
            <w:r w:rsidR="0088076E" w:rsidRPr="0088076E">
              <w:rPr>
                <w:rFonts w:ascii="Arial" w:hAnsi="Arial" w:cs="Arial"/>
              </w:rPr>
              <w:t xml:space="preserve"> utilised Welsh Government </w:t>
            </w:r>
            <w:r w:rsidR="0088076E">
              <w:rPr>
                <w:rFonts w:ascii="Arial" w:hAnsi="Arial" w:cs="Arial"/>
              </w:rPr>
              <w:t xml:space="preserve">(WG) </w:t>
            </w:r>
            <w:r w:rsidR="0088076E" w:rsidRPr="0088076E">
              <w:rPr>
                <w:rFonts w:ascii="Arial" w:hAnsi="Arial" w:cs="Arial"/>
              </w:rPr>
              <w:t xml:space="preserve">Liberty Protection Safeguards (LPS) funding to provide training from an external provider (Edge Training) </w:t>
            </w:r>
            <w:r w:rsidR="00D12304">
              <w:rPr>
                <w:rFonts w:ascii="Arial" w:hAnsi="Arial" w:cs="Arial"/>
              </w:rPr>
              <w:t xml:space="preserve">which would </w:t>
            </w:r>
            <w:r w:rsidR="0088076E">
              <w:rPr>
                <w:rFonts w:ascii="Arial" w:hAnsi="Arial" w:cs="Arial"/>
              </w:rPr>
              <w:t>educate staff o</w:t>
            </w:r>
            <w:r w:rsidR="00D12304">
              <w:rPr>
                <w:rFonts w:ascii="Arial" w:hAnsi="Arial" w:cs="Arial"/>
              </w:rPr>
              <w:t>n</w:t>
            </w:r>
            <w:r w:rsidR="0088076E">
              <w:rPr>
                <w:rFonts w:ascii="Arial" w:hAnsi="Arial" w:cs="Arial"/>
              </w:rPr>
              <w:t xml:space="preserve"> assessing </w:t>
            </w:r>
            <w:r w:rsidR="0088076E" w:rsidRPr="0088076E">
              <w:rPr>
                <w:rFonts w:ascii="Arial" w:hAnsi="Arial" w:cs="Arial"/>
              </w:rPr>
              <w:t xml:space="preserve">mental capacity and best interest decision making. </w:t>
            </w:r>
          </w:p>
          <w:p w14:paraId="6AFC8BE5" w14:textId="77777777" w:rsidR="0088076E" w:rsidRDefault="0088076E" w:rsidP="0088076E">
            <w:pPr>
              <w:spacing w:line="276" w:lineRule="auto"/>
              <w:rPr>
                <w:rFonts w:ascii="Arial" w:hAnsi="Arial" w:cs="Arial"/>
              </w:rPr>
            </w:pPr>
          </w:p>
          <w:p w14:paraId="758FD184" w14:textId="0A3EFC27" w:rsidR="0088076E" w:rsidRDefault="0088076E" w:rsidP="0088076E">
            <w:pPr>
              <w:spacing w:line="276" w:lineRule="auto"/>
              <w:rPr>
                <w:rFonts w:ascii="Arial" w:hAnsi="Arial" w:cs="Arial"/>
              </w:rPr>
            </w:pPr>
            <w:r>
              <w:rPr>
                <w:rFonts w:ascii="Arial" w:hAnsi="Arial" w:cs="Arial"/>
              </w:rPr>
              <w:t>It was noted that s</w:t>
            </w:r>
            <w:r w:rsidRPr="0088076E">
              <w:rPr>
                <w:rFonts w:ascii="Arial" w:hAnsi="Arial" w:cs="Arial"/>
              </w:rPr>
              <w:t>even sessions ha</w:t>
            </w:r>
            <w:r>
              <w:rPr>
                <w:rFonts w:ascii="Arial" w:hAnsi="Arial" w:cs="Arial"/>
              </w:rPr>
              <w:t>d</w:t>
            </w:r>
            <w:r w:rsidRPr="0088076E">
              <w:rPr>
                <w:rFonts w:ascii="Arial" w:hAnsi="Arial" w:cs="Arial"/>
              </w:rPr>
              <w:t xml:space="preserve"> been provided to date and t</w:t>
            </w:r>
            <w:r>
              <w:rPr>
                <w:rFonts w:ascii="Arial" w:hAnsi="Arial" w:cs="Arial"/>
              </w:rPr>
              <w:t xml:space="preserve">hat it had been </w:t>
            </w:r>
            <w:r w:rsidRPr="0088076E">
              <w:rPr>
                <w:rFonts w:ascii="Arial" w:hAnsi="Arial" w:cs="Arial"/>
              </w:rPr>
              <w:t>well received by staff</w:t>
            </w:r>
            <w:r>
              <w:rPr>
                <w:rFonts w:ascii="Arial" w:hAnsi="Arial" w:cs="Arial"/>
              </w:rPr>
              <w:t xml:space="preserve"> and that d</w:t>
            </w:r>
            <w:r w:rsidRPr="0088076E">
              <w:rPr>
                <w:rFonts w:ascii="Arial" w:hAnsi="Arial" w:cs="Arial"/>
              </w:rPr>
              <w:t>ue to the training’s apparent success, provision ha</w:t>
            </w:r>
            <w:r>
              <w:rPr>
                <w:rFonts w:ascii="Arial" w:hAnsi="Arial" w:cs="Arial"/>
              </w:rPr>
              <w:t>d</w:t>
            </w:r>
            <w:r w:rsidRPr="0088076E">
              <w:rPr>
                <w:rFonts w:ascii="Arial" w:hAnsi="Arial" w:cs="Arial"/>
              </w:rPr>
              <w:t xml:space="preserve"> been made to add 4 additional sessions in the </w:t>
            </w:r>
            <w:r w:rsidR="008011A2">
              <w:rPr>
                <w:rFonts w:ascii="Arial" w:hAnsi="Arial" w:cs="Arial"/>
              </w:rPr>
              <w:t>N</w:t>
            </w:r>
            <w:r w:rsidRPr="0088076E">
              <w:rPr>
                <w:rFonts w:ascii="Arial" w:hAnsi="Arial" w:cs="Arial"/>
              </w:rPr>
              <w:t xml:space="preserve">ew </w:t>
            </w:r>
            <w:r w:rsidR="008011A2">
              <w:rPr>
                <w:rFonts w:ascii="Arial" w:hAnsi="Arial" w:cs="Arial"/>
              </w:rPr>
              <w:t>Y</w:t>
            </w:r>
            <w:r w:rsidRPr="0088076E">
              <w:rPr>
                <w:rFonts w:ascii="Arial" w:hAnsi="Arial" w:cs="Arial"/>
              </w:rPr>
              <w:t>ear.</w:t>
            </w:r>
            <w:r w:rsidRPr="0088076E">
              <w:rPr>
                <w:rFonts w:ascii="Arial" w:hAnsi="Arial" w:cs="Arial"/>
              </w:rPr>
              <w:cr/>
            </w:r>
          </w:p>
          <w:p w14:paraId="2965A293" w14:textId="77777777" w:rsidR="00D12304" w:rsidRDefault="00D12304" w:rsidP="00D12304">
            <w:pPr>
              <w:spacing w:line="276" w:lineRule="auto"/>
              <w:rPr>
                <w:rFonts w:ascii="Arial" w:hAnsi="Arial" w:cs="Arial"/>
              </w:rPr>
            </w:pPr>
            <w:r>
              <w:rPr>
                <w:rFonts w:ascii="Arial" w:hAnsi="Arial" w:cs="Arial"/>
              </w:rPr>
              <w:t>The END advised the Committee that f</w:t>
            </w:r>
            <w:r w:rsidRPr="00D12304">
              <w:rPr>
                <w:rFonts w:ascii="Arial" w:hAnsi="Arial" w:cs="Arial"/>
              </w:rPr>
              <w:t xml:space="preserve">ive </w:t>
            </w:r>
            <w:r>
              <w:rPr>
                <w:rFonts w:ascii="Arial" w:hAnsi="Arial" w:cs="Arial"/>
              </w:rPr>
              <w:t xml:space="preserve">Health Board staff </w:t>
            </w:r>
            <w:r w:rsidR="00C52E51">
              <w:rPr>
                <w:rFonts w:ascii="Arial" w:hAnsi="Arial" w:cs="Arial"/>
              </w:rPr>
              <w:t>would</w:t>
            </w:r>
            <w:r w:rsidRPr="00D12304">
              <w:rPr>
                <w:rFonts w:ascii="Arial" w:hAnsi="Arial" w:cs="Arial"/>
              </w:rPr>
              <w:t xml:space="preserve"> beg</w:t>
            </w:r>
            <w:r w:rsidR="00C52E51">
              <w:rPr>
                <w:rFonts w:ascii="Arial" w:hAnsi="Arial" w:cs="Arial"/>
              </w:rPr>
              <w:t>in</w:t>
            </w:r>
            <w:r w:rsidRPr="00D12304">
              <w:rPr>
                <w:rFonts w:ascii="Arial" w:hAnsi="Arial" w:cs="Arial"/>
              </w:rPr>
              <w:t xml:space="preserve"> the Level 7 MSc module provided by Swansea University, entitled ‘Assessing Decision Making Capacity’, with representation from Mental Health</w:t>
            </w:r>
            <w:r>
              <w:rPr>
                <w:rFonts w:ascii="Arial" w:hAnsi="Arial" w:cs="Arial"/>
              </w:rPr>
              <w:t>,</w:t>
            </w:r>
            <w:r w:rsidRPr="00D12304">
              <w:rPr>
                <w:rFonts w:ascii="Arial" w:hAnsi="Arial" w:cs="Arial"/>
              </w:rPr>
              <w:t xml:space="preserve"> </w:t>
            </w:r>
            <w:r>
              <w:rPr>
                <w:rFonts w:ascii="Arial" w:hAnsi="Arial" w:cs="Arial"/>
              </w:rPr>
              <w:t xml:space="preserve">PCIC, </w:t>
            </w:r>
            <w:r w:rsidRPr="00D12304">
              <w:rPr>
                <w:rFonts w:ascii="Arial" w:hAnsi="Arial" w:cs="Arial"/>
              </w:rPr>
              <w:t>Medicine and Children and Women</w:t>
            </w:r>
            <w:r>
              <w:rPr>
                <w:rFonts w:ascii="Arial" w:hAnsi="Arial" w:cs="Arial"/>
              </w:rPr>
              <w:t xml:space="preserve">’s </w:t>
            </w:r>
            <w:r w:rsidRPr="00D12304">
              <w:rPr>
                <w:rFonts w:ascii="Arial" w:hAnsi="Arial" w:cs="Arial"/>
              </w:rPr>
              <w:t>Clinical Boards</w:t>
            </w:r>
            <w:r w:rsidR="00C52E51">
              <w:rPr>
                <w:rFonts w:ascii="Arial" w:hAnsi="Arial" w:cs="Arial"/>
              </w:rPr>
              <w:t xml:space="preserve"> in January 2023.</w:t>
            </w:r>
            <w:r w:rsidRPr="00D12304">
              <w:rPr>
                <w:rFonts w:ascii="Arial" w:hAnsi="Arial" w:cs="Arial"/>
              </w:rPr>
              <w:t xml:space="preserve"> </w:t>
            </w:r>
          </w:p>
          <w:p w14:paraId="3B1AB15A" w14:textId="77777777" w:rsidR="00C52E51" w:rsidRDefault="00C52E51" w:rsidP="00D12304">
            <w:pPr>
              <w:spacing w:line="276" w:lineRule="auto"/>
              <w:rPr>
                <w:rFonts w:ascii="Arial" w:hAnsi="Arial" w:cs="Arial"/>
              </w:rPr>
            </w:pPr>
          </w:p>
          <w:p w14:paraId="0A129C45" w14:textId="77777777" w:rsidR="00C52E51" w:rsidRDefault="00C52E51" w:rsidP="00C52E51">
            <w:pPr>
              <w:spacing w:line="276" w:lineRule="auto"/>
              <w:rPr>
                <w:rFonts w:ascii="Arial" w:hAnsi="Arial" w:cs="Arial"/>
              </w:rPr>
            </w:pPr>
            <w:r>
              <w:rPr>
                <w:rFonts w:ascii="Arial" w:hAnsi="Arial" w:cs="Arial"/>
              </w:rPr>
              <w:t>It was noted that following an</w:t>
            </w:r>
            <w:r w:rsidRPr="00C52E51">
              <w:rPr>
                <w:rFonts w:ascii="Arial" w:hAnsi="Arial" w:cs="Arial"/>
              </w:rPr>
              <w:t xml:space="preserve"> internal review within the Medicine Clinical Board in late August 2022</w:t>
            </w:r>
            <w:r>
              <w:rPr>
                <w:rFonts w:ascii="Arial" w:hAnsi="Arial" w:cs="Arial"/>
              </w:rPr>
              <w:t>, it had been</w:t>
            </w:r>
            <w:r w:rsidRPr="00C52E51">
              <w:rPr>
                <w:rFonts w:ascii="Arial" w:hAnsi="Arial" w:cs="Arial"/>
              </w:rPr>
              <w:t xml:space="preserve"> identified that there was considerable variability in the practices surrounding DoLS applications and ongoing management. </w:t>
            </w:r>
          </w:p>
          <w:p w14:paraId="0701BCFD" w14:textId="77777777" w:rsidR="00C52E51" w:rsidRDefault="00C52E51" w:rsidP="00C52E51">
            <w:pPr>
              <w:spacing w:line="276" w:lineRule="auto"/>
              <w:rPr>
                <w:rFonts w:ascii="Arial" w:hAnsi="Arial" w:cs="Arial"/>
              </w:rPr>
            </w:pPr>
          </w:p>
          <w:p w14:paraId="68BBF90B" w14:textId="77777777" w:rsidR="00C52E51" w:rsidRDefault="00C52E51" w:rsidP="00C52E51">
            <w:pPr>
              <w:spacing w:line="276" w:lineRule="auto"/>
              <w:rPr>
                <w:rFonts w:ascii="Arial" w:hAnsi="Arial" w:cs="Arial"/>
              </w:rPr>
            </w:pPr>
            <w:r>
              <w:rPr>
                <w:rFonts w:ascii="Arial" w:hAnsi="Arial" w:cs="Arial"/>
              </w:rPr>
              <w:t>The END added that a large piece of work had been undertaken</w:t>
            </w:r>
            <w:r w:rsidRPr="00C52E51">
              <w:rPr>
                <w:rFonts w:ascii="Arial" w:hAnsi="Arial" w:cs="Arial"/>
              </w:rPr>
              <w:t xml:space="preserve"> to address the concerns</w:t>
            </w:r>
            <w:r>
              <w:rPr>
                <w:rFonts w:ascii="Arial" w:hAnsi="Arial" w:cs="Arial"/>
              </w:rPr>
              <w:t xml:space="preserve"> and</w:t>
            </w:r>
            <w:r w:rsidRPr="00C52E51">
              <w:rPr>
                <w:rFonts w:ascii="Arial" w:hAnsi="Arial" w:cs="Arial"/>
              </w:rPr>
              <w:t xml:space="preserve"> </w:t>
            </w:r>
            <w:r>
              <w:rPr>
                <w:rFonts w:ascii="Arial" w:hAnsi="Arial" w:cs="Arial"/>
              </w:rPr>
              <w:t xml:space="preserve">that </w:t>
            </w:r>
            <w:r w:rsidRPr="00C52E51">
              <w:rPr>
                <w:rFonts w:ascii="Arial" w:hAnsi="Arial" w:cs="Arial"/>
              </w:rPr>
              <w:t>the Clinical Board ha</w:t>
            </w:r>
            <w:r>
              <w:rPr>
                <w:rFonts w:ascii="Arial" w:hAnsi="Arial" w:cs="Arial"/>
              </w:rPr>
              <w:t>d</w:t>
            </w:r>
            <w:r w:rsidRPr="00C52E51">
              <w:rPr>
                <w:rFonts w:ascii="Arial" w:hAnsi="Arial" w:cs="Arial"/>
              </w:rPr>
              <w:t xml:space="preserve"> worked hard to raise staff awareness and ensure compliance with the Safeguards </w:t>
            </w:r>
            <w:r>
              <w:rPr>
                <w:rFonts w:ascii="Arial" w:hAnsi="Arial" w:cs="Arial"/>
              </w:rPr>
              <w:t xml:space="preserve">was </w:t>
            </w:r>
            <w:r w:rsidRPr="00C52E51">
              <w:rPr>
                <w:rFonts w:ascii="Arial" w:hAnsi="Arial" w:cs="Arial"/>
              </w:rPr>
              <w:t xml:space="preserve">going forward. </w:t>
            </w:r>
          </w:p>
          <w:p w14:paraId="0E4E119C" w14:textId="77777777" w:rsidR="00C52E51" w:rsidRDefault="00C52E51" w:rsidP="00C52E51">
            <w:pPr>
              <w:spacing w:line="276" w:lineRule="auto"/>
              <w:rPr>
                <w:rFonts w:ascii="Arial" w:hAnsi="Arial" w:cs="Arial"/>
              </w:rPr>
            </w:pPr>
          </w:p>
          <w:p w14:paraId="640655C0" w14:textId="4068AD99" w:rsidR="00C52E51" w:rsidRDefault="00C52E51" w:rsidP="00C52E51">
            <w:pPr>
              <w:spacing w:line="276" w:lineRule="auto"/>
              <w:rPr>
                <w:rFonts w:ascii="Arial" w:hAnsi="Arial" w:cs="Arial"/>
              </w:rPr>
            </w:pPr>
            <w:r>
              <w:rPr>
                <w:rFonts w:ascii="Arial" w:hAnsi="Arial" w:cs="Arial"/>
              </w:rPr>
              <w:t>It was noted that due to the raised awareness</w:t>
            </w:r>
            <w:r w:rsidR="008011A2">
              <w:rPr>
                <w:rFonts w:ascii="Arial" w:hAnsi="Arial" w:cs="Arial"/>
              </w:rPr>
              <w:t>,</w:t>
            </w:r>
            <w:r>
              <w:rPr>
                <w:rFonts w:ascii="Arial" w:hAnsi="Arial" w:cs="Arial"/>
              </w:rPr>
              <w:t xml:space="preserve"> there had been </w:t>
            </w:r>
            <w:r w:rsidRPr="00C52E51">
              <w:rPr>
                <w:rFonts w:ascii="Arial" w:hAnsi="Arial" w:cs="Arial"/>
              </w:rPr>
              <w:t xml:space="preserve">a significant increase in the number of DoLS </w:t>
            </w:r>
            <w:r>
              <w:rPr>
                <w:rFonts w:ascii="Arial" w:hAnsi="Arial" w:cs="Arial"/>
              </w:rPr>
              <w:t>applications</w:t>
            </w:r>
            <w:r w:rsidR="00DF4F6E">
              <w:rPr>
                <w:rFonts w:ascii="Arial" w:hAnsi="Arial" w:cs="Arial"/>
              </w:rPr>
              <w:t>,</w:t>
            </w:r>
            <w:r>
              <w:rPr>
                <w:rFonts w:ascii="Arial" w:hAnsi="Arial" w:cs="Arial"/>
              </w:rPr>
              <w:t xml:space="preserve"> and that in September the </w:t>
            </w:r>
            <w:r>
              <w:rPr>
                <w:rFonts w:ascii="Arial" w:hAnsi="Arial" w:cs="Arial"/>
              </w:rPr>
              <w:lastRenderedPageBreak/>
              <w:t>Health Board</w:t>
            </w:r>
            <w:r w:rsidR="00DF4F6E">
              <w:rPr>
                <w:rFonts w:ascii="Arial" w:hAnsi="Arial" w:cs="Arial"/>
              </w:rPr>
              <w:t xml:space="preserve"> had</w:t>
            </w:r>
            <w:r>
              <w:rPr>
                <w:rFonts w:ascii="Arial" w:hAnsi="Arial" w:cs="Arial"/>
              </w:rPr>
              <w:t xml:space="preserve"> received 166 DoLS applications which had increased from 76 in pr</w:t>
            </w:r>
            <w:r w:rsidR="008011A2">
              <w:rPr>
                <w:rFonts w:ascii="Arial" w:hAnsi="Arial" w:cs="Arial"/>
              </w:rPr>
              <w:t>evious</w:t>
            </w:r>
            <w:r>
              <w:rPr>
                <w:rFonts w:ascii="Arial" w:hAnsi="Arial" w:cs="Arial"/>
              </w:rPr>
              <w:t xml:space="preserve"> months. </w:t>
            </w:r>
          </w:p>
          <w:p w14:paraId="62149CE9" w14:textId="77777777" w:rsidR="00C52E51" w:rsidRDefault="00C52E51" w:rsidP="00C52E51">
            <w:pPr>
              <w:spacing w:line="276" w:lineRule="auto"/>
              <w:rPr>
                <w:rFonts w:ascii="Arial" w:hAnsi="Arial" w:cs="Arial"/>
              </w:rPr>
            </w:pPr>
          </w:p>
          <w:p w14:paraId="4BD481A4" w14:textId="0F39917B" w:rsidR="00A53CC7" w:rsidRDefault="0057330A" w:rsidP="00A05B43">
            <w:pPr>
              <w:spacing w:line="276" w:lineRule="auto"/>
              <w:rPr>
                <w:rFonts w:ascii="Arial" w:hAnsi="Arial" w:cs="Arial"/>
              </w:rPr>
            </w:pPr>
            <w:r>
              <w:rPr>
                <w:rFonts w:ascii="Arial" w:hAnsi="Arial" w:cs="Arial"/>
              </w:rPr>
              <w:t>The Independent Member – Third Sector (IMTS) noted that the training compliance had been identified as 27% for Medical and Dental staff</w:t>
            </w:r>
            <w:r w:rsidR="00DF4F6E">
              <w:rPr>
                <w:rFonts w:ascii="Arial" w:hAnsi="Arial" w:cs="Arial"/>
              </w:rPr>
              <w:t xml:space="preserve">.  She </w:t>
            </w:r>
            <w:r>
              <w:rPr>
                <w:rFonts w:ascii="Arial" w:hAnsi="Arial" w:cs="Arial"/>
              </w:rPr>
              <w:t>asked if the END knew where the biggest gaps were in the staff training and if that had any obvious</w:t>
            </w:r>
            <w:r w:rsidR="00DF4F6E">
              <w:rPr>
                <w:rFonts w:ascii="Arial" w:hAnsi="Arial" w:cs="Arial"/>
              </w:rPr>
              <w:t xml:space="preserve"> impact</w:t>
            </w:r>
            <w:r>
              <w:rPr>
                <w:rFonts w:ascii="Arial" w:hAnsi="Arial" w:cs="Arial"/>
              </w:rPr>
              <w:t xml:space="preserve"> or consequences.</w:t>
            </w:r>
          </w:p>
          <w:p w14:paraId="42AC0C75" w14:textId="77777777" w:rsidR="0057330A" w:rsidRDefault="0057330A" w:rsidP="00A05B43">
            <w:pPr>
              <w:spacing w:line="276" w:lineRule="auto"/>
              <w:rPr>
                <w:rFonts w:ascii="Arial" w:hAnsi="Arial" w:cs="Arial"/>
              </w:rPr>
            </w:pPr>
          </w:p>
          <w:p w14:paraId="5D66AF6E" w14:textId="77777777" w:rsidR="0057330A" w:rsidRDefault="0057330A" w:rsidP="00A05B43">
            <w:pPr>
              <w:spacing w:line="276" w:lineRule="auto"/>
              <w:rPr>
                <w:rFonts w:ascii="Arial" w:hAnsi="Arial" w:cs="Arial"/>
              </w:rPr>
            </w:pPr>
            <w:r>
              <w:rPr>
                <w:rFonts w:ascii="Arial" w:hAnsi="Arial" w:cs="Arial"/>
              </w:rPr>
              <w:t xml:space="preserve">The IMTS asked for further clarity on the number of breaches identified within the paper around </w:t>
            </w:r>
            <w:r w:rsidRPr="0057330A">
              <w:rPr>
                <w:rFonts w:ascii="Arial" w:hAnsi="Arial" w:cs="Arial"/>
              </w:rPr>
              <w:t>DoLS applications</w:t>
            </w:r>
            <w:r>
              <w:rPr>
                <w:rFonts w:ascii="Arial" w:hAnsi="Arial" w:cs="Arial"/>
              </w:rPr>
              <w:t>.</w:t>
            </w:r>
          </w:p>
          <w:p w14:paraId="47650160" w14:textId="77777777" w:rsidR="0057330A" w:rsidRDefault="0057330A" w:rsidP="00A05B43">
            <w:pPr>
              <w:spacing w:line="276" w:lineRule="auto"/>
              <w:rPr>
                <w:rFonts w:ascii="Arial" w:hAnsi="Arial" w:cs="Arial"/>
              </w:rPr>
            </w:pPr>
          </w:p>
          <w:p w14:paraId="08F2A7BB" w14:textId="77777777" w:rsidR="0057330A" w:rsidRDefault="0057330A" w:rsidP="00616548">
            <w:pPr>
              <w:spacing w:line="276" w:lineRule="auto"/>
              <w:rPr>
                <w:rFonts w:ascii="Arial" w:hAnsi="Arial" w:cs="Arial"/>
              </w:rPr>
            </w:pPr>
            <w:r>
              <w:rPr>
                <w:rFonts w:ascii="Arial" w:hAnsi="Arial" w:cs="Arial"/>
              </w:rPr>
              <w:t xml:space="preserve">The END responded that </w:t>
            </w:r>
            <w:r w:rsidR="00616548">
              <w:rPr>
                <w:rFonts w:ascii="Arial" w:hAnsi="Arial" w:cs="Arial"/>
              </w:rPr>
              <w:t xml:space="preserve">breaches had occurred </w:t>
            </w:r>
            <w:r w:rsidR="000C1184" w:rsidRPr="000C1184">
              <w:rPr>
                <w:rFonts w:ascii="Arial" w:hAnsi="Arial" w:cs="Arial"/>
              </w:rPr>
              <w:t xml:space="preserve">due to the significant increase in applications as a result of the work in </w:t>
            </w:r>
            <w:r w:rsidR="00DF4F6E">
              <w:rPr>
                <w:rFonts w:ascii="Arial" w:hAnsi="Arial" w:cs="Arial"/>
              </w:rPr>
              <w:t xml:space="preserve">the </w:t>
            </w:r>
            <w:r w:rsidR="00616548" w:rsidRPr="000C1184">
              <w:rPr>
                <w:rFonts w:ascii="Arial" w:hAnsi="Arial" w:cs="Arial"/>
              </w:rPr>
              <w:t>Medicine Clinical</w:t>
            </w:r>
            <w:r w:rsidR="000C1184" w:rsidRPr="000C1184">
              <w:rPr>
                <w:rFonts w:ascii="Arial" w:hAnsi="Arial" w:cs="Arial"/>
              </w:rPr>
              <w:t xml:space="preserve"> Board and </w:t>
            </w:r>
            <w:r w:rsidR="00616548">
              <w:rPr>
                <w:rFonts w:ascii="Arial" w:hAnsi="Arial" w:cs="Arial"/>
              </w:rPr>
              <w:t xml:space="preserve">noted that </w:t>
            </w:r>
            <w:r w:rsidR="000C1184" w:rsidRPr="000C1184">
              <w:rPr>
                <w:rFonts w:ascii="Arial" w:hAnsi="Arial" w:cs="Arial"/>
              </w:rPr>
              <w:t>measures</w:t>
            </w:r>
            <w:r w:rsidR="00616548">
              <w:rPr>
                <w:rFonts w:ascii="Arial" w:hAnsi="Arial" w:cs="Arial"/>
              </w:rPr>
              <w:t xml:space="preserve"> were</w:t>
            </w:r>
            <w:r w:rsidR="000C1184" w:rsidRPr="000C1184">
              <w:rPr>
                <w:rFonts w:ascii="Arial" w:hAnsi="Arial" w:cs="Arial"/>
              </w:rPr>
              <w:t xml:space="preserve"> in place to double </w:t>
            </w:r>
            <w:r w:rsidR="00616548">
              <w:rPr>
                <w:rFonts w:ascii="Arial" w:hAnsi="Arial" w:cs="Arial"/>
              </w:rPr>
              <w:t xml:space="preserve">the </w:t>
            </w:r>
            <w:r w:rsidR="000C1184" w:rsidRPr="000C1184">
              <w:rPr>
                <w:rFonts w:ascii="Arial" w:hAnsi="Arial" w:cs="Arial"/>
              </w:rPr>
              <w:t xml:space="preserve">assessment capacity to reduce the current backlog. </w:t>
            </w:r>
          </w:p>
          <w:p w14:paraId="60195AF7" w14:textId="77777777" w:rsidR="00616548" w:rsidRDefault="00616548" w:rsidP="00616548">
            <w:pPr>
              <w:spacing w:line="276" w:lineRule="auto"/>
              <w:rPr>
                <w:rFonts w:ascii="Arial" w:hAnsi="Arial" w:cs="Arial"/>
              </w:rPr>
            </w:pPr>
          </w:p>
          <w:p w14:paraId="47C3B21C" w14:textId="77777777" w:rsidR="00616548" w:rsidRDefault="00616548" w:rsidP="00616548">
            <w:pPr>
              <w:spacing w:line="276" w:lineRule="auto"/>
              <w:rPr>
                <w:rFonts w:ascii="Arial" w:hAnsi="Arial" w:cs="Arial"/>
              </w:rPr>
            </w:pPr>
            <w:r>
              <w:rPr>
                <w:rFonts w:ascii="Arial" w:hAnsi="Arial" w:cs="Arial"/>
              </w:rPr>
              <w:t>He added that one of the reasons for breaching was due to the very limited number of people who were unable to undertake the approvals which included:</w:t>
            </w:r>
          </w:p>
          <w:p w14:paraId="3994CA18" w14:textId="77777777" w:rsidR="00616548" w:rsidRDefault="00616548" w:rsidP="00616548">
            <w:pPr>
              <w:spacing w:line="276" w:lineRule="auto"/>
              <w:rPr>
                <w:rFonts w:ascii="Arial" w:hAnsi="Arial" w:cs="Arial"/>
              </w:rPr>
            </w:pPr>
          </w:p>
          <w:p w14:paraId="1C19C01B" w14:textId="2E8EE7D0" w:rsidR="00616548" w:rsidRDefault="00616548" w:rsidP="00616548">
            <w:pPr>
              <w:pStyle w:val="ListParagraph"/>
              <w:numPr>
                <w:ilvl w:val="0"/>
                <w:numId w:val="36"/>
              </w:numPr>
              <w:spacing w:line="276" w:lineRule="auto"/>
              <w:rPr>
                <w:rFonts w:ascii="Arial" w:hAnsi="Arial" w:cs="Arial"/>
              </w:rPr>
            </w:pPr>
            <w:r w:rsidRPr="00616548">
              <w:rPr>
                <w:rFonts w:ascii="Arial" w:hAnsi="Arial" w:cs="Arial"/>
              </w:rPr>
              <w:t>the END</w:t>
            </w:r>
          </w:p>
          <w:p w14:paraId="22EB86EE" w14:textId="77777777" w:rsidR="00616548" w:rsidRDefault="00616548" w:rsidP="00616548">
            <w:pPr>
              <w:pStyle w:val="ListParagraph"/>
              <w:numPr>
                <w:ilvl w:val="0"/>
                <w:numId w:val="36"/>
              </w:numPr>
              <w:spacing w:line="276" w:lineRule="auto"/>
              <w:rPr>
                <w:rFonts w:ascii="Arial" w:hAnsi="Arial" w:cs="Arial"/>
              </w:rPr>
            </w:pPr>
            <w:r w:rsidRPr="00616548">
              <w:rPr>
                <w:rFonts w:ascii="Arial" w:hAnsi="Arial" w:cs="Arial"/>
              </w:rPr>
              <w:t>The Interim Deputy Executive Nurse Director</w:t>
            </w:r>
          </w:p>
          <w:p w14:paraId="40A41800" w14:textId="77777777" w:rsidR="00616548" w:rsidRDefault="00616548" w:rsidP="00616548">
            <w:pPr>
              <w:pStyle w:val="ListParagraph"/>
              <w:numPr>
                <w:ilvl w:val="0"/>
                <w:numId w:val="36"/>
              </w:numPr>
              <w:spacing w:line="276" w:lineRule="auto"/>
              <w:rPr>
                <w:rFonts w:ascii="Arial" w:hAnsi="Arial" w:cs="Arial"/>
              </w:rPr>
            </w:pPr>
            <w:r w:rsidRPr="00616548">
              <w:rPr>
                <w:rFonts w:ascii="Arial" w:hAnsi="Arial" w:cs="Arial"/>
              </w:rPr>
              <w:t>The Director of Nursing for PCIC</w:t>
            </w:r>
          </w:p>
          <w:p w14:paraId="72399309" w14:textId="77777777" w:rsidR="00616548" w:rsidRDefault="00616548" w:rsidP="00616548">
            <w:pPr>
              <w:spacing w:line="276" w:lineRule="auto"/>
              <w:rPr>
                <w:rFonts w:ascii="Arial" w:hAnsi="Arial" w:cs="Arial"/>
              </w:rPr>
            </w:pPr>
          </w:p>
          <w:p w14:paraId="25CAB4B6" w14:textId="67FB8F17" w:rsidR="00616548" w:rsidRDefault="00616548" w:rsidP="00616548">
            <w:pPr>
              <w:spacing w:line="276" w:lineRule="auto"/>
              <w:rPr>
                <w:rFonts w:ascii="Arial" w:hAnsi="Arial" w:cs="Arial"/>
              </w:rPr>
            </w:pPr>
            <w:r>
              <w:rPr>
                <w:rFonts w:ascii="Arial" w:hAnsi="Arial" w:cs="Arial"/>
              </w:rPr>
              <w:t xml:space="preserve">It was noted that the above individuals could not approve DoLS applications for their own </w:t>
            </w:r>
            <w:r w:rsidR="00DF4F6E">
              <w:rPr>
                <w:rFonts w:ascii="Arial" w:hAnsi="Arial" w:cs="Arial"/>
              </w:rPr>
              <w:t xml:space="preserve">respective </w:t>
            </w:r>
            <w:r>
              <w:rPr>
                <w:rFonts w:ascii="Arial" w:hAnsi="Arial" w:cs="Arial"/>
              </w:rPr>
              <w:t xml:space="preserve">Clinical Board </w:t>
            </w:r>
            <w:r w:rsidR="00DF4F6E">
              <w:rPr>
                <w:rFonts w:ascii="Arial" w:hAnsi="Arial" w:cs="Arial"/>
              </w:rPr>
              <w:t>and that had compounded the</w:t>
            </w:r>
            <w:r>
              <w:rPr>
                <w:rFonts w:ascii="Arial" w:hAnsi="Arial" w:cs="Arial"/>
              </w:rPr>
              <w:t xml:space="preserve"> issue.</w:t>
            </w:r>
          </w:p>
          <w:p w14:paraId="6C836815" w14:textId="77777777" w:rsidR="00616548" w:rsidRDefault="00616548" w:rsidP="00616548">
            <w:pPr>
              <w:spacing w:line="276" w:lineRule="auto"/>
              <w:rPr>
                <w:rFonts w:ascii="Arial" w:hAnsi="Arial" w:cs="Arial"/>
              </w:rPr>
            </w:pPr>
          </w:p>
          <w:p w14:paraId="083CCFCA" w14:textId="38AD621D" w:rsidR="00616548" w:rsidRDefault="00616548" w:rsidP="00616548">
            <w:pPr>
              <w:spacing w:line="276" w:lineRule="auto"/>
              <w:rPr>
                <w:rFonts w:ascii="Arial" w:hAnsi="Arial" w:cs="Arial"/>
              </w:rPr>
            </w:pPr>
            <w:r>
              <w:rPr>
                <w:rFonts w:ascii="Arial" w:hAnsi="Arial" w:cs="Arial"/>
              </w:rPr>
              <w:t>The IMTS asked if the delay in legislati</w:t>
            </w:r>
            <w:r w:rsidR="00882936">
              <w:rPr>
                <w:rFonts w:ascii="Arial" w:hAnsi="Arial" w:cs="Arial"/>
              </w:rPr>
              <w:t>ve</w:t>
            </w:r>
            <w:r>
              <w:rPr>
                <w:rFonts w:ascii="Arial" w:hAnsi="Arial" w:cs="Arial"/>
              </w:rPr>
              <w:t xml:space="preserve"> change was a cause for the issues being seen within DoLS.</w:t>
            </w:r>
          </w:p>
          <w:p w14:paraId="1FFC2A10" w14:textId="77777777" w:rsidR="00616548" w:rsidRDefault="00616548" w:rsidP="00616548">
            <w:pPr>
              <w:spacing w:line="276" w:lineRule="auto"/>
              <w:rPr>
                <w:rFonts w:ascii="Arial" w:hAnsi="Arial" w:cs="Arial"/>
              </w:rPr>
            </w:pPr>
          </w:p>
          <w:p w14:paraId="27E66BB3" w14:textId="77777777" w:rsidR="00616548" w:rsidRPr="00616548" w:rsidRDefault="00616548" w:rsidP="00616548">
            <w:pPr>
              <w:spacing w:line="276" w:lineRule="auto"/>
              <w:rPr>
                <w:rFonts w:ascii="Arial" w:hAnsi="Arial" w:cs="Arial"/>
              </w:rPr>
            </w:pPr>
            <w:r>
              <w:rPr>
                <w:rFonts w:ascii="Arial" w:hAnsi="Arial" w:cs="Arial"/>
              </w:rPr>
              <w:t>The END responded that it was and noted that if Liberty Protection Safeguards (LPS) did not progress in 2023 as planned, the Health Board would have to train more approvers to carry it through the period.</w:t>
            </w:r>
          </w:p>
          <w:p w14:paraId="4DBE7B3B" w14:textId="77777777" w:rsidR="00616548" w:rsidRDefault="00616548" w:rsidP="00616548">
            <w:pPr>
              <w:spacing w:line="276" w:lineRule="auto"/>
              <w:rPr>
                <w:rFonts w:ascii="Arial" w:hAnsi="Arial" w:cs="Arial"/>
              </w:rPr>
            </w:pPr>
          </w:p>
          <w:p w14:paraId="1F8A7208" w14:textId="77777777" w:rsidR="00616548" w:rsidRDefault="00616548" w:rsidP="00616548">
            <w:pPr>
              <w:spacing w:line="276" w:lineRule="auto"/>
              <w:rPr>
                <w:rFonts w:ascii="Arial" w:hAnsi="Arial" w:cs="Arial"/>
              </w:rPr>
            </w:pPr>
            <w:r>
              <w:rPr>
                <w:rFonts w:ascii="Arial" w:hAnsi="Arial" w:cs="Arial"/>
              </w:rPr>
              <w:t>The Independent Member – Local Community (IMLC) asked how training was delivered</w:t>
            </w:r>
            <w:r w:rsidR="007F7FAA">
              <w:rPr>
                <w:rFonts w:ascii="Arial" w:hAnsi="Arial" w:cs="Arial"/>
              </w:rPr>
              <w:t xml:space="preserve"> and what mechanisms were in place for the training.</w:t>
            </w:r>
          </w:p>
          <w:p w14:paraId="1D457074" w14:textId="77777777" w:rsidR="00616548" w:rsidRDefault="00616548" w:rsidP="00616548">
            <w:pPr>
              <w:spacing w:line="276" w:lineRule="auto"/>
              <w:rPr>
                <w:rFonts w:ascii="Arial" w:hAnsi="Arial" w:cs="Arial"/>
              </w:rPr>
            </w:pPr>
          </w:p>
          <w:p w14:paraId="0BF7D9ED" w14:textId="77777777" w:rsidR="007F7FAA" w:rsidRDefault="00616548" w:rsidP="00616548">
            <w:pPr>
              <w:spacing w:line="276" w:lineRule="auto"/>
              <w:rPr>
                <w:rFonts w:ascii="Arial" w:hAnsi="Arial" w:cs="Arial"/>
              </w:rPr>
            </w:pPr>
            <w:r>
              <w:rPr>
                <w:rFonts w:ascii="Arial" w:hAnsi="Arial" w:cs="Arial"/>
              </w:rPr>
              <w:t>The END responded that an LPS lead had been appointed and that they were delivering the MCA training</w:t>
            </w:r>
            <w:r w:rsidR="007F7FAA">
              <w:rPr>
                <w:rFonts w:ascii="Arial" w:hAnsi="Arial" w:cs="Arial"/>
              </w:rPr>
              <w:t xml:space="preserve"> as well as an</w:t>
            </w:r>
            <w:r>
              <w:rPr>
                <w:rFonts w:ascii="Arial" w:hAnsi="Arial" w:cs="Arial"/>
              </w:rPr>
              <w:t xml:space="preserve"> </w:t>
            </w:r>
            <w:r w:rsidR="007F7FAA" w:rsidRPr="007F7FAA">
              <w:rPr>
                <w:rFonts w:ascii="Arial" w:hAnsi="Arial" w:cs="Arial"/>
              </w:rPr>
              <w:t xml:space="preserve">MCA and Consent Lead </w:t>
            </w:r>
            <w:r w:rsidR="007F7FAA">
              <w:rPr>
                <w:rFonts w:ascii="Arial" w:hAnsi="Arial" w:cs="Arial"/>
              </w:rPr>
              <w:t xml:space="preserve">who </w:t>
            </w:r>
            <w:r>
              <w:rPr>
                <w:rFonts w:ascii="Arial" w:hAnsi="Arial" w:cs="Arial"/>
              </w:rPr>
              <w:t>had also been recently appointed to offset the training</w:t>
            </w:r>
            <w:r w:rsidR="007F7FAA">
              <w:rPr>
                <w:rFonts w:ascii="Arial" w:hAnsi="Arial" w:cs="Arial"/>
              </w:rPr>
              <w:t>.</w:t>
            </w:r>
          </w:p>
          <w:p w14:paraId="3E700D06" w14:textId="77777777" w:rsidR="007F7FAA" w:rsidRDefault="007F7FAA" w:rsidP="00616548">
            <w:pPr>
              <w:spacing w:line="276" w:lineRule="auto"/>
              <w:rPr>
                <w:rFonts w:ascii="Arial" w:hAnsi="Arial" w:cs="Arial"/>
              </w:rPr>
            </w:pPr>
          </w:p>
          <w:p w14:paraId="6BB0744C" w14:textId="19FDD62F" w:rsidR="00616548" w:rsidRDefault="007F7FAA" w:rsidP="00616548">
            <w:pPr>
              <w:spacing w:line="276" w:lineRule="auto"/>
              <w:rPr>
                <w:rFonts w:ascii="Arial" w:hAnsi="Arial" w:cs="Arial"/>
              </w:rPr>
            </w:pPr>
            <w:r>
              <w:rPr>
                <w:rFonts w:ascii="Arial" w:hAnsi="Arial" w:cs="Arial"/>
              </w:rPr>
              <w:t xml:space="preserve">He added that face to face training was being held with various </w:t>
            </w:r>
            <w:r w:rsidR="00DF4F6E">
              <w:rPr>
                <w:rFonts w:ascii="Arial" w:hAnsi="Arial" w:cs="Arial"/>
              </w:rPr>
              <w:t>C</w:t>
            </w:r>
            <w:r>
              <w:rPr>
                <w:rFonts w:ascii="Arial" w:hAnsi="Arial" w:cs="Arial"/>
              </w:rPr>
              <w:t xml:space="preserve">linical areas and that the </w:t>
            </w:r>
            <w:r w:rsidR="00DF4F6E">
              <w:rPr>
                <w:rFonts w:ascii="Arial" w:hAnsi="Arial" w:cs="Arial"/>
              </w:rPr>
              <w:t>L</w:t>
            </w:r>
            <w:r>
              <w:rPr>
                <w:rFonts w:ascii="Arial" w:hAnsi="Arial" w:cs="Arial"/>
              </w:rPr>
              <w:t>evel 2 training formed part of the mandatory training on the Electronic Staff Record (ESR).</w:t>
            </w:r>
          </w:p>
          <w:p w14:paraId="6B6A6EA2" w14:textId="77777777" w:rsidR="007F7FAA" w:rsidRDefault="007F7FAA" w:rsidP="00616548">
            <w:pPr>
              <w:spacing w:line="276" w:lineRule="auto"/>
              <w:rPr>
                <w:rFonts w:ascii="Arial" w:hAnsi="Arial" w:cs="Arial"/>
              </w:rPr>
            </w:pPr>
          </w:p>
          <w:p w14:paraId="6D2333C3" w14:textId="3A0E8624" w:rsidR="007F7FAA" w:rsidRDefault="007F7FAA" w:rsidP="00616548">
            <w:pPr>
              <w:spacing w:line="276" w:lineRule="auto"/>
              <w:rPr>
                <w:rFonts w:ascii="Arial" w:hAnsi="Arial" w:cs="Arial"/>
              </w:rPr>
            </w:pPr>
            <w:r>
              <w:rPr>
                <w:rFonts w:ascii="Arial" w:hAnsi="Arial" w:cs="Arial"/>
              </w:rPr>
              <w:t xml:space="preserve">The IMLC asked if any percentages could be shared to assure the Committee </w:t>
            </w:r>
            <w:r w:rsidR="00DF4F6E">
              <w:rPr>
                <w:rFonts w:ascii="Arial" w:hAnsi="Arial" w:cs="Arial"/>
              </w:rPr>
              <w:t xml:space="preserve">with regards to </w:t>
            </w:r>
            <w:r>
              <w:rPr>
                <w:rFonts w:ascii="Arial" w:hAnsi="Arial" w:cs="Arial"/>
              </w:rPr>
              <w:t>training compliance.</w:t>
            </w:r>
          </w:p>
          <w:p w14:paraId="7A85A3DE" w14:textId="77777777" w:rsidR="007F7FAA" w:rsidRDefault="007F7FAA" w:rsidP="00616548">
            <w:pPr>
              <w:spacing w:line="276" w:lineRule="auto"/>
              <w:rPr>
                <w:rFonts w:ascii="Arial" w:hAnsi="Arial" w:cs="Arial"/>
              </w:rPr>
            </w:pPr>
          </w:p>
          <w:p w14:paraId="73EC685E" w14:textId="77777777" w:rsidR="007F7FAA" w:rsidRDefault="007F7FAA" w:rsidP="00616548">
            <w:pPr>
              <w:spacing w:line="276" w:lineRule="auto"/>
              <w:rPr>
                <w:rFonts w:ascii="Arial" w:hAnsi="Arial" w:cs="Arial"/>
              </w:rPr>
            </w:pPr>
            <w:r>
              <w:rPr>
                <w:rFonts w:ascii="Arial" w:hAnsi="Arial" w:cs="Arial"/>
              </w:rPr>
              <w:t>The END responded that he would include the data in the next report for the meeting held in January 2023.</w:t>
            </w:r>
          </w:p>
          <w:p w14:paraId="4F6CCD91" w14:textId="77777777" w:rsidR="007F7FAA" w:rsidRDefault="007F7FAA" w:rsidP="00616548">
            <w:pPr>
              <w:spacing w:line="276" w:lineRule="auto"/>
              <w:rPr>
                <w:rFonts w:ascii="Arial" w:hAnsi="Arial" w:cs="Arial"/>
              </w:rPr>
            </w:pPr>
          </w:p>
          <w:p w14:paraId="1C17116A" w14:textId="77777777" w:rsidR="007F7FAA" w:rsidRDefault="007F7FAA" w:rsidP="00616548">
            <w:pPr>
              <w:spacing w:line="276" w:lineRule="auto"/>
              <w:rPr>
                <w:rFonts w:ascii="Arial" w:hAnsi="Arial" w:cs="Arial"/>
              </w:rPr>
            </w:pPr>
            <w:r>
              <w:rPr>
                <w:rFonts w:ascii="Arial" w:hAnsi="Arial" w:cs="Arial"/>
              </w:rPr>
              <w:lastRenderedPageBreak/>
              <w:t>The CC noted it would be useful to understand why there was an anomaly with Medicine and Dental compliance in comparison to other areas and asked if there were things that could be done specifically to combat the low compliance</w:t>
            </w:r>
            <w:r w:rsidR="00DF4F6E">
              <w:rPr>
                <w:rFonts w:ascii="Arial" w:hAnsi="Arial" w:cs="Arial"/>
              </w:rPr>
              <w:t xml:space="preserve"> level</w:t>
            </w:r>
            <w:r>
              <w:rPr>
                <w:rFonts w:ascii="Arial" w:hAnsi="Arial" w:cs="Arial"/>
              </w:rPr>
              <w:t>.</w:t>
            </w:r>
          </w:p>
          <w:p w14:paraId="3C03CBE7" w14:textId="77777777" w:rsidR="007F7FAA" w:rsidRDefault="007F7FAA" w:rsidP="00616548">
            <w:pPr>
              <w:spacing w:line="276" w:lineRule="auto"/>
              <w:rPr>
                <w:rFonts w:ascii="Arial" w:hAnsi="Arial" w:cs="Arial"/>
              </w:rPr>
            </w:pPr>
          </w:p>
          <w:p w14:paraId="78B21FD3" w14:textId="5A3CEE57" w:rsidR="007F7FAA" w:rsidRDefault="007F7FAA" w:rsidP="00616548">
            <w:pPr>
              <w:spacing w:line="276" w:lineRule="auto"/>
              <w:rPr>
                <w:rFonts w:ascii="Arial" w:hAnsi="Arial" w:cs="Arial"/>
              </w:rPr>
            </w:pPr>
            <w:r>
              <w:rPr>
                <w:rFonts w:ascii="Arial" w:hAnsi="Arial" w:cs="Arial"/>
              </w:rPr>
              <w:t xml:space="preserve">He added that it could be beneficial for the Strategy &amp; Delivery (S&amp;D) Committee to receive the data for discussion </w:t>
            </w:r>
            <w:r w:rsidR="00DF4F6E">
              <w:rPr>
                <w:rFonts w:ascii="Arial" w:hAnsi="Arial" w:cs="Arial"/>
              </w:rPr>
              <w:t xml:space="preserve">in relation to </w:t>
            </w:r>
            <w:r>
              <w:rPr>
                <w:rFonts w:ascii="Arial" w:hAnsi="Arial" w:cs="Arial"/>
              </w:rPr>
              <w:t>overall training compliance with the Executive Director of People &amp; Culture leading on the discussion.</w:t>
            </w:r>
          </w:p>
          <w:p w14:paraId="647BE9B8" w14:textId="77777777" w:rsidR="00B94EB6" w:rsidRDefault="00B94EB6" w:rsidP="00A05B43">
            <w:pPr>
              <w:spacing w:line="276" w:lineRule="auto"/>
              <w:rPr>
                <w:rFonts w:ascii="Arial" w:hAnsi="Arial" w:cs="Arial"/>
              </w:rPr>
            </w:pPr>
          </w:p>
          <w:p w14:paraId="00C232A8" w14:textId="77777777" w:rsidR="00B94EB6" w:rsidRDefault="007F7FAA" w:rsidP="00A05B43">
            <w:pPr>
              <w:spacing w:line="276" w:lineRule="auto"/>
              <w:rPr>
                <w:rFonts w:ascii="Arial" w:hAnsi="Arial" w:cs="Arial"/>
              </w:rPr>
            </w:pPr>
            <w:r>
              <w:rPr>
                <w:rFonts w:ascii="Arial" w:hAnsi="Arial" w:cs="Arial"/>
              </w:rPr>
              <w:t xml:space="preserve">The END advised the Committee that he could provide assurance from the Clinical Board reviews that had been undertaken with the Executives and noted that there had been an increased focus on staff appraisals and that as a result of increased appraisals there would be an automatic increase in training because it formed part of the appraisal process. </w:t>
            </w:r>
          </w:p>
          <w:p w14:paraId="351DFF58" w14:textId="77777777" w:rsidR="007F7FAA" w:rsidRDefault="007F7FAA" w:rsidP="00A05B43">
            <w:pPr>
              <w:spacing w:line="276" w:lineRule="auto"/>
              <w:rPr>
                <w:rFonts w:ascii="Arial" w:hAnsi="Arial" w:cs="Arial"/>
              </w:rPr>
            </w:pPr>
          </w:p>
          <w:p w14:paraId="5AD9A22B" w14:textId="77777777" w:rsidR="007F7FAA" w:rsidRDefault="007F7FAA" w:rsidP="00A05B43">
            <w:pPr>
              <w:spacing w:line="276" w:lineRule="auto"/>
              <w:rPr>
                <w:rFonts w:ascii="Arial" w:hAnsi="Arial" w:cs="Arial"/>
              </w:rPr>
            </w:pPr>
            <w:r>
              <w:rPr>
                <w:rFonts w:ascii="Arial" w:hAnsi="Arial" w:cs="Arial"/>
              </w:rPr>
              <w:t>The Director of Corporate Governance advised the Committee that she would ensure the S&amp;D Committee would receive the information with relevant data included.</w:t>
            </w:r>
          </w:p>
          <w:p w14:paraId="6A2F30BC" w14:textId="77777777" w:rsidR="00F447A0" w:rsidRPr="0042406F" w:rsidRDefault="00F447A0" w:rsidP="00A05B43">
            <w:pPr>
              <w:spacing w:line="276" w:lineRule="auto"/>
              <w:rPr>
                <w:rFonts w:ascii="Arial" w:hAnsi="Arial" w:cs="Arial"/>
              </w:rPr>
            </w:pPr>
          </w:p>
          <w:p w14:paraId="2F6D8E0A" w14:textId="77777777" w:rsidR="009C468F" w:rsidRPr="0042406F" w:rsidRDefault="009C468F" w:rsidP="00A05B43">
            <w:pPr>
              <w:tabs>
                <w:tab w:val="left" w:pos="3680"/>
              </w:tabs>
              <w:spacing w:line="276" w:lineRule="auto"/>
              <w:rPr>
                <w:rFonts w:ascii="Arial" w:hAnsi="Arial" w:cs="Arial"/>
              </w:rPr>
            </w:pPr>
            <w:r w:rsidRPr="0042406F">
              <w:rPr>
                <w:rFonts w:ascii="Arial" w:hAnsi="Arial" w:cs="Arial"/>
                <w:b/>
              </w:rPr>
              <w:t>The Committee resolved that</w:t>
            </w:r>
            <w:r w:rsidRPr="0042406F">
              <w:rPr>
                <w:rFonts w:ascii="Arial" w:hAnsi="Arial" w:cs="Arial"/>
              </w:rPr>
              <w:t>:</w:t>
            </w:r>
          </w:p>
          <w:p w14:paraId="18EEE522" w14:textId="77777777" w:rsidR="00F447A0" w:rsidRPr="0042406F" w:rsidRDefault="00F447A0" w:rsidP="00A05B43">
            <w:pPr>
              <w:tabs>
                <w:tab w:val="left" w:pos="3680"/>
              </w:tabs>
              <w:spacing w:line="276" w:lineRule="auto"/>
              <w:rPr>
                <w:rFonts w:ascii="Arial" w:hAnsi="Arial" w:cs="Arial"/>
              </w:rPr>
            </w:pPr>
          </w:p>
          <w:p w14:paraId="1FD9187A" w14:textId="77777777" w:rsidR="00A41C87" w:rsidRPr="00A41C87" w:rsidRDefault="007F7FAA" w:rsidP="00A41C87">
            <w:pPr>
              <w:pStyle w:val="ListParagraph"/>
              <w:numPr>
                <w:ilvl w:val="0"/>
                <w:numId w:val="26"/>
              </w:numPr>
              <w:rPr>
                <w:rFonts w:ascii="Arial" w:hAnsi="Arial" w:cs="Arial"/>
                <w:bCs/>
                <w:color w:val="1F3864" w:themeColor="accent1" w:themeShade="80"/>
              </w:rPr>
            </w:pPr>
            <w:r>
              <w:rPr>
                <w:rFonts w:ascii="Arial" w:hAnsi="Arial" w:cs="Arial"/>
              </w:rPr>
              <w:t>The</w:t>
            </w:r>
            <w:r w:rsidRPr="007F7FAA">
              <w:rPr>
                <w:rFonts w:ascii="Arial" w:hAnsi="Arial" w:cs="Arial"/>
              </w:rPr>
              <w:t xml:space="preserve"> contents of the report and the current compliance and actions with Mental Capacity Act and Deprivation of Liberty indicators</w:t>
            </w:r>
            <w:r>
              <w:rPr>
                <w:rFonts w:ascii="Arial" w:hAnsi="Arial" w:cs="Arial"/>
              </w:rPr>
              <w:t xml:space="preserve"> were noted.</w:t>
            </w:r>
          </w:p>
          <w:p w14:paraId="668CD2F7" w14:textId="77777777" w:rsidR="007F7FAA" w:rsidRPr="007F7FAA" w:rsidRDefault="007F7FAA" w:rsidP="007F7FAA">
            <w:pPr>
              <w:pStyle w:val="ListParagraph"/>
              <w:rPr>
                <w:rFonts w:ascii="Arial" w:hAnsi="Arial" w:cs="Arial"/>
                <w:bCs/>
                <w:color w:val="1F3864" w:themeColor="accent1" w:themeShade="80"/>
              </w:rPr>
            </w:pPr>
          </w:p>
        </w:tc>
        <w:tc>
          <w:tcPr>
            <w:tcW w:w="993" w:type="dxa"/>
            <w:tcBorders>
              <w:top w:val="single" w:sz="4" w:space="0" w:color="auto"/>
              <w:left w:val="single" w:sz="4" w:space="0" w:color="auto"/>
              <w:bottom w:val="single" w:sz="4" w:space="0" w:color="auto"/>
              <w:right w:val="single" w:sz="4" w:space="0" w:color="auto"/>
            </w:tcBorders>
          </w:tcPr>
          <w:p w14:paraId="438634FB" w14:textId="77777777" w:rsidR="009C468F" w:rsidRDefault="009C468F" w:rsidP="00A05B43">
            <w:pPr>
              <w:spacing w:line="240" w:lineRule="auto"/>
              <w:rPr>
                <w:rFonts w:ascii="Arial" w:hAnsi="Arial" w:cs="Arial"/>
                <w:b/>
                <w:lang w:eastAsia="en-GB"/>
              </w:rPr>
            </w:pPr>
          </w:p>
          <w:p w14:paraId="0EAB6691" w14:textId="77777777" w:rsidR="0057330A" w:rsidRDefault="0057330A" w:rsidP="00A05B43">
            <w:pPr>
              <w:spacing w:line="240" w:lineRule="auto"/>
              <w:rPr>
                <w:rFonts w:ascii="Arial" w:hAnsi="Arial" w:cs="Arial"/>
                <w:b/>
                <w:lang w:eastAsia="en-GB"/>
              </w:rPr>
            </w:pPr>
          </w:p>
          <w:p w14:paraId="608A72EF" w14:textId="77777777" w:rsidR="0057330A" w:rsidRDefault="0057330A" w:rsidP="00A05B43">
            <w:pPr>
              <w:spacing w:line="240" w:lineRule="auto"/>
              <w:rPr>
                <w:rFonts w:ascii="Arial" w:hAnsi="Arial" w:cs="Arial"/>
                <w:b/>
                <w:lang w:eastAsia="en-GB"/>
              </w:rPr>
            </w:pPr>
          </w:p>
          <w:p w14:paraId="3A6825BF" w14:textId="77777777" w:rsidR="0057330A" w:rsidRDefault="0057330A" w:rsidP="00A05B43">
            <w:pPr>
              <w:spacing w:line="240" w:lineRule="auto"/>
              <w:rPr>
                <w:rFonts w:ascii="Arial" w:hAnsi="Arial" w:cs="Arial"/>
                <w:b/>
                <w:lang w:eastAsia="en-GB"/>
              </w:rPr>
            </w:pPr>
          </w:p>
          <w:p w14:paraId="487CF1F1" w14:textId="77777777" w:rsidR="0057330A" w:rsidRDefault="0057330A" w:rsidP="00A05B43">
            <w:pPr>
              <w:spacing w:line="240" w:lineRule="auto"/>
              <w:rPr>
                <w:rFonts w:ascii="Arial" w:hAnsi="Arial" w:cs="Arial"/>
                <w:b/>
                <w:lang w:eastAsia="en-GB"/>
              </w:rPr>
            </w:pPr>
          </w:p>
          <w:p w14:paraId="7C5A976B" w14:textId="77777777" w:rsidR="0057330A" w:rsidRDefault="0057330A" w:rsidP="00A05B43">
            <w:pPr>
              <w:spacing w:line="240" w:lineRule="auto"/>
              <w:rPr>
                <w:rFonts w:ascii="Arial" w:hAnsi="Arial" w:cs="Arial"/>
                <w:b/>
                <w:lang w:eastAsia="en-GB"/>
              </w:rPr>
            </w:pPr>
          </w:p>
          <w:p w14:paraId="3A6FE127" w14:textId="77777777" w:rsidR="0057330A" w:rsidRDefault="0057330A" w:rsidP="00A05B43">
            <w:pPr>
              <w:spacing w:line="240" w:lineRule="auto"/>
              <w:rPr>
                <w:rFonts w:ascii="Arial" w:hAnsi="Arial" w:cs="Arial"/>
                <w:b/>
                <w:lang w:eastAsia="en-GB"/>
              </w:rPr>
            </w:pPr>
          </w:p>
          <w:p w14:paraId="711D639D" w14:textId="77777777" w:rsidR="0057330A" w:rsidRDefault="0057330A" w:rsidP="00A05B43">
            <w:pPr>
              <w:spacing w:line="240" w:lineRule="auto"/>
              <w:rPr>
                <w:rFonts w:ascii="Arial" w:hAnsi="Arial" w:cs="Arial"/>
                <w:b/>
                <w:lang w:eastAsia="en-GB"/>
              </w:rPr>
            </w:pPr>
          </w:p>
          <w:p w14:paraId="0F83850F" w14:textId="77777777" w:rsidR="0057330A" w:rsidRDefault="0057330A" w:rsidP="00A05B43">
            <w:pPr>
              <w:spacing w:line="240" w:lineRule="auto"/>
              <w:rPr>
                <w:rFonts w:ascii="Arial" w:hAnsi="Arial" w:cs="Arial"/>
                <w:b/>
                <w:lang w:eastAsia="en-GB"/>
              </w:rPr>
            </w:pPr>
          </w:p>
          <w:p w14:paraId="43945037" w14:textId="77777777" w:rsidR="0057330A" w:rsidRDefault="0057330A" w:rsidP="00A05B43">
            <w:pPr>
              <w:spacing w:line="240" w:lineRule="auto"/>
              <w:rPr>
                <w:rFonts w:ascii="Arial" w:hAnsi="Arial" w:cs="Arial"/>
                <w:b/>
                <w:lang w:eastAsia="en-GB"/>
              </w:rPr>
            </w:pPr>
          </w:p>
          <w:p w14:paraId="2BD61790" w14:textId="77777777" w:rsidR="0057330A" w:rsidRDefault="0057330A" w:rsidP="00A05B43">
            <w:pPr>
              <w:spacing w:line="240" w:lineRule="auto"/>
              <w:rPr>
                <w:rFonts w:ascii="Arial" w:hAnsi="Arial" w:cs="Arial"/>
                <w:b/>
                <w:lang w:eastAsia="en-GB"/>
              </w:rPr>
            </w:pPr>
          </w:p>
          <w:p w14:paraId="4F52B106" w14:textId="77777777" w:rsidR="0057330A" w:rsidRDefault="0057330A" w:rsidP="00A05B43">
            <w:pPr>
              <w:spacing w:line="240" w:lineRule="auto"/>
              <w:rPr>
                <w:rFonts w:ascii="Arial" w:hAnsi="Arial" w:cs="Arial"/>
                <w:b/>
                <w:lang w:eastAsia="en-GB"/>
              </w:rPr>
            </w:pPr>
          </w:p>
          <w:p w14:paraId="325E187C" w14:textId="77777777" w:rsidR="0057330A" w:rsidRDefault="0057330A" w:rsidP="00A05B43">
            <w:pPr>
              <w:spacing w:line="240" w:lineRule="auto"/>
              <w:rPr>
                <w:rFonts w:ascii="Arial" w:hAnsi="Arial" w:cs="Arial"/>
                <w:b/>
                <w:lang w:eastAsia="en-GB"/>
              </w:rPr>
            </w:pPr>
          </w:p>
          <w:p w14:paraId="5EDE16B3" w14:textId="77777777" w:rsidR="0057330A" w:rsidRDefault="0057330A" w:rsidP="00A05B43">
            <w:pPr>
              <w:spacing w:line="240" w:lineRule="auto"/>
              <w:rPr>
                <w:rFonts w:ascii="Arial" w:hAnsi="Arial" w:cs="Arial"/>
                <w:b/>
                <w:lang w:eastAsia="en-GB"/>
              </w:rPr>
            </w:pPr>
          </w:p>
          <w:p w14:paraId="0919C013" w14:textId="77777777" w:rsidR="0057330A" w:rsidRDefault="0057330A" w:rsidP="00A05B43">
            <w:pPr>
              <w:spacing w:line="240" w:lineRule="auto"/>
              <w:rPr>
                <w:rFonts w:ascii="Arial" w:hAnsi="Arial" w:cs="Arial"/>
                <w:b/>
                <w:lang w:eastAsia="en-GB"/>
              </w:rPr>
            </w:pPr>
          </w:p>
          <w:p w14:paraId="3BEA53B9" w14:textId="77777777" w:rsidR="0057330A" w:rsidRDefault="0057330A" w:rsidP="00A05B43">
            <w:pPr>
              <w:spacing w:line="240" w:lineRule="auto"/>
              <w:rPr>
                <w:rFonts w:ascii="Arial" w:hAnsi="Arial" w:cs="Arial"/>
                <w:b/>
                <w:lang w:eastAsia="en-GB"/>
              </w:rPr>
            </w:pPr>
          </w:p>
          <w:p w14:paraId="279AAA3D" w14:textId="77777777" w:rsidR="0057330A" w:rsidRDefault="0057330A" w:rsidP="00A05B43">
            <w:pPr>
              <w:spacing w:line="240" w:lineRule="auto"/>
              <w:rPr>
                <w:rFonts w:ascii="Arial" w:hAnsi="Arial" w:cs="Arial"/>
                <w:b/>
                <w:lang w:eastAsia="en-GB"/>
              </w:rPr>
            </w:pPr>
          </w:p>
          <w:p w14:paraId="7381AB51" w14:textId="77777777" w:rsidR="0057330A" w:rsidRDefault="0057330A" w:rsidP="00A05B43">
            <w:pPr>
              <w:spacing w:line="240" w:lineRule="auto"/>
              <w:rPr>
                <w:rFonts w:ascii="Arial" w:hAnsi="Arial" w:cs="Arial"/>
                <w:b/>
                <w:lang w:eastAsia="en-GB"/>
              </w:rPr>
            </w:pPr>
          </w:p>
          <w:p w14:paraId="5096355D" w14:textId="77777777" w:rsidR="0057330A" w:rsidRDefault="0057330A" w:rsidP="00A05B43">
            <w:pPr>
              <w:spacing w:line="240" w:lineRule="auto"/>
              <w:rPr>
                <w:rFonts w:ascii="Arial" w:hAnsi="Arial" w:cs="Arial"/>
                <w:b/>
                <w:lang w:eastAsia="en-GB"/>
              </w:rPr>
            </w:pPr>
          </w:p>
          <w:p w14:paraId="2D8A2334" w14:textId="77777777" w:rsidR="0057330A" w:rsidRDefault="0057330A" w:rsidP="00A05B43">
            <w:pPr>
              <w:spacing w:line="240" w:lineRule="auto"/>
              <w:rPr>
                <w:rFonts w:ascii="Arial" w:hAnsi="Arial" w:cs="Arial"/>
                <w:b/>
                <w:lang w:eastAsia="en-GB"/>
              </w:rPr>
            </w:pPr>
          </w:p>
          <w:p w14:paraId="27754361" w14:textId="77777777" w:rsidR="0057330A" w:rsidRDefault="0057330A" w:rsidP="00A05B43">
            <w:pPr>
              <w:spacing w:line="240" w:lineRule="auto"/>
              <w:rPr>
                <w:rFonts w:ascii="Arial" w:hAnsi="Arial" w:cs="Arial"/>
                <w:b/>
                <w:lang w:eastAsia="en-GB"/>
              </w:rPr>
            </w:pPr>
          </w:p>
          <w:p w14:paraId="58A6B0A3" w14:textId="77777777" w:rsidR="0057330A" w:rsidRDefault="0057330A" w:rsidP="00A05B43">
            <w:pPr>
              <w:spacing w:line="240" w:lineRule="auto"/>
              <w:rPr>
                <w:rFonts w:ascii="Arial" w:hAnsi="Arial" w:cs="Arial"/>
                <w:b/>
                <w:lang w:eastAsia="en-GB"/>
              </w:rPr>
            </w:pPr>
          </w:p>
          <w:p w14:paraId="0DD3333C" w14:textId="77777777" w:rsidR="0057330A" w:rsidRDefault="0057330A" w:rsidP="00A05B43">
            <w:pPr>
              <w:spacing w:line="240" w:lineRule="auto"/>
              <w:rPr>
                <w:rFonts w:ascii="Arial" w:hAnsi="Arial" w:cs="Arial"/>
                <w:b/>
                <w:lang w:eastAsia="en-GB"/>
              </w:rPr>
            </w:pPr>
          </w:p>
          <w:p w14:paraId="7A614C5A" w14:textId="77777777" w:rsidR="0057330A" w:rsidRDefault="0057330A" w:rsidP="00A05B43">
            <w:pPr>
              <w:spacing w:line="240" w:lineRule="auto"/>
              <w:rPr>
                <w:rFonts w:ascii="Arial" w:hAnsi="Arial" w:cs="Arial"/>
                <w:b/>
                <w:lang w:eastAsia="en-GB"/>
              </w:rPr>
            </w:pPr>
          </w:p>
          <w:p w14:paraId="01BB0472" w14:textId="77777777" w:rsidR="0057330A" w:rsidRDefault="0057330A" w:rsidP="00A05B43">
            <w:pPr>
              <w:spacing w:line="240" w:lineRule="auto"/>
              <w:rPr>
                <w:rFonts w:ascii="Arial" w:hAnsi="Arial" w:cs="Arial"/>
                <w:b/>
                <w:lang w:eastAsia="en-GB"/>
              </w:rPr>
            </w:pPr>
          </w:p>
          <w:p w14:paraId="7EA644AE" w14:textId="77777777" w:rsidR="0057330A" w:rsidRDefault="0057330A" w:rsidP="00A05B43">
            <w:pPr>
              <w:spacing w:line="240" w:lineRule="auto"/>
              <w:rPr>
                <w:rFonts w:ascii="Arial" w:hAnsi="Arial" w:cs="Arial"/>
                <w:b/>
                <w:lang w:eastAsia="en-GB"/>
              </w:rPr>
            </w:pPr>
          </w:p>
          <w:p w14:paraId="4BA5BB0D" w14:textId="77777777" w:rsidR="0057330A" w:rsidRDefault="0057330A" w:rsidP="00A05B43">
            <w:pPr>
              <w:spacing w:line="240" w:lineRule="auto"/>
              <w:rPr>
                <w:rFonts w:ascii="Arial" w:hAnsi="Arial" w:cs="Arial"/>
                <w:b/>
                <w:lang w:eastAsia="en-GB"/>
              </w:rPr>
            </w:pPr>
          </w:p>
          <w:p w14:paraId="3005CB99" w14:textId="77777777" w:rsidR="0057330A" w:rsidRDefault="0057330A" w:rsidP="00A05B43">
            <w:pPr>
              <w:spacing w:line="240" w:lineRule="auto"/>
              <w:rPr>
                <w:rFonts w:ascii="Arial" w:hAnsi="Arial" w:cs="Arial"/>
                <w:b/>
                <w:lang w:eastAsia="en-GB"/>
              </w:rPr>
            </w:pPr>
          </w:p>
          <w:p w14:paraId="6960794E" w14:textId="77777777" w:rsidR="0057330A" w:rsidRDefault="0057330A" w:rsidP="00A05B43">
            <w:pPr>
              <w:spacing w:line="240" w:lineRule="auto"/>
              <w:rPr>
                <w:rFonts w:ascii="Arial" w:hAnsi="Arial" w:cs="Arial"/>
                <w:b/>
                <w:lang w:eastAsia="en-GB"/>
              </w:rPr>
            </w:pPr>
          </w:p>
          <w:p w14:paraId="351AA58A" w14:textId="77777777" w:rsidR="0057330A" w:rsidRDefault="0057330A" w:rsidP="00A05B43">
            <w:pPr>
              <w:spacing w:line="240" w:lineRule="auto"/>
              <w:rPr>
                <w:rFonts w:ascii="Arial" w:hAnsi="Arial" w:cs="Arial"/>
                <w:b/>
                <w:lang w:eastAsia="en-GB"/>
              </w:rPr>
            </w:pPr>
          </w:p>
          <w:p w14:paraId="5A4D70CE" w14:textId="77777777" w:rsidR="0057330A" w:rsidRDefault="0057330A" w:rsidP="00A05B43">
            <w:pPr>
              <w:spacing w:line="240" w:lineRule="auto"/>
              <w:rPr>
                <w:rFonts w:ascii="Arial" w:hAnsi="Arial" w:cs="Arial"/>
                <w:b/>
                <w:lang w:eastAsia="en-GB"/>
              </w:rPr>
            </w:pPr>
          </w:p>
          <w:p w14:paraId="67ED6839" w14:textId="77777777" w:rsidR="0057330A" w:rsidRDefault="0057330A" w:rsidP="00A05B43">
            <w:pPr>
              <w:spacing w:line="240" w:lineRule="auto"/>
              <w:rPr>
                <w:rFonts w:ascii="Arial" w:hAnsi="Arial" w:cs="Arial"/>
                <w:b/>
                <w:lang w:eastAsia="en-GB"/>
              </w:rPr>
            </w:pPr>
          </w:p>
          <w:p w14:paraId="19C4474C" w14:textId="77777777" w:rsidR="0057330A" w:rsidRDefault="0057330A" w:rsidP="00A05B43">
            <w:pPr>
              <w:spacing w:line="240" w:lineRule="auto"/>
              <w:rPr>
                <w:rFonts w:ascii="Arial" w:hAnsi="Arial" w:cs="Arial"/>
                <w:b/>
                <w:lang w:eastAsia="en-GB"/>
              </w:rPr>
            </w:pPr>
          </w:p>
          <w:p w14:paraId="19EFFA5D" w14:textId="77777777" w:rsidR="0057330A" w:rsidRDefault="0057330A" w:rsidP="00A05B43">
            <w:pPr>
              <w:spacing w:line="240" w:lineRule="auto"/>
              <w:rPr>
                <w:rFonts w:ascii="Arial" w:hAnsi="Arial" w:cs="Arial"/>
                <w:b/>
                <w:lang w:eastAsia="en-GB"/>
              </w:rPr>
            </w:pPr>
          </w:p>
          <w:p w14:paraId="26648DC4" w14:textId="77777777" w:rsidR="0057330A" w:rsidRDefault="0057330A" w:rsidP="00A05B43">
            <w:pPr>
              <w:spacing w:line="240" w:lineRule="auto"/>
              <w:rPr>
                <w:rFonts w:ascii="Arial" w:hAnsi="Arial" w:cs="Arial"/>
                <w:b/>
                <w:lang w:eastAsia="en-GB"/>
              </w:rPr>
            </w:pPr>
          </w:p>
          <w:p w14:paraId="7A9F52B8" w14:textId="77777777" w:rsidR="0057330A" w:rsidRDefault="0057330A" w:rsidP="00A05B43">
            <w:pPr>
              <w:spacing w:line="240" w:lineRule="auto"/>
              <w:rPr>
                <w:rFonts w:ascii="Arial" w:hAnsi="Arial" w:cs="Arial"/>
                <w:b/>
                <w:lang w:eastAsia="en-GB"/>
              </w:rPr>
            </w:pPr>
          </w:p>
          <w:p w14:paraId="4D3557BA" w14:textId="77777777" w:rsidR="0057330A" w:rsidRDefault="0057330A" w:rsidP="00A05B43">
            <w:pPr>
              <w:spacing w:line="240" w:lineRule="auto"/>
              <w:rPr>
                <w:rFonts w:ascii="Arial" w:hAnsi="Arial" w:cs="Arial"/>
                <w:b/>
                <w:lang w:eastAsia="en-GB"/>
              </w:rPr>
            </w:pPr>
          </w:p>
          <w:p w14:paraId="12735037" w14:textId="77777777" w:rsidR="0057330A" w:rsidRDefault="0057330A" w:rsidP="00A05B43">
            <w:pPr>
              <w:spacing w:line="240" w:lineRule="auto"/>
              <w:rPr>
                <w:rFonts w:ascii="Arial" w:hAnsi="Arial" w:cs="Arial"/>
                <w:b/>
                <w:lang w:eastAsia="en-GB"/>
              </w:rPr>
            </w:pPr>
          </w:p>
          <w:p w14:paraId="6CD9190E" w14:textId="77777777" w:rsidR="0057330A" w:rsidRDefault="0057330A" w:rsidP="00A05B43">
            <w:pPr>
              <w:spacing w:line="240" w:lineRule="auto"/>
              <w:rPr>
                <w:rFonts w:ascii="Arial" w:hAnsi="Arial" w:cs="Arial"/>
                <w:b/>
                <w:lang w:eastAsia="en-GB"/>
              </w:rPr>
            </w:pPr>
          </w:p>
          <w:p w14:paraId="5FA32E70" w14:textId="77777777" w:rsidR="0057330A" w:rsidRDefault="0057330A" w:rsidP="00A05B43">
            <w:pPr>
              <w:spacing w:line="240" w:lineRule="auto"/>
              <w:rPr>
                <w:rFonts w:ascii="Arial" w:hAnsi="Arial" w:cs="Arial"/>
                <w:b/>
                <w:lang w:eastAsia="en-GB"/>
              </w:rPr>
            </w:pPr>
          </w:p>
          <w:p w14:paraId="12395E60" w14:textId="77777777" w:rsidR="0057330A" w:rsidRDefault="0057330A" w:rsidP="00A05B43">
            <w:pPr>
              <w:spacing w:line="240" w:lineRule="auto"/>
              <w:rPr>
                <w:rFonts w:ascii="Arial" w:hAnsi="Arial" w:cs="Arial"/>
                <w:b/>
                <w:lang w:eastAsia="en-GB"/>
              </w:rPr>
            </w:pPr>
          </w:p>
          <w:p w14:paraId="3DE63AA1" w14:textId="77777777" w:rsidR="0057330A" w:rsidRDefault="0057330A" w:rsidP="00A05B43">
            <w:pPr>
              <w:spacing w:line="240" w:lineRule="auto"/>
              <w:rPr>
                <w:rFonts w:ascii="Arial" w:hAnsi="Arial" w:cs="Arial"/>
                <w:b/>
                <w:lang w:eastAsia="en-GB"/>
              </w:rPr>
            </w:pPr>
          </w:p>
          <w:p w14:paraId="4463FD57" w14:textId="77777777" w:rsidR="0057330A" w:rsidRDefault="0057330A" w:rsidP="00A05B43">
            <w:pPr>
              <w:spacing w:line="240" w:lineRule="auto"/>
              <w:rPr>
                <w:rFonts w:ascii="Arial" w:hAnsi="Arial" w:cs="Arial"/>
                <w:b/>
                <w:lang w:eastAsia="en-GB"/>
              </w:rPr>
            </w:pPr>
          </w:p>
          <w:p w14:paraId="4AFADE0D" w14:textId="77777777" w:rsidR="0057330A" w:rsidRDefault="0057330A" w:rsidP="00A05B43">
            <w:pPr>
              <w:spacing w:line="240" w:lineRule="auto"/>
              <w:rPr>
                <w:rFonts w:ascii="Arial" w:hAnsi="Arial" w:cs="Arial"/>
                <w:b/>
                <w:lang w:eastAsia="en-GB"/>
              </w:rPr>
            </w:pPr>
          </w:p>
          <w:p w14:paraId="152584B2" w14:textId="77777777" w:rsidR="0057330A" w:rsidRDefault="0057330A" w:rsidP="00A05B43">
            <w:pPr>
              <w:spacing w:line="240" w:lineRule="auto"/>
              <w:rPr>
                <w:rFonts w:ascii="Arial" w:hAnsi="Arial" w:cs="Arial"/>
                <w:b/>
                <w:lang w:eastAsia="en-GB"/>
              </w:rPr>
            </w:pPr>
          </w:p>
          <w:p w14:paraId="5B6070B0" w14:textId="77777777" w:rsidR="0057330A" w:rsidRDefault="0057330A" w:rsidP="00A05B43">
            <w:pPr>
              <w:spacing w:line="240" w:lineRule="auto"/>
              <w:rPr>
                <w:rFonts w:ascii="Arial" w:hAnsi="Arial" w:cs="Arial"/>
                <w:b/>
                <w:lang w:eastAsia="en-GB"/>
              </w:rPr>
            </w:pPr>
          </w:p>
          <w:p w14:paraId="1DCFE97B" w14:textId="77777777" w:rsidR="0057330A" w:rsidRDefault="0057330A" w:rsidP="00A05B43">
            <w:pPr>
              <w:spacing w:line="240" w:lineRule="auto"/>
              <w:rPr>
                <w:rFonts w:ascii="Arial" w:hAnsi="Arial" w:cs="Arial"/>
                <w:b/>
                <w:lang w:eastAsia="en-GB"/>
              </w:rPr>
            </w:pPr>
          </w:p>
          <w:p w14:paraId="4C3CC97B" w14:textId="77777777" w:rsidR="0057330A" w:rsidRDefault="0057330A" w:rsidP="00A05B43">
            <w:pPr>
              <w:spacing w:line="240" w:lineRule="auto"/>
              <w:rPr>
                <w:rFonts w:ascii="Arial" w:hAnsi="Arial" w:cs="Arial"/>
                <w:b/>
                <w:lang w:eastAsia="en-GB"/>
              </w:rPr>
            </w:pPr>
          </w:p>
          <w:p w14:paraId="530A5D8E" w14:textId="77777777" w:rsidR="0057330A" w:rsidRDefault="0057330A" w:rsidP="00A05B43">
            <w:pPr>
              <w:spacing w:line="240" w:lineRule="auto"/>
              <w:rPr>
                <w:rFonts w:ascii="Arial" w:hAnsi="Arial" w:cs="Arial"/>
                <w:b/>
                <w:lang w:eastAsia="en-GB"/>
              </w:rPr>
            </w:pPr>
          </w:p>
          <w:p w14:paraId="4FB403AD" w14:textId="77777777" w:rsidR="0057330A" w:rsidRDefault="0057330A" w:rsidP="00A05B43">
            <w:pPr>
              <w:spacing w:line="240" w:lineRule="auto"/>
              <w:rPr>
                <w:rFonts w:ascii="Arial" w:hAnsi="Arial" w:cs="Arial"/>
                <w:b/>
                <w:lang w:eastAsia="en-GB"/>
              </w:rPr>
            </w:pPr>
          </w:p>
          <w:p w14:paraId="47FDDDB0" w14:textId="77777777" w:rsidR="0057330A" w:rsidRDefault="0057330A" w:rsidP="00A05B43">
            <w:pPr>
              <w:spacing w:line="240" w:lineRule="auto"/>
              <w:rPr>
                <w:rFonts w:ascii="Arial" w:hAnsi="Arial" w:cs="Arial"/>
                <w:b/>
                <w:lang w:eastAsia="en-GB"/>
              </w:rPr>
            </w:pPr>
          </w:p>
          <w:p w14:paraId="712E7A9B" w14:textId="77777777" w:rsidR="0057330A" w:rsidRDefault="0057330A" w:rsidP="00A05B43">
            <w:pPr>
              <w:spacing w:line="240" w:lineRule="auto"/>
              <w:rPr>
                <w:rFonts w:ascii="Arial" w:hAnsi="Arial" w:cs="Arial"/>
                <w:b/>
                <w:lang w:eastAsia="en-GB"/>
              </w:rPr>
            </w:pPr>
          </w:p>
          <w:p w14:paraId="1F228C10" w14:textId="77777777" w:rsidR="0057330A" w:rsidRDefault="0057330A" w:rsidP="00A05B43">
            <w:pPr>
              <w:spacing w:line="240" w:lineRule="auto"/>
              <w:rPr>
                <w:rFonts w:ascii="Arial" w:hAnsi="Arial" w:cs="Arial"/>
                <w:b/>
                <w:lang w:eastAsia="en-GB"/>
              </w:rPr>
            </w:pPr>
          </w:p>
          <w:p w14:paraId="0B64101E" w14:textId="77777777" w:rsidR="0057330A" w:rsidRDefault="0057330A" w:rsidP="00A05B43">
            <w:pPr>
              <w:spacing w:line="240" w:lineRule="auto"/>
              <w:rPr>
                <w:rFonts w:ascii="Arial" w:hAnsi="Arial" w:cs="Arial"/>
                <w:b/>
                <w:lang w:eastAsia="en-GB"/>
              </w:rPr>
            </w:pPr>
          </w:p>
          <w:p w14:paraId="18CAFB42" w14:textId="77777777" w:rsidR="0057330A" w:rsidRDefault="0057330A" w:rsidP="00A05B43">
            <w:pPr>
              <w:spacing w:line="240" w:lineRule="auto"/>
              <w:rPr>
                <w:rFonts w:ascii="Arial" w:hAnsi="Arial" w:cs="Arial"/>
                <w:b/>
                <w:lang w:eastAsia="en-GB"/>
              </w:rPr>
            </w:pPr>
          </w:p>
          <w:p w14:paraId="3E15DAD5" w14:textId="77777777" w:rsidR="0057330A" w:rsidRDefault="0057330A" w:rsidP="00A05B43">
            <w:pPr>
              <w:spacing w:line="240" w:lineRule="auto"/>
              <w:rPr>
                <w:rFonts w:ascii="Arial" w:hAnsi="Arial" w:cs="Arial"/>
                <w:b/>
                <w:lang w:eastAsia="en-GB"/>
              </w:rPr>
            </w:pPr>
          </w:p>
          <w:p w14:paraId="6778FEA2" w14:textId="77777777" w:rsidR="0057330A" w:rsidRDefault="0057330A" w:rsidP="00A05B43">
            <w:pPr>
              <w:spacing w:line="240" w:lineRule="auto"/>
              <w:rPr>
                <w:rFonts w:ascii="Arial" w:hAnsi="Arial" w:cs="Arial"/>
                <w:b/>
                <w:lang w:eastAsia="en-GB"/>
              </w:rPr>
            </w:pPr>
          </w:p>
          <w:p w14:paraId="18C0F4F3" w14:textId="77777777" w:rsidR="0057330A" w:rsidRDefault="0057330A" w:rsidP="00A05B43">
            <w:pPr>
              <w:spacing w:line="240" w:lineRule="auto"/>
              <w:rPr>
                <w:rFonts w:ascii="Arial" w:hAnsi="Arial" w:cs="Arial"/>
                <w:b/>
                <w:lang w:eastAsia="en-GB"/>
              </w:rPr>
            </w:pPr>
            <w:r>
              <w:rPr>
                <w:rFonts w:ascii="Arial" w:hAnsi="Arial" w:cs="Arial"/>
                <w:b/>
                <w:lang w:eastAsia="en-GB"/>
              </w:rPr>
              <w:t>JR</w:t>
            </w:r>
          </w:p>
          <w:p w14:paraId="3D81D396" w14:textId="77777777" w:rsidR="0057330A" w:rsidRDefault="0057330A" w:rsidP="00A05B43">
            <w:pPr>
              <w:spacing w:line="240" w:lineRule="auto"/>
              <w:rPr>
                <w:rFonts w:ascii="Arial" w:hAnsi="Arial" w:cs="Arial"/>
                <w:b/>
                <w:lang w:eastAsia="en-GB"/>
              </w:rPr>
            </w:pPr>
          </w:p>
          <w:p w14:paraId="389EFC02" w14:textId="77777777" w:rsidR="0057330A" w:rsidRDefault="0057330A" w:rsidP="00A05B43">
            <w:pPr>
              <w:spacing w:line="240" w:lineRule="auto"/>
              <w:rPr>
                <w:rFonts w:ascii="Arial" w:hAnsi="Arial" w:cs="Arial"/>
                <w:b/>
                <w:lang w:eastAsia="en-GB"/>
              </w:rPr>
            </w:pPr>
          </w:p>
          <w:p w14:paraId="46369C63" w14:textId="77777777" w:rsidR="0057330A" w:rsidRDefault="0057330A" w:rsidP="00A05B43">
            <w:pPr>
              <w:spacing w:line="240" w:lineRule="auto"/>
              <w:rPr>
                <w:rFonts w:ascii="Arial" w:hAnsi="Arial" w:cs="Arial"/>
                <w:b/>
                <w:lang w:eastAsia="en-GB"/>
              </w:rPr>
            </w:pPr>
          </w:p>
          <w:p w14:paraId="381A5CA1" w14:textId="77777777" w:rsidR="0057330A" w:rsidRDefault="0057330A" w:rsidP="00A05B43">
            <w:pPr>
              <w:spacing w:line="240" w:lineRule="auto"/>
              <w:rPr>
                <w:rFonts w:ascii="Arial" w:hAnsi="Arial" w:cs="Arial"/>
                <w:b/>
                <w:lang w:eastAsia="en-GB"/>
              </w:rPr>
            </w:pPr>
          </w:p>
          <w:p w14:paraId="66605E15" w14:textId="77777777" w:rsidR="007F7FAA" w:rsidRDefault="007F7FAA" w:rsidP="00A05B43">
            <w:pPr>
              <w:spacing w:line="240" w:lineRule="auto"/>
              <w:rPr>
                <w:rFonts w:ascii="Arial" w:hAnsi="Arial" w:cs="Arial"/>
                <w:b/>
                <w:lang w:eastAsia="en-GB"/>
              </w:rPr>
            </w:pPr>
          </w:p>
          <w:p w14:paraId="1A06446A" w14:textId="77777777" w:rsidR="007F7FAA" w:rsidRDefault="007F7FAA" w:rsidP="00A05B43">
            <w:pPr>
              <w:spacing w:line="240" w:lineRule="auto"/>
              <w:rPr>
                <w:rFonts w:ascii="Arial" w:hAnsi="Arial" w:cs="Arial"/>
                <w:b/>
                <w:lang w:eastAsia="en-GB"/>
              </w:rPr>
            </w:pPr>
          </w:p>
          <w:p w14:paraId="7D7B68DA" w14:textId="77777777" w:rsidR="007F7FAA" w:rsidRDefault="007F7FAA" w:rsidP="00A05B43">
            <w:pPr>
              <w:spacing w:line="240" w:lineRule="auto"/>
              <w:rPr>
                <w:rFonts w:ascii="Arial" w:hAnsi="Arial" w:cs="Arial"/>
                <w:b/>
                <w:lang w:eastAsia="en-GB"/>
              </w:rPr>
            </w:pPr>
          </w:p>
          <w:p w14:paraId="027264F1" w14:textId="77777777" w:rsidR="007F7FAA" w:rsidRDefault="007F7FAA" w:rsidP="00A05B43">
            <w:pPr>
              <w:spacing w:line="240" w:lineRule="auto"/>
              <w:rPr>
                <w:rFonts w:ascii="Arial" w:hAnsi="Arial" w:cs="Arial"/>
                <w:b/>
                <w:lang w:eastAsia="en-GB"/>
              </w:rPr>
            </w:pPr>
          </w:p>
          <w:p w14:paraId="79971AD5" w14:textId="77777777" w:rsidR="007F7FAA" w:rsidRDefault="007F7FAA" w:rsidP="00A05B43">
            <w:pPr>
              <w:spacing w:line="240" w:lineRule="auto"/>
              <w:rPr>
                <w:rFonts w:ascii="Arial" w:hAnsi="Arial" w:cs="Arial"/>
                <w:b/>
                <w:lang w:eastAsia="en-GB"/>
              </w:rPr>
            </w:pPr>
          </w:p>
          <w:p w14:paraId="34ED60CE" w14:textId="77777777" w:rsidR="007F7FAA" w:rsidRDefault="007F7FAA" w:rsidP="00A05B43">
            <w:pPr>
              <w:spacing w:line="240" w:lineRule="auto"/>
              <w:rPr>
                <w:rFonts w:ascii="Arial" w:hAnsi="Arial" w:cs="Arial"/>
                <w:b/>
                <w:lang w:eastAsia="en-GB"/>
              </w:rPr>
            </w:pPr>
          </w:p>
          <w:p w14:paraId="11A7A052" w14:textId="77777777" w:rsidR="007F7FAA" w:rsidRDefault="007F7FAA" w:rsidP="00A05B43">
            <w:pPr>
              <w:spacing w:line="240" w:lineRule="auto"/>
              <w:rPr>
                <w:rFonts w:ascii="Arial" w:hAnsi="Arial" w:cs="Arial"/>
                <w:b/>
                <w:lang w:eastAsia="en-GB"/>
              </w:rPr>
            </w:pPr>
          </w:p>
          <w:p w14:paraId="66BE2954" w14:textId="77777777" w:rsidR="007F7FAA" w:rsidRDefault="007F7FAA" w:rsidP="00A05B43">
            <w:pPr>
              <w:spacing w:line="240" w:lineRule="auto"/>
              <w:rPr>
                <w:rFonts w:ascii="Arial" w:hAnsi="Arial" w:cs="Arial"/>
                <w:b/>
                <w:lang w:eastAsia="en-GB"/>
              </w:rPr>
            </w:pPr>
          </w:p>
          <w:p w14:paraId="2844568E" w14:textId="77777777" w:rsidR="007F7FAA" w:rsidRDefault="007F7FAA" w:rsidP="00A05B43">
            <w:pPr>
              <w:spacing w:line="240" w:lineRule="auto"/>
              <w:rPr>
                <w:rFonts w:ascii="Arial" w:hAnsi="Arial" w:cs="Arial"/>
                <w:b/>
                <w:lang w:eastAsia="en-GB"/>
              </w:rPr>
            </w:pPr>
          </w:p>
          <w:p w14:paraId="60B953A9" w14:textId="77777777" w:rsidR="007F7FAA" w:rsidRDefault="007F7FAA" w:rsidP="00A05B43">
            <w:pPr>
              <w:spacing w:line="240" w:lineRule="auto"/>
              <w:rPr>
                <w:rFonts w:ascii="Arial" w:hAnsi="Arial" w:cs="Arial"/>
                <w:b/>
                <w:lang w:eastAsia="en-GB"/>
              </w:rPr>
            </w:pPr>
          </w:p>
          <w:p w14:paraId="40CB5E93" w14:textId="77777777" w:rsidR="007F7FAA" w:rsidRDefault="007F7FAA" w:rsidP="00A05B43">
            <w:pPr>
              <w:spacing w:line="240" w:lineRule="auto"/>
              <w:rPr>
                <w:rFonts w:ascii="Arial" w:hAnsi="Arial" w:cs="Arial"/>
                <w:b/>
                <w:lang w:eastAsia="en-GB"/>
              </w:rPr>
            </w:pPr>
          </w:p>
          <w:p w14:paraId="54F8019F" w14:textId="77777777" w:rsidR="007F7FAA" w:rsidRDefault="007F7FAA" w:rsidP="00A05B43">
            <w:pPr>
              <w:spacing w:line="240" w:lineRule="auto"/>
              <w:rPr>
                <w:rFonts w:ascii="Arial" w:hAnsi="Arial" w:cs="Arial"/>
                <w:b/>
                <w:lang w:eastAsia="en-GB"/>
              </w:rPr>
            </w:pPr>
          </w:p>
          <w:p w14:paraId="496310E5" w14:textId="77777777" w:rsidR="007F7FAA" w:rsidRDefault="007F7FAA" w:rsidP="00A05B43">
            <w:pPr>
              <w:spacing w:line="240" w:lineRule="auto"/>
              <w:rPr>
                <w:rFonts w:ascii="Arial" w:hAnsi="Arial" w:cs="Arial"/>
                <w:b/>
                <w:lang w:eastAsia="en-GB"/>
              </w:rPr>
            </w:pPr>
          </w:p>
          <w:p w14:paraId="788BFCC0" w14:textId="77777777" w:rsidR="007F7FAA" w:rsidRDefault="007F7FAA" w:rsidP="00A05B43">
            <w:pPr>
              <w:spacing w:line="240" w:lineRule="auto"/>
              <w:rPr>
                <w:rFonts w:ascii="Arial" w:hAnsi="Arial" w:cs="Arial"/>
                <w:b/>
                <w:lang w:eastAsia="en-GB"/>
              </w:rPr>
            </w:pPr>
          </w:p>
          <w:p w14:paraId="2D6C509B" w14:textId="77777777" w:rsidR="007F7FAA" w:rsidRDefault="007F7FAA" w:rsidP="00A05B43">
            <w:pPr>
              <w:spacing w:line="240" w:lineRule="auto"/>
              <w:rPr>
                <w:rFonts w:ascii="Arial" w:hAnsi="Arial" w:cs="Arial"/>
                <w:b/>
                <w:lang w:eastAsia="en-GB"/>
              </w:rPr>
            </w:pPr>
          </w:p>
          <w:p w14:paraId="2F5D11B7" w14:textId="77777777" w:rsidR="007F7FAA" w:rsidRDefault="007F7FAA" w:rsidP="00A05B43">
            <w:pPr>
              <w:spacing w:line="240" w:lineRule="auto"/>
              <w:rPr>
                <w:rFonts w:ascii="Arial" w:hAnsi="Arial" w:cs="Arial"/>
                <w:b/>
                <w:lang w:eastAsia="en-GB"/>
              </w:rPr>
            </w:pPr>
          </w:p>
          <w:p w14:paraId="207D774B" w14:textId="77777777" w:rsidR="007F7FAA" w:rsidRDefault="007F7FAA" w:rsidP="00A05B43">
            <w:pPr>
              <w:spacing w:line="240" w:lineRule="auto"/>
              <w:rPr>
                <w:rFonts w:ascii="Arial" w:hAnsi="Arial" w:cs="Arial"/>
                <w:b/>
                <w:lang w:eastAsia="en-GB"/>
              </w:rPr>
            </w:pPr>
          </w:p>
          <w:p w14:paraId="08563B9C" w14:textId="77777777" w:rsidR="007F7FAA" w:rsidRDefault="007F7FAA" w:rsidP="00A05B43">
            <w:pPr>
              <w:spacing w:line="240" w:lineRule="auto"/>
              <w:rPr>
                <w:rFonts w:ascii="Arial" w:hAnsi="Arial" w:cs="Arial"/>
                <w:b/>
                <w:lang w:eastAsia="en-GB"/>
              </w:rPr>
            </w:pPr>
          </w:p>
          <w:p w14:paraId="6F398E76" w14:textId="77777777" w:rsidR="007F7FAA" w:rsidRDefault="007F7FAA" w:rsidP="00A05B43">
            <w:pPr>
              <w:spacing w:line="240" w:lineRule="auto"/>
              <w:rPr>
                <w:rFonts w:ascii="Arial" w:hAnsi="Arial" w:cs="Arial"/>
                <w:b/>
                <w:lang w:eastAsia="en-GB"/>
              </w:rPr>
            </w:pPr>
          </w:p>
          <w:p w14:paraId="0E1B26F4" w14:textId="77777777" w:rsidR="007F7FAA" w:rsidRDefault="007F7FAA" w:rsidP="00A05B43">
            <w:pPr>
              <w:spacing w:line="240" w:lineRule="auto"/>
              <w:rPr>
                <w:rFonts w:ascii="Arial" w:hAnsi="Arial" w:cs="Arial"/>
                <w:b/>
                <w:lang w:eastAsia="en-GB"/>
              </w:rPr>
            </w:pPr>
          </w:p>
          <w:p w14:paraId="42B20946" w14:textId="77777777" w:rsidR="007F7FAA" w:rsidRDefault="007F7FAA" w:rsidP="00A05B43">
            <w:pPr>
              <w:spacing w:line="240" w:lineRule="auto"/>
              <w:rPr>
                <w:rFonts w:ascii="Arial" w:hAnsi="Arial" w:cs="Arial"/>
                <w:b/>
                <w:lang w:eastAsia="en-GB"/>
              </w:rPr>
            </w:pPr>
          </w:p>
          <w:p w14:paraId="431AA9D5" w14:textId="77777777" w:rsidR="007F7FAA" w:rsidRDefault="007F7FAA" w:rsidP="00A05B43">
            <w:pPr>
              <w:spacing w:line="240" w:lineRule="auto"/>
              <w:rPr>
                <w:rFonts w:ascii="Arial" w:hAnsi="Arial" w:cs="Arial"/>
                <w:b/>
                <w:lang w:eastAsia="en-GB"/>
              </w:rPr>
            </w:pPr>
          </w:p>
          <w:p w14:paraId="70F21D54" w14:textId="77777777" w:rsidR="007F7FAA" w:rsidRDefault="007F7FAA" w:rsidP="00A05B43">
            <w:pPr>
              <w:spacing w:line="240" w:lineRule="auto"/>
              <w:rPr>
                <w:rFonts w:ascii="Arial" w:hAnsi="Arial" w:cs="Arial"/>
                <w:b/>
                <w:lang w:eastAsia="en-GB"/>
              </w:rPr>
            </w:pPr>
          </w:p>
          <w:p w14:paraId="135C0E43" w14:textId="77777777" w:rsidR="007F7FAA" w:rsidRDefault="007F7FAA" w:rsidP="00A05B43">
            <w:pPr>
              <w:spacing w:line="240" w:lineRule="auto"/>
              <w:rPr>
                <w:rFonts w:ascii="Arial" w:hAnsi="Arial" w:cs="Arial"/>
                <w:b/>
                <w:lang w:eastAsia="en-GB"/>
              </w:rPr>
            </w:pPr>
          </w:p>
          <w:p w14:paraId="4D9BE5CC" w14:textId="77777777" w:rsidR="007F7FAA" w:rsidRDefault="007F7FAA" w:rsidP="00A05B43">
            <w:pPr>
              <w:spacing w:line="240" w:lineRule="auto"/>
              <w:rPr>
                <w:rFonts w:ascii="Arial" w:hAnsi="Arial" w:cs="Arial"/>
                <w:b/>
                <w:lang w:eastAsia="en-GB"/>
              </w:rPr>
            </w:pPr>
          </w:p>
          <w:p w14:paraId="70CBAB8F" w14:textId="77777777" w:rsidR="007F7FAA" w:rsidRDefault="007F7FAA" w:rsidP="00A05B43">
            <w:pPr>
              <w:spacing w:line="240" w:lineRule="auto"/>
              <w:rPr>
                <w:rFonts w:ascii="Arial" w:hAnsi="Arial" w:cs="Arial"/>
                <w:b/>
                <w:lang w:eastAsia="en-GB"/>
              </w:rPr>
            </w:pPr>
          </w:p>
          <w:p w14:paraId="50816EBB" w14:textId="77777777" w:rsidR="007F7FAA" w:rsidRDefault="007F7FAA" w:rsidP="00A05B43">
            <w:pPr>
              <w:spacing w:line="240" w:lineRule="auto"/>
              <w:rPr>
                <w:rFonts w:ascii="Arial" w:hAnsi="Arial" w:cs="Arial"/>
                <w:b/>
                <w:lang w:eastAsia="en-GB"/>
              </w:rPr>
            </w:pPr>
          </w:p>
          <w:p w14:paraId="1081D76D" w14:textId="77777777" w:rsidR="007F7FAA" w:rsidRDefault="007F7FAA" w:rsidP="00A05B43">
            <w:pPr>
              <w:spacing w:line="240" w:lineRule="auto"/>
              <w:rPr>
                <w:rFonts w:ascii="Arial" w:hAnsi="Arial" w:cs="Arial"/>
                <w:b/>
                <w:lang w:eastAsia="en-GB"/>
              </w:rPr>
            </w:pPr>
          </w:p>
          <w:p w14:paraId="60321BC1" w14:textId="77777777" w:rsidR="007F7FAA" w:rsidRDefault="007F7FAA" w:rsidP="00A05B43">
            <w:pPr>
              <w:spacing w:line="240" w:lineRule="auto"/>
              <w:rPr>
                <w:rFonts w:ascii="Arial" w:hAnsi="Arial" w:cs="Arial"/>
                <w:b/>
                <w:lang w:eastAsia="en-GB"/>
              </w:rPr>
            </w:pPr>
          </w:p>
          <w:p w14:paraId="7D5FACED" w14:textId="77777777" w:rsidR="007F7FAA" w:rsidRDefault="007F7FAA" w:rsidP="00A05B43">
            <w:pPr>
              <w:spacing w:line="240" w:lineRule="auto"/>
              <w:rPr>
                <w:rFonts w:ascii="Arial" w:hAnsi="Arial" w:cs="Arial"/>
                <w:b/>
                <w:lang w:eastAsia="en-GB"/>
              </w:rPr>
            </w:pPr>
          </w:p>
          <w:p w14:paraId="5A79FCED" w14:textId="77777777" w:rsidR="007F7FAA" w:rsidRDefault="007F7FAA" w:rsidP="00A05B43">
            <w:pPr>
              <w:spacing w:line="240" w:lineRule="auto"/>
              <w:rPr>
                <w:rFonts w:ascii="Arial" w:hAnsi="Arial" w:cs="Arial"/>
                <w:b/>
                <w:lang w:eastAsia="en-GB"/>
              </w:rPr>
            </w:pPr>
          </w:p>
          <w:p w14:paraId="14E9019E" w14:textId="77777777" w:rsidR="007F7FAA" w:rsidRDefault="007F7FAA" w:rsidP="00A05B43">
            <w:pPr>
              <w:spacing w:line="240" w:lineRule="auto"/>
              <w:rPr>
                <w:rFonts w:ascii="Arial" w:hAnsi="Arial" w:cs="Arial"/>
                <w:b/>
                <w:lang w:eastAsia="en-GB"/>
              </w:rPr>
            </w:pPr>
          </w:p>
          <w:p w14:paraId="49EFC4FE" w14:textId="77777777" w:rsidR="007F7FAA" w:rsidRDefault="007F7FAA" w:rsidP="00A05B43">
            <w:pPr>
              <w:spacing w:line="240" w:lineRule="auto"/>
              <w:rPr>
                <w:rFonts w:ascii="Arial" w:hAnsi="Arial" w:cs="Arial"/>
                <w:b/>
                <w:lang w:eastAsia="en-GB"/>
              </w:rPr>
            </w:pPr>
          </w:p>
          <w:p w14:paraId="0E651FC4" w14:textId="77777777" w:rsidR="007F7FAA" w:rsidRDefault="007F7FAA" w:rsidP="00A05B43">
            <w:pPr>
              <w:spacing w:line="240" w:lineRule="auto"/>
              <w:rPr>
                <w:rFonts w:ascii="Arial" w:hAnsi="Arial" w:cs="Arial"/>
                <w:b/>
                <w:lang w:eastAsia="en-GB"/>
              </w:rPr>
            </w:pPr>
          </w:p>
          <w:p w14:paraId="58804D5C" w14:textId="77777777" w:rsidR="007F7FAA" w:rsidRDefault="007F7FAA" w:rsidP="00A05B43">
            <w:pPr>
              <w:spacing w:line="240" w:lineRule="auto"/>
              <w:rPr>
                <w:rFonts w:ascii="Arial" w:hAnsi="Arial" w:cs="Arial"/>
                <w:b/>
                <w:lang w:eastAsia="en-GB"/>
              </w:rPr>
            </w:pPr>
          </w:p>
          <w:p w14:paraId="4D24B43D" w14:textId="77777777" w:rsidR="007F7FAA" w:rsidRDefault="007F7FAA" w:rsidP="00A05B43">
            <w:pPr>
              <w:spacing w:line="240" w:lineRule="auto"/>
              <w:rPr>
                <w:rFonts w:ascii="Arial" w:hAnsi="Arial" w:cs="Arial"/>
                <w:b/>
                <w:lang w:eastAsia="en-GB"/>
              </w:rPr>
            </w:pPr>
          </w:p>
          <w:p w14:paraId="14235EA1" w14:textId="77777777" w:rsidR="007F7FAA" w:rsidRDefault="007F7FAA" w:rsidP="00A05B43">
            <w:pPr>
              <w:spacing w:line="240" w:lineRule="auto"/>
              <w:rPr>
                <w:rFonts w:ascii="Arial" w:hAnsi="Arial" w:cs="Arial"/>
                <w:b/>
                <w:lang w:eastAsia="en-GB"/>
              </w:rPr>
            </w:pPr>
          </w:p>
          <w:p w14:paraId="2BF2117E" w14:textId="77777777" w:rsidR="007F7FAA" w:rsidRDefault="007F7FAA" w:rsidP="00A05B43">
            <w:pPr>
              <w:spacing w:line="240" w:lineRule="auto"/>
              <w:rPr>
                <w:rFonts w:ascii="Arial" w:hAnsi="Arial" w:cs="Arial"/>
                <w:b/>
                <w:lang w:eastAsia="en-GB"/>
              </w:rPr>
            </w:pPr>
          </w:p>
          <w:p w14:paraId="0095E1CC" w14:textId="77777777" w:rsidR="007F7FAA" w:rsidRDefault="007F7FAA" w:rsidP="00A05B43">
            <w:pPr>
              <w:spacing w:line="240" w:lineRule="auto"/>
              <w:rPr>
                <w:rFonts w:ascii="Arial" w:hAnsi="Arial" w:cs="Arial"/>
                <w:b/>
                <w:lang w:eastAsia="en-GB"/>
              </w:rPr>
            </w:pPr>
          </w:p>
          <w:p w14:paraId="11040C7B" w14:textId="77777777" w:rsidR="007F7FAA" w:rsidRDefault="007F7FAA" w:rsidP="00A05B43">
            <w:pPr>
              <w:spacing w:line="240" w:lineRule="auto"/>
              <w:rPr>
                <w:rFonts w:ascii="Arial" w:hAnsi="Arial" w:cs="Arial"/>
                <w:b/>
                <w:lang w:eastAsia="en-GB"/>
              </w:rPr>
            </w:pPr>
          </w:p>
          <w:p w14:paraId="635F7518" w14:textId="77777777" w:rsidR="007F7FAA" w:rsidRDefault="007F7FAA" w:rsidP="00A05B43">
            <w:pPr>
              <w:spacing w:line="240" w:lineRule="auto"/>
              <w:rPr>
                <w:rFonts w:ascii="Arial" w:hAnsi="Arial" w:cs="Arial"/>
                <w:b/>
                <w:lang w:eastAsia="en-GB"/>
              </w:rPr>
            </w:pPr>
          </w:p>
          <w:p w14:paraId="601BF7B7" w14:textId="77777777" w:rsidR="007F7FAA" w:rsidRDefault="007F7FAA" w:rsidP="00A05B43">
            <w:pPr>
              <w:spacing w:line="240" w:lineRule="auto"/>
              <w:rPr>
                <w:rFonts w:ascii="Arial" w:hAnsi="Arial" w:cs="Arial"/>
                <w:b/>
                <w:lang w:eastAsia="en-GB"/>
              </w:rPr>
            </w:pPr>
          </w:p>
          <w:p w14:paraId="2BFB0F7C" w14:textId="77777777" w:rsidR="007F7FAA" w:rsidRDefault="007F7FAA" w:rsidP="00A05B43">
            <w:pPr>
              <w:spacing w:line="240" w:lineRule="auto"/>
              <w:rPr>
                <w:rFonts w:ascii="Arial" w:hAnsi="Arial" w:cs="Arial"/>
                <w:b/>
                <w:lang w:eastAsia="en-GB"/>
              </w:rPr>
            </w:pPr>
          </w:p>
          <w:p w14:paraId="598DC004" w14:textId="77777777" w:rsidR="007F7FAA" w:rsidRDefault="007F7FAA" w:rsidP="00A05B43">
            <w:pPr>
              <w:spacing w:line="240" w:lineRule="auto"/>
              <w:rPr>
                <w:rFonts w:ascii="Arial" w:hAnsi="Arial" w:cs="Arial"/>
                <w:b/>
                <w:lang w:eastAsia="en-GB"/>
              </w:rPr>
            </w:pPr>
          </w:p>
          <w:p w14:paraId="2E0C4D98" w14:textId="77777777" w:rsidR="007F7FAA" w:rsidRDefault="007F7FAA" w:rsidP="00A05B43">
            <w:pPr>
              <w:spacing w:line="240" w:lineRule="auto"/>
              <w:rPr>
                <w:rFonts w:ascii="Arial" w:hAnsi="Arial" w:cs="Arial"/>
                <w:b/>
                <w:lang w:eastAsia="en-GB"/>
              </w:rPr>
            </w:pPr>
          </w:p>
          <w:p w14:paraId="29098887" w14:textId="77777777" w:rsidR="007F7FAA" w:rsidRDefault="007F7FAA" w:rsidP="00A05B43">
            <w:pPr>
              <w:spacing w:line="240" w:lineRule="auto"/>
              <w:rPr>
                <w:rFonts w:ascii="Arial" w:hAnsi="Arial" w:cs="Arial"/>
                <w:b/>
                <w:lang w:eastAsia="en-GB"/>
              </w:rPr>
            </w:pPr>
          </w:p>
          <w:p w14:paraId="6DC76161" w14:textId="77777777" w:rsidR="007F7FAA" w:rsidRDefault="007F7FAA" w:rsidP="007F7FAA">
            <w:pPr>
              <w:spacing w:line="240" w:lineRule="auto"/>
              <w:rPr>
                <w:rFonts w:ascii="Arial" w:hAnsi="Arial" w:cs="Arial"/>
                <w:b/>
                <w:lang w:eastAsia="en-GB"/>
              </w:rPr>
            </w:pPr>
            <w:r>
              <w:rPr>
                <w:rFonts w:ascii="Arial" w:hAnsi="Arial" w:cs="Arial"/>
                <w:b/>
                <w:lang w:eastAsia="en-GB"/>
              </w:rPr>
              <w:lastRenderedPageBreak/>
              <w:t>JR</w:t>
            </w:r>
          </w:p>
          <w:p w14:paraId="14EFCB3D" w14:textId="77777777" w:rsidR="007F7FAA" w:rsidRDefault="007F7FAA" w:rsidP="00A05B43">
            <w:pPr>
              <w:spacing w:line="240" w:lineRule="auto"/>
              <w:rPr>
                <w:rFonts w:ascii="Arial" w:hAnsi="Arial" w:cs="Arial"/>
                <w:b/>
                <w:lang w:eastAsia="en-GB"/>
              </w:rPr>
            </w:pPr>
          </w:p>
          <w:p w14:paraId="4E54A685" w14:textId="77777777" w:rsidR="007F7FAA" w:rsidRDefault="007F7FAA" w:rsidP="00A05B43">
            <w:pPr>
              <w:spacing w:line="240" w:lineRule="auto"/>
              <w:rPr>
                <w:rFonts w:ascii="Arial" w:hAnsi="Arial" w:cs="Arial"/>
                <w:b/>
                <w:lang w:eastAsia="en-GB"/>
              </w:rPr>
            </w:pPr>
          </w:p>
          <w:p w14:paraId="20852179" w14:textId="77777777" w:rsidR="007F7FAA" w:rsidRDefault="007F7FAA" w:rsidP="00A05B43">
            <w:pPr>
              <w:spacing w:line="240" w:lineRule="auto"/>
              <w:rPr>
                <w:rFonts w:ascii="Arial" w:hAnsi="Arial" w:cs="Arial"/>
                <w:b/>
                <w:lang w:eastAsia="en-GB"/>
              </w:rPr>
            </w:pPr>
          </w:p>
          <w:p w14:paraId="2E61DAAD" w14:textId="77777777" w:rsidR="007F7FAA" w:rsidRDefault="007F7FAA" w:rsidP="00A05B43">
            <w:pPr>
              <w:spacing w:line="240" w:lineRule="auto"/>
              <w:rPr>
                <w:rFonts w:ascii="Arial" w:hAnsi="Arial" w:cs="Arial"/>
                <w:b/>
                <w:lang w:eastAsia="en-GB"/>
              </w:rPr>
            </w:pPr>
          </w:p>
          <w:p w14:paraId="7B0EEFC4" w14:textId="77777777" w:rsidR="007F7FAA" w:rsidRDefault="007F7FAA" w:rsidP="00A05B43">
            <w:pPr>
              <w:spacing w:line="240" w:lineRule="auto"/>
              <w:rPr>
                <w:rFonts w:ascii="Arial" w:hAnsi="Arial" w:cs="Arial"/>
                <w:b/>
                <w:lang w:eastAsia="en-GB"/>
              </w:rPr>
            </w:pPr>
          </w:p>
          <w:p w14:paraId="07113901" w14:textId="77777777" w:rsidR="007F7FAA" w:rsidRDefault="007F7FAA" w:rsidP="00A05B43">
            <w:pPr>
              <w:spacing w:line="240" w:lineRule="auto"/>
              <w:rPr>
                <w:rFonts w:ascii="Arial" w:hAnsi="Arial" w:cs="Arial"/>
                <w:b/>
                <w:lang w:eastAsia="en-GB"/>
              </w:rPr>
            </w:pPr>
          </w:p>
          <w:p w14:paraId="3AC48626" w14:textId="77777777" w:rsidR="007F7FAA" w:rsidRDefault="007F7FAA" w:rsidP="00A05B43">
            <w:pPr>
              <w:spacing w:line="240" w:lineRule="auto"/>
              <w:rPr>
                <w:rFonts w:ascii="Arial" w:hAnsi="Arial" w:cs="Arial"/>
                <w:b/>
                <w:lang w:eastAsia="en-GB"/>
              </w:rPr>
            </w:pPr>
          </w:p>
          <w:p w14:paraId="205B2EC8" w14:textId="77777777" w:rsidR="007F7FAA" w:rsidRDefault="007F7FAA" w:rsidP="00A05B43">
            <w:pPr>
              <w:spacing w:line="240" w:lineRule="auto"/>
              <w:rPr>
                <w:rFonts w:ascii="Arial" w:hAnsi="Arial" w:cs="Arial"/>
                <w:b/>
                <w:lang w:eastAsia="en-GB"/>
              </w:rPr>
            </w:pPr>
          </w:p>
          <w:p w14:paraId="651E735D" w14:textId="77777777" w:rsidR="007F7FAA" w:rsidRDefault="007F7FAA" w:rsidP="00A05B43">
            <w:pPr>
              <w:spacing w:line="240" w:lineRule="auto"/>
              <w:rPr>
                <w:rFonts w:ascii="Arial" w:hAnsi="Arial" w:cs="Arial"/>
                <w:b/>
                <w:lang w:eastAsia="en-GB"/>
              </w:rPr>
            </w:pPr>
          </w:p>
          <w:p w14:paraId="5C3CA647" w14:textId="77777777" w:rsidR="007F7FAA" w:rsidRDefault="007F7FAA" w:rsidP="00A05B43">
            <w:pPr>
              <w:spacing w:line="240" w:lineRule="auto"/>
              <w:rPr>
                <w:rFonts w:ascii="Arial" w:hAnsi="Arial" w:cs="Arial"/>
                <w:b/>
                <w:lang w:eastAsia="en-GB"/>
              </w:rPr>
            </w:pPr>
          </w:p>
          <w:p w14:paraId="1DC3D66D" w14:textId="77777777" w:rsidR="007F7FAA" w:rsidRDefault="007F7FAA" w:rsidP="00A05B43">
            <w:pPr>
              <w:spacing w:line="240" w:lineRule="auto"/>
              <w:rPr>
                <w:rFonts w:ascii="Arial" w:hAnsi="Arial" w:cs="Arial"/>
                <w:b/>
                <w:lang w:eastAsia="en-GB"/>
              </w:rPr>
            </w:pPr>
          </w:p>
          <w:p w14:paraId="7D05C4E6" w14:textId="77777777" w:rsidR="007F7FAA" w:rsidRDefault="007F7FAA" w:rsidP="00A05B43">
            <w:pPr>
              <w:spacing w:line="240" w:lineRule="auto"/>
              <w:rPr>
                <w:rFonts w:ascii="Arial" w:hAnsi="Arial" w:cs="Arial"/>
                <w:b/>
                <w:lang w:eastAsia="en-GB"/>
              </w:rPr>
            </w:pPr>
          </w:p>
          <w:p w14:paraId="615F9953" w14:textId="77777777" w:rsidR="007F7FAA" w:rsidRDefault="007F7FAA" w:rsidP="00A05B43">
            <w:pPr>
              <w:spacing w:line="240" w:lineRule="auto"/>
              <w:rPr>
                <w:rFonts w:ascii="Arial" w:hAnsi="Arial" w:cs="Arial"/>
                <w:b/>
                <w:lang w:eastAsia="en-GB"/>
              </w:rPr>
            </w:pPr>
          </w:p>
          <w:p w14:paraId="2B89E30A" w14:textId="77777777" w:rsidR="007F7FAA" w:rsidRDefault="007F7FAA" w:rsidP="00A05B43">
            <w:pPr>
              <w:spacing w:line="240" w:lineRule="auto"/>
              <w:rPr>
                <w:rFonts w:ascii="Arial" w:hAnsi="Arial" w:cs="Arial"/>
                <w:b/>
                <w:lang w:eastAsia="en-GB"/>
              </w:rPr>
            </w:pPr>
          </w:p>
          <w:p w14:paraId="63D7C0F6" w14:textId="77777777" w:rsidR="007F7FAA" w:rsidRDefault="007F7FAA" w:rsidP="00A05B43">
            <w:pPr>
              <w:spacing w:line="240" w:lineRule="auto"/>
              <w:rPr>
                <w:rFonts w:ascii="Arial" w:hAnsi="Arial" w:cs="Arial"/>
                <w:b/>
                <w:lang w:eastAsia="en-GB"/>
              </w:rPr>
            </w:pPr>
          </w:p>
          <w:p w14:paraId="67127E66" w14:textId="77777777" w:rsidR="007F7FAA" w:rsidRDefault="007F7FAA" w:rsidP="00A05B43">
            <w:pPr>
              <w:spacing w:line="240" w:lineRule="auto"/>
              <w:rPr>
                <w:rFonts w:ascii="Arial" w:hAnsi="Arial" w:cs="Arial"/>
                <w:b/>
                <w:lang w:eastAsia="en-GB"/>
              </w:rPr>
            </w:pPr>
          </w:p>
          <w:p w14:paraId="4B87F183" w14:textId="77777777" w:rsidR="007F7FAA" w:rsidRDefault="007F7FAA" w:rsidP="00A05B43">
            <w:pPr>
              <w:spacing w:line="240" w:lineRule="auto"/>
              <w:rPr>
                <w:rFonts w:ascii="Arial" w:hAnsi="Arial" w:cs="Arial"/>
                <w:b/>
                <w:lang w:eastAsia="en-GB"/>
              </w:rPr>
            </w:pPr>
          </w:p>
          <w:p w14:paraId="3948FBFE" w14:textId="77777777" w:rsidR="007F7FAA" w:rsidRDefault="007F7FAA" w:rsidP="00A05B43">
            <w:pPr>
              <w:spacing w:line="240" w:lineRule="auto"/>
              <w:rPr>
                <w:rFonts w:ascii="Arial" w:hAnsi="Arial" w:cs="Arial"/>
                <w:b/>
                <w:lang w:eastAsia="en-GB"/>
              </w:rPr>
            </w:pPr>
          </w:p>
          <w:p w14:paraId="0FCCCB41" w14:textId="77777777" w:rsidR="007F7FAA" w:rsidRPr="0042406F" w:rsidRDefault="007F7FAA" w:rsidP="00A05B43">
            <w:pPr>
              <w:spacing w:line="240" w:lineRule="auto"/>
              <w:rPr>
                <w:rFonts w:ascii="Arial" w:hAnsi="Arial" w:cs="Arial"/>
                <w:b/>
                <w:lang w:eastAsia="en-GB"/>
              </w:rPr>
            </w:pPr>
            <w:r>
              <w:rPr>
                <w:rFonts w:ascii="Arial" w:hAnsi="Arial" w:cs="Arial"/>
                <w:b/>
                <w:lang w:eastAsia="en-GB"/>
              </w:rPr>
              <w:t>NF/RG</w:t>
            </w:r>
          </w:p>
        </w:tc>
      </w:tr>
      <w:tr w:rsidR="009C468F" w:rsidRPr="0042406F" w14:paraId="70FC7303" w14:textId="77777777" w:rsidTr="0042406F">
        <w:tc>
          <w:tcPr>
            <w:tcW w:w="1129" w:type="dxa"/>
            <w:tcBorders>
              <w:top w:val="single" w:sz="4" w:space="0" w:color="auto"/>
              <w:left w:val="single" w:sz="4" w:space="0" w:color="auto"/>
              <w:bottom w:val="single" w:sz="4" w:space="0" w:color="auto"/>
              <w:right w:val="single" w:sz="4" w:space="0" w:color="auto"/>
            </w:tcBorders>
            <w:hideMark/>
          </w:tcPr>
          <w:p w14:paraId="54828138"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lastRenderedPageBreak/>
              <w:t>MHLMCA 22/10/009</w:t>
            </w:r>
          </w:p>
        </w:tc>
        <w:tc>
          <w:tcPr>
            <w:tcW w:w="7088" w:type="dxa"/>
            <w:tcBorders>
              <w:top w:val="single" w:sz="4" w:space="0" w:color="auto"/>
              <w:left w:val="single" w:sz="4" w:space="0" w:color="auto"/>
              <w:bottom w:val="single" w:sz="4" w:space="0" w:color="auto"/>
              <w:right w:val="single" w:sz="4" w:space="0" w:color="auto"/>
            </w:tcBorders>
          </w:tcPr>
          <w:p w14:paraId="2DA41916" w14:textId="77777777" w:rsidR="009C468F" w:rsidRPr="0042406F" w:rsidRDefault="009C468F" w:rsidP="00A05B43">
            <w:pPr>
              <w:spacing w:line="276" w:lineRule="auto"/>
              <w:rPr>
                <w:rFonts w:ascii="Arial" w:hAnsi="Arial" w:cs="Arial"/>
                <w:b/>
              </w:rPr>
            </w:pPr>
            <w:r w:rsidRPr="0042406F">
              <w:rPr>
                <w:rFonts w:ascii="Arial" w:hAnsi="Arial" w:cs="Arial"/>
                <w:b/>
              </w:rPr>
              <w:t>Liberty Protection Safeguards Monitoring Report</w:t>
            </w:r>
          </w:p>
          <w:p w14:paraId="0B632F5F" w14:textId="77777777" w:rsidR="009C468F" w:rsidRPr="0042406F" w:rsidRDefault="009C468F" w:rsidP="00A05B43">
            <w:pPr>
              <w:spacing w:line="276" w:lineRule="auto"/>
              <w:rPr>
                <w:rFonts w:ascii="Arial" w:hAnsi="Arial" w:cs="Arial"/>
              </w:rPr>
            </w:pPr>
          </w:p>
          <w:p w14:paraId="771D02D6" w14:textId="77777777" w:rsidR="009C468F" w:rsidRPr="0042406F" w:rsidRDefault="009C468F" w:rsidP="00A05B43">
            <w:pPr>
              <w:spacing w:line="276" w:lineRule="auto"/>
              <w:rPr>
                <w:rFonts w:ascii="Arial" w:hAnsi="Arial" w:cs="Arial"/>
              </w:rPr>
            </w:pPr>
            <w:r w:rsidRPr="0042406F">
              <w:rPr>
                <w:rFonts w:ascii="Arial" w:hAnsi="Arial" w:cs="Arial"/>
              </w:rPr>
              <w:t>The Liberty Protection Safeguards (LPS) Monitoring Report was received.</w:t>
            </w:r>
          </w:p>
          <w:p w14:paraId="2F02B5D8" w14:textId="77777777" w:rsidR="009C468F" w:rsidRPr="0042406F" w:rsidRDefault="009C468F" w:rsidP="00A05B43">
            <w:pPr>
              <w:spacing w:line="276" w:lineRule="auto"/>
              <w:rPr>
                <w:rFonts w:ascii="Arial" w:hAnsi="Arial" w:cs="Arial"/>
              </w:rPr>
            </w:pPr>
          </w:p>
          <w:p w14:paraId="1606DABD" w14:textId="77777777" w:rsidR="009C468F" w:rsidRDefault="009C468F" w:rsidP="009C468F">
            <w:pPr>
              <w:spacing w:line="276" w:lineRule="auto"/>
              <w:rPr>
                <w:rFonts w:ascii="Arial" w:hAnsi="Arial" w:cs="Arial"/>
              </w:rPr>
            </w:pPr>
            <w:r w:rsidRPr="0042406F">
              <w:rPr>
                <w:rFonts w:ascii="Arial" w:hAnsi="Arial" w:cs="Arial"/>
              </w:rPr>
              <w:t>The END advised the Committee that</w:t>
            </w:r>
            <w:r w:rsidR="00D024E3">
              <w:rPr>
                <w:rFonts w:ascii="Arial" w:hAnsi="Arial" w:cs="Arial"/>
              </w:rPr>
              <w:t xml:space="preserve"> </w:t>
            </w:r>
            <w:r w:rsidR="003162F6">
              <w:rPr>
                <w:rFonts w:ascii="Arial" w:hAnsi="Arial" w:cs="Arial"/>
              </w:rPr>
              <w:t>he would take the report as read</w:t>
            </w:r>
            <w:r w:rsidR="00D024E3">
              <w:rPr>
                <w:rFonts w:ascii="Arial" w:hAnsi="Arial" w:cs="Arial"/>
              </w:rPr>
              <w:t>.</w:t>
            </w:r>
          </w:p>
          <w:p w14:paraId="20025223" w14:textId="77777777" w:rsidR="003162F6" w:rsidRDefault="003162F6" w:rsidP="009C468F">
            <w:pPr>
              <w:spacing w:line="276" w:lineRule="auto"/>
              <w:rPr>
                <w:rFonts w:ascii="Arial" w:hAnsi="Arial" w:cs="Arial"/>
              </w:rPr>
            </w:pPr>
          </w:p>
          <w:p w14:paraId="1415DB83" w14:textId="5FF3C3DE" w:rsidR="003162F6" w:rsidRDefault="003162F6" w:rsidP="009C468F">
            <w:pPr>
              <w:spacing w:line="276" w:lineRule="auto"/>
              <w:rPr>
                <w:rFonts w:ascii="Arial" w:hAnsi="Arial" w:cs="Arial"/>
              </w:rPr>
            </w:pPr>
            <w:r>
              <w:rPr>
                <w:rFonts w:ascii="Arial" w:hAnsi="Arial" w:cs="Arial"/>
              </w:rPr>
              <w:t xml:space="preserve">He added that </w:t>
            </w:r>
            <w:r w:rsidR="00DF4F6E">
              <w:rPr>
                <w:rFonts w:ascii="Arial" w:hAnsi="Arial" w:cs="Arial"/>
              </w:rPr>
              <w:t>M</w:t>
            </w:r>
            <w:r>
              <w:rPr>
                <w:rFonts w:ascii="Arial" w:hAnsi="Arial" w:cs="Arial"/>
              </w:rPr>
              <w:t xml:space="preserve">embers would be aware that LPS was supposed to </w:t>
            </w:r>
            <w:r w:rsidR="006F00C7">
              <w:rPr>
                <w:rFonts w:ascii="Arial" w:hAnsi="Arial" w:cs="Arial"/>
              </w:rPr>
              <w:t>be implemented</w:t>
            </w:r>
            <w:r>
              <w:rPr>
                <w:rFonts w:ascii="Arial" w:hAnsi="Arial" w:cs="Arial"/>
              </w:rPr>
              <w:t xml:space="preserve"> and in practice by now</w:t>
            </w:r>
            <w:r w:rsidR="00882936">
              <w:rPr>
                <w:rFonts w:ascii="Arial" w:hAnsi="Arial" w:cs="Arial"/>
              </w:rPr>
              <w:t>,</w:t>
            </w:r>
            <w:r>
              <w:rPr>
                <w:rFonts w:ascii="Arial" w:hAnsi="Arial" w:cs="Arial"/>
              </w:rPr>
              <w:t xml:space="preserve"> but that there were significant challenges across the whole of Wales which had hindered progress at a national level.</w:t>
            </w:r>
          </w:p>
          <w:p w14:paraId="2592FF6B" w14:textId="77777777" w:rsidR="003162F6" w:rsidRDefault="003162F6" w:rsidP="009C468F">
            <w:pPr>
              <w:spacing w:line="276" w:lineRule="auto"/>
              <w:rPr>
                <w:rFonts w:ascii="Arial" w:hAnsi="Arial" w:cs="Arial"/>
              </w:rPr>
            </w:pPr>
          </w:p>
          <w:p w14:paraId="135D62A6" w14:textId="77777777" w:rsidR="00722C05" w:rsidRDefault="00722C05" w:rsidP="009C468F">
            <w:pPr>
              <w:spacing w:line="276" w:lineRule="auto"/>
              <w:rPr>
                <w:rFonts w:ascii="Arial" w:hAnsi="Arial" w:cs="Arial"/>
              </w:rPr>
            </w:pPr>
            <w:r>
              <w:rPr>
                <w:rFonts w:ascii="Arial" w:hAnsi="Arial" w:cs="Arial"/>
              </w:rPr>
              <w:t>It was noted that there were 2 areas that the Committee should focus on which included:</w:t>
            </w:r>
          </w:p>
          <w:p w14:paraId="009E2551" w14:textId="77777777" w:rsidR="00BC3264" w:rsidRDefault="00BC3264" w:rsidP="009C468F">
            <w:pPr>
              <w:spacing w:line="276" w:lineRule="auto"/>
              <w:rPr>
                <w:rFonts w:ascii="Arial" w:hAnsi="Arial" w:cs="Arial"/>
              </w:rPr>
            </w:pPr>
          </w:p>
          <w:p w14:paraId="4E0A51F1" w14:textId="77777777" w:rsidR="00BC3264" w:rsidRDefault="00BC3264" w:rsidP="00722C05">
            <w:pPr>
              <w:pStyle w:val="ListParagraph"/>
              <w:numPr>
                <w:ilvl w:val="0"/>
                <w:numId w:val="37"/>
              </w:numPr>
              <w:spacing w:line="276" w:lineRule="auto"/>
              <w:rPr>
                <w:rFonts w:ascii="Arial" w:hAnsi="Arial" w:cs="Arial"/>
              </w:rPr>
            </w:pPr>
            <w:r w:rsidRPr="00722C05">
              <w:rPr>
                <w:rFonts w:ascii="Arial" w:hAnsi="Arial" w:cs="Arial"/>
              </w:rPr>
              <w:t xml:space="preserve">An LPS facilitator was now in place and they were currently supporting the Mental Health Act (MCA) training. </w:t>
            </w:r>
          </w:p>
          <w:p w14:paraId="7CF66942" w14:textId="77777777" w:rsidR="00F96B48" w:rsidRDefault="00F96B48" w:rsidP="00722C05">
            <w:pPr>
              <w:pStyle w:val="ListParagraph"/>
              <w:numPr>
                <w:ilvl w:val="0"/>
                <w:numId w:val="37"/>
              </w:numPr>
              <w:spacing w:line="276" w:lineRule="auto"/>
              <w:rPr>
                <w:rFonts w:ascii="Arial" w:hAnsi="Arial" w:cs="Arial"/>
              </w:rPr>
            </w:pPr>
            <w:r>
              <w:rPr>
                <w:rFonts w:ascii="Arial" w:hAnsi="Arial" w:cs="Arial"/>
              </w:rPr>
              <w:t>The Health Board continued to work with Welsh Government (WG) and Local Authority (LA) colleagues on what LPS would look like.</w:t>
            </w:r>
          </w:p>
          <w:p w14:paraId="14310510" w14:textId="77777777" w:rsidR="00F96B48" w:rsidRDefault="00F96B48" w:rsidP="00F96B48">
            <w:pPr>
              <w:spacing w:line="276" w:lineRule="auto"/>
              <w:rPr>
                <w:rFonts w:ascii="Arial" w:hAnsi="Arial" w:cs="Arial"/>
              </w:rPr>
            </w:pPr>
          </w:p>
          <w:p w14:paraId="379BE27F" w14:textId="68344390" w:rsidR="00F96B48" w:rsidRDefault="00F96B48" w:rsidP="00F96B48">
            <w:pPr>
              <w:spacing w:line="276" w:lineRule="auto"/>
              <w:rPr>
                <w:rFonts w:ascii="Arial" w:hAnsi="Arial" w:cs="Arial"/>
              </w:rPr>
            </w:pPr>
            <w:r>
              <w:rPr>
                <w:rFonts w:ascii="Arial" w:hAnsi="Arial" w:cs="Arial"/>
              </w:rPr>
              <w:t>The END advised the</w:t>
            </w:r>
            <w:r w:rsidR="00CA3186">
              <w:rPr>
                <w:rFonts w:ascii="Arial" w:hAnsi="Arial" w:cs="Arial"/>
              </w:rPr>
              <w:t xml:space="preserve"> Committee</w:t>
            </w:r>
            <w:r>
              <w:rPr>
                <w:rFonts w:ascii="Arial" w:hAnsi="Arial" w:cs="Arial"/>
              </w:rPr>
              <w:t xml:space="preserve"> that it would be a case of waiting and continuing to move along as best as the Health Board could with the implementation of LPS until advice could be given </w:t>
            </w:r>
            <w:r w:rsidR="00CA3186">
              <w:rPr>
                <w:rFonts w:ascii="Arial" w:hAnsi="Arial" w:cs="Arial"/>
              </w:rPr>
              <w:t>by</w:t>
            </w:r>
            <w:r>
              <w:rPr>
                <w:rFonts w:ascii="Arial" w:hAnsi="Arial" w:cs="Arial"/>
              </w:rPr>
              <w:t xml:space="preserve"> WG.</w:t>
            </w:r>
          </w:p>
          <w:p w14:paraId="724CF800" w14:textId="77777777" w:rsidR="00F96B48" w:rsidRDefault="00F96B48" w:rsidP="009C468F">
            <w:pPr>
              <w:spacing w:line="276" w:lineRule="auto"/>
              <w:rPr>
                <w:rFonts w:ascii="Arial" w:hAnsi="Arial" w:cs="Arial"/>
              </w:rPr>
            </w:pPr>
          </w:p>
          <w:p w14:paraId="0DD31E5A" w14:textId="77777777" w:rsidR="00F96B48" w:rsidRDefault="00F96B48" w:rsidP="009C468F">
            <w:pPr>
              <w:spacing w:line="276" w:lineRule="auto"/>
              <w:rPr>
                <w:rFonts w:ascii="Arial" w:hAnsi="Arial" w:cs="Arial"/>
              </w:rPr>
            </w:pPr>
            <w:r>
              <w:rPr>
                <w:rFonts w:ascii="Arial" w:hAnsi="Arial" w:cs="Arial"/>
              </w:rPr>
              <w:t xml:space="preserve">He added that the focus on MCA training would be important because once implemented, any health professional would be required to undertake the MCA. </w:t>
            </w:r>
          </w:p>
          <w:p w14:paraId="77400A08" w14:textId="77777777" w:rsidR="00F96B48" w:rsidRDefault="00F96B48" w:rsidP="009C468F">
            <w:pPr>
              <w:spacing w:line="276" w:lineRule="auto"/>
              <w:rPr>
                <w:rFonts w:ascii="Arial" w:hAnsi="Arial" w:cs="Arial"/>
              </w:rPr>
            </w:pPr>
          </w:p>
          <w:p w14:paraId="6ECDBC9B" w14:textId="78E65E20" w:rsidR="00F96B48" w:rsidRDefault="00F96B48" w:rsidP="009C468F">
            <w:pPr>
              <w:spacing w:line="276" w:lineRule="auto"/>
              <w:rPr>
                <w:rFonts w:ascii="Arial" w:hAnsi="Arial" w:cs="Arial"/>
              </w:rPr>
            </w:pPr>
            <w:r>
              <w:rPr>
                <w:rFonts w:ascii="Arial" w:hAnsi="Arial" w:cs="Arial"/>
              </w:rPr>
              <w:t>The IMTS noted that the d</w:t>
            </w:r>
            <w:r w:rsidRPr="00F96B48">
              <w:rPr>
                <w:rFonts w:ascii="Arial" w:hAnsi="Arial" w:cs="Arial"/>
              </w:rPr>
              <w:t xml:space="preserve">igital solution for recording and monitoring purposes </w:t>
            </w:r>
            <w:r>
              <w:rPr>
                <w:rFonts w:ascii="Arial" w:hAnsi="Arial" w:cs="Arial"/>
              </w:rPr>
              <w:t>was in the</w:t>
            </w:r>
            <w:r w:rsidRPr="00F96B48">
              <w:rPr>
                <w:rFonts w:ascii="Arial" w:hAnsi="Arial" w:cs="Arial"/>
              </w:rPr>
              <w:t xml:space="preserve"> scoping phase </w:t>
            </w:r>
            <w:r>
              <w:rPr>
                <w:rFonts w:ascii="Arial" w:hAnsi="Arial" w:cs="Arial"/>
              </w:rPr>
              <w:t>of the LPS implementation</w:t>
            </w:r>
            <w:r w:rsidR="00CA3186">
              <w:rPr>
                <w:rFonts w:ascii="Arial" w:hAnsi="Arial" w:cs="Arial"/>
              </w:rPr>
              <w:t xml:space="preserve">. She </w:t>
            </w:r>
            <w:r>
              <w:rPr>
                <w:rFonts w:ascii="Arial" w:hAnsi="Arial" w:cs="Arial"/>
              </w:rPr>
              <w:t>asked if the Health Board had the support and resource in place for that</w:t>
            </w:r>
            <w:r w:rsidR="00CA3186">
              <w:rPr>
                <w:rFonts w:ascii="Arial" w:hAnsi="Arial" w:cs="Arial"/>
              </w:rPr>
              <w:t>,</w:t>
            </w:r>
            <w:r>
              <w:rPr>
                <w:rFonts w:ascii="Arial" w:hAnsi="Arial" w:cs="Arial"/>
              </w:rPr>
              <w:t xml:space="preserve"> given that other Committees </w:t>
            </w:r>
            <w:r w:rsidR="00CA3186">
              <w:rPr>
                <w:rFonts w:ascii="Arial" w:hAnsi="Arial" w:cs="Arial"/>
              </w:rPr>
              <w:t xml:space="preserve">of the Board </w:t>
            </w:r>
            <w:r>
              <w:rPr>
                <w:rFonts w:ascii="Arial" w:hAnsi="Arial" w:cs="Arial"/>
              </w:rPr>
              <w:t>had identified issues with</w:t>
            </w:r>
            <w:r w:rsidR="00CA3186">
              <w:rPr>
                <w:rFonts w:ascii="Arial" w:hAnsi="Arial" w:cs="Arial"/>
              </w:rPr>
              <w:t xml:space="preserve"> a</w:t>
            </w:r>
            <w:r>
              <w:rPr>
                <w:rFonts w:ascii="Arial" w:hAnsi="Arial" w:cs="Arial"/>
              </w:rPr>
              <w:t xml:space="preserve"> lack of digital capacity.</w:t>
            </w:r>
          </w:p>
          <w:p w14:paraId="65C96F22" w14:textId="77777777" w:rsidR="00F96B48" w:rsidRDefault="00F96B48" w:rsidP="009C468F">
            <w:pPr>
              <w:spacing w:line="276" w:lineRule="auto"/>
              <w:rPr>
                <w:rFonts w:ascii="Arial" w:hAnsi="Arial" w:cs="Arial"/>
              </w:rPr>
            </w:pPr>
          </w:p>
          <w:p w14:paraId="7BB949AF" w14:textId="45359853" w:rsidR="002C3AE3" w:rsidRDefault="00F96B48" w:rsidP="001B2BC5">
            <w:pPr>
              <w:spacing w:line="276" w:lineRule="auto"/>
              <w:rPr>
                <w:rFonts w:ascii="Arial" w:hAnsi="Arial" w:cs="Arial"/>
              </w:rPr>
            </w:pPr>
            <w:r>
              <w:rPr>
                <w:rFonts w:ascii="Arial" w:hAnsi="Arial" w:cs="Arial"/>
              </w:rPr>
              <w:t>The END responded that LPS had predominantly been funded by WG monies</w:t>
            </w:r>
            <w:r w:rsidR="001B2BC5">
              <w:rPr>
                <w:rFonts w:ascii="Arial" w:hAnsi="Arial" w:cs="Arial"/>
              </w:rPr>
              <w:t xml:space="preserve"> and that the Health Board had received £226k to implement LPS across the Organisation</w:t>
            </w:r>
            <w:r w:rsidR="00CA3186">
              <w:rPr>
                <w:rFonts w:ascii="Arial" w:hAnsi="Arial" w:cs="Arial"/>
              </w:rPr>
              <w:t xml:space="preserve">.  That sum </w:t>
            </w:r>
            <w:r w:rsidR="001B2BC5">
              <w:rPr>
                <w:rFonts w:ascii="Arial" w:hAnsi="Arial" w:cs="Arial"/>
              </w:rPr>
              <w:t>had been used</w:t>
            </w:r>
            <w:r w:rsidR="00CA3186">
              <w:rPr>
                <w:rFonts w:ascii="Arial" w:hAnsi="Arial" w:cs="Arial"/>
              </w:rPr>
              <w:t>,</w:t>
            </w:r>
            <w:r w:rsidR="001B2BC5">
              <w:rPr>
                <w:rFonts w:ascii="Arial" w:hAnsi="Arial" w:cs="Arial"/>
              </w:rPr>
              <w:t xml:space="preserve"> but due to the delay in LPS being implemented WG had asked for </w:t>
            </w:r>
            <w:r w:rsidR="00CA3186">
              <w:rPr>
                <w:rFonts w:ascii="Arial" w:hAnsi="Arial" w:cs="Arial"/>
              </w:rPr>
              <w:t xml:space="preserve">any unspent </w:t>
            </w:r>
            <w:r w:rsidR="001B2BC5">
              <w:rPr>
                <w:rFonts w:ascii="Arial" w:hAnsi="Arial" w:cs="Arial"/>
              </w:rPr>
              <w:t>monies to be returned.</w:t>
            </w:r>
          </w:p>
          <w:p w14:paraId="0E4CB2B7" w14:textId="77777777" w:rsidR="001B2BC5" w:rsidRDefault="001B2BC5" w:rsidP="001B2BC5">
            <w:pPr>
              <w:spacing w:line="276" w:lineRule="auto"/>
              <w:rPr>
                <w:rFonts w:ascii="Arial" w:hAnsi="Arial" w:cs="Arial"/>
              </w:rPr>
            </w:pPr>
          </w:p>
          <w:p w14:paraId="2F70DEF0" w14:textId="77777777" w:rsidR="002C3AE3" w:rsidRDefault="001B2BC5" w:rsidP="009C468F">
            <w:pPr>
              <w:spacing w:line="276" w:lineRule="auto"/>
              <w:rPr>
                <w:rFonts w:ascii="Arial" w:hAnsi="Arial" w:cs="Arial"/>
              </w:rPr>
            </w:pPr>
            <w:r>
              <w:rPr>
                <w:rFonts w:ascii="Arial" w:hAnsi="Arial" w:cs="Arial"/>
              </w:rPr>
              <w:t xml:space="preserve">It was noted that the Health Board would be returning the underspend </w:t>
            </w:r>
            <w:r w:rsidRPr="001B2BC5">
              <w:rPr>
                <w:rFonts w:ascii="Arial" w:hAnsi="Arial" w:cs="Arial"/>
              </w:rPr>
              <w:t>of £16,229</w:t>
            </w:r>
            <w:r>
              <w:rPr>
                <w:rFonts w:ascii="Arial" w:hAnsi="Arial" w:cs="Arial"/>
              </w:rPr>
              <w:t>.</w:t>
            </w:r>
          </w:p>
          <w:p w14:paraId="18256978" w14:textId="77777777" w:rsidR="001B2BC5" w:rsidRDefault="001B2BC5" w:rsidP="009C468F">
            <w:pPr>
              <w:spacing w:line="276" w:lineRule="auto"/>
              <w:rPr>
                <w:rFonts w:ascii="Arial" w:hAnsi="Arial" w:cs="Arial"/>
              </w:rPr>
            </w:pPr>
          </w:p>
          <w:p w14:paraId="6E4BD09F" w14:textId="77777777" w:rsidR="001B2BC5" w:rsidRDefault="001B2BC5" w:rsidP="009C468F">
            <w:pPr>
              <w:spacing w:line="276" w:lineRule="auto"/>
              <w:rPr>
                <w:rFonts w:ascii="Arial" w:hAnsi="Arial" w:cs="Arial"/>
              </w:rPr>
            </w:pPr>
            <w:r>
              <w:rPr>
                <w:rFonts w:ascii="Arial" w:hAnsi="Arial" w:cs="Arial"/>
              </w:rPr>
              <w:t>The END advised the Committee that it was too difficult to plan until outcomes from the consultation for LPS were received.</w:t>
            </w:r>
          </w:p>
          <w:p w14:paraId="6D8F4E28" w14:textId="77777777" w:rsidR="002C3AE3" w:rsidRDefault="002C3AE3" w:rsidP="009C468F">
            <w:pPr>
              <w:spacing w:line="276" w:lineRule="auto"/>
              <w:rPr>
                <w:rFonts w:ascii="Arial" w:hAnsi="Arial" w:cs="Arial"/>
              </w:rPr>
            </w:pPr>
          </w:p>
          <w:p w14:paraId="2DB6520A" w14:textId="1FFC8BB6" w:rsidR="001B2BC5" w:rsidRDefault="001B2BC5" w:rsidP="009C468F">
            <w:pPr>
              <w:spacing w:line="276" w:lineRule="auto"/>
              <w:rPr>
                <w:rFonts w:ascii="Arial" w:hAnsi="Arial" w:cs="Arial"/>
              </w:rPr>
            </w:pPr>
            <w:r>
              <w:rPr>
                <w:rFonts w:ascii="Arial" w:hAnsi="Arial" w:cs="Arial"/>
              </w:rPr>
              <w:t xml:space="preserve">The </w:t>
            </w:r>
            <w:r w:rsidRPr="001B2BC5">
              <w:rPr>
                <w:rFonts w:ascii="Arial" w:hAnsi="Arial" w:cs="Arial"/>
              </w:rPr>
              <w:t>Interim Clinical Director Psychology &amp; Psychological Therapies</w:t>
            </w:r>
            <w:r w:rsidR="00F5231E">
              <w:rPr>
                <w:rFonts w:ascii="Arial" w:hAnsi="Arial" w:cs="Arial"/>
              </w:rPr>
              <w:t xml:space="preserve"> advised the Committee that the first meeting of the LPS </w:t>
            </w:r>
            <w:r w:rsidR="00CA3186">
              <w:rPr>
                <w:rFonts w:ascii="Arial" w:hAnsi="Arial" w:cs="Arial"/>
              </w:rPr>
              <w:t>I</w:t>
            </w:r>
            <w:r w:rsidR="00F5231E">
              <w:rPr>
                <w:rFonts w:ascii="Arial" w:hAnsi="Arial" w:cs="Arial"/>
              </w:rPr>
              <w:t xml:space="preserve">mplementation Board had </w:t>
            </w:r>
            <w:r w:rsidR="00CA3186">
              <w:rPr>
                <w:rFonts w:ascii="Arial" w:hAnsi="Arial" w:cs="Arial"/>
              </w:rPr>
              <w:t xml:space="preserve">taken place where </w:t>
            </w:r>
            <w:r w:rsidR="00525D2B">
              <w:rPr>
                <w:rFonts w:ascii="Arial" w:hAnsi="Arial" w:cs="Arial"/>
              </w:rPr>
              <w:t xml:space="preserve">a discussion had been held </w:t>
            </w:r>
            <w:r w:rsidR="00CA3186">
              <w:rPr>
                <w:rFonts w:ascii="Arial" w:hAnsi="Arial" w:cs="Arial"/>
              </w:rPr>
              <w:t xml:space="preserve">regarding </w:t>
            </w:r>
            <w:r w:rsidR="00525D2B">
              <w:rPr>
                <w:rFonts w:ascii="Arial" w:hAnsi="Arial" w:cs="Arial"/>
              </w:rPr>
              <w:t>how the Health Board would proceed with the paperwork for LPS</w:t>
            </w:r>
            <w:r w:rsidR="00CA3186">
              <w:rPr>
                <w:rFonts w:ascii="Arial" w:hAnsi="Arial" w:cs="Arial"/>
              </w:rPr>
              <w:t>.  I</w:t>
            </w:r>
            <w:r w:rsidR="00525D2B">
              <w:rPr>
                <w:rFonts w:ascii="Arial" w:hAnsi="Arial" w:cs="Arial"/>
              </w:rPr>
              <w:t>t was noted that the development of a bespoke mechanism would require</w:t>
            </w:r>
            <w:r w:rsidR="00CA3186">
              <w:rPr>
                <w:rFonts w:ascii="Arial" w:hAnsi="Arial" w:cs="Arial"/>
              </w:rPr>
              <w:t xml:space="preserve"> </w:t>
            </w:r>
            <w:r w:rsidR="00525D2B">
              <w:rPr>
                <w:rFonts w:ascii="Arial" w:hAnsi="Arial" w:cs="Arial"/>
              </w:rPr>
              <w:t>digital solutions.</w:t>
            </w:r>
          </w:p>
          <w:p w14:paraId="467606B3" w14:textId="77777777" w:rsidR="00525D2B" w:rsidRDefault="00525D2B" w:rsidP="009C468F">
            <w:pPr>
              <w:spacing w:line="276" w:lineRule="auto"/>
              <w:rPr>
                <w:rFonts w:ascii="Arial" w:hAnsi="Arial" w:cs="Arial"/>
              </w:rPr>
            </w:pPr>
          </w:p>
          <w:p w14:paraId="38EBDC4A" w14:textId="23E496BB" w:rsidR="00525D2B" w:rsidRDefault="00525D2B" w:rsidP="009C468F">
            <w:pPr>
              <w:spacing w:line="276" w:lineRule="auto"/>
              <w:rPr>
                <w:rFonts w:ascii="Arial" w:hAnsi="Arial" w:cs="Arial"/>
              </w:rPr>
            </w:pPr>
            <w:r>
              <w:rPr>
                <w:rFonts w:ascii="Arial" w:hAnsi="Arial" w:cs="Arial"/>
              </w:rPr>
              <w:t xml:space="preserve">The CC advised the Committee that the paper </w:t>
            </w:r>
            <w:r w:rsidR="00CA3186">
              <w:rPr>
                <w:rFonts w:ascii="Arial" w:hAnsi="Arial" w:cs="Arial"/>
              </w:rPr>
              <w:t xml:space="preserve">mentioned </w:t>
            </w:r>
            <w:r>
              <w:rPr>
                <w:rFonts w:ascii="Arial" w:hAnsi="Arial" w:cs="Arial"/>
              </w:rPr>
              <w:t xml:space="preserve">the </w:t>
            </w:r>
            <w:proofErr w:type="gramStart"/>
            <w:r>
              <w:rPr>
                <w:rFonts w:ascii="Arial" w:hAnsi="Arial" w:cs="Arial"/>
              </w:rPr>
              <w:t xml:space="preserve">underspend </w:t>
            </w:r>
            <w:r w:rsidR="00CA3186">
              <w:rPr>
                <w:rFonts w:ascii="Arial" w:hAnsi="Arial" w:cs="Arial"/>
              </w:rPr>
              <w:t xml:space="preserve"> of</w:t>
            </w:r>
            <w:proofErr w:type="gramEnd"/>
            <w:r w:rsidR="00CA3186">
              <w:rPr>
                <w:rFonts w:ascii="Arial" w:hAnsi="Arial" w:cs="Arial"/>
              </w:rPr>
              <w:t xml:space="preserve"> funding.  He queried whether </w:t>
            </w:r>
            <w:r>
              <w:rPr>
                <w:rFonts w:ascii="Arial" w:hAnsi="Arial" w:cs="Arial"/>
              </w:rPr>
              <w:t xml:space="preserve">the </w:t>
            </w:r>
            <w:r w:rsidR="00CA3186">
              <w:rPr>
                <w:rFonts w:ascii="Arial" w:hAnsi="Arial" w:cs="Arial"/>
              </w:rPr>
              <w:t xml:space="preserve">underspent </w:t>
            </w:r>
            <w:r>
              <w:rPr>
                <w:rFonts w:ascii="Arial" w:hAnsi="Arial" w:cs="Arial"/>
              </w:rPr>
              <w:t>money could still be used in a more appropriate manner</w:t>
            </w:r>
            <w:r w:rsidR="00CA3186">
              <w:rPr>
                <w:rFonts w:ascii="Arial" w:hAnsi="Arial" w:cs="Arial"/>
              </w:rPr>
              <w:t>.</w:t>
            </w:r>
          </w:p>
          <w:p w14:paraId="4B6EE5DD" w14:textId="77777777" w:rsidR="00525D2B" w:rsidRDefault="00525D2B" w:rsidP="009C468F">
            <w:pPr>
              <w:spacing w:line="276" w:lineRule="auto"/>
              <w:rPr>
                <w:rFonts w:ascii="Arial" w:hAnsi="Arial" w:cs="Arial"/>
              </w:rPr>
            </w:pPr>
          </w:p>
          <w:p w14:paraId="78752719" w14:textId="137752D6" w:rsidR="00525D2B" w:rsidRDefault="00525D2B" w:rsidP="009C468F">
            <w:pPr>
              <w:spacing w:line="276" w:lineRule="auto"/>
              <w:rPr>
                <w:rFonts w:ascii="Arial" w:hAnsi="Arial" w:cs="Arial"/>
              </w:rPr>
            </w:pPr>
            <w:r>
              <w:rPr>
                <w:rFonts w:ascii="Arial" w:hAnsi="Arial" w:cs="Arial"/>
              </w:rPr>
              <w:t xml:space="preserve">The END added that when WG provided funding, it was usually attached to specific spend and assured the Committee that the team would look at how it could legitimately be spent. </w:t>
            </w:r>
          </w:p>
          <w:p w14:paraId="4169E5CA" w14:textId="77777777" w:rsidR="009C468F" w:rsidRPr="0042406F" w:rsidRDefault="009C468F" w:rsidP="00A05B43">
            <w:pPr>
              <w:spacing w:line="276" w:lineRule="auto"/>
              <w:rPr>
                <w:rFonts w:ascii="Arial" w:hAnsi="Arial" w:cs="Arial"/>
              </w:rPr>
            </w:pPr>
          </w:p>
          <w:p w14:paraId="16A14C07"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44EE739F" w14:textId="77777777" w:rsidR="00F447A0" w:rsidRPr="0042406F" w:rsidRDefault="00F447A0" w:rsidP="00A05B43">
            <w:pPr>
              <w:spacing w:line="276" w:lineRule="auto"/>
              <w:rPr>
                <w:rFonts w:ascii="Arial" w:hAnsi="Arial" w:cs="Arial"/>
                <w:b/>
              </w:rPr>
            </w:pPr>
          </w:p>
          <w:p w14:paraId="0AD674C1" w14:textId="77777777" w:rsidR="00F447A0" w:rsidRPr="0042406F" w:rsidRDefault="00F447A0" w:rsidP="00F447A0">
            <w:pPr>
              <w:pStyle w:val="ListParagraph"/>
              <w:numPr>
                <w:ilvl w:val="0"/>
                <w:numId w:val="27"/>
              </w:numPr>
              <w:spacing w:line="276" w:lineRule="auto"/>
              <w:rPr>
                <w:rFonts w:ascii="Arial" w:hAnsi="Arial" w:cs="Arial"/>
              </w:rPr>
            </w:pPr>
            <w:r w:rsidRPr="0042406F">
              <w:rPr>
                <w:rFonts w:ascii="Arial" w:hAnsi="Arial" w:cs="Arial"/>
              </w:rPr>
              <w:t>The contents of the report and the current progress to implementation of Liberty Protection Safeguards were noted.</w:t>
            </w:r>
          </w:p>
          <w:p w14:paraId="6049C95B" w14:textId="77777777" w:rsidR="009C468F" w:rsidRPr="0042406F" w:rsidRDefault="009C468F" w:rsidP="009C468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09BE9F93" w14:textId="77777777" w:rsidR="009C468F" w:rsidRPr="0042406F" w:rsidRDefault="009C468F" w:rsidP="00A05B43">
            <w:pPr>
              <w:spacing w:line="240" w:lineRule="auto"/>
              <w:rPr>
                <w:rFonts w:ascii="Arial" w:hAnsi="Arial" w:cs="Arial"/>
                <w:b/>
                <w:lang w:eastAsia="en-GB"/>
              </w:rPr>
            </w:pPr>
          </w:p>
        </w:tc>
      </w:tr>
      <w:tr w:rsidR="009C468F" w:rsidRPr="0042406F" w14:paraId="16ED30F3" w14:textId="77777777" w:rsidTr="0042406F">
        <w:tc>
          <w:tcPr>
            <w:tcW w:w="1129" w:type="dxa"/>
            <w:tcBorders>
              <w:top w:val="single" w:sz="4" w:space="0" w:color="auto"/>
              <w:left w:val="single" w:sz="4" w:space="0" w:color="auto"/>
              <w:bottom w:val="single" w:sz="4" w:space="0" w:color="auto"/>
              <w:right w:val="single" w:sz="4" w:space="0" w:color="auto"/>
            </w:tcBorders>
            <w:hideMark/>
          </w:tcPr>
          <w:p w14:paraId="1FD5252A" w14:textId="77777777" w:rsidR="009C468F" w:rsidRPr="0042406F" w:rsidRDefault="009C468F" w:rsidP="00A05B43">
            <w:pPr>
              <w:spacing w:line="240" w:lineRule="auto"/>
              <w:rPr>
                <w:rFonts w:ascii="Arial" w:hAnsi="Arial" w:cs="Arial"/>
                <w:b/>
                <w:lang w:eastAsia="en-GB"/>
              </w:rPr>
            </w:pPr>
            <w:bookmarkStart w:id="1" w:name="_Hlk102655612"/>
            <w:r w:rsidRPr="0042406F">
              <w:rPr>
                <w:rFonts w:ascii="Arial" w:hAnsi="Arial" w:cs="Arial"/>
                <w:b/>
                <w:lang w:eastAsia="en-GB"/>
              </w:rPr>
              <w:t>MHLMCA 22/10/010</w:t>
            </w:r>
          </w:p>
        </w:tc>
        <w:tc>
          <w:tcPr>
            <w:tcW w:w="7088" w:type="dxa"/>
            <w:tcBorders>
              <w:top w:val="single" w:sz="4" w:space="0" w:color="auto"/>
              <w:left w:val="single" w:sz="4" w:space="0" w:color="auto"/>
              <w:bottom w:val="single" w:sz="4" w:space="0" w:color="auto"/>
              <w:right w:val="single" w:sz="4" w:space="0" w:color="auto"/>
            </w:tcBorders>
          </w:tcPr>
          <w:p w14:paraId="4EFF8576" w14:textId="77777777" w:rsidR="009C468F" w:rsidRPr="0042406F" w:rsidRDefault="009C468F" w:rsidP="00A05B43">
            <w:pPr>
              <w:spacing w:line="276" w:lineRule="auto"/>
              <w:rPr>
                <w:rFonts w:ascii="Arial" w:hAnsi="Arial" w:cs="Arial"/>
                <w:b/>
              </w:rPr>
            </w:pPr>
            <w:r w:rsidRPr="0042406F">
              <w:rPr>
                <w:rFonts w:ascii="Arial" w:hAnsi="Arial" w:cs="Arial"/>
                <w:b/>
              </w:rPr>
              <w:t>Mental Health Act Monitoring Exception Report</w:t>
            </w:r>
          </w:p>
          <w:p w14:paraId="3BAFEB77" w14:textId="77777777" w:rsidR="009C468F" w:rsidRPr="0042406F" w:rsidRDefault="009C468F" w:rsidP="00A05B43">
            <w:pPr>
              <w:spacing w:line="276" w:lineRule="auto"/>
              <w:rPr>
                <w:rFonts w:ascii="Arial" w:hAnsi="Arial" w:cs="Arial"/>
                <w:b/>
              </w:rPr>
            </w:pPr>
          </w:p>
          <w:p w14:paraId="66E907C6" w14:textId="77777777" w:rsidR="009C468F" w:rsidRDefault="009C468F" w:rsidP="009C468F">
            <w:pPr>
              <w:spacing w:line="276" w:lineRule="auto"/>
              <w:rPr>
                <w:rFonts w:ascii="Arial" w:hAnsi="Arial" w:cs="Arial"/>
              </w:rPr>
            </w:pPr>
            <w:r w:rsidRPr="0042406F">
              <w:rPr>
                <w:rFonts w:ascii="Arial" w:hAnsi="Arial" w:cs="Arial"/>
              </w:rPr>
              <w:t>The Mental Health Act Monitoring Exception Report was received.</w:t>
            </w:r>
          </w:p>
          <w:p w14:paraId="14DC2514" w14:textId="77777777" w:rsidR="009C468F" w:rsidRPr="0042406F" w:rsidRDefault="009C468F" w:rsidP="009C468F">
            <w:pPr>
              <w:spacing w:line="276" w:lineRule="auto"/>
              <w:rPr>
                <w:rFonts w:ascii="Arial" w:hAnsi="Arial" w:cs="Arial"/>
              </w:rPr>
            </w:pPr>
          </w:p>
          <w:p w14:paraId="5C872431" w14:textId="63B1997B" w:rsidR="009C468F" w:rsidRDefault="009C468F" w:rsidP="00A05B43">
            <w:pPr>
              <w:spacing w:line="276" w:lineRule="auto"/>
              <w:rPr>
                <w:rFonts w:ascii="Arial" w:hAnsi="Arial" w:cs="Arial"/>
                <w:lang w:eastAsia="en-GB"/>
              </w:rPr>
            </w:pPr>
            <w:r w:rsidRPr="0042406F">
              <w:rPr>
                <w:rFonts w:ascii="Arial" w:hAnsi="Arial" w:cs="Arial"/>
                <w:lang w:eastAsia="en-GB"/>
              </w:rPr>
              <w:t>The Mental Health Act Manager (MHAM) advised the Committee that</w:t>
            </w:r>
            <w:r w:rsidR="00A05B43">
              <w:rPr>
                <w:rFonts w:ascii="Arial" w:hAnsi="Arial" w:cs="Arial"/>
                <w:lang w:eastAsia="en-GB"/>
              </w:rPr>
              <w:t xml:space="preserve"> </w:t>
            </w:r>
            <w:r w:rsidR="00E82D9A">
              <w:rPr>
                <w:rFonts w:ascii="Arial" w:hAnsi="Arial" w:cs="Arial"/>
                <w:lang w:eastAsia="en-GB"/>
              </w:rPr>
              <w:t xml:space="preserve">there had been 1 fundamentally defective </w:t>
            </w:r>
            <w:r w:rsidR="00882936">
              <w:rPr>
                <w:rFonts w:ascii="Arial" w:hAnsi="Arial" w:cs="Arial"/>
                <w:lang w:eastAsia="en-GB"/>
              </w:rPr>
              <w:t>S</w:t>
            </w:r>
            <w:r w:rsidR="00E82D9A" w:rsidRPr="00E82D9A">
              <w:rPr>
                <w:rFonts w:ascii="Arial" w:hAnsi="Arial" w:cs="Arial"/>
                <w:lang w:eastAsia="en-GB"/>
              </w:rPr>
              <w:t>ection 2 application</w:t>
            </w:r>
            <w:r w:rsidR="00E82D9A">
              <w:rPr>
                <w:rFonts w:ascii="Arial" w:hAnsi="Arial" w:cs="Arial"/>
                <w:lang w:eastAsia="en-GB"/>
              </w:rPr>
              <w:t>.</w:t>
            </w:r>
          </w:p>
          <w:p w14:paraId="478440EB" w14:textId="77777777" w:rsidR="00E82D9A" w:rsidRDefault="00E82D9A" w:rsidP="00A05B43">
            <w:pPr>
              <w:spacing w:line="276" w:lineRule="auto"/>
              <w:rPr>
                <w:rFonts w:ascii="Arial" w:hAnsi="Arial" w:cs="Arial"/>
                <w:lang w:eastAsia="en-GB"/>
              </w:rPr>
            </w:pPr>
          </w:p>
          <w:p w14:paraId="37BB5E66" w14:textId="2F59F74D" w:rsidR="00A05B43" w:rsidRDefault="00E82D9A" w:rsidP="00A05B43">
            <w:pPr>
              <w:spacing w:line="276" w:lineRule="auto"/>
              <w:rPr>
                <w:rFonts w:ascii="Arial" w:hAnsi="Arial" w:cs="Arial"/>
                <w:lang w:eastAsia="en-GB"/>
              </w:rPr>
            </w:pPr>
            <w:r>
              <w:rPr>
                <w:rFonts w:ascii="Arial" w:hAnsi="Arial" w:cs="Arial"/>
                <w:lang w:eastAsia="en-GB"/>
              </w:rPr>
              <w:t>He added that the Patient had been</w:t>
            </w:r>
            <w:r w:rsidRPr="00E82D9A">
              <w:rPr>
                <w:rFonts w:ascii="Arial" w:hAnsi="Arial" w:cs="Arial"/>
                <w:lang w:eastAsia="en-GB"/>
              </w:rPr>
              <w:t xml:space="preserve"> </w:t>
            </w:r>
            <w:r>
              <w:rPr>
                <w:rFonts w:ascii="Arial" w:hAnsi="Arial" w:cs="Arial"/>
                <w:lang w:eastAsia="en-GB"/>
              </w:rPr>
              <w:t xml:space="preserve">assessed </w:t>
            </w:r>
            <w:r w:rsidRPr="00E82D9A">
              <w:rPr>
                <w:rFonts w:ascii="Arial" w:hAnsi="Arial" w:cs="Arial"/>
                <w:lang w:eastAsia="en-GB"/>
              </w:rPr>
              <w:t xml:space="preserve">in London by an </w:t>
            </w:r>
            <w:r>
              <w:rPr>
                <w:rFonts w:ascii="Arial" w:hAnsi="Arial" w:cs="Arial"/>
                <w:lang w:eastAsia="en-GB"/>
              </w:rPr>
              <w:t xml:space="preserve">Approved Mental Health Professional (AMPH) and the </w:t>
            </w:r>
            <w:r w:rsidRPr="00E82D9A">
              <w:rPr>
                <w:rFonts w:ascii="Arial" w:hAnsi="Arial" w:cs="Arial"/>
                <w:lang w:eastAsia="en-GB"/>
              </w:rPr>
              <w:t xml:space="preserve">application was completed for detention under </w:t>
            </w:r>
            <w:r w:rsidR="00882936">
              <w:rPr>
                <w:rFonts w:ascii="Arial" w:hAnsi="Arial" w:cs="Arial"/>
                <w:lang w:eastAsia="en-GB"/>
              </w:rPr>
              <w:t>S</w:t>
            </w:r>
            <w:r w:rsidRPr="00E82D9A">
              <w:rPr>
                <w:rFonts w:ascii="Arial" w:hAnsi="Arial" w:cs="Arial"/>
                <w:lang w:eastAsia="en-GB"/>
              </w:rPr>
              <w:t>ection 2 to Hafan Y Coed with</w:t>
            </w:r>
            <w:r>
              <w:rPr>
                <w:rFonts w:ascii="Arial" w:hAnsi="Arial" w:cs="Arial"/>
                <w:lang w:eastAsia="en-GB"/>
              </w:rPr>
              <w:t xml:space="preserve"> the </w:t>
            </w:r>
            <w:r w:rsidRPr="00E82D9A">
              <w:rPr>
                <w:rFonts w:ascii="Arial" w:hAnsi="Arial" w:cs="Arial"/>
                <w:lang w:eastAsia="en-GB"/>
              </w:rPr>
              <w:t>P</w:t>
            </w:r>
            <w:r>
              <w:rPr>
                <w:rFonts w:ascii="Arial" w:hAnsi="Arial" w:cs="Arial"/>
                <w:lang w:eastAsia="en-GB"/>
              </w:rPr>
              <w:t>atient</w:t>
            </w:r>
            <w:r w:rsidRPr="00E82D9A">
              <w:rPr>
                <w:rFonts w:ascii="Arial" w:hAnsi="Arial" w:cs="Arial"/>
                <w:lang w:eastAsia="en-GB"/>
              </w:rPr>
              <w:t xml:space="preserve"> being transferred straight </w:t>
            </w:r>
            <w:r>
              <w:rPr>
                <w:rFonts w:ascii="Arial" w:hAnsi="Arial" w:cs="Arial"/>
                <w:lang w:eastAsia="en-GB"/>
              </w:rPr>
              <w:t>there.</w:t>
            </w:r>
          </w:p>
          <w:p w14:paraId="2A213F88" w14:textId="77777777" w:rsidR="00E82D9A" w:rsidRDefault="00E82D9A" w:rsidP="00A05B43">
            <w:pPr>
              <w:spacing w:line="276" w:lineRule="auto"/>
              <w:rPr>
                <w:rFonts w:ascii="Arial" w:hAnsi="Arial" w:cs="Arial"/>
                <w:lang w:eastAsia="en-GB"/>
              </w:rPr>
            </w:pPr>
          </w:p>
          <w:p w14:paraId="588EFB07" w14:textId="43FD04F8" w:rsidR="00A05B43" w:rsidRDefault="00E82D9A" w:rsidP="00A05B43">
            <w:pPr>
              <w:spacing w:line="276" w:lineRule="auto"/>
              <w:rPr>
                <w:rFonts w:ascii="Arial" w:hAnsi="Arial" w:cs="Arial"/>
                <w:lang w:eastAsia="en-GB"/>
              </w:rPr>
            </w:pPr>
            <w:r>
              <w:rPr>
                <w:rFonts w:ascii="Arial" w:hAnsi="Arial" w:cs="Arial"/>
                <w:lang w:eastAsia="en-GB"/>
              </w:rPr>
              <w:t>It was noted that t</w:t>
            </w:r>
            <w:r w:rsidR="00A05B43">
              <w:rPr>
                <w:rFonts w:ascii="Arial" w:hAnsi="Arial" w:cs="Arial"/>
                <w:lang w:eastAsia="en-GB"/>
              </w:rPr>
              <w:t>he English regulations differ</w:t>
            </w:r>
            <w:r>
              <w:rPr>
                <w:rFonts w:ascii="Arial" w:hAnsi="Arial" w:cs="Arial"/>
                <w:lang w:eastAsia="en-GB"/>
              </w:rPr>
              <w:t>ed</w:t>
            </w:r>
            <w:r w:rsidR="00A05B43">
              <w:rPr>
                <w:rFonts w:ascii="Arial" w:hAnsi="Arial" w:cs="Arial"/>
                <w:lang w:eastAsia="en-GB"/>
              </w:rPr>
              <w:t xml:space="preserve"> to Welsh</w:t>
            </w:r>
            <w:r>
              <w:rPr>
                <w:rFonts w:ascii="Arial" w:hAnsi="Arial" w:cs="Arial"/>
                <w:lang w:eastAsia="en-GB"/>
              </w:rPr>
              <w:t xml:space="preserve"> </w:t>
            </w:r>
            <w:r w:rsidR="00873A86">
              <w:rPr>
                <w:rFonts w:ascii="Arial" w:hAnsi="Arial" w:cs="Arial"/>
                <w:lang w:eastAsia="en-GB"/>
              </w:rPr>
              <w:t xml:space="preserve">regulations, </w:t>
            </w:r>
            <w:r>
              <w:rPr>
                <w:rFonts w:ascii="Arial" w:hAnsi="Arial" w:cs="Arial"/>
                <w:lang w:eastAsia="en-GB"/>
              </w:rPr>
              <w:t>and that the application had been s</w:t>
            </w:r>
            <w:r w:rsidR="00A05B43">
              <w:rPr>
                <w:rFonts w:ascii="Arial" w:hAnsi="Arial" w:cs="Arial"/>
                <w:lang w:eastAsia="en-GB"/>
              </w:rPr>
              <w:t xml:space="preserve">igned </w:t>
            </w:r>
            <w:r w:rsidR="00607815">
              <w:rPr>
                <w:rFonts w:ascii="Arial" w:hAnsi="Arial" w:cs="Arial"/>
                <w:lang w:eastAsia="en-GB"/>
              </w:rPr>
              <w:t>electronically</w:t>
            </w:r>
            <w:r w:rsidR="00A05B43">
              <w:rPr>
                <w:rFonts w:ascii="Arial" w:hAnsi="Arial" w:cs="Arial"/>
                <w:lang w:eastAsia="en-GB"/>
              </w:rPr>
              <w:t xml:space="preserve"> wh</w:t>
            </w:r>
            <w:r w:rsidR="006D4EB4">
              <w:rPr>
                <w:rFonts w:ascii="Arial" w:hAnsi="Arial" w:cs="Arial"/>
                <w:lang w:eastAsia="en-GB"/>
              </w:rPr>
              <w:t xml:space="preserve">ereas that electronic </w:t>
            </w:r>
            <w:r w:rsidR="006D4EB4">
              <w:rPr>
                <w:rFonts w:ascii="Arial" w:hAnsi="Arial" w:cs="Arial"/>
                <w:lang w:eastAsia="en-GB"/>
              </w:rPr>
              <w:lastRenderedPageBreak/>
              <w:t xml:space="preserve">signature process </w:t>
            </w:r>
            <w:r>
              <w:rPr>
                <w:rFonts w:ascii="Arial" w:hAnsi="Arial" w:cs="Arial"/>
                <w:lang w:eastAsia="en-GB"/>
              </w:rPr>
              <w:t>was not available in Wales and so the team had tried</w:t>
            </w:r>
            <w:r w:rsidR="006D4EB4">
              <w:rPr>
                <w:rFonts w:ascii="Arial" w:hAnsi="Arial" w:cs="Arial"/>
                <w:lang w:eastAsia="en-GB"/>
              </w:rPr>
              <w:t>, unsuccessfully,</w:t>
            </w:r>
            <w:r>
              <w:rPr>
                <w:rFonts w:ascii="Arial" w:hAnsi="Arial" w:cs="Arial"/>
                <w:lang w:eastAsia="en-GB"/>
              </w:rPr>
              <w:t xml:space="preserve"> to get hold of the AMPH</w:t>
            </w:r>
            <w:r w:rsidR="006D4EB4">
              <w:rPr>
                <w:rFonts w:ascii="Arial" w:hAnsi="Arial" w:cs="Arial"/>
                <w:lang w:eastAsia="en-GB"/>
              </w:rPr>
              <w:t>.</w:t>
            </w:r>
            <w:r>
              <w:rPr>
                <w:rFonts w:ascii="Arial" w:hAnsi="Arial" w:cs="Arial"/>
                <w:lang w:eastAsia="en-GB"/>
              </w:rPr>
              <w:t xml:space="preserve"> </w:t>
            </w:r>
          </w:p>
          <w:p w14:paraId="00412559" w14:textId="77777777" w:rsidR="00E82D9A" w:rsidRDefault="00E82D9A" w:rsidP="00A05B43">
            <w:pPr>
              <w:spacing w:line="276" w:lineRule="auto"/>
              <w:rPr>
                <w:rFonts w:ascii="Arial" w:hAnsi="Arial" w:cs="Arial"/>
                <w:lang w:eastAsia="en-GB"/>
              </w:rPr>
            </w:pPr>
          </w:p>
          <w:p w14:paraId="5E4266BA" w14:textId="5CB47A08" w:rsidR="00E82D9A" w:rsidRDefault="00E82D9A" w:rsidP="00E82D9A">
            <w:pPr>
              <w:spacing w:line="276" w:lineRule="auto"/>
              <w:rPr>
                <w:rFonts w:ascii="Arial" w:hAnsi="Arial" w:cs="Arial"/>
                <w:lang w:eastAsia="en-GB"/>
              </w:rPr>
            </w:pPr>
            <w:r>
              <w:rPr>
                <w:rFonts w:ascii="Arial" w:hAnsi="Arial" w:cs="Arial"/>
                <w:lang w:eastAsia="en-GB"/>
              </w:rPr>
              <w:t>The MHAM advised the Committee that d</w:t>
            </w:r>
            <w:r w:rsidRPr="00E82D9A">
              <w:rPr>
                <w:rFonts w:ascii="Arial" w:hAnsi="Arial" w:cs="Arial"/>
                <w:lang w:eastAsia="en-GB"/>
              </w:rPr>
              <w:t xml:space="preserve">uring the quarter there </w:t>
            </w:r>
            <w:r>
              <w:rPr>
                <w:rFonts w:ascii="Arial" w:hAnsi="Arial" w:cs="Arial"/>
                <w:lang w:eastAsia="en-GB"/>
              </w:rPr>
              <w:t>had been</w:t>
            </w:r>
            <w:r w:rsidRPr="00E82D9A">
              <w:rPr>
                <w:rFonts w:ascii="Arial" w:hAnsi="Arial" w:cs="Arial"/>
                <w:lang w:eastAsia="en-GB"/>
              </w:rPr>
              <w:t xml:space="preserve"> 1 fundamentally defective </w:t>
            </w:r>
            <w:r w:rsidR="00882936">
              <w:rPr>
                <w:rFonts w:ascii="Arial" w:hAnsi="Arial" w:cs="Arial"/>
                <w:lang w:eastAsia="en-GB"/>
              </w:rPr>
              <w:t>S</w:t>
            </w:r>
            <w:r w:rsidRPr="00E82D9A">
              <w:rPr>
                <w:rFonts w:ascii="Arial" w:hAnsi="Arial" w:cs="Arial"/>
                <w:lang w:eastAsia="en-GB"/>
              </w:rPr>
              <w:t>ection 5(2) report.</w:t>
            </w:r>
          </w:p>
          <w:p w14:paraId="346BCB88" w14:textId="77777777" w:rsidR="00E82D9A" w:rsidRDefault="00E82D9A" w:rsidP="00E82D9A">
            <w:pPr>
              <w:spacing w:line="276" w:lineRule="auto"/>
              <w:rPr>
                <w:rFonts w:ascii="Arial" w:hAnsi="Arial" w:cs="Arial"/>
                <w:lang w:eastAsia="en-GB"/>
              </w:rPr>
            </w:pPr>
          </w:p>
          <w:p w14:paraId="266C0017" w14:textId="0DBC10F3" w:rsidR="00E82D9A" w:rsidRDefault="00E82D9A" w:rsidP="00E82D9A">
            <w:pPr>
              <w:spacing w:line="276" w:lineRule="auto"/>
              <w:rPr>
                <w:rFonts w:ascii="Arial" w:hAnsi="Arial" w:cs="Arial"/>
                <w:lang w:eastAsia="en-GB"/>
              </w:rPr>
            </w:pPr>
            <w:r>
              <w:rPr>
                <w:rFonts w:ascii="Arial" w:hAnsi="Arial" w:cs="Arial"/>
                <w:lang w:eastAsia="en-GB"/>
              </w:rPr>
              <w:t xml:space="preserve">It was noted that the </w:t>
            </w:r>
            <w:r w:rsidRPr="00E82D9A">
              <w:rPr>
                <w:rFonts w:ascii="Arial" w:hAnsi="Arial" w:cs="Arial"/>
                <w:lang w:eastAsia="en-GB"/>
              </w:rPr>
              <w:t>P</w:t>
            </w:r>
            <w:r>
              <w:rPr>
                <w:rFonts w:ascii="Arial" w:hAnsi="Arial" w:cs="Arial"/>
                <w:lang w:eastAsia="en-GB"/>
              </w:rPr>
              <w:t>atient had been on</w:t>
            </w:r>
            <w:r w:rsidRPr="00E82D9A">
              <w:rPr>
                <w:rFonts w:ascii="Arial" w:hAnsi="Arial" w:cs="Arial"/>
                <w:lang w:eastAsia="en-GB"/>
              </w:rPr>
              <w:t xml:space="preserve"> </w:t>
            </w:r>
            <w:r w:rsidR="006D4EB4">
              <w:rPr>
                <w:rFonts w:ascii="Arial" w:hAnsi="Arial" w:cs="Arial"/>
                <w:lang w:eastAsia="en-GB"/>
              </w:rPr>
              <w:t>W</w:t>
            </w:r>
            <w:r w:rsidRPr="00E82D9A">
              <w:rPr>
                <w:rFonts w:ascii="Arial" w:hAnsi="Arial" w:cs="Arial"/>
                <w:lang w:eastAsia="en-GB"/>
              </w:rPr>
              <w:t>ard C7 in</w:t>
            </w:r>
            <w:r>
              <w:rPr>
                <w:rFonts w:ascii="Arial" w:hAnsi="Arial" w:cs="Arial"/>
                <w:lang w:eastAsia="en-GB"/>
              </w:rPr>
              <w:t xml:space="preserve"> the</w:t>
            </w:r>
            <w:r w:rsidRPr="00E82D9A">
              <w:rPr>
                <w:rFonts w:ascii="Arial" w:hAnsi="Arial" w:cs="Arial"/>
                <w:lang w:eastAsia="en-GB"/>
              </w:rPr>
              <w:t xml:space="preserve"> University Hospital of Wales </w:t>
            </w:r>
            <w:r>
              <w:rPr>
                <w:rFonts w:ascii="Arial" w:hAnsi="Arial" w:cs="Arial"/>
                <w:lang w:eastAsia="en-GB"/>
              </w:rPr>
              <w:t xml:space="preserve">(UHW) </w:t>
            </w:r>
            <w:r w:rsidRPr="00E82D9A">
              <w:rPr>
                <w:rFonts w:ascii="Arial" w:hAnsi="Arial" w:cs="Arial"/>
                <w:lang w:eastAsia="en-GB"/>
              </w:rPr>
              <w:t xml:space="preserve">where a doctor </w:t>
            </w:r>
            <w:r>
              <w:rPr>
                <w:rFonts w:ascii="Arial" w:hAnsi="Arial" w:cs="Arial"/>
                <w:lang w:eastAsia="en-GB"/>
              </w:rPr>
              <w:t xml:space="preserve">had </w:t>
            </w:r>
            <w:r w:rsidRPr="00E82D9A">
              <w:rPr>
                <w:rFonts w:ascii="Arial" w:hAnsi="Arial" w:cs="Arial"/>
                <w:lang w:eastAsia="en-GB"/>
              </w:rPr>
              <w:t xml:space="preserve">completed a report under </w:t>
            </w:r>
            <w:r w:rsidR="00882936">
              <w:rPr>
                <w:rFonts w:ascii="Arial" w:hAnsi="Arial" w:cs="Arial"/>
                <w:lang w:eastAsia="en-GB"/>
              </w:rPr>
              <w:t>S</w:t>
            </w:r>
            <w:r w:rsidRPr="00E82D9A">
              <w:rPr>
                <w:rFonts w:ascii="Arial" w:hAnsi="Arial" w:cs="Arial"/>
                <w:lang w:eastAsia="en-GB"/>
              </w:rPr>
              <w:t>ection 5(2)</w:t>
            </w:r>
            <w:r>
              <w:rPr>
                <w:rFonts w:ascii="Arial" w:hAnsi="Arial" w:cs="Arial"/>
                <w:lang w:eastAsia="en-GB"/>
              </w:rPr>
              <w:t xml:space="preserve"> which was </w:t>
            </w:r>
            <w:r w:rsidRPr="00E82D9A">
              <w:rPr>
                <w:rFonts w:ascii="Arial" w:hAnsi="Arial" w:cs="Arial"/>
                <w:lang w:eastAsia="en-GB"/>
              </w:rPr>
              <w:t xml:space="preserve">sent to </w:t>
            </w:r>
            <w:r>
              <w:rPr>
                <w:rFonts w:ascii="Arial" w:hAnsi="Arial" w:cs="Arial"/>
                <w:lang w:eastAsia="en-GB"/>
              </w:rPr>
              <w:t>the</w:t>
            </w:r>
            <w:r w:rsidRPr="00E82D9A">
              <w:rPr>
                <w:rFonts w:ascii="Arial" w:hAnsi="Arial" w:cs="Arial"/>
                <w:lang w:eastAsia="en-GB"/>
              </w:rPr>
              <w:t xml:space="preserve"> generic e-mail account</w:t>
            </w:r>
            <w:r>
              <w:rPr>
                <w:rFonts w:ascii="Arial" w:hAnsi="Arial" w:cs="Arial"/>
                <w:lang w:eastAsia="en-GB"/>
              </w:rPr>
              <w:t xml:space="preserve"> of the Mental Health Act Office</w:t>
            </w:r>
            <w:r w:rsidR="00882936">
              <w:rPr>
                <w:rFonts w:ascii="Arial" w:hAnsi="Arial" w:cs="Arial"/>
                <w:lang w:eastAsia="en-GB"/>
              </w:rPr>
              <w:t>.  I</w:t>
            </w:r>
            <w:r>
              <w:rPr>
                <w:rFonts w:ascii="Arial" w:hAnsi="Arial" w:cs="Arial"/>
                <w:lang w:eastAsia="en-GB"/>
              </w:rPr>
              <w:t xml:space="preserve">t could not be accepted because </w:t>
            </w:r>
            <w:r w:rsidRPr="00E82D9A">
              <w:rPr>
                <w:rFonts w:ascii="Arial" w:hAnsi="Arial" w:cs="Arial"/>
                <w:lang w:eastAsia="en-GB"/>
              </w:rPr>
              <w:t>the doctor had typed their name in the signature box and</w:t>
            </w:r>
            <w:r>
              <w:rPr>
                <w:rFonts w:ascii="Arial" w:hAnsi="Arial" w:cs="Arial"/>
                <w:lang w:eastAsia="en-GB"/>
              </w:rPr>
              <w:t xml:space="preserve"> again, as mentioned,</w:t>
            </w:r>
            <w:r w:rsidRPr="00E82D9A">
              <w:rPr>
                <w:rFonts w:ascii="Arial" w:hAnsi="Arial" w:cs="Arial"/>
                <w:lang w:eastAsia="en-GB"/>
              </w:rPr>
              <w:t xml:space="preserve"> in Wales a ‘wet’ signature</w:t>
            </w:r>
            <w:r>
              <w:rPr>
                <w:rFonts w:ascii="Arial" w:hAnsi="Arial" w:cs="Arial"/>
                <w:lang w:eastAsia="en-GB"/>
              </w:rPr>
              <w:t xml:space="preserve"> was still required</w:t>
            </w:r>
            <w:r w:rsidRPr="00E82D9A">
              <w:rPr>
                <w:rFonts w:ascii="Arial" w:hAnsi="Arial" w:cs="Arial"/>
                <w:lang w:eastAsia="en-GB"/>
              </w:rPr>
              <w:t xml:space="preserve">. </w:t>
            </w:r>
          </w:p>
          <w:p w14:paraId="184C4A79" w14:textId="77777777" w:rsidR="00A05B43" w:rsidRDefault="00A05B43" w:rsidP="00A05B43">
            <w:pPr>
              <w:spacing w:line="276" w:lineRule="auto"/>
              <w:rPr>
                <w:rFonts w:ascii="Arial" w:hAnsi="Arial" w:cs="Arial"/>
                <w:lang w:eastAsia="en-GB"/>
              </w:rPr>
            </w:pPr>
          </w:p>
          <w:p w14:paraId="41D1CED0" w14:textId="77777777" w:rsidR="00607815" w:rsidRDefault="00640C87" w:rsidP="00A05B43">
            <w:pPr>
              <w:spacing w:line="276" w:lineRule="auto"/>
              <w:rPr>
                <w:rFonts w:ascii="Arial" w:hAnsi="Arial" w:cs="Arial"/>
                <w:lang w:eastAsia="en-GB"/>
              </w:rPr>
            </w:pPr>
            <w:r>
              <w:rPr>
                <w:rFonts w:ascii="Arial" w:hAnsi="Arial" w:cs="Arial"/>
                <w:lang w:eastAsia="en-GB"/>
              </w:rPr>
              <w:t>The CC asked why Wales still required wet signatures.</w:t>
            </w:r>
          </w:p>
          <w:p w14:paraId="28F7C6A6" w14:textId="77777777" w:rsidR="00640C87" w:rsidRDefault="00640C87" w:rsidP="00A05B43">
            <w:pPr>
              <w:spacing w:line="276" w:lineRule="auto"/>
              <w:rPr>
                <w:rFonts w:ascii="Arial" w:hAnsi="Arial" w:cs="Arial"/>
                <w:lang w:eastAsia="en-GB"/>
              </w:rPr>
            </w:pPr>
          </w:p>
          <w:p w14:paraId="448C93EA" w14:textId="4A871A29" w:rsidR="00640C87" w:rsidRDefault="00640C87" w:rsidP="00A05B43">
            <w:pPr>
              <w:spacing w:line="276" w:lineRule="auto"/>
              <w:rPr>
                <w:rFonts w:ascii="Arial" w:hAnsi="Arial" w:cs="Arial"/>
                <w:lang w:eastAsia="en-GB"/>
              </w:rPr>
            </w:pPr>
            <w:r>
              <w:rPr>
                <w:rFonts w:ascii="Arial" w:hAnsi="Arial" w:cs="Arial"/>
                <w:lang w:eastAsia="en-GB"/>
              </w:rPr>
              <w:t xml:space="preserve">The MHAM responded that he had spoken to WG colleagues about the advancement of </w:t>
            </w:r>
            <w:r w:rsidR="006D4EB4">
              <w:rPr>
                <w:rFonts w:ascii="Arial" w:hAnsi="Arial" w:cs="Arial"/>
                <w:lang w:eastAsia="en-GB"/>
              </w:rPr>
              <w:t xml:space="preserve">the </w:t>
            </w:r>
            <w:r>
              <w:rPr>
                <w:rFonts w:ascii="Arial" w:hAnsi="Arial" w:cs="Arial"/>
                <w:lang w:eastAsia="en-GB"/>
              </w:rPr>
              <w:t>English regulations but noted that WG did not have the resource to look at the issues around electronic and wet signatures.</w:t>
            </w:r>
          </w:p>
          <w:p w14:paraId="60134808" w14:textId="77777777" w:rsidR="00141A19" w:rsidRDefault="00141A19" w:rsidP="00A05B43">
            <w:pPr>
              <w:spacing w:line="276" w:lineRule="auto"/>
              <w:rPr>
                <w:rFonts w:ascii="Arial" w:hAnsi="Arial" w:cs="Arial"/>
                <w:lang w:eastAsia="en-GB"/>
              </w:rPr>
            </w:pPr>
          </w:p>
          <w:p w14:paraId="5EBF3472" w14:textId="02E2F028" w:rsidR="00607815" w:rsidRDefault="00712185" w:rsidP="00712185">
            <w:pPr>
              <w:spacing w:line="276" w:lineRule="auto"/>
              <w:rPr>
                <w:rFonts w:ascii="Arial" w:hAnsi="Arial" w:cs="Arial"/>
                <w:lang w:eastAsia="en-GB"/>
              </w:rPr>
            </w:pPr>
            <w:r>
              <w:rPr>
                <w:rFonts w:ascii="Arial" w:hAnsi="Arial" w:cs="Arial"/>
                <w:lang w:eastAsia="en-GB"/>
              </w:rPr>
              <w:t xml:space="preserve">It was noted that the use of </w:t>
            </w:r>
            <w:r w:rsidR="006D4EB4">
              <w:rPr>
                <w:rFonts w:ascii="Arial" w:hAnsi="Arial" w:cs="Arial"/>
                <w:lang w:eastAsia="en-GB"/>
              </w:rPr>
              <w:t>S</w:t>
            </w:r>
            <w:r>
              <w:rPr>
                <w:rFonts w:ascii="Arial" w:hAnsi="Arial" w:cs="Arial"/>
                <w:lang w:eastAsia="en-GB"/>
              </w:rPr>
              <w:t>ection 136 had increased for the period and that 69</w:t>
            </w:r>
            <w:r w:rsidRPr="00712185">
              <w:rPr>
                <w:rFonts w:ascii="Arial" w:hAnsi="Arial" w:cs="Arial"/>
                <w:lang w:eastAsia="en-GB"/>
              </w:rPr>
              <w:t>% of individuals assessed were not admitted to hospital, with 48.1% being discharged to community services and 20.9% b</w:t>
            </w:r>
            <w:r>
              <w:rPr>
                <w:rFonts w:ascii="Arial" w:hAnsi="Arial" w:cs="Arial"/>
                <w:lang w:eastAsia="en-GB"/>
              </w:rPr>
              <w:t xml:space="preserve">eing </w:t>
            </w:r>
            <w:r w:rsidRPr="00712185">
              <w:rPr>
                <w:rFonts w:ascii="Arial" w:hAnsi="Arial" w:cs="Arial"/>
                <w:lang w:eastAsia="en-GB"/>
              </w:rPr>
              <w:t xml:space="preserve">discharged with no follow up. </w:t>
            </w:r>
          </w:p>
          <w:p w14:paraId="684BD593" w14:textId="77777777" w:rsidR="00712185" w:rsidRDefault="00712185" w:rsidP="00712185">
            <w:pPr>
              <w:spacing w:line="276" w:lineRule="auto"/>
              <w:rPr>
                <w:rFonts w:ascii="Arial" w:hAnsi="Arial" w:cs="Arial"/>
                <w:lang w:eastAsia="en-GB"/>
              </w:rPr>
            </w:pPr>
          </w:p>
          <w:p w14:paraId="404D5247" w14:textId="5723D2A5" w:rsidR="00712185" w:rsidRDefault="00712185" w:rsidP="00712185">
            <w:pPr>
              <w:spacing w:line="276" w:lineRule="auto"/>
              <w:rPr>
                <w:rFonts w:ascii="Arial" w:hAnsi="Arial" w:cs="Arial"/>
                <w:lang w:eastAsia="en-GB"/>
              </w:rPr>
            </w:pPr>
            <w:r>
              <w:rPr>
                <w:rFonts w:ascii="Arial" w:hAnsi="Arial" w:cs="Arial"/>
                <w:lang w:eastAsia="en-GB"/>
              </w:rPr>
              <w:t>The Committee was advised that t</w:t>
            </w:r>
            <w:r w:rsidRPr="00712185">
              <w:rPr>
                <w:rFonts w:ascii="Arial" w:hAnsi="Arial" w:cs="Arial"/>
                <w:lang w:eastAsia="en-GB"/>
              </w:rPr>
              <w:t xml:space="preserve">he number of </w:t>
            </w:r>
            <w:r>
              <w:rPr>
                <w:rFonts w:ascii="Arial" w:hAnsi="Arial" w:cs="Arial"/>
                <w:lang w:eastAsia="en-GB"/>
              </w:rPr>
              <w:t>Patients</w:t>
            </w:r>
            <w:r w:rsidRPr="00712185">
              <w:rPr>
                <w:rFonts w:ascii="Arial" w:hAnsi="Arial" w:cs="Arial"/>
                <w:lang w:eastAsia="en-GB"/>
              </w:rPr>
              <w:t xml:space="preserve"> </w:t>
            </w:r>
            <w:r>
              <w:rPr>
                <w:rFonts w:ascii="Arial" w:hAnsi="Arial" w:cs="Arial"/>
                <w:lang w:eastAsia="en-GB"/>
              </w:rPr>
              <w:t xml:space="preserve">aged </w:t>
            </w:r>
            <w:r w:rsidRPr="00712185">
              <w:rPr>
                <w:rFonts w:ascii="Arial" w:hAnsi="Arial" w:cs="Arial"/>
                <w:lang w:eastAsia="en-GB"/>
              </w:rPr>
              <w:t xml:space="preserve">under 18 assessed under </w:t>
            </w:r>
            <w:r w:rsidR="006D4EB4">
              <w:rPr>
                <w:rFonts w:ascii="Arial" w:hAnsi="Arial" w:cs="Arial"/>
                <w:lang w:eastAsia="en-GB"/>
              </w:rPr>
              <w:t>S</w:t>
            </w:r>
            <w:r w:rsidRPr="00712185">
              <w:rPr>
                <w:rFonts w:ascii="Arial" w:hAnsi="Arial" w:cs="Arial"/>
                <w:lang w:eastAsia="en-GB"/>
              </w:rPr>
              <w:t>ection 136 ha</w:t>
            </w:r>
            <w:r>
              <w:rPr>
                <w:rFonts w:ascii="Arial" w:hAnsi="Arial" w:cs="Arial"/>
                <w:lang w:eastAsia="en-GB"/>
              </w:rPr>
              <w:t>d</w:t>
            </w:r>
            <w:r w:rsidRPr="00712185">
              <w:rPr>
                <w:rFonts w:ascii="Arial" w:hAnsi="Arial" w:cs="Arial"/>
                <w:lang w:eastAsia="en-GB"/>
              </w:rPr>
              <w:t xml:space="preserve"> decreased from 19 in the previous quarter to 8 in t</w:t>
            </w:r>
            <w:r>
              <w:rPr>
                <w:rFonts w:ascii="Arial" w:hAnsi="Arial" w:cs="Arial"/>
                <w:lang w:eastAsia="en-GB"/>
              </w:rPr>
              <w:t>he current</w:t>
            </w:r>
            <w:r w:rsidRPr="00712185">
              <w:rPr>
                <w:rFonts w:ascii="Arial" w:hAnsi="Arial" w:cs="Arial"/>
                <w:lang w:eastAsia="en-GB"/>
              </w:rPr>
              <w:t xml:space="preserve"> quarter. </w:t>
            </w:r>
          </w:p>
          <w:p w14:paraId="715A3A84" w14:textId="77777777" w:rsidR="00DF2D59" w:rsidRDefault="00DF2D59" w:rsidP="00712185">
            <w:pPr>
              <w:spacing w:line="276" w:lineRule="auto"/>
              <w:rPr>
                <w:rFonts w:ascii="Arial" w:hAnsi="Arial" w:cs="Arial"/>
                <w:lang w:eastAsia="en-GB"/>
              </w:rPr>
            </w:pPr>
          </w:p>
          <w:p w14:paraId="2D83DA28" w14:textId="516E745E" w:rsidR="00DF2D59" w:rsidRDefault="00DF2D59" w:rsidP="00712185">
            <w:pPr>
              <w:spacing w:line="276" w:lineRule="auto"/>
              <w:rPr>
                <w:rFonts w:ascii="Arial" w:hAnsi="Arial" w:cs="Arial"/>
                <w:lang w:eastAsia="en-GB"/>
              </w:rPr>
            </w:pPr>
            <w:r>
              <w:rPr>
                <w:rFonts w:ascii="Arial" w:hAnsi="Arial" w:cs="Arial"/>
                <w:lang w:eastAsia="en-GB"/>
              </w:rPr>
              <w:t xml:space="preserve">The IMTS asked if there was a reason </w:t>
            </w:r>
            <w:r w:rsidR="006D4EB4">
              <w:rPr>
                <w:rFonts w:ascii="Arial" w:hAnsi="Arial" w:cs="Arial"/>
                <w:lang w:eastAsia="en-GB"/>
              </w:rPr>
              <w:t>for the increase in S</w:t>
            </w:r>
            <w:r>
              <w:rPr>
                <w:rFonts w:ascii="Arial" w:hAnsi="Arial" w:cs="Arial"/>
                <w:lang w:eastAsia="en-GB"/>
              </w:rPr>
              <w:t>ection 136</w:t>
            </w:r>
            <w:r w:rsidR="006D4EB4">
              <w:rPr>
                <w:rFonts w:ascii="Arial" w:hAnsi="Arial" w:cs="Arial"/>
                <w:lang w:eastAsia="en-GB"/>
              </w:rPr>
              <w:t xml:space="preserve"> referral</w:t>
            </w:r>
            <w:r>
              <w:rPr>
                <w:rFonts w:ascii="Arial" w:hAnsi="Arial" w:cs="Arial"/>
                <w:lang w:eastAsia="en-GB"/>
              </w:rPr>
              <w:t>s.</w:t>
            </w:r>
          </w:p>
          <w:p w14:paraId="36550247" w14:textId="77777777" w:rsidR="00DF2D59" w:rsidRDefault="00DF2D59" w:rsidP="00712185">
            <w:pPr>
              <w:spacing w:line="276" w:lineRule="auto"/>
              <w:rPr>
                <w:rFonts w:ascii="Arial" w:hAnsi="Arial" w:cs="Arial"/>
                <w:lang w:eastAsia="en-GB"/>
              </w:rPr>
            </w:pPr>
          </w:p>
          <w:p w14:paraId="76453E26" w14:textId="3C44210F" w:rsidR="00DF2D59" w:rsidRDefault="00DF2D59" w:rsidP="00DF2D59">
            <w:pPr>
              <w:spacing w:line="276" w:lineRule="auto"/>
              <w:rPr>
                <w:rFonts w:ascii="Arial" w:hAnsi="Arial" w:cs="Arial"/>
              </w:rPr>
            </w:pPr>
            <w:r>
              <w:rPr>
                <w:rFonts w:ascii="Arial" w:hAnsi="Arial" w:cs="Arial"/>
                <w:lang w:eastAsia="en-GB"/>
              </w:rPr>
              <w:t xml:space="preserve">The MHAM responded that there was no specific reason but noted that </w:t>
            </w:r>
            <w:r>
              <w:rPr>
                <w:rFonts w:ascii="Arial" w:hAnsi="Arial" w:cs="Arial"/>
              </w:rPr>
              <w:t xml:space="preserve">the </w:t>
            </w:r>
            <w:r w:rsidR="006D4EB4">
              <w:rPr>
                <w:rFonts w:ascii="Arial" w:hAnsi="Arial" w:cs="Arial"/>
              </w:rPr>
              <w:t>S</w:t>
            </w:r>
            <w:r>
              <w:rPr>
                <w:rFonts w:ascii="Arial" w:hAnsi="Arial" w:cs="Arial"/>
              </w:rPr>
              <w:t>ection 136</w:t>
            </w:r>
            <w:r w:rsidR="006D4EB4">
              <w:rPr>
                <w:rFonts w:ascii="Arial" w:hAnsi="Arial" w:cs="Arial"/>
              </w:rPr>
              <w:t xml:space="preserve"> referral</w:t>
            </w:r>
            <w:r>
              <w:rPr>
                <w:rFonts w:ascii="Arial" w:hAnsi="Arial" w:cs="Arial"/>
              </w:rPr>
              <w:t xml:space="preserve">s being received were within the </w:t>
            </w:r>
            <w:r w:rsidR="006D4EB4">
              <w:rPr>
                <w:rFonts w:ascii="Arial" w:hAnsi="Arial" w:cs="Arial"/>
              </w:rPr>
              <w:t xml:space="preserve">appropriate </w:t>
            </w:r>
            <w:r>
              <w:rPr>
                <w:rFonts w:ascii="Arial" w:hAnsi="Arial" w:cs="Arial"/>
              </w:rPr>
              <w:t xml:space="preserve">parameters and were all an appropriate use of </w:t>
            </w:r>
            <w:r w:rsidR="006D4EB4">
              <w:rPr>
                <w:rFonts w:ascii="Arial" w:hAnsi="Arial" w:cs="Arial"/>
              </w:rPr>
              <w:t xml:space="preserve">Section </w:t>
            </w:r>
            <w:r>
              <w:rPr>
                <w:rFonts w:ascii="Arial" w:hAnsi="Arial" w:cs="Arial"/>
              </w:rPr>
              <w:t>136.</w:t>
            </w:r>
          </w:p>
          <w:p w14:paraId="596E2845" w14:textId="77777777" w:rsidR="00DF2D59" w:rsidRDefault="00DF2D59" w:rsidP="00DF2D59">
            <w:pPr>
              <w:spacing w:line="276" w:lineRule="auto"/>
              <w:rPr>
                <w:rFonts w:ascii="Arial" w:hAnsi="Arial" w:cs="Arial"/>
              </w:rPr>
            </w:pPr>
          </w:p>
          <w:p w14:paraId="2C6882F3" w14:textId="217B225F" w:rsidR="00DF2D59" w:rsidRDefault="00DF2D59" w:rsidP="00DF2D59">
            <w:pPr>
              <w:spacing w:line="276" w:lineRule="auto"/>
              <w:rPr>
                <w:rFonts w:ascii="Arial" w:hAnsi="Arial" w:cs="Arial"/>
              </w:rPr>
            </w:pPr>
            <w:r>
              <w:rPr>
                <w:rFonts w:ascii="Arial" w:hAnsi="Arial" w:cs="Arial"/>
              </w:rPr>
              <w:t xml:space="preserve">The Committee was advised that discussions had been held with the Senior Operations Manager at the Tribunal </w:t>
            </w:r>
            <w:r w:rsidR="006D4EB4">
              <w:rPr>
                <w:rFonts w:ascii="Arial" w:hAnsi="Arial" w:cs="Arial"/>
              </w:rPr>
              <w:t xml:space="preserve">and that it had been </w:t>
            </w:r>
            <w:r w:rsidRPr="00DF2D59">
              <w:rPr>
                <w:rFonts w:ascii="Arial" w:hAnsi="Arial" w:cs="Arial"/>
              </w:rPr>
              <w:t xml:space="preserve">confirmed </w:t>
            </w:r>
            <w:r w:rsidR="006F00C7" w:rsidRPr="00DF2D59">
              <w:rPr>
                <w:rFonts w:ascii="Arial" w:hAnsi="Arial" w:cs="Arial"/>
              </w:rPr>
              <w:t>that hearings</w:t>
            </w:r>
            <w:r w:rsidRPr="00DF2D59">
              <w:rPr>
                <w:rFonts w:ascii="Arial" w:hAnsi="Arial" w:cs="Arial"/>
              </w:rPr>
              <w:t xml:space="preserve"> </w:t>
            </w:r>
            <w:r w:rsidR="006D4EB4">
              <w:rPr>
                <w:rFonts w:ascii="Arial" w:hAnsi="Arial" w:cs="Arial"/>
              </w:rPr>
              <w:t xml:space="preserve">via TEAMS </w:t>
            </w:r>
            <w:r>
              <w:rPr>
                <w:rFonts w:ascii="Arial" w:hAnsi="Arial" w:cs="Arial"/>
              </w:rPr>
              <w:t>would</w:t>
            </w:r>
            <w:r w:rsidRPr="00DF2D59">
              <w:rPr>
                <w:rFonts w:ascii="Arial" w:hAnsi="Arial" w:cs="Arial"/>
              </w:rPr>
              <w:t xml:space="preserve"> be provided as </w:t>
            </w:r>
            <w:r w:rsidR="006D4EB4">
              <w:rPr>
                <w:rFonts w:ascii="Arial" w:hAnsi="Arial" w:cs="Arial"/>
              </w:rPr>
              <w:t xml:space="preserve">a </w:t>
            </w:r>
            <w:r w:rsidRPr="00DF2D59">
              <w:rPr>
                <w:rFonts w:ascii="Arial" w:hAnsi="Arial" w:cs="Arial"/>
              </w:rPr>
              <w:t xml:space="preserve">default for all hearings being listed. </w:t>
            </w:r>
          </w:p>
          <w:p w14:paraId="40747B0B" w14:textId="77777777" w:rsidR="00DF2D59" w:rsidRDefault="00DF2D59" w:rsidP="00DF2D59">
            <w:pPr>
              <w:spacing w:line="276" w:lineRule="auto"/>
              <w:rPr>
                <w:rFonts w:ascii="Arial" w:hAnsi="Arial" w:cs="Arial"/>
              </w:rPr>
            </w:pPr>
          </w:p>
          <w:p w14:paraId="4FA13BDF" w14:textId="479B5F78" w:rsidR="00DF2D59" w:rsidRDefault="00DF2D59" w:rsidP="00DF2D59">
            <w:pPr>
              <w:spacing w:line="276" w:lineRule="auto"/>
              <w:rPr>
                <w:rFonts w:ascii="Arial" w:hAnsi="Arial" w:cs="Arial"/>
              </w:rPr>
            </w:pPr>
            <w:r>
              <w:rPr>
                <w:rFonts w:ascii="Arial" w:hAnsi="Arial" w:cs="Arial"/>
              </w:rPr>
              <w:t xml:space="preserve">He added that it </w:t>
            </w:r>
            <w:r w:rsidR="006D4EB4">
              <w:rPr>
                <w:rFonts w:ascii="Arial" w:hAnsi="Arial" w:cs="Arial"/>
              </w:rPr>
              <w:t xml:space="preserve">had been </w:t>
            </w:r>
            <w:r>
              <w:rPr>
                <w:rFonts w:ascii="Arial" w:hAnsi="Arial" w:cs="Arial"/>
              </w:rPr>
              <w:t xml:space="preserve">briefly </w:t>
            </w:r>
            <w:r w:rsidRPr="00DF2D59">
              <w:rPr>
                <w:rFonts w:ascii="Arial" w:hAnsi="Arial" w:cs="Arial"/>
              </w:rPr>
              <w:t xml:space="preserve">discussed </w:t>
            </w:r>
            <w:r w:rsidR="006D4EB4">
              <w:rPr>
                <w:rFonts w:ascii="Arial" w:hAnsi="Arial" w:cs="Arial"/>
              </w:rPr>
              <w:t xml:space="preserve">as to whether </w:t>
            </w:r>
            <w:r w:rsidRPr="00DF2D59">
              <w:rPr>
                <w:rFonts w:ascii="Arial" w:hAnsi="Arial" w:cs="Arial"/>
              </w:rPr>
              <w:t>observers</w:t>
            </w:r>
            <w:r w:rsidR="006D4EB4">
              <w:rPr>
                <w:rFonts w:ascii="Arial" w:hAnsi="Arial" w:cs="Arial"/>
              </w:rPr>
              <w:t xml:space="preserve"> </w:t>
            </w:r>
            <w:r w:rsidR="006F00C7">
              <w:rPr>
                <w:rFonts w:ascii="Arial" w:hAnsi="Arial" w:cs="Arial"/>
              </w:rPr>
              <w:t xml:space="preserve">were </w:t>
            </w:r>
            <w:r w:rsidR="006F00C7" w:rsidRPr="00DF2D59">
              <w:rPr>
                <w:rFonts w:ascii="Arial" w:hAnsi="Arial" w:cs="Arial"/>
              </w:rPr>
              <w:t>allowed</w:t>
            </w:r>
            <w:r w:rsidRPr="00DF2D59">
              <w:rPr>
                <w:rFonts w:ascii="Arial" w:hAnsi="Arial" w:cs="Arial"/>
              </w:rPr>
              <w:t xml:space="preserve"> to attend hearings</w:t>
            </w:r>
            <w:r w:rsidR="006D4EB4">
              <w:rPr>
                <w:rFonts w:ascii="Arial" w:hAnsi="Arial" w:cs="Arial"/>
              </w:rPr>
              <w:t xml:space="preserve">, although </w:t>
            </w:r>
            <w:r>
              <w:rPr>
                <w:rFonts w:ascii="Arial" w:hAnsi="Arial" w:cs="Arial"/>
              </w:rPr>
              <w:t>he was not</w:t>
            </w:r>
            <w:r w:rsidRPr="00DF2D59">
              <w:rPr>
                <w:rFonts w:ascii="Arial" w:hAnsi="Arial" w:cs="Arial"/>
              </w:rPr>
              <w:t xml:space="preserve"> aware of any requests being made by staff</w:t>
            </w:r>
            <w:r w:rsidR="006D4EB4">
              <w:rPr>
                <w:rFonts w:ascii="Arial" w:hAnsi="Arial" w:cs="Arial"/>
              </w:rPr>
              <w:t xml:space="preserve"> and</w:t>
            </w:r>
            <w:r w:rsidR="00882936">
              <w:rPr>
                <w:rFonts w:ascii="Arial" w:hAnsi="Arial" w:cs="Arial"/>
              </w:rPr>
              <w:t>,</w:t>
            </w:r>
            <w:r w:rsidR="006D4EB4">
              <w:rPr>
                <w:rFonts w:ascii="Arial" w:hAnsi="Arial" w:cs="Arial"/>
              </w:rPr>
              <w:t xml:space="preserve"> as such</w:t>
            </w:r>
            <w:r w:rsidR="00882936">
              <w:rPr>
                <w:rFonts w:ascii="Arial" w:hAnsi="Arial" w:cs="Arial"/>
              </w:rPr>
              <w:t>,</w:t>
            </w:r>
            <w:r w:rsidR="006D4EB4">
              <w:rPr>
                <w:rFonts w:ascii="Arial" w:hAnsi="Arial" w:cs="Arial"/>
              </w:rPr>
              <w:t xml:space="preserve"> </w:t>
            </w:r>
            <w:r>
              <w:rPr>
                <w:rFonts w:ascii="Arial" w:hAnsi="Arial" w:cs="Arial"/>
              </w:rPr>
              <w:t>was</w:t>
            </w:r>
            <w:r w:rsidRPr="00DF2D59">
              <w:rPr>
                <w:rFonts w:ascii="Arial" w:hAnsi="Arial" w:cs="Arial"/>
              </w:rPr>
              <w:t xml:space="preserve"> unable to take t</w:t>
            </w:r>
            <w:r>
              <w:rPr>
                <w:rFonts w:ascii="Arial" w:hAnsi="Arial" w:cs="Arial"/>
              </w:rPr>
              <w:t>hat</w:t>
            </w:r>
            <w:r w:rsidRPr="00DF2D59">
              <w:rPr>
                <w:rFonts w:ascii="Arial" w:hAnsi="Arial" w:cs="Arial"/>
              </w:rPr>
              <w:t xml:space="preserve"> </w:t>
            </w:r>
            <w:r w:rsidR="006D4EB4">
              <w:rPr>
                <w:rFonts w:ascii="Arial" w:hAnsi="Arial" w:cs="Arial"/>
              </w:rPr>
              <w:t xml:space="preserve">further with </w:t>
            </w:r>
            <w:r>
              <w:rPr>
                <w:rFonts w:ascii="Arial" w:hAnsi="Arial" w:cs="Arial"/>
              </w:rPr>
              <w:t xml:space="preserve">the Tribunal </w:t>
            </w:r>
            <w:r w:rsidRPr="00DF2D59">
              <w:rPr>
                <w:rFonts w:ascii="Arial" w:hAnsi="Arial" w:cs="Arial"/>
              </w:rPr>
              <w:t>without any data.</w:t>
            </w:r>
          </w:p>
          <w:p w14:paraId="7782C2E9" w14:textId="77777777" w:rsidR="00DF2D59" w:rsidRDefault="00DF2D59" w:rsidP="00DF2D59">
            <w:pPr>
              <w:spacing w:line="276" w:lineRule="auto"/>
              <w:rPr>
                <w:rFonts w:ascii="Arial" w:hAnsi="Arial" w:cs="Arial"/>
              </w:rPr>
            </w:pPr>
          </w:p>
          <w:p w14:paraId="6E7C49DF" w14:textId="4B33A207" w:rsidR="00DF2D59" w:rsidRDefault="00DF2D59" w:rsidP="00DF2D59">
            <w:pPr>
              <w:spacing w:line="276" w:lineRule="auto"/>
              <w:rPr>
                <w:rFonts w:ascii="Arial" w:hAnsi="Arial" w:cs="Arial"/>
              </w:rPr>
            </w:pPr>
            <w:r>
              <w:rPr>
                <w:rFonts w:ascii="Arial" w:hAnsi="Arial" w:cs="Arial"/>
              </w:rPr>
              <w:t>It was noted that the MHA office continued</w:t>
            </w:r>
            <w:r w:rsidRPr="00DF2D59">
              <w:rPr>
                <w:rFonts w:ascii="Arial" w:hAnsi="Arial" w:cs="Arial"/>
              </w:rPr>
              <w:t xml:space="preserve"> to run MHA awareness sessions</w:t>
            </w:r>
            <w:r w:rsidR="006D4EB4">
              <w:rPr>
                <w:rFonts w:ascii="Arial" w:hAnsi="Arial" w:cs="Arial"/>
              </w:rPr>
              <w:t>,</w:t>
            </w:r>
            <w:r w:rsidRPr="00DF2D59">
              <w:rPr>
                <w:rFonts w:ascii="Arial" w:hAnsi="Arial" w:cs="Arial"/>
              </w:rPr>
              <w:t xml:space="preserve"> including a monthly MHA training day which </w:t>
            </w:r>
            <w:r>
              <w:rPr>
                <w:rFonts w:ascii="Arial" w:hAnsi="Arial" w:cs="Arial"/>
              </w:rPr>
              <w:t xml:space="preserve">was </w:t>
            </w:r>
            <w:r w:rsidRPr="00DF2D59">
              <w:rPr>
                <w:rFonts w:ascii="Arial" w:hAnsi="Arial" w:cs="Arial"/>
              </w:rPr>
              <w:t>available to all</w:t>
            </w:r>
            <w:r>
              <w:rPr>
                <w:rFonts w:ascii="Arial" w:hAnsi="Arial" w:cs="Arial"/>
              </w:rPr>
              <w:t xml:space="preserve"> staff within the Health Board.</w:t>
            </w:r>
          </w:p>
          <w:p w14:paraId="312AD923" w14:textId="77777777" w:rsidR="00DF2D59" w:rsidRDefault="00DF2D59" w:rsidP="00DF2D59">
            <w:pPr>
              <w:spacing w:line="276" w:lineRule="auto"/>
              <w:rPr>
                <w:rFonts w:ascii="Arial" w:hAnsi="Arial" w:cs="Arial"/>
              </w:rPr>
            </w:pPr>
          </w:p>
          <w:p w14:paraId="53D8E78F" w14:textId="799EC07D" w:rsidR="00DF2D59" w:rsidRDefault="00DF2D59" w:rsidP="00DF2D59">
            <w:pPr>
              <w:spacing w:line="276" w:lineRule="auto"/>
              <w:rPr>
                <w:rFonts w:ascii="Arial" w:hAnsi="Arial" w:cs="Arial"/>
              </w:rPr>
            </w:pPr>
            <w:r>
              <w:rPr>
                <w:rFonts w:ascii="Arial" w:hAnsi="Arial" w:cs="Arial"/>
              </w:rPr>
              <w:t xml:space="preserve">The MHAM advised the Committee that there was a high “Did Not Attend” rate at the training which was being looked </w:t>
            </w:r>
            <w:r w:rsidR="006D4EB4">
              <w:rPr>
                <w:rFonts w:ascii="Arial" w:hAnsi="Arial" w:cs="Arial"/>
              </w:rPr>
              <w:t xml:space="preserve">into by </w:t>
            </w:r>
            <w:r>
              <w:rPr>
                <w:rFonts w:ascii="Arial" w:hAnsi="Arial" w:cs="Arial"/>
              </w:rPr>
              <w:t xml:space="preserve">Senior Nurses </w:t>
            </w:r>
            <w:r w:rsidR="006D4EB4">
              <w:rPr>
                <w:rFonts w:ascii="Arial" w:hAnsi="Arial" w:cs="Arial"/>
              </w:rPr>
              <w:t xml:space="preserve">in order </w:t>
            </w:r>
            <w:r>
              <w:rPr>
                <w:rFonts w:ascii="Arial" w:hAnsi="Arial" w:cs="Arial"/>
              </w:rPr>
              <w:t xml:space="preserve">to </w:t>
            </w:r>
            <w:r w:rsidR="006D4EB4">
              <w:rPr>
                <w:rFonts w:ascii="Arial" w:hAnsi="Arial" w:cs="Arial"/>
              </w:rPr>
              <w:t xml:space="preserve">increase </w:t>
            </w:r>
            <w:r>
              <w:rPr>
                <w:rFonts w:ascii="Arial" w:hAnsi="Arial" w:cs="Arial"/>
              </w:rPr>
              <w:t>staff attend</w:t>
            </w:r>
            <w:r w:rsidR="006D4EB4">
              <w:rPr>
                <w:rFonts w:ascii="Arial" w:hAnsi="Arial" w:cs="Arial"/>
              </w:rPr>
              <w:t>ance</w:t>
            </w:r>
            <w:r>
              <w:rPr>
                <w:rFonts w:ascii="Arial" w:hAnsi="Arial" w:cs="Arial"/>
              </w:rPr>
              <w:t>.</w:t>
            </w:r>
          </w:p>
          <w:p w14:paraId="43383C9B" w14:textId="77777777" w:rsidR="0085069C" w:rsidRDefault="0085069C" w:rsidP="00DF2D59">
            <w:pPr>
              <w:spacing w:line="276" w:lineRule="auto"/>
              <w:rPr>
                <w:rFonts w:ascii="Arial" w:hAnsi="Arial" w:cs="Arial"/>
              </w:rPr>
            </w:pPr>
          </w:p>
          <w:p w14:paraId="5F79D01D" w14:textId="66760F45" w:rsidR="0085069C" w:rsidRPr="00DF2D59" w:rsidRDefault="0085069C" w:rsidP="00DF2D59">
            <w:pPr>
              <w:spacing w:line="276" w:lineRule="auto"/>
              <w:rPr>
                <w:rFonts w:ascii="Arial" w:hAnsi="Arial" w:cs="Arial"/>
              </w:rPr>
            </w:pPr>
            <w:r>
              <w:rPr>
                <w:rFonts w:ascii="Arial" w:hAnsi="Arial" w:cs="Arial"/>
              </w:rPr>
              <w:t xml:space="preserve">The </w:t>
            </w:r>
            <w:r w:rsidRPr="0085069C">
              <w:rPr>
                <w:rFonts w:ascii="Arial" w:hAnsi="Arial" w:cs="Arial"/>
              </w:rPr>
              <w:t>Deputy Director of Operations - Mental Health</w:t>
            </w:r>
            <w:r>
              <w:rPr>
                <w:rFonts w:ascii="Arial" w:hAnsi="Arial" w:cs="Arial"/>
              </w:rPr>
              <w:t xml:space="preserve"> (DDOMH) concluded that when looking at all of the trends and themes within the Mental Health service it was clear that challenges were ongoing</w:t>
            </w:r>
            <w:r w:rsidR="006D4EB4">
              <w:rPr>
                <w:rFonts w:ascii="Arial" w:hAnsi="Arial" w:cs="Arial"/>
              </w:rPr>
              <w:t xml:space="preserve">.  He </w:t>
            </w:r>
            <w:r>
              <w:rPr>
                <w:rFonts w:ascii="Arial" w:hAnsi="Arial" w:cs="Arial"/>
              </w:rPr>
              <w:t xml:space="preserve">assured the Committee that all of the data was being </w:t>
            </w:r>
            <w:r w:rsidR="006D4EB4">
              <w:rPr>
                <w:rFonts w:ascii="Arial" w:hAnsi="Arial" w:cs="Arial"/>
              </w:rPr>
              <w:t xml:space="preserve">considered on a </w:t>
            </w:r>
            <w:r>
              <w:rPr>
                <w:rFonts w:ascii="Arial" w:hAnsi="Arial" w:cs="Arial"/>
              </w:rPr>
              <w:t>regular</w:t>
            </w:r>
            <w:r w:rsidR="006D4EB4">
              <w:rPr>
                <w:rFonts w:ascii="Arial" w:hAnsi="Arial" w:cs="Arial"/>
              </w:rPr>
              <w:t xml:space="preserve"> basis </w:t>
            </w:r>
            <w:r>
              <w:rPr>
                <w:rFonts w:ascii="Arial" w:hAnsi="Arial" w:cs="Arial"/>
              </w:rPr>
              <w:t>and would be reported</w:t>
            </w:r>
            <w:r w:rsidR="006D4EB4">
              <w:rPr>
                <w:rFonts w:ascii="Arial" w:hAnsi="Arial" w:cs="Arial"/>
              </w:rPr>
              <w:t>,</w:t>
            </w:r>
            <w:r>
              <w:rPr>
                <w:rFonts w:ascii="Arial" w:hAnsi="Arial" w:cs="Arial"/>
              </w:rPr>
              <w:t xml:space="preserve"> as appropriate</w:t>
            </w:r>
            <w:r w:rsidR="006D4EB4">
              <w:rPr>
                <w:rFonts w:ascii="Arial" w:hAnsi="Arial" w:cs="Arial"/>
              </w:rPr>
              <w:t xml:space="preserve">, </w:t>
            </w:r>
            <w:r>
              <w:rPr>
                <w:rFonts w:ascii="Arial" w:hAnsi="Arial" w:cs="Arial"/>
              </w:rPr>
              <w:t>to the Committee.</w:t>
            </w:r>
          </w:p>
          <w:p w14:paraId="5F31BF27" w14:textId="77777777" w:rsidR="009C468F" w:rsidRPr="0042406F" w:rsidRDefault="009C468F" w:rsidP="00A05B43">
            <w:pPr>
              <w:spacing w:line="276" w:lineRule="auto"/>
              <w:rPr>
                <w:rFonts w:ascii="Arial" w:hAnsi="Arial" w:cs="Arial"/>
                <w:b/>
              </w:rPr>
            </w:pPr>
          </w:p>
          <w:p w14:paraId="127F141C" w14:textId="77777777" w:rsidR="009C468F" w:rsidRPr="0042406F" w:rsidRDefault="009C468F" w:rsidP="009C468F">
            <w:pPr>
              <w:spacing w:line="276" w:lineRule="auto"/>
              <w:rPr>
                <w:rFonts w:ascii="Arial" w:hAnsi="Arial" w:cs="Arial"/>
                <w:b/>
              </w:rPr>
            </w:pPr>
            <w:r w:rsidRPr="0042406F">
              <w:rPr>
                <w:rFonts w:ascii="Arial" w:hAnsi="Arial" w:cs="Arial"/>
                <w:b/>
              </w:rPr>
              <w:t>The Committee resolved that:</w:t>
            </w:r>
          </w:p>
          <w:p w14:paraId="303340F4" w14:textId="77777777" w:rsidR="009C468F" w:rsidRPr="0042406F" w:rsidRDefault="009C468F" w:rsidP="009C468F">
            <w:pPr>
              <w:spacing w:line="276" w:lineRule="auto"/>
              <w:rPr>
                <w:rFonts w:ascii="Arial" w:hAnsi="Arial" w:cs="Arial"/>
                <w:b/>
              </w:rPr>
            </w:pPr>
          </w:p>
          <w:p w14:paraId="394F8EC2" w14:textId="5A34A9AC" w:rsidR="009C468F" w:rsidRPr="0042406F" w:rsidRDefault="00F447A0" w:rsidP="00F447A0">
            <w:pPr>
              <w:pStyle w:val="ListParagraph"/>
              <w:numPr>
                <w:ilvl w:val="0"/>
                <w:numId w:val="28"/>
              </w:numPr>
              <w:rPr>
                <w:rFonts w:ascii="Arial" w:hAnsi="Arial" w:cs="Arial"/>
              </w:rPr>
            </w:pPr>
            <w:r w:rsidRPr="0042406F">
              <w:rPr>
                <w:rFonts w:ascii="Arial" w:hAnsi="Arial" w:cs="Arial"/>
              </w:rPr>
              <w:t>The approach taken by the Mental Health Clinical Board to ensure compliance with the appropriate Mental Health legislation as set out in the report</w:t>
            </w:r>
            <w:r w:rsidR="00B100B6">
              <w:rPr>
                <w:rFonts w:ascii="Arial" w:hAnsi="Arial" w:cs="Arial"/>
              </w:rPr>
              <w:t>, was noted</w:t>
            </w:r>
            <w:r w:rsidRPr="0042406F">
              <w:rPr>
                <w:rFonts w:ascii="Arial" w:hAnsi="Arial" w:cs="Arial"/>
              </w:rPr>
              <w:t>.</w:t>
            </w:r>
          </w:p>
          <w:p w14:paraId="3C247235" w14:textId="77777777" w:rsidR="009C468F" w:rsidRPr="0042406F" w:rsidRDefault="009C468F" w:rsidP="009C468F">
            <w:pPr>
              <w:spacing w:line="276" w:lineRule="auto"/>
              <w:rPr>
                <w:rFonts w:ascii="Arial" w:hAnsi="Arial" w:cs="Arial"/>
                <w:b/>
              </w:rPr>
            </w:pPr>
          </w:p>
        </w:tc>
        <w:tc>
          <w:tcPr>
            <w:tcW w:w="993" w:type="dxa"/>
            <w:tcBorders>
              <w:top w:val="single" w:sz="4" w:space="0" w:color="auto"/>
              <w:left w:val="single" w:sz="4" w:space="0" w:color="auto"/>
              <w:bottom w:val="single" w:sz="4" w:space="0" w:color="auto"/>
              <w:right w:val="single" w:sz="4" w:space="0" w:color="auto"/>
            </w:tcBorders>
          </w:tcPr>
          <w:p w14:paraId="5D3E2AE7" w14:textId="77777777" w:rsidR="009C468F" w:rsidRPr="0042406F" w:rsidRDefault="009C468F" w:rsidP="00A05B43">
            <w:pPr>
              <w:spacing w:line="240" w:lineRule="auto"/>
              <w:rPr>
                <w:rFonts w:ascii="Arial" w:hAnsi="Arial" w:cs="Arial"/>
                <w:b/>
                <w:lang w:eastAsia="en-GB"/>
              </w:rPr>
            </w:pPr>
          </w:p>
          <w:p w14:paraId="3500BCFB" w14:textId="77777777" w:rsidR="009C468F" w:rsidRPr="0042406F" w:rsidRDefault="009C468F" w:rsidP="00A05B43">
            <w:pPr>
              <w:spacing w:line="240" w:lineRule="auto"/>
              <w:rPr>
                <w:rFonts w:ascii="Arial" w:hAnsi="Arial" w:cs="Arial"/>
                <w:b/>
                <w:lang w:eastAsia="en-GB"/>
              </w:rPr>
            </w:pPr>
          </w:p>
          <w:p w14:paraId="785EB396" w14:textId="77777777" w:rsidR="009C468F" w:rsidRPr="0042406F" w:rsidRDefault="009C468F" w:rsidP="00A05B43">
            <w:pPr>
              <w:spacing w:line="240" w:lineRule="auto"/>
              <w:rPr>
                <w:rFonts w:ascii="Arial" w:hAnsi="Arial" w:cs="Arial"/>
                <w:b/>
                <w:lang w:eastAsia="en-GB"/>
              </w:rPr>
            </w:pPr>
          </w:p>
          <w:p w14:paraId="641C697E" w14:textId="77777777" w:rsidR="009C468F" w:rsidRPr="0042406F" w:rsidRDefault="009C468F" w:rsidP="00A05B43">
            <w:pPr>
              <w:spacing w:line="240" w:lineRule="auto"/>
              <w:rPr>
                <w:rFonts w:ascii="Arial" w:hAnsi="Arial" w:cs="Arial"/>
                <w:b/>
                <w:lang w:eastAsia="en-GB"/>
              </w:rPr>
            </w:pPr>
          </w:p>
          <w:p w14:paraId="3107E51C" w14:textId="77777777" w:rsidR="009C468F" w:rsidRPr="0042406F" w:rsidRDefault="009C468F" w:rsidP="00A05B43">
            <w:pPr>
              <w:spacing w:line="240" w:lineRule="auto"/>
              <w:rPr>
                <w:rFonts w:ascii="Arial" w:hAnsi="Arial" w:cs="Arial"/>
                <w:b/>
                <w:lang w:eastAsia="en-GB"/>
              </w:rPr>
            </w:pPr>
          </w:p>
        </w:tc>
      </w:tr>
      <w:bookmarkEnd w:id="1"/>
      <w:tr w:rsidR="009C468F" w:rsidRPr="0042406F" w14:paraId="311637D1" w14:textId="77777777" w:rsidTr="0042406F">
        <w:trPr>
          <w:trHeight w:val="1975"/>
        </w:trPr>
        <w:tc>
          <w:tcPr>
            <w:tcW w:w="1129" w:type="dxa"/>
            <w:tcBorders>
              <w:top w:val="single" w:sz="4" w:space="0" w:color="auto"/>
              <w:left w:val="single" w:sz="4" w:space="0" w:color="auto"/>
              <w:bottom w:val="single" w:sz="4" w:space="0" w:color="auto"/>
              <w:right w:val="single" w:sz="4" w:space="0" w:color="auto"/>
            </w:tcBorders>
            <w:hideMark/>
          </w:tcPr>
          <w:p w14:paraId="247BA296"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lastRenderedPageBreak/>
              <w:t>MHLMCA 22/10/011</w:t>
            </w:r>
          </w:p>
          <w:p w14:paraId="361912D5" w14:textId="77777777" w:rsidR="009C468F" w:rsidRPr="0042406F" w:rsidRDefault="009C468F" w:rsidP="00A05B43">
            <w:pPr>
              <w:spacing w:line="240" w:lineRule="auto"/>
              <w:rPr>
                <w:rFonts w:ascii="Arial" w:hAnsi="Arial" w:cs="Arial"/>
                <w:b/>
                <w:lang w:eastAsia="en-GB"/>
              </w:rPr>
            </w:pPr>
          </w:p>
          <w:p w14:paraId="7AF45403" w14:textId="77777777" w:rsidR="009C468F" w:rsidRPr="0042406F" w:rsidRDefault="009C468F" w:rsidP="00A05B43">
            <w:pPr>
              <w:spacing w:line="240" w:lineRule="auto"/>
              <w:rPr>
                <w:rFonts w:ascii="Arial" w:hAnsi="Arial" w:cs="Arial"/>
                <w:b/>
                <w:lang w:eastAsia="en-GB"/>
              </w:rPr>
            </w:pPr>
          </w:p>
          <w:p w14:paraId="0A47E0BE" w14:textId="77777777" w:rsidR="009C468F" w:rsidRPr="0042406F" w:rsidRDefault="009C468F" w:rsidP="00A05B43">
            <w:pPr>
              <w:spacing w:line="240" w:lineRule="auto"/>
              <w:rPr>
                <w:rFonts w:ascii="Arial" w:hAnsi="Arial" w:cs="Arial"/>
                <w:b/>
                <w:lang w:eastAsia="en-GB"/>
              </w:rPr>
            </w:pPr>
          </w:p>
          <w:p w14:paraId="02859100" w14:textId="77777777" w:rsidR="009C468F" w:rsidRPr="0042406F" w:rsidRDefault="009C468F" w:rsidP="00A05B43">
            <w:pPr>
              <w:spacing w:line="240" w:lineRule="auto"/>
              <w:rPr>
                <w:rFonts w:ascii="Arial" w:hAnsi="Arial" w:cs="Arial"/>
                <w:b/>
                <w:lang w:eastAsia="en-GB"/>
              </w:rPr>
            </w:pPr>
          </w:p>
          <w:p w14:paraId="59185469" w14:textId="77777777" w:rsidR="009C468F" w:rsidRPr="0042406F" w:rsidRDefault="009C468F" w:rsidP="00A05B43">
            <w:pPr>
              <w:spacing w:line="240" w:lineRule="auto"/>
              <w:rPr>
                <w:rFonts w:ascii="Arial" w:hAnsi="Arial" w:cs="Arial"/>
                <w:b/>
                <w:lang w:eastAsia="en-GB"/>
              </w:rPr>
            </w:pPr>
          </w:p>
        </w:tc>
        <w:tc>
          <w:tcPr>
            <w:tcW w:w="7088" w:type="dxa"/>
            <w:tcBorders>
              <w:top w:val="single" w:sz="4" w:space="0" w:color="auto"/>
              <w:left w:val="single" w:sz="4" w:space="0" w:color="auto"/>
              <w:bottom w:val="single" w:sz="4" w:space="0" w:color="auto"/>
              <w:right w:val="single" w:sz="4" w:space="0" w:color="auto"/>
            </w:tcBorders>
          </w:tcPr>
          <w:p w14:paraId="156B2ED2" w14:textId="77777777" w:rsidR="009C468F" w:rsidRPr="0042406F" w:rsidRDefault="009C468F" w:rsidP="00A05B43">
            <w:pPr>
              <w:spacing w:line="276" w:lineRule="auto"/>
              <w:rPr>
                <w:rFonts w:ascii="Arial" w:hAnsi="Arial" w:cs="Arial"/>
                <w:b/>
              </w:rPr>
            </w:pPr>
            <w:r w:rsidRPr="0042406F">
              <w:rPr>
                <w:rFonts w:ascii="Arial" w:hAnsi="Arial" w:cs="Arial"/>
                <w:b/>
              </w:rPr>
              <w:t>HIW MHA Inspection Reports (verbal)</w:t>
            </w:r>
          </w:p>
          <w:p w14:paraId="4BEFDD45" w14:textId="77777777" w:rsidR="009C468F" w:rsidRDefault="009C468F" w:rsidP="00A05B43">
            <w:pPr>
              <w:spacing w:line="276" w:lineRule="auto"/>
              <w:rPr>
                <w:rFonts w:ascii="Arial" w:hAnsi="Arial" w:cs="Arial"/>
                <w:b/>
              </w:rPr>
            </w:pPr>
          </w:p>
          <w:p w14:paraId="4C0875A2" w14:textId="77777777" w:rsidR="004A07B5" w:rsidRDefault="004A07B5" w:rsidP="00A05B43">
            <w:pPr>
              <w:spacing w:line="276" w:lineRule="auto"/>
              <w:rPr>
                <w:rFonts w:ascii="Arial" w:hAnsi="Arial" w:cs="Arial"/>
              </w:rPr>
            </w:pPr>
            <w:r>
              <w:rPr>
                <w:rFonts w:ascii="Arial" w:hAnsi="Arial" w:cs="Arial"/>
              </w:rPr>
              <w:t xml:space="preserve">The </w:t>
            </w:r>
            <w:r w:rsidRPr="004A07B5">
              <w:rPr>
                <w:rFonts w:ascii="Arial" w:hAnsi="Arial" w:cs="Arial"/>
              </w:rPr>
              <w:t>H</w:t>
            </w:r>
            <w:r w:rsidR="006635FF">
              <w:rPr>
                <w:rFonts w:ascii="Arial" w:hAnsi="Arial" w:cs="Arial"/>
              </w:rPr>
              <w:t xml:space="preserve">ealth </w:t>
            </w:r>
            <w:r w:rsidRPr="004A07B5">
              <w:rPr>
                <w:rFonts w:ascii="Arial" w:hAnsi="Arial" w:cs="Arial"/>
              </w:rPr>
              <w:t>I</w:t>
            </w:r>
            <w:r w:rsidR="006635FF">
              <w:rPr>
                <w:rFonts w:ascii="Arial" w:hAnsi="Arial" w:cs="Arial"/>
              </w:rPr>
              <w:t xml:space="preserve">nspectorate </w:t>
            </w:r>
            <w:r w:rsidRPr="004A07B5">
              <w:rPr>
                <w:rFonts w:ascii="Arial" w:hAnsi="Arial" w:cs="Arial"/>
              </w:rPr>
              <w:t>W</w:t>
            </w:r>
            <w:r w:rsidR="006635FF">
              <w:rPr>
                <w:rFonts w:ascii="Arial" w:hAnsi="Arial" w:cs="Arial"/>
              </w:rPr>
              <w:t>ales (HIW)</w:t>
            </w:r>
            <w:r w:rsidRPr="004A07B5">
              <w:rPr>
                <w:rFonts w:ascii="Arial" w:hAnsi="Arial" w:cs="Arial"/>
              </w:rPr>
              <w:t xml:space="preserve"> MHA Inspection Reports </w:t>
            </w:r>
            <w:r>
              <w:rPr>
                <w:rFonts w:ascii="Arial" w:hAnsi="Arial" w:cs="Arial"/>
              </w:rPr>
              <w:t>verbal update was received.</w:t>
            </w:r>
          </w:p>
          <w:p w14:paraId="7B95B252" w14:textId="77777777" w:rsidR="006635FF" w:rsidRDefault="006635FF" w:rsidP="00A05B43">
            <w:pPr>
              <w:spacing w:line="276" w:lineRule="auto"/>
              <w:rPr>
                <w:rFonts w:ascii="Arial" w:hAnsi="Arial" w:cs="Arial"/>
              </w:rPr>
            </w:pPr>
          </w:p>
          <w:p w14:paraId="38E6F843" w14:textId="77777777" w:rsidR="006635FF" w:rsidRDefault="006635FF" w:rsidP="00A05B43">
            <w:pPr>
              <w:spacing w:line="276" w:lineRule="auto"/>
              <w:rPr>
                <w:rFonts w:ascii="Arial" w:hAnsi="Arial" w:cs="Arial"/>
              </w:rPr>
            </w:pPr>
            <w:r>
              <w:rPr>
                <w:rFonts w:ascii="Arial" w:hAnsi="Arial" w:cs="Arial"/>
              </w:rPr>
              <w:t>The DDOMH advised the Committee that the Mental Health team had received a “red file” back from HIW and that the Mental Health Clinical Board (MHCB) had provided a response to that.</w:t>
            </w:r>
          </w:p>
          <w:p w14:paraId="0FCF0194" w14:textId="77777777" w:rsidR="006635FF" w:rsidRDefault="006635FF" w:rsidP="00A05B43">
            <w:pPr>
              <w:spacing w:line="276" w:lineRule="auto"/>
              <w:rPr>
                <w:rFonts w:ascii="Arial" w:hAnsi="Arial" w:cs="Arial"/>
              </w:rPr>
            </w:pPr>
          </w:p>
          <w:p w14:paraId="137C3913" w14:textId="77777777" w:rsidR="006635FF" w:rsidRDefault="006635FF" w:rsidP="00A05B43">
            <w:pPr>
              <w:spacing w:line="276" w:lineRule="auto"/>
              <w:rPr>
                <w:rFonts w:ascii="Arial" w:hAnsi="Arial" w:cs="Arial"/>
              </w:rPr>
            </w:pPr>
            <w:r>
              <w:rPr>
                <w:rFonts w:ascii="Arial" w:hAnsi="Arial" w:cs="Arial"/>
              </w:rPr>
              <w:t>He added that they were awaiting the full report to be published and noted that he would bring that back to the Committee once received.</w:t>
            </w:r>
          </w:p>
          <w:p w14:paraId="1FA64B1F" w14:textId="77777777" w:rsidR="006635FF" w:rsidRDefault="006635FF" w:rsidP="00A05B43">
            <w:pPr>
              <w:spacing w:line="276" w:lineRule="auto"/>
              <w:rPr>
                <w:rFonts w:ascii="Arial" w:hAnsi="Arial" w:cs="Arial"/>
              </w:rPr>
            </w:pPr>
          </w:p>
          <w:p w14:paraId="499CA719" w14:textId="77777777" w:rsidR="006635FF" w:rsidRDefault="006635FF" w:rsidP="00A05B43">
            <w:pPr>
              <w:spacing w:line="276" w:lineRule="auto"/>
              <w:rPr>
                <w:rFonts w:ascii="Arial" w:hAnsi="Arial" w:cs="Arial"/>
              </w:rPr>
            </w:pPr>
            <w:r>
              <w:rPr>
                <w:rFonts w:ascii="Arial" w:hAnsi="Arial" w:cs="Arial"/>
              </w:rPr>
              <w:t>The DCG advised the Committee that HIW recommendations were now being tracked through the Audit Committee and all recommendations were completed through that Committee.</w:t>
            </w:r>
          </w:p>
          <w:p w14:paraId="19C344D3" w14:textId="77777777" w:rsidR="009C468F" w:rsidRPr="0042406F" w:rsidRDefault="009C468F" w:rsidP="00A05B43">
            <w:pPr>
              <w:spacing w:line="276" w:lineRule="auto"/>
              <w:rPr>
                <w:rFonts w:ascii="Arial" w:hAnsi="Arial" w:cs="Arial"/>
              </w:rPr>
            </w:pPr>
          </w:p>
          <w:p w14:paraId="733404DA" w14:textId="77777777" w:rsidR="009C468F" w:rsidRDefault="009C468F" w:rsidP="00A05B43">
            <w:pPr>
              <w:spacing w:line="276" w:lineRule="auto"/>
              <w:rPr>
                <w:rFonts w:ascii="Arial" w:hAnsi="Arial" w:cs="Arial"/>
                <w:b/>
              </w:rPr>
            </w:pPr>
            <w:r w:rsidRPr="0042406F">
              <w:rPr>
                <w:rFonts w:ascii="Arial" w:hAnsi="Arial" w:cs="Arial"/>
                <w:b/>
              </w:rPr>
              <w:t>The Committee Resolved that:</w:t>
            </w:r>
          </w:p>
          <w:p w14:paraId="2DAB13DC" w14:textId="77777777" w:rsidR="006635FF" w:rsidRDefault="006635FF" w:rsidP="00A05B43">
            <w:pPr>
              <w:spacing w:line="276" w:lineRule="auto"/>
              <w:rPr>
                <w:rFonts w:ascii="Arial" w:hAnsi="Arial" w:cs="Arial"/>
                <w:b/>
              </w:rPr>
            </w:pPr>
          </w:p>
          <w:p w14:paraId="1725B1B8" w14:textId="77777777" w:rsidR="006635FF" w:rsidRPr="006635FF" w:rsidRDefault="006635FF" w:rsidP="006635FF">
            <w:pPr>
              <w:pStyle w:val="ListParagraph"/>
              <w:numPr>
                <w:ilvl w:val="0"/>
                <w:numId w:val="38"/>
              </w:numPr>
              <w:spacing w:line="276" w:lineRule="auto"/>
              <w:rPr>
                <w:rFonts w:ascii="Arial" w:hAnsi="Arial" w:cs="Arial"/>
              </w:rPr>
            </w:pPr>
            <w:r>
              <w:rPr>
                <w:rFonts w:ascii="Arial" w:hAnsi="Arial" w:cs="Arial"/>
              </w:rPr>
              <w:t xml:space="preserve">The </w:t>
            </w:r>
            <w:r w:rsidRPr="006635FF">
              <w:rPr>
                <w:rFonts w:ascii="Arial" w:hAnsi="Arial" w:cs="Arial"/>
              </w:rPr>
              <w:t>HIW MHA Inspection Reports</w:t>
            </w:r>
            <w:r>
              <w:rPr>
                <w:rFonts w:ascii="Arial" w:hAnsi="Arial" w:cs="Arial"/>
              </w:rPr>
              <w:t xml:space="preserve"> were received.</w:t>
            </w:r>
          </w:p>
          <w:p w14:paraId="1C1FAEAC" w14:textId="77777777" w:rsidR="009C468F" w:rsidRPr="006635FF" w:rsidRDefault="009C468F" w:rsidP="006635F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067CB343" w14:textId="77777777" w:rsidR="009C468F" w:rsidRDefault="009C468F" w:rsidP="00A05B43">
            <w:pPr>
              <w:spacing w:line="240" w:lineRule="auto"/>
              <w:rPr>
                <w:rFonts w:ascii="Arial" w:hAnsi="Arial" w:cs="Arial"/>
                <w:b/>
                <w:lang w:eastAsia="en-GB"/>
              </w:rPr>
            </w:pPr>
          </w:p>
          <w:p w14:paraId="78F5BC58" w14:textId="77777777" w:rsidR="006635FF" w:rsidRDefault="006635FF" w:rsidP="00A05B43">
            <w:pPr>
              <w:spacing w:line="240" w:lineRule="auto"/>
              <w:rPr>
                <w:rFonts w:ascii="Arial" w:hAnsi="Arial" w:cs="Arial"/>
                <w:b/>
                <w:lang w:eastAsia="en-GB"/>
              </w:rPr>
            </w:pPr>
          </w:p>
          <w:p w14:paraId="06478637" w14:textId="77777777" w:rsidR="006635FF" w:rsidRDefault="006635FF" w:rsidP="00A05B43">
            <w:pPr>
              <w:spacing w:line="240" w:lineRule="auto"/>
              <w:rPr>
                <w:rFonts w:ascii="Arial" w:hAnsi="Arial" w:cs="Arial"/>
                <w:b/>
                <w:lang w:eastAsia="en-GB"/>
              </w:rPr>
            </w:pPr>
          </w:p>
          <w:p w14:paraId="00F4A468" w14:textId="77777777" w:rsidR="006635FF" w:rsidRDefault="006635FF" w:rsidP="00A05B43">
            <w:pPr>
              <w:spacing w:line="240" w:lineRule="auto"/>
              <w:rPr>
                <w:rFonts w:ascii="Arial" w:hAnsi="Arial" w:cs="Arial"/>
                <w:b/>
                <w:lang w:eastAsia="en-GB"/>
              </w:rPr>
            </w:pPr>
          </w:p>
          <w:p w14:paraId="4453D4A4" w14:textId="77777777" w:rsidR="006635FF" w:rsidRDefault="006635FF" w:rsidP="00A05B43">
            <w:pPr>
              <w:spacing w:line="240" w:lineRule="auto"/>
              <w:rPr>
                <w:rFonts w:ascii="Arial" w:hAnsi="Arial" w:cs="Arial"/>
                <w:b/>
                <w:lang w:eastAsia="en-GB"/>
              </w:rPr>
            </w:pPr>
          </w:p>
          <w:p w14:paraId="5F116D85" w14:textId="77777777" w:rsidR="006635FF" w:rsidRDefault="006635FF" w:rsidP="00A05B43">
            <w:pPr>
              <w:spacing w:line="240" w:lineRule="auto"/>
              <w:rPr>
                <w:rFonts w:ascii="Arial" w:hAnsi="Arial" w:cs="Arial"/>
                <w:b/>
                <w:lang w:eastAsia="en-GB"/>
              </w:rPr>
            </w:pPr>
          </w:p>
          <w:p w14:paraId="3AA379BC" w14:textId="77777777" w:rsidR="006635FF" w:rsidRDefault="006635FF" w:rsidP="00A05B43">
            <w:pPr>
              <w:spacing w:line="240" w:lineRule="auto"/>
              <w:rPr>
                <w:rFonts w:ascii="Arial" w:hAnsi="Arial" w:cs="Arial"/>
                <w:b/>
                <w:lang w:eastAsia="en-GB"/>
              </w:rPr>
            </w:pPr>
          </w:p>
          <w:p w14:paraId="2C81E2C9" w14:textId="77777777" w:rsidR="006635FF" w:rsidRDefault="006635FF" w:rsidP="00A05B43">
            <w:pPr>
              <w:spacing w:line="240" w:lineRule="auto"/>
              <w:rPr>
                <w:rFonts w:ascii="Arial" w:hAnsi="Arial" w:cs="Arial"/>
                <w:b/>
                <w:lang w:eastAsia="en-GB"/>
              </w:rPr>
            </w:pPr>
          </w:p>
          <w:p w14:paraId="0DE6096C" w14:textId="77777777" w:rsidR="006635FF" w:rsidRDefault="006635FF" w:rsidP="00A05B43">
            <w:pPr>
              <w:spacing w:line="240" w:lineRule="auto"/>
              <w:rPr>
                <w:rFonts w:ascii="Arial" w:hAnsi="Arial" w:cs="Arial"/>
                <w:b/>
                <w:lang w:eastAsia="en-GB"/>
              </w:rPr>
            </w:pPr>
          </w:p>
          <w:p w14:paraId="4D0423E3" w14:textId="77777777" w:rsidR="006635FF" w:rsidRDefault="006635FF" w:rsidP="00A05B43">
            <w:pPr>
              <w:spacing w:line="240" w:lineRule="auto"/>
              <w:rPr>
                <w:rFonts w:ascii="Arial" w:hAnsi="Arial" w:cs="Arial"/>
                <w:b/>
                <w:lang w:eastAsia="en-GB"/>
              </w:rPr>
            </w:pPr>
          </w:p>
          <w:p w14:paraId="32E1A963" w14:textId="77777777" w:rsidR="006635FF" w:rsidRDefault="006635FF" w:rsidP="00A05B43">
            <w:pPr>
              <w:spacing w:line="240" w:lineRule="auto"/>
              <w:rPr>
                <w:rFonts w:ascii="Arial" w:hAnsi="Arial" w:cs="Arial"/>
                <w:b/>
                <w:lang w:eastAsia="en-GB"/>
              </w:rPr>
            </w:pPr>
          </w:p>
          <w:p w14:paraId="162C005A" w14:textId="77777777" w:rsidR="006635FF" w:rsidRPr="0042406F" w:rsidRDefault="006635FF" w:rsidP="00A05B43">
            <w:pPr>
              <w:spacing w:line="240" w:lineRule="auto"/>
              <w:rPr>
                <w:rFonts w:ascii="Arial" w:hAnsi="Arial" w:cs="Arial"/>
                <w:b/>
                <w:lang w:eastAsia="en-GB"/>
              </w:rPr>
            </w:pPr>
            <w:r>
              <w:rPr>
                <w:rFonts w:ascii="Arial" w:hAnsi="Arial" w:cs="Arial"/>
                <w:b/>
                <w:lang w:eastAsia="en-GB"/>
              </w:rPr>
              <w:t>DC</w:t>
            </w:r>
          </w:p>
        </w:tc>
      </w:tr>
      <w:tr w:rsidR="009C468F" w:rsidRPr="0042406F" w14:paraId="061D20A4" w14:textId="77777777" w:rsidTr="0042406F">
        <w:tc>
          <w:tcPr>
            <w:tcW w:w="1129" w:type="dxa"/>
            <w:tcBorders>
              <w:top w:val="single" w:sz="4" w:space="0" w:color="auto"/>
              <w:left w:val="single" w:sz="4" w:space="0" w:color="auto"/>
              <w:bottom w:val="single" w:sz="4" w:space="0" w:color="auto"/>
              <w:right w:val="single" w:sz="4" w:space="0" w:color="auto"/>
            </w:tcBorders>
          </w:tcPr>
          <w:p w14:paraId="3C680C77"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22/10/012</w:t>
            </w:r>
          </w:p>
        </w:tc>
        <w:tc>
          <w:tcPr>
            <w:tcW w:w="7088" w:type="dxa"/>
            <w:tcBorders>
              <w:top w:val="single" w:sz="4" w:space="0" w:color="auto"/>
              <w:left w:val="single" w:sz="4" w:space="0" w:color="auto"/>
              <w:bottom w:val="single" w:sz="4" w:space="0" w:color="auto"/>
              <w:right w:val="single" w:sz="4" w:space="0" w:color="auto"/>
            </w:tcBorders>
          </w:tcPr>
          <w:p w14:paraId="7EB30C44" w14:textId="77777777" w:rsidR="009C468F" w:rsidRDefault="009C468F" w:rsidP="00A05B43">
            <w:pPr>
              <w:spacing w:line="276" w:lineRule="auto"/>
              <w:rPr>
                <w:rFonts w:ascii="Arial" w:hAnsi="Arial" w:cs="Arial"/>
                <w:b/>
              </w:rPr>
            </w:pPr>
            <w:r w:rsidRPr="0042406F">
              <w:rPr>
                <w:rFonts w:ascii="Arial" w:hAnsi="Arial" w:cs="Arial"/>
                <w:b/>
              </w:rPr>
              <w:t xml:space="preserve">Section 49 Activity Update </w:t>
            </w:r>
          </w:p>
          <w:p w14:paraId="35EA8125" w14:textId="77777777" w:rsidR="004A07B5" w:rsidRDefault="004A07B5" w:rsidP="00A05B43">
            <w:pPr>
              <w:spacing w:line="276" w:lineRule="auto"/>
              <w:rPr>
                <w:rFonts w:ascii="Arial" w:hAnsi="Arial" w:cs="Arial"/>
                <w:b/>
              </w:rPr>
            </w:pPr>
          </w:p>
          <w:p w14:paraId="00692669" w14:textId="77777777" w:rsidR="004A07B5" w:rsidRDefault="004A07B5" w:rsidP="00A05B43">
            <w:pPr>
              <w:spacing w:line="276" w:lineRule="auto"/>
              <w:rPr>
                <w:rFonts w:ascii="Arial" w:hAnsi="Arial" w:cs="Arial"/>
              </w:rPr>
            </w:pPr>
            <w:r w:rsidRPr="004A07B5">
              <w:rPr>
                <w:rFonts w:ascii="Arial" w:hAnsi="Arial" w:cs="Arial"/>
              </w:rPr>
              <w:t>The Section 49 Activity Update</w:t>
            </w:r>
            <w:r>
              <w:rPr>
                <w:rFonts w:ascii="Arial" w:hAnsi="Arial" w:cs="Arial"/>
              </w:rPr>
              <w:t xml:space="preserve"> was received.</w:t>
            </w:r>
          </w:p>
          <w:p w14:paraId="5CF345F0" w14:textId="77777777" w:rsidR="004A07B5" w:rsidRDefault="004A07B5" w:rsidP="00A05B43">
            <w:pPr>
              <w:spacing w:line="276" w:lineRule="auto"/>
              <w:rPr>
                <w:rFonts w:ascii="Arial" w:hAnsi="Arial" w:cs="Arial"/>
              </w:rPr>
            </w:pPr>
          </w:p>
          <w:p w14:paraId="7BCEE014" w14:textId="77777777" w:rsidR="00B47EC1" w:rsidRDefault="004A07B5" w:rsidP="00B47EC1">
            <w:pPr>
              <w:spacing w:line="276" w:lineRule="auto"/>
              <w:rPr>
                <w:rFonts w:ascii="Arial" w:hAnsi="Arial" w:cs="Arial"/>
              </w:rPr>
            </w:pPr>
            <w:r>
              <w:rPr>
                <w:rFonts w:ascii="Arial" w:hAnsi="Arial" w:cs="Arial"/>
              </w:rPr>
              <w:t xml:space="preserve">The </w:t>
            </w:r>
            <w:r w:rsidR="00B47EC1">
              <w:rPr>
                <w:rFonts w:ascii="Arial" w:hAnsi="Arial" w:cs="Arial"/>
              </w:rPr>
              <w:t>DDOMH</w:t>
            </w:r>
            <w:r>
              <w:rPr>
                <w:rFonts w:ascii="Arial" w:hAnsi="Arial" w:cs="Arial"/>
              </w:rPr>
              <w:t xml:space="preserve"> advised the Committee that the Health Board </w:t>
            </w:r>
            <w:r w:rsidR="00B47EC1">
              <w:rPr>
                <w:rFonts w:ascii="Arial" w:hAnsi="Arial" w:cs="Arial"/>
              </w:rPr>
              <w:t>wa</w:t>
            </w:r>
            <w:r w:rsidR="00B47EC1" w:rsidRPr="00B47EC1">
              <w:rPr>
                <w:rFonts w:ascii="Arial" w:hAnsi="Arial" w:cs="Arial"/>
              </w:rPr>
              <w:t>s receiving increasing numbers of Court of Protection Section 49 instructions for Capacity assessments, for which, to date, it ha</w:t>
            </w:r>
            <w:r w:rsidR="00B47EC1">
              <w:rPr>
                <w:rFonts w:ascii="Arial" w:hAnsi="Arial" w:cs="Arial"/>
              </w:rPr>
              <w:t>d</w:t>
            </w:r>
            <w:r w:rsidR="00B47EC1" w:rsidRPr="00B47EC1">
              <w:rPr>
                <w:rFonts w:ascii="Arial" w:hAnsi="Arial" w:cs="Arial"/>
              </w:rPr>
              <w:t xml:space="preserve"> no system in place to either administrate and commission, or undertake internally.</w:t>
            </w:r>
          </w:p>
          <w:p w14:paraId="4A7749F7" w14:textId="77777777" w:rsidR="004A07B5" w:rsidRDefault="004A07B5" w:rsidP="00A05B43">
            <w:pPr>
              <w:spacing w:line="276" w:lineRule="auto"/>
              <w:rPr>
                <w:rFonts w:ascii="Arial" w:hAnsi="Arial" w:cs="Arial"/>
              </w:rPr>
            </w:pPr>
          </w:p>
          <w:p w14:paraId="5D5D5561" w14:textId="22A13E85" w:rsidR="00AF70A3" w:rsidRDefault="004A07B5" w:rsidP="00A05B43">
            <w:pPr>
              <w:spacing w:line="276" w:lineRule="auto"/>
              <w:rPr>
                <w:rFonts w:ascii="Arial" w:hAnsi="Arial" w:cs="Arial"/>
              </w:rPr>
            </w:pPr>
            <w:r>
              <w:rPr>
                <w:rFonts w:ascii="Arial" w:hAnsi="Arial" w:cs="Arial"/>
              </w:rPr>
              <w:t xml:space="preserve">It was noted that </w:t>
            </w:r>
            <w:r w:rsidRPr="004A07B5">
              <w:rPr>
                <w:rFonts w:ascii="Arial" w:hAnsi="Arial" w:cs="Arial"/>
              </w:rPr>
              <w:t xml:space="preserve">the </w:t>
            </w:r>
            <w:r>
              <w:rPr>
                <w:rFonts w:ascii="Arial" w:hAnsi="Arial" w:cs="Arial"/>
              </w:rPr>
              <w:t>Health Board had</w:t>
            </w:r>
            <w:r w:rsidRPr="004A07B5">
              <w:rPr>
                <w:rFonts w:ascii="Arial" w:hAnsi="Arial" w:cs="Arial"/>
              </w:rPr>
              <w:t xml:space="preserve"> dealt with requests on an ad hoc basis, with a small number of psychiatrists undertaking the work</w:t>
            </w:r>
            <w:r>
              <w:rPr>
                <w:rFonts w:ascii="Arial" w:hAnsi="Arial" w:cs="Arial"/>
              </w:rPr>
              <w:t xml:space="preserve"> and that i</w:t>
            </w:r>
            <w:r w:rsidRPr="004A07B5">
              <w:rPr>
                <w:rFonts w:ascii="Arial" w:hAnsi="Arial" w:cs="Arial"/>
              </w:rPr>
              <w:t xml:space="preserve">n the case of capacity assessments deemed to require a </w:t>
            </w:r>
            <w:r>
              <w:rPr>
                <w:rFonts w:ascii="Arial" w:hAnsi="Arial" w:cs="Arial"/>
              </w:rPr>
              <w:t>Learning Disabilities</w:t>
            </w:r>
            <w:r w:rsidRPr="004A07B5">
              <w:rPr>
                <w:rFonts w:ascii="Arial" w:hAnsi="Arial" w:cs="Arial"/>
              </w:rPr>
              <w:t xml:space="preserve"> psychiatrist, the </w:t>
            </w:r>
            <w:r>
              <w:rPr>
                <w:rFonts w:ascii="Arial" w:hAnsi="Arial" w:cs="Arial"/>
              </w:rPr>
              <w:t>Health Board had</w:t>
            </w:r>
            <w:r w:rsidRPr="004A07B5">
              <w:rPr>
                <w:rFonts w:ascii="Arial" w:hAnsi="Arial" w:cs="Arial"/>
              </w:rPr>
              <w:t xml:space="preserve"> usually paid for private assessments. </w:t>
            </w:r>
          </w:p>
          <w:p w14:paraId="60A16378" w14:textId="77777777" w:rsidR="00B47EC1" w:rsidRDefault="00B47EC1" w:rsidP="00A05B43">
            <w:pPr>
              <w:spacing w:line="276" w:lineRule="auto"/>
              <w:rPr>
                <w:rFonts w:ascii="Arial" w:hAnsi="Arial" w:cs="Arial"/>
              </w:rPr>
            </w:pPr>
          </w:p>
          <w:p w14:paraId="2A71EEC0" w14:textId="77777777" w:rsidR="00B47EC1" w:rsidRDefault="00B47EC1" w:rsidP="00B47EC1">
            <w:pPr>
              <w:spacing w:line="276" w:lineRule="auto"/>
              <w:rPr>
                <w:rFonts w:ascii="Arial" w:hAnsi="Arial" w:cs="Arial"/>
              </w:rPr>
            </w:pPr>
            <w:r>
              <w:rPr>
                <w:rFonts w:ascii="Arial" w:hAnsi="Arial" w:cs="Arial"/>
              </w:rPr>
              <w:t>The DDOMH advised the Committee that quite often,</w:t>
            </w:r>
            <w:r w:rsidRPr="00B47EC1">
              <w:rPr>
                <w:rFonts w:ascii="Arial" w:hAnsi="Arial" w:cs="Arial"/>
              </w:rPr>
              <w:t xml:space="preserve"> the person in question </w:t>
            </w:r>
            <w:r>
              <w:rPr>
                <w:rFonts w:ascii="Arial" w:hAnsi="Arial" w:cs="Arial"/>
              </w:rPr>
              <w:t>was usually not known to the MHCB and that t</w:t>
            </w:r>
            <w:r w:rsidRPr="00B47EC1">
              <w:rPr>
                <w:rFonts w:ascii="Arial" w:hAnsi="Arial" w:cs="Arial"/>
              </w:rPr>
              <w:t>he associated assessment</w:t>
            </w:r>
            <w:r>
              <w:rPr>
                <w:rFonts w:ascii="Arial" w:hAnsi="Arial" w:cs="Arial"/>
              </w:rPr>
              <w:t xml:space="preserve"> work was</w:t>
            </w:r>
            <w:r w:rsidRPr="00B47EC1">
              <w:rPr>
                <w:rFonts w:ascii="Arial" w:hAnsi="Arial" w:cs="Arial"/>
              </w:rPr>
              <w:t xml:space="preserve"> considerable </w:t>
            </w:r>
            <w:r>
              <w:rPr>
                <w:rFonts w:ascii="Arial" w:hAnsi="Arial" w:cs="Arial"/>
              </w:rPr>
              <w:t>and required:</w:t>
            </w:r>
          </w:p>
          <w:p w14:paraId="6FE114C3" w14:textId="77777777" w:rsidR="00B47EC1" w:rsidRPr="00B47EC1" w:rsidRDefault="00B47EC1" w:rsidP="00B47EC1">
            <w:pPr>
              <w:spacing w:line="276" w:lineRule="auto"/>
              <w:rPr>
                <w:rFonts w:ascii="Arial" w:hAnsi="Arial" w:cs="Arial"/>
              </w:rPr>
            </w:pPr>
          </w:p>
          <w:p w14:paraId="28E674F4" w14:textId="77777777" w:rsidR="00B47EC1" w:rsidRDefault="00B47EC1" w:rsidP="00B47EC1">
            <w:pPr>
              <w:pStyle w:val="ListParagraph"/>
              <w:numPr>
                <w:ilvl w:val="0"/>
                <w:numId w:val="39"/>
              </w:numPr>
              <w:spacing w:line="276" w:lineRule="auto"/>
              <w:rPr>
                <w:rFonts w:ascii="Arial" w:hAnsi="Arial" w:cs="Arial"/>
              </w:rPr>
            </w:pPr>
            <w:r w:rsidRPr="00B47EC1">
              <w:rPr>
                <w:rFonts w:ascii="Arial" w:hAnsi="Arial" w:cs="Arial"/>
              </w:rPr>
              <w:lastRenderedPageBreak/>
              <w:t>Reading of a court bundle and any separate accompanying assessments,</w:t>
            </w:r>
          </w:p>
          <w:p w14:paraId="2C216EB6" w14:textId="77777777" w:rsidR="00B47EC1" w:rsidRDefault="00B47EC1" w:rsidP="00B47EC1">
            <w:pPr>
              <w:pStyle w:val="ListParagraph"/>
              <w:numPr>
                <w:ilvl w:val="0"/>
                <w:numId w:val="39"/>
              </w:numPr>
              <w:spacing w:line="276" w:lineRule="auto"/>
              <w:rPr>
                <w:rFonts w:ascii="Arial" w:hAnsi="Arial" w:cs="Arial"/>
              </w:rPr>
            </w:pPr>
            <w:r w:rsidRPr="00B47EC1">
              <w:rPr>
                <w:rFonts w:ascii="Arial" w:hAnsi="Arial" w:cs="Arial"/>
              </w:rPr>
              <w:t xml:space="preserve">A review of diagnoses, </w:t>
            </w:r>
          </w:p>
          <w:p w14:paraId="19A10D31" w14:textId="77777777" w:rsidR="00B47EC1" w:rsidRDefault="00B47EC1" w:rsidP="00B47EC1">
            <w:pPr>
              <w:pStyle w:val="ListParagraph"/>
              <w:numPr>
                <w:ilvl w:val="0"/>
                <w:numId w:val="39"/>
              </w:numPr>
              <w:spacing w:line="276" w:lineRule="auto"/>
              <w:rPr>
                <w:rFonts w:ascii="Arial" w:hAnsi="Arial" w:cs="Arial"/>
              </w:rPr>
            </w:pPr>
            <w:r w:rsidRPr="00B47EC1">
              <w:rPr>
                <w:rFonts w:ascii="Arial" w:hAnsi="Arial" w:cs="Arial"/>
              </w:rPr>
              <w:t>Working to agree the information needed to be retained and weighed up by the subject.</w:t>
            </w:r>
          </w:p>
          <w:p w14:paraId="5283D8CE" w14:textId="77777777" w:rsidR="00B47EC1" w:rsidRDefault="00B47EC1" w:rsidP="00B47EC1">
            <w:pPr>
              <w:spacing w:line="276" w:lineRule="auto"/>
              <w:rPr>
                <w:rFonts w:ascii="Arial" w:hAnsi="Arial" w:cs="Arial"/>
              </w:rPr>
            </w:pPr>
          </w:p>
          <w:p w14:paraId="27214608" w14:textId="77777777" w:rsidR="00D169A0" w:rsidRDefault="00B47EC1" w:rsidP="00B47EC1">
            <w:pPr>
              <w:spacing w:line="276" w:lineRule="auto"/>
              <w:rPr>
                <w:rFonts w:ascii="Arial" w:hAnsi="Arial" w:cs="Arial"/>
              </w:rPr>
            </w:pPr>
            <w:r>
              <w:rPr>
                <w:rFonts w:ascii="Arial" w:hAnsi="Arial" w:cs="Arial"/>
              </w:rPr>
              <w:t xml:space="preserve">The Committee was advised that a number of </w:t>
            </w:r>
            <w:r w:rsidR="00D169A0">
              <w:rPr>
                <w:rFonts w:ascii="Arial" w:hAnsi="Arial" w:cs="Arial"/>
              </w:rPr>
              <w:t>recommendations had been made which included:</w:t>
            </w:r>
          </w:p>
          <w:p w14:paraId="428869A9" w14:textId="77777777" w:rsidR="00D169A0" w:rsidRDefault="00D169A0" w:rsidP="00B47EC1">
            <w:pPr>
              <w:spacing w:line="276" w:lineRule="auto"/>
              <w:rPr>
                <w:rFonts w:ascii="Arial" w:hAnsi="Arial" w:cs="Arial"/>
              </w:rPr>
            </w:pPr>
          </w:p>
          <w:p w14:paraId="064A608C" w14:textId="1EE83296" w:rsidR="00D169A0" w:rsidRDefault="00D169A0" w:rsidP="00D169A0">
            <w:pPr>
              <w:spacing w:line="276" w:lineRule="auto"/>
              <w:rPr>
                <w:rFonts w:ascii="Arial" w:hAnsi="Arial" w:cs="Arial"/>
              </w:rPr>
            </w:pPr>
            <w:r>
              <w:rPr>
                <w:rFonts w:ascii="Arial" w:hAnsi="Arial" w:cs="Arial"/>
              </w:rPr>
              <w:t>The Health Board should pursue</w:t>
            </w:r>
            <w:r w:rsidRPr="00D169A0">
              <w:rPr>
                <w:rFonts w:ascii="Arial" w:hAnsi="Arial" w:cs="Arial"/>
              </w:rPr>
              <w:t xml:space="preserve"> both internal and exter</w:t>
            </w:r>
            <w:r>
              <w:rPr>
                <w:rFonts w:ascii="Arial" w:hAnsi="Arial" w:cs="Arial"/>
              </w:rPr>
              <w:t>nal capability for assessments t</w:t>
            </w:r>
            <w:r w:rsidRPr="00D169A0">
              <w:rPr>
                <w:rFonts w:ascii="Arial" w:hAnsi="Arial" w:cs="Arial"/>
              </w:rPr>
              <w:t xml:space="preserve">hrough private </w:t>
            </w:r>
            <w:r>
              <w:rPr>
                <w:rFonts w:ascii="Arial" w:hAnsi="Arial" w:cs="Arial"/>
              </w:rPr>
              <w:t>providers as for expert reports and b</w:t>
            </w:r>
            <w:r w:rsidRPr="00D169A0">
              <w:rPr>
                <w:rFonts w:ascii="Arial" w:hAnsi="Arial" w:cs="Arial"/>
              </w:rPr>
              <w:t xml:space="preserve">y training and supporting its own </w:t>
            </w:r>
            <w:r w:rsidR="00EA5873">
              <w:rPr>
                <w:rFonts w:ascii="Arial" w:hAnsi="Arial" w:cs="Arial"/>
              </w:rPr>
              <w:t>C</w:t>
            </w:r>
            <w:r w:rsidRPr="00D169A0">
              <w:rPr>
                <w:rFonts w:ascii="Arial" w:hAnsi="Arial" w:cs="Arial"/>
              </w:rPr>
              <w:t xml:space="preserve">linicians, so they and </w:t>
            </w:r>
            <w:r>
              <w:rPr>
                <w:rFonts w:ascii="Arial" w:hAnsi="Arial" w:cs="Arial"/>
              </w:rPr>
              <w:t>the Health Board</w:t>
            </w:r>
            <w:r w:rsidRPr="00D169A0">
              <w:rPr>
                <w:rFonts w:ascii="Arial" w:hAnsi="Arial" w:cs="Arial"/>
              </w:rPr>
              <w:t xml:space="preserve"> </w:t>
            </w:r>
            <w:r>
              <w:rPr>
                <w:rFonts w:ascii="Arial" w:hAnsi="Arial" w:cs="Arial"/>
              </w:rPr>
              <w:t>could</w:t>
            </w:r>
            <w:r w:rsidRPr="00D169A0">
              <w:rPr>
                <w:rFonts w:ascii="Arial" w:hAnsi="Arial" w:cs="Arial"/>
              </w:rPr>
              <w:t xml:space="preserve"> be assured that reports </w:t>
            </w:r>
            <w:r>
              <w:rPr>
                <w:rFonts w:ascii="Arial" w:hAnsi="Arial" w:cs="Arial"/>
              </w:rPr>
              <w:t>were</w:t>
            </w:r>
            <w:r w:rsidRPr="00D169A0">
              <w:rPr>
                <w:rFonts w:ascii="Arial" w:hAnsi="Arial" w:cs="Arial"/>
              </w:rPr>
              <w:t xml:space="preserve"> of </w:t>
            </w:r>
            <w:r w:rsidR="00EA5873">
              <w:rPr>
                <w:rFonts w:ascii="Arial" w:hAnsi="Arial" w:cs="Arial"/>
              </w:rPr>
              <w:t xml:space="preserve">the </w:t>
            </w:r>
            <w:r w:rsidRPr="00D169A0">
              <w:rPr>
                <w:rFonts w:ascii="Arial" w:hAnsi="Arial" w:cs="Arial"/>
              </w:rPr>
              <w:t xml:space="preserve">required quality. </w:t>
            </w:r>
          </w:p>
          <w:p w14:paraId="6E66A0C4" w14:textId="77777777" w:rsidR="00D169A0" w:rsidRDefault="00D169A0" w:rsidP="00D169A0">
            <w:pPr>
              <w:spacing w:line="276" w:lineRule="auto"/>
              <w:rPr>
                <w:rFonts w:ascii="Arial" w:hAnsi="Arial" w:cs="Arial"/>
              </w:rPr>
            </w:pPr>
          </w:p>
          <w:p w14:paraId="72326B19" w14:textId="77777777" w:rsidR="00D169A0" w:rsidRDefault="00D169A0" w:rsidP="00D169A0">
            <w:pPr>
              <w:pStyle w:val="ListParagraph"/>
              <w:numPr>
                <w:ilvl w:val="0"/>
                <w:numId w:val="40"/>
              </w:numPr>
              <w:spacing w:line="276" w:lineRule="auto"/>
              <w:rPr>
                <w:rFonts w:ascii="Arial" w:hAnsi="Arial" w:cs="Arial"/>
              </w:rPr>
            </w:pPr>
            <w:r>
              <w:rPr>
                <w:rFonts w:ascii="Arial" w:hAnsi="Arial" w:cs="Arial"/>
              </w:rPr>
              <w:t>Periodic training- It was noted that t</w:t>
            </w:r>
            <w:r w:rsidRPr="00D169A0">
              <w:rPr>
                <w:rFonts w:ascii="Arial" w:hAnsi="Arial" w:cs="Arial"/>
              </w:rPr>
              <w:t>he MHCB ha</w:t>
            </w:r>
            <w:r>
              <w:rPr>
                <w:rFonts w:ascii="Arial" w:hAnsi="Arial" w:cs="Arial"/>
              </w:rPr>
              <w:t>d</w:t>
            </w:r>
            <w:r w:rsidRPr="00D169A0">
              <w:rPr>
                <w:rFonts w:ascii="Arial" w:hAnsi="Arial" w:cs="Arial"/>
              </w:rPr>
              <w:t xml:space="preserve"> already provided one round of training with </w:t>
            </w:r>
            <w:r>
              <w:rPr>
                <w:rFonts w:ascii="Arial" w:hAnsi="Arial" w:cs="Arial"/>
              </w:rPr>
              <w:t>the support network</w:t>
            </w:r>
            <w:r w:rsidRPr="00D169A0">
              <w:rPr>
                <w:rFonts w:ascii="Arial" w:hAnsi="Arial" w:cs="Arial"/>
              </w:rPr>
              <w:t xml:space="preserve"> </w:t>
            </w:r>
          </w:p>
          <w:p w14:paraId="13438D81" w14:textId="77777777" w:rsidR="00D169A0" w:rsidRDefault="00D169A0" w:rsidP="00D169A0">
            <w:pPr>
              <w:pStyle w:val="ListParagraph"/>
              <w:numPr>
                <w:ilvl w:val="0"/>
                <w:numId w:val="40"/>
              </w:numPr>
              <w:spacing w:line="276" w:lineRule="auto"/>
              <w:rPr>
                <w:rFonts w:ascii="Arial" w:hAnsi="Arial" w:cs="Arial"/>
              </w:rPr>
            </w:pPr>
            <w:r>
              <w:rPr>
                <w:rFonts w:ascii="Arial" w:hAnsi="Arial" w:cs="Arial"/>
              </w:rPr>
              <w:t xml:space="preserve">Time / money – It was noted that </w:t>
            </w:r>
            <w:r w:rsidRPr="00D169A0">
              <w:rPr>
                <w:rFonts w:ascii="Arial" w:hAnsi="Arial" w:cs="Arial"/>
              </w:rPr>
              <w:t>the consultant body was approached around an offer of time to do th</w:t>
            </w:r>
            <w:r>
              <w:rPr>
                <w:rFonts w:ascii="Arial" w:hAnsi="Arial" w:cs="Arial"/>
              </w:rPr>
              <w:t xml:space="preserve">e relevant work </w:t>
            </w:r>
            <w:r w:rsidRPr="00D169A0">
              <w:rPr>
                <w:rFonts w:ascii="Arial" w:hAnsi="Arial" w:cs="Arial"/>
              </w:rPr>
              <w:t>or direc</w:t>
            </w:r>
            <w:r>
              <w:rPr>
                <w:rFonts w:ascii="Arial" w:hAnsi="Arial" w:cs="Arial"/>
              </w:rPr>
              <w:t xml:space="preserve">t payment of extra sessions, </w:t>
            </w:r>
            <w:r w:rsidRPr="00D169A0">
              <w:rPr>
                <w:rFonts w:ascii="Arial" w:hAnsi="Arial" w:cs="Arial"/>
              </w:rPr>
              <w:t xml:space="preserve">with further allowance for any court attendance. </w:t>
            </w:r>
          </w:p>
          <w:p w14:paraId="2198453D" w14:textId="7CF9D12E" w:rsidR="00D169A0" w:rsidRDefault="00D169A0" w:rsidP="00D169A0">
            <w:pPr>
              <w:pStyle w:val="ListParagraph"/>
              <w:numPr>
                <w:ilvl w:val="0"/>
                <w:numId w:val="40"/>
              </w:numPr>
              <w:spacing w:line="276" w:lineRule="auto"/>
              <w:rPr>
                <w:rFonts w:ascii="Arial" w:hAnsi="Arial" w:cs="Arial"/>
              </w:rPr>
            </w:pPr>
            <w:r w:rsidRPr="00D169A0">
              <w:rPr>
                <w:rFonts w:ascii="Arial" w:hAnsi="Arial" w:cs="Arial"/>
              </w:rPr>
              <w:t>Develop</w:t>
            </w:r>
            <w:r w:rsidR="001406D4">
              <w:rPr>
                <w:rFonts w:ascii="Arial" w:hAnsi="Arial" w:cs="Arial"/>
              </w:rPr>
              <w:t xml:space="preserve"> and maintain </w:t>
            </w:r>
            <w:r w:rsidRPr="00D169A0">
              <w:rPr>
                <w:rFonts w:ascii="Arial" w:hAnsi="Arial" w:cs="Arial"/>
              </w:rPr>
              <w:t>a list of</w:t>
            </w:r>
            <w:r w:rsidR="001406D4">
              <w:rPr>
                <w:rFonts w:ascii="Arial" w:hAnsi="Arial" w:cs="Arial"/>
              </w:rPr>
              <w:t xml:space="preserve"> </w:t>
            </w:r>
            <w:r w:rsidRPr="00D169A0">
              <w:rPr>
                <w:rFonts w:ascii="Arial" w:hAnsi="Arial" w:cs="Arial"/>
              </w:rPr>
              <w:t>interested and willing individuals</w:t>
            </w:r>
            <w:r w:rsidR="001406D4">
              <w:rPr>
                <w:rFonts w:ascii="Arial" w:hAnsi="Arial" w:cs="Arial"/>
              </w:rPr>
              <w:t xml:space="preserve"> with the appropriate expertise.  </w:t>
            </w:r>
            <w:r>
              <w:rPr>
                <w:rFonts w:ascii="Arial" w:hAnsi="Arial" w:cs="Arial"/>
              </w:rPr>
              <w:t xml:space="preserve">It was noted that the Health Board </w:t>
            </w:r>
            <w:r w:rsidRPr="00D169A0">
              <w:rPr>
                <w:rFonts w:ascii="Arial" w:hAnsi="Arial" w:cs="Arial"/>
              </w:rPr>
              <w:t>may want to consider writing into future job descriptions</w:t>
            </w:r>
            <w:r w:rsidR="001406D4">
              <w:rPr>
                <w:rFonts w:ascii="Arial" w:hAnsi="Arial" w:cs="Arial"/>
              </w:rPr>
              <w:t xml:space="preserve"> criteria to reflect </w:t>
            </w:r>
            <w:r w:rsidR="001406D4" w:rsidRPr="00D169A0">
              <w:rPr>
                <w:rFonts w:ascii="Arial" w:hAnsi="Arial" w:cs="Arial"/>
              </w:rPr>
              <w:t>the necessity for report preparation</w:t>
            </w:r>
            <w:r w:rsidRPr="00D169A0">
              <w:rPr>
                <w:rFonts w:ascii="Arial" w:hAnsi="Arial" w:cs="Arial"/>
              </w:rPr>
              <w:t>, if requests bec</w:t>
            </w:r>
            <w:r>
              <w:rPr>
                <w:rFonts w:ascii="Arial" w:hAnsi="Arial" w:cs="Arial"/>
              </w:rPr>
              <w:t>ame more frequent</w:t>
            </w:r>
          </w:p>
          <w:p w14:paraId="69A4F18D" w14:textId="1CF7A1FF" w:rsidR="00D169A0" w:rsidRDefault="001406D4" w:rsidP="00D169A0">
            <w:pPr>
              <w:pStyle w:val="ListParagraph"/>
              <w:numPr>
                <w:ilvl w:val="0"/>
                <w:numId w:val="40"/>
              </w:numPr>
              <w:spacing w:line="276" w:lineRule="auto"/>
              <w:rPr>
                <w:rFonts w:ascii="Arial" w:hAnsi="Arial" w:cs="Arial"/>
              </w:rPr>
            </w:pPr>
            <w:r>
              <w:rPr>
                <w:rFonts w:ascii="Arial" w:hAnsi="Arial" w:cs="Arial"/>
              </w:rPr>
              <w:t>Improved a</w:t>
            </w:r>
            <w:r w:rsidR="00D169A0" w:rsidRPr="00D169A0">
              <w:rPr>
                <w:rFonts w:ascii="Arial" w:hAnsi="Arial" w:cs="Arial"/>
              </w:rPr>
              <w:t xml:space="preserve">ccess to </w:t>
            </w:r>
            <w:r w:rsidR="00D169A0">
              <w:rPr>
                <w:rFonts w:ascii="Arial" w:hAnsi="Arial" w:cs="Arial"/>
              </w:rPr>
              <w:t>legal</w:t>
            </w:r>
            <w:r w:rsidR="00D169A0" w:rsidRPr="00D169A0">
              <w:rPr>
                <w:rFonts w:ascii="Arial" w:hAnsi="Arial" w:cs="Arial"/>
              </w:rPr>
              <w:t xml:space="preserve"> advice</w:t>
            </w:r>
            <w:r w:rsidR="00B9755C">
              <w:rPr>
                <w:rFonts w:ascii="Arial" w:hAnsi="Arial" w:cs="Arial"/>
              </w:rPr>
              <w:t>.</w:t>
            </w:r>
          </w:p>
          <w:p w14:paraId="77D3977E" w14:textId="77777777" w:rsidR="00D169A0" w:rsidRDefault="00D169A0" w:rsidP="00D169A0">
            <w:pPr>
              <w:spacing w:line="276" w:lineRule="auto"/>
              <w:rPr>
                <w:rFonts w:ascii="Arial" w:hAnsi="Arial" w:cs="Arial"/>
              </w:rPr>
            </w:pPr>
          </w:p>
          <w:p w14:paraId="0B67C4D9" w14:textId="77A8C2BB" w:rsidR="00D169A0" w:rsidRPr="00D169A0" w:rsidRDefault="00D169A0" w:rsidP="00D169A0">
            <w:pPr>
              <w:spacing w:line="276" w:lineRule="auto"/>
              <w:rPr>
                <w:rFonts w:ascii="Arial" w:hAnsi="Arial" w:cs="Arial"/>
              </w:rPr>
            </w:pPr>
            <w:r>
              <w:rPr>
                <w:rFonts w:ascii="Arial" w:hAnsi="Arial" w:cs="Arial"/>
              </w:rPr>
              <w:t xml:space="preserve">The </w:t>
            </w:r>
            <w:r w:rsidRPr="00D169A0">
              <w:rPr>
                <w:rFonts w:ascii="Arial" w:hAnsi="Arial" w:cs="Arial"/>
              </w:rPr>
              <w:t>Directorate Manager – Child Health</w:t>
            </w:r>
            <w:r>
              <w:rPr>
                <w:rFonts w:ascii="Arial" w:hAnsi="Arial" w:cs="Arial"/>
              </w:rPr>
              <w:t xml:space="preserve"> (DMCH) advised the Committee that it was slightly different from CAMHs staff but noted that a lot of the staff </w:t>
            </w:r>
            <w:r w:rsidR="001406D4">
              <w:rPr>
                <w:rFonts w:ascii="Arial" w:hAnsi="Arial" w:cs="Arial"/>
              </w:rPr>
              <w:t xml:space="preserve">had to attend </w:t>
            </w:r>
            <w:r>
              <w:rPr>
                <w:rFonts w:ascii="Arial" w:hAnsi="Arial" w:cs="Arial"/>
              </w:rPr>
              <w:t xml:space="preserve">court and so access to legal advice would be essential. </w:t>
            </w:r>
          </w:p>
          <w:p w14:paraId="26F766EA" w14:textId="77777777" w:rsidR="00D169A0" w:rsidRDefault="00D169A0" w:rsidP="00D169A0">
            <w:pPr>
              <w:spacing w:line="276" w:lineRule="auto"/>
              <w:rPr>
                <w:rFonts w:ascii="Arial" w:hAnsi="Arial" w:cs="Arial"/>
              </w:rPr>
            </w:pPr>
          </w:p>
          <w:p w14:paraId="7C33EDAE" w14:textId="2043804A" w:rsidR="00A16C4A" w:rsidRDefault="00D169A0" w:rsidP="00D169A0">
            <w:pPr>
              <w:spacing w:line="276" w:lineRule="auto"/>
              <w:rPr>
                <w:rFonts w:ascii="Arial" w:hAnsi="Arial" w:cs="Arial"/>
              </w:rPr>
            </w:pPr>
            <w:r>
              <w:rPr>
                <w:rFonts w:ascii="Arial" w:hAnsi="Arial" w:cs="Arial"/>
              </w:rPr>
              <w:t xml:space="preserve">The DCG advised the MHCB team to get in touch with the Health Board’s Head of Risk and Regulation as he led on </w:t>
            </w:r>
            <w:r w:rsidR="001406D4">
              <w:rPr>
                <w:rFonts w:ascii="Arial" w:hAnsi="Arial" w:cs="Arial"/>
              </w:rPr>
              <w:t xml:space="preserve">sourcing </w:t>
            </w:r>
            <w:r>
              <w:rPr>
                <w:rFonts w:ascii="Arial" w:hAnsi="Arial" w:cs="Arial"/>
              </w:rPr>
              <w:t>legal advice.</w:t>
            </w:r>
          </w:p>
          <w:p w14:paraId="6F3221C5" w14:textId="77777777" w:rsidR="00A16C4A" w:rsidRPr="00A16C4A" w:rsidRDefault="00A16C4A" w:rsidP="00A05B43">
            <w:pPr>
              <w:spacing w:line="276" w:lineRule="auto"/>
              <w:rPr>
                <w:rFonts w:ascii="Arial" w:hAnsi="Arial" w:cs="Arial"/>
              </w:rPr>
            </w:pPr>
          </w:p>
          <w:p w14:paraId="7146829E" w14:textId="77777777" w:rsidR="00A16C4A" w:rsidRDefault="00D169A0" w:rsidP="00A05B43">
            <w:pPr>
              <w:spacing w:line="276" w:lineRule="auto"/>
              <w:rPr>
                <w:rFonts w:ascii="Arial" w:hAnsi="Arial" w:cs="Arial"/>
              </w:rPr>
            </w:pPr>
            <w:r>
              <w:rPr>
                <w:rFonts w:ascii="Arial" w:hAnsi="Arial" w:cs="Arial"/>
              </w:rPr>
              <w:t xml:space="preserve">The CC advised the Committee that they </w:t>
            </w:r>
            <w:r w:rsidR="00A16C4A" w:rsidRPr="00A16C4A">
              <w:rPr>
                <w:rFonts w:ascii="Arial" w:hAnsi="Arial" w:cs="Arial"/>
              </w:rPr>
              <w:t xml:space="preserve">should be kept abreast of </w:t>
            </w:r>
            <w:r>
              <w:rPr>
                <w:rFonts w:ascii="Arial" w:hAnsi="Arial" w:cs="Arial"/>
              </w:rPr>
              <w:t xml:space="preserve">court </w:t>
            </w:r>
            <w:r w:rsidR="00A16C4A" w:rsidRPr="00A16C4A">
              <w:rPr>
                <w:rFonts w:ascii="Arial" w:hAnsi="Arial" w:cs="Arial"/>
              </w:rPr>
              <w:t>demand that h</w:t>
            </w:r>
            <w:r>
              <w:rPr>
                <w:rFonts w:ascii="Arial" w:hAnsi="Arial" w:cs="Arial"/>
              </w:rPr>
              <w:t xml:space="preserve">ad been put onto </w:t>
            </w:r>
            <w:r w:rsidR="00A16C4A" w:rsidRPr="00A16C4A">
              <w:rPr>
                <w:rFonts w:ascii="Arial" w:hAnsi="Arial" w:cs="Arial"/>
              </w:rPr>
              <w:t xml:space="preserve">Health Board. </w:t>
            </w:r>
          </w:p>
          <w:p w14:paraId="390DD193" w14:textId="77777777" w:rsidR="00D169A0" w:rsidRDefault="00D169A0" w:rsidP="00A05B43">
            <w:pPr>
              <w:spacing w:line="276" w:lineRule="auto"/>
              <w:rPr>
                <w:rFonts w:ascii="Arial" w:hAnsi="Arial" w:cs="Arial"/>
              </w:rPr>
            </w:pPr>
          </w:p>
          <w:p w14:paraId="622DB6B6" w14:textId="58185FA9" w:rsidR="00D169A0" w:rsidRPr="00A16C4A" w:rsidRDefault="00D169A0" w:rsidP="00A05B43">
            <w:pPr>
              <w:spacing w:line="276" w:lineRule="auto"/>
              <w:rPr>
                <w:rFonts w:ascii="Arial" w:hAnsi="Arial" w:cs="Arial"/>
              </w:rPr>
            </w:pPr>
            <w:r>
              <w:rPr>
                <w:rFonts w:ascii="Arial" w:hAnsi="Arial" w:cs="Arial"/>
              </w:rPr>
              <w:t>The DDOMH responded that he would look at comparative data against other Health Board</w:t>
            </w:r>
            <w:r w:rsidR="001406D4">
              <w:rPr>
                <w:rFonts w:ascii="Arial" w:hAnsi="Arial" w:cs="Arial"/>
              </w:rPr>
              <w:t>s</w:t>
            </w:r>
            <w:r>
              <w:rPr>
                <w:rFonts w:ascii="Arial" w:hAnsi="Arial" w:cs="Arial"/>
              </w:rPr>
              <w:t xml:space="preserve"> and that he would coordinate with CAMHs as well and present the data</w:t>
            </w:r>
            <w:r w:rsidR="001406D4">
              <w:rPr>
                <w:rFonts w:ascii="Arial" w:hAnsi="Arial" w:cs="Arial"/>
              </w:rPr>
              <w:t>,</w:t>
            </w:r>
            <w:r>
              <w:rPr>
                <w:rFonts w:ascii="Arial" w:hAnsi="Arial" w:cs="Arial"/>
              </w:rPr>
              <w:t xml:space="preserve"> where appropriate.</w:t>
            </w:r>
          </w:p>
          <w:p w14:paraId="0EC75ACF" w14:textId="77777777" w:rsidR="009C468F" w:rsidRPr="0042406F" w:rsidRDefault="009C468F" w:rsidP="00A05B43">
            <w:pPr>
              <w:spacing w:line="276" w:lineRule="auto"/>
              <w:rPr>
                <w:rFonts w:ascii="Arial" w:hAnsi="Arial" w:cs="Arial"/>
                <w:b/>
              </w:rPr>
            </w:pPr>
          </w:p>
          <w:p w14:paraId="10F35FE3"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63B25324" w14:textId="77777777" w:rsidR="009C468F" w:rsidRPr="0042406F" w:rsidRDefault="009C468F" w:rsidP="009C468F">
            <w:pPr>
              <w:spacing w:line="276" w:lineRule="auto"/>
              <w:rPr>
                <w:rFonts w:ascii="Arial" w:hAnsi="Arial" w:cs="Arial"/>
              </w:rPr>
            </w:pPr>
          </w:p>
          <w:p w14:paraId="4B2C7773" w14:textId="589D5034" w:rsidR="009C468F" w:rsidRPr="0042406F" w:rsidRDefault="00F447A0" w:rsidP="00F447A0">
            <w:pPr>
              <w:pStyle w:val="ListParagraph"/>
              <w:numPr>
                <w:ilvl w:val="0"/>
                <w:numId w:val="29"/>
              </w:numPr>
              <w:spacing w:line="276" w:lineRule="auto"/>
              <w:rPr>
                <w:rFonts w:ascii="Arial" w:hAnsi="Arial" w:cs="Arial"/>
              </w:rPr>
            </w:pPr>
            <w:r w:rsidRPr="0042406F">
              <w:rPr>
                <w:rFonts w:ascii="Arial" w:hAnsi="Arial" w:cs="Arial"/>
              </w:rPr>
              <w:t xml:space="preserve">The </w:t>
            </w:r>
            <w:r w:rsidR="00566153">
              <w:rPr>
                <w:rFonts w:ascii="Arial" w:hAnsi="Arial" w:cs="Arial"/>
              </w:rPr>
              <w:t>S</w:t>
            </w:r>
            <w:r w:rsidRPr="0042406F">
              <w:rPr>
                <w:rFonts w:ascii="Arial" w:hAnsi="Arial" w:cs="Arial"/>
              </w:rPr>
              <w:t>ection 49 recommendations were noted.</w:t>
            </w:r>
          </w:p>
          <w:p w14:paraId="03EF5BC9" w14:textId="77777777" w:rsidR="009C468F" w:rsidRPr="0042406F" w:rsidRDefault="009C468F" w:rsidP="009C468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DDC147A" w14:textId="77777777" w:rsidR="009C468F" w:rsidRDefault="009C468F" w:rsidP="00A05B43">
            <w:pPr>
              <w:spacing w:line="240" w:lineRule="auto"/>
              <w:rPr>
                <w:rFonts w:ascii="Arial" w:hAnsi="Arial" w:cs="Arial"/>
                <w:b/>
                <w:lang w:eastAsia="en-GB"/>
              </w:rPr>
            </w:pPr>
          </w:p>
          <w:p w14:paraId="7C2C2E01" w14:textId="77777777" w:rsidR="001406D4" w:rsidRDefault="001406D4" w:rsidP="00A05B43">
            <w:pPr>
              <w:spacing w:line="240" w:lineRule="auto"/>
              <w:rPr>
                <w:rFonts w:ascii="Arial" w:hAnsi="Arial" w:cs="Arial"/>
                <w:b/>
                <w:lang w:eastAsia="en-GB"/>
              </w:rPr>
            </w:pPr>
          </w:p>
          <w:p w14:paraId="503C438B" w14:textId="77777777" w:rsidR="001406D4" w:rsidRDefault="001406D4" w:rsidP="00A05B43">
            <w:pPr>
              <w:spacing w:line="240" w:lineRule="auto"/>
              <w:rPr>
                <w:rFonts w:ascii="Arial" w:hAnsi="Arial" w:cs="Arial"/>
                <w:b/>
                <w:lang w:eastAsia="en-GB"/>
              </w:rPr>
            </w:pPr>
          </w:p>
          <w:p w14:paraId="724A4AE2" w14:textId="77777777" w:rsidR="001406D4" w:rsidRDefault="001406D4" w:rsidP="00A05B43">
            <w:pPr>
              <w:spacing w:line="240" w:lineRule="auto"/>
              <w:rPr>
                <w:rFonts w:ascii="Arial" w:hAnsi="Arial" w:cs="Arial"/>
                <w:b/>
                <w:lang w:eastAsia="en-GB"/>
              </w:rPr>
            </w:pPr>
          </w:p>
          <w:p w14:paraId="386000CF" w14:textId="77777777" w:rsidR="001406D4" w:rsidRDefault="001406D4" w:rsidP="00A05B43">
            <w:pPr>
              <w:spacing w:line="240" w:lineRule="auto"/>
              <w:rPr>
                <w:rFonts w:ascii="Arial" w:hAnsi="Arial" w:cs="Arial"/>
                <w:b/>
                <w:lang w:eastAsia="en-GB"/>
              </w:rPr>
            </w:pPr>
          </w:p>
          <w:p w14:paraId="1F6180DA" w14:textId="77777777" w:rsidR="001406D4" w:rsidRDefault="001406D4" w:rsidP="00A05B43">
            <w:pPr>
              <w:spacing w:line="240" w:lineRule="auto"/>
              <w:rPr>
                <w:rFonts w:ascii="Arial" w:hAnsi="Arial" w:cs="Arial"/>
                <w:b/>
                <w:lang w:eastAsia="en-GB"/>
              </w:rPr>
            </w:pPr>
          </w:p>
          <w:p w14:paraId="57FC0320" w14:textId="77777777" w:rsidR="001406D4" w:rsidRDefault="001406D4" w:rsidP="00A05B43">
            <w:pPr>
              <w:spacing w:line="240" w:lineRule="auto"/>
              <w:rPr>
                <w:rFonts w:ascii="Arial" w:hAnsi="Arial" w:cs="Arial"/>
                <w:b/>
                <w:lang w:eastAsia="en-GB"/>
              </w:rPr>
            </w:pPr>
          </w:p>
          <w:p w14:paraId="72344F35" w14:textId="77777777" w:rsidR="001406D4" w:rsidRDefault="001406D4" w:rsidP="00A05B43">
            <w:pPr>
              <w:spacing w:line="240" w:lineRule="auto"/>
              <w:rPr>
                <w:rFonts w:ascii="Arial" w:hAnsi="Arial" w:cs="Arial"/>
                <w:b/>
                <w:lang w:eastAsia="en-GB"/>
              </w:rPr>
            </w:pPr>
          </w:p>
          <w:p w14:paraId="441F19B4" w14:textId="77777777" w:rsidR="001406D4" w:rsidRDefault="001406D4" w:rsidP="00A05B43">
            <w:pPr>
              <w:spacing w:line="240" w:lineRule="auto"/>
              <w:rPr>
                <w:rFonts w:ascii="Arial" w:hAnsi="Arial" w:cs="Arial"/>
                <w:b/>
                <w:lang w:eastAsia="en-GB"/>
              </w:rPr>
            </w:pPr>
          </w:p>
          <w:p w14:paraId="7C42FFA5" w14:textId="77777777" w:rsidR="001406D4" w:rsidRDefault="001406D4" w:rsidP="00A05B43">
            <w:pPr>
              <w:spacing w:line="240" w:lineRule="auto"/>
              <w:rPr>
                <w:rFonts w:ascii="Arial" w:hAnsi="Arial" w:cs="Arial"/>
                <w:b/>
                <w:lang w:eastAsia="en-GB"/>
              </w:rPr>
            </w:pPr>
          </w:p>
          <w:p w14:paraId="564F0812" w14:textId="77777777" w:rsidR="001406D4" w:rsidRDefault="001406D4" w:rsidP="00A05B43">
            <w:pPr>
              <w:spacing w:line="240" w:lineRule="auto"/>
              <w:rPr>
                <w:rFonts w:ascii="Arial" w:hAnsi="Arial" w:cs="Arial"/>
                <w:b/>
                <w:lang w:eastAsia="en-GB"/>
              </w:rPr>
            </w:pPr>
          </w:p>
          <w:p w14:paraId="554D4A16" w14:textId="77777777" w:rsidR="001406D4" w:rsidRDefault="001406D4" w:rsidP="00A05B43">
            <w:pPr>
              <w:spacing w:line="240" w:lineRule="auto"/>
              <w:rPr>
                <w:rFonts w:ascii="Arial" w:hAnsi="Arial" w:cs="Arial"/>
                <w:b/>
                <w:lang w:eastAsia="en-GB"/>
              </w:rPr>
            </w:pPr>
          </w:p>
          <w:p w14:paraId="18D5BA25" w14:textId="77777777" w:rsidR="001406D4" w:rsidRDefault="001406D4" w:rsidP="00A05B43">
            <w:pPr>
              <w:spacing w:line="240" w:lineRule="auto"/>
              <w:rPr>
                <w:rFonts w:ascii="Arial" w:hAnsi="Arial" w:cs="Arial"/>
                <w:b/>
                <w:lang w:eastAsia="en-GB"/>
              </w:rPr>
            </w:pPr>
          </w:p>
          <w:p w14:paraId="354E02BE" w14:textId="77777777" w:rsidR="001406D4" w:rsidRDefault="001406D4" w:rsidP="00A05B43">
            <w:pPr>
              <w:spacing w:line="240" w:lineRule="auto"/>
              <w:rPr>
                <w:rFonts w:ascii="Arial" w:hAnsi="Arial" w:cs="Arial"/>
                <w:b/>
                <w:lang w:eastAsia="en-GB"/>
              </w:rPr>
            </w:pPr>
          </w:p>
          <w:p w14:paraId="0B5868FC" w14:textId="0FE21D62" w:rsidR="001406D4" w:rsidRDefault="001406D4" w:rsidP="00A05B43">
            <w:pPr>
              <w:spacing w:line="240" w:lineRule="auto"/>
              <w:rPr>
                <w:rFonts w:ascii="Arial" w:hAnsi="Arial" w:cs="Arial"/>
                <w:b/>
                <w:lang w:eastAsia="en-GB"/>
              </w:rPr>
            </w:pPr>
          </w:p>
          <w:p w14:paraId="708DF7C3" w14:textId="1166F8C4" w:rsidR="001406D4" w:rsidRDefault="001406D4" w:rsidP="00A05B43">
            <w:pPr>
              <w:spacing w:line="240" w:lineRule="auto"/>
              <w:rPr>
                <w:rFonts w:ascii="Arial" w:hAnsi="Arial" w:cs="Arial"/>
                <w:b/>
                <w:lang w:eastAsia="en-GB"/>
              </w:rPr>
            </w:pPr>
          </w:p>
          <w:p w14:paraId="366233AC" w14:textId="7065175C" w:rsidR="001406D4" w:rsidRDefault="001406D4" w:rsidP="00A05B43">
            <w:pPr>
              <w:spacing w:line="240" w:lineRule="auto"/>
              <w:rPr>
                <w:rFonts w:ascii="Arial" w:hAnsi="Arial" w:cs="Arial"/>
                <w:b/>
                <w:lang w:eastAsia="en-GB"/>
              </w:rPr>
            </w:pPr>
          </w:p>
          <w:p w14:paraId="713E285E" w14:textId="789F9967" w:rsidR="001406D4" w:rsidRDefault="001406D4" w:rsidP="00A05B43">
            <w:pPr>
              <w:spacing w:line="240" w:lineRule="auto"/>
              <w:rPr>
                <w:rFonts w:ascii="Arial" w:hAnsi="Arial" w:cs="Arial"/>
                <w:b/>
                <w:lang w:eastAsia="en-GB"/>
              </w:rPr>
            </w:pPr>
          </w:p>
          <w:p w14:paraId="1DCCFCFB" w14:textId="5C11E6B3" w:rsidR="001406D4" w:rsidRDefault="001406D4" w:rsidP="00A05B43">
            <w:pPr>
              <w:spacing w:line="240" w:lineRule="auto"/>
              <w:rPr>
                <w:rFonts w:ascii="Arial" w:hAnsi="Arial" w:cs="Arial"/>
                <w:b/>
                <w:lang w:eastAsia="en-GB"/>
              </w:rPr>
            </w:pPr>
          </w:p>
          <w:p w14:paraId="35CC3FBD" w14:textId="77B5FFE9" w:rsidR="001406D4" w:rsidRDefault="001406D4" w:rsidP="00A05B43">
            <w:pPr>
              <w:spacing w:line="240" w:lineRule="auto"/>
              <w:rPr>
                <w:rFonts w:ascii="Arial" w:hAnsi="Arial" w:cs="Arial"/>
                <w:b/>
                <w:lang w:eastAsia="en-GB"/>
              </w:rPr>
            </w:pPr>
          </w:p>
          <w:p w14:paraId="1C278E13" w14:textId="34822F44" w:rsidR="001406D4" w:rsidRDefault="001406D4" w:rsidP="00A05B43">
            <w:pPr>
              <w:spacing w:line="240" w:lineRule="auto"/>
              <w:rPr>
                <w:rFonts w:ascii="Arial" w:hAnsi="Arial" w:cs="Arial"/>
                <w:b/>
                <w:lang w:eastAsia="en-GB"/>
              </w:rPr>
            </w:pPr>
          </w:p>
          <w:p w14:paraId="015C1EAC" w14:textId="46114D3A" w:rsidR="001406D4" w:rsidRDefault="001406D4" w:rsidP="00A05B43">
            <w:pPr>
              <w:spacing w:line="240" w:lineRule="auto"/>
              <w:rPr>
                <w:rFonts w:ascii="Arial" w:hAnsi="Arial" w:cs="Arial"/>
                <w:b/>
                <w:lang w:eastAsia="en-GB"/>
              </w:rPr>
            </w:pPr>
          </w:p>
          <w:p w14:paraId="20CC9260" w14:textId="631825D2" w:rsidR="001406D4" w:rsidRDefault="001406D4" w:rsidP="00A05B43">
            <w:pPr>
              <w:spacing w:line="240" w:lineRule="auto"/>
              <w:rPr>
                <w:rFonts w:ascii="Arial" w:hAnsi="Arial" w:cs="Arial"/>
                <w:b/>
                <w:lang w:eastAsia="en-GB"/>
              </w:rPr>
            </w:pPr>
          </w:p>
          <w:p w14:paraId="306FC4ED" w14:textId="4AE2978E" w:rsidR="001406D4" w:rsidRDefault="001406D4" w:rsidP="00A05B43">
            <w:pPr>
              <w:spacing w:line="240" w:lineRule="auto"/>
              <w:rPr>
                <w:rFonts w:ascii="Arial" w:hAnsi="Arial" w:cs="Arial"/>
                <w:b/>
                <w:lang w:eastAsia="en-GB"/>
              </w:rPr>
            </w:pPr>
          </w:p>
          <w:p w14:paraId="71DD0C28" w14:textId="4828581C" w:rsidR="001406D4" w:rsidRDefault="001406D4" w:rsidP="00A05B43">
            <w:pPr>
              <w:spacing w:line="240" w:lineRule="auto"/>
              <w:rPr>
                <w:rFonts w:ascii="Arial" w:hAnsi="Arial" w:cs="Arial"/>
                <w:b/>
                <w:lang w:eastAsia="en-GB"/>
              </w:rPr>
            </w:pPr>
          </w:p>
          <w:p w14:paraId="4EC9147F" w14:textId="13241C50" w:rsidR="001406D4" w:rsidRDefault="001406D4" w:rsidP="00A05B43">
            <w:pPr>
              <w:spacing w:line="240" w:lineRule="auto"/>
              <w:rPr>
                <w:rFonts w:ascii="Arial" w:hAnsi="Arial" w:cs="Arial"/>
                <w:b/>
                <w:lang w:eastAsia="en-GB"/>
              </w:rPr>
            </w:pPr>
          </w:p>
          <w:p w14:paraId="6B5EEA2C" w14:textId="334A9445" w:rsidR="001406D4" w:rsidRDefault="001406D4" w:rsidP="00A05B43">
            <w:pPr>
              <w:spacing w:line="240" w:lineRule="auto"/>
              <w:rPr>
                <w:rFonts w:ascii="Arial" w:hAnsi="Arial" w:cs="Arial"/>
                <w:b/>
                <w:lang w:eastAsia="en-GB"/>
              </w:rPr>
            </w:pPr>
          </w:p>
          <w:p w14:paraId="4F26DF53" w14:textId="21525F33" w:rsidR="001406D4" w:rsidRDefault="001406D4" w:rsidP="00A05B43">
            <w:pPr>
              <w:spacing w:line="240" w:lineRule="auto"/>
              <w:rPr>
                <w:rFonts w:ascii="Arial" w:hAnsi="Arial" w:cs="Arial"/>
                <w:b/>
                <w:lang w:eastAsia="en-GB"/>
              </w:rPr>
            </w:pPr>
          </w:p>
          <w:p w14:paraId="701AFE84" w14:textId="56A309BC" w:rsidR="001406D4" w:rsidRDefault="001406D4" w:rsidP="00A05B43">
            <w:pPr>
              <w:spacing w:line="240" w:lineRule="auto"/>
              <w:rPr>
                <w:rFonts w:ascii="Arial" w:hAnsi="Arial" w:cs="Arial"/>
                <w:b/>
                <w:lang w:eastAsia="en-GB"/>
              </w:rPr>
            </w:pPr>
          </w:p>
          <w:p w14:paraId="47B94DD5" w14:textId="2AEBCABC" w:rsidR="001406D4" w:rsidRDefault="001406D4" w:rsidP="00A05B43">
            <w:pPr>
              <w:spacing w:line="240" w:lineRule="auto"/>
              <w:rPr>
                <w:rFonts w:ascii="Arial" w:hAnsi="Arial" w:cs="Arial"/>
                <w:b/>
                <w:lang w:eastAsia="en-GB"/>
              </w:rPr>
            </w:pPr>
          </w:p>
          <w:p w14:paraId="32CD466B" w14:textId="08135296" w:rsidR="001406D4" w:rsidRDefault="001406D4" w:rsidP="00A05B43">
            <w:pPr>
              <w:spacing w:line="240" w:lineRule="auto"/>
              <w:rPr>
                <w:rFonts w:ascii="Arial" w:hAnsi="Arial" w:cs="Arial"/>
                <w:b/>
                <w:lang w:eastAsia="en-GB"/>
              </w:rPr>
            </w:pPr>
          </w:p>
          <w:p w14:paraId="6854048E" w14:textId="7A3FA109" w:rsidR="001406D4" w:rsidRDefault="001406D4" w:rsidP="00A05B43">
            <w:pPr>
              <w:spacing w:line="240" w:lineRule="auto"/>
              <w:rPr>
                <w:rFonts w:ascii="Arial" w:hAnsi="Arial" w:cs="Arial"/>
                <w:b/>
                <w:lang w:eastAsia="en-GB"/>
              </w:rPr>
            </w:pPr>
          </w:p>
          <w:p w14:paraId="7611D439" w14:textId="25077596" w:rsidR="001406D4" w:rsidRDefault="001406D4" w:rsidP="00A05B43">
            <w:pPr>
              <w:spacing w:line="240" w:lineRule="auto"/>
              <w:rPr>
                <w:rFonts w:ascii="Arial" w:hAnsi="Arial" w:cs="Arial"/>
                <w:b/>
                <w:lang w:eastAsia="en-GB"/>
              </w:rPr>
            </w:pPr>
          </w:p>
          <w:p w14:paraId="2A36BE1B" w14:textId="1127D7A5" w:rsidR="001406D4" w:rsidRDefault="001406D4" w:rsidP="00A05B43">
            <w:pPr>
              <w:spacing w:line="240" w:lineRule="auto"/>
              <w:rPr>
                <w:rFonts w:ascii="Arial" w:hAnsi="Arial" w:cs="Arial"/>
                <w:b/>
                <w:lang w:eastAsia="en-GB"/>
              </w:rPr>
            </w:pPr>
          </w:p>
          <w:p w14:paraId="40889382" w14:textId="528FAF67" w:rsidR="001406D4" w:rsidRDefault="001406D4" w:rsidP="00A05B43">
            <w:pPr>
              <w:spacing w:line="240" w:lineRule="auto"/>
              <w:rPr>
                <w:rFonts w:ascii="Arial" w:hAnsi="Arial" w:cs="Arial"/>
                <w:b/>
                <w:lang w:eastAsia="en-GB"/>
              </w:rPr>
            </w:pPr>
          </w:p>
          <w:p w14:paraId="6D48DFB4" w14:textId="1FBADBB4" w:rsidR="001406D4" w:rsidRDefault="001406D4" w:rsidP="00A05B43">
            <w:pPr>
              <w:spacing w:line="240" w:lineRule="auto"/>
              <w:rPr>
                <w:rFonts w:ascii="Arial" w:hAnsi="Arial" w:cs="Arial"/>
                <w:b/>
                <w:lang w:eastAsia="en-GB"/>
              </w:rPr>
            </w:pPr>
          </w:p>
          <w:p w14:paraId="5E8B3DAA" w14:textId="1EC98238" w:rsidR="001406D4" w:rsidRDefault="001406D4" w:rsidP="00A05B43">
            <w:pPr>
              <w:spacing w:line="240" w:lineRule="auto"/>
              <w:rPr>
                <w:rFonts w:ascii="Arial" w:hAnsi="Arial" w:cs="Arial"/>
                <w:b/>
                <w:lang w:eastAsia="en-GB"/>
              </w:rPr>
            </w:pPr>
          </w:p>
          <w:p w14:paraId="3395618E" w14:textId="04CC5BCE" w:rsidR="001406D4" w:rsidRDefault="001406D4" w:rsidP="00A05B43">
            <w:pPr>
              <w:spacing w:line="240" w:lineRule="auto"/>
              <w:rPr>
                <w:rFonts w:ascii="Arial" w:hAnsi="Arial" w:cs="Arial"/>
                <w:b/>
                <w:lang w:eastAsia="en-GB"/>
              </w:rPr>
            </w:pPr>
          </w:p>
          <w:p w14:paraId="2EEAB1CC" w14:textId="7CB3AF47" w:rsidR="001406D4" w:rsidRDefault="001406D4" w:rsidP="00A05B43">
            <w:pPr>
              <w:spacing w:line="240" w:lineRule="auto"/>
              <w:rPr>
                <w:rFonts w:ascii="Arial" w:hAnsi="Arial" w:cs="Arial"/>
                <w:b/>
                <w:lang w:eastAsia="en-GB"/>
              </w:rPr>
            </w:pPr>
          </w:p>
          <w:p w14:paraId="145844A3" w14:textId="194DCED9" w:rsidR="001406D4" w:rsidRDefault="001406D4" w:rsidP="00A05B43">
            <w:pPr>
              <w:spacing w:line="240" w:lineRule="auto"/>
              <w:rPr>
                <w:rFonts w:ascii="Arial" w:hAnsi="Arial" w:cs="Arial"/>
                <w:b/>
                <w:lang w:eastAsia="en-GB"/>
              </w:rPr>
            </w:pPr>
          </w:p>
          <w:p w14:paraId="5905260F" w14:textId="3591F560" w:rsidR="001406D4" w:rsidRDefault="001406D4" w:rsidP="00A05B43">
            <w:pPr>
              <w:spacing w:line="240" w:lineRule="auto"/>
              <w:rPr>
                <w:rFonts w:ascii="Arial" w:hAnsi="Arial" w:cs="Arial"/>
                <w:b/>
                <w:lang w:eastAsia="en-GB"/>
              </w:rPr>
            </w:pPr>
          </w:p>
          <w:p w14:paraId="3B7F3B3E" w14:textId="1B108B6C" w:rsidR="001406D4" w:rsidRDefault="001406D4" w:rsidP="00A05B43">
            <w:pPr>
              <w:spacing w:line="240" w:lineRule="auto"/>
              <w:rPr>
                <w:rFonts w:ascii="Arial" w:hAnsi="Arial" w:cs="Arial"/>
                <w:b/>
                <w:lang w:eastAsia="en-GB"/>
              </w:rPr>
            </w:pPr>
          </w:p>
          <w:p w14:paraId="64C1762A" w14:textId="6CDF117B" w:rsidR="001406D4" w:rsidRDefault="001406D4" w:rsidP="00A05B43">
            <w:pPr>
              <w:spacing w:line="240" w:lineRule="auto"/>
              <w:rPr>
                <w:rFonts w:ascii="Arial" w:hAnsi="Arial" w:cs="Arial"/>
                <w:b/>
                <w:lang w:eastAsia="en-GB"/>
              </w:rPr>
            </w:pPr>
          </w:p>
          <w:p w14:paraId="44AE8EEC" w14:textId="77ADDBA8" w:rsidR="001406D4" w:rsidRDefault="001406D4" w:rsidP="00A05B43">
            <w:pPr>
              <w:spacing w:line="240" w:lineRule="auto"/>
              <w:rPr>
                <w:rFonts w:ascii="Arial" w:hAnsi="Arial" w:cs="Arial"/>
                <w:b/>
                <w:lang w:eastAsia="en-GB"/>
              </w:rPr>
            </w:pPr>
          </w:p>
          <w:p w14:paraId="63D0B9C2" w14:textId="59733FE3" w:rsidR="001406D4" w:rsidRDefault="001406D4" w:rsidP="00A05B43">
            <w:pPr>
              <w:spacing w:line="240" w:lineRule="auto"/>
              <w:rPr>
                <w:rFonts w:ascii="Arial" w:hAnsi="Arial" w:cs="Arial"/>
                <w:b/>
                <w:lang w:eastAsia="en-GB"/>
              </w:rPr>
            </w:pPr>
          </w:p>
          <w:p w14:paraId="3566BD55" w14:textId="417A45DD" w:rsidR="001406D4" w:rsidRDefault="001406D4" w:rsidP="00A05B43">
            <w:pPr>
              <w:spacing w:line="240" w:lineRule="auto"/>
              <w:rPr>
                <w:rFonts w:ascii="Arial" w:hAnsi="Arial" w:cs="Arial"/>
                <w:b/>
                <w:lang w:eastAsia="en-GB"/>
              </w:rPr>
            </w:pPr>
          </w:p>
          <w:p w14:paraId="0AD6FCEA" w14:textId="74B15760" w:rsidR="001406D4" w:rsidRDefault="001406D4" w:rsidP="00A05B43">
            <w:pPr>
              <w:spacing w:line="240" w:lineRule="auto"/>
              <w:rPr>
                <w:rFonts w:ascii="Arial" w:hAnsi="Arial" w:cs="Arial"/>
                <w:b/>
                <w:lang w:eastAsia="en-GB"/>
              </w:rPr>
            </w:pPr>
          </w:p>
          <w:p w14:paraId="5271EAD2" w14:textId="774A5852" w:rsidR="001406D4" w:rsidRDefault="001406D4" w:rsidP="00A05B43">
            <w:pPr>
              <w:spacing w:line="240" w:lineRule="auto"/>
              <w:rPr>
                <w:rFonts w:ascii="Arial" w:hAnsi="Arial" w:cs="Arial"/>
                <w:b/>
                <w:lang w:eastAsia="en-GB"/>
              </w:rPr>
            </w:pPr>
          </w:p>
          <w:p w14:paraId="7A2B406A" w14:textId="685321CF" w:rsidR="001406D4" w:rsidRDefault="001406D4" w:rsidP="00A05B43">
            <w:pPr>
              <w:spacing w:line="240" w:lineRule="auto"/>
              <w:rPr>
                <w:rFonts w:ascii="Arial" w:hAnsi="Arial" w:cs="Arial"/>
                <w:b/>
                <w:lang w:eastAsia="en-GB"/>
              </w:rPr>
            </w:pPr>
          </w:p>
          <w:p w14:paraId="5844F36A" w14:textId="683B14F4" w:rsidR="001406D4" w:rsidRDefault="001406D4" w:rsidP="00A05B43">
            <w:pPr>
              <w:spacing w:line="240" w:lineRule="auto"/>
              <w:rPr>
                <w:rFonts w:ascii="Arial" w:hAnsi="Arial" w:cs="Arial"/>
                <w:b/>
                <w:lang w:eastAsia="en-GB"/>
              </w:rPr>
            </w:pPr>
          </w:p>
          <w:p w14:paraId="3D9FC09D" w14:textId="34AD170F" w:rsidR="001406D4" w:rsidRDefault="001406D4" w:rsidP="00A05B43">
            <w:pPr>
              <w:spacing w:line="240" w:lineRule="auto"/>
              <w:rPr>
                <w:rFonts w:ascii="Arial" w:hAnsi="Arial" w:cs="Arial"/>
                <w:b/>
                <w:lang w:eastAsia="en-GB"/>
              </w:rPr>
            </w:pPr>
          </w:p>
          <w:p w14:paraId="6F5A73FC" w14:textId="7C208D12" w:rsidR="001406D4" w:rsidRDefault="001406D4" w:rsidP="00A05B43">
            <w:pPr>
              <w:spacing w:line="240" w:lineRule="auto"/>
              <w:rPr>
                <w:rFonts w:ascii="Arial" w:hAnsi="Arial" w:cs="Arial"/>
                <w:b/>
                <w:lang w:eastAsia="en-GB"/>
              </w:rPr>
            </w:pPr>
          </w:p>
          <w:p w14:paraId="07D0D591" w14:textId="719DD00C" w:rsidR="001406D4" w:rsidRDefault="001406D4" w:rsidP="00A05B43">
            <w:pPr>
              <w:spacing w:line="240" w:lineRule="auto"/>
              <w:rPr>
                <w:rFonts w:ascii="Arial" w:hAnsi="Arial" w:cs="Arial"/>
                <w:b/>
                <w:lang w:eastAsia="en-GB"/>
              </w:rPr>
            </w:pPr>
          </w:p>
          <w:p w14:paraId="4E435B4A" w14:textId="0911F456" w:rsidR="001406D4" w:rsidRDefault="001406D4" w:rsidP="00A05B43">
            <w:pPr>
              <w:spacing w:line="240" w:lineRule="auto"/>
              <w:rPr>
                <w:rFonts w:ascii="Arial" w:hAnsi="Arial" w:cs="Arial"/>
                <w:b/>
                <w:lang w:eastAsia="en-GB"/>
              </w:rPr>
            </w:pPr>
          </w:p>
          <w:p w14:paraId="10D7418A" w14:textId="2CFA0AC0" w:rsidR="001406D4" w:rsidRDefault="001406D4" w:rsidP="00A05B43">
            <w:pPr>
              <w:spacing w:line="240" w:lineRule="auto"/>
              <w:rPr>
                <w:rFonts w:ascii="Arial" w:hAnsi="Arial" w:cs="Arial"/>
                <w:b/>
                <w:lang w:eastAsia="en-GB"/>
              </w:rPr>
            </w:pPr>
          </w:p>
          <w:p w14:paraId="0F7B2365" w14:textId="0209A3A6" w:rsidR="001406D4" w:rsidRDefault="001406D4" w:rsidP="00A05B43">
            <w:pPr>
              <w:spacing w:line="240" w:lineRule="auto"/>
              <w:rPr>
                <w:rFonts w:ascii="Arial" w:hAnsi="Arial" w:cs="Arial"/>
                <w:b/>
                <w:lang w:eastAsia="en-GB"/>
              </w:rPr>
            </w:pPr>
          </w:p>
          <w:p w14:paraId="46D7D57F" w14:textId="612639D6" w:rsidR="001406D4" w:rsidRDefault="001406D4" w:rsidP="00A05B43">
            <w:pPr>
              <w:spacing w:line="240" w:lineRule="auto"/>
              <w:rPr>
                <w:rFonts w:ascii="Arial" w:hAnsi="Arial" w:cs="Arial"/>
                <w:b/>
                <w:lang w:eastAsia="en-GB"/>
              </w:rPr>
            </w:pPr>
          </w:p>
          <w:p w14:paraId="1285A947" w14:textId="2CBBB6CD" w:rsidR="001406D4" w:rsidRDefault="001406D4" w:rsidP="00A05B43">
            <w:pPr>
              <w:spacing w:line="240" w:lineRule="auto"/>
              <w:rPr>
                <w:rFonts w:ascii="Arial" w:hAnsi="Arial" w:cs="Arial"/>
                <w:b/>
                <w:lang w:eastAsia="en-GB"/>
              </w:rPr>
            </w:pPr>
          </w:p>
          <w:p w14:paraId="38609E2E" w14:textId="6DA11E07" w:rsidR="001406D4" w:rsidRDefault="001406D4" w:rsidP="00A05B43">
            <w:pPr>
              <w:spacing w:line="240" w:lineRule="auto"/>
              <w:rPr>
                <w:rFonts w:ascii="Arial" w:hAnsi="Arial" w:cs="Arial"/>
                <w:b/>
                <w:lang w:eastAsia="en-GB"/>
              </w:rPr>
            </w:pPr>
          </w:p>
          <w:p w14:paraId="5909F225" w14:textId="6D9B5C2A" w:rsidR="001406D4" w:rsidRDefault="001406D4" w:rsidP="00A05B43">
            <w:pPr>
              <w:spacing w:line="240" w:lineRule="auto"/>
              <w:rPr>
                <w:rFonts w:ascii="Arial" w:hAnsi="Arial" w:cs="Arial"/>
                <w:b/>
                <w:lang w:eastAsia="en-GB"/>
              </w:rPr>
            </w:pPr>
          </w:p>
          <w:p w14:paraId="7C2BB895" w14:textId="345519C0" w:rsidR="001406D4" w:rsidRDefault="001406D4" w:rsidP="00A05B43">
            <w:pPr>
              <w:spacing w:line="240" w:lineRule="auto"/>
              <w:rPr>
                <w:rFonts w:ascii="Arial" w:hAnsi="Arial" w:cs="Arial"/>
                <w:b/>
                <w:lang w:eastAsia="en-GB"/>
              </w:rPr>
            </w:pPr>
          </w:p>
          <w:p w14:paraId="3FC9AAB3" w14:textId="36A66799" w:rsidR="001406D4" w:rsidRDefault="001406D4" w:rsidP="00A05B43">
            <w:pPr>
              <w:spacing w:line="240" w:lineRule="auto"/>
              <w:rPr>
                <w:rFonts w:ascii="Arial" w:hAnsi="Arial" w:cs="Arial"/>
                <w:b/>
                <w:lang w:eastAsia="en-GB"/>
              </w:rPr>
            </w:pPr>
          </w:p>
          <w:p w14:paraId="28E138DE" w14:textId="634F5FC8" w:rsidR="001406D4" w:rsidRDefault="001406D4" w:rsidP="00A05B43">
            <w:pPr>
              <w:spacing w:line="240" w:lineRule="auto"/>
              <w:rPr>
                <w:rFonts w:ascii="Arial" w:hAnsi="Arial" w:cs="Arial"/>
                <w:b/>
                <w:lang w:eastAsia="en-GB"/>
              </w:rPr>
            </w:pPr>
          </w:p>
          <w:p w14:paraId="771A7244" w14:textId="4C9E8926" w:rsidR="001406D4" w:rsidRDefault="001406D4" w:rsidP="00A05B43">
            <w:pPr>
              <w:spacing w:line="240" w:lineRule="auto"/>
              <w:rPr>
                <w:rFonts w:ascii="Arial" w:hAnsi="Arial" w:cs="Arial"/>
                <w:b/>
                <w:lang w:eastAsia="en-GB"/>
              </w:rPr>
            </w:pPr>
          </w:p>
          <w:p w14:paraId="790046C0" w14:textId="1AA72CB0" w:rsidR="001406D4" w:rsidRDefault="001406D4" w:rsidP="00A05B43">
            <w:pPr>
              <w:spacing w:line="240" w:lineRule="auto"/>
              <w:rPr>
                <w:rFonts w:ascii="Arial" w:hAnsi="Arial" w:cs="Arial"/>
                <w:b/>
                <w:lang w:eastAsia="en-GB"/>
              </w:rPr>
            </w:pPr>
          </w:p>
          <w:p w14:paraId="42385895" w14:textId="77777777" w:rsidR="001406D4" w:rsidRDefault="001406D4" w:rsidP="00A05B43">
            <w:pPr>
              <w:spacing w:line="240" w:lineRule="auto"/>
              <w:rPr>
                <w:rFonts w:ascii="Arial" w:hAnsi="Arial" w:cs="Arial"/>
                <w:b/>
                <w:lang w:eastAsia="en-GB"/>
              </w:rPr>
            </w:pPr>
          </w:p>
          <w:p w14:paraId="6C1C2C73" w14:textId="77777777" w:rsidR="001406D4" w:rsidRDefault="001406D4" w:rsidP="00A05B43">
            <w:pPr>
              <w:spacing w:line="240" w:lineRule="auto"/>
              <w:rPr>
                <w:rFonts w:ascii="Arial" w:hAnsi="Arial" w:cs="Arial"/>
                <w:b/>
                <w:lang w:eastAsia="en-GB"/>
              </w:rPr>
            </w:pPr>
          </w:p>
          <w:p w14:paraId="10A0DBCE" w14:textId="06AB139D" w:rsidR="001406D4" w:rsidRPr="0042406F" w:rsidRDefault="001406D4" w:rsidP="00A05B43">
            <w:pPr>
              <w:spacing w:line="240" w:lineRule="auto"/>
              <w:rPr>
                <w:rFonts w:ascii="Arial" w:hAnsi="Arial" w:cs="Arial"/>
                <w:b/>
                <w:lang w:eastAsia="en-GB"/>
              </w:rPr>
            </w:pPr>
          </w:p>
        </w:tc>
      </w:tr>
      <w:tr w:rsidR="009C468F" w:rsidRPr="0042406F" w14:paraId="1A4C2168" w14:textId="77777777" w:rsidTr="0042406F">
        <w:tc>
          <w:tcPr>
            <w:tcW w:w="1129" w:type="dxa"/>
            <w:tcBorders>
              <w:top w:val="single" w:sz="4" w:space="0" w:color="auto"/>
              <w:left w:val="single" w:sz="4" w:space="0" w:color="auto"/>
              <w:bottom w:val="single" w:sz="4" w:space="0" w:color="auto"/>
              <w:right w:val="single" w:sz="4" w:space="0" w:color="auto"/>
            </w:tcBorders>
          </w:tcPr>
          <w:p w14:paraId="2679ECE6"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lastRenderedPageBreak/>
              <w:t>MHLMCA 22/10/013</w:t>
            </w:r>
          </w:p>
        </w:tc>
        <w:tc>
          <w:tcPr>
            <w:tcW w:w="7088" w:type="dxa"/>
            <w:tcBorders>
              <w:top w:val="single" w:sz="4" w:space="0" w:color="auto"/>
              <w:left w:val="single" w:sz="4" w:space="0" w:color="auto"/>
              <w:bottom w:val="single" w:sz="4" w:space="0" w:color="auto"/>
              <w:right w:val="single" w:sz="4" w:space="0" w:color="auto"/>
            </w:tcBorders>
          </w:tcPr>
          <w:p w14:paraId="2E820BAC" w14:textId="77777777" w:rsidR="009C468F" w:rsidRPr="0042406F" w:rsidRDefault="009C468F" w:rsidP="00A05B43">
            <w:pPr>
              <w:spacing w:line="276" w:lineRule="auto"/>
              <w:rPr>
                <w:rFonts w:ascii="Arial" w:hAnsi="Arial" w:cs="Arial"/>
                <w:b/>
              </w:rPr>
            </w:pPr>
            <w:r w:rsidRPr="0042406F">
              <w:rPr>
                <w:rFonts w:ascii="Arial" w:hAnsi="Arial" w:cs="Arial"/>
                <w:b/>
              </w:rPr>
              <w:t>Mental Health Measure Monitoring Reporting including Care and Treatment Plans Update Report.</w:t>
            </w:r>
          </w:p>
          <w:p w14:paraId="4E069056" w14:textId="77777777" w:rsidR="009C468F" w:rsidRPr="0042406F" w:rsidRDefault="009C468F" w:rsidP="00A05B43">
            <w:pPr>
              <w:spacing w:line="276" w:lineRule="auto"/>
              <w:rPr>
                <w:rFonts w:ascii="Arial" w:hAnsi="Arial" w:cs="Arial"/>
                <w:b/>
              </w:rPr>
            </w:pPr>
          </w:p>
          <w:p w14:paraId="6CDC1EB0" w14:textId="77777777" w:rsidR="009C468F" w:rsidRDefault="009C468F" w:rsidP="00A05B43">
            <w:pPr>
              <w:spacing w:line="276" w:lineRule="auto"/>
              <w:rPr>
                <w:rFonts w:ascii="Arial" w:hAnsi="Arial" w:cs="Arial"/>
              </w:rPr>
            </w:pPr>
            <w:r w:rsidRPr="0042406F">
              <w:rPr>
                <w:rFonts w:ascii="Arial" w:hAnsi="Arial" w:cs="Arial"/>
              </w:rPr>
              <w:t>The Mental Health Measure Monitoring Reporting including Care and Treatment Plans Update Report was received.</w:t>
            </w:r>
          </w:p>
          <w:p w14:paraId="539231E9" w14:textId="77777777" w:rsidR="000E2AE0" w:rsidRDefault="000E2AE0" w:rsidP="00A05B43">
            <w:pPr>
              <w:spacing w:line="276" w:lineRule="auto"/>
              <w:rPr>
                <w:rFonts w:ascii="Arial" w:hAnsi="Arial" w:cs="Arial"/>
              </w:rPr>
            </w:pPr>
          </w:p>
          <w:p w14:paraId="2A9187BF" w14:textId="77777777" w:rsidR="000E2AE0" w:rsidRDefault="000E2AE0" w:rsidP="00A05B43">
            <w:pPr>
              <w:spacing w:line="276" w:lineRule="auto"/>
              <w:rPr>
                <w:rFonts w:ascii="Arial" w:hAnsi="Arial" w:cs="Arial"/>
              </w:rPr>
            </w:pPr>
            <w:r>
              <w:rPr>
                <w:rFonts w:ascii="Arial" w:hAnsi="Arial" w:cs="Arial"/>
              </w:rPr>
              <w:lastRenderedPageBreak/>
              <w:t>The DDOMH advised the Committee that the report was separated into 4 parts and he would take the report as read.</w:t>
            </w:r>
          </w:p>
          <w:p w14:paraId="2C116488" w14:textId="77777777" w:rsidR="000E2AE0" w:rsidRDefault="000E2AE0" w:rsidP="00A05B43">
            <w:pPr>
              <w:spacing w:line="276" w:lineRule="auto"/>
              <w:rPr>
                <w:rFonts w:ascii="Arial" w:hAnsi="Arial" w:cs="Arial"/>
              </w:rPr>
            </w:pPr>
          </w:p>
          <w:p w14:paraId="324A8D73" w14:textId="77777777" w:rsidR="000E2AE0" w:rsidRDefault="000E2AE0" w:rsidP="000E2AE0">
            <w:pPr>
              <w:spacing w:line="276" w:lineRule="auto"/>
              <w:rPr>
                <w:rFonts w:ascii="Arial" w:hAnsi="Arial" w:cs="Arial"/>
                <w:b/>
              </w:rPr>
            </w:pPr>
            <w:r w:rsidRPr="000E2AE0">
              <w:rPr>
                <w:rFonts w:ascii="Arial" w:hAnsi="Arial" w:cs="Arial"/>
                <w:b/>
              </w:rPr>
              <w:t>Part 1a – target: 28-day referral to assessment compliance target of 80% (Adult)</w:t>
            </w:r>
          </w:p>
          <w:p w14:paraId="712138A9" w14:textId="77777777" w:rsidR="000E2AE0" w:rsidRPr="000E2AE0" w:rsidRDefault="000E2AE0" w:rsidP="000E2AE0">
            <w:pPr>
              <w:spacing w:line="276" w:lineRule="auto"/>
              <w:rPr>
                <w:rFonts w:ascii="Arial" w:hAnsi="Arial" w:cs="Arial"/>
                <w:b/>
              </w:rPr>
            </w:pPr>
          </w:p>
          <w:p w14:paraId="22879AF7" w14:textId="77777777" w:rsidR="007153E6" w:rsidRDefault="000E2AE0" w:rsidP="000E2AE0">
            <w:pPr>
              <w:spacing w:line="276" w:lineRule="auto"/>
              <w:rPr>
                <w:rFonts w:ascii="Arial" w:hAnsi="Arial" w:cs="Arial"/>
              </w:rPr>
            </w:pPr>
            <w:r>
              <w:rPr>
                <w:rFonts w:ascii="Arial" w:hAnsi="Arial" w:cs="Arial"/>
              </w:rPr>
              <w:t>It was noted that r</w:t>
            </w:r>
            <w:r w:rsidRPr="000E2AE0">
              <w:rPr>
                <w:rFonts w:ascii="Arial" w:hAnsi="Arial" w:cs="Arial"/>
              </w:rPr>
              <w:t xml:space="preserve">eferrals into the service were slightly lower than forecast, with 2866 referrals during </w:t>
            </w:r>
            <w:r w:rsidR="007153E6">
              <w:rPr>
                <w:rFonts w:ascii="Arial" w:hAnsi="Arial" w:cs="Arial"/>
              </w:rPr>
              <w:t>quarter 2</w:t>
            </w:r>
            <w:r w:rsidRPr="000E2AE0">
              <w:rPr>
                <w:rFonts w:ascii="Arial" w:hAnsi="Arial" w:cs="Arial"/>
              </w:rPr>
              <w:t xml:space="preserve">. </w:t>
            </w:r>
          </w:p>
          <w:p w14:paraId="4750BB0A" w14:textId="77777777" w:rsidR="007153E6" w:rsidRDefault="007153E6" w:rsidP="000E2AE0">
            <w:pPr>
              <w:spacing w:line="276" w:lineRule="auto"/>
              <w:rPr>
                <w:rFonts w:ascii="Arial" w:hAnsi="Arial" w:cs="Arial"/>
              </w:rPr>
            </w:pPr>
          </w:p>
          <w:p w14:paraId="7F244925" w14:textId="261AB302" w:rsidR="000E2AE0" w:rsidRDefault="007153E6" w:rsidP="000E2AE0">
            <w:pPr>
              <w:spacing w:line="276" w:lineRule="auto"/>
              <w:rPr>
                <w:rFonts w:ascii="Arial" w:hAnsi="Arial" w:cs="Arial"/>
              </w:rPr>
            </w:pPr>
            <w:r>
              <w:rPr>
                <w:rFonts w:ascii="Arial" w:hAnsi="Arial" w:cs="Arial"/>
              </w:rPr>
              <w:t xml:space="preserve">It was noted that the </w:t>
            </w:r>
            <w:r w:rsidR="000E2AE0" w:rsidRPr="000E2AE0">
              <w:rPr>
                <w:rFonts w:ascii="Arial" w:hAnsi="Arial" w:cs="Arial"/>
              </w:rPr>
              <w:t xml:space="preserve">service </w:t>
            </w:r>
            <w:r>
              <w:rPr>
                <w:rFonts w:ascii="Arial" w:hAnsi="Arial" w:cs="Arial"/>
              </w:rPr>
              <w:t xml:space="preserve">was </w:t>
            </w:r>
            <w:r w:rsidR="000E2AE0" w:rsidRPr="000E2AE0">
              <w:rPr>
                <w:rFonts w:ascii="Arial" w:hAnsi="Arial" w:cs="Arial"/>
              </w:rPr>
              <w:t>at full clinical recruitment and sickness absence remain</w:t>
            </w:r>
            <w:r>
              <w:rPr>
                <w:rFonts w:ascii="Arial" w:hAnsi="Arial" w:cs="Arial"/>
              </w:rPr>
              <w:t xml:space="preserve">ed low which </w:t>
            </w:r>
            <w:r w:rsidR="001406D4">
              <w:rPr>
                <w:rFonts w:ascii="Arial" w:hAnsi="Arial" w:cs="Arial"/>
              </w:rPr>
              <w:t xml:space="preserve">had </w:t>
            </w:r>
            <w:r>
              <w:rPr>
                <w:rFonts w:ascii="Arial" w:hAnsi="Arial" w:cs="Arial"/>
              </w:rPr>
              <w:t xml:space="preserve">allowed </w:t>
            </w:r>
            <w:r w:rsidR="000E2AE0" w:rsidRPr="000E2AE0">
              <w:rPr>
                <w:rFonts w:ascii="Arial" w:hAnsi="Arial" w:cs="Arial"/>
              </w:rPr>
              <w:t>for ongoing hig</w:t>
            </w:r>
            <w:r>
              <w:rPr>
                <w:rFonts w:ascii="Arial" w:hAnsi="Arial" w:cs="Arial"/>
              </w:rPr>
              <w:t>h levels of assessment activity</w:t>
            </w:r>
            <w:r w:rsidR="001406D4">
              <w:rPr>
                <w:rFonts w:ascii="Arial" w:hAnsi="Arial" w:cs="Arial"/>
              </w:rPr>
              <w:t xml:space="preserve">.  That had </w:t>
            </w:r>
            <w:r>
              <w:rPr>
                <w:rFonts w:ascii="Arial" w:hAnsi="Arial" w:cs="Arial"/>
              </w:rPr>
              <w:t>meant that that service had maintained Part 1a compliance.</w:t>
            </w:r>
          </w:p>
          <w:p w14:paraId="2E16FA77" w14:textId="77777777" w:rsidR="003609AB" w:rsidRDefault="003609AB" w:rsidP="00A05B43">
            <w:pPr>
              <w:spacing w:line="276" w:lineRule="auto"/>
              <w:rPr>
                <w:rFonts w:ascii="Arial" w:hAnsi="Arial" w:cs="Arial"/>
              </w:rPr>
            </w:pPr>
          </w:p>
          <w:p w14:paraId="429381F8" w14:textId="77777777" w:rsidR="007153E6" w:rsidRDefault="007153E6" w:rsidP="00A05B43">
            <w:pPr>
              <w:spacing w:line="276" w:lineRule="auto"/>
              <w:rPr>
                <w:rFonts w:ascii="Arial" w:hAnsi="Arial" w:cs="Arial"/>
                <w:b/>
              </w:rPr>
            </w:pPr>
            <w:r w:rsidRPr="007153E6">
              <w:rPr>
                <w:rFonts w:ascii="Arial" w:hAnsi="Arial" w:cs="Arial"/>
                <w:b/>
              </w:rPr>
              <w:t>Part 1a – target: 28-day referral to assessment compliance target of 80% (Children &amp; Young People)</w:t>
            </w:r>
          </w:p>
          <w:p w14:paraId="2FEDDFA9" w14:textId="77777777" w:rsidR="007153E6" w:rsidRDefault="007153E6" w:rsidP="00A05B43">
            <w:pPr>
              <w:spacing w:line="276" w:lineRule="auto"/>
              <w:rPr>
                <w:rFonts w:ascii="Arial" w:hAnsi="Arial" w:cs="Arial"/>
                <w:b/>
              </w:rPr>
            </w:pPr>
          </w:p>
          <w:p w14:paraId="53AA24B2" w14:textId="69521E94" w:rsidR="003609AB" w:rsidRDefault="007153E6" w:rsidP="00A05B43">
            <w:pPr>
              <w:spacing w:line="276" w:lineRule="auto"/>
              <w:rPr>
                <w:rFonts w:ascii="Arial" w:hAnsi="Arial" w:cs="Arial"/>
              </w:rPr>
            </w:pPr>
            <w:r>
              <w:rPr>
                <w:rFonts w:ascii="Arial" w:hAnsi="Arial" w:cs="Arial"/>
              </w:rPr>
              <w:t xml:space="preserve">The </w:t>
            </w:r>
            <w:r w:rsidRPr="007153E6">
              <w:rPr>
                <w:rFonts w:ascii="Arial" w:hAnsi="Arial" w:cs="Arial"/>
              </w:rPr>
              <w:t>DMCH</w:t>
            </w:r>
            <w:r>
              <w:rPr>
                <w:rFonts w:ascii="Arial" w:hAnsi="Arial" w:cs="Arial"/>
              </w:rPr>
              <w:t xml:space="preserve"> advised the Committee that there had been a </w:t>
            </w:r>
            <w:r w:rsidR="003609AB">
              <w:rPr>
                <w:rFonts w:ascii="Arial" w:hAnsi="Arial" w:cs="Arial"/>
              </w:rPr>
              <w:t xml:space="preserve">significant dip and </w:t>
            </w:r>
            <w:r>
              <w:rPr>
                <w:rFonts w:ascii="Arial" w:hAnsi="Arial" w:cs="Arial"/>
              </w:rPr>
              <w:t>underperformance during the quarter but noted that the CAMHs service w</w:t>
            </w:r>
            <w:r w:rsidR="00D26729">
              <w:rPr>
                <w:rFonts w:ascii="Arial" w:hAnsi="Arial" w:cs="Arial"/>
              </w:rPr>
              <w:t>as</w:t>
            </w:r>
            <w:r>
              <w:rPr>
                <w:rFonts w:ascii="Arial" w:hAnsi="Arial" w:cs="Arial"/>
              </w:rPr>
              <w:t xml:space="preserve"> </w:t>
            </w:r>
            <w:r w:rsidR="003609AB">
              <w:rPr>
                <w:rFonts w:ascii="Arial" w:hAnsi="Arial" w:cs="Arial"/>
              </w:rPr>
              <w:t xml:space="preserve">now back </w:t>
            </w:r>
            <w:r w:rsidR="00D26729">
              <w:rPr>
                <w:rFonts w:ascii="Arial" w:hAnsi="Arial" w:cs="Arial"/>
              </w:rPr>
              <w:t xml:space="preserve">to </w:t>
            </w:r>
            <w:r w:rsidR="003609AB">
              <w:rPr>
                <w:rFonts w:ascii="Arial" w:hAnsi="Arial" w:cs="Arial"/>
              </w:rPr>
              <w:t xml:space="preserve">performing at 95% </w:t>
            </w:r>
            <w:r>
              <w:rPr>
                <w:rFonts w:ascii="Arial" w:hAnsi="Arial" w:cs="Arial"/>
              </w:rPr>
              <w:t xml:space="preserve">compliance </w:t>
            </w:r>
            <w:r w:rsidR="003609AB">
              <w:rPr>
                <w:rFonts w:ascii="Arial" w:hAnsi="Arial" w:cs="Arial"/>
              </w:rPr>
              <w:t xml:space="preserve">against part 1a. </w:t>
            </w:r>
          </w:p>
          <w:p w14:paraId="414E9363" w14:textId="77777777" w:rsidR="003609AB" w:rsidRDefault="003609AB" w:rsidP="00A05B43">
            <w:pPr>
              <w:spacing w:line="276" w:lineRule="auto"/>
              <w:rPr>
                <w:rFonts w:ascii="Arial" w:hAnsi="Arial" w:cs="Arial"/>
              </w:rPr>
            </w:pPr>
          </w:p>
          <w:p w14:paraId="7E7904D1" w14:textId="77777777" w:rsidR="007153E6" w:rsidRDefault="007153E6" w:rsidP="007153E6">
            <w:pPr>
              <w:spacing w:line="276" w:lineRule="auto"/>
              <w:jc w:val="both"/>
              <w:rPr>
                <w:rFonts w:ascii="Arial" w:hAnsi="Arial" w:cs="Arial"/>
                <w:b/>
              </w:rPr>
            </w:pPr>
            <w:r w:rsidRPr="002B7823">
              <w:rPr>
                <w:rFonts w:ascii="Arial" w:hAnsi="Arial" w:cs="Arial"/>
                <w:b/>
              </w:rPr>
              <w:t xml:space="preserve">Part 1b – </w:t>
            </w:r>
            <w:proofErr w:type="gramStart"/>
            <w:r w:rsidRPr="002B7823">
              <w:rPr>
                <w:rFonts w:ascii="Arial" w:hAnsi="Arial" w:cs="Arial"/>
                <w:b/>
              </w:rPr>
              <w:t>28 day</w:t>
            </w:r>
            <w:proofErr w:type="gramEnd"/>
            <w:r w:rsidRPr="002B7823">
              <w:rPr>
                <w:rFonts w:ascii="Arial" w:hAnsi="Arial" w:cs="Arial"/>
                <w:b/>
              </w:rPr>
              <w:t xml:space="preserve"> assessment to intervention compliance target of 80% (Adult)</w:t>
            </w:r>
          </w:p>
          <w:p w14:paraId="03BACD8D" w14:textId="77777777" w:rsidR="007153E6" w:rsidRDefault="007153E6" w:rsidP="007153E6">
            <w:pPr>
              <w:spacing w:line="276" w:lineRule="auto"/>
              <w:jc w:val="both"/>
              <w:rPr>
                <w:rFonts w:ascii="Arial" w:hAnsi="Arial" w:cs="Arial"/>
                <w:b/>
              </w:rPr>
            </w:pPr>
          </w:p>
          <w:p w14:paraId="306C4502" w14:textId="6E24B3CF" w:rsidR="007153E6" w:rsidRDefault="007153E6" w:rsidP="007153E6">
            <w:pPr>
              <w:spacing w:line="276" w:lineRule="auto"/>
              <w:jc w:val="both"/>
              <w:rPr>
                <w:rFonts w:ascii="Arial" w:hAnsi="Arial" w:cs="Arial"/>
              </w:rPr>
            </w:pPr>
            <w:r w:rsidRPr="007153E6">
              <w:rPr>
                <w:rFonts w:ascii="Arial" w:hAnsi="Arial" w:cs="Arial"/>
              </w:rPr>
              <w:t>The DDOMH advised the Committee</w:t>
            </w:r>
            <w:r>
              <w:rPr>
                <w:rFonts w:ascii="Arial" w:hAnsi="Arial" w:cs="Arial"/>
              </w:rPr>
              <w:t xml:space="preserve"> that against Part 1b, the MHCB were 100% compliant and </w:t>
            </w:r>
            <w:r w:rsidR="00D26729">
              <w:rPr>
                <w:rFonts w:ascii="Arial" w:hAnsi="Arial" w:cs="Arial"/>
              </w:rPr>
              <w:t xml:space="preserve">a </w:t>
            </w:r>
            <w:r>
              <w:rPr>
                <w:rFonts w:ascii="Arial" w:hAnsi="Arial" w:cs="Arial"/>
              </w:rPr>
              <w:t>really good performance had been seen.</w:t>
            </w:r>
          </w:p>
          <w:p w14:paraId="44A02CB3" w14:textId="77777777" w:rsidR="007153E6" w:rsidRDefault="007153E6" w:rsidP="007153E6">
            <w:pPr>
              <w:spacing w:line="276" w:lineRule="auto"/>
              <w:jc w:val="both"/>
              <w:rPr>
                <w:rFonts w:ascii="Arial" w:hAnsi="Arial" w:cs="Arial"/>
              </w:rPr>
            </w:pPr>
          </w:p>
          <w:p w14:paraId="4FDFBA19" w14:textId="77777777" w:rsidR="007153E6" w:rsidRDefault="007153E6" w:rsidP="007153E6">
            <w:pPr>
              <w:spacing w:line="276" w:lineRule="auto"/>
              <w:jc w:val="both"/>
              <w:rPr>
                <w:rFonts w:ascii="Arial" w:hAnsi="Arial" w:cs="Arial"/>
                <w:b/>
              </w:rPr>
            </w:pPr>
            <w:r w:rsidRPr="007153E6">
              <w:rPr>
                <w:rFonts w:ascii="Arial" w:hAnsi="Arial" w:cs="Arial"/>
                <w:b/>
              </w:rPr>
              <w:t>Part 1b – 28-day assessment to intervention compliance target of 80% (Children &amp; Young People)</w:t>
            </w:r>
          </w:p>
          <w:p w14:paraId="54F34093" w14:textId="77777777" w:rsidR="007153E6" w:rsidRPr="007153E6" w:rsidRDefault="007153E6" w:rsidP="007153E6">
            <w:pPr>
              <w:spacing w:line="276" w:lineRule="auto"/>
              <w:jc w:val="both"/>
              <w:rPr>
                <w:rFonts w:ascii="Arial" w:hAnsi="Arial" w:cs="Arial"/>
                <w:b/>
              </w:rPr>
            </w:pPr>
          </w:p>
          <w:p w14:paraId="13012C09" w14:textId="77777777" w:rsidR="007153E6" w:rsidRDefault="007153E6" w:rsidP="00A05B43">
            <w:pPr>
              <w:spacing w:line="276" w:lineRule="auto"/>
              <w:rPr>
                <w:rFonts w:ascii="Arial" w:hAnsi="Arial" w:cs="Arial"/>
              </w:rPr>
            </w:pPr>
            <w:r>
              <w:rPr>
                <w:rFonts w:ascii="Arial" w:hAnsi="Arial" w:cs="Arial"/>
              </w:rPr>
              <w:t xml:space="preserve">The </w:t>
            </w:r>
            <w:r w:rsidRPr="007153E6">
              <w:rPr>
                <w:rFonts w:ascii="Arial" w:hAnsi="Arial" w:cs="Arial"/>
              </w:rPr>
              <w:t>DMCH</w:t>
            </w:r>
            <w:r>
              <w:rPr>
                <w:rFonts w:ascii="Arial" w:hAnsi="Arial" w:cs="Arial"/>
              </w:rPr>
              <w:t xml:space="preserve"> advised the Committee that CAMHs had struggled with Part 1b and noted that c</w:t>
            </w:r>
            <w:r w:rsidRPr="007153E6">
              <w:rPr>
                <w:rFonts w:ascii="Arial" w:hAnsi="Arial" w:cs="Arial"/>
              </w:rPr>
              <w:t>ompliance against the target ha</w:t>
            </w:r>
            <w:r>
              <w:rPr>
                <w:rFonts w:ascii="Arial" w:hAnsi="Arial" w:cs="Arial"/>
              </w:rPr>
              <w:t>d</w:t>
            </w:r>
            <w:r w:rsidRPr="007153E6">
              <w:rPr>
                <w:rFonts w:ascii="Arial" w:hAnsi="Arial" w:cs="Arial"/>
              </w:rPr>
              <w:t xml:space="preserve"> not been achieved since December 2021 as a result of focus on the external waiting list for assessment and reduced capacity over school holiday periods. </w:t>
            </w:r>
          </w:p>
          <w:p w14:paraId="2F030693" w14:textId="77777777" w:rsidR="007153E6" w:rsidRDefault="007153E6" w:rsidP="00A05B43">
            <w:pPr>
              <w:spacing w:line="276" w:lineRule="auto"/>
              <w:rPr>
                <w:rFonts w:ascii="Arial" w:hAnsi="Arial" w:cs="Arial"/>
              </w:rPr>
            </w:pPr>
          </w:p>
          <w:p w14:paraId="221FFCD0" w14:textId="77777777" w:rsidR="007153E6" w:rsidRDefault="007153E6" w:rsidP="00A05B43">
            <w:pPr>
              <w:spacing w:line="276" w:lineRule="auto"/>
              <w:rPr>
                <w:rFonts w:ascii="Arial" w:hAnsi="Arial" w:cs="Arial"/>
              </w:rPr>
            </w:pPr>
            <w:r>
              <w:rPr>
                <w:rFonts w:ascii="Arial" w:hAnsi="Arial" w:cs="Arial"/>
              </w:rPr>
              <w:t xml:space="preserve">She added that there were ongoing plans to get back into compliance and noted that </w:t>
            </w:r>
            <w:r w:rsidRPr="007153E6">
              <w:rPr>
                <w:rFonts w:ascii="Arial" w:hAnsi="Arial" w:cs="Arial"/>
              </w:rPr>
              <w:t xml:space="preserve">a brief intervention pathway </w:t>
            </w:r>
            <w:r>
              <w:rPr>
                <w:rFonts w:ascii="Arial" w:hAnsi="Arial" w:cs="Arial"/>
              </w:rPr>
              <w:t xml:space="preserve">would </w:t>
            </w:r>
            <w:r w:rsidRPr="007153E6">
              <w:rPr>
                <w:rFonts w:ascii="Arial" w:hAnsi="Arial" w:cs="Arial"/>
              </w:rPr>
              <w:t xml:space="preserve">be created to ensure that young people </w:t>
            </w:r>
            <w:r>
              <w:rPr>
                <w:rFonts w:ascii="Arial" w:hAnsi="Arial" w:cs="Arial"/>
              </w:rPr>
              <w:t>were</w:t>
            </w:r>
            <w:r w:rsidRPr="007153E6">
              <w:rPr>
                <w:rFonts w:ascii="Arial" w:hAnsi="Arial" w:cs="Arial"/>
              </w:rPr>
              <w:t xml:space="preserve"> seen within 28 days of the commencement of their treatment, following assessment.</w:t>
            </w:r>
          </w:p>
          <w:p w14:paraId="40326F02" w14:textId="77777777" w:rsidR="007153E6" w:rsidRDefault="007153E6" w:rsidP="00A05B43">
            <w:pPr>
              <w:spacing w:line="276" w:lineRule="auto"/>
              <w:rPr>
                <w:rFonts w:ascii="Arial" w:hAnsi="Arial" w:cs="Arial"/>
              </w:rPr>
            </w:pPr>
          </w:p>
          <w:p w14:paraId="69D98973" w14:textId="77777777" w:rsidR="007153E6" w:rsidRDefault="007153E6" w:rsidP="00A05B43">
            <w:pPr>
              <w:spacing w:line="276" w:lineRule="auto"/>
              <w:rPr>
                <w:rFonts w:ascii="Arial" w:hAnsi="Arial" w:cs="Arial"/>
              </w:rPr>
            </w:pPr>
            <w:r>
              <w:rPr>
                <w:rFonts w:ascii="Arial" w:hAnsi="Arial" w:cs="Arial"/>
              </w:rPr>
              <w:t>The CC noted that it was really pleasing to see such high compliance in the various areas discussed and thanked the teams for their hard work.</w:t>
            </w:r>
          </w:p>
          <w:p w14:paraId="597AE5EE" w14:textId="77777777" w:rsidR="00E9160C" w:rsidRDefault="00E9160C" w:rsidP="00A05B43">
            <w:pPr>
              <w:spacing w:line="276" w:lineRule="auto"/>
              <w:rPr>
                <w:rFonts w:ascii="Arial" w:hAnsi="Arial" w:cs="Arial"/>
              </w:rPr>
            </w:pPr>
          </w:p>
          <w:p w14:paraId="5AD3BD8A" w14:textId="77777777" w:rsidR="00E9160C" w:rsidRPr="00E9160C" w:rsidRDefault="00E9160C" w:rsidP="00A05B43">
            <w:pPr>
              <w:spacing w:line="276" w:lineRule="auto"/>
              <w:rPr>
                <w:rFonts w:ascii="Arial" w:hAnsi="Arial" w:cs="Arial"/>
                <w:b/>
              </w:rPr>
            </w:pPr>
            <w:r w:rsidRPr="00E9160C">
              <w:rPr>
                <w:rFonts w:ascii="Arial" w:hAnsi="Arial" w:cs="Arial"/>
                <w:b/>
              </w:rPr>
              <w:t>Part 2 – Care and Treatment Planning (over 18)</w:t>
            </w:r>
          </w:p>
          <w:p w14:paraId="081B4E6C" w14:textId="77777777" w:rsidR="003609AB" w:rsidRDefault="003609AB" w:rsidP="00A05B43">
            <w:pPr>
              <w:spacing w:line="276" w:lineRule="auto"/>
              <w:rPr>
                <w:rFonts w:ascii="Arial" w:hAnsi="Arial" w:cs="Arial"/>
              </w:rPr>
            </w:pPr>
          </w:p>
          <w:p w14:paraId="1A9C3F4E" w14:textId="77777777" w:rsidR="00E9160C" w:rsidRDefault="00E9160C" w:rsidP="00A05B43">
            <w:pPr>
              <w:spacing w:line="276" w:lineRule="auto"/>
              <w:rPr>
                <w:rFonts w:ascii="Arial" w:hAnsi="Arial" w:cs="Arial"/>
              </w:rPr>
            </w:pPr>
            <w:r>
              <w:rPr>
                <w:rFonts w:ascii="Arial" w:hAnsi="Arial" w:cs="Arial"/>
              </w:rPr>
              <w:t xml:space="preserve">The DDOMH advised the Committee that discussions had been held with the Delivery Unit (DU) around how the report was designed and reported. </w:t>
            </w:r>
          </w:p>
          <w:p w14:paraId="77356468" w14:textId="77777777" w:rsidR="00E9160C" w:rsidRDefault="00E9160C" w:rsidP="00A05B43">
            <w:pPr>
              <w:spacing w:line="276" w:lineRule="auto"/>
              <w:rPr>
                <w:rFonts w:ascii="Arial" w:hAnsi="Arial" w:cs="Arial"/>
              </w:rPr>
            </w:pPr>
          </w:p>
          <w:p w14:paraId="5659D826" w14:textId="0E6BFF37" w:rsidR="003A1CAB" w:rsidRDefault="00E9160C" w:rsidP="00A05B43">
            <w:pPr>
              <w:spacing w:line="276" w:lineRule="auto"/>
              <w:rPr>
                <w:rFonts w:ascii="Arial" w:hAnsi="Arial" w:cs="Arial"/>
              </w:rPr>
            </w:pPr>
            <w:r>
              <w:rPr>
                <w:rFonts w:ascii="Arial" w:hAnsi="Arial" w:cs="Arial"/>
              </w:rPr>
              <w:t>He added that the Committee had received a more</w:t>
            </w:r>
            <w:r w:rsidR="003A1CAB">
              <w:rPr>
                <w:rFonts w:ascii="Arial" w:hAnsi="Arial" w:cs="Arial"/>
              </w:rPr>
              <w:t xml:space="preserve"> accurate report locally which refer</w:t>
            </w:r>
            <w:r>
              <w:rPr>
                <w:rFonts w:ascii="Arial" w:hAnsi="Arial" w:cs="Arial"/>
              </w:rPr>
              <w:t>red</w:t>
            </w:r>
            <w:r w:rsidR="003A1CAB">
              <w:rPr>
                <w:rFonts w:ascii="Arial" w:hAnsi="Arial" w:cs="Arial"/>
              </w:rPr>
              <w:t xml:space="preserve"> to active reports for each individual </w:t>
            </w:r>
            <w:r w:rsidR="00D21030">
              <w:rPr>
                <w:rFonts w:ascii="Arial" w:hAnsi="Arial" w:cs="Arial"/>
              </w:rPr>
              <w:t>P</w:t>
            </w:r>
            <w:r w:rsidR="003A1CAB">
              <w:rPr>
                <w:rFonts w:ascii="Arial" w:hAnsi="Arial" w:cs="Arial"/>
              </w:rPr>
              <w:t xml:space="preserve">atient who </w:t>
            </w:r>
            <w:r>
              <w:rPr>
                <w:rFonts w:ascii="Arial" w:hAnsi="Arial" w:cs="Arial"/>
              </w:rPr>
              <w:t xml:space="preserve">was </w:t>
            </w:r>
            <w:r w:rsidR="003A1CAB">
              <w:rPr>
                <w:rFonts w:ascii="Arial" w:hAnsi="Arial" w:cs="Arial"/>
              </w:rPr>
              <w:t>open</w:t>
            </w:r>
            <w:r>
              <w:rPr>
                <w:rFonts w:ascii="Arial" w:hAnsi="Arial" w:cs="Arial"/>
              </w:rPr>
              <w:t xml:space="preserve"> in the system</w:t>
            </w:r>
            <w:r w:rsidR="003A1CAB">
              <w:rPr>
                <w:rFonts w:ascii="Arial" w:hAnsi="Arial" w:cs="Arial"/>
              </w:rPr>
              <w:t>.</w:t>
            </w:r>
          </w:p>
          <w:p w14:paraId="4FC61913" w14:textId="77777777" w:rsidR="00E9160C" w:rsidRDefault="00E9160C" w:rsidP="00A05B43">
            <w:pPr>
              <w:spacing w:line="276" w:lineRule="auto"/>
              <w:rPr>
                <w:rFonts w:ascii="Arial" w:hAnsi="Arial" w:cs="Arial"/>
              </w:rPr>
            </w:pPr>
          </w:p>
          <w:p w14:paraId="7DBCBD9F" w14:textId="77777777" w:rsidR="00E9160C" w:rsidRDefault="00E9160C" w:rsidP="00A05B43">
            <w:pPr>
              <w:spacing w:line="276" w:lineRule="auto"/>
              <w:rPr>
                <w:rFonts w:ascii="Arial" w:hAnsi="Arial" w:cs="Arial"/>
              </w:rPr>
            </w:pPr>
            <w:r>
              <w:rPr>
                <w:rFonts w:ascii="Arial" w:hAnsi="Arial" w:cs="Arial"/>
              </w:rPr>
              <w:lastRenderedPageBreak/>
              <w:t xml:space="preserve">It was noted that </w:t>
            </w:r>
            <w:r w:rsidR="00961603">
              <w:rPr>
                <w:rFonts w:ascii="Arial" w:hAnsi="Arial" w:cs="Arial"/>
              </w:rPr>
              <w:t xml:space="preserve">to manage, </w:t>
            </w:r>
            <w:r w:rsidRPr="00E9160C">
              <w:rPr>
                <w:rFonts w:ascii="Arial" w:hAnsi="Arial" w:cs="Arial"/>
              </w:rPr>
              <w:t>the Part 1 Scheme (a document each Health Board holds to define what services are included as a Part 1 service) need</w:t>
            </w:r>
            <w:r w:rsidR="00961603">
              <w:rPr>
                <w:rFonts w:ascii="Arial" w:hAnsi="Arial" w:cs="Arial"/>
              </w:rPr>
              <w:t>ed to be revisited and adjusted and that a</w:t>
            </w:r>
            <w:r w:rsidRPr="00E9160C">
              <w:rPr>
                <w:rFonts w:ascii="Arial" w:hAnsi="Arial" w:cs="Arial"/>
              </w:rPr>
              <w:t xml:space="preserve"> multidisciplinary working group ha</w:t>
            </w:r>
            <w:r w:rsidR="00961603">
              <w:rPr>
                <w:rFonts w:ascii="Arial" w:hAnsi="Arial" w:cs="Arial"/>
              </w:rPr>
              <w:t xml:space="preserve">d been formed to develop </w:t>
            </w:r>
            <w:r w:rsidRPr="00E9160C">
              <w:rPr>
                <w:rFonts w:ascii="Arial" w:hAnsi="Arial" w:cs="Arial"/>
              </w:rPr>
              <w:t xml:space="preserve">and present </w:t>
            </w:r>
            <w:r w:rsidR="00961603">
              <w:rPr>
                <w:rFonts w:ascii="Arial" w:hAnsi="Arial" w:cs="Arial"/>
              </w:rPr>
              <w:t>the document for ratification at the Committee.</w:t>
            </w:r>
          </w:p>
          <w:p w14:paraId="4CC38727" w14:textId="77777777" w:rsidR="00961603" w:rsidRDefault="00961603" w:rsidP="00A05B43">
            <w:pPr>
              <w:spacing w:line="276" w:lineRule="auto"/>
              <w:rPr>
                <w:rFonts w:ascii="Arial" w:hAnsi="Arial" w:cs="Arial"/>
              </w:rPr>
            </w:pPr>
          </w:p>
          <w:p w14:paraId="0424CFE5" w14:textId="77777777" w:rsidR="00961603" w:rsidRDefault="00961603" w:rsidP="00A05B43">
            <w:pPr>
              <w:spacing w:line="276" w:lineRule="auto"/>
              <w:rPr>
                <w:rFonts w:ascii="Arial" w:hAnsi="Arial" w:cs="Arial"/>
                <w:b/>
              </w:rPr>
            </w:pPr>
            <w:r w:rsidRPr="00961603">
              <w:rPr>
                <w:rFonts w:ascii="Arial" w:hAnsi="Arial" w:cs="Arial"/>
                <w:b/>
              </w:rPr>
              <w:t>Part 2 – Care and Treatment Planning (Children &amp; Young People)</w:t>
            </w:r>
          </w:p>
          <w:p w14:paraId="134826D0" w14:textId="77777777" w:rsidR="00961603" w:rsidRPr="00961603" w:rsidRDefault="00961603" w:rsidP="00A05B43">
            <w:pPr>
              <w:spacing w:line="276" w:lineRule="auto"/>
              <w:rPr>
                <w:rFonts w:ascii="Arial" w:hAnsi="Arial" w:cs="Arial"/>
                <w:b/>
              </w:rPr>
            </w:pPr>
          </w:p>
          <w:p w14:paraId="5205A9E4" w14:textId="5F45BEE1" w:rsidR="00961603" w:rsidRDefault="00961603" w:rsidP="00A05B43">
            <w:pPr>
              <w:spacing w:line="276" w:lineRule="auto"/>
              <w:rPr>
                <w:rFonts w:ascii="Arial" w:hAnsi="Arial" w:cs="Arial"/>
              </w:rPr>
            </w:pPr>
            <w:r>
              <w:rPr>
                <w:rFonts w:ascii="Arial" w:hAnsi="Arial" w:cs="Arial"/>
              </w:rPr>
              <w:t xml:space="preserve">The </w:t>
            </w:r>
            <w:r w:rsidRPr="007153E6">
              <w:rPr>
                <w:rFonts w:ascii="Arial" w:hAnsi="Arial" w:cs="Arial"/>
              </w:rPr>
              <w:t>DMCH</w:t>
            </w:r>
            <w:r>
              <w:rPr>
                <w:rFonts w:ascii="Arial" w:hAnsi="Arial" w:cs="Arial"/>
              </w:rPr>
              <w:t xml:space="preserve"> advised the Committee that t</w:t>
            </w:r>
            <w:r w:rsidRPr="00961603">
              <w:rPr>
                <w:rFonts w:ascii="Arial" w:hAnsi="Arial" w:cs="Arial"/>
              </w:rPr>
              <w:t>he service continue</w:t>
            </w:r>
            <w:r>
              <w:rPr>
                <w:rFonts w:ascii="Arial" w:hAnsi="Arial" w:cs="Arial"/>
              </w:rPr>
              <w:t>d</w:t>
            </w:r>
            <w:r w:rsidRPr="00961603">
              <w:rPr>
                <w:rFonts w:ascii="Arial" w:hAnsi="Arial" w:cs="Arial"/>
              </w:rPr>
              <w:t xml:space="preserve"> to unde</w:t>
            </w:r>
            <w:r>
              <w:rPr>
                <w:rFonts w:ascii="Arial" w:hAnsi="Arial" w:cs="Arial"/>
              </w:rPr>
              <w:t xml:space="preserve">rperform against the target and that </w:t>
            </w:r>
            <w:r w:rsidRPr="00961603">
              <w:rPr>
                <w:rFonts w:ascii="Arial" w:hAnsi="Arial" w:cs="Arial"/>
              </w:rPr>
              <w:t>challenges to achievement ha</w:t>
            </w:r>
            <w:r>
              <w:rPr>
                <w:rFonts w:ascii="Arial" w:hAnsi="Arial" w:cs="Arial"/>
              </w:rPr>
              <w:t>d</w:t>
            </w:r>
            <w:r w:rsidRPr="00961603">
              <w:rPr>
                <w:rFonts w:ascii="Arial" w:hAnsi="Arial" w:cs="Arial"/>
              </w:rPr>
              <w:t xml:space="preserve"> included poor engagement from </w:t>
            </w:r>
            <w:r w:rsidR="00D26729">
              <w:rPr>
                <w:rFonts w:ascii="Arial" w:hAnsi="Arial" w:cs="Arial"/>
              </w:rPr>
              <w:t>P</w:t>
            </w:r>
            <w:r w:rsidRPr="00961603">
              <w:rPr>
                <w:rFonts w:ascii="Arial" w:hAnsi="Arial" w:cs="Arial"/>
              </w:rPr>
              <w:t xml:space="preserve">atients in the CTP process and a high number of new </w:t>
            </w:r>
            <w:r w:rsidR="00D26729">
              <w:rPr>
                <w:rFonts w:ascii="Arial" w:hAnsi="Arial" w:cs="Arial"/>
              </w:rPr>
              <w:t>P</w:t>
            </w:r>
            <w:r w:rsidRPr="00961603">
              <w:rPr>
                <w:rFonts w:ascii="Arial" w:hAnsi="Arial" w:cs="Arial"/>
              </w:rPr>
              <w:t xml:space="preserve">atients requiring one. </w:t>
            </w:r>
          </w:p>
          <w:p w14:paraId="3E536FBD" w14:textId="77777777" w:rsidR="00961603" w:rsidRDefault="00961603" w:rsidP="00A05B43">
            <w:pPr>
              <w:spacing w:line="276" w:lineRule="auto"/>
              <w:rPr>
                <w:rFonts w:ascii="Arial" w:hAnsi="Arial" w:cs="Arial"/>
              </w:rPr>
            </w:pPr>
          </w:p>
          <w:p w14:paraId="21F26C52" w14:textId="11B89748" w:rsidR="003A1CAB" w:rsidRDefault="00961603" w:rsidP="00A05B43">
            <w:pPr>
              <w:spacing w:line="276" w:lineRule="auto"/>
              <w:rPr>
                <w:rFonts w:ascii="Arial" w:hAnsi="Arial" w:cs="Arial"/>
              </w:rPr>
            </w:pPr>
            <w:r>
              <w:rPr>
                <w:rFonts w:ascii="Arial" w:hAnsi="Arial" w:cs="Arial"/>
              </w:rPr>
              <w:t xml:space="preserve">She added that work was being undertaken on assessment and that the </w:t>
            </w:r>
            <w:r w:rsidR="00D26729">
              <w:rPr>
                <w:rFonts w:ascii="Arial" w:hAnsi="Arial" w:cs="Arial"/>
              </w:rPr>
              <w:t>I</w:t>
            </w:r>
            <w:r>
              <w:rPr>
                <w:rFonts w:ascii="Arial" w:hAnsi="Arial" w:cs="Arial"/>
              </w:rPr>
              <w:t xml:space="preserve">ntervention Team would make it much clearer as to who should be on a Part 2. </w:t>
            </w:r>
          </w:p>
          <w:p w14:paraId="6C324447" w14:textId="77777777" w:rsidR="00961603" w:rsidRDefault="00961603" w:rsidP="00A05B43">
            <w:pPr>
              <w:spacing w:line="276" w:lineRule="auto"/>
              <w:rPr>
                <w:rFonts w:ascii="Arial" w:hAnsi="Arial" w:cs="Arial"/>
              </w:rPr>
            </w:pPr>
          </w:p>
          <w:p w14:paraId="5F72445D" w14:textId="77777777" w:rsidR="00961603" w:rsidRDefault="00961603" w:rsidP="00A05B43">
            <w:pPr>
              <w:spacing w:line="276" w:lineRule="auto"/>
              <w:rPr>
                <w:rFonts w:ascii="Arial" w:hAnsi="Arial" w:cs="Arial"/>
                <w:b/>
              </w:rPr>
            </w:pPr>
            <w:r w:rsidRPr="00961603">
              <w:rPr>
                <w:rFonts w:ascii="Arial" w:hAnsi="Arial" w:cs="Arial"/>
                <w:b/>
              </w:rPr>
              <w:t>Part 3 - Right to request an assessment by self –referral.</w:t>
            </w:r>
          </w:p>
          <w:p w14:paraId="3DB58544" w14:textId="77777777" w:rsidR="00961603" w:rsidRDefault="00961603" w:rsidP="00A05B43">
            <w:pPr>
              <w:spacing w:line="276" w:lineRule="auto"/>
              <w:rPr>
                <w:rFonts w:ascii="Arial" w:hAnsi="Arial" w:cs="Arial"/>
                <w:b/>
              </w:rPr>
            </w:pPr>
          </w:p>
          <w:p w14:paraId="77C6679A" w14:textId="516E85A3" w:rsidR="00961603" w:rsidRDefault="00961603" w:rsidP="00A05B43">
            <w:pPr>
              <w:spacing w:line="276" w:lineRule="auto"/>
              <w:rPr>
                <w:rFonts w:ascii="Arial" w:hAnsi="Arial" w:cs="Arial"/>
              </w:rPr>
            </w:pPr>
            <w:r>
              <w:rPr>
                <w:rFonts w:ascii="Arial" w:hAnsi="Arial" w:cs="Arial"/>
              </w:rPr>
              <w:t>The DDOMH advised the Committee that t</w:t>
            </w:r>
            <w:r w:rsidRPr="00961603">
              <w:rPr>
                <w:rFonts w:ascii="Arial" w:hAnsi="Arial" w:cs="Arial"/>
              </w:rPr>
              <w:t xml:space="preserve">he </w:t>
            </w:r>
            <w:r>
              <w:rPr>
                <w:rFonts w:ascii="Arial" w:hAnsi="Arial" w:cs="Arial"/>
              </w:rPr>
              <w:t xml:space="preserve">Part </w:t>
            </w:r>
            <w:r w:rsidR="00F31833">
              <w:rPr>
                <w:rFonts w:ascii="Arial" w:hAnsi="Arial" w:cs="Arial"/>
              </w:rPr>
              <w:t>3 target</w:t>
            </w:r>
            <w:r w:rsidRPr="00961603">
              <w:rPr>
                <w:rFonts w:ascii="Arial" w:hAnsi="Arial" w:cs="Arial"/>
              </w:rPr>
              <w:t xml:space="preserve"> relate</w:t>
            </w:r>
            <w:r>
              <w:rPr>
                <w:rFonts w:ascii="Arial" w:hAnsi="Arial" w:cs="Arial"/>
              </w:rPr>
              <w:t>d</w:t>
            </w:r>
            <w:r w:rsidRPr="00961603">
              <w:rPr>
                <w:rFonts w:ascii="Arial" w:hAnsi="Arial" w:cs="Arial"/>
              </w:rPr>
              <w:t xml:space="preserve"> to </w:t>
            </w:r>
            <w:r w:rsidR="006B6584">
              <w:rPr>
                <w:rFonts w:ascii="Arial" w:hAnsi="Arial" w:cs="Arial"/>
              </w:rPr>
              <w:t>self-referred</w:t>
            </w:r>
            <w:r w:rsidR="009E043B">
              <w:rPr>
                <w:rFonts w:ascii="Arial" w:hAnsi="Arial" w:cs="Arial"/>
              </w:rPr>
              <w:t xml:space="preserve"> </w:t>
            </w:r>
            <w:r w:rsidRPr="00961603">
              <w:rPr>
                <w:rFonts w:ascii="Arial" w:hAnsi="Arial" w:cs="Arial"/>
              </w:rPr>
              <w:t xml:space="preserve">service users </w:t>
            </w:r>
            <w:r w:rsidR="009E043B">
              <w:rPr>
                <w:rFonts w:ascii="Arial" w:hAnsi="Arial" w:cs="Arial"/>
              </w:rPr>
              <w:t xml:space="preserve">receiving </w:t>
            </w:r>
            <w:r w:rsidRPr="00961603">
              <w:rPr>
                <w:rFonts w:ascii="Arial" w:hAnsi="Arial" w:cs="Arial"/>
              </w:rPr>
              <w:t xml:space="preserve">a confirmation letter regarding the outcome of their assessment within 10 days. </w:t>
            </w:r>
          </w:p>
          <w:p w14:paraId="1181805A" w14:textId="77777777" w:rsidR="00961603" w:rsidRDefault="00961603" w:rsidP="00A05B43">
            <w:pPr>
              <w:spacing w:line="276" w:lineRule="auto"/>
              <w:rPr>
                <w:rFonts w:ascii="Arial" w:hAnsi="Arial" w:cs="Arial"/>
              </w:rPr>
            </w:pPr>
          </w:p>
          <w:p w14:paraId="3025A47C" w14:textId="3BD65749" w:rsidR="00961603" w:rsidRDefault="00961603" w:rsidP="00A05B43">
            <w:pPr>
              <w:spacing w:line="276" w:lineRule="auto"/>
              <w:rPr>
                <w:rFonts w:ascii="Arial" w:hAnsi="Arial" w:cs="Arial"/>
              </w:rPr>
            </w:pPr>
            <w:r>
              <w:rPr>
                <w:rFonts w:ascii="Arial" w:hAnsi="Arial" w:cs="Arial"/>
              </w:rPr>
              <w:t>He added that t</w:t>
            </w:r>
            <w:r w:rsidRPr="00961603">
              <w:rPr>
                <w:rFonts w:ascii="Arial" w:hAnsi="Arial" w:cs="Arial"/>
              </w:rPr>
              <w:t>hree breaches were reported at 11 days</w:t>
            </w:r>
            <w:r>
              <w:rPr>
                <w:rFonts w:ascii="Arial" w:hAnsi="Arial" w:cs="Arial"/>
              </w:rPr>
              <w:t xml:space="preserve"> and noted that t</w:t>
            </w:r>
            <w:r w:rsidRPr="00961603">
              <w:rPr>
                <w:rFonts w:ascii="Arial" w:hAnsi="Arial" w:cs="Arial"/>
              </w:rPr>
              <w:t xml:space="preserve">eams </w:t>
            </w:r>
            <w:r>
              <w:rPr>
                <w:rFonts w:ascii="Arial" w:hAnsi="Arial" w:cs="Arial"/>
              </w:rPr>
              <w:t xml:space="preserve">were </w:t>
            </w:r>
            <w:r w:rsidRPr="00961603">
              <w:rPr>
                <w:rFonts w:ascii="Arial" w:hAnsi="Arial" w:cs="Arial"/>
              </w:rPr>
              <w:t xml:space="preserve">receiving an automated report indicating eligible </w:t>
            </w:r>
            <w:r w:rsidR="009E043B">
              <w:rPr>
                <w:rFonts w:ascii="Arial" w:hAnsi="Arial" w:cs="Arial"/>
              </w:rPr>
              <w:t>P</w:t>
            </w:r>
            <w:r w:rsidRPr="00961603">
              <w:rPr>
                <w:rFonts w:ascii="Arial" w:hAnsi="Arial" w:cs="Arial"/>
              </w:rPr>
              <w:t>atients for</w:t>
            </w:r>
            <w:r>
              <w:rPr>
                <w:rFonts w:ascii="Arial" w:hAnsi="Arial" w:cs="Arial"/>
              </w:rPr>
              <w:t xml:space="preserve"> Part 3 sent on a weekly basis and that teams who had breached had</w:t>
            </w:r>
            <w:r w:rsidRPr="00961603">
              <w:rPr>
                <w:rFonts w:ascii="Arial" w:hAnsi="Arial" w:cs="Arial"/>
              </w:rPr>
              <w:t xml:space="preserve"> been notified for improvement.</w:t>
            </w:r>
          </w:p>
          <w:p w14:paraId="2F23EDD5" w14:textId="77777777" w:rsidR="00961603" w:rsidRDefault="00961603" w:rsidP="00A05B43">
            <w:pPr>
              <w:spacing w:line="276" w:lineRule="auto"/>
              <w:rPr>
                <w:rFonts w:ascii="Arial" w:hAnsi="Arial" w:cs="Arial"/>
              </w:rPr>
            </w:pPr>
          </w:p>
          <w:p w14:paraId="1067D47B" w14:textId="77777777" w:rsidR="00961603" w:rsidRDefault="00961603" w:rsidP="00A05B43">
            <w:pPr>
              <w:spacing w:line="276" w:lineRule="auto"/>
              <w:rPr>
                <w:rFonts w:ascii="Arial" w:hAnsi="Arial" w:cs="Arial"/>
                <w:b/>
              </w:rPr>
            </w:pPr>
            <w:r w:rsidRPr="00961603">
              <w:rPr>
                <w:rFonts w:ascii="Arial" w:hAnsi="Arial" w:cs="Arial"/>
                <w:b/>
              </w:rPr>
              <w:t>Part 4 – Advocacy – standard to have access to an IMHA within 5 working days</w:t>
            </w:r>
          </w:p>
          <w:p w14:paraId="7A4F2CD3" w14:textId="77777777" w:rsidR="00961603" w:rsidRDefault="00961603" w:rsidP="00A05B43">
            <w:pPr>
              <w:spacing w:line="276" w:lineRule="auto"/>
              <w:rPr>
                <w:rFonts w:ascii="Arial" w:hAnsi="Arial" w:cs="Arial"/>
                <w:b/>
              </w:rPr>
            </w:pPr>
          </w:p>
          <w:p w14:paraId="4A77990E" w14:textId="28DF6549" w:rsidR="003A1CAB" w:rsidRPr="0042406F" w:rsidRDefault="00961603" w:rsidP="00A05B43">
            <w:pPr>
              <w:spacing w:line="276" w:lineRule="auto"/>
              <w:rPr>
                <w:rFonts w:ascii="Arial" w:hAnsi="Arial" w:cs="Arial"/>
              </w:rPr>
            </w:pPr>
            <w:r>
              <w:rPr>
                <w:rFonts w:ascii="Arial" w:hAnsi="Arial" w:cs="Arial"/>
              </w:rPr>
              <w:t xml:space="preserve">The DDOMH advised the Committee that the MHCB were 100% compliant on </w:t>
            </w:r>
            <w:r w:rsidR="009E043B">
              <w:rPr>
                <w:rFonts w:ascii="Arial" w:hAnsi="Arial" w:cs="Arial"/>
              </w:rPr>
              <w:t>P</w:t>
            </w:r>
            <w:r>
              <w:rPr>
                <w:rFonts w:ascii="Arial" w:hAnsi="Arial" w:cs="Arial"/>
              </w:rPr>
              <w:t>art 4.</w:t>
            </w:r>
          </w:p>
          <w:p w14:paraId="69379868" w14:textId="77777777" w:rsidR="009C468F" w:rsidRPr="0042406F" w:rsidRDefault="009C468F" w:rsidP="00A05B43">
            <w:pPr>
              <w:spacing w:line="276" w:lineRule="auto"/>
              <w:rPr>
                <w:rFonts w:ascii="Arial" w:hAnsi="Arial" w:cs="Arial"/>
                <w:b/>
              </w:rPr>
            </w:pPr>
          </w:p>
          <w:p w14:paraId="14DEC452"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411E3EE7" w14:textId="77777777" w:rsidR="009C468F" w:rsidRPr="0042406F" w:rsidRDefault="009C468F" w:rsidP="009C468F">
            <w:pPr>
              <w:spacing w:line="276" w:lineRule="auto"/>
              <w:rPr>
                <w:rFonts w:ascii="Arial" w:hAnsi="Arial" w:cs="Arial"/>
              </w:rPr>
            </w:pPr>
          </w:p>
          <w:p w14:paraId="405FF7D7" w14:textId="77777777" w:rsidR="00F447A0" w:rsidRPr="0042406F" w:rsidRDefault="00F447A0" w:rsidP="00F447A0">
            <w:pPr>
              <w:pStyle w:val="ListParagraph"/>
              <w:numPr>
                <w:ilvl w:val="0"/>
                <w:numId w:val="30"/>
              </w:numPr>
              <w:spacing w:line="276" w:lineRule="auto"/>
              <w:rPr>
                <w:rFonts w:ascii="Arial" w:hAnsi="Arial" w:cs="Arial"/>
              </w:rPr>
            </w:pPr>
            <w:r w:rsidRPr="0042406F">
              <w:rPr>
                <w:rFonts w:ascii="Arial" w:hAnsi="Arial" w:cs="Arial"/>
              </w:rPr>
              <w:t>The contents of the report were noted.</w:t>
            </w:r>
          </w:p>
          <w:p w14:paraId="3CB3B75E" w14:textId="77777777" w:rsidR="009C468F" w:rsidRPr="0042406F" w:rsidRDefault="009C468F" w:rsidP="009C468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58E56D5" w14:textId="77777777" w:rsidR="009C468F" w:rsidRPr="0042406F" w:rsidRDefault="009C468F" w:rsidP="00A05B43">
            <w:pPr>
              <w:spacing w:line="240" w:lineRule="auto"/>
              <w:rPr>
                <w:rFonts w:ascii="Arial" w:hAnsi="Arial" w:cs="Arial"/>
                <w:b/>
                <w:lang w:eastAsia="en-GB"/>
              </w:rPr>
            </w:pPr>
          </w:p>
          <w:p w14:paraId="50A6005F" w14:textId="77777777" w:rsidR="009C468F" w:rsidRPr="0042406F" w:rsidRDefault="009C468F" w:rsidP="00A05B43">
            <w:pPr>
              <w:spacing w:line="240" w:lineRule="auto"/>
              <w:rPr>
                <w:rFonts w:ascii="Arial" w:hAnsi="Arial" w:cs="Arial"/>
                <w:b/>
                <w:lang w:eastAsia="en-GB"/>
              </w:rPr>
            </w:pPr>
          </w:p>
          <w:p w14:paraId="0B6911EF" w14:textId="77777777" w:rsidR="009C468F" w:rsidRPr="0042406F" w:rsidRDefault="009C468F" w:rsidP="00A05B43">
            <w:pPr>
              <w:spacing w:line="240" w:lineRule="auto"/>
              <w:rPr>
                <w:rFonts w:ascii="Arial" w:hAnsi="Arial" w:cs="Arial"/>
                <w:b/>
                <w:lang w:eastAsia="en-GB"/>
              </w:rPr>
            </w:pPr>
          </w:p>
          <w:p w14:paraId="58E1B3FF" w14:textId="77777777" w:rsidR="009C468F" w:rsidRPr="0042406F" w:rsidRDefault="009C468F" w:rsidP="00A05B43">
            <w:pPr>
              <w:spacing w:line="240" w:lineRule="auto"/>
              <w:rPr>
                <w:rFonts w:ascii="Arial" w:hAnsi="Arial" w:cs="Arial"/>
                <w:b/>
                <w:lang w:eastAsia="en-GB"/>
              </w:rPr>
            </w:pPr>
          </w:p>
          <w:p w14:paraId="65C323FD" w14:textId="77777777" w:rsidR="009C468F" w:rsidRPr="0042406F" w:rsidRDefault="009C468F" w:rsidP="00A05B43">
            <w:pPr>
              <w:spacing w:line="240" w:lineRule="auto"/>
              <w:rPr>
                <w:rFonts w:ascii="Arial" w:hAnsi="Arial" w:cs="Arial"/>
                <w:b/>
                <w:lang w:eastAsia="en-GB"/>
              </w:rPr>
            </w:pPr>
          </w:p>
          <w:p w14:paraId="0A487F66" w14:textId="77777777" w:rsidR="009C468F" w:rsidRPr="0042406F" w:rsidRDefault="009C468F" w:rsidP="00A05B43">
            <w:pPr>
              <w:spacing w:line="240" w:lineRule="auto"/>
              <w:rPr>
                <w:rFonts w:ascii="Arial" w:hAnsi="Arial" w:cs="Arial"/>
                <w:b/>
                <w:lang w:eastAsia="en-GB"/>
              </w:rPr>
            </w:pPr>
          </w:p>
        </w:tc>
      </w:tr>
      <w:tr w:rsidR="009C468F" w:rsidRPr="0042406F" w14:paraId="0BA0B565" w14:textId="77777777" w:rsidTr="0042406F">
        <w:tc>
          <w:tcPr>
            <w:tcW w:w="1129" w:type="dxa"/>
            <w:tcBorders>
              <w:top w:val="single" w:sz="4" w:space="0" w:color="auto"/>
              <w:left w:val="single" w:sz="4" w:space="0" w:color="auto"/>
              <w:bottom w:val="single" w:sz="4" w:space="0" w:color="auto"/>
              <w:right w:val="single" w:sz="4" w:space="0" w:color="auto"/>
            </w:tcBorders>
            <w:hideMark/>
          </w:tcPr>
          <w:p w14:paraId="75AA52D8"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lastRenderedPageBreak/>
              <w:t>MHLMCA 22/10/014</w:t>
            </w:r>
          </w:p>
        </w:tc>
        <w:tc>
          <w:tcPr>
            <w:tcW w:w="7088" w:type="dxa"/>
            <w:tcBorders>
              <w:top w:val="single" w:sz="4" w:space="0" w:color="auto"/>
              <w:left w:val="single" w:sz="4" w:space="0" w:color="auto"/>
              <w:bottom w:val="single" w:sz="4" w:space="0" w:color="auto"/>
              <w:right w:val="single" w:sz="4" w:space="0" w:color="auto"/>
            </w:tcBorders>
          </w:tcPr>
          <w:p w14:paraId="22390DEC" w14:textId="77777777" w:rsidR="009C468F" w:rsidRPr="0042406F" w:rsidRDefault="009C468F" w:rsidP="00A05B43">
            <w:pPr>
              <w:spacing w:line="276" w:lineRule="auto"/>
              <w:rPr>
                <w:rFonts w:ascii="Arial" w:hAnsi="Arial" w:cs="Arial"/>
                <w:b/>
              </w:rPr>
            </w:pPr>
            <w:r w:rsidRPr="0042406F">
              <w:rPr>
                <w:rFonts w:ascii="Arial" w:hAnsi="Arial" w:cs="Arial"/>
                <w:b/>
              </w:rPr>
              <w:t xml:space="preserve">Draft Mental Health Bill </w:t>
            </w:r>
          </w:p>
          <w:p w14:paraId="01D7EE7B" w14:textId="77777777" w:rsidR="009C468F" w:rsidRDefault="009C468F" w:rsidP="00A05B43">
            <w:pPr>
              <w:spacing w:line="276" w:lineRule="auto"/>
              <w:rPr>
                <w:rFonts w:ascii="Arial" w:hAnsi="Arial" w:cs="Arial"/>
                <w:b/>
              </w:rPr>
            </w:pPr>
          </w:p>
          <w:p w14:paraId="53E48CB2" w14:textId="77777777" w:rsidR="004A07B5" w:rsidRDefault="004A07B5" w:rsidP="00A05B43">
            <w:pPr>
              <w:spacing w:line="276" w:lineRule="auto"/>
              <w:rPr>
                <w:rFonts w:ascii="Arial" w:hAnsi="Arial" w:cs="Arial"/>
              </w:rPr>
            </w:pPr>
            <w:r w:rsidRPr="004A07B5">
              <w:rPr>
                <w:rFonts w:ascii="Arial" w:hAnsi="Arial" w:cs="Arial"/>
              </w:rPr>
              <w:t>The Draft Mental Health Bill was received.</w:t>
            </w:r>
          </w:p>
          <w:p w14:paraId="01F6625C" w14:textId="77777777" w:rsidR="004A07B5" w:rsidRPr="004A07B5" w:rsidRDefault="004A07B5" w:rsidP="00A05B43">
            <w:pPr>
              <w:spacing w:line="276" w:lineRule="auto"/>
              <w:rPr>
                <w:rFonts w:ascii="Arial" w:hAnsi="Arial" w:cs="Arial"/>
              </w:rPr>
            </w:pPr>
          </w:p>
          <w:p w14:paraId="642817CB" w14:textId="1D3D6C3A" w:rsidR="004A07B5" w:rsidRDefault="004A07B5" w:rsidP="00A05B43">
            <w:pPr>
              <w:spacing w:line="276" w:lineRule="auto"/>
              <w:rPr>
                <w:rFonts w:ascii="Arial" w:hAnsi="Arial" w:cs="Arial"/>
              </w:rPr>
            </w:pPr>
            <w:r w:rsidRPr="004A07B5">
              <w:rPr>
                <w:rFonts w:ascii="Arial" w:hAnsi="Arial" w:cs="Arial"/>
              </w:rPr>
              <w:t xml:space="preserve">The </w:t>
            </w:r>
            <w:r>
              <w:rPr>
                <w:rFonts w:ascii="Arial" w:hAnsi="Arial" w:cs="Arial"/>
              </w:rPr>
              <w:t xml:space="preserve">MHAM advised the Committee that </w:t>
            </w:r>
            <w:r w:rsidR="000207CB">
              <w:rPr>
                <w:rFonts w:ascii="Arial" w:hAnsi="Arial" w:cs="Arial"/>
              </w:rPr>
              <w:t xml:space="preserve">the paper received highlighted key changes in the draft legislation and that in early 2023, the MHCB would have more knowledge of where it stood in terms of the draft </w:t>
            </w:r>
            <w:r w:rsidR="009E043B">
              <w:rPr>
                <w:rFonts w:ascii="Arial" w:hAnsi="Arial" w:cs="Arial"/>
              </w:rPr>
              <w:t>B</w:t>
            </w:r>
            <w:r w:rsidR="000207CB">
              <w:rPr>
                <w:rFonts w:ascii="Arial" w:hAnsi="Arial" w:cs="Arial"/>
              </w:rPr>
              <w:t>ill and the changes</w:t>
            </w:r>
            <w:r w:rsidR="009E043B">
              <w:rPr>
                <w:rFonts w:ascii="Arial" w:hAnsi="Arial" w:cs="Arial"/>
              </w:rPr>
              <w:t xml:space="preserve"> it covered</w:t>
            </w:r>
            <w:r w:rsidR="000207CB">
              <w:rPr>
                <w:rFonts w:ascii="Arial" w:hAnsi="Arial" w:cs="Arial"/>
              </w:rPr>
              <w:t xml:space="preserve">. </w:t>
            </w:r>
          </w:p>
          <w:p w14:paraId="7125C5AD" w14:textId="77777777" w:rsidR="003A1CAB" w:rsidRDefault="003A1CAB" w:rsidP="003A1CAB">
            <w:pPr>
              <w:spacing w:line="276" w:lineRule="auto"/>
              <w:rPr>
                <w:rFonts w:ascii="Arial" w:hAnsi="Arial" w:cs="Arial"/>
              </w:rPr>
            </w:pPr>
          </w:p>
          <w:p w14:paraId="511D6326" w14:textId="77777777" w:rsidR="003A1CAB" w:rsidRDefault="000207CB" w:rsidP="003A1CAB">
            <w:pPr>
              <w:spacing w:line="276" w:lineRule="auto"/>
              <w:rPr>
                <w:rFonts w:ascii="Arial" w:hAnsi="Arial" w:cs="Arial"/>
              </w:rPr>
            </w:pPr>
            <w:r>
              <w:rPr>
                <w:rFonts w:ascii="Arial" w:hAnsi="Arial" w:cs="Arial"/>
              </w:rPr>
              <w:t>He added that one area to highlight was around:</w:t>
            </w:r>
          </w:p>
          <w:p w14:paraId="6F7198D2" w14:textId="77777777" w:rsidR="000207CB" w:rsidRDefault="000207CB" w:rsidP="003A1CAB">
            <w:pPr>
              <w:spacing w:line="276" w:lineRule="auto"/>
              <w:rPr>
                <w:rFonts w:ascii="Arial" w:hAnsi="Arial" w:cs="Arial"/>
              </w:rPr>
            </w:pPr>
          </w:p>
          <w:p w14:paraId="74009F54" w14:textId="77777777" w:rsidR="000207CB" w:rsidRDefault="000207CB" w:rsidP="000207CB">
            <w:pPr>
              <w:pStyle w:val="ListParagraph"/>
              <w:numPr>
                <w:ilvl w:val="0"/>
                <w:numId w:val="41"/>
              </w:numPr>
              <w:spacing w:line="276" w:lineRule="auto"/>
              <w:rPr>
                <w:rFonts w:ascii="Arial" w:hAnsi="Arial" w:cs="Arial"/>
              </w:rPr>
            </w:pPr>
            <w:r w:rsidRPr="000207CB">
              <w:rPr>
                <w:rFonts w:ascii="Arial" w:hAnsi="Arial" w:cs="Arial"/>
              </w:rPr>
              <w:t>Grounds for detention and community treatment orders</w:t>
            </w:r>
          </w:p>
          <w:p w14:paraId="56ED6136" w14:textId="77777777" w:rsidR="000207CB" w:rsidRDefault="000207CB" w:rsidP="000207CB">
            <w:pPr>
              <w:spacing w:line="276" w:lineRule="auto"/>
              <w:rPr>
                <w:rFonts w:ascii="Arial" w:hAnsi="Arial" w:cs="Arial"/>
              </w:rPr>
            </w:pPr>
          </w:p>
          <w:p w14:paraId="6BB72CA8" w14:textId="586DA437" w:rsidR="000207CB" w:rsidRDefault="000207CB" w:rsidP="000207CB">
            <w:pPr>
              <w:spacing w:line="276" w:lineRule="auto"/>
              <w:rPr>
                <w:rFonts w:ascii="Arial" w:hAnsi="Arial" w:cs="Arial"/>
              </w:rPr>
            </w:pPr>
            <w:r>
              <w:rPr>
                <w:rFonts w:ascii="Arial" w:hAnsi="Arial" w:cs="Arial"/>
              </w:rPr>
              <w:lastRenderedPageBreak/>
              <w:t xml:space="preserve">It was noted that the criteria currently stated that </w:t>
            </w:r>
            <w:r w:rsidRPr="000207CB">
              <w:rPr>
                <w:rFonts w:ascii="Arial" w:hAnsi="Arial" w:cs="Arial"/>
              </w:rPr>
              <w:t xml:space="preserve">the </w:t>
            </w:r>
            <w:r w:rsidR="009E043B">
              <w:rPr>
                <w:rFonts w:ascii="Arial" w:hAnsi="Arial" w:cs="Arial"/>
              </w:rPr>
              <w:t>P</w:t>
            </w:r>
            <w:r w:rsidRPr="000207CB">
              <w:rPr>
                <w:rFonts w:ascii="Arial" w:hAnsi="Arial" w:cs="Arial"/>
              </w:rPr>
              <w:t xml:space="preserve">atient </w:t>
            </w:r>
            <w:r>
              <w:rPr>
                <w:rFonts w:ascii="Arial" w:hAnsi="Arial" w:cs="Arial"/>
              </w:rPr>
              <w:t>was</w:t>
            </w:r>
            <w:r w:rsidRPr="000207CB">
              <w:rPr>
                <w:rFonts w:ascii="Arial" w:hAnsi="Arial" w:cs="Arial"/>
              </w:rPr>
              <w:t xml:space="preserve"> suffering from a mental disorder of a nature or degree which warrant</w:t>
            </w:r>
            <w:r>
              <w:rPr>
                <w:rFonts w:ascii="Arial" w:hAnsi="Arial" w:cs="Arial"/>
              </w:rPr>
              <w:t>ed</w:t>
            </w:r>
            <w:r w:rsidRPr="000207CB">
              <w:rPr>
                <w:rFonts w:ascii="Arial" w:hAnsi="Arial" w:cs="Arial"/>
              </w:rPr>
              <w:t xml:space="preserve"> the detent</w:t>
            </w:r>
            <w:r>
              <w:rPr>
                <w:rFonts w:ascii="Arial" w:hAnsi="Arial" w:cs="Arial"/>
              </w:rPr>
              <w:t xml:space="preserve">ion in hospital for assessment and </w:t>
            </w:r>
            <w:r w:rsidRPr="000207CB">
              <w:rPr>
                <w:rFonts w:ascii="Arial" w:hAnsi="Arial" w:cs="Arial"/>
              </w:rPr>
              <w:t>ought to be so detained</w:t>
            </w:r>
            <w:r>
              <w:rPr>
                <w:rFonts w:ascii="Arial" w:hAnsi="Arial" w:cs="Arial"/>
              </w:rPr>
              <w:t>;</w:t>
            </w:r>
          </w:p>
          <w:p w14:paraId="6D391347" w14:textId="77777777" w:rsidR="000207CB" w:rsidRDefault="000207CB" w:rsidP="000207CB">
            <w:pPr>
              <w:spacing w:line="276" w:lineRule="auto"/>
              <w:rPr>
                <w:rFonts w:ascii="Arial" w:hAnsi="Arial" w:cs="Arial"/>
              </w:rPr>
            </w:pPr>
          </w:p>
          <w:p w14:paraId="41A57A83" w14:textId="0141C633" w:rsidR="000207CB" w:rsidRDefault="000207CB" w:rsidP="000207CB">
            <w:pPr>
              <w:pStyle w:val="ListParagraph"/>
              <w:numPr>
                <w:ilvl w:val="0"/>
                <w:numId w:val="42"/>
              </w:numPr>
              <w:spacing w:line="276" w:lineRule="auto"/>
              <w:rPr>
                <w:rFonts w:ascii="Arial" w:hAnsi="Arial" w:cs="Arial"/>
              </w:rPr>
            </w:pPr>
            <w:r>
              <w:rPr>
                <w:rFonts w:ascii="Arial" w:hAnsi="Arial" w:cs="Arial"/>
              </w:rPr>
              <w:t>I</w:t>
            </w:r>
            <w:r w:rsidRPr="000207CB">
              <w:rPr>
                <w:rFonts w:ascii="Arial" w:hAnsi="Arial" w:cs="Arial"/>
              </w:rPr>
              <w:t xml:space="preserve">n the interests of the </w:t>
            </w:r>
            <w:r w:rsidR="009E043B">
              <w:rPr>
                <w:rFonts w:ascii="Arial" w:hAnsi="Arial" w:cs="Arial"/>
              </w:rPr>
              <w:t>P</w:t>
            </w:r>
            <w:r w:rsidRPr="000207CB">
              <w:rPr>
                <w:rFonts w:ascii="Arial" w:hAnsi="Arial" w:cs="Arial"/>
              </w:rPr>
              <w:t>atient’s own health</w:t>
            </w:r>
          </w:p>
          <w:p w14:paraId="0459C6D7" w14:textId="535D3B70" w:rsidR="000207CB" w:rsidRDefault="000207CB" w:rsidP="000207CB">
            <w:pPr>
              <w:pStyle w:val="ListParagraph"/>
              <w:numPr>
                <w:ilvl w:val="0"/>
                <w:numId w:val="42"/>
              </w:numPr>
              <w:spacing w:line="276" w:lineRule="auto"/>
              <w:rPr>
                <w:rFonts w:ascii="Arial" w:hAnsi="Arial" w:cs="Arial"/>
              </w:rPr>
            </w:pPr>
            <w:r>
              <w:rPr>
                <w:rFonts w:ascii="Arial" w:hAnsi="Arial" w:cs="Arial"/>
              </w:rPr>
              <w:t>I</w:t>
            </w:r>
            <w:r w:rsidRPr="000207CB">
              <w:rPr>
                <w:rFonts w:ascii="Arial" w:hAnsi="Arial" w:cs="Arial"/>
              </w:rPr>
              <w:t xml:space="preserve">n the interests of the </w:t>
            </w:r>
            <w:r w:rsidR="009E043B">
              <w:rPr>
                <w:rFonts w:ascii="Arial" w:hAnsi="Arial" w:cs="Arial"/>
              </w:rPr>
              <w:t>P</w:t>
            </w:r>
            <w:r w:rsidRPr="000207CB">
              <w:rPr>
                <w:rFonts w:ascii="Arial" w:hAnsi="Arial" w:cs="Arial"/>
              </w:rPr>
              <w:t>atient’s own safety</w:t>
            </w:r>
          </w:p>
          <w:p w14:paraId="032DD204" w14:textId="77777777" w:rsidR="000207CB" w:rsidRDefault="000207CB" w:rsidP="000207CB">
            <w:pPr>
              <w:pStyle w:val="ListParagraph"/>
              <w:numPr>
                <w:ilvl w:val="0"/>
                <w:numId w:val="42"/>
              </w:numPr>
              <w:spacing w:line="276" w:lineRule="auto"/>
              <w:rPr>
                <w:rFonts w:ascii="Arial" w:hAnsi="Arial" w:cs="Arial"/>
              </w:rPr>
            </w:pPr>
            <w:r w:rsidRPr="000207CB">
              <w:rPr>
                <w:rFonts w:ascii="Arial" w:hAnsi="Arial" w:cs="Arial"/>
              </w:rPr>
              <w:t>With a view to the protection of other persons.</w:t>
            </w:r>
          </w:p>
          <w:p w14:paraId="0FDEA7DE" w14:textId="77777777" w:rsidR="000207CB" w:rsidRDefault="000207CB" w:rsidP="000207CB">
            <w:pPr>
              <w:spacing w:line="276" w:lineRule="auto"/>
              <w:rPr>
                <w:rFonts w:ascii="Arial" w:hAnsi="Arial" w:cs="Arial"/>
              </w:rPr>
            </w:pPr>
          </w:p>
          <w:p w14:paraId="6BDA9CE8" w14:textId="77777777" w:rsidR="000207CB" w:rsidRDefault="000207CB" w:rsidP="000207CB">
            <w:pPr>
              <w:spacing w:line="276" w:lineRule="auto"/>
              <w:rPr>
                <w:rFonts w:ascii="Arial" w:hAnsi="Arial" w:cs="Arial"/>
              </w:rPr>
            </w:pPr>
            <w:r>
              <w:rPr>
                <w:rFonts w:ascii="Arial" w:hAnsi="Arial" w:cs="Arial"/>
              </w:rPr>
              <w:t>It was noted that two amendments would be made to include:</w:t>
            </w:r>
          </w:p>
          <w:p w14:paraId="3CC25609" w14:textId="77777777" w:rsidR="000207CB" w:rsidRDefault="000207CB" w:rsidP="000207CB">
            <w:pPr>
              <w:spacing w:line="276" w:lineRule="auto"/>
              <w:rPr>
                <w:rFonts w:ascii="Arial" w:hAnsi="Arial" w:cs="Arial"/>
              </w:rPr>
            </w:pPr>
          </w:p>
          <w:p w14:paraId="066B6486" w14:textId="29B5F98B" w:rsidR="000207CB" w:rsidRDefault="000207CB" w:rsidP="000207CB">
            <w:pPr>
              <w:pStyle w:val="ListParagraph"/>
              <w:numPr>
                <w:ilvl w:val="0"/>
                <w:numId w:val="41"/>
              </w:numPr>
              <w:spacing w:line="276" w:lineRule="auto"/>
              <w:rPr>
                <w:rFonts w:ascii="Arial" w:hAnsi="Arial" w:cs="Arial"/>
              </w:rPr>
            </w:pPr>
            <w:r w:rsidRPr="000207CB">
              <w:rPr>
                <w:rFonts w:ascii="Arial" w:hAnsi="Arial" w:cs="Arial"/>
              </w:rPr>
              <w:t xml:space="preserve">The criteria for detention under </w:t>
            </w:r>
            <w:r w:rsidR="009E043B">
              <w:rPr>
                <w:rFonts w:ascii="Arial" w:hAnsi="Arial" w:cs="Arial"/>
              </w:rPr>
              <w:t>S</w:t>
            </w:r>
            <w:r w:rsidRPr="000207CB">
              <w:rPr>
                <w:rFonts w:ascii="Arial" w:hAnsi="Arial" w:cs="Arial"/>
              </w:rPr>
              <w:t xml:space="preserve">ection 2, 3 and 5 and criteria for renewal under </w:t>
            </w:r>
            <w:r w:rsidR="009E043B">
              <w:rPr>
                <w:rFonts w:ascii="Arial" w:hAnsi="Arial" w:cs="Arial"/>
              </w:rPr>
              <w:t>S</w:t>
            </w:r>
            <w:r w:rsidRPr="000207CB">
              <w:rPr>
                <w:rFonts w:ascii="Arial" w:hAnsi="Arial" w:cs="Arial"/>
              </w:rPr>
              <w:t>ection 20.</w:t>
            </w:r>
          </w:p>
          <w:p w14:paraId="6174C67B" w14:textId="77777777" w:rsidR="009E043B" w:rsidRDefault="000207CB" w:rsidP="000207CB">
            <w:pPr>
              <w:pStyle w:val="ListParagraph"/>
              <w:numPr>
                <w:ilvl w:val="0"/>
                <w:numId w:val="41"/>
              </w:numPr>
              <w:spacing w:line="276" w:lineRule="auto"/>
              <w:rPr>
                <w:rFonts w:ascii="Arial" w:hAnsi="Arial" w:cs="Arial"/>
              </w:rPr>
            </w:pPr>
            <w:r>
              <w:rPr>
                <w:rFonts w:ascii="Arial" w:hAnsi="Arial" w:cs="Arial"/>
              </w:rPr>
              <w:t>T</w:t>
            </w:r>
            <w:r w:rsidRPr="000207CB">
              <w:rPr>
                <w:rFonts w:ascii="Arial" w:hAnsi="Arial" w:cs="Arial"/>
              </w:rPr>
              <w:t>wo new tests that must be met to fulfil the criteria for detention:</w:t>
            </w:r>
          </w:p>
          <w:p w14:paraId="05B6336E" w14:textId="4533013E" w:rsidR="009E043B" w:rsidRDefault="000207CB" w:rsidP="009E043B">
            <w:pPr>
              <w:pStyle w:val="ListParagraph"/>
              <w:numPr>
                <w:ilvl w:val="0"/>
                <w:numId w:val="43"/>
              </w:numPr>
              <w:spacing w:line="276" w:lineRule="auto"/>
              <w:rPr>
                <w:rFonts w:ascii="Arial" w:hAnsi="Arial" w:cs="Arial"/>
              </w:rPr>
            </w:pPr>
            <w:r w:rsidRPr="000207CB">
              <w:rPr>
                <w:rFonts w:ascii="Arial" w:hAnsi="Arial" w:cs="Arial"/>
              </w:rPr>
              <w:t xml:space="preserve"> </w:t>
            </w:r>
            <w:r w:rsidR="009E043B" w:rsidRPr="000207CB">
              <w:rPr>
                <w:rFonts w:ascii="Arial" w:hAnsi="Arial" w:cs="Arial"/>
              </w:rPr>
              <w:t>F</w:t>
            </w:r>
            <w:r w:rsidRPr="000207CB">
              <w:rPr>
                <w:rFonts w:ascii="Arial" w:hAnsi="Arial" w:cs="Arial"/>
              </w:rPr>
              <w:t>irstly</w:t>
            </w:r>
            <w:r w:rsidR="009E043B">
              <w:rPr>
                <w:rFonts w:ascii="Arial" w:hAnsi="Arial" w:cs="Arial"/>
              </w:rPr>
              <w:t>,</w:t>
            </w:r>
            <w:r w:rsidRPr="000207CB">
              <w:rPr>
                <w:rFonts w:ascii="Arial" w:hAnsi="Arial" w:cs="Arial"/>
              </w:rPr>
              <w:t xml:space="preserve"> that ‘serious harm may be caused to the health or safety of the </w:t>
            </w:r>
            <w:r w:rsidR="009E043B">
              <w:rPr>
                <w:rFonts w:ascii="Arial" w:hAnsi="Arial" w:cs="Arial"/>
              </w:rPr>
              <w:t>P</w:t>
            </w:r>
            <w:r w:rsidRPr="000207CB">
              <w:rPr>
                <w:rFonts w:ascii="Arial" w:hAnsi="Arial" w:cs="Arial"/>
              </w:rPr>
              <w:t>atient or of another person’</w:t>
            </w:r>
            <w:r w:rsidR="009E043B">
              <w:rPr>
                <w:rFonts w:ascii="Arial" w:hAnsi="Arial" w:cs="Arial"/>
              </w:rPr>
              <w:t>;</w:t>
            </w:r>
            <w:r w:rsidRPr="000207CB">
              <w:rPr>
                <w:rFonts w:ascii="Arial" w:hAnsi="Arial" w:cs="Arial"/>
              </w:rPr>
              <w:t xml:space="preserve"> and</w:t>
            </w:r>
          </w:p>
          <w:p w14:paraId="60FC2692" w14:textId="50C386C2" w:rsidR="000207CB" w:rsidRDefault="000207CB" w:rsidP="00212A36">
            <w:pPr>
              <w:pStyle w:val="ListParagraph"/>
              <w:numPr>
                <w:ilvl w:val="0"/>
                <w:numId w:val="43"/>
              </w:numPr>
              <w:spacing w:line="276" w:lineRule="auto"/>
              <w:rPr>
                <w:rFonts w:ascii="Arial" w:hAnsi="Arial" w:cs="Arial"/>
              </w:rPr>
            </w:pPr>
            <w:r w:rsidRPr="000207CB">
              <w:rPr>
                <w:rFonts w:ascii="Arial" w:hAnsi="Arial" w:cs="Arial"/>
              </w:rPr>
              <w:t>secondly</w:t>
            </w:r>
            <w:r w:rsidR="009E043B">
              <w:rPr>
                <w:rFonts w:ascii="Arial" w:hAnsi="Arial" w:cs="Arial"/>
              </w:rPr>
              <w:t>,</w:t>
            </w:r>
            <w:r w:rsidRPr="000207CB">
              <w:rPr>
                <w:rFonts w:ascii="Arial" w:hAnsi="Arial" w:cs="Arial"/>
              </w:rPr>
              <w:t xml:space="preserve"> that the decision maker must consider ‘the nature, degree and likelihood of the harm, and how soon it would occur’.</w:t>
            </w:r>
          </w:p>
          <w:p w14:paraId="44608A3A" w14:textId="77777777" w:rsidR="000207CB" w:rsidRDefault="000207CB" w:rsidP="000207CB">
            <w:pPr>
              <w:spacing w:line="276" w:lineRule="auto"/>
              <w:rPr>
                <w:rFonts w:ascii="Arial" w:hAnsi="Arial" w:cs="Arial"/>
              </w:rPr>
            </w:pPr>
          </w:p>
          <w:p w14:paraId="46A3AF15" w14:textId="77777777" w:rsidR="000207CB" w:rsidRPr="000207CB" w:rsidRDefault="000207CB" w:rsidP="000207CB">
            <w:pPr>
              <w:spacing w:line="276" w:lineRule="auto"/>
              <w:rPr>
                <w:rFonts w:ascii="Arial" w:hAnsi="Arial" w:cs="Arial"/>
              </w:rPr>
            </w:pPr>
            <w:r>
              <w:rPr>
                <w:rFonts w:ascii="Arial" w:hAnsi="Arial" w:cs="Arial"/>
              </w:rPr>
              <w:t>The MHAM concluded that he had attended a Mental Health conference and that the Head of the Reform Group had stated that the new reform would be brought into the system in phases.</w:t>
            </w:r>
          </w:p>
          <w:p w14:paraId="10809492" w14:textId="77777777" w:rsidR="009C468F" w:rsidRPr="0042406F" w:rsidRDefault="009C468F" w:rsidP="00A05B43">
            <w:pPr>
              <w:spacing w:line="276" w:lineRule="auto"/>
              <w:rPr>
                <w:rFonts w:ascii="Arial" w:hAnsi="Arial" w:cs="Arial"/>
              </w:rPr>
            </w:pPr>
          </w:p>
          <w:p w14:paraId="2FD053A5"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6625BA07" w14:textId="77777777" w:rsidR="009C468F" w:rsidRPr="0042406F" w:rsidRDefault="009C468F" w:rsidP="00A05B43">
            <w:pPr>
              <w:spacing w:line="276" w:lineRule="auto"/>
              <w:rPr>
                <w:rFonts w:ascii="Arial" w:hAnsi="Arial" w:cs="Arial"/>
                <w:b/>
              </w:rPr>
            </w:pPr>
          </w:p>
          <w:p w14:paraId="505E9D9F" w14:textId="77777777" w:rsidR="009C468F" w:rsidRPr="0042406F" w:rsidRDefault="00F447A0" w:rsidP="00F447A0">
            <w:pPr>
              <w:pStyle w:val="ListParagraph"/>
              <w:numPr>
                <w:ilvl w:val="0"/>
                <w:numId w:val="31"/>
              </w:numPr>
              <w:rPr>
                <w:rFonts w:ascii="Arial" w:hAnsi="Arial" w:cs="Arial"/>
              </w:rPr>
            </w:pPr>
            <w:r w:rsidRPr="0042406F">
              <w:rPr>
                <w:rFonts w:ascii="Arial" w:hAnsi="Arial" w:cs="Arial"/>
              </w:rPr>
              <w:t>The key legislative changes proposed by the Draft Mental Health Bill, as set out in the report were noted.</w:t>
            </w:r>
          </w:p>
          <w:p w14:paraId="58D1B8FF" w14:textId="77777777" w:rsidR="009C468F" w:rsidRPr="0042406F" w:rsidRDefault="009C468F" w:rsidP="009C468F">
            <w:pPr>
              <w:spacing w:line="276" w:lineRule="auto"/>
              <w:rPr>
                <w:rFonts w:ascii="Arial" w:hAnsi="Arial" w:cs="Arial"/>
              </w:rPr>
            </w:pPr>
          </w:p>
          <w:p w14:paraId="00B2FF7C" w14:textId="77777777" w:rsidR="009C468F" w:rsidRPr="0042406F" w:rsidRDefault="009C468F" w:rsidP="009C468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6DFFDA49" w14:textId="77777777" w:rsidR="009C468F" w:rsidRPr="0042406F" w:rsidRDefault="009C468F" w:rsidP="00A05B43">
            <w:pPr>
              <w:spacing w:line="240" w:lineRule="auto"/>
              <w:rPr>
                <w:rFonts w:ascii="Arial" w:hAnsi="Arial" w:cs="Arial"/>
                <w:b/>
                <w:lang w:eastAsia="en-GB"/>
              </w:rPr>
            </w:pPr>
          </w:p>
          <w:p w14:paraId="0B66231A" w14:textId="77777777" w:rsidR="009C468F" w:rsidRPr="0042406F" w:rsidRDefault="009C468F" w:rsidP="00A05B43">
            <w:pPr>
              <w:spacing w:line="240" w:lineRule="auto"/>
              <w:rPr>
                <w:rFonts w:ascii="Arial" w:hAnsi="Arial" w:cs="Arial"/>
                <w:b/>
                <w:lang w:eastAsia="en-GB"/>
              </w:rPr>
            </w:pPr>
          </w:p>
          <w:p w14:paraId="685D4FC5" w14:textId="77777777" w:rsidR="009C468F" w:rsidRPr="0042406F" w:rsidRDefault="009C468F" w:rsidP="00A05B43">
            <w:pPr>
              <w:spacing w:line="240" w:lineRule="auto"/>
              <w:rPr>
                <w:rFonts w:ascii="Arial" w:hAnsi="Arial" w:cs="Arial"/>
                <w:b/>
                <w:lang w:eastAsia="en-GB"/>
              </w:rPr>
            </w:pPr>
          </w:p>
          <w:p w14:paraId="5ECA22AA" w14:textId="77777777" w:rsidR="009C468F" w:rsidRPr="0042406F" w:rsidRDefault="009C468F" w:rsidP="00A05B43">
            <w:pPr>
              <w:spacing w:line="240" w:lineRule="auto"/>
              <w:rPr>
                <w:rFonts w:ascii="Arial" w:hAnsi="Arial" w:cs="Arial"/>
                <w:b/>
                <w:lang w:eastAsia="en-GB"/>
              </w:rPr>
            </w:pPr>
          </w:p>
        </w:tc>
      </w:tr>
      <w:tr w:rsidR="009C468F" w:rsidRPr="0042406F" w14:paraId="552BEC2C" w14:textId="77777777" w:rsidTr="00BE0EFA">
        <w:tc>
          <w:tcPr>
            <w:tcW w:w="1129" w:type="dxa"/>
            <w:tcBorders>
              <w:top w:val="single" w:sz="4" w:space="0" w:color="auto"/>
              <w:left w:val="single" w:sz="4" w:space="0" w:color="auto"/>
              <w:bottom w:val="single" w:sz="4" w:space="0" w:color="auto"/>
              <w:right w:val="single" w:sz="4" w:space="0" w:color="auto"/>
            </w:tcBorders>
          </w:tcPr>
          <w:p w14:paraId="2F5B8ACE"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22/10/015</w:t>
            </w:r>
          </w:p>
        </w:tc>
        <w:tc>
          <w:tcPr>
            <w:tcW w:w="7088" w:type="dxa"/>
            <w:tcBorders>
              <w:top w:val="single" w:sz="4" w:space="0" w:color="auto"/>
              <w:left w:val="single" w:sz="4" w:space="0" w:color="auto"/>
              <w:bottom w:val="single" w:sz="4" w:space="0" w:color="auto"/>
              <w:right w:val="single" w:sz="4" w:space="0" w:color="auto"/>
            </w:tcBorders>
          </w:tcPr>
          <w:p w14:paraId="65E8D3A1" w14:textId="77777777" w:rsidR="009C468F" w:rsidRPr="0042406F" w:rsidRDefault="009C468F" w:rsidP="009C468F">
            <w:pPr>
              <w:spacing w:line="276" w:lineRule="auto"/>
              <w:rPr>
                <w:rFonts w:ascii="Arial" w:hAnsi="Arial" w:cs="Arial"/>
                <w:b/>
              </w:rPr>
            </w:pPr>
            <w:r w:rsidRPr="0042406F">
              <w:rPr>
                <w:rFonts w:ascii="Arial" w:hAnsi="Arial" w:cs="Arial"/>
                <w:b/>
              </w:rPr>
              <w:t>Corporate Risk Register</w:t>
            </w:r>
          </w:p>
          <w:p w14:paraId="300BBCAD" w14:textId="77777777" w:rsidR="009C468F" w:rsidRPr="0042406F" w:rsidRDefault="009C468F" w:rsidP="009C468F">
            <w:pPr>
              <w:spacing w:line="276" w:lineRule="auto"/>
              <w:rPr>
                <w:rFonts w:ascii="Arial" w:hAnsi="Arial" w:cs="Arial"/>
                <w:b/>
              </w:rPr>
            </w:pPr>
          </w:p>
          <w:p w14:paraId="4D5215FC" w14:textId="77777777" w:rsidR="009C468F" w:rsidRDefault="009C468F" w:rsidP="00F447A0">
            <w:pPr>
              <w:spacing w:line="276" w:lineRule="auto"/>
              <w:rPr>
                <w:rFonts w:ascii="Arial" w:hAnsi="Arial" w:cs="Arial"/>
              </w:rPr>
            </w:pPr>
            <w:r w:rsidRPr="0042406F">
              <w:rPr>
                <w:rFonts w:ascii="Arial" w:hAnsi="Arial" w:cs="Arial"/>
              </w:rPr>
              <w:t>The Corporate Risk Register (CRR) was received.</w:t>
            </w:r>
          </w:p>
          <w:p w14:paraId="612235EB" w14:textId="77777777" w:rsidR="00C75590" w:rsidRDefault="00C75590" w:rsidP="00F447A0">
            <w:pPr>
              <w:spacing w:line="276" w:lineRule="auto"/>
              <w:rPr>
                <w:rFonts w:ascii="Arial" w:hAnsi="Arial" w:cs="Arial"/>
              </w:rPr>
            </w:pPr>
          </w:p>
          <w:p w14:paraId="787B5C3F" w14:textId="77777777" w:rsidR="00C75590" w:rsidRDefault="00C75590" w:rsidP="00F447A0">
            <w:pPr>
              <w:spacing w:line="276" w:lineRule="auto"/>
              <w:rPr>
                <w:rFonts w:ascii="Arial" w:hAnsi="Arial" w:cs="Arial"/>
              </w:rPr>
            </w:pPr>
            <w:r>
              <w:rPr>
                <w:rFonts w:ascii="Arial" w:hAnsi="Arial" w:cs="Arial"/>
              </w:rPr>
              <w:t>The DCG advised the Committee that there was one risk on the CRR for the Mental Health Clinical Board.</w:t>
            </w:r>
          </w:p>
          <w:p w14:paraId="2F8EE1F6" w14:textId="77777777" w:rsidR="00C75590" w:rsidRDefault="00C75590" w:rsidP="00F447A0">
            <w:pPr>
              <w:spacing w:line="276" w:lineRule="auto"/>
              <w:rPr>
                <w:rFonts w:ascii="Arial" w:hAnsi="Arial" w:cs="Arial"/>
              </w:rPr>
            </w:pPr>
          </w:p>
          <w:p w14:paraId="177F64A0" w14:textId="78159524" w:rsidR="00C75590" w:rsidRDefault="00C75590" w:rsidP="00F447A0">
            <w:pPr>
              <w:spacing w:line="276" w:lineRule="auto"/>
              <w:rPr>
                <w:rFonts w:ascii="Arial" w:hAnsi="Arial" w:cs="Arial"/>
              </w:rPr>
            </w:pPr>
            <w:r>
              <w:rPr>
                <w:rFonts w:ascii="Arial" w:hAnsi="Arial" w:cs="Arial"/>
              </w:rPr>
              <w:t xml:space="preserve">She added that the </w:t>
            </w:r>
            <w:r w:rsidR="00821353">
              <w:rPr>
                <w:rFonts w:ascii="Arial" w:hAnsi="Arial" w:cs="Arial"/>
              </w:rPr>
              <w:t>Mental Health T</w:t>
            </w:r>
            <w:r>
              <w:rPr>
                <w:rFonts w:ascii="Arial" w:hAnsi="Arial" w:cs="Arial"/>
              </w:rPr>
              <w:t>eam had hoped that the risk would have been de</w:t>
            </w:r>
            <w:r w:rsidR="00821353">
              <w:rPr>
                <w:rFonts w:ascii="Arial" w:hAnsi="Arial" w:cs="Arial"/>
              </w:rPr>
              <w:t>-</w:t>
            </w:r>
            <w:r>
              <w:rPr>
                <w:rFonts w:ascii="Arial" w:hAnsi="Arial" w:cs="Arial"/>
              </w:rPr>
              <w:t xml:space="preserve">escalated but noted that the reasons the risk remained at a score of 20 was outlined within the report received. </w:t>
            </w:r>
          </w:p>
          <w:p w14:paraId="0D4401D4" w14:textId="77777777" w:rsidR="00C75590" w:rsidRDefault="00C75590" w:rsidP="00F447A0">
            <w:pPr>
              <w:spacing w:line="276" w:lineRule="auto"/>
              <w:rPr>
                <w:rFonts w:ascii="Arial" w:hAnsi="Arial" w:cs="Arial"/>
              </w:rPr>
            </w:pPr>
          </w:p>
          <w:p w14:paraId="0506E23C" w14:textId="77777777" w:rsidR="00C75590" w:rsidRDefault="00C75590" w:rsidP="00F447A0">
            <w:pPr>
              <w:spacing w:line="276" w:lineRule="auto"/>
              <w:rPr>
                <w:rFonts w:ascii="Arial" w:hAnsi="Arial" w:cs="Arial"/>
              </w:rPr>
            </w:pPr>
            <w:r>
              <w:rPr>
                <w:rFonts w:ascii="Arial" w:hAnsi="Arial" w:cs="Arial"/>
              </w:rPr>
              <w:t xml:space="preserve">It was noted that as part of their performance reviews, Clinical Boards were being asked what their top 5 risks were which raised the profile risk management across the Health Board. </w:t>
            </w:r>
          </w:p>
          <w:p w14:paraId="7421BE75" w14:textId="77777777" w:rsidR="00C75590" w:rsidRDefault="00C75590" w:rsidP="00F447A0">
            <w:pPr>
              <w:spacing w:line="276" w:lineRule="auto"/>
              <w:rPr>
                <w:rFonts w:ascii="Arial" w:hAnsi="Arial" w:cs="Arial"/>
              </w:rPr>
            </w:pPr>
          </w:p>
          <w:p w14:paraId="4D948437" w14:textId="77777777" w:rsidR="00C75590" w:rsidRDefault="00C75590" w:rsidP="00F447A0">
            <w:pPr>
              <w:spacing w:line="276" w:lineRule="auto"/>
              <w:rPr>
                <w:rFonts w:ascii="Arial" w:hAnsi="Arial" w:cs="Arial"/>
              </w:rPr>
            </w:pPr>
            <w:r>
              <w:rPr>
                <w:rFonts w:ascii="Arial" w:hAnsi="Arial" w:cs="Arial"/>
              </w:rPr>
              <w:t>The DCG concluded that the risk would get reported to the Board in November.</w:t>
            </w:r>
          </w:p>
          <w:p w14:paraId="55A1199B" w14:textId="77777777" w:rsidR="00F447A0" w:rsidRPr="0042406F" w:rsidRDefault="00F447A0" w:rsidP="00F447A0">
            <w:pPr>
              <w:spacing w:line="276" w:lineRule="auto"/>
              <w:rPr>
                <w:rFonts w:ascii="Arial" w:hAnsi="Arial" w:cs="Arial"/>
              </w:rPr>
            </w:pPr>
          </w:p>
          <w:p w14:paraId="2060312B" w14:textId="77777777" w:rsidR="00F447A0" w:rsidRPr="0042406F" w:rsidRDefault="00F447A0" w:rsidP="00F447A0">
            <w:pPr>
              <w:spacing w:line="276" w:lineRule="auto"/>
              <w:rPr>
                <w:rFonts w:ascii="Arial" w:hAnsi="Arial" w:cs="Arial"/>
                <w:b/>
              </w:rPr>
            </w:pPr>
            <w:r w:rsidRPr="0042406F">
              <w:rPr>
                <w:rFonts w:ascii="Arial" w:hAnsi="Arial" w:cs="Arial"/>
                <w:b/>
              </w:rPr>
              <w:t>The Committee Resolved that:</w:t>
            </w:r>
          </w:p>
          <w:p w14:paraId="254AFAA4" w14:textId="77777777" w:rsidR="00F447A0" w:rsidRPr="0042406F" w:rsidRDefault="00F447A0" w:rsidP="00F447A0">
            <w:pPr>
              <w:spacing w:line="276" w:lineRule="auto"/>
              <w:rPr>
                <w:rFonts w:ascii="Arial" w:hAnsi="Arial" w:cs="Arial"/>
                <w:b/>
              </w:rPr>
            </w:pPr>
          </w:p>
          <w:p w14:paraId="487E2C03" w14:textId="77777777" w:rsidR="00F447A0" w:rsidRPr="0042406F" w:rsidRDefault="00F447A0" w:rsidP="00F447A0">
            <w:pPr>
              <w:pStyle w:val="ListParagraph"/>
              <w:numPr>
                <w:ilvl w:val="0"/>
                <w:numId w:val="33"/>
              </w:numPr>
              <w:spacing w:line="276" w:lineRule="auto"/>
              <w:rPr>
                <w:rFonts w:ascii="Arial" w:hAnsi="Arial" w:cs="Arial"/>
              </w:rPr>
            </w:pPr>
            <w:r w:rsidRPr="0042406F">
              <w:rPr>
                <w:rFonts w:ascii="Arial" w:hAnsi="Arial" w:cs="Arial"/>
              </w:rPr>
              <w:t>The Corporate Risk Register risk entries linked to the Mental Health Legislation and Mental Capacity Act Committee and the Risk Management development work which was now progressing with Clinical Board were noted.</w:t>
            </w:r>
          </w:p>
          <w:p w14:paraId="2B6B3F0A" w14:textId="77777777" w:rsidR="00F447A0" w:rsidRPr="0042406F" w:rsidRDefault="00F447A0" w:rsidP="00F447A0">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C5E3534" w14:textId="77777777" w:rsidR="009C468F" w:rsidRPr="0042406F" w:rsidRDefault="009C468F" w:rsidP="00A05B43">
            <w:pPr>
              <w:spacing w:line="240" w:lineRule="auto"/>
              <w:rPr>
                <w:rFonts w:ascii="Arial" w:hAnsi="Arial" w:cs="Arial"/>
                <w:b/>
                <w:lang w:eastAsia="en-GB"/>
              </w:rPr>
            </w:pPr>
          </w:p>
        </w:tc>
      </w:tr>
      <w:tr w:rsidR="009C468F" w:rsidRPr="0042406F" w14:paraId="1A4C0B7C" w14:textId="77777777" w:rsidTr="0042406F">
        <w:tc>
          <w:tcPr>
            <w:tcW w:w="1129" w:type="dxa"/>
            <w:tcBorders>
              <w:top w:val="single" w:sz="4" w:space="0" w:color="auto"/>
              <w:left w:val="single" w:sz="4" w:space="0" w:color="auto"/>
              <w:bottom w:val="single" w:sz="4" w:space="0" w:color="auto"/>
              <w:right w:val="single" w:sz="4" w:space="0" w:color="auto"/>
            </w:tcBorders>
            <w:hideMark/>
          </w:tcPr>
          <w:p w14:paraId="11103D7D"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22/10/016</w:t>
            </w:r>
          </w:p>
        </w:tc>
        <w:tc>
          <w:tcPr>
            <w:tcW w:w="7088" w:type="dxa"/>
            <w:tcBorders>
              <w:top w:val="single" w:sz="4" w:space="0" w:color="auto"/>
              <w:left w:val="single" w:sz="4" w:space="0" w:color="auto"/>
              <w:bottom w:val="single" w:sz="4" w:space="0" w:color="auto"/>
              <w:right w:val="single" w:sz="4" w:space="0" w:color="auto"/>
            </w:tcBorders>
          </w:tcPr>
          <w:p w14:paraId="37138E4C" w14:textId="77777777" w:rsidR="009C468F" w:rsidRPr="0042406F" w:rsidRDefault="009C468F" w:rsidP="00A05B43">
            <w:pPr>
              <w:spacing w:line="276" w:lineRule="auto"/>
              <w:rPr>
                <w:rFonts w:ascii="Arial" w:hAnsi="Arial" w:cs="Arial"/>
                <w:b/>
              </w:rPr>
            </w:pPr>
            <w:r w:rsidRPr="0042406F">
              <w:rPr>
                <w:rFonts w:ascii="Arial" w:hAnsi="Arial" w:cs="Arial"/>
                <w:b/>
              </w:rPr>
              <w:t xml:space="preserve">Sub-Committee Meeting Minutes: </w:t>
            </w:r>
          </w:p>
          <w:p w14:paraId="0446C1B2" w14:textId="77777777" w:rsidR="009C468F" w:rsidRPr="0042406F" w:rsidRDefault="009C468F" w:rsidP="00A05B43">
            <w:pPr>
              <w:spacing w:line="276" w:lineRule="auto"/>
              <w:rPr>
                <w:rFonts w:ascii="Arial" w:hAnsi="Arial" w:cs="Arial"/>
                <w:i/>
              </w:rPr>
            </w:pPr>
          </w:p>
          <w:p w14:paraId="2981731A" w14:textId="77777777" w:rsidR="009C468F" w:rsidRPr="0042406F" w:rsidRDefault="009C468F" w:rsidP="00A05B43">
            <w:pPr>
              <w:spacing w:line="276" w:lineRule="auto"/>
              <w:rPr>
                <w:rFonts w:ascii="Arial" w:hAnsi="Arial" w:cs="Arial"/>
              </w:rPr>
            </w:pPr>
            <w:r w:rsidRPr="0042406F">
              <w:rPr>
                <w:rFonts w:ascii="Arial" w:hAnsi="Arial" w:cs="Arial"/>
              </w:rPr>
              <w:t>The Committee received copies of the Sub-Committees’ meeting minutes:</w:t>
            </w:r>
          </w:p>
          <w:p w14:paraId="66297114" w14:textId="77777777" w:rsidR="009C468F" w:rsidRPr="0042406F" w:rsidRDefault="009C468F" w:rsidP="00A05B43">
            <w:pPr>
              <w:spacing w:line="276" w:lineRule="auto"/>
              <w:rPr>
                <w:rFonts w:ascii="Arial" w:hAnsi="Arial" w:cs="Arial"/>
              </w:rPr>
            </w:pPr>
          </w:p>
          <w:p w14:paraId="5EE3F4CA" w14:textId="77777777" w:rsidR="009C468F" w:rsidRDefault="009C468F" w:rsidP="00A05B43">
            <w:pPr>
              <w:pStyle w:val="ListParagraph"/>
              <w:numPr>
                <w:ilvl w:val="0"/>
                <w:numId w:val="8"/>
              </w:numPr>
              <w:spacing w:line="276" w:lineRule="auto"/>
              <w:rPr>
                <w:rFonts w:ascii="Arial" w:hAnsi="Arial" w:cs="Arial"/>
              </w:rPr>
            </w:pPr>
            <w:r w:rsidRPr="0042406F">
              <w:rPr>
                <w:rFonts w:ascii="Arial" w:hAnsi="Arial" w:cs="Arial"/>
              </w:rPr>
              <w:t>Mental Health Act Hospital Managers Power of Discharge Sub Committee</w:t>
            </w:r>
          </w:p>
          <w:p w14:paraId="6A32D221" w14:textId="77777777" w:rsidR="00BE0EFA" w:rsidRDefault="00BE0EFA" w:rsidP="00BE0EFA">
            <w:pPr>
              <w:spacing w:line="276" w:lineRule="auto"/>
              <w:rPr>
                <w:rFonts w:ascii="Arial" w:hAnsi="Arial" w:cs="Arial"/>
              </w:rPr>
            </w:pPr>
          </w:p>
          <w:p w14:paraId="3AB439A5" w14:textId="77777777" w:rsidR="004C327B" w:rsidRDefault="00BE0EFA" w:rsidP="004C327B">
            <w:pPr>
              <w:spacing w:line="276" w:lineRule="auto"/>
              <w:rPr>
                <w:rFonts w:ascii="Arial" w:hAnsi="Arial" w:cs="Arial"/>
              </w:rPr>
            </w:pPr>
            <w:r>
              <w:rPr>
                <w:rFonts w:ascii="Arial" w:hAnsi="Arial" w:cs="Arial"/>
              </w:rPr>
              <w:t xml:space="preserve">The </w:t>
            </w:r>
            <w:r>
              <w:rPr>
                <w:rFonts w:ascii="Arial" w:hAnsi="Arial" w:cs="Arial"/>
                <w:lang w:eastAsia="en-GB"/>
              </w:rPr>
              <w:t xml:space="preserve">Chair of the </w:t>
            </w:r>
            <w:r w:rsidRPr="00132539">
              <w:rPr>
                <w:rFonts w:ascii="Arial" w:hAnsi="Arial" w:cs="Arial"/>
                <w:lang w:eastAsia="en-GB"/>
              </w:rPr>
              <w:t>Powers of Discharge sub-Committee</w:t>
            </w:r>
            <w:r>
              <w:rPr>
                <w:rFonts w:ascii="Arial" w:hAnsi="Arial" w:cs="Arial"/>
                <w:lang w:eastAsia="en-GB"/>
              </w:rPr>
              <w:t xml:space="preserve"> (CPDSC) advised the Committee that </w:t>
            </w:r>
            <w:r>
              <w:rPr>
                <w:rFonts w:ascii="Arial" w:hAnsi="Arial" w:cs="Arial"/>
              </w:rPr>
              <w:t>in light of the T</w:t>
            </w:r>
            <w:r w:rsidR="004C327B">
              <w:rPr>
                <w:rFonts w:ascii="Arial" w:hAnsi="Arial" w:cs="Arial"/>
              </w:rPr>
              <w:t xml:space="preserve">ribunal </w:t>
            </w:r>
            <w:r>
              <w:rPr>
                <w:rFonts w:ascii="Arial" w:hAnsi="Arial" w:cs="Arial"/>
              </w:rPr>
              <w:t>it was decided to return to offering P</w:t>
            </w:r>
            <w:r w:rsidR="004C327B">
              <w:rPr>
                <w:rFonts w:ascii="Arial" w:hAnsi="Arial" w:cs="Arial"/>
              </w:rPr>
              <w:t>atients the choice of a face to face hearing of</w:t>
            </w:r>
            <w:r>
              <w:rPr>
                <w:rFonts w:ascii="Arial" w:hAnsi="Arial" w:cs="Arial"/>
              </w:rPr>
              <w:t xml:space="preserve"> a hybrid or a virtual hearing and that one had</w:t>
            </w:r>
            <w:r w:rsidR="004C327B">
              <w:rPr>
                <w:rFonts w:ascii="Arial" w:hAnsi="Arial" w:cs="Arial"/>
              </w:rPr>
              <w:t xml:space="preserve"> taken place so far. </w:t>
            </w:r>
          </w:p>
          <w:p w14:paraId="2F1439DF" w14:textId="77777777" w:rsidR="004C327B" w:rsidRDefault="004C327B" w:rsidP="004C327B">
            <w:pPr>
              <w:spacing w:line="276" w:lineRule="auto"/>
              <w:rPr>
                <w:rFonts w:ascii="Arial" w:hAnsi="Arial" w:cs="Arial"/>
              </w:rPr>
            </w:pPr>
          </w:p>
          <w:p w14:paraId="35FCEC11" w14:textId="6F079005" w:rsidR="004C327B" w:rsidRDefault="004C327B" w:rsidP="004C327B">
            <w:pPr>
              <w:spacing w:line="276" w:lineRule="auto"/>
              <w:rPr>
                <w:rFonts w:ascii="Arial" w:hAnsi="Arial" w:cs="Arial"/>
              </w:rPr>
            </w:pPr>
            <w:r>
              <w:rPr>
                <w:rFonts w:ascii="Arial" w:hAnsi="Arial" w:cs="Arial"/>
              </w:rPr>
              <w:t xml:space="preserve">The MHAM </w:t>
            </w:r>
            <w:r w:rsidR="00BE0EFA">
              <w:rPr>
                <w:rFonts w:ascii="Arial" w:hAnsi="Arial" w:cs="Arial"/>
              </w:rPr>
              <w:t xml:space="preserve">added </w:t>
            </w:r>
            <w:r>
              <w:rPr>
                <w:rFonts w:ascii="Arial" w:hAnsi="Arial" w:cs="Arial"/>
              </w:rPr>
              <w:t xml:space="preserve">that another request to do a face to face had been received and that as of beginning of November 2022 the team would be offering those to all </w:t>
            </w:r>
            <w:r w:rsidR="00821353">
              <w:rPr>
                <w:rFonts w:ascii="Arial" w:hAnsi="Arial" w:cs="Arial"/>
              </w:rPr>
              <w:t>P</w:t>
            </w:r>
            <w:r>
              <w:rPr>
                <w:rFonts w:ascii="Arial" w:hAnsi="Arial" w:cs="Arial"/>
              </w:rPr>
              <w:t xml:space="preserve">atients. </w:t>
            </w:r>
          </w:p>
          <w:p w14:paraId="42F909AA" w14:textId="77777777" w:rsidR="004C327B" w:rsidRDefault="004C327B" w:rsidP="004C327B">
            <w:pPr>
              <w:spacing w:line="276" w:lineRule="auto"/>
              <w:rPr>
                <w:rFonts w:ascii="Arial" w:hAnsi="Arial" w:cs="Arial"/>
              </w:rPr>
            </w:pPr>
          </w:p>
          <w:p w14:paraId="66F48F27" w14:textId="285CC923" w:rsidR="004C327B" w:rsidRDefault="00BE0EFA" w:rsidP="004C327B">
            <w:pPr>
              <w:spacing w:line="276" w:lineRule="auto"/>
              <w:rPr>
                <w:rFonts w:ascii="Arial" w:hAnsi="Arial" w:cs="Arial"/>
              </w:rPr>
            </w:pPr>
            <w:r>
              <w:rPr>
                <w:rFonts w:ascii="Arial" w:hAnsi="Arial" w:cs="Arial"/>
              </w:rPr>
              <w:t xml:space="preserve">The </w:t>
            </w:r>
            <w:r>
              <w:rPr>
                <w:rFonts w:ascii="Arial" w:hAnsi="Arial" w:cs="Arial"/>
                <w:lang w:eastAsia="en-GB"/>
              </w:rPr>
              <w:t>CPDSC</w:t>
            </w:r>
            <w:r w:rsidR="004C327B">
              <w:rPr>
                <w:rFonts w:ascii="Arial" w:hAnsi="Arial" w:cs="Arial"/>
              </w:rPr>
              <w:t xml:space="preserve"> noted that it appeare</w:t>
            </w:r>
            <w:r>
              <w:rPr>
                <w:rFonts w:ascii="Arial" w:hAnsi="Arial" w:cs="Arial"/>
              </w:rPr>
              <w:t xml:space="preserve">d that Care and </w:t>
            </w:r>
            <w:r w:rsidR="006927FD">
              <w:rPr>
                <w:rFonts w:ascii="Arial" w:hAnsi="Arial" w:cs="Arial"/>
              </w:rPr>
              <w:t>T</w:t>
            </w:r>
            <w:r>
              <w:rPr>
                <w:rFonts w:ascii="Arial" w:hAnsi="Arial" w:cs="Arial"/>
              </w:rPr>
              <w:t xml:space="preserve">reatment plans had improved </w:t>
            </w:r>
            <w:r w:rsidR="004C327B">
              <w:rPr>
                <w:rFonts w:ascii="Arial" w:hAnsi="Arial" w:cs="Arial"/>
              </w:rPr>
              <w:t xml:space="preserve">and that the </w:t>
            </w:r>
            <w:r w:rsidR="004C327B" w:rsidRPr="004C327B">
              <w:rPr>
                <w:rFonts w:ascii="Arial" w:hAnsi="Arial" w:cs="Arial"/>
              </w:rPr>
              <w:t>Mental Health Act Hospital Managers Power of Discharge Sub Committee</w:t>
            </w:r>
            <w:r w:rsidR="004C327B">
              <w:rPr>
                <w:rFonts w:ascii="Arial" w:hAnsi="Arial" w:cs="Arial"/>
              </w:rPr>
              <w:t xml:space="preserve"> were looking forward to seeing the data </w:t>
            </w:r>
            <w:r>
              <w:rPr>
                <w:rFonts w:ascii="Arial" w:hAnsi="Arial" w:cs="Arial"/>
              </w:rPr>
              <w:t xml:space="preserve">on it at future </w:t>
            </w:r>
            <w:r w:rsidR="006B6584">
              <w:rPr>
                <w:rFonts w:ascii="Arial" w:hAnsi="Arial" w:cs="Arial"/>
              </w:rPr>
              <w:t>meetings.</w:t>
            </w:r>
          </w:p>
          <w:p w14:paraId="4F24C78C" w14:textId="77777777" w:rsidR="004C327B" w:rsidRPr="004C327B" w:rsidRDefault="004C327B" w:rsidP="004C327B">
            <w:pPr>
              <w:spacing w:line="276" w:lineRule="auto"/>
              <w:rPr>
                <w:rFonts w:ascii="Arial" w:hAnsi="Arial" w:cs="Arial"/>
              </w:rPr>
            </w:pPr>
          </w:p>
          <w:p w14:paraId="510833C7" w14:textId="77777777" w:rsidR="009C468F" w:rsidRDefault="009C468F" w:rsidP="00A05B43">
            <w:pPr>
              <w:pStyle w:val="ListParagraph"/>
              <w:numPr>
                <w:ilvl w:val="0"/>
                <w:numId w:val="8"/>
              </w:numPr>
              <w:spacing w:line="276" w:lineRule="auto"/>
              <w:rPr>
                <w:rFonts w:ascii="Arial" w:hAnsi="Arial" w:cs="Arial"/>
              </w:rPr>
            </w:pPr>
            <w:r w:rsidRPr="0042406F">
              <w:rPr>
                <w:rFonts w:ascii="Arial" w:hAnsi="Arial" w:cs="Arial"/>
              </w:rPr>
              <w:t>Mental Health Legislation and Governance Group (MHLGG)</w:t>
            </w:r>
          </w:p>
          <w:p w14:paraId="42B7450A" w14:textId="77777777" w:rsidR="009C468F" w:rsidRPr="0042406F" w:rsidRDefault="009C468F" w:rsidP="00A05B43">
            <w:pPr>
              <w:spacing w:line="276" w:lineRule="auto"/>
              <w:rPr>
                <w:rFonts w:ascii="Arial" w:hAnsi="Arial" w:cs="Arial"/>
              </w:rPr>
            </w:pPr>
          </w:p>
          <w:p w14:paraId="0BE0721E"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3C86A870" w14:textId="77777777" w:rsidR="009C468F" w:rsidRPr="0042406F" w:rsidRDefault="009C468F" w:rsidP="00A05B43">
            <w:pPr>
              <w:spacing w:line="276" w:lineRule="auto"/>
              <w:rPr>
                <w:rFonts w:ascii="Arial" w:hAnsi="Arial" w:cs="Arial"/>
                <w:b/>
              </w:rPr>
            </w:pPr>
          </w:p>
          <w:p w14:paraId="14F8ABBA" w14:textId="77777777" w:rsidR="009C468F" w:rsidRPr="0042406F" w:rsidRDefault="009C468F" w:rsidP="009C468F">
            <w:pPr>
              <w:pStyle w:val="ListParagraph"/>
              <w:numPr>
                <w:ilvl w:val="0"/>
                <w:numId w:val="9"/>
              </w:numPr>
              <w:spacing w:line="276" w:lineRule="auto"/>
              <w:rPr>
                <w:rFonts w:ascii="Arial" w:hAnsi="Arial" w:cs="Arial"/>
              </w:rPr>
            </w:pPr>
            <w:r w:rsidRPr="0042406F">
              <w:rPr>
                <w:rFonts w:ascii="Arial" w:hAnsi="Arial" w:cs="Arial"/>
              </w:rPr>
              <w:t>The Sub-Committee Meeting Minute were noted.</w:t>
            </w:r>
          </w:p>
          <w:p w14:paraId="22E0CCA6" w14:textId="77777777" w:rsidR="009C468F" w:rsidRPr="0042406F" w:rsidRDefault="009C468F" w:rsidP="009C468F">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2517BA1F" w14:textId="77777777" w:rsidR="009C468F" w:rsidRPr="0042406F" w:rsidRDefault="009C468F" w:rsidP="00A05B43">
            <w:pPr>
              <w:spacing w:line="240" w:lineRule="auto"/>
              <w:rPr>
                <w:rFonts w:ascii="Arial" w:hAnsi="Arial" w:cs="Arial"/>
                <w:b/>
                <w:lang w:eastAsia="en-GB"/>
              </w:rPr>
            </w:pPr>
          </w:p>
        </w:tc>
      </w:tr>
      <w:tr w:rsidR="009C468F" w:rsidRPr="0042406F" w14:paraId="0D2E5B24" w14:textId="77777777" w:rsidTr="0042406F">
        <w:tc>
          <w:tcPr>
            <w:tcW w:w="1129" w:type="dxa"/>
            <w:tcBorders>
              <w:top w:val="single" w:sz="4" w:space="0" w:color="auto"/>
              <w:left w:val="single" w:sz="4" w:space="0" w:color="auto"/>
              <w:bottom w:val="single" w:sz="4" w:space="0" w:color="auto"/>
              <w:right w:val="single" w:sz="4" w:space="0" w:color="auto"/>
            </w:tcBorders>
            <w:hideMark/>
          </w:tcPr>
          <w:p w14:paraId="72614DD0"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22/10/017</w:t>
            </w:r>
          </w:p>
        </w:tc>
        <w:tc>
          <w:tcPr>
            <w:tcW w:w="7088" w:type="dxa"/>
            <w:tcBorders>
              <w:top w:val="single" w:sz="4" w:space="0" w:color="auto"/>
              <w:left w:val="single" w:sz="4" w:space="0" w:color="auto"/>
              <w:bottom w:val="single" w:sz="4" w:space="0" w:color="auto"/>
              <w:right w:val="single" w:sz="4" w:space="0" w:color="auto"/>
            </w:tcBorders>
          </w:tcPr>
          <w:p w14:paraId="19F3267E" w14:textId="77777777" w:rsidR="009C468F" w:rsidRPr="0042406F" w:rsidRDefault="009C468F" w:rsidP="00A05B43">
            <w:pPr>
              <w:spacing w:line="276" w:lineRule="auto"/>
              <w:rPr>
                <w:rFonts w:ascii="Arial" w:hAnsi="Arial" w:cs="Arial"/>
                <w:b/>
              </w:rPr>
            </w:pPr>
            <w:r w:rsidRPr="0042406F">
              <w:rPr>
                <w:rFonts w:ascii="Arial" w:hAnsi="Arial" w:cs="Arial"/>
                <w:b/>
              </w:rPr>
              <w:t>Policies</w:t>
            </w:r>
          </w:p>
          <w:p w14:paraId="2018620D" w14:textId="77777777" w:rsidR="0042406F" w:rsidRPr="0042406F" w:rsidRDefault="0042406F" w:rsidP="00A05B43">
            <w:pPr>
              <w:spacing w:line="276" w:lineRule="auto"/>
              <w:rPr>
                <w:rFonts w:ascii="Arial" w:hAnsi="Arial" w:cs="Arial"/>
                <w:b/>
              </w:rPr>
            </w:pPr>
          </w:p>
          <w:p w14:paraId="627661FD" w14:textId="77777777" w:rsidR="0042406F" w:rsidRPr="0042406F" w:rsidRDefault="0042406F" w:rsidP="0042406F">
            <w:pPr>
              <w:spacing w:line="276" w:lineRule="auto"/>
              <w:rPr>
                <w:rFonts w:ascii="Arial" w:hAnsi="Arial" w:cs="Arial"/>
              </w:rPr>
            </w:pPr>
            <w:r w:rsidRPr="0042406F">
              <w:rPr>
                <w:rFonts w:ascii="Arial" w:hAnsi="Arial" w:cs="Arial"/>
              </w:rPr>
              <w:t>The Review of Detention &amp; Community Treatment Order Policy and Procedure were received.</w:t>
            </w:r>
          </w:p>
          <w:p w14:paraId="729A1BDF" w14:textId="77777777" w:rsidR="0042406F" w:rsidRPr="0042406F" w:rsidRDefault="0042406F" w:rsidP="0042406F">
            <w:pPr>
              <w:spacing w:line="276" w:lineRule="auto"/>
              <w:rPr>
                <w:rFonts w:ascii="Arial" w:hAnsi="Arial" w:cs="Arial"/>
              </w:rPr>
            </w:pPr>
          </w:p>
          <w:p w14:paraId="1D2C289C" w14:textId="77777777" w:rsidR="0042406F" w:rsidRPr="0042406F" w:rsidRDefault="0042406F" w:rsidP="0042406F">
            <w:pPr>
              <w:spacing w:line="276" w:lineRule="auto"/>
              <w:rPr>
                <w:rFonts w:ascii="Arial" w:hAnsi="Arial" w:cs="Arial"/>
              </w:rPr>
            </w:pPr>
            <w:r w:rsidRPr="0042406F">
              <w:rPr>
                <w:rFonts w:ascii="Arial" w:hAnsi="Arial" w:cs="Arial"/>
              </w:rPr>
              <w:t>The Patient Rights Information to Detained &amp; Community patients’ Policy and Procedure were received.</w:t>
            </w:r>
          </w:p>
          <w:p w14:paraId="421EA00B" w14:textId="77777777" w:rsidR="0042406F" w:rsidRPr="0042406F" w:rsidRDefault="0042406F" w:rsidP="0042406F">
            <w:pPr>
              <w:spacing w:line="276" w:lineRule="auto"/>
              <w:rPr>
                <w:rFonts w:ascii="Arial" w:hAnsi="Arial" w:cs="Arial"/>
              </w:rPr>
            </w:pPr>
          </w:p>
          <w:p w14:paraId="2BEEA8C1" w14:textId="77777777" w:rsidR="0042406F" w:rsidRPr="0042406F" w:rsidRDefault="0042406F" w:rsidP="0042406F">
            <w:pPr>
              <w:spacing w:line="276" w:lineRule="auto"/>
              <w:rPr>
                <w:rFonts w:ascii="Arial" w:hAnsi="Arial" w:cs="Arial"/>
              </w:rPr>
            </w:pPr>
            <w:r w:rsidRPr="0042406F">
              <w:rPr>
                <w:rFonts w:ascii="Arial" w:hAnsi="Arial" w:cs="Arial"/>
              </w:rPr>
              <w:t>Application for Admission under Part II of the Mental Health Act Policy and Procedure were received.</w:t>
            </w:r>
          </w:p>
          <w:p w14:paraId="7DCCB705" w14:textId="77777777" w:rsidR="009C468F" w:rsidRPr="0042406F" w:rsidRDefault="009C468F" w:rsidP="00A05B43">
            <w:pPr>
              <w:spacing w:line="276" w:lineRule="auto"/>
              <w:rPr>
                <w:rFonts w:ascii="Arial" w:hAnsi="Arial" w:cs="Arial"/>
              </w:rPr>
            </w:pPr>
          </w:p>
          <w:p w14:paraId="319642E3"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6C90D2E8" w14:textId="77777777" w:rsidR="00F447A0" w:rsidRPr="0042406F" w:rsidRDefault="00F447A0" w:rsidP="00A05B43">
            <w:pPr>
              <w:spacing w:line="276" w:lineRule="auto"/>
              <w:rPr>
                <w:rFonts w:ascii="Arial" w:hAnsi="Arial" w:cs="Arial"/>
                <w:b/>
              </w:rPr>
            </w:pPr>
          </w:p>
          <w:p w14:paraId="0AF80353" w14:textId="77777777" w:rsidR="00F447A0" w:rsidRPr="0042406F" w:rsidRDefault="00F447A0" w:rsidP="00F447A0">
            <w:pPr>
              <w:pStyle w:val="ListParagraph"/>
              <w:numPr>
                <w:ilvl w:val="0"/>
                <w:numId w:val="34"/>
              </w:numPr>
              <w:spacing w:line="276" w:lineRule="auto"/>
              <w:rPr>
                <w:rFonts w:ascii="Arial" w:hAnsi="Arial" w:cs="Arial"/>
              </w:rPr>
            </w:pPr>
            <w:r w:rsidRPr="0042406F">
              <w:rPr>
                <w:rFonts w:ascii="Arial" w:hAnsi="Arial" w:cs="Arial"/>
              </w:rPr>
              <w:t>The Review of Detention &amp; Community Treatment Order Mental Health Act 1983 Policy and the Review of Detention &amp; Community Treatment Order, Mental Health Act 1983 Procedure were approved.</w:t>
            </w:r>
          </w:p>
          <w:p w14:paraId="67A43023" w14:textId="77777777" w:rsidR="00F447A0" w:rsidRPr="0042406F" w:rsidRDefault="00F447A0" w:rsidP="00F447A0">
            <w:pPr>
              <w:pStyle w:val="ListParagraph"/>
              <w:spacing w:line="276" w:lineRule="auto"/>
              <w:rPr>
                <w:rFonts w:ascii="Arial" w:hAnsi="Arial" w:cs="Arial"/>
              </w:rPr>
            </w:pPr>
          </w:p>
          <w:p w14:paraId="20D79645" w14:textId="77777777" w:rsidR="00F447A0" w:rsidRPr="0042406F" w:rsidRDefault="00F447A0" w:rsidP="00F447A0">
            <w:pPr>
              <w:pStyle w:val="ListParagraph"/>
              <w:numPr>
                <w:ilvl w:val="0"/>
                <w:numId w:val="34"/>
              </w:numPr>
              <w:spacing w:line="276" w:lineRule="auto"/>
              <w:rPr>
                <w:rFonts w:ascii="Arial" w:hAnsi="Arial" w:cs="Arial"/>
              </w:rPr>
            </w:pPr>
            <w:r w:rsidRPr="0042406F">
              <w:rPr>
                <w:rFonts w:ascii="Arial" w:hAnsi="Arial" w:cs="Arial"/>
              </w:rPr>
              <w:t>The Patient Rights Information to Detained &amp; Community Patients’ under Mental Health Act 1983 Policy and &amp; Patient Rights Information to Detained &amp; Community Patients’ under Mental Health Act 1983 Procedure were approved.</w:t>
            </w:r>
          </w:p>
          <w:p w14:paraId="09AC8998" w14:textId="77777777" w:rsidR="00F447A0" w:rsidRPr="0042406F" w:rsidRDefault="00F447A0" w:rsidP="00F447A0">
            <w:pPr>
              <w:pStyle w:val="ListParagraph"/>
              <w:spacing w:line="276" w:lineRule="auto"/>
              <w:rPr>
                <w:rFonts w:ascii="Arial" w:hAnsi="Arial" w:cs="Arial"/>
              </w:rPr>
            </w:pPr>
          </w:p>
          <w:p w14:paraId="3B274C5C" w14:textId="77777777" w:rsidR="00F447A0" w:rsidRPr="0042406F" w:rsidRDefault="00F447A0" w:rsidP="00F447A0">
            <w:pPr>
              <w:pStyle w:val="ListParagraph"/>
              <w:numPr>
                <w:ilvl w:val="0"/>
                <w:numId w:val="34"/>
              </w:numPr>
              <w:spacing w:line="276" w:lineRule="auto"/>
              <w:rPr>
                <w:rFonts w:ascii="Arial" w:hAnsi="Arial" w:cs="Arial"/>
              </w:rPr>
            </w:pPr>
            <w:r w:rsidRPr="0042406F">
              <w:rPr>
                <w:rFonts w:ascii="Arial" w:hAnsi="Arial" w:cs="Arial"/>
              </w:rPr>
              <w:lastRenderedPageBreak/>
              <w:t xml:space="preserve">The application for Admission to Hospital under Part II of the Mental Health Act Policy and the application for Admission to Hospital under Part II of the Mental Health Act Procedure were approved. </w:t>
            </w:r>
          </w:p>
          <w:p w14:paraId="6DA92B7A" w14:textId="77777777" w:rsidR="00F447A0" w:rsidRPr="0042406F" w:rsidRDefault="00F447A0" w:rsidP="00F447A0">
            <w:pPr>
              <w:pStyle w:val="ListParagraph"/>
              <w:rPr>
                <w:rFonts w:ascii="Arial" w:hAnsi="Arial" w:cs="Arial"/>
              </w:rPr>
            </w:pPr>
          </w:p>
          <w:p w14:paraId="0DF5E128" w14:textId="77777777" w:rsidR="00F447A0" w:rsidRPr="0042406F" w:rsidRDefault="00F447A0" w:rsidP="00F447A0">
            <w:pPr>
              <w:pStyle w:val="ListParagraph"/>
              <w:numPr>
                <w:ilvl w:val="0"/>
                <w:numId w:val="34"/>
              </w:numPr>
              <w:spacing w:line="276" w:lineRule="auto"/>
              <w:rPr>
                <w:rFonts w:ascii="Arial" w:hAnsi="Arial" w:cs="Arial"/>
              </w:rPr>
            </w:pPr>
            <w:r w:rsidRPr="0042406F">
              <w:rPr>
                <w:rFonts w:ascii="Arial" w:hAnsi="Arial" w:cs="Arial"/>
              </w:rPr>
              <w:t xml:space="preserve">The full publication of the Policies and Procedures referred to under recommendation a) above, in accordance with the </w:t>
            </w:r>
            <w:r w:rsidR="00D23D01">
              <w:rPr>
                <w:rFonts w:ascii="Arial" w:hAnsi="Arial" w:cs="Arial"/>
              </w:rPr>
              <w:t>Health Board’s</w:t>
            </w:r>
            <w:r w:rsidRPr="0042406F">
              <w:rPr>
                <w:rFonts w:ascii="Arial" w:hAnsi="Arial" w:cs="Arial"/>
              </w:rPr>
              <w:t xml:space="preserve"> Publication Scheme was approved.</w:t>
            </w:r>
          </w:p>
          <w:p w14:paraId="2CCB7C7F" w14:textId="77777777" w:rsidR="009C468F" w:rsidRPr="0042406F" w:rsidRDefault="009C468F" w:rsidP="009C468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1573DA1F" w14:textId="77777777" w:rsidR="009C468F" w:rsidRPr="0042406F" w:rsidRDefault="009C468F" w:rsidP="00A05B43">
            <w:pPr>
              <w:spacing w:line="240" w:lineRule="auto"/>
              <w:rPr>
                <w:rFonts w:ascii="Arial" w:hAnsi="Arial" w:cs="Arial"/>
                <w:b/>
                <w:lang w:eastAsia="en-GB"/>
              </w:rPr>
            </w:pPr>
          </w:p>
          <w:p w14:paraId="1883A3C4" w14:textId="77777777" w:rsidR="009C468F" w:rsidRPr="0042406F" w:rsidRDefault="009C468F" w:rsidP="00A05B43">
            <w:pPr>
              <w:spacing w:line="240" w:lineRule="auto"/>
              <w:rPr>
                <w:rFonts w:ascii="Arial" w:hAnsi="Arial" w:cs="Arial"/>
                <w:b/>
                <w:lang w:eastAsia="en-GB"/>
              </w:rPr>
            </w:pPr>
          </w:p>
        </w:tc>
      </w:tr>
      <w:tr w:rsidR="009C468F" w:rsidRPr="0042406F" w14:paraId="08B2B884" w14:textId="77777777" w:rsidTr="0042406F">
        <w:tc>
          <w:tcPr>
            <w:tcW w:w="1129" w:type="dxa"/>
            <w:tcBorders>
              <w:top w:val="single" w:sz="4" w:space="0" w:color="auto"/>
              <w:left w:val="single" w:sz="4" w:space="0" w:color="auto"/>
              <w:bottom w:val="single" w:sz="4" w:space="0" w:color="auto"/>
              <w:right w:val="single" w:sz="4" w:space="0" w:color="auto"/>
            </w:tcBorders>
          </w:tcPr>
          <w:p w14:paraId="466B2BC0"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22/10/018</w:t>
            </w:r>
          </w:p>
        </w:tc>
        <w:tc>
          <w:tcPr>
            <w:tcW w:w="7088" w:type="dxa"/>
            <w:tcBorders>
              <w:top w:val="single" w:sz="4" w:space="0" w:color="auto"/>
              <w:left w:val="single" w:sz="4" w:space="0" w:color="auto"/>
              <w:bottom w:val="single" w:sz="4" w:space="0" w:color="auto"/>
              <w:right w:val="single" w:sz="4" w:space="0" w:color="auto"/>
            </w:tcBorders>
          </w:tcPr>
          <w:p w14:paraId="187A3D05" w14:textId="77777777" w:rsidR="009C468F" w:rsidRPr="0042406F" w:rsidRDefault="009C468F" w:rsidP="00A05B43">
            <w:pPr>
              <w:spacing w:line="276" w:lineRule="auto"/>
              <w:rPr>
                <w:rFonts w:ascii="Arial" w:hAnsi="Arial" w:cs="Arial"/>
                <w:b/>
              </w:rPr>
            </w:pPr>
            <w:r w:rsidRPr="0042406F">
              <w:rPr>
                <w:rFonts w:ascii="Arial" w:hAnsi="Arial" w:cs="Arial"/>
                <w:b/>
              </w:rPr>
              <w:t xml:space="preserve">Mental Health Legislation and Governance Group Terms of Reference </w:t>
            </w:r>
          </w:p>
          <w:p w14:paraId="24839B3F" w14:textId="77777777" w:rsidR="009C468F" w:rsidRPr="0042406F" w:rsidRDefault="009C468F" w:rsidP="00A05B43">
            <w:pPr>
              <w:spacing w:line="276" w:lineRule="auto"/>
              <w:rPr>
                <w:rFonts w:ascii="Arial" w:hAnsi="Arial" w:cs="Arial"/>
                <w:b/>
              </w:rPr>
            </w:pPr>
          </w:p>
          <w:p w14:paraId="67E77CBA" w14:textId="77777777" w:rsidR="009C468F" w:rsidRDefault="000B6548" w:rsidP="00A05B43">
            <w:pPr>
              <w:spacing w:line="276" w:lineRule="auto"/>
              <w:rPr>
                <w:rFonts w:ascii="Arial" w:hAnsi="Arial" w:cs="Arial"/>
              </w:rPr>
            </w:pPr>
            <w:r>
              <w:rPr>
                <w:rFonts w:ascii="Arial" w:hAnsi="Arial" w:cs="Arial"/>
              </w:rPr>
              <w:t xml:space="preserve">The </w:t>
            </w:r>
            <w:r w:rsidRPr="000B6548">
              <w:rPr>
                <w:rFonts w:ascii="Arial" w:hAnsi="Arial" w:cs="Arial"/>
              </w:rPr>
              <w:t>Mental Health Legislation and Governance Group Terms of Reference</w:t>
            </w:r>
            <w:r>
              <w:rPr>
                <w:rFonts w:ascii="Arial" w:hAnsi="Arial" w:cs="Arial"/>
              </w:rPr>
              <w:t xml:space="preserve"> were received. </w:t>
            </w:r>
          </w:p>
          <w:p w14:paraId="36A8D84B" w14:textId="77777777" w:rsidR="00E333BB" w:rsidRDefault="00E333BB" w:rsidP="00A05B43">
            <w:pPr>
              <w:spacing w:line="276" w:lineRule="auto"/>
              <w:rPr>
                <w:rFonts w:ascii="Arial" w:hAnsi="Arial" w:cs="Arial"/>
              </w:rPr>
            </w:pPr>
          </w:p>
          <w:p w14:paraId="067E7E3B" w14:textId="77777777" w:rsidR="00E333BB" w:rsidRDefault="00E333BB" w:rsidP="0043636C">
            <w:pPr>
              <w:spacing w:line="276" w:lineRule="auto"/>
              <w:rPr>
                <w:rFonts w:ascii="Arial" w:hAnsi="Arial" w:cs="Arial"/>
              </w:rPr>
            </w:pPr>
            <w:r>
              <w:rPr>
                <w:rFonts w:ascii="Arial" w:hAnsi="Arial" w:cs="Arial"/>
              </w:rPr>
              <w:t xml:space="preserve">The MHAM advised the Committee that </w:t>
            </w:r>
            <w:r w:rsidR="0043636C">
              <w:rPr>
                <w:rFonts w:ascii="Arial" w:hAnsi="Arial" w:cs="Arial"/>
              </w:rPr>
              <w:t>in line with the Health Board’s</w:t>
            </w:r>
            <w:r w:rsidR="0043636C" w:rsidRPr="0043636C">
              <w:rPr>
                <w:rFonts w:ascii="Arial" w:hAnsi="Arial" w:cs="Arial"/>
              </w:rPr>
              <w:t xml:space="preserve"> Standing Orders, Terms of Reference for Sub-committees of the Board should</w:t>
            </w:r>
            <w:r w:rsidR="0043636C">
              <w:rPr>
                <w:rFonts w:ascii="Arial" w:hAnsi="Arial" w:cs="Arial"/>
              </w:rPr>
              <w:t xml:space="preserve"> be reviewed on an annual basis and noted that the report provided the Committee </w:t>
            </w:r>
            <w:r w:rsidR="0043636C" w:rsidRPr="0043636C">
              <w:rPr>
                <w:rFonts w:ascii="Arial" w:hAnsi="Arial" w:cs="Arial"/>
              </w:rPr>
              <w:t>with the opportunity to approve the Terms of Reference after review by the Mental Health Legislation and Governance Group (MHLGG)</w:t>
            </w:r>
            <w:r w:rsidR="007B640A">
              <w:rPr>
                <w:rFonts w:ascii="Arial" w:hAnsi="Arial" w:cs="Arial"/>
              </w:rPr>
              <w:t>.</w:t>
            </w:r>
          </w:p>
          <w:p w14:paraId="3DBD4DC3" w14:textId="77777777" w:rsidR="000B6548" w:rsidRPr="0042406F" w:rsidRDefault="000B6548" w:rsidP="00A05B43">
            <w:pPr>
              <w:spacing w:line="276" w:lineRule="auto"/>
              <w:rPr>
                <w:rFonts w:ascii="Arial" w:hAnsi="Arial" w:cs="Arial"/>
                <w:b/>
              </w:rPr>
            </w:pPr>
          </w:p>
          <w:p w14:paraId="225D11C0" w14:textId="77777777" w:rsidR="009C468F" w:rsidRPr="0042406F" w:rsidRDefault="009C468F" w:rsidP="00A05B43">
            <w:pPr>
              <w:spacing w:line="276" w:lineRule="auto"/>
              <w:rPr>
                <w:rFonts w:ascii="Arial" w:hAnsi="Arial" w:cs="Arial"/>
                <w:b/>
              </w:rPr>
            </w:pPr>
            <w:r w:rsidRPr="0042406F">
              <w:rPr>
                <w:rFonts w:ascii="Arial" w:hAnsi="Arial" w:cs="Arial"/>
                <w:b/>
              </w:rPr>
              <w:t>The Committee Resolved that:</w:t>
            </w:r>
          </w:p>
          <w:p w14:paraId="677EB968" w14:textId="77777777" w:rsidR="00F447A0" w:rsidRPr="0042406F" w:rsidRDefault="00F447A0" w:rsidP="00A05B43">
            <w:pPr>
              <w:spacing w:line="276" w:lineRule="auto"/>
              <w:rPr>
                <w:rFonts w:ascii="Arial" w:hAnsi="Arial" w:cs="Arial"/>
                <w:b/>
              </w:rPr>
            </w:pPr>
          </w:p>
          <w:p w14:paraId="039BAFA4" w14:textId="77777777" w:rsidR="00F447A0" w:rsidRPr="0042406F" w:rsidRDefault="00F447A0" w:rsidP="00F447A0">
            <w:pPr>
              <w:pStyle w:val="ListParagraph"/>
              <w:numPr>
                <w:ilvl w:val="0"/>
                <w:numId w:val="35"/>
              </w:numPr>
              <w:spacing w:line="276" w:lineRule="auto"/>
              <w:rPr>
                <w:rFonts w:ascii="Arial" w:hAnsi="Arial" w:cs="Arial"/>
              </w:rPr>
            </w:pPr>
            <w:r w:rsidRPr="0042406F">
              <w:rPr>
                <w:rFonts w:ascii="Arial" w:hAnsi="Arial" w:cs="Arial"/>
              </w:rPr>
              <w:t>The Terms of Reference for the Mental Health Legislation Governance Group were approved.</w:t>
            </w:r>
          </w:p>
          <w:p w14:paraId="06ADC66D" w14:textId="77777777" w:rsidR="009C468F" w:rsidRPr="0042406F" w:rsidRDefault="009C468F" w:rsidP="009C468F">
            <w:pPr>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3A1FEA4" w14:textId="77777777" w:rsidR="009C468F" w:rsidRPr="0042406F" w:rsidRDefault="009C468F" w:rsidP="00A05B43">
            <w:pPr>
              <w:spacing w:line="240" w:lineRule="auto"/>
              <w:rPr>
                <w:rFonts w:ascii="Arial" w:hAnsi="Arial" w:cs="Arial"/>
                <w:b/>
                <w:lang w:eastAsia="en-GB"/>
              </w:rPr>
            </w:pPr>
          </w:p>
        </w:tc>
      </w:tr>
      <w:tr w:rsidR="009C468F" w:rsidRPr="0042406F" w14:paraId="24F0E89F" w14:textId="77777777" w:rsidTr="0042406F">
        <w:tc>
          <w:tcPr>
            <w:tcW w:w="1129" w:type="dxa"/>
            <w:tcBorders>
              <w:top w:val="single" w:sz="4" w:space="0" w:color="auto"/>
              <w:left w:val="single" w:sz="4" w:space="0" w:color="auto"/>
              <w:bottom w:val="single" w:sz="4" w:space="0" w:color="auto"/>
              <w:right w:val="single" w:sz="4" w:space="0" w:color="auto"/>
            </w:tcBorders>
          </w:tcPr>
          <w:p w14:paraId="4B5D58C0" w14:textId="77777777" w:rsidR="009C468F" w:rsidRPr="0042406F" w:rsidRDefault="009C468F" w:rsidP="00A05B43">
            <w:pPr>
              <w:spacing w:line="240" w:lineRule="auto"/>
              <w:rPr>
                <w:rFonts w:ascii="Arial" w:hAnsi="Arial" w:cs="Arial"/>
                <w:b/>
                <w:lang w:eastAsia="en-GB"/>
              </w:rPr>
            </w:pPr>
            <w:r w:rsidRPr="0042406F">
              <w:rPr>
                <w:rFonts w:ascii="Arial" w:hAnsi="Arial" w:cs="Arial"/>
                <w:b/>
                <w:lang w:eastAsia="en-GB"/>
              </w:rPr>
              <w:t>MHLMCA 22/10/019</w:t>
            </w:r>
          </w:p>
        </w:tc>
        <w:tc>
          <w:tcPr>
            <w:tcW w:w="7088" w:type="dxa"/>
            <w:tcBorders>
              <w:top w:val="single" w:sz="4" w:space="0" w:color="auto"/>
              <w:left w:val="single" w:sz="4" w:space="0" w:color="auto"/>
              <w:bottom w:val="single" w:sz="4" w:space="0" w:color="auto"/>
              <w:right w:val="single" w:sz="4" w:space="0" w:color="auto"/>
            </w:tcBorders>
          </w:tcPr>
          <w:p w14:paraId="57228B73" w14:textId="77777777" w:rsidR="009C468F" w:rsidRDefault="009C468F" w:rsidP="00A05B43">
            <w:pPr>
              <w:spacing w:line="276" w:lineRule="auto"/>
              <w:rPr>
                <w:rFonts w:ascii="Arial" w:hAnsi="Arial" w:cs="Arial"/>
                <w:b/>
              </w:rPr>
            </w:pPr>
            <w:r w:rsidRPr="0042406F">
              <w:rPr>
                <w:rFonts w:ascii="Arial" w:hAnsi="Arial" w:cs="Arial"/>
                <w:b/>
              </w:rPr>
              <w:t>Any Other Business</w:t>
            </w:r>
          </w:p>
          <w:p w14:paraId="634CA27A" w14:textId="77777777" w:rsidR="00776986" w:rsidRDefault="00776986" w:rsidP="00A05B43">
            <w:pPr>
              <w:spacing w:line="276" w:lineRule="auto"/>
              <w:rPr>
                <w:rFonts w:ascii="Arial" w:hAnsi="Arial" w:cs="Arial"/>
                <w:b/>
              </w:rPr>
            </w:pPr>
          </w:p>
          <w:p w14:paraId="7F7268B3" w14:textId="3876C4C6" w:rsidR="00776986" w:rsidRDefault="00B03BB8" w:rsidP="00A05B43">
            <w:pPr>
              <w:spacing w:line="276" w:lineRule="auto"/>
              <w:rPr>
                <w:rFonts w:ascii="Arial" w:hAnsi="Arial" w:cs="Arial"/>
              </w:rPr>
            </w:pPr>
            <w:r w:rsidRPr="008E77D6">
              <w:rPr>
                <w:rFonts w:ascii="Arial" w:hAnsi="Arial" w:cs="Arial"/>
                <w:b/>
                <w:lang w:eastAsia="en-GB"/>
              </w:rPr>
              <w:t>MHLMCA 22/10/011</w:t>
            </w:r>
          </w:p>
          <w:p w14:paraId="63278832" w14:textId="77777777" w:rsidR="00776986" w:rsidRPr="00776986" w:rsidRDefault="00776986" w:rsidP="00A05B43">
            <w:pPr>
              <w:spacing w:line="276" w:lineRule="auto"/>
              <w:rPr>
                <w:rFonts w:ascii="Arial" w:hAnsi="Arial" w:cs="Arial"/>
              </w:rPr>
            </w:pPr>
            <w:r>
              <w:rPr>
                <w:rFonts w:ascii="Arial" w:hAnsi="Arial" w:cs="Arial"/>
              </w:rPr>
              <w:t xml:space="preserve">He added that he been approached by a number of groups within the community and wished to feedback that work and any opportunities. </w:t>
            </w:r>
          </w:p>
          <w:p w14:paraId="7EA0D907" w14:textId="77777777" w:rsidR="00776986" w:rsidRDefault="00776986" w:rsidP="00A05B43">
            <w:pPr>
              <w:spacing w:line="276" w:lineRule="auto"/>
              <w:rPr>
                <w:rFonts w:ascii="Arial" w:hAnsi="Arial" w:cs="Arial"/>
                <w:b/>
              </w:rPr>
            </w:pPr>
          </w:p>
          <w:p w14:paraId="7BB2CCD6" w14:textId="77777777" w:rsidR="00776986" w:rsidRDefault="00776986" w:rsidP="00A05B43">
            <w:pPr>
              <w:spacing w:line="276" w:lineRule="auto"/>
              <w:rPr>
                <w:rFonts w:ascii="Arial" w:hAnsi="Arial" w:cs="Arial"/>
              </w:rPr>
            </w:pPr>
            <w:r>
              <w:rPr>
                <w:rFonts w:ascii="Arial" w:hAnsi="Arial" w:cs="Arial"/>
              </w:rPr>
              <w:t xml:space="preserve">The DDOMH responded that he would welcome that conversation. </w:t>
            </w:r>
          </w:p>
          <w:p w14:paraId="15693225" w14:textId="77777777" w:rsidR="009C468F" w:rsidRPr="0042406F" w:rsidRDefault="009C468F" w:rsidP="00A05B43">
            <w:pPr>
              <w:spacing w:line="276" w:lineRule="auto"/>
              <w:rPr>
                <w:rFonts w:ascii="Arial" w:hAnsi="Arial" w:cs="Arial"/>
              </w:rPr>
            </w:pPr>
          </w:p>
          <w:p w14:paraId="7FB5676A" w14:textId="77777777" w:rsidR="00776986" w:rsidRDefault="009C468F" w:rsidP="00A05B43">
            <w:pPr>
              <w:spacing w:line="276" w:lineRule="auto"/>
              <w:rPr>
                <w:rFonts w:ascii="Arial" w:hAnsi="Arial" w:cs="Arial"/>
                <w:b/>
              </w:rPr>
            </w:pPr>
            <w:r w:rsidRPr="0042406F">
              <w:rPr>
                <w:rFonts w:ascii="Arial" w:hAnsi="Arial" w:cs="Arial"/>
                <w:b/>
              </w:rPr>
              <w:t>The Committee resolved that:</w:t>
            </w:r>
          </w:p>
          <w:p w14:paraId="6D4D53A1" w14:textId="77777777" w:rsidR="00776986" w:rsidRPr="0042406F" w:rsidRDefault="00776986" w:rsidP="00A05B43">
            <w:pPr>
              <w:spacing w:line="276" w:lineRule="auto"/>
              <w:rPr>
                <w:rFonts w:ascii="Arial" w:hAnsi="Arial" w:cs="Arial"/>
                <w:b/>
              </w:rPr>
            </w:pPr>
          </w:p>
          <w:p w14:paraId="4A8E26B9" w14:textId="77777777" w:rsidR="009C468F" w:rsidRDefault="009C468F" w:rsidP="00A05B43">
            <w:pPr>
              <w:pStyle w:val="ListParagraph"/>
              <w:numPr>
                <w:ilvl w:val="0"/>
                <w:numId w:val="23"/>
              </w:numPr>
              <w:spacing w:line="276" w:lineRule="auto"/>
              <w:rPr>
                <w:rFonts w:ascii="Arial" w:hAnsi="Arial" w:cs="Arial"/>
              </w:rPr>
            </w:pPr>
            <w:r w:rsidRPr="0042406F">
              <w:rPr>
                <w:rFonts w:ascii="Arial" w:hAnsi="Arial" w:cs="Arial"/>
              </w:rPr>
              <w:t>All other business was noted.</w:t>
            </w:r>
          </w:p>
          <w:p w14:paraId="4A705BF3" w14:textId="77777777" w:rsidR="00776986" w:rsidRPr="0042406F" w:rsidRDefault="00776986" w:rsidP="00776986">
            <w:pPr>
              <w:pStyle w:val="ListParagraph"/>
              <w:spacing w:line="276" w:lineRule="auto"/>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38463D3" w14:textId="77777777" w:rsidR="009C468F" w:rsidRPr="0042406F" w:rsidRDefault="009C468F" w:rsidP="00A05B43">
            <w:pPr>
              <w:spacing w:line="240" w:lineRule="auto"/>
              <w:rPr>
                <w:rFonts w:ascii="Arial" w:hAnsi="Arial" w:cs="Arial"/>
                <w:b/>
                <w:lang w:eastAsia="en-GB"/>
              </w:rPr>
            </w:pPr>
          </w:p>
          <w:p w14:paraId="18F67ABC" w14:textId="77777777" w:rsidR="009C468F" w:rsidRPr="0042406F" w:rsidRDefault="009C468F" w:rsidP="00A05B43">
            <w:pPr>
              <w:spacing w:line="240" w:lineRule="auto"/>
              <w:rPr>
                <w:rFonts w:ascii="Arial" w:hAnsi="Arial" w:cs="Arial"/>
                <w:b/>
                <w:lang w:eastAsia="en-GB"/>
              </w:rPr>
            </w:pPr>
          </w:p>
          <w:p w14:paraId="42CF330C" w14:textId="77777777" w:rsidR="009C468F" w:rsidRPr="0042406F" w:rsidRDefault="009C468F" w:rsidP="00A05B43">
            <w:pPr>
              <w:spacing w:line="240" w:lineRule="auto"/>
              <w:rPr>
                <w:rFonts w:ascii="Arial" w:hAnsi="Arial" w:cs="Arial"/>
                <w:b/>
                <w:lang w:eastAsia="en-GB"/>
              </w:rPr>
            </w:pPr>
          </w:p>
          <w:p w14:paraId="21E62868" w14:textId="6B61D6C7" w:rsidR="009C468F" w:rsidRPr="0042406F" w:rsidRDefault="006A0F5F" w:rsidP="00A05B43">
            <w:pPr>
              <w:spacing w:line="240" w:lineRule="auto"/>
              <w:rPr>
                <w:rFonts w:ascii="Arial" w:hAnsi="Arial" w:cs="Arial"/>
                <w:b/>
                <w:lang w:eastAsia="en-GB"/>
              </w:rPr>
            </w:pPr>
            <w:r>
              <w:rPr>
                <w:rFonts w:ascii="Arial" w:hAnsi="Arial" w:cs="Arial"/>
                <w:b/>
                <w:lang w:eastAsia="en-GB"/>
              </w:rPr>
              <w:t>DDOMH</w:t>
            </w:r>
          </w:p>
          <w:p w14:paraId="15A8D77B" w14:textId="77777777" w:rsidR="009C468F" w:rsidRPr="0042406F" w:rsidRDefault="009C468F" w:rsidP="00A05B43">
            <w:pPr>
              <w:spacing w:line="240" w:lineRule="auto"/>
              <w:rPr>
                <w:rFonts w:ascii="Arial" w:hAnsi="Arial" w:cs="Arial"/>
                <w:b/>
                <w:lang w:eastAsia="en-GB"/>
              </w:rPr>
            </w:pPr>
          </w:p>
          <w:p w14:paraId="095F37EB" w14:textId="77777777" w:rsidR="009C468F" w:rsidRPr="0042406F" w:rsidRDefault="009C468F" w:rsidP="00A05B43">
            <w:pPr>
              <w:spacing w:line="240" w:lineRule="auto"/>
              <w:rPr>
                <w:rFonts w:ascii="Arial" w:hAnsi="Arial" w:cs="Arial"/>
                <w:b/>
                <w:lang w:eastAsia="en-GB"/>
              </w:rPr>
            </w:pPr>
          </w:p>
        </w:tc>
      </w:tr>
      <w:tr w:rsidR="009C468F" w:rsidRPr="0042406F" w14:paraId="21D69027" w14:textId="77777777" w:rsidTr="0042406F">
        <w:tc>
          <w:tcPr>
            <w:tcW w:w="1129" w:type="dxa"/>
            <w:tcBorders>
              <w:top w:val="single" w:sz="4" w:space="0" w:color="auto"/>
              <w:left w:val="single" w:sz="4" w:space="0" w:color="auto"/>
              <w:bottom w:val="single" w:sz="4" w:space="0" w:color="auto"/>
              <w:right w:val="single" w:sz="4" w:space="0" w:color="auto"/>
            </w:tcBorders>
          </w:tcPr>
          <w:p w14:paraId="4918E2B8" w14:textId="77777777" w:rsidR="009C468F" w:rsidRPr="0042406F" w:rsidRDefault="009C468F" w:rsidP="00A05B43">
            <w:pPr>
              <w:spacing w:line="240" w:lineRule="auto"/>
              <w:rPr>
                <w:rFonts w:ascii="Arial" w:hAnsi="Arial" w:cs="Arial"/>
                <w:b/>
                <w:lang w:eastAsia="en-GB"/>
              </w:rPr>
            </w:pPr>
          </w:p>
        </w:tc>
        <w:tc>
          <w:tcPr>
            <w:tcW w:w="7088" w:type="dxa"/>
            <w:tcBorders>
              <w:top w:val="single" w:sz="4" w:space="0" w:color="auto"/>
              <w:left w:val="single" w:sz="4" w:space="0" w:color="auto"/>
              <w:bottom w:val="single" w:sz="4" w:space="0" w:color="auto"/>
              <w:right w:val="single" w:sz="4" w:space="0" w:color="auto"/>
            </w:tcBorders>
            <w:hideMark/>
          </w:tcPr>
          <w:p w14:paraId="5ABE8735" w14:textId="77777777" w:rsidR="009C468F" w:rsidRPr="0042406F" w:rsidRDefault="009C468F" w:rsidP="00A05B43">
            <w:pPr>
              <w:spacing w:line="276" w:lineRule="auto"/>
              <w:rPr>
                <w:rFonts w:ascii="Arial" w:hAnsi="Arial" w:cs="Arial"/>
                <w:b/>
              </w:rPr>
            </w:pPr>
            <w:r w:rsidRPr="0042406F">
              <w:rPr>
                <w:rFonts w:ascii="Arial" w:hAnsi="Arial" w:cs="Arial"/>
                <w:b/>
              </w:rPr>
              <w:t xml:space="preserve">To note the date, time and venue of the next meeting: </w:t>
            </w:r>
          </w:p>
          <w:p w14:paraId="5A55D857" w14:textId="77777777" w:rsidR="009C468F" w:rsidRPr="0042406F" w:rsidRDefault="009C468F" w:rsidP="00A05B43">
            <w:pPr>
              <w:spacing w:line="276" w:lineRule="auto"/>
              <w:rPr>
                <w:rFonts w:ascii="Arial" w:hAnsi="Arial" w:cs="Arial"/>
              </w:rPr>
            </w:pPr>
            <w:r w:rsidRPr="0042406F">
              <w:rPr>
                <w:rFonts w:ascii="Arial" w:hAnsi="Arial" w:cs="Arial"/>
              </w:rPr>
              <w:t>January 31 2023 at 10am</w:t>
            </w:r>
          </w:p>
          <w:p w14:paraId="2A596483" w14:textId="77777777" w:rsidR="009C468F" w:rsidRPr="0042406F" w:rsidRDefault="009C468F" w:rsidP="00A05B43">
            <w:pPr>
              <w:spacing w:line="276" w:lineRule="auto"/>
              <w:rPr>
                <w:rFonts w:ascii="Arial" w:hAnsi="Arial" w:cs="Arial"/>
              </w:rPr>
            </w:pPr>
            <w:r w:rsidRPr="0042406F">
              <w:rPr>
                <w:rFonts w:ascii="Arial" w:hAnsi="Arial" w:cs="Arial"/>
              </w:rPr>
              <w:t>Via MS Teams</w:t>
            </w:r>
          </w:p>
        </w:tc>
        <w:tc>
          <w:tcPr>
            <w:tcW w:w="993" w:type="dxa"/>
            <w:tcBorders>
              <w:top w:val="single" w:sz="4" w:space="0" w:color="auto"/>
              <w:left w:val="single" w:sz="4" w:space="0" w:color="auto"/>
              <w:bottom w:val="single" w:sz="4" w:space="0" w:color="auto"/>
              <w:right w:val="single" w:sz="4" w:space="0" w:color="auto"/>
            </w:tcBorders>
          </w:tcPr>
          <w:p w14:paraId="4271C670" w14:textId="77777777" w:rsidR="009C468F" w:rsidRPr="0042406F" w:rsidRDefault="009C468F" w:rsidP="00A05B43">
            <w:pPr>
              <w:spacing w:line="240" w:lineRule="auto"/>
              <w:rPr>
                <w:rFonts w:ascii="Arial" w:hAnsi="Arial" w:cs="Arial"/>
                <w:b/>
                <w:lang w:eastAsia="en-GB"/>
              </w:rPr>
            </w:pPr>
          </w:p>
        </w:tc>
      </w:tr>
    </w:tbl>
    <w:p w14:paraId="3F64FD5D" w14:textId="77777777" w:rsidR="009C468F" w:rsidRPr="0042406F" w:rsidRDefault="009C468F" w:rsidP="009C468F">
      <w:pPr>
        <w:rPr>
          <w:rFonts w:ascii="Arial" w:hAnsi="Arial" w:cs="Arial"/>
          <w:sz w:val="20"/>
          <w:szCs w:val="20"/>
        </w:rPr>
      </w:pPr>
    </w:p>
    <w:p w14:paraId="2058A06B" w14:textId="77777777" w:rsidR="00934579" w:rsidRPr="0042406F" w:rsidRDefault="00934579">
      <w:pPr>
        <w:rPr>
          <w:rFonts w:ascii="Arial" w:hAnsi="Arial" w:cs="Arial"/>
          <w:sz w:val="20"/>
          <w:szCs w:val="20"/>
        </w:rPr>
      </w:pPr>
    </w:p>
    <w:sectPr w:rsidR="00934579" w:rsidRPr="0042406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03046"/>
    <w:multiLevelType w:val="hybridMultilevel"/>
    <w:tmpl w:val="A2F4F8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546045"/>
    <w:multiLevelType w:val="hybridMultilevel"/>
    <w:tmpl w:val="184A2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E402D7"/>
    <w:multiLevelType w:val="hybridMultilevel"/>
    <w:tmpl w:val="04C8D4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4629D5"/>
    <w:multiLevelType w:val="hybridMultilevel"/>
    <w:tmpl w:val="D5386C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782EAF"/>
    <w:multiLevelType w:val="hybridMultilevel"/>
    <w:tmpl w:val="F99EC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43C7670"/>
    <w:multiLevelType w:val="hybridMultilevel"/>
    <w:tmpl w:val="C5C6F2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213800"/>
    <w:multiLevelType w:val="hybridMultilevel"/>
    <w:tmpl w:val="DC50AA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59411C"/>
    <w:multiLevelType w:val="hybridMultilevel"/>
    <w:tmpl w:val="33AE2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57506F"/>
    <w:multiLevelType w:val="hybridMultilevel"/>
    <w:tmpl w:val="11289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14D41"/>
    <w:multiLevelType w:val="hybridMultilevel"/>
    <w:tmpl w:val="D5386C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7B09F2"/>
    <w:multiLevelType w:val="hybridMultilevel"/>
    <w:tmpl w:val="4C36095A"/>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0977F26"/>
    <w:multiLevelType w:val="hybridMultilevel"/>
    <w:tmpl w:val="58B6A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C076BE"/>
    <w:multiLevelType w:val="hybridMultilevel"/>
    <w:tmpl w:val="FF6C82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2A29DD"/>
    <w:multiLevelType w:val="hybridMultilevel"/>
    <w:tmpl w:val="4A669656"/>
    <w:lvl w:ilvl="0" w:tplc="08090017">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7BE5861"/>
    <w:multiLevelType w:val="hybridMultilevel"/>
    <w:tmpl w:val="4A10AB52"/>
    <w:lvl w:ilvl="0" w:tplc="8E4200C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29026A68"/>
    <w:multiLevelType w:val="hybridMultilevel"/>
    <w:tmpl w:val="E87460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B5932DE"/>
    <w:multiLevelType w:val="hybridMultilevel"/>
    <w:tmpl w:val="46186E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2F51686"/>
    <w:multiLevelType w:val="hybridMultilevel"/>
    <w:tmpl w:val="1C1234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3114C99"/>
    <w:multiLevelType w:val="hybridMultilevel"/>
    <w:tmpl w:val="3E36F4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3201A99"/>
    <w:multiLevelType w:val="hybridMultilevel"/>
    <w:tmpl w:val="D00006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44598E"/>
    <w:multiLevelType w:val="hybridMultilevel"/>
    <w:tmpl w:val="1DCC9A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4A56BE8"/>
    <w:multiLevelType w:val="hybridMultilevel"/>
    <w:tmpl w:val="D38E90A4"/>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36D11FB3"/>
    <w:multiLevelType w:val="hybridMultilevel"/>
    <w:tmpl w:val="97946D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7DD6AE2"/>
    <w:multiLevelType w:val="hybridMultilevel"/>
    <w:tmpl w:val="B9C2D4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5237F5"/>
    <w:multiLevelType w:val="hybridMultilevel"/>
    <w:tmpl w:val="FFE46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820B27"/>
    <w:multiLevelType w:val="hybridMultilevel"/>
    <w:tmpl w:val="535094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8576EBB"/>
    <w:multiLevelType w:val="hybridMultilevel"/>
    <w:tmpl w:val="3D44B4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F2C1B63"/>
    <w:multiLevelType w:val="hybridMultilevel"/>
    <w:tmpl w:val="4C82A99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511E26B8"/>
    <w:multiLevelType w:val="hybridMultilevel"/>
    <w:tmpl w:val="43F68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066A9A"/>
    <w:multiLevelType w:val="hybridMultilevel"/>
    <w:tmpl w:val="E3E66B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DBC3B18"/>
    <w:multiLevelType w:val="hybridMultilevel"/>
    <w:tmpl w:val="47504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CA2851"/>
    <w:multiLevelType w:val="hybridMultilevel"/>
    <w:tmpl w:val="594C2C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5D1EBC"/>
    <w:multiLevelType w:val="hybridMultilevel"/>
    <w:tmpl w:val="BD9A3DA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1F4DAA"/>
    <w:multiLevelType w:val="hybridMultilevel"/>
    <w:tmpl w:val="E83CE4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3750FE3"/>
    <w:multiLevelType w:val="hybridMultilevel"/>
    <w:tmpl w:val="6F7AFF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4A64DCD"/>
    <w:multiLevelType w:val="hybridMultilevel"/>
    <w:tmpl w:val="E4BA3D12"/>
    <w:lvl w:ilvl="0" w:tplc="1D3C030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010256"/>
    <w:multiLevelType w:val="hybridMultilevel"/>
    <w:tmpl w:val="F134D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2B66AA"/>
    <w:multiLevelType w:val="hybridMultilevel"/>
    <w:tmpl w:val="9960A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C8C47F2"/>
    <w:multiLevelType w:val="hybridMultilevel"/>
    <w:tmpl w:val="B8E849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D853122"/>
    <w:multiLevelType w:val="hybridMultilevel"/>
    <w:tmpl w:val="54327D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DDF24ED"/>
    <w:multiLevelType w:val="hybridMultilevel"/>
    <w:tmpl w:val="B1AA5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C64908"/>
    <w:multiLevelType w:val="hybridMultilevel"/>
    <w:tmpl w:val="072EE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20"/>
  </w:num>
  <w:num w:numId="7">
    <w:abstractNumId w:val="19"/>
  </w:num>
  <w:num w:numId="8">
    <w:abstractNumId w:val="30"/>
  </w:num>
  <w:num w:numId="9">
    <w:abstractNumId w:val="29"/>
  </w:num>
  <w:num w:numId="10">
    <w:abstractNumId w:val="40"/>
  </w:num>
  <w:num w:numId="11">
    <w:abstractNumId w:val="11"/>
  </w:num>
  <w:num w:numId="12">
    <w:abstractNumId w:val="13"/>
  </w:num>
  <w:num w:numId="13">
    <w:abstractNumId w:val="4"/>
  </w:num>
  <w:num w:numId="14">
    <w:abstractNumId w:val="8"/>
  </w:num>
  <w:num w:numId="15">
    <w:abstractNumId w:val="12"/>
  </w:num>
  <w:num w:numId="16">
    <w:abstractNumId w:val="31"/>
  </w:num>
  <w:num w:numId="17">
    <w:abstractNumId w:val="3"/>
  </w:num>
  <w:num w:numId="18">
    <w:abstractNumId w:val="7"/>
  </w:num>
  <w:num w:numId="19">
    <w:abstractNumId w:val="1"/>
  </w:num>
  <w:num w:numId="20">
    <w:abstractNumId w:val="15"/>
  </w:num>
  <w:num w:numId="21">
    <w:abstractNumId w:val="0"/>
  </w:num>
  <w:num w:numId="22">
    <w:abstractNumId w:val="22"/>
  </w:num>
  <w:num w:numId="23">
    <w:abstractNumId w:val="9"/>
  </w:num>
  <w:num w:numId="24">
    <w:abstractNumId w:val="25"/>
  </w:num>
  <w:num w:numId="25">
    <w:abstractNumId w:val="23"/>
  </w:num>
  <w:num w:numId="26">
    <w:abstractNumId w:val="16"/>
  </w:num>
  <w:num w:numId="27">
    <w:abstractNumId w:val="38"/>
  </w:num>
  <w:num w:numId="28">
    <w:abstractNumId w:val="2"/>
  </w:num>
  <w:num w:numId="29">
    <w:abstractNumId w:val="39"/>
  </w:num>
  <w:num w:numId="30">
    <w:abstractNumId w:val="26"/>
  </w:num>
  <w:num w:numId="31">
    <w:abstractNumId w:val="32"/>
  </w:num>
  <w:num w:numId="32">
    <w:abstractNumId w:val="34"/>
  </w:num>
  <w:num w:numId="33">
    <w:abstractNumId w:val="18"/>
  </w:num>
  <w:num w:numId="34">
    <w:abstractNumId w:val="33"/>
  </w:num>
  <w:num w:numId="35">
    <w:abstractNumId w:val="6"/>
  </w:num>
  <w:num w:numId="36">
    <w:abstractNumId w:val="24"/>
  </w:num>
  <w:num w:numId="37">
    <w:abstractNumId w:val="41"/>
  </w:num>
  <w:num w:numId="38">
    <w:abstractNumId w:val="5"/>
  </w:num>
  <w:num w:numId="39">
    <w:abstractNumId w:val="37"/>
  </w:num>
  <w:num w:numId="40">
    <w:abstractNumId w:val="28"/>
  </w:num>
  <w:num w:numId="41">
    <w:abstractNumId w:val="36"/>
  </w:num>
  <w:num w:numId="42">
    <w:abstractNumId w:val="35"/>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468F"/>
    <w:rsid w:val="000207CB"/>
    <w:rsid w:val="000B6548"/>
    <w:rsid w:val="000C1184"/>
    <w:rsid w:val="000E2AE0"/>
    <w:rsid w:val="000E6502"/>
    <w:rsid w:val="0012068A"/>
    <w:rsid w:val="00132539"/>
    <w:rsid w:val="001406D4"/>
    <w:rsid w:val="00141A19"/>
    <w:rsid w:val="00182B79"/>
    <w:rsid w:val="001B2BC5"/>
    <w:rsid w:val="00212A36"/>
    <w:rsid w:val="002952B9"/>
    <w:rsid w:val="002C3AE3"/>
    <w:rsid w:val="003162F6"/>
    <w:rsid w:val="003609AB"/>
    <w:rsid w:val="00374322"/>
    <w:rsid w:val="00384A99"/>
    <w:rsid w:val="003A1CAB"/>
    <w:rsid w:val="003A2B27"/>
    <w:rsid w:val="003F4336"/>
    <w:rsid w:val="0042406F"/>
    <w:rsid w:val="0043636C"/>
    <w:rsid w:val="004A07B5"/>
    <w:rsid w:val="004C327B"/>
    <w:rsid w:val="00525D2B"/>
    <w:rsid w:val="00566153"/>
    <w:rsid w:val="0057330A"/>
    <w:rsid w:val="005741A0"/>
    <w:rsid w:val="00607815"/>
    <w:rsid w:val="00616548"/>
    <w:rsid w:val="00640C87"/>
    <w:rsid w:val="006635FF"/>
    <w:rsid w:val="006927FD"/>
    <w:rsid w:val="006A0F5F"/>
    <w:rsid w:val="006B6584"/>
    <w:rsid w:val="006D4EB4"/>
    <w:rsid w:val="006F00C7"/>
    <w:rsid w:val="00705A8E"/>
    <w:rsid w:val="00712185"/>
    <w:rsid w:val="007153E6"/>
    <w:rsid w:val="00722C05"/>
    <w:rsid w:val="00764963"/>
    <w:rsid w:val="00776986"/>
    <w:rsid w:val="007B640A"/>
    <w:rsid w:val="007C2D61"/>
    <w:rsid w:val="007F7FAA"/>
    <w:rsid w:val="008011A2"/>
    <w:rsid w:val="00804983"/>
    <w:rsid w:val="00821353"/>
    <w:rsid w:val="00846BA2"/>
    <w:rsid w:val="0085069C"/>
    <w:rsid w:val="00873A86"/>
    <w:rsid w:val="0088076E"/>
    <w:rsid w:val="00882936"/>
    <w:rsid w:val="008A6EEC"/>
    <w:rsid w:val="008D4759"/>
    <w:rsid w:val="008F33AA"/>
    <w:rsid w:val="00934579"/>
    <w:rsid w:val="00945F4C"/>
    <w:rsid w:val="00961603"/>
    <w:rsid w:val="009760B4"/>
    <w:rsid w:val="009C468F"/>
    <w:rsid w:val="009D4A3F"/>
    <w:rsid w:val="009E043B"/>
    <w:rsid w:val="009F5F40"/>
    <w:rsid w:val="00A05B43"/>
    <w:rsid w:val="00A102F9"/>
    <w:rsid w:val="00A16C4A"/>
    <w:rsid w:val="00A41C87"/>
    <w:rsid w:val="00A528F8"/>
    <w:rsid w:val="00A53CC7"/>
    <w:rsid w:val="00AE6EB5"/>
    <w:rsid w:val="00AF70A3"/>
    <w:rsid w:val="00B03A3B"/>
    <w:rsid w:val="00B03BB8"/>
    <w:rsid w:val="00B100B6"/>
    <w:rsid w:val="00B33565"/>
    <w:rsid w:val="00B47EC1"/>
    <w:rsid w:val="00B6030E"/>
    <w:rsid w:val="00B62ABE"/>
    <w:rsid w:val="00B94EB6"/>
    <w:rsid w:val="00B9755C"/>
    <w:rsid w:val="00BC3264"/>
    <w:rsid w:val="00BE0EFA"/>
    <w:rsid w:val="00BE4D32"/>
    <w:rsid w:val="00BF22FF"/>
    <w:rsid w:val="00C033B9"/>
    <w:rsid w:val="00C52E51"/>
    <w:rsid w:val="00C62C62"/>
    <w:rsid w:val="00C75590"/>
    <w:rsid w:val="00CA3186"/>
    <w:rsid w:val="00CF7AF0"/>
    <w:rsid w:val="00D024E3"/>
    <w:rsid w:val="00D12304"/>
    <w:rsid w:val="00D169A0"/>
    <w:rsid w:val="00D21030"/>
    <w:rsid w:val="00D23D01"/>
    <w:rsid w:val="00D26729"/>
    <w:rsid w:val="00DA7D30"/>
    <w:rsid w:val="00DF2D59"/>
    <w:rsid w:val="00DF4F6E"/>
    <w:rsid w:val="00E12EE1"/>
    <w:rsid w:val="00E333BB"/>
    <w:rsid w:val="00E82D9A"/>
    <w:rsid w:val="00E82DFE"/>
    <w:rsid w:val="00E9160C"/>
    <w:rsid w:val="00EA5873"/>
    <w:rsid w:val="00ED209B"/>
    <w:rsid w:val="00F31833"/>
    <w:rsid w:val="00F447A0"/>
    <w:rsid w:val="00F5231E"/>
    <w:rsid w:val="00F96B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7C07A"/>
  <w15:chartTrackingRefBased/>
  <w15:docId w15:val="{D6168270-7098-4CA7-8C8B-B799E6C35B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468F"/>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9C468F"/>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9C468F"/>
    <w:pPr>
      <w:ind w:left="720"/>
      <w:contextualSpacing/>
    </w:pPr>
  </w:style>
  <w:style w:type="paragraph" w:customStyle="1" w:styleId="xxmsonormal">
    <w:name w:val="x_x_msonormal"/>
    <w:basedOn w:val="Normal"/>
    <w:rsid w:val="009C468F"/>
    <w:pPr>
      <w:spacing w:after="0" w:line="240" w:lineRule="auto"/>
    </w:pPr>
    <w:rPr>
      <w:rFonts w:ascii="Calibri" w:hAnsi="Calibri" w:cs="Calibri"/>
      <w:lang w:eastAsia="en-GB"/>
    </w:rPr>
  </w:style>
  <w:style w:type="table" w:styleId="TableGrid">
    <w:name w:val="Table Grid"/>
    <w:basedOn w:val="TableNormal"/>
    <w:uiPriority w:val="59"/>
    <w:rsid w:val="009C468F"/>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C468F"/>
    <w:rPr>
      <w:sz w:val="16"/>
      <w:szCs w:val="16"/>
    </w:rPr>
  </w:style>
  <w:style w:type="paragraph" w:styleId="CommentText">
    <w:name w:val="annotation text"/>
    <w:basedOn w:val="Normal"/>
    <w:link w:val="CommentTextChar"/>
    <w:uiPriority w:val="99"/>
    <w:semiHidden/>
    <w:unhideWhenUsed/>
    <w:rsid w:val="009C468F"/>
    <w:pPr>
      <w:spacing w:line="240" w:lineRule="auto"/>
    </w:pPr>
    <w:rPr>
      <w:sz w:val="20"/>
      <w:szCs w:val="20"/>
    </w:rPr>
  </w:style>
  <w:style w:type="character" w:customStyle="1" w:styleId="CommentTextChar">
    <w:name w:val="Comment Text Char"/>
    <w:basedOn w:val="DefaultParagraphFont"/>
    <w:link w:val="CommentText"/>
    <w:uiPriority w:val="99"/>
    <w:semiHidden/>
    <w:rsid w:val="009C468F"/>
    <w:rPr>
      <w:sz w:val="20"/>
      <w:szCs w:val="20"/>
    </w:rPr>
  </w:style>
  <w:style w:type="paragraph" w:styleId="CommentSubject">
    <w:name w:val="annotation subject"/>
    <w:basedOn w:val="CommentText"/>
    <w:next w:val="CommentText"/>
    <w:link w:val="CommentSubjectChar"/>
    <w:uiPriority w:val="99"/>
    <w:semiHidden/>
    <w:unhideWhenUsed/>
    <w:rsid w:val="009C468F"/>
    <w:rPr>
      <w:b/>
      <w:bCs/>
    </w:rPr>
  </w:style>
  <w:style w:type="character" w:customStyle="1" w:styleId="CommentSubjectChar">
    <w:name w:val="Comment Subject Char"/>
    <w:basedOn w:val="CommentTextChar"/>
    <w:link w:val="CommentSubject"/>
    <w:uiPriority w:val="99"/>
    <w:semiHidden/>
    <w:rsid w:val="009C468F"/>
    <w:rPr>
      <w:b/>
      <w:bCs/>
      <w:sz w:val="20"/>
      <w:szCs w:val="20"/>
    </w:rPr>
  </w:style>
  <w:style w:type="paragraph" w:styleId="BalloonText">
    <w:name w:val="Balloon Text"/>
    <w:basedOn w:val="Normal"/>
    <w:link w:val="BalloonTextChar"/>
    <w:uiPriority w:val="99"/>
    <w:semiHidden/>
    <w:unhideWhenUsed/>
    <w:rsid w:val="009C46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468F"/>
    <w:rPr>
      <w:rFonts w:ascii="Segoe UI" w:hAnsi="Segoe UI" w:cs="Segoe UI"/>
      <w:sz w:val="18"/>
      <w:szCs w:val="18"/>
    </w:rPr>
  </w:style>
  <w:style w:type="paragraph" w:styleId="Revision">
    <w:name w:val="Revision"/>
    <w:hidden/>
    <w:uiPriority w:val="99"/>
    <w:semiHidden/>
    <w:rsid w:val="009C46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7460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41557B-3ED4-45A4-8C1A-5216AC6CB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13</Pages>
  <Words>4032</Words>
  <Characters>22986</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26965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10</cp:revision>
  <dcterms:created xsi:type="dcterms:W3CDTF">2022-11-21T14:17:00Z</dcterms:created>
  <dcterms:modified xsi:type="dcterms:W3CDTF">2023-01-31T16:15:00Z</dcterms:modified>
</cp:coreProperties>
</file>