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210" w:type="dxa"/>
        <w:jc w:val="center"/>
        <w:tblLook w:val="04A0" w:firstRow="1" w:lastRow="0" w:firstColumn="1" w:lastColumn="0" w:noHBand="0" w:noVBand="1"/>
      </w:tblPr>
      <w:tblGrid>
        <w:gridCol w:w="11210"/>
      </w:tblGrid>
      <w:tr w:rsidR="00CA05F3" w:rsidRPr="00461395" w:rsidTr="00C1539D">
        <w:trPr>
          <w:trHeight w:val="495"/>
          <w:jc w:val="center"/>
        </w:trPr>
        <w:tc>
          <w:tcPr>
            <w:tcW w:w="11210" w:type="dxa"/>
          </w:tcPr>
          <w:p w:rsidR="00CA05F3" w:rsidRPr="00461395" w:rsidRDefault="00CA05F3" w:rsidP="00C1539D">
            <w:pPr>
              <w:jc w:val="center"/>
              <w:rPr>
                <w:rFonts w:ascii="Arial" w:hAnsi="Arial" w:cs="Arial"/>
              </w:rPr>
            </w:pPr>
            <w:r w:rsidRPr="00461395">
              <w:rPr>
                <w:rFonts w:ascii="Arial" w:hAnsi="Arial" w:cs="Arial"/>
                <w:noProof/>
                <w:lang w:eastAsia="en-GB"/>
              </w:rPr>
              <w:drawing>
                <wp:inline distT="0" distB="0" distL="0" distR="0" wp14:anchorId="2193EF63" wp14:editId="43536EB9">
                  <wp:extent cx="1409700" cy="730250"/>
                  <wp:effectExtent l="0" t="0" r="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Charity colour Logo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9700" cy="730250"/>
                          </a:xfrm>
                          <a:prstGeom prst="rect">
                            <a:avLst/>
                          </a:prstGeom>
                          <a:noFill/>
                          <a:ln>
                            <a:noFill/>
                          </a:ln>
                        </pic:spPr>
                      </pic:pic>
                    </a:graphicData>
                  </a:graphic>
                </wp:inline>
              </w:drawing>
            </w:r>
          </w:p>
          <w:p w:rsidR="00CA05F3" w:rsidRPr="00461395" w:rsidRDefault="00CA05F3" w:rsidP="00C1539D">
            <w:pPr>
              <w:jc w:val="center"/>
              <w:rPr>
                <w:rFonts w:ascii="Arial" w:hAnsi="Arial" w:cs="Arial"/>
              </w:rPr>
            </w:pPr>
          </w:p>
          <w:p w:rsidR="00CA05F3" w:rsidRPr="00461395" w:rsidRDefault="00CD62BE" w:rsidP="00C1539D">
            <w:pPr>
              <w:jc w:val="center"/>
              <w:rPr>
                <w:rFonts w:ascii="Arial" w:hAnsi="Arial" w:cs="Arial"/>
                <w:b/>
              </w:rPr>
            </w:pPr>
            <w:r>
              <w:rPr>
                <w:rFonts w:ascii="Arial" w:hAnsi="Arial" w:cs="Arial"/>
                <w:b/>
              </w:rPr>
              <w:t>C</w:t>
            </w:r>
            <w:bookmarkStart w:id="0" w:name="_GoBack"/>
            <w:bookmarkEnd w:id="0"/>
            <w:r w:rsidR="00CA05F3" w:rsidRPr="00461395">
              <w:rPr>
                <w:rFonts w:ascii="Arial" w:hAnsi="Arial" w:cs="Arial"/>
                <w:b/>
              </w:rPr>
              <w:t>onfirmed Minutes of the Charitable Funds Committee</w:t>
            </w:r>
          </w:p>
          <w:p w:rsidR="00CA05F3" w:rsidRPr="00461395" w:rsidRDefault="006C6065" w:rsidP="00C1539D">
            <w:pPr>
              <w:jc w:val="center"/>
              <w:rPr>
                <w:rFonts w:ascii="Arial" w:hAnsi="Arial" w:cs="Arial"/>
                <w:b/>
              </w:rPr>
            </w:pPr>
            <w:r>
              <w:rPr>
                <w:rFonts w:ascii="Arial" w:hAnsi="Arial" w:cs="Arial"/>
                <w:b/>
              </w:rPr>
              <w:t>21 March 2023</w:t>
            </w:r>
            <w:r w:rsidR="00CA05F3" w:rsidRPr="00461395">
              <w:rPr>
                <w:rFonts w:ascii="Arial" w:hAnsi="Arial" w:cs="Arial"/>
                <w:b/>
              </w:rPr>
              <w:t xml:space="preserve"> 09:00am</w:t>
            </w:r>
          </w:p>
          <w:p w:rsidR="00CA05F3" w:rsidRPr="00461395" w:rsidRDefault="00CA05F3" w:rsidP="00C1539D">
            <w:pPr>
              <w:jc w:val="center"/>
              <w:rPr>
                <w:rFonts w:ascii="Arial" w:hAnsi="Arial" w:cs="Arial"/>
                <w:b/>
              </w:rPr>
            </w:pPr>
            <w:r w:rsidRPr="00461395">
              <w:rPr>
                <w:rFonts w:ascii="Arial" w:hAnsi="Arial" w:cs="Arial"/>
                <w:b/>
              </w:rPr>
              <w:t>Via Microsoft Teams</w:t>
            </w:r>
          </w:p>
          <w:p w:rsidR="00CA05F3" w:rsidRPr="00461395" w:rsidRDefault="00CA05F3" w:rsidP="00C1539D">
            <w:pPr>
              <w:rPr>
                <w:rFonts w:ascii="Arial" w:hAnsi="Arial" w:cs="Arial"/>
              </w:rPr>
            </w:pPr>
          </w:p>
          <w:tbl>
            <w:tblPr>
              <w:tblW w:w="10135" w:type="dxa"/>
              <w:tblInd w:w="442" w:type="dxa"/>
              <w:tblLook w:val="04A0" w:firstRow="1" w:lastRow="0" w:firstColumn="1" w:lastColumn="0" w:noHBand="0" w:noVBand="1"/>
            </w:tblPr>
            <w:tblGrid>
              <w:gridCol w:w="2581"/>
              <w:gridCol w:w="590"/>
              <w:gridCol w:w="6964"/>
            </w:tblGrid>
            <w:tr w:rsidR="00CA05F3" w:rsidRPr="00461395" w:rsidTr="00C1539D">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rsidR="00CA05F3" w:rsidRPr="00461395" w:rsidRDefault="00CA05F3" w:rsidP="00C1539D">
                  <w:pPr>
                    <w:rPr>
                      <w:rFonts w:ascii="Arial" w:hAnsi="Arial" w:cs="Arial"/>
                      <w:b/>
                    </w:rPr>
                  </w:pPr>
                  <w:r w:rsidRPr="00461395">
                    <w:rPr>
                      <w:rFonts w:ascii="Arial" w:hAnsi="Arial" w:cs="Arial"/>
                      <w:b/>
                    </w:rPr>
                    <w:t>Present:</w:t>
                  </w:r>
                </w:p>
              </w:tc>
              <w:tc>
                <w:tcPr>
                  <w:tcW w:w="59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rsidR="00CA05F3" w:rsidRPr="00461395" w:rsidRDefault="00CA05F3" w:rsidP="00C1539D">
                  <w:pPr>
                    <w:rPr>
                      <w:rFonts w:ascii="Arial" w:hAnsi="Arial" w:cs="Arial"/>
                    </w:rPr>
                  </w:pPr>
                  <w:r w:rsidRPr="00461395">
                    <w:rPr>
                      <w:rFonts w:ascii="Arial" w:hAnsi="Arial" w:cs="Arial"/>
                    </w:rPr>
                    <w:t> </w:t>
                  </w:r>
                </w:p>
              </w:tc>
              <w:tc>
                <w:tcPr>
                  <w:tcW w:w="6964"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rsidR="00CA05F3" w:rsidRPr="00461395" w:rsidRDefault="00CA05F3" w:rsidP="00C1539D">
                  <w:pPr>
                    <w:rPr>
                      <w:rFonts w:ascii="Arial" w:hAnsi="Arial" w:cs="Arial"/>
                    </w:rPr>
                  </w:pPr>
                  <w:r w:rsidRPr="00461395">
                    <w:rPr>
                      <w:rFonts w:ascii="Arial" w:hAnsi="Arial" w:cs="Arial"/>
                    </w:rPr>
                    <w:t>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Akmal Hanuk</w:t>
                  </w:r>
                </w:p>
              </w:tc>
              <w:tc>
                <w:tcPr>
                  <w:tcW w:w="590" w:type="dxa"/>
                  <w:tcBorders>
                    <w:top w:val="nil"/>
                    <w:left w:val="nil"/>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AH</w:t>
                  </w:r>
                </w:p>
              </w:tc>
              <w:tc>
                <w:tcPr>
                  <w:tcW w:w="6964" w:type="dxa"/>
                  <w:tcBorders>
                    <w:top w:val="nil"/>
                    <w:left w:val="nil"/>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 xml:space="preserve">Committee Chair / Independent Member – Community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Susan Elsmore</w:t>
                  </w:r>
                </w:p>
              </w:tc>
              <w:tc>
                <w:tcPr>
                  <w:tcW w:w="590" w:type="dxa"/>
                  <w:tcBorders>
                    <w:top w:val="nil"/>
                    <w:left w:val="nil"/>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SE</w:t>
                  </w:r>
                </w:p>
              </w:tc>
              <w:tc>
                <w:tcPr>
                  <w:tcW w:w="6964" w:type="dxa"/>
                  <w:tcBorders>
                    <w:top w:val="nil"/>
                    <w:left w:val="nil"/>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 xml:space="preserve">Independent Member – Local </w:t>
                  </w:r>
                  <w:r w:rsidR="0008732E">
                    <w:rPr>
                      <w:rFonts w:ascii="Arial" w:hAnsi="Arial" w:cs="Arial"/>
                    </w:rPr>
                    <w:t>Authority</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Fiona Jenkins</w:t>
                  </w:r>
                </w:p>
              </w:tc>
              <w:tc>
                <w:tcPr>
                  <w:tcW w:w="590" w:type="dxa"/>
                  <w:tcBorders>
                    <w:top w:val="nil"/>
                    <w:left w:val="nil"/>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FJ</w:t>
                  </w:r>
                </w:p>
              </w:tc>
              <w:tc>
                <w:tcPr>
                  <w:tcW w:w="6964" w:type="dxa"/>
                  <w:tcBorders>
                    <w:top w:val="nil"/>
                    <w:left w:val="nil"/>
                    <w:bottom w:val="single" w:sz="4" w:space="0" w:color="auto"/>
                    <w:right w:val="single" w:sz="4" w:space="0" w:color="auto"/>
                  </w:tcBorders>
                  <w:noWrap/>
                  <w:vAlign w:val="bottom"/>
                </w:tcPr>
                <w:p w:rsidR="00CA05F3" w:rsidRPr="0008732E" w:rsidRDefault="00CA05F3" w:rsidP="00C1539D">
                  <w:pPr>
                    <w:rPr>
                      <w:rFonts w:ascii="Arial" w:hAnsi="Arial" w:cs="Arial"/>
                    </w:rPr>
                  </w:pPr>
                  <w:r w:rsidRPr="0008732E">
                    <w:rPr>
                      <w:rFonts w:ascii="Arial" w:hAnsi="Arial" w:cs="Arial"/>
                    </w:rPr>
                    <w:t>Executive Director of Therapies and Health Sciences</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hideMark/>
                </w:tcPr>
                <w:p w:rsidR="00CA05F3" w:rsidRPr="0008732E" w:rsidRDefault="00CA05F3" w:rsidP="00C1539D">
                  <w:pPr>
                    <w:rPr>
                      <w:rFonts w:ascii="Arial" w:hAnsi="Arial" w:cs="Arial"/>
                    </w:rPr>
                  </w:pPr>
                  <w:r w:rsidRPr="0008732E">
                    <w:rPr>
                      <w:rFonts w:ascii="Arial" w:hAnsi="Arial" w:cs="Arial"/>
                    </w:rPr>
                    <w:t>Mike Jones</w:t>
                  </w:r>
                </w:p>
              </w:tc>
              <w:tc>
                <w:tcPr>
                  <w:tcW w:w="590" w:type="dxa"/>
                  <w:tcBorders>
                    <w:top w:val="nil"/>
                    <w:left w:val="nil"/>
                    <w:bottom w:val="single" w:sz="4" w:space="0" w:color="auto"/>
                    <w:right w:val="single" w:sz="4" w:space="0" w:color="auto"/>
                  </w:tcBorders>
                  <w:noWrap/>
                  <w:vAlign w:val="bottom"/>
                  <w:hideMark/>
                </w:tcPr>
                <w:p w:rsidR="00CA05F3" w:rsidRPr="0008732E" w:rsidRDefault="00CA05F3" w:rsidP="00C1539D">
                  <w:pPr>
                    <w:rPr>
                      <w:rFonts w:ascii="Arial" w:hAnsi="Arial" w:cs="Arial"/>
                    </w:rPr>
                  </w:pPr>
                  <w:r w:rsidRPr="0008732E">
                    <w:rPr>
                      <w:rFonts w:ascii="Arial" w:hAnsi="Arial" w:cs="Arial"/>
                    </w:rPr>
                    <w:t>MJ</w:t>
                  </w:r>
                </w:p>
              </w:tc>
              <w:tc>
                <w:tcPr>
                  <w:tcW w:w="6964" w:type="dxa"/>
                  <w:tcBorders>
                    <w:top w:val="nil"/>
                    <w:left w:val="nil"/>
                    <w:bottom w:val="single" w:sz="4" w:space="0" w:color="auto"/>
                    <w:right w:val="single" w:sz="4" w:space="0" w:color="auto"/>
                  </w:tcBorders>
                  <w:noWrap/>
                  <w:vAlign w:val="bottom"/>
                  <w:hideMark/>
                </w:tcPr>
                <w:p w:rsidR="00CA05F3" w:rsidRPr="0008732E" w:rsidRDefault="00CA05F3" w:rsidP="00C1539D">
                  <w:pPr>
                    <w:rPr>
                      <w:rFonts w:ascii="Arial" w:hAnsi="Arial" w:cs="Arial"/>
                    </w:rPr>
                  </w:pPr>
                  <w:r w:rsidRPr="0008732E">
                    <w:rPr>
                      <w:rFonts w:ascii="Arial" w:hAnsi="Arial" w:cs="Arial"/>
                    </w:rPr>
                    <w:t>Vice Chair / Independent Member – Trade Union</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Pr="00F950EA" w:rsidRDefault="00CA05F3" w:rsidP="00CA05F3">
                  <w:pPr>
                    <w:rPr>
                      <w:rFonts w:ascii="Arial" w:hAnsi="Arial" w:cs="Arial"/>
                    </w:rPr>
                  </w:pPr>
                  <w:r w:rsidRPr="00F950EA">
                    <w:rPr>
                      <w:rFonts w:ascii="Arial" w:hAnsi="Arial" w:cs="Arial"/>
                    </w:rPr>
                    <w:t>Sara Moseley</w:t>
                  </w:r>
                </w:p>
              </w:tc>
              <w:tc>
                <w:tcPr>
                  <w:tcW w:w="590" w:type="dxa"/>
                  <w:tcBorders>
                    <w:top w:val="nil"/>
                    <w:left w:val="nil"/>
                    <w:bottom w:val="single" w:sz="4" w:space="0" w:color="auto"/>
                    <w:right w:val="single" w:sz="4" w:space="0" w:color="auto"/>
                  </w:tcBorders>
                  <w:noWrap/>
                  <w:vAlign w:val="bottom"/>
                </w:tcPr>
                <w:p w:rsidR="00CA05F3" w:rsidRPr="00F950EA" w:rsidRDefault="00CA05F3" w:rsidP="00CA05F3">
                  <w:pPr>
                    <w:rPr>
                      <w:rFonts w:ascii="Arial" w:hAnsi="Arial" w:cs="Arial"/>
                    </w:rPr>
                  </w:pPr>
                  <w:r w:rsidRPr="00F950EA">
                    <w:rPr>
                      <w:rFonts w:ascii="Arial" w:hAnsi="Arial" w:cs="Arial"/>
                    </w:rPr>
                    <w:t>SM</w:t>
                  </w:r>
                </w:p>
              </w:tc>
              <w:tc>
                <w:tcPr>
                  <w:tcW w:w="6964" w:type="dxa"/>
                  <w:tcBorders>
                    <w:top w:val="nil"/>
                    <w:left w:val="nil"/>
                    <w:bottom w:val="single" w:sz="4" w:space="0" w:color="auto"/>
                    <w:right w:val="single" w:sz="4" w:space="0" w:color="auto"/>
                  </w:tcBorders>
                  <w:noWrap/>
                  <w:vAlign w:val="bottom"/>
                </w:tcPr>
                <w:p w:rsidR="00CA05F3" w:rsidRPr="00F950EA" w:rsidRDefault="00CA05F3" w:rsidP="00CA05F3">
                  <w:pPr>
                    <w:rPr>
                      <w:rFonts w:ascii="Arial" w:hAnsi="Arial" w:cs="Arial"/>
                    </w:rPr>
                  </w:pPr>
                  <w:r w:rsidRPr="00F950EA">
                    <w:rPr>
                      <w:rFonts w:ascii="Arial" w:hAnsi="Arial" w:cs="Arial"/>
                    </w:rPr>
                    <w:t>Independent Member – Third Sector</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hideMark/>
                </w:tcPr>
                <w:p w:rsidR="00CA05F3" w:rsidRPr="0008732E" w:rsidRDefault="00CA05F3" w:rsidP="00CA05F3">
                  <w:pPr>
                    <w:rPr>
                      <w:rFonts w:ascii="Arial" w:hAnsi="Arial" w:cs="Arial"/>
                    </w:rPr>
                  </w:pPr>
                  <w:r w:rsidRPr="0008732E">
                    <w:rPr>
                      <w:rFonts w:ascii="Arial" w:hAnsi="Arial" w:cs="Arial"/>
                    </w:rPr>
                    <w:t>Catherine Phillips</w:t>
                  </w:r>
                </w:p>
              </w:tc>
              <w:tc>
                <w:tcPr>
                  <w:tcW w:w="590" w:type="dxa"/>
                  <w:tcBorders>
                    <w:top w:val="nil"/>
                    <w:left w:val="nil"/>
                    <w:bottom w:val="single" w:sz="4" w:space="0" w:color="auto"/>
                    <w:right w:val="single" w:sz="4" w:space="0" w:color="auto"/>
                  </w:tcBorders>
                  <w:noWrap/>
                  <w:vAlign w:val="bottom"/>
                  <w:hideMark/>
                </w:tcPr>
                <w:p w:rsidR="00CA05F3" w:rsidRPr="0008732E" w:rsidRDefault="00CA05F3" w:rsidP="00CA05F3">
                  <w:pPr>
                    <w:rPr>
                      <w:rFonts w:ascii="Arial" w:hAnsi="Arial" w:cs="Arial"/>
                    </w:rPr>
                  </w:pPr>
                  <w:r w:rsidRPr="0008732E">
                    <w:rPr>
                      <w:rFonts w:ascii="Arial" w:hAnsi="Arial" w:cs="Arial"/>
                    </w:rPr>
                    <w:t>CP</w:t>
                  </w:r>
                </w:p>
              </w:tc>
              <w:tc>
                <w:tcPr>
                  <w:tcW w:w="6964" w:type="dxa"/>
                  <w:tcBorders>
                    <w:top w:val="nil"/>
                    <w:left w:val="nil"/>
                    <w:bottom w:val="single" w:sz="4" w:space="0" w:color="auto"/>
                    <w:right w:val="single" w:sz="4" w:space="0" w:color="auto"/>
                  </w:tcBorders>
                  <w:noWrap/>
                  <w:vAlign w:val="bottom"/>
                  <w:hideMark/>
                </w:tcPr>
                <w:p w:rsidR="00CA05F3" w:rsidRPr="0008732E" w:rsidRDefault="00CA05F3" w:rsidP="00CA05F3">
                  <w:pPr>
                    <w:rPr>
                      <w:rFonts w:ascii="Arial" w:hAnsi="Arial" w:cs="Arial"/>
                    </w:rPr>
                  </w:pPr>
                  <w:r w:rsidRPr="0008732E">
                    <w:rPr>
                      <w:rFonts w:ascii="Arial" w:hAnsi="Arial" w:cs="Arial"/>
                    </w:rPr>
                    <w:t xml:space="preserve">Executive Director of Finance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hideMark/>
                </w:tcPr>
                <w:p w:rsidR="00CA05F3" w:rsidRPr="00CA05F3" w:rsidRDefault="00CA05F3" w:rsidP="00CA05F3">
                  <w:pPr>
                    <w:rPr>
                      <w:rFonts w:ascii="Arial" w:hAnsi="Arial" w:cs="Arial"/>
                      <w:b/>
                      <w:color w:val="FF0000"/>
                    </w:rPr>
                  </w:pPr>
                  <w:r w:rsidRPr="00CA05F3">
                    <w:rPr>
                      <w:rFonts w:ascii="Arial" w:hAnsi="Arial" w:cs="Arial"/>
                      <w:b/>
                    </w:rPr>
                    <w:t>In Attendance:</w:t>
                  </w:r>
                </w:p>
              </w:tc>
              <w:tc>
                <w:tcPr>
                  <w:tcW w:w="590" w:type="dxa"/>
                  <w:tcBorders>
                    <w:top w:val="nil"/>
                    <w:left w:val="nil"/>
                    <w:bottom w:val="single" w:sz="4" w:space="0" w:color="auto"/>
                    <w:right w:val="single" w:sz="4" w:space="0" w:color="auto"/>
                  </w:tcBorders>
                  <w:noWrap/>
                  <w:vAlign w:val="bottom"/>
                  <w:hideMark/>
                </w:tcPr>
                <w:p w:rsidR="00CA05F3" w:rsidRPr="00CA05F3" w:rsidRDefault="00CA05F3" w:rsidP="00CA05F3">
                  <w:pPr>
                    <w:rPr>
                      <w:rFonts w:ascii="Arial" w:hAnsi="Arial" w:cs="Arial"/>
                      <w:color w:val="FF0000"/>
                    </w:rPr>
                  </w:pPr>
                </w:p>
              </w:tc>
              <w:tc>
                <w:tcPr>
                  <w:tcW w:w="6964" w:type="dxa"/>
                  <w:tcBorders>
                    <w:top w:val="nil"/>
                    <w:left w:val="nil"/>
                    <w:bottom w:val="single" w:sz="4" w:space="0" w:color="auto"/>
                    <w:right w:val="single" w:sz="4" w:space="0" w:color="auto"/>
                  </w:tcBorders>
                  <w:noWrap/>
                  <w:vAlign w:val="bottom"/>
                  <w:hideMark/>
                </w:tcPr>
                <w:p w:rsidR="00CA05F3" w:rsidRPr="00CA05F3" w:rsidRDefault="00CA05F3" w:rsidP="00CA05F3">
                  <w:pPr>
                    <w:rPr>
                      <w:rFonts w:ascii="Arial" w:hAnsi="Arial" w:cs="Arial"/>
                      <w:color w:val="FF0000"/>
                    </w:rPr>
                  </w:pPr>
                  <w:r w:rsidRPr="00CA05F3">
                    <w:rPr>
                      <w:rFonts w:ascii="Arial" w:hAnsi="Arial" w:cs="Arial"/>
                      <w:color w:val="FF0000"/>
                    </w:rPr>
                    <w:t> </w:t>
                  </w:r>
                </w:p>
              </w:tc>
            </w:tr>
            <w:tr w:rsidR="009460A4" w:rsidRPr="00461395" w:rsidTr="00C1539D">
              <w:trPr>
                <w:trHeight w:val="300"/>
              </w:trPr>
              <w:tc>
                <w:tcPr>
                  <w:tcW w:w="2581" w:type="dxa"/>
                  <w:tcBorders>
                    <w:top w:val="nil"/>
                    <w:left w:val="single" w:sz="4" w:space="0" w:color="auto"/>
                    <w:bottom w:val="single" w:sz="4" w:space="0" w:color="auto"/>
                    <w:right w:val="single" w:sz="4" w:space="0" w:color="auto"/>
                  </w:tcBorders>
                  <w:noWrap/>
                  <w:vAlign w:val="center"/>
                </w:tcPr>
                <w:p w:rsidR="009460A4" w:rsidRDefault="009460A4" w:rsidP="00CA05F3">
                  <w:pPr>
                    <w:rPr>
                      <w:rFonts w:ascii="Arial" w:hAnsi="Arial" w:cs="Arial"/>
                    </w:rPr>
                  </w:pPr>
                  <w:r>
                    <w:rPr>
                      <w:rFonts w:ascii="Arial" w:hAnsi="Arial" w:cs="Arial"/>
                    </w:rPr>
                    <w:t>Angela Hughes</w:t>
                  </w:r>
                </w:p>
              </w:tc>
              <w:tc>
                <w:tcPr>
                  <w:tcW w:w="590" w:type="dxa"/>
                  <w:tcBorders>
                    <w:top w:val="nil"/>
                    <w:left w:val="nil"/>
                    <w:bottom w:val="single" w:sz="4" w:space="0" w:color="auto"/>
                    <w:right w:val="single" w:sz="4" w:space="0" w:color="auto"/>
                  </w:tcBorders>
                  <w:noWrap/>
                  <w:vAlign w:val="bottom"/>
                </w:tcPr>
                <w:p w:rsidR="009460A4" w:rsidRDefault="009460A4" w:rsidP="00CA05F3">
                  <w:pPr>
                    <w:rPr>
                      <w:rFonts w:ascii="Arial" w:hAnsi="Arial" w:cs="Arial"/>
                    </w:rPr>
                  </w:pPr>
                  <w:r>
                    <w:rPr>
                      <w:rFonts w:ascii="Arial" w:hAnsi="Arial" w:cs="Arial"/>
                    </w:rPr>
                    <w:t>AH</w:t>
                  </w:r>
                </w:p>
              </w:tc>
              <w:tc>
                <w:tcPr>
                  <w:tcW w:w="6964" w:type="dxa"/>
                  <w:tcBorders>
                    <w:top w:val="nil"/>
                    <w:left w:val="nil"/>
                    <w:bottom w:val="single" w:sz="4" w:space="0" w:color="auto"/>
                    <w:right w:val="single" w:sz="4" w:space="0" w:color="auto"/>
                  </w:tcBorders>
                  <w:noWrap/>
                  <w:vAlign w:val="center"/>
                </w:tcPr>
                <w:p w:rsidR="009460A4" w:rsidRPr="004D7B61" w:rsidRDefault="009460A4" w:rsidP="00CA05F3">
                  <w:pPr>
                    <w:rPr>
                      <w:rFonts w:ascii="Arial" w:hAnsi="Arial" w:cs="Arial"/>
                    </w:rPr>
                  </w:pPr>
                  <w:r>
                    <w:rPr>
                      <w:rFonts w:ascii="Arial" w:hAnsi="Arial" w:cs="Arial"/>
                    </w:rPr>
                    <w:t>Assistant Director of Patient Experience</w:t>
                  </w:r>
                </w:p>
              </w:tc>
            </w:tr>
            <w:tr w:rsidR="00F950EA" w:rsidRPr="00461395" w:rsidTr="00C1539D">
              <w:trPr>
                <w:trHeight w:val="300"/>
              </w:trPr>
              <w:tc>
                <w:tcPr>
                  <w:tcW w:w="2581" w:type="dxa"/>
                  <w:tcBorders>
                    <w:top w:val="nil"/>
                    <w:left w:val="single" w:sz="4" w:space="0" w:color="auto"/>
                    <w:bottom w:val="single" w:sz="4" w:space="0" w:color="auto"/>
                    <w:right w:val="single" w:sz="4" w:space="0" w:color="auto"/>
                  </w:tcBorders>
                  <w:noWrap/>
                  <w:vAlign w:val="center"/>
                </w:tcPr>
                <w:p w:rsidR="00F950EA" w:rsidRPr="00F950EA" w:rsidRDefault="00F950EA" w:rsidP="00CA05F3">
                  <w:pPr>
                    <w:rPr>
                      <w:rFonts w:ascii="Arial" w:hAnsi="Arial" w:cs="Arial"/>
                    </w:rPr>
                  </w:pPr>
                  <w:r>
                    <w:rPr>
                      <w:rFonts w:ascii="Arial" w:hAnsi="Arial" w:cs="Arial"/>
                    </w:rPr>
                    <w:t>Simone Joslyn</w:t>
                  </w:r>
                </w:p>
              </w:tc>
              <w:tc>
                <w:tcPr>
                  <w:tcW w:w="590" w:type="dxa"/>
                  <w:tcBorders>
                    <w:top w:val="nil"/>
                    <w:left w:val="nil"/>
                    <w:bottom w:val="single" w:sz="4" w:space="0" w:color="auto"/>
                    <w:right w:val="single" w:sz="4" w:space="0" w:color="auto"/>
                  </w:tcBorders>
                  <w:noWrap/>
                  <w:vAlign w:val="bottom"/>
                </w:tcPr>
                <w:p w:rsidR="00F950EA" w:rsidRPr="00F950EA" w:rsidRDefault="00F950EA" w:rsidP="00CA05F3">
                  <w:pPr>
                    <w:rPr>
                      <w:rFonts w:ascii="Arial" w:hAnsi="Arial" w:cs="Arial"/>
                    </w:rPr>
                  </w:pPr>
                  <w:r>
                    <w:rPr>
                      <w:rFonts w:ascii="Arial" w:hAnsi="Arial" w:cs="Arial"/>
                    </w:rPr>
                    <w:t>SJ</w:t>
                  </w:r>
                </w:p>
              </w:tc>
              <w:tc>
                <w:tcPr>
                  <w:tcW w:w="6964" w:type="dxa"/>
                  <w:tcBorders>
                    <w:top w:val="nil"/>
                    <w:left w:val="nil"/>
                    <w:bottom w:val="single" w:sz="4" w:space="0" w:color="auto"/>
                    <w:right w:val="single" w:sz="4" w:space="0" w:color="auto"/>
                  </w:tcBorders>
                  <w:noWrap/>
                  <w:vAlign w:val="center"/>
                </w:tcPr>
                <w:p w:rsidR="00F950EA" w:rsidRPr="00CA05F3" w:rsidRDefault="004D7B61" w:rsidP="00CA05F3">
                  <w:pPr>
                    <w:rPr>
                      <w:rFonts w:ascii="Arial" w:hAnsi="Arial" w:cs="Arial"/>
                      <w:color w:val="FF0000"/>
                    </w:rPr>
                  </w:pPr>
                  <w:r w:rsidRPr="004D7B61">
                    <w:rPr>
                      <w:rFonts w:ascii="Arial" w:hAnsi="Arial" w:cs="Arial"/>
                    </w:rPr>
                    <w:t>Head of Arts and Health Charity</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center"/>
                </w:tcPr>
                <w:p w:rsidR="00CA05F3" w:rsidRPr="00CA05F3" w:rsidRDefault="00F950EA" w:rsidP="00CA05F3">
                  <w:pPr>
                    <w:rPr>
                      <w:rFonts w:ascii="Arial" w:hAnsi="Arial" w:cs="Arial"/>
                      <w:color w:val="FF0000"/>
                    </w:rPr>
                  </w:pPr>
                  <w:r w:rsidRPr="00F950EA">
                    <w:rPr>
                      <w:rFonts w:ascii="Arial" w:hAnsi="Arial" w:cs="Arial"/>
                    </w:rPr>
                    <w:t>Katie Palmer</w:t>
                  </w:r>
                </w:p>
              </w:tc>
              <w:tc>
                <w:tcPr>
                  <w:tcW w:w="590" w:type="dxa"/>
                  <w:tcBorders>
                    <w:top w:val="nil"/>
                    <w:left w:val="nil"/>
                    <w:bottom w:val="single" w:sz="4" w:space="0" w:color="auto"/>
                    <w:right w:val="single" w:sz="4" w:space="0" w:color="auto"/>
                  </w:tcBorders>
                  <w:noWrap/>
                  <w:vAlign w:val="bottom"/>
                </w:tcPr>
                <w:p w:rsidR="00CA05F3" w:rsidRPr="00CA05F3" w:rsidRDefault="00F950EA" w:rsidP="00CA05F3">
                  <w:pPr>
                    <w:rPr>
                      <w:rFonts w:ascii="Arial" w:hAnsi="Arial" w:cs="Arial"/>
                      <w:color w:val="FF0000"/>
                    </w:rPr>
                  </w:pPr>
                  <w:r w:rsidRPr="00F950EA">
                    <w:rPr>
                      <w:rFonts w:ascii="Arial" w:hAnsi="Arial" w:cs="Arial"/>
                    </w:rPr>
                    <w:t>KP</w:t>
                  </w:r>
                </w:p>
              </w:tc>
              <w:tc>
                <w:tcPr>
                  <w:tcW w:w="6964" w:type="dxa"/>
                  <w:tcBorders>
                    <w:top w:val="nil"/>
                    <w:left w:val="nil"/>
                    <w:bottom w:val="single" w:sz="4" w:space="0" w:color="auto"/>
                    <w:right w:val="single" w:sz="4" w:space="0" w:color="auto"/>
                  </w:tcBorders>
                  <w:noWrap/>
                  <w:vAlign w:val="center"/>
                </w:tcPr>
                <w:p w:rsidR="00CA05F3" w:rsidRPr="00CA05F3" w:rsidRDefault="004D7B61" w:rsidP="00CA05F3">
                  <w:pPr>
                    <w:rPr>
                      <w:rFonts w:ascii="Arial" w:hAnsi="Arial" w:cs="Arial"/>
                      <w:color w:val="FF0000"/>
                    </w:rPr>
                  </w:pPr>
                  <w:r w:rsidRPr="004D7B61">
                    <w:rPr>
                      <w:rFonts w:ascii="Arial" w:hAnsi="Arial" w:cs="Arial"/>
                    </w:rPr>
                    <w:t>Programme Manager, Food Sense Wales</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center"/>
                  <w:hideMark/>
                </w:tcPr>
                <w:p w:rsidR="00CA05F3" w:rsidRPr="0008732E" w:rsidRDefault="00CA05F3" w:rsidP="00CA05F3">
                  <w:pPr>
                    <w:rPr>
                      <w:rFonts w:ascii="Arial" w:hAnsi="Arial" w:cs="Arial"/>
                    </w:rPr>
                  </w:pPr>
                  <w:r w:rsidRPr="0008732E">
                    <w:rPr>
                      <w:rFonts w:ascii="Arial" w:hAnsi="Arial" w:cs="Arial"/>
                    </w:rPr>
                    <w:t>Rob Mahoney</w:t>
                  </w:r>
                </w:p>
              </w:tc>
              <w:tc>
                <w:tcPr>
                  <w:tcW w:w="590" w:type="dxa"/>
                  <w:tcBorders>
                    <w:top w:val="nil"/>
                    <w:left w:val="nil"/>
                    <w:bottom w:val="single" w:sz="4" w:space="0" w:color="auto"/>
                    <w:right w:val="single" w:sz="4" w:space="0" w:color="auto"/>
                  </w:tcBorders>
                  <w:noWrap/>
                  <w:vAlign w:val="bottom"/>
                  <w:hideMark/>
                </w:tcPr>
                <w:p w:rsidR="00CA05F3" w:rsidRPr="0008732E" w:rsidRDefault="00CA05F3" w:rsidP="00CA05F3">
                  <w:pPr>
                    <w:rPr>
                      <w:rFonts w:ascii="Arial" w:hAnsi="Arial" w:cs="Arial"/>
                    </w:rPr>
                  </w:pPr>
                  <w:r w:rsidRPr="0008732E">
                    <w:rPr>
                      <w:rFonts w:ascii="Arial" w:hAnsi="Arial" w:cs="Arial"/>
                    </w:rPr>
                    <w:t>RM</w:t>
                  </w:r>
                </w:p>
              </w:tc>
              <w:tc>
                <w:tcPr>
                  <w:tcW w:w="6964" w:type="dxa"/>
                  <w:tcBorders>
                    <w:top w:val="nil"/>
                    <w:left w:val="nil"/>
                    <w:bottom w:val="single" w:sz="4" w:space="0" w:color="auto"/>
                    <w:right w:val="single" w:sz="4" w:space="0" w:color="auto"/>
                  </w:tcBorders>
                  <w:noWrap/>
                  <w:vAlign w:val="center"/>
                  <w:hideMark/>
                </w:tcPr>
                <w:p w:rsidR="00CA05F3" w:rsidRPr="0008732E" w:rsidRDefault="00CA05F3" w:rsidP="00CA05F3">
                  <w:pPr>
                    <w:rPr>
                      <w:rFonts w:ascii="Arial" w:hAnsi="Arial" w:cs="Arial"/>
                    </w:rPr>
                  </w:pPr>
                  <w:r w:rsidRPr="0008732E">
                    <w:rPr>
                      <w:rFonts w:ascii="Arial" w:hAnsi="Arial" w:cs="Arial"/>
                    </w:rPr>
                    <w:t xml:space="preserve">Deputy Director of Finance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center"/>
                </w:tcPr>
                <w:p w:rsidR="00CA05F3" w:rsidRPr="00CA05F3" w:rsidRDefault="00CA05F3" w:rsidP="00CA05F3">
                  <w:pPr>
                    <w:rPr>
                      <w:rFonts w:ascii="Arial" w:hAnsi="Arial" w:cs="Arial"/>
                    </w:rPr>
                  </w:pPr>
                  <w:r w:rsidRPr="00CA05F3">
                    <w:rPr>
                      <w:rFonts w:ascii="Arial" w:hAnsi="Arial" w:cs="Arial"/>
                    </w:rPr>
                    <w:t>James Quance</w:t>
                  </w:r>
                </w:p>
              </w:tc>
              <w:tc>
                <w:tcPr>
                  <w:tcW w:w="590" w:type="dxa"/>
                  <w:tcBorders>
                    <w:top w:val="nil"/>
                    <w:left w:val="nil"/>
                    <w:bottom w:val="single" w:sz="4" w:space="0" w:color="auto"/>
                    <w:right w:val="single" w:sz="4" w:space="0" w:color="auto"/>
                  </w:tcBorders>
                  <w:noWrap/>
                  <w:vAlign w:val="bottom"/>
                </w:tcPr>
                <w:p w:rsidR="00CA05F3" w:rsidRPr="00CA05F3" w:rsidRDefault="00CA05F3" w:rsidP="00CA05F3">
                  <w:pPr>
                    <w:rPr>
                      <w:rFonts w:ascii="Arial" w:hAnsi="Arial" w:cs="Arial"/>
                    </w:rPr>
                  </w:pPr>
                  <w:r w:rsidRPr="00CA05F3">
                    <w:rPr>
                      <w:rFonts w:ascii="Arial" w:hAnsi="Arial" w:cs="Arial"/>
                    </w:rPr>
                    <w:t>JQ</w:t>
                  </w:r>
                </w:p>
              </w:tc>
              <w:tc>
                <w:tcPr>
                  <w:tcW w:w="6964" w:type="dxa"/>
                  <w:tcBorders>
                    <w:top w:val="nil"/>
                    <w:left w:val="nil"/>
                    <w:bottom w:val="single" w:sz="4" w:space="0" w:color="auto"/>
                    <w:right w:val="single" w:sz="4" w:space="0" w:color="auto"/>
                  </w:tcBorders>
                  <w:noWrap/>
                  <w:vAlign w:val="center"/>
                </w:tcPr>
                <w:p w:rsidR="00CA05F3" w:rsidRPr="00CA05F3" w:rsidRDefault="00CA05F3" w:rsidP="00CA05F3">
                  <w:pPr>
                    <w:rPr>
                      <w:rFonts w:ascii="Arial" w:hAnsi="Arial" w:cs="Arial"/>
                    </w:rPr>
                  </w:pPr>
                  <w:r w:rsidRPr="00CA05F3">
                    <w:rPr>
                      <w:rFonts w:ascii="Arial" w:hAnsi="Arial" w:cs="Arial"/>
                    </w:rPr>
                    <w:t xml:space="preserve">Interim Director of Corporate Governance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rsidR="00CA05F3" w:rsidRPr="00461395" w:rsidRDefault="00CA05F3" w:rsidP="00CA05F3">
                  <w:pPr>
                    <w:rPr>
                      <w:rFonts w:ascii="Arial" w:hAnsi="Arial" w:cs="Arial"/>
                      <w:b/>
                    </w:rPr>
                  </w:pPr>
                  <w:r w:rsidRPr="00461395">
                    <w:rPr>
                      <w:rFonts w:ascii="Arial" w:hAnsi="Arial" w:cs="Arial"/>
                      <w:b/>
                    </w:rPr>
                    <w:t>Secretariat:</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rsidR="00CA05F3" w:rsidRPr="00461395" w:rsidRDefault="00CA05F3" w:rsidP="00CA05F3">
                  <w:pPr>
                    <w:rPr>
                      <w:rFonts w:ascii="Arial" w:hAnsi="Arial" w:cs="Arial"/>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rsidR="00CA05F3" w:rsidRPr="00461395" w:rsidRDefault="00CA05F3" w:rsidP="00CA05F3">
                  <w:pPr>
                    <w:rPr>
                      <w:rFonts w:ascii="Arial" w:hAnsi="Arial" w:cs="Arial"/>
                    </w:rPr>
                  </w:pPr>
                  <w:r w:rsidRPr="00461395">
                    <w:rPr>
                      <w:rFonts w:ascii="Arial" w:hAnsi="Arial" w:cs="Arial"/>
                    </w:rPr>
                    <w:t>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center"/>
                  <w:hideMark/>
                </w:tcPr>
                <w:p w:rsidR="00CA05F3" w:rsidRPr="00461395" w:rsidRDefault="00CA05F3" w:rsidP="00CA05F3">
                  <w:pPr>
                    <w:rPr>
                      <w:rFonts w:ascii="Arial" w:hAnsi="Arial" w:cs="Arial"/>
                    </w:rPr>
                  </w:pPr>
                  <w:r w:rsidRPr="00461395">
                    <w:rPr>
                      <w:rFonts w:ascii="Arial" w:hAnsi="Arial" w:cs="Arial"/>
                    </w:rPr>
                    <w:t>Nathan Saunders</w:t>
                  </w:r>
                </w:p>
              </w:tc>
              <w:tc>
                <w:tcPr>
                  <w:tcW w:w="590" w:type="dxa"/>
                  <w:tcBorders>
                    <w:top w:val="nil"/>
                    <w:left w:val="nil"/>
                    <w:bottom w:val="single" w:sz="4" w:space="0" w:color="auto"/>
                    <w:right w:val="single" w:sz="4" w:space="0" w:color="auto"/>
                  </w:tcBorders>
                  <w:noWrap/>
                  <w:vAlign w:val="bottom"/>
                  <w:hideMark/>
                </w:tcPr>
                <w:p w:rsidR="00CA05F3" w:rsidRPr="00461395" w:rsidRDefault="00CA05F3" w:rsidP="00CA05F3">
                  <w:pPr>
                    <w:rPr>
                      <w:rFonts w:ascii="Arial" w:hAnsi="Arial" w:cs="Arial"/>
                    </w:rPr>
                  </w:pPr>
                  <w:r w:rsidRPr="00461395">
                    <w:rPr>
                      <w:rFonts w:ascii="Arial" w:hAnsi="Arial" w:cs="Arial"/>
                    </w:rPr>
                    <w:t>NS</w:t>
                  </w:r>
                </w:p>
              </w:tc>
              <w:tc>
                <w:tcPr>
                  <w:tcW w:w="6964" w:type="dxa"/>
                  <w:tcBorders>
                    <w:top w:val="nil"/>
                    <w:left w:val="nil"/>
                    <w:bottom w:val="single" w:sz="4" w:space="0" w:color="auto"/>
                    <w:right w:val="single" w:sz="4" w:space="0" w:color="auto"/>
                  </w:tcBorders>
                  <w:noWrap/>
                  <w:vAlign w:val="center"/>
                  <w:hideMark/>
                </w:tcPr>
                <w:p w:rsidR="00CA05F3" w:rsidRPr="00461395" w:rsidRDefault="00CA05F3" w:rsidP="00CA05F3">
                  <w:pPr>
                    <w:rPr>
                      <w:rFonts w:ascii="Arial" w:hAnsi="Arial" w:cs="Arial"/>
                    </w:rPr>
                  </w:pPr>
                  <w:r w:rsidRPr="00461395">
                    <w:rPr>
                      <w:rFonts w:ascii="Arial" w:hAnsi="Arial" w:cs="Arial"/>
                    </w:rPr>
                    <w:t>Senior Corporate Governance Officer</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rsidR="00CA05F3" w:rsidRPr="00461395" w:rsidRDefault="00CA05F3" w:rsidP="00CA05F3">
                  <w:pPr>
                    <w:rPr>
                      <w:rFonts w:ascii="Arial" w:hAnsi="Arial" w:cs="Arial"/>
                      <w:b/>
                    </w:rPr>
                  </w:pPr>
                  <w:r w:rsidRPr="00461395">
                    <w:rPr>
                      <w:rFonts w:ascii="Arial" w:hAnsi="Arial" w:cs="Arial"/>
                      <w:b/>
                    </w:rPr>
                    <w:t>Apologies:</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rsidR="00CA05F3" w:rsidRPr="00461395" w:rsidRDefault="00CA05F3" w:rsidP="00CA05F3">
                  <w:pPr>
                    <w:rPr>
                      <w:rFonts w:ascii="Arial" w:hAnsi="Arial" w:cs="Arial"/>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rsidR="00CA05F3" w:rsidRPr="00461395" w:rsidRDefault="00CA05F3" w:rsidP="00CA05F3">
                  <w:pPr>
                    <w:rPr>
                      <w:rFonts w:ascii="Arial" w:hAnsi="Arial" w:cs="Arial"/>
                    </w:rPr>
                  </w:pPr>
                  <w:r w:rsidRPr="00461395">
                    <w:rPr>
                      <w:rFonts w:ascii="Arial" w:hAnsi="Arial" w:cs="Arial"/>
                    </w:rPr>
                    <w:t>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Pr="00461395" w:rsidRDefault="00CA05F3" w:rsidP="00CA05F3">
                  <w:pPr>
                    <w:rPr>
                      <w:rFonts w:ascii="Arial" w:hAnsi="Arial" w:cs="Arial"/>
                    </w:rPr>
                  </w:pPr>
                  <w:r>
                    <w:rPr>
                      <w:rFonts w:ascii="Arial" w:hAnsi="Arial" w:cs="Arial"/>
                    </w:rPr>
                    <w:t>Joanne Brandon</w:t>
                  </w:r>
                </w:p>
              </w:tc>
              <w:tc>
                <w:tcPr>
                  <w:tcW w:w="590" w:type="dxa"/>
                  <w:tcBorders>
                    <w:top w:val="nil"/>
                    <w:left w:val="nil"/>
                    <w:bottom w:val="single" w:sz="4" w:space="0" w:color="auto"/>
                    <w:right w:val="single" w:sz="4" w:space="0" w:color="auto"/>
                  </w:tcBorders>
                  <w:noWrap/>
                  <w:vAlign w:val="bottom"/>
                </w:tcPr>
                <w:p w:rsidR="00CA05F3" w:rsidRPr="00461395" w:rsidRDefault="00CA05F3" w:rsidP="00CA05F3">
                  <w:pPr>
                    <w:rPr>
                      <w:rFonts w:ascii="Arial" w:hAnsi="Arial" w:cs="Arial"/>
                    </w:rPr>
                  </w:pPr>
                  <w:r>
                    <w:rPr>
                      <w:rFonts w:ascii="Arial" w:hAnsi="Arial" w:cs="Arial"/>
                    </w:rPr>
                    <w:t>JB</w:t>
                  </w:r>
                </w:p>
              </w:tc>
              <w:tc>
                <w:tcPr>
                  <w:tcW w:w="6964" w:type="dxa"/>
                  <w:tcBorders>
                    <w:top w:val="nil"/>
                    <w:left w:val="nil"/>
                    <w:bottom w:val="single" w:sz="4" w:space="0" w:color="auto"/>
                    <w:right w:val="single" w:sz="4" w:space="0" w:color="auto"/>
                  </w:tcBorders>
                  <w:noWrap/>
                  <w:vAlign w:val="bottom"/>
                </w:tcPr>
                <w:p w:rsidR="00CA05F3" w:rsidRPr="00461395" w:rsidRDefault="00CA05F3" w:rsidP="00CA05F3">
                  <w:pPr>
                    <w:rPr>
                      <w:rFonts w:ascii="Arial" w:hAnsi="Arial" w:cs="Arial"/>
                    </w:rPr>
                  </w:pPr>
                  <w:r>
                    <w:rPr>
                      <w:rFonts w:ascii="Arial" w:hAnsi="Arial" w:cs="Arial"/>
                    </w:rPr>
                    <w:t>Director of Communications</w:t>
                  </w:r>
                </w:p>
              </w:tc>
            </w:tr>
            <w:tr w:rsidR="006C6065"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6C6065" w:rsidRDefault="006C6065" w:rsidP="00CA05F3">
                  <w:pPr>
                    <w:rPr>
                      <w:rFonts w:ascii="Arial" w:hAnsi="Arial" w:cs="Arial"/>
                    </w:rPr>
                  </w:pPr>
                  <w:r>
                    <w:rPr>
                      <w:rFonts w:ascii="Arial" w:hAnsi="Arial" w:cs="Arial"/>
                    </w:rPr>
                    <w:t>Keith Harding</w:t>
                  </w:r>
                </w:p>
              </w:tc>
              <w:tc>
                <w:tcPr>
                  <w:tcW w:w="590" w:type="dxa"/>
                  <w:tcBorders>
                    <w:top w:val="nil"/>
                    <w:left w:val="nil"/>
                    <w:bottom w:val="single" w:sz="4" w:space="0" w:color="auto"/>
                    <w:right w:val="single" w:sz="4" w:space="0" w:color="auto"/>
                  </w:tcBorders>
                  <w:noWrap/>
                  <w:vAlign w:val="bottom"/>
                </w:tcPr>
                <w:p w:rsidR="006C6065" w:rsidRDefault="006C6065" w:rsidP="00CA05F3">
                  <w:pPr>
                    <w:rPr>
                      <w:rFonts w:ascii="Arial" w:hAnsi="Arial" w:cs="Arial"/>
                    </w:rPr>
                  </w:pPr>
                  <w:r>
                    <w:rPr>
                      <w:rFonts w:ascii="Arial" w:hAnsi="Arial" w:cs="Arial"/>
                    </w:rPr>
                    <w:t>KH</w:t>
                  </w:r>
                </w:p>
              </w:tc>
              <w:tc>
                <w:tcPr>
                  <w:tcW w:w="6964" w:type="dxa"/>
                  <w:tcBorders>
                    <w:top w:val="nil"/>
                    <w:left w:val="nil"/>
                    <w:bottom w:val="single" w:sz="4" w:space="0" w:color="auto"/>
                    <w:right w:val="single" w:sz="4" w:space="0" w:color="auto"/>
                  </w:tcBorders>
                  <w:noWrap/>
                  <w:vAlign w:val="bottom"/>
                </w:tcPr>
                <w:p w:rsidR="006C6065" w:rsidRDefault="006C6065" w:rsidP="00CA05F3">
                  <w:pPr>
                    <w:rPr>
                      <w:rFonts w:ascii="Arial" w:hAnsi="Arial" w:cs="Arial"/>
                    </w:rPr>
                  </w:pPr>
                  <w:r>
                    <w:rPr>
                      <w:rFonts w:ascii="Arial" w:hAnsi="Arial" w:cs="Arial"/>
                    </w:rPr>
                    <w:t xml:space="preserve">Independent Member – University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Default="00CA05F3" w:rsidP="00CA05F3">
                  <w:pPr>
                    <w:rPr>
                      <w:rFonts w:ascii="Arial" w:hAnsi="Arial" w:cs="Arial"/>
                    </w:rPr>
                  </w:pPr>
                  <w:r>
                    <w:rPr>
                      <w:rFonts w:ascii="Arial" w:hAnsi="Arial" w:cs="Arial"/>
                    </w:rPr>
                    <w:t>Fiona Kinghorn</w:t>
                  </w:r>
                </w:p>
              </w:tc>
              <w:tc>
                <w:tcPr>
                  <w:tcW w:w="590" w:type="dxa"/>
                  <w:tcBorders>
                    <w:top w:val="nil"/>
                    <w:left w:val="nil"/>
                    <w:bottom w:val="single" w:sz="4" w:space="0" w:color="auto"/>
                    <w:right w:val="single" w:sz="4" w:space="0" w:color="auto"/>
                  </w:tcBorders>
                  <w:noWrap/>
                  <w:vAlign w:val="bottom"/>
                </w:tcPr>
                <w:p w:rsidR="00CA05F3" w:rsidRDefault="0008732E" w:rsidP="00CA05F3">
                  <w:pPr>
                    <w:rPr>
                      <w:rFonts w:ascii="Arial" w:hAnsi="Arial" w:cs="Arial"/>
                    </w:rPr>
                  </w:pPr>
                  <w:r>
                    <w:rPr>
                      <w:rFonts w:ascii="Arial" w:hAnsi="Arial" w:cs="Arial"/>
                    </w:rPr>
                    <w:t>FK</w:t>
                  </w:r>
                </w:p>
              </w:tc>
              <w:tc>
                <w:tcPr>
                  <w:tcW w:w="6964" w:type="dxa"/>
                  <w:tcBorders>
                    <w:top w:val="nil"/>
                    <w:left w:val="nil"/>
                    <w:bottom w:val="single" w:sz="4" w:space="0" w:color="auto"/>
                    <w:right w:val="single" w:sz="4" w:space="0" w:color="auto"/>
                  </w:tcBorders>
                  <w:noWrap/>
                  <w:vAlign w:val="bottom"/>
                </w:tcPr>
                <w:p w:rsidR="00CA05F3" w:rsidRDefault="0008732E" w:rsidP="00CA05F3">
                  <w:pPr>
                    <w:rPr>
                      <w:rFonts w:ascii="Arial" w:hAnsi="Arial" w:cs="Arial"/>
                    </w:rPr>
                  </w:pPr>
                  <w:r>
                    <w:rPr>
                      <w:rFonts w:ascii="Arial" w:hAnsi="Arial" w:cs="Arial"/>
                    </w:rPr>
                    <w:t xml:space="preserve">Executive Director of Public Health </w:t>
                  </w:r>
                </w:p>
              </w:tc>
            </w:tr>
            <w:tr w:rsidR="00CA05F3" w:rsidRPr="00461395" w:rsidTr="00C1539D">
              <w:trPr>
                <w:trHeight w:val="300"/>
              </w:trPr>
              <w:tc>
                <w:tcPr>
                  <w:tcW w:w="2581" w:type="dxa"/>
                  <w:tcBorders>
                    <w:top w:val="nil"/>
                    <w:left w:val="single" w:sz="4" w:space="0" w:color="auto"/>
                    <w:bottom w:val="single" w:sz="4" w:space="0" w:color="auto"/>
                    <w:right w:val="single" w:sz="4" w:space="0" w:color="auto"/>
                  </w:tcBorders>
                  <w:noWrap/>
                  <w:vAlign w:val="bottom"/>
                </w:tcPr>
                <w:p w:rsidR="00CA05F3" w:rsidRPr="00461395" w:rsidRDefault="00CA05F3" w:rsidP="00CA05F3">
                  <w:pPr>
                    <w:rPr>
                      <w:rFonts w:ascii="Arial" w:hAnsi="Arial" w:cs="Arial"/>
                    </w:rPr>
                  </w:pPr>
                  <w:r>
                    <w:rPr>
                      <w:rFonts w:ascii="Arial" w:hAnsi="Arial" w:cs="Arial"/>
                    </w:rPr>
                    <w:t>Jason Roberts</w:t>
                  </w:r>
                </w:p>
              </w:tc>
              <w:tc>
                <w:tcPr>
                  <w:tcW w:w="590" w:type="dxa"/>
                  <w:tcBorders>
                    <w:top w:val="nil"/>
                    <w:left w:val="nil"/>
                    <w:bottom w:val="single" w:sz="4" w:space="0" w:color="auto"/>
                    <w:right w:val="single" w:sz="4" w:space="0" w:color="auto"/>
                  </w:tcBorders>
                  <w:noWrap/>
                  <w:vAlign w:val="bottom"/>
                </w:tcPr>
                <w:p w:rsidR="00CA05F3" w:rsidRPr="00461395" w:rsidRDefault="00CA05F3" w:rsidP="00CA05F3">
                  <w:pPr>
                    <w:rPr>
                      <w:rFonts w:ascii="Arial" w:hAnsi="Arial" w:cs="Arial"/>
                    </w:rPr>
                  </w:pPr>
                  <w:r>
                    <w:rPr>
                      <w:rFonts w:ascii="Arial" w:hAnsi="Arial" w:cs="Arial"/>
                    </w:rPr>
                    <w:t>JR</w:t>
                  </w:r>
                </w:p>
              </w:tc>
              <w:tc>
                <w:tcPr>
                  <w:tcW w:w="6964" w:type="dxa"/>
                  <w:tcBorders>
                    <w:top w:val="nil"/>
                    <w:left w:val="nil"/>
                    <w:bottom w:val="single" w:sz="4" w:space="0" w:color="auto"/>
                    <w:right w:val="single" w:sz="4" w:space="0" w:color="auto"/>
                  </w:tcBorders>
                  <w:noWrap/>
                  <w:vAlign w:val="bottom"/>
                </w:tcPr>
                <w:p w:rsidR="00CA05F3" w:rsidRPr="00461395" w:rsidRDefault="00CA05F3" w:rsidP="00CA05F3">
                  <w:pPr>
                    <w:rPr>
                      <w:rFonts w:ascii="Arial" w:hAnsi="Arial" w:cs="Arial"/>
                    </w:rPr>
                  </w:pPr>
                  <w:r>
                    <w:rPr>
                      <w:rFonts w:ascii="Arial" w:hAnsi="Arial" w:cs="Arial"/>
                    </w:rPr>
                    <w:t xml:space="preserve">Executive Nurse Director </w:t>
                  </w:r>
                </w:p>
              </w:tc>
            </w:tr>
          </w:tbl>
          <w:p w:rsidR="00CA05F3" w:rsidRPr="00461395" w:rsidRDefault="00CA05F3" w:rsidP="00C1539D">
            <w:pPr>
              <w:rPr>
                <w:rFonts w:ascii="Arial" w:hAnsi="Arial" w:cs="Arial"/>
              </w:rPr>
            </w:pPr>
          </w:p>
        </w:tc>
      </w:tr>
      <w:tr w:rsidR="00CA05F3" w:rsidRPr="00461395" w:rsidTr="00C1539D">
        <w:trPr>
          <w:trHeight w:val="280"/>
          <w:jc w:val="center"/>
        </w:trPr>
        <w:tc>
          <w:tcPr>
            <w:tcW w:w="11210" w:type="dxa"/>
          </w:tcPr>
          <w:p w:rsidR="00CA05F3" w:rsidRPr="00461395" w:rsidRDefault="00CA05F3" w:rsidP="00C1539D">
            <w:pPr>
              <w:rPr>
                <w:rFonts w:ascii="Arial" w:hAnsi="Arial" w:cs="Arial"/>
              </w:rPr>
            </w:pPr>
          </w:p>
        </w:tc>
      </w:tr>
    </w:tbl>
    <w:tbl>
      <w:tblPr>
        <w:tblStyle w:val="TableGrid"/>
        <w:tblW w:w="11055" w:type="dxa"/>
        <w:tblInd w:w="-289" w:type="dxa"/>
        <w:tblLayout w:type="fixed"/>
        <w:tblLook w:val="04A0" w:firstRow="1" w:lastRow="0" w:firstColumn="1" w:lastColumn="0" w:noHBand="0" w:noVBand="1"/>
      </w:tblPr>
      <w:tblGrid>
        <w:gridCol w:w="1702"/>
        <w:gridCol w:w="8363"/>
        <w:gridCol w:w="990"/>
      </w:tblGrid>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CFC23/03/001</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 xml:space="preserve">Welcome &amp; Introductions </w:t>
            </w:r>
          </w:p>
          <w:p w:rsidR="00CA05F3" w:rsidRPr="00461395" w:rsidRDefault="00CA05F3" w:rsidP="00C1539D">
            <w:pPr>
              <w:rPr>
                <w:rFonts w:ascii="Arial" w:hAnsi="Arial" w:cs="Arial"/>
              </w:rPr>
            </w:pPr>
          </w:p>
          <w:p w:rsidR="00CA05F3" w:rsidRPr="00461395" w:rsidRDefault="00CA05F3" w:rsidP="00C1539D">
            <w:pPr>
              <w:rPr>
                <w:rFonts w:ascii="Arial" w:hAnsi="Arial" w:cs="Arial"/>
              </w:rPr>
            </w:pPr>
            <w:r w:rsidRPr="00461395">
              <w:rPr>
                <w:rFonts w:ascii="Arial" w:hAnsi="Arial" w:cs="Arial"/>
              </w:rPr>
              <w:t>The Committee Chair (CC) welcomed everyone to the meeting.</w:t>
            </w:r>
          </w:p>
          <w:p w:rsidR="00CA05F3" w:rsidRPr="00461395" w:rsidRDefault="00CA05F3" w:rsidP="00C1539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r w:rsidRPr="00461395">
              <w:rPr>
                <w:rFonts w:ascii="Arial" w:hAnsi="Arial" w:cs="Arial"/>
              </w:rPr>
              <w:t>Action</w:t>
            </w: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CA05F3" w:rsidRPr="00461395" w:rsidTr="00EC1B7F">
        <w:trPr>
          <w:trHeight w:val="843"/>
        </w:trPr>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CFC23/03/002</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 xml:space="preserve">Apologies for Absence </w:t>
            </w:r>
          </w:p>
          <w:p w:rsidR="00CA05F3" w:rsidRPr="00461395" w:rsidRDefault="00CA05F3" w:rsidP="00C1539D">
            <w:pPr>
              <w:rPr>
                <w:rFonts w:ascii="Arial" w:hAnsi="Arial" w:cs="Arial"/>
              </w:rPr>
            </w:pPr>
          </w:p>
          <w:p w:rsidR="00CA05F3" w:rsidRPr="00461395" w:rsidRDefault="00CA05F3" w:rsidP="00C1539D">
            <w:pPr>
              <w:rPr>
                <w:rFonts w:ascii="Arial" w:hAnsi="Arial" w:cs="Arial"/>
              </w:rPr>
            </w:pPr>
            <w:r w:rsidRPr="00461395">
              <w:rPr>
                <w:rFonts w:ascii="Arial" w:hAnsi="Arial" w:cs="Arial"/>
              </w:rPr>
              <w:t>Apologies for Absence were noted.</w:t>
            </w:r>
          </w:p>
          <w:p w:rsidR="00CA05F3" w:rsidRPr="00461395" w:rsidRDefault="00CA05F3" w:rsidP="00C1539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CFC23/03/003</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Declarations of Interests</w:t>
            </w:r>
          </w:p>
          <w:p w:rsidR="00CA05F3" w:rsidRPr="00461395" w:rsidRDefault="00CA05F3" w:rsidP="00C1539D">
            <w:pPr>
              <w:rPr>
                <w:rFonts w:ascii="Arial" w:hAnsi="Arial" w:cs="Arial"/>
              </w:rPr>
            </w:pPr>
          </w:p>
          <w:p w:rsidR="00CA05F3" w:rsidRPr="00461395" w:rsidRDefault="00CA05F3" w:rsidP="00C1539D">
            <w:pPr>
              <w:rPr>
                <w:rFonts w:ascii="Arial" w:hAnsi="Arial" w:cs="Arial"/>
              </w:rPr>
            </w:pPr>
            <w:r w:rsidRPr="00461395">
              <w:rPr>
                <w:rFonts w:ascii="Arial" w:hAnsi="Arial" w:cs="Arial"/>
              </w:rPr>
              <w:t>No declarations of interests received.</w:t>
            </w:r>
          </w:p>
          <w:p w:rsidR="00CA05F3" w:rsidRPr="00461395" w:rsidRDefault="00CA05F3" w:rsidP="00C1539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rPr>
          <w:trHeight w:val="699"/>
        </w:trPr>
        <w:tc>
          <w:tcPr>
            <w:tcW w:w="1702" w:type="dxa"/>
            <w:tcBorders>
              <w:top w:val="single" w:sz="4" w:space="0" w:color="auto"/>
              <w:left w:val="single" w:sz="4" w:space="0" w:color="auto"/>
              <w:bottom w:val="single" w:sz="4" w:space="0" w:color="auto"/>
              <w:right w:val="single" w:sz="4" w:space="0" w:color="auto"/>
            </w:tcBorders>
            <w:hideMark/>
          </w:tcPr>
          <w:p w:rsidR="00CA05F3" w:rsidRPr="00461395" w:rsidRDefault="00E9644D" w:rsidP="00C1539D">
            <w:pPr>
              <w:rPr>
                <w:rFonts w:ascii="Arial" w:hAnsi="Arial" w:cs="Arial"/>
                <w:b/>
              </w:rPr>
            </w:pPr>
            <w:r>
              <w:rPr>
                <w:rFonts w:ascii="Arial" w:hAnsi="Arial" w:cs="Arial"/>
                <w:b/>
              </w:rPr>
              <w:t>CFC23/03/004</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Minutes of</w:t>
            </w:r>
            <w:r>
              <w:rPr>
                <w:rFonts w:ascii="Arial" w:hAnsi="Arial" w:cs="Arial"/>
                <w:b/>
              </w:rPr>
              <w:t xml:space="preserve"> the Committee Meeting held on 6 December 2022</w:t>
            </w:r>
          </w:p>
          <w:p w:rsidR="00CA05F3" w:rsidRPr="00461395" w:rsidRDefault="00CA05F3" w:rsidP="00C1539D">
            <w:pPr>
              <w:rPr>
                <w:rFonts w:ascii="Arial" w:hAnsi="Arial" w:cs="Arial"/>
              </w:rPr>
            </w:pPr>
          </w:p>
          <w:p w:rsidR="00CA05F3" w:rsidRDefault="00CA05F3" w:rsidP="00C1539D">
            <w:pPr>
              <w:rPr>
                <w:rFonts w:ascii="Arial" w:hAnsi="Arial" w:cs="Arial"/>
              </w:rPr>
            </w:pPr>
            <w:r w:rsidRPr="00461395">
              <w:rPr>
                <w:rFonts w:ascii="Arial" w:hAnsi="Arial" w:cs="Arial"/>
              </w:rPr>
              <w:t xml:space="preserve">The Committee reviewed the minutes of the meeting held on </w:t>
            </w:r>
            <w:r>
              <w:rPr>
                <w:rFonts w:ascii="Arial" w:hAnsi="Arial" w:cs="Arial"/>
              </w:rPr>
              <w:t>6 December 2022</w:t>
            </w:r>
          </w:p>
          <w:p w:rsidR="00CA05F3" w:rsidRPr="00461395" w:rsidRDefault="00CA05F3" w:rsidP="00C1539D">
            <w:pPr>
              <w:rPr>
                <w:rFonts w:ascii="Arial" w:hAnsi="Arial" w:cs="Arial"/>
              </w:rPr>
            </w:pPr>
          </w:p>
          <w:p w:rsidR="00CA05F3" w:rsidRPr="00E37348" w:rsidRDefault="00CA05F3" w:rsidP="00C1539D">
            <w:pPr>
              <w:rPr>
                <w:rFonts w:ascii="Arial" w:hAnsi="Arial" w:cs="Arial"/>
                <w:b/>
              </w:rPr>
            </w:pPr>
            <w:r w:rsidRPr="00E37348">
              <w:rPr>
                <w:rFonts w:ascii="Arial" w:hAnsi="Arial" w:cs="Arial"/>
                <w:b/>
              </w:rPr>
              <w:t xml:space="preserve">The Committee resolved that: </w:t>
            </w:r>
          </w:p>
          <w:p w:rsidR="00CA05F3" w:rsidRPr="00461395" w:rsidRDefault="00CA05F3" w:rsidP="00C1539D">
            <w:pPr>
              <w:rPr>
                <w:rFonts w:ascii="Arial" w:hAnsi="Arial" w:cs="Arial"/>
              </w:rPr>
            </w:pPr>
          </w:p>
          <w:p w:rsidR="00CA05F3" w:rsidRPr="00E37348" w:rsidRDefault="00CA05F3" w:rsidP="00973236">
            <w:pPr>
              <w:pStyle w:val="ListParagraph"/>
              <w:numPr>
                <w:ilvl w:val="0"/>
                <w:numId w:val="1"/>
              </w:numPr>
              <w:rPr>
                <w:rFonts w:ascii="Arial" w:hAnsi="Arial" w:cs="Arial"/>
              </w:rPr>
            </w:pPr>
            <w:r w:rsidRPr="00E37348">
              <w:rPr>
                <w:rFonts w:ascii="Arial" w:hAnsi="Arial" w:cs="Arial"/>
              </w:rPr>
              <w:t xml:space="preserve">The minutes of the meeting held on </w:t>
            </w:r>
            <w:r>
              <w:rPr>
                <w:rFonts w:ascii="Arial" w:hAnsi="Arial" w:cs="Arial"/>
              </w:rPr>
              <w:t xml:space="preserve">6 December </w:t>
            </w:r>
            <w:r w:rsidR="004D7B61">
              <w:rPr>
                <w:rFonts w:ascii="Arial" w:hAnsi="Arial" w:cs="Arial"/>
              </w:rPr>
              <w:t>2022 were</w:t>
            </w:r>
            <w:r w:rsidRPr="00E37348">
              <w:rPr>
                <w:rFonts w:ascii="Arial" w:hAnsi="Arial" w:cs="Arial"/>
              </w:rPr>
              <w:t xml:space="preserve"> approved as a true and accurate record.</w:t>
            </w:r>
          </w:p>
          <w:p w:rsidR="00CA05F3" w:rsidRPr="00461395" w:rsidRDefault="00CA05F3" w:rsidP="00C1539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CA05F3" w:rsidRPr="00461395" w:rsidTr="00EC1B7F">
        <w:trPr>
          <w:trHeight w:val="1836"/>
        </w:trPr>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lastRenderedPageBreak/>
              <w:t>CFC23/03/005</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 xml:space="preserve">Committee Action Log </w:t>
            </w:r>
          </w:p>
          <w:p w:rsidR="00CA05F3" w:rsidRPr="00461395" w:rsidRDefault="00CA05F3" w:rsidP="00C1539D">
            <w:pPr>
              <w:rPr>
                <w:rFonts w:ascii="Arial" w:hAnsi="Arial" w:cs="Arial"/>
              </w:rPr>
            </w:pPr>
          </w:p>
          <w:p w:rsidR="00CA05F3" w:rsidRDefault="00CA05F3" w:rsidP="00C1539D">
            <w:pPr>
              <w:rPr>
                <w:rFonts w:ascii="Arial" w:hAnsi="Arial" w:cs="Arial"/>
              </w:rPr>
            </w:pPr>
            <w:r w:rsidRPr="00461395">
              <w:rPr>
                <w:rFonts w:ascii="Arial" w:hAnsi="Arial" w:cs="Arial"/>
              </w:rPr>
              <w:t>The Committee reviewed the Action Log.</w:t>
            </w:r>
          </w:p>
          <w:p w:rsidR="00CA05F3" w:rsidRPr="00461395" w:rsidRDefault="00CA05F3" w:rsidP="00C1539D">
            <w:pPr>
              <w:rPr>
                <w:rFonts w:ascii="Arial" w:hAnsi="Arial" w:cs="Arial"/>
              </w:rPr>
            </w:pPr>
          </w:p>
          <w:p w:rsidR="00CA05F3" w:rsidRPr="000D6BDC" w:rsidRDefault="00CA05F3" w:rsidP="00C1539D">
            <w:pPr>
              <w:rPr>
                <w:rFonts w:ascii="Arial" w:hAnsi="Arial" w:cs="Arial"/>
                <w:b/>
              </w:rPr>
            </w:pPr>
            <w:r w:rsidRPr="000D6BDC">
              <w:rPr>
                <w:rFonts w:ascii="Arial" w:hAnsi="Arial" w:cs="Arial"/>
                <w:b/>
              </w:rPr>
              <w:t>The Committee resolved that:</w:t>
            </w:r>
          </w:p>
          <w:p w:rsidR="00CA05F3" w:rsidRPr="00461395" w:rsidRDefault="00CA05F3" w:rsidP="00C1539D">
            <w:pPr>
              <w:rPr>
                <w:rFonts w:ascii="Arial" w:hAnsi="Arial" w:cs="Arial"/>
              </w:rPr>
            </w:pPr>
          </w:p>
          <w:p w:rsidR="00CA05F3" w:rsidRPr="00F5508F" w:rsidRDefault="00CA05F3" w:rsidP="00973236">
            <w:pPr>
              <w:pStyle w:val="ListParagraph"/>
              <w:numPr>
                <w:ilvl w:val="0"/>
                <w:numId w:val="2"/>
              </w:numPr>
              <w:rPr>
                <w:rFonts w:ascii="Arial" w:hAnsi="Arial" w:cs="Arial"/>
              </w:rPr>
            </w:pPr>
            <w:r w:rsidRPr="000D6BDC">
              <w:rPr>
                <w:rFonts w:ascii="Arial" w:hAnsi="Arial" w:cs="Arial"/>
              </w:rPr>
              <w:t xml:space="preserve">The Action Log was noted.  </w:t>
            </w: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CA05F3" w:rsidRPr="00461395" w:rsidTr="00EC1B7F">
        <w:trPr>
          <w:trHeight w:val="933"/>
        </w:trPr>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CFC23/03/006</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Chair’s Action</w:t>
            </w:r>
          </w:p>
          <w:p w:rsidR="00CA05F3" w:rsidRPr="00461395" w:rsidRDefault="00CA05F3" w:rsidP="00C1539D">
            <w:pPr>
              <w:rPr>
                <w:rFonts w:ascii="Arial" w:hAnsi="Arial" w:cs="Arial"/>
              </w:rPr>
            </w:pPr>
          </w:p>
          <w:p w:rsidR="00CA05F3" w:rsidRPr="00461395" w:rsidRDefault="00CA05F3" w:rsidP="00C1539D">
            <w:pPr>
              <w:rPr>
                <w:rFonts w:ascii="Arial" w:hAnsi="Arial" w:cs="Arial"/>
              </w:rPr>
            </w:pPr>
            <w:r w:rsidRPr="00461395">
              <w:rPr>
                <w:rFonts w:ascii="Arial" w:hAnsi="Arial" w:cs="Arial"/>
              </w:rPr>
              <w:t>No Chair’s Actions to note.</w:t>
            </w: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A64E18" w:rsidRPr="00461395" w:rsidTr="00EC1B7F">
        <w:trPr>
          <w:trHeight w:val="933"/>
        </w:trPr>
        <w:tc>
          <w:tcPr>
            <w:tcW w:w="1702" w:type="dxa"/>
            <w:tcBorders>
              <w:top w:val="single" w:sz="4" w:space="0" w:color="auto"/>
              <w:left w:val="single" w:sz="4" w:space="0" w:color="auto"/>
              <w:bottom w:val="single" w:sz="4" w:space="0" w:color="auto"/>
              <w:right w:val="single" w:sz="4" w:space="0" w:color="auto"/>
            </w:tcBorders>
          </w:tcPr>
          <w:p w:rsidR="00A64E18" w:rsidRDefault="00A64E18" w:rsidP="00C1539D">
            <w:pPr>
              <w:rPr>
                <w:rFonts w:ascii="Arial" w:hAnsi="Arial" w:cs="Arial"/>
                <w:b/>
              </w:rPr>
            </w:pPr>
          </w:p>
        </w:tc>
        <w:tc>
          <w:tcPr>
            <w:tcW w:w="8363" w:type="dxa"/>
            <w:tcBorders>
              <w:top w:val="single" w:sz="4" w:space="0" w:color="auto"/>
              <w:left w:val="single" w:sz="4" w:space="0" w:color="auto"/>
              <w:bottom w:val="single" w:sz="4" w:space="0" w:color="auto"/>
              <w:right w:val="single" w:sz="4" w:space="0" w:color="auto"/>
            </w:tcBorders>
          </w:tcPr>
          <w:p w:rsidR="00A64E18" w:rsidRDefault="00A64E18" w:rsidP="00C1539D">
            <w:pPr>
              <w:rPr>
                <w:rFonts w:ascii="Arial" w:hAnsi="Arial" w:cs="Arial"/>
                <w:b/>
              </w:rPr>
            </w:pPr>
            <w:r>
              <w:rPr>
                <w:rFonts w:ascii="Arial" w:hAnsi="Arial" w:cs="Arial"/>
                <w:b/>
              </w:rPr>
              <w:t>Our Health Meadow Video</w:t>
            </w:r>
          </w:p>
          <w:p w:rsidR="001D11DE" w:rsidRDefault="001D11DE" w:rsidP="00C1539D">
            <w:pPr>
              <w:rPr>
                <w:rFonts w:ascii="Arial" w:hAnsi="Arial" w:cs="Arial"/>
                <w:b/>
              </w:rPr>
            </w:pPr>
          </w:p>
          <w:p w:rsidR="001D11DE" w:rsidRDefault="001D11DE" w:rsidP="00C1539D">
            <w:pPr>
              <w:rPr>
                <w:rFonts w:ascii="Arial" w:hAnsi="Arial" w:cs="Arial"/>
              </w:rPr>
            </w:pPr>
            <w:r>
              <w:rPr>
                <w:rFonts w:ascii="Arial" w:hAnsi="Arial" w:cs="Arial"/>
              </w:rPr>
              <w:t xml:space="preserve">The </w:t>
            </w:r>
            <w:r w:rsidRPr="001D11DE">
              <w:rPr>
                <w:rFonts w:ascii="Arial" w:hAnsi="Arial" w:cs="Arial"/>
              </w:rPr>
              <w:t>Our Health Meadow Video</w:t>
            </w:r>
            <w:r>
              <w:rPr>
                <w:rFonts w:ascii="Arial" w:hAnsi="Arial" w:cs="Arial"/>
              </w:rPr>
              <w:t xml:space="preserve"> was received. </w:t>
            </w:r>
          </w:p>
          <w:p w:rsidR="001D11DE" w:rsidRDefault="001D11DE" w:rsidP="00C1539D">
            <w:pPr>
              <w:rPr>
                <w:rFonts w:ascii="Arial" w:hAnsi="Arial" w:cs="Arial"/>
              </w:rPr>
            </w:pPr>
          </w:p>
          <w:p w:rsidR="001D11DE" w:rsidRDefault="001D11DE" w:rsidP="00C1539D">
            <w:pPr>
              <w:rPr>
                <w:rFonts w:ascii="Arial" w:hAnsi="Arial" w:cs="Arial"/>
              </w:rPr>
            </w:pPr>
            <w:r>
              <w:rPr>
                <w:rFonts w:ascii="Arial" w:hAnsi="Arial" w:cs="Arial"/>
              </w:rPr>
              <w:t xml:space="preserve">The video highlighted all of the work undertaken by the Our Health Meadow teams that benefited plants, wildlife and people with positive interactions with the environment. </w:t>
            </w:r>
          </w:p>
          <w:p w:rsidR="001D11DE" w:rsidRDefault="001D11DE" w:rsidP="00C1539D">
            <w:pPr>
              <w:rPr>
                <w:rFonts w:ascii="Arial" w:hAnsi="Arial" w:cs="Arial"/>
              </w:rPr>
            </w:pPr>
          </w:p>
          <w:p w:rsidR="001D11DE" w:rsidRDefault="001D11DE" w:rsidP="00C1539D">
            <w:pPr>
              <w:rPr>
                <w:rFonts w:ascii="Arial" w:hAnsi="Arial" w:cs="Arial"/>
              </w:rPr>
            </w:pPr>
            <w:r>
              <w:rPr>
                <w:rFonts w:ascii="Arial" w:hAnsi="Arial" w:cs="Arial"/>
              </w:rPr>
              <w:t xml:space="preserve">The video </w:t>
            </w:r>
            <w:r w:rsidR="00C53CE4">
              <w:rPr>
                <w:rFonts w:ascii="Arial" w:hAnsi="Arial" w:cs="Arial"/>
              </w:rPr>
              <w:t xml:space="preserve">also </w:t>
            </w:r>
            <w:r>
              <w:rPr>
                <w:rFonts w:ascii="Arial" w:hAnsi="Arial" w:cs="Arial"/>
              </w:rPr>
              <w:t xml:space="preserve">presented a number of comments provided by the patients, staff and visitors of the meadow who all noted how brilliant the space was for them. </w:t>
            </w:r>
          </w:p>
          <w:p w:rsidR="001D11DE" w:rsidRDefault="001D11DE" w:rsidP="00C1539D">
            <w:pPr>
              <w:rPr>
                <w:rFonts w:ascii="Arial" w:hAnsi="Arial" w:cs="Arial"/>
              </w:rPr>
            </w:pPr>
          </w:p>
          <w:p w:rsidR="001D11DE" w:rsidRDefault="001D11DE" w:rsidP="00C1539D">
            <w:pPr>
              <w:rPr>
                <w:rFonts w:ascii="Arial" w:hAnsi="Arial" w:cs="Arial"/>
              </w:rPr>
            </w:pPr>
            <w:r>
              <w:rPr>
                <w:rFonts w:ascii="Arial" w:hAnsi="Arial" w:cs="Arial"/>
              </w:rPr>
              <w:t xml:space="preserve">The </w:t>
            </w:r>
            <w:r w:rsidRPr="0008732E">
              <w:rPr>
                <w:rFonts w:ascii="Arial" w:hAnsi="Arial" w:cs="Arial"/>
              </w:rPr>
              <w:t xml:space="preserve">Independent Member – Local </w:t>
            </w:r>
            <w:r>
              <w:rPr>
                <w:rFonts w:ascii="Arial" w:hAnsi="Arial" w:cs="Arial"/>
              </w:rPr>
              <w:t xml:space="preserve">Authority (IMLA) advised the Committee that it was lovely to see the wide range of people using the space and noted that it was particularly great to see school </w:t>
            </w:r>
            <w:r w:rsidR="00C53CE4">
              <w:rPr>
                <w:rFonts w:ascii="Arial" w:hAnsi="Arial" w:cs="Arial"/>
              </w:rPr>
              <w:t xml:space="preserve">pupils </w:t>
            </w:r>
            <w:r>
              <w:rPr>
                <w:rFonts w:ascii="Arial" w:hAnsi="Arial" w:cs="Arial"/>
              </w:rPr>
              <w:t xml:space="preserve">utilising the environment. </w:t>
            </w:r>
          </w:p>
          <w:p w:rsidR="001D11DE" w:rsidRDefault="001D11DE" w:rsidP="00C1539D">
            <w:pPr>
              <w:rPr>
                <w:rFonts w:ascii="Arial" w:hAnsi="Arial" w:cs="Arial"/>
              </w:rPr>
            </w:pPr>
          </w:p>
          <w:p w:rsidR="001D11DE" w:rsidRDefault="001D11DE" w:rsidP="00C1539D">
            <w:pPr>
              <w:rPr>
                <w:rFonts w:ascii="Arial" w:hAnsi="Arial" w:cs="Arial"/>
              </w:rPr>
            </w:pPr>
            <w:r>
              <w:rPr>
                <w:rFonts w:ascii="Arial" w:hAnsi="Arial" w:cs="Arial"/>
              </w:rPr>
              <w:t>The I</w:t>
            </w:r>
            <w:r w:rsidRPr="001D11DE">
              <w:rPr>
                <w:rFonts w:ascii="Arial" w:hAnsi="Arial" w:cs="Arial"/>
              </w:rPr>
              <w:t>ndependent Member – Trade Union</w:t>
            </w:r>
            <w:r>
              <w:rPr>
                <w:rFonts w:ascii="Arial" w:hAnsi="Arial" w:cs="Arial"/>
              </w:rPr>
              <w:t xml:space="preserve"> (IMTU) noted the benefits raised in the video and thanked the Our Health Meadow team for all of their hard work </w:t>
            </w:r>
            <w:r w:rsidR="00C53CE4">
              <w:rPr>
                <w:rFonts w:ascii="Arial" w:hAnsi="Arial" w:cs="Arial"/>
              </w:rPr>
              <w:t xml:space="preserve">– noting </w:t>
            </w:r>
            <w:r>
              <w:rPr>
                <w:rFonts w:ascii="Arial" w:hAnsi="Arial" w:cs="Arial"/>
              </w:rPr>
              <w:t xml:space="preserve">that people would be benefiting the area for years to come. </w:t>
            </w:r>
          </w:p>
          <w:p w:rsidR="001D11DE" w:rsidRDefault="001D11DE" w:rsidP="00C1539D">
            <w:pPr>
              <w:rPr>
                <w:rFonts w:ascii="Arial" w:hAnsi="Arial" w:cs="Arial"/>
              </w:rPr>
            </w:pPr>
          </w:p>
          <w:p w:rsidR="001D11DE" w:rsidRPr="001D11DE" w:rsidRDefault="001D11DE" w:rsidP="00C1539D">
            <w:pPr>
              <w:rPr>
                <w:rFonts w:ascii="Arial" w:hAnsi="Arial" w:cs="Arial"/>
              </w:rPr>
            </w:pPr>
            <w:r>
              <w:rPr>
                <w:rFonts w:ascii="Arial" w:hAnsi="Arial" w:cs="Arial"/>
              </w:rPr>
              <w:t xml:space="preserve">The </w:t>
            </w:r>
            <w:r w:rsidR="009A6D6B">
              <w:rPr>
                <w:rFonts w:ascii="Arial" w:hAnsi="Arial" w:cs="Arial"/>
              </w:rPr>
              <w:t xml:space="preserve">Committee </w:t>
            </w:r>
            <w:r>
              <w:rPr>
                <w:rFonts w:ascii="Arial" w:hAnsi="Arial" w:cs="Arial"/>
              </w:rPr>
              <w:t>C</w:t>
            </w:r>
            <w:r w:rsidR="00C53CE4">
              <w:rPr>
                <w:rFonts w:ascii="Arial" w:hAnsi="Arial" w:cs="Arial"/>
              </w:rPr>
              <w:t>hair</w:t>
            </w:r>
            <w:r w:rsidR="009A6D6B">
              <w:rPr>
                <w:rFonts w:ascii="Arial" w:hAnsi="Arial" w:cs="Arial"/>
              </w:rPr>
              <w:t xml:space="preserve"> (CC)</w:t>
            </w:r>
            <w:r w:rsidR="00C53CE4">
              <w:rPr>
                <w:rFonts w:ascii="Arial" w:hAnsi="Arial" w:cs="Arial"/>
              </w:rPr>
              <w:t xml:space="preserve"> </w:t>
            </w:r>
            <w:r>
              <w:rPr>
                <w:rFonts w:ascii="Arial" w:hAnsi="Arial" w:cs="Arial"/>
              </w:rPr>
              <w:t>concluded that he had particularly enjoyed the comment from one of the pupils interviewed in the video who had said the meadow felt like he was “being part of a whole”.</w:t>
            </w:r>
          </w:p>
          <w:p w:rsidR="00A64E18" w:rsidRDefault="00A64E18" w:rsidP="00C1539D">
            <w:pPr>
              <w:rPr>
                <w:rFonts w:ascii="Arial" w:hAnsi="Arial" w:cs="Arial"/>
                <w:b/>
              </w:rPr>
            </w:pPr>
          </w:p>
          <w:p w:rsidR="001D11DE" w:rsidRPr="000D6BDC" w:rsidRDefault="001D11DE" w:rsidP="001D11DE">
            <w:pPr>
              <w:rPr>
                <w:rFonts w:ascii="Arial" w:hAnsi="Arial" w:cs="Arial"/>
                <w:b/>
              </w:rPr>
            </w:pPr>
            <w:r w:rsidRPr="000D6BDC">
              <w:rPr>
                <w:rFonts w:ascii="Arial" w:hAnsi="Arial" w:cs="Arial"/>
                <w:b/>
              </w:rPr>
              <w:t>The Committee resolved that:</w:t>
            </w:r>
          </w:p>
          <w:p w:rsidR="001D11DE" w:rsidRPr="00461395" w:rsidRDefault="001D11DE" w:rsidP="001D11DE">
            <w:pPr>
              <w:rPr>
                <w:rFonts w:ascii="Arial" w:hAnsi="Arial" w:cs="Arial"/>
              </w:rPr>
            </w:pPr>
          </w:p>
          <w:p w:rsidR="00B84A50" w:rsidRPr="001D11DE" w:rsidRDefault="001D11DE" w:rsidP="00973236">
            <w:pPr>
              <w:pStyle w:val="ListParagraph"/>
              <w:numPr>
                <w:ilvl w:val="0"/>
                <w:numId w:val="5"/>
              </w:numPr>
              <w:rPr>
                <w:rFonts w:ascii="Arial" w:hAnsi="Arial" w:cs="Arial"/>
              </w:rPr>
            </w:pPr>
            <w:r>
              <w:rPr>
                <w:rFonts w:ascii="Arial" w:hAnsi="Arial" w:cs="Arial"/>
              </w:rPr>
              <w:t xml:space="preserve">The Our Health Meadow </w:t>
            </w:r>
            <w:r w:rsidR="00C53CE4">
              <w:rPr>
                <w:rFonts w:ascii="Arial" w:hAnsi="Arial" w:cs="Arial"/>
              </w:rPr>
              <w:t xml:space="preserve">Video </w:t>
            </w:r>
            <w:r>
              <w:rPr>
                <w:rFonts w:ascii="Arial" w:hAnsi="Arial" w:cs="Arial"/>
              </w:rPr>
              <w:t>was noted.</w:t>
            </w:r>
          </w:p>
          <w:p w:rsidR="00B84A50" w:rsidRPr="00A64E18" w:rsidRDefault="00B84A50" w:rsidP="00C1539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A64E18" w:rsidRPr="00461395" w:rsidRDefault="00A64E18"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CFC23/03/007</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b/>
              </w:rPr>
            </w:pPr>
            <w:r w:rsidRPr="00CA05F3">
              <w:rPr>
                <w:rFonts w:ascii="Arial" w:hAnsi="Arial" w:cs="Arial"/>
                <w:b/>
              </w:rPr>
              <w:t>Health Charity Financial Position &amp; Investment Update (to include General Fund Deficit)</w:t>
            </w:r>
          </w:p>
          <w:p w:rsidR="00CA05F3" w:rsidRPr="00461395" w:rsidRDefault="00CA05F3" w:rsidP="00C1539D">
            <w:pPr>
              <w:rPr>
                <w:rFonts w:ascii="Arial" w:hAnsi="Arial" w:cs="Arial"/>
              </w:rPr>
            </w:pPr>
          </w:p>
          <w:p w:rsidR="00CA05F3" w:rsidRDefault="00856ED9" w:rsidP="00C1539D">
            <w:pPr>
              <w:rPr>
                <w:rFonts w:ascii="Arial" w:hAnsi="Arial" w:cs="Arial"/>
              </w:rPr>
            </w:pPr>
            <w:r>
              <w:rPr>
                <w:rFonts w:ascii="Arial" w:hAnsi="Arial" w:cs="Arial"/>
              </w:rPr>
              <w:t xml:space="preserve">The </w:t>
            </w:r>
            <w:r w:rsidRPr="00856ED9">
              <w:rPr>
                <w:rFonts w:ascii="Arial" w:hAnsi="Arial" w:cs="Arial"/>
              </w:rPr>
              <w:t>Health Charity Financial Position &amp; Investment Update (includ</w:t>
            </w:r>
            <w:r w:rsidR="00C53CE4">
              <w:rPr>
                <w:rFonts w:ascii="Arial" w:hAnsi="Arial" w:cs="Arial"/>
              </w:rPr>
              <w:t xml:space="preserve">ing </w:t>
            </w:r>
            <w:r w:rsidRPr="00856ED9">
              <w:rPr>
                <w:rFonts w:ascii="Arial" w:hAnsi="Arial" w:cs="Arial"/>
              </w:rPr>
              <w:t>General Fund Deficit)</w:t>
            </w:r>
            <w:r>
              <w:rPr>
                <w:rFonts w:ascii="Arial" w:hAnsi="Arial" w:cs="Arial"/>
              </w:rPr>
              <w:t xml:space="preserve"> </w:t>
            </w:r>
            <w:r w:rsidR="00CA05F3" w:rsidRPr="00461395">
              <w:rPr>
                <w:rFonts w:ascii="Arial" w:hAnsi="Arial" w:cs="Arial"/>
              </w:rPr>
              <w:t>was received.</w:t>
            </w:r>
          </w:p>
          <w:p w:rsidR="00CA05F3" w:rsidRDefault="00CA05F3" w:rsidP="00C1539D">
            <w:pPr>
              <w:rPr>
                <w:rFonts w:ascii="Arial" w:hAnsi="Arial" w:cs="Arial"/>
              </w:rPr>
            </w:pPr>
          </w:p>
          <w:p w:rsidR="00CA05F3" w:rsidRDefault="00CA05F3" w:rsidP="00CA05F3">
            <w:pPr>
              <w:rPr>
                <w:rFonts w:ascii="Arial" w:hAnsi="Arial" w:cs="Arial"/>
              </w:rPr>
            </w:pPr>
            <w:r>
              <w:rPr>
                <w:rFonts w:ascii="Arial" w:hAnsi="Arial" w:cs="Arial"/>
              </w:rPr>
              <w:t xml:space="preserve">The </w:t>
            </w:r>
            <w:r w:rsidRPr="00B767DD">
              <w:rPr>
                <w:rFonts w:ascii="Arial" w:hAnsi="Arial" w:cs="Arial"/>
              </w:rPr>
              <w:t>Deputy Director of Finance</w:t>
            </w:r>
            <w:r>
              <w:rPr>
                <w:rFonts w:ascii="Arial" w:hAnsi="Arial" w:cs="Arial"/>
              </w:rPr>
              <w:t xml:space="preserve"> </w:t>
            </w:r>
            <w:r w:rsidR="00856ED9">
              <w:rPr>
                <w:rFonts w:ascii="Arial" w:hAnsi="Arial" w:cs="Arial"/>
              </w:rPr>
              <w:t xml:space="preserve">(DDF) </w:t>
            </w:r>
            <w:r>
              <w:rPr>
                <w:rFonts w:ascii="Arial" w:hAnsi="Arial" w:cs="Arial"/>
              </w:rPr>
              <w:t>advised the Committee that</w:t>
            </w:r>
            <w:r w:rsidR="00856ED9">
              <w:rPr>
                <w:rFonts w:ascii="Arial" w:hAnsi="Arial" w:cs="Arial"/>
              </w:rPr>
              <w:t xml:space="preserve"> the report </w:t>
            </w:r>
            <w:r w:rsidR="00C53CE4">
              <w:rPr>
                <w:rFonts w:ascii="Arial" w:hAnsi="Arial" w:cs="Arial"/>
              </w:rPr>
              <w:t xml:space="preserve">provided </w:t>
            </w:r>
            <w:r w:rsidR="00856ED9">
              <w:rPr>
                <w:rFonts w:ascii="Arial" w:hAnsi="Arial" w:cs="Arial"/>
              </w:rPr>
              <w:t>the position up to 31</w:t>
            </w:r>
            <w:r w:rsidR="00856ED9" w:rsidRPr="00856ED9">
              <w:rPr>
                <w:rFonts w:ascii="Arial" w:hAnsi="Arial" w:cs="Arial"/>
                <w:vertAlign w:val="superscript"/>
              </w:rPr>
              <w:t>st</w:t>
            </w:r>
            <w:r w:rsidR="00856ED9">
              <w:rPr>
                <w:rFonts w:ascii="Arial" w:hAnsi="Arial" w:cs="Arial"/>
              </w:rPr>
              <w:t xml:space="preserve"> January 2023. </w:t>
            </w:r>
          </w:p>
          <w:p w:rsidR="00955F2C" w:rsidRDefault="00955F2C" w:rsidP="00CA05F3">
            <w:pPr>
              <w:rPr>
                <w:rFonts w:ascii="Arial" w:hAnsi="Arial" w:cs="Arial"/>
              </w:rPr>
            </w:pPr>
          </w:p>
          <w:p w:rsidR="00955F2C" w:rsidRDefault="00955F2C" w:rsidP="00955F2C">
            <w:pPr>
              <w:rPr>
                <w:rFonts w:ascii="Arial" w:hAnsi="Arial" w:cs="Arial"/>
              </w:rPr>
            </w:pPr>
            <w:r>
              <w:rPr>
                <w:rFonts w:ascii="Arial" w:hAnsi="Arial" w:cs="Arial"/>
              </w:rPr>
              <w:t>He added that the latest report was f</w:t>
            </w:r>
            <w:r w:rsidRPr="00955F2C">
              <w:rPr>
                <w:rFonts w:ascii="Arial" w:hAnsi="Arial" w:cs="Arial"/>
              </w:rPr>
              <w:t xml:space="preserve">airly consistent with previous reports </w:t>
            </w:r>
            <w:r>
              <w:rPr>
                <w:rFonts w:ascii="Arial" w:hAnsi="Arial" w:cs="Arial"/>
              </w:rPr>
              <w:t>and noted that the Health Charity (The charity) had a</w:t>
            </w:r>
            <w:r w:rsidRPr="00955F2C">
              <w:rPr>
                <w:rFonts w:ascii="Arial" w:hAnsi="Arial" w:cs="Arial"/>
              </w:rPr>
              <w:t xml:space="preserve"> net movement downwards of £0.595m </w:t>
            </w:r>
            <w:r>
              <w:rPr>
                <w:rFonts w:ascii="Arial" w:hAnsi="Arial" w:cs="Arial"/>
              </w:rPr>
              <w:t xml:space="preserve">which was in part </w:t>
            </w:r>
            <w:r w:rsidRPr="00955F2C">
              <w:rPr>
                <w:rFonts w:ascii="Arial" w:hAnsi="Arial" w:cs="Arial"/>
              </w:rPr>
              <w:t xml:space="preserve">because </w:t>
            </w:r>
            <w:r>
              <w:rPr>
                <w:rFonts w:ascii="Arial" w:hAnsi="Arial" w:cs="Arial"/>
              </w:rPr>
              <w:t>the charity had spent more than</w:t>
            </w:r>
            <w:r w:rsidRPr="00955F2C">
              <w:rPr>
                <w:rFonts w:ascii="Arial" w:hAnsi="Arial" w:cs="Arial"/>
              </w:rPr>
              <w:t xml:space="preserve"> the resources coming in, in terms of the year to year activities</w:t>
            </w:r>
            <w:r>
              <w:rPr>
                <w:rFonts w:ascii="Arial" w:hAnsi="Arial" w:cs="Arial"/>
              </w:rPr>
              <w:t>.</w:t>
            </w:r>
          </w:p>
          <w:p w:rsidR="00955F2C" w:rsidRDefault="00955F2C" w:rsidP="00955F2C">
            <w:pPr>
              <w:rPr>
                <w:rFonts w:ascii="Arial" w:hAnsi="Arial" w:cs="Arial"/>
              </w:rPr>
            </w:pPr>
          </w:p>
          <w:p w:rsidR="00955F2C" w:rsidRDefault="00955F2C" w:rsidP="00CA05F3">
            <w:pPr>
              <w:rPr>
                <w:rFonts w:ascii="Arial" w:hAnsi="Arial" w:cs="Arial"/>
              </w:rPr>
            </w:pPr>
            <w:r>
              <w:rPr>
                <w:rFonts w:ascii="Arial" w:hAnsi="Arial" w:cs="Arial"/>
              </w:rPr>
              <w:t>It was noted that there had also been</w:t>
            </w:r>
            <w:r w:rsidRPr="00955F2C">
              <w:rPr>
                <w:rFonts w:ascii="Arial" w:hAnsi="Arial" w:cs="Arial"/>
              </w:rPr>
              <w:t xml:space="preserve"> an investment loss</w:t>
            </w:r>
            <w:r>
              <w:rPr>
                <w:rFonts w:ascii="Arial" w:hAnsi="Arial" w:cs="Arial"/>
              </w:rPr>
              <w:t xml:space="preserve"> </w:t>
            </w:r>
            <w:r w:rsidRPr="00955F2C">
              <w:rPr>
                <w:rFonts w:ascii="Arial" w:hAnsi="Arial" w:cs="Arial"/>
              </w:rPr>
              <w:t>of £0.196</w:t>
            </w:r>
            <w:r w:rsidR="00C53CE4">
              <w:rPr>
                <w:rFonts w:ascii="Arial" w:hAnsi="Arial" w:cs="Arial"/>
              </w:rPr>
              <w:t xml:space="preserve">M. This is due to </w:t>
            </w:r>
            <w:r>
              <w:rPr>
                <w:rFonts w:ascii="Arial" w:hAnsi="Arial" w:cs="Arial"/>
              </w:rPr>
              <w:t>a very</w:t>
            </w:r>
            <w:r w:rsidRPr="00955F2C">
              <w:rPr>
                <w:rFonts w:ascii="Arial" w:hAnsi="Arial" w:cs="Arial"/>
              </w:rPr>
              <w:t xml:space="preserve"> volatile market situation</w:t>
            </w:r>
            <w:r>
              <w:rPr>
                <w:rFonts w:ascii="Arial" w:hAnsi="Arial" w:cs="Arial"/>
              </w:rPr>
              <w:t xml:space="preserve"> which appeared to</w:t>
            </w:r>
            <w:r w:rsidRPr="00955F2C">
              <w:rPr>
                <w:rFonts w:ascii="Arial" w:hAnsi="Arial" w:cs="Arial"/>
              </w:rPr>
              <w:t xml:space="preserve"> be going on for some time</w:t>
            </w:r>
            <w:r w:rsidR="00C53CE4">
              <w:rPr>
                <w:rFonts w:ascii="Arial" w:hAnsi="Arial" w:cs="Arial"/>
              </w:rPr>
              <w:t xml:space="preserve">; this </w:t>
            </w:r>
            <w:r>
              <w:rPr>
                <w:rFonts w:ascii="Arial" w:hAnsi="Arial" w:cs="Arial"/>
              </w:rPr>
              <w:t xml:space="preserve">had effectively contributed to the net movement in funds which had been </w:t>
            </w:r>
            <w:r w:rsidR="00C53CE4">
              <w:rPr>
                <w:rFonts w:ascii="Arial" w:hAnsi="Arial" w:cs="Arial"/>
              </w:rPr>
              <w:t xml:space="preserve">previously </w:t>
            </w:r>
            <w:r>
              <w:rPr>
                <w:rFonts w:ascii="Arial" w:hAnsi="Arial" w:cs="Arial"/>
              </w:rPr>
              <w:t>reported to the Committee.</w:t>
            </w:r>
          </w:p>
          <w:p w:rsidR="00955F2C" w:rsidRDefault="00955F2C" w:rsidP="00CA05F3">
            <w:pPr>
              <w:rPr>
                <w:rFonts w:ascii="Arial" w:hAnsi="Arial" w:cs="Arial"/>
              </w:rPr>
            </w:pPr>
          </w:p>
          <w:p w:rsidR="00955F2C" w:rsidRDefault="00955F2C" w:rsidP="00CA05F3">
            <w:pPr>
              <w:rPr>
                <w:rFonts w:ascii="Arial" w:hAnsi="Arial" w:cs="Arial"/>
              </w:rPr>
            </w:pPr>
            <w:r>
              <w:rPr>
                <w:rFonts w:ascii="Arial" w:hAnsi="Arial" w:cs="Arial"/>
              </w:rPr>
              <w:t>The DDF advised the Committee that the charity had</w:t>
            </w:r>
            <w:r w:rsidRPr="00955F2C">
              <w:rPr>
                <w:rFonts w:ascii="Arial" w:hAnsi="Arial" w:cs="Arial"/>
              </w:rPr>
              <w:t xml:space="preserve"> generated £1.396m of income and spent £1.795m for the first ten months of the financial year</w:t>
            </w:r>
            <w:r>
              <w:rPr>
                <w:rFonts w:ascii="Arial" w:hAnsi="Arial" w:cs="Arial"/>
              </w:rPr>
              <w:t xml:space="preserve"> which had</w:t>
            </w:r>
            <w:r w:rsidRPr="00955F2C">
              <w:rPr>
                <w:rFonts w:ascii="Arial" w:hAnsi="Arial" w:cs="Arial"/>
              </w:rPr>
              <w:t xml:space="preserve"> resulted in net expenditure of £0.399m. </w:t>
            </w:r>
          </w:p>
          <w:p w:rsidR="00955F2C" w:rsidRDefault="00955F2C" w:rsidP="00CA05F3">
            <w:pPr>
              <w:rPr>
                <w:rFonts w:ascii="Arial" w:hAnsi="Arial" w:cs="Arial"/>
              </w:rPr>
            </w:pPr>
          </w:p>
          <w:p w:rsidR="00955F2C" w:rsidRDefault="00955F2C" w:rsidP="00CA05F3">
            <w:pPr>
              <w:rPr>
                <w:rFonts w:ascii="Arial" w:hAnsi="Arial" w:cs="Arial"/>
              </w:rPr>
            </w:pPr>
            <w:r>
              <w:rPr>
                <w:rFonts w:ascii="Arial" w:hAnsi="Arial" w:cs="Arial"/>
              </w:rPr>
              <w:t>The fundraising amount was received by the Committee</w:t>
            </w:r>
            <w:r w:rsidR="00C53CE4">
              <w:rPr>
                <w:rFonts w:ascii="Arial" w:hAnsi="Arial" w:cs="Arial"/>
              </w:rPr>
              <w:t>. I</w:t>
            </w:r>
            <w:r>
              <w:rPr>
                <w:rFonts w:ascii="Arial" w:hAnsi="Arial" w:cs="Arial"/>
              </w:rPr>
              <w:t xml:space="preserve">t was noted that the amount of money had decreased for 2022/23 </w:t>
            </w:r>
            <w:r w:rsidR="00C53CE4">
              <w:rPr>
                <w:rFonts w:ascii="Arial" w:hAnsi="Arial" w:cs="Arial"/>
              </w:rPr>
              <w:t xml:space="preserve">as </w:t>
            </w:r>
            <w:r w:rsidRPr="00955F2C">
              <w:rPr>
                <w:rFonts w:ascii="Arial" w:hAnsi="Arial" w:cs="Arial"/>
              </w:rPr>
              <w:t>2020/21 included significant acts of generosity from individuals and a large contribution from NHS Charities during the pandemic period.</w:t>
            </w:r>
          </w:p>
          <w:p w:rsidR="00955F2C" w:rsidRDefault="00955F2C" w:rsidP="00CA05F3">
            <w:pPr>
              <w:rPr>
                <w:rFonts w:ascii="Arial" w:hAnsi="Arial" w:cs="Arial"/>
              </w:rPr>
            </w:pPr>
          </w:p>
          <w:p w:rsidR="00955F2C" w:rsidRDefault="00955F2C" w:rsidP="00CA05F3">
            <w:pPr>
              <w:rPr>
                <w:rFonts w:ascii="Arial" w:hAnsi="Arial" w:cs="Arial"/>
              </w:rPr>
            </w:pPr>
            <w:r>
              <w:rPr>
                <w:rFonts w:ascii="Arial" w:hAnsi="Arial" w:cs="Arial"/>
              </w:rPr>
              <w:t xml:space="preserve">It was noted that cashflow forecast had been discussed at previous Committee meetings and the DDF advised the Committee that there was an initial pressure on the finance teams to ensure that there was enough cash to see the charity through to year end. </w:t>
            </w:r>
          </w:p>
          <w:p w:rsidR="00955F2C" w:rsidRDefault="00955F2C" w:rsidP="00CA05F3">
            <w:pPr>
              <w:rPr>
                <w:rFonts w:ascii="Arial" w:hAnsi="Arial" w:cs="Arial"/>
              </w:rPr>
            </w:pPr>
          </w:p>
          <w:p w:rsidR="00955F2C" w:rsidRDefault="00955F2C" w:rsidP="00CA05F3">
            <w:pPr>
              <w:rPr>
                <w:rFonts w:ascii="Arial" w:hAnsi="Arial" w:cs="Arial"/>
              </w:rPr>
            </w:pPr>
            <w:r>
              <w:rPr>
                <w:rFonts w:ascii="Arial" w:hAnsi="Arial" w:cs="Arial"/>
              </w:rPr>
              <w:t>The DDF added that the cashflow was stable to the end of the year</w:t>
            </w:r>
            <w:r w:rsidR="00C53CE4">
              <w:rPr>
                <w:rFonts w:ascii="Arial" w:hAnsi="Arial" w:cs="Arial"/>
              </w:rPr>
              <w:t xml:space="preserve">, </w:t>
            </w:r>
            <w:r w:rsidR="00FE63F7">
              <w:rPr>
                <w:rFonts w:ascii="Arial" w:hAnsi="Arial" w:cs="Arial"/>
              </w:rPr>
              <w:t>that the charity had £0.462</w:t>
            </w:r>
            <w:r w:rsidR="004F52D1">
              <w:rPr>
                <w:rFonts w:ascii="Arial" w:hAnsi="Arial" w:cs="Arial"/>
              </w:rPr>
              <w:t>M, and</w:t>
            </w:r>
            <w:r w:rsidR="00FE63F7">
              <w:rPr>
                <w:rFonts w:ascii="Arial" w:hAnsi="Arial" w:cs="Arial"/>
              </w:rPr>
              <w:t xml:space="preserve"> there was</w:t>
            </w:r>
            <w:r w:rsidR="00FE63F7" w:rsidRPr="00FE63F7">
              <w:rPr>
                <w:rFonts w:ascii="Arial" w:hAnsi="Arial" w:cs="Arial"/>
              </w:rPr>
              <w:t xml:space="preserve"> no need to make a call on investments again </w:t>
            </w:r>
            <w:r w:rsidR="00FE63F7">
              <w:rPr>
                <w:rFonts w:ascii="Arial" w:hAnsi="Arial" w:cs="Arial"/>
              </w:rPr>
              <w:t xml:space="preserve">during the financial year. </w:t>
            </w:r>
          </w:p>
          <w:p w:rsidR="00FE63F7" w:rsidRDefault="00FE63F7" w:rsidP="00CA05F3">
            <w:pPr>
              <w:rPr>
                <w:rFonts w:ascii="Arial" w:hAnsi="Arial" w:cs="Arial"/>
              </w:rPr>
            </w:pPr>
          </w:p>
          <w:p w:rsidR="00FE63F7" w:rsidRDefault="00FE63F7" w:rsidP="00CA05F3">
            <w:pPr>
              <w:rPr>
                <w:rFonts w:ascii="Arial" w:hAnsi="Arial" w:cs="Arial"/>
              </w:rPr>
            </w:pPr>
            <w:r>
              <w:rPr>
                <w:rFonts w:ascii="Arial" w:hAnsi="Arial" w:cs="Arial"/>
              </w:rPr>
              <w:t xml:space="preserve">He added that a </w:t>
            </w:r>
            <w:r w:rsidRPr="00FE63F7">
              <w:rPr>
                <w:rFonts w:ascii="Arial" w:hAnsi="Arial" w:cs="Arial"/>
              </w:rPr>
              <w:t xml:space="preserve">complete annual cash flow forecast for the 2023/24 financial </w:t>
            </w:r>
            <w:r w:rsidR="00C53CE4">
              <w:rPr>
                <w:rFonts w:ascii="Arial" w:hAnsi="Arial" w:cs="Arial"/>
              </w:rPr>
              <w:t xml:space="preserve">year </w:t>
            </w:r>
            <w:r>
              <w:rPr>
                <w:rFonts w:ascii="Arial" w:hAnsi="Arial" w:cs="Arial"/>
              </w:rPr>
              <w:t xml:space="preserve">would </w:t>
            </w:r>
            <w:r w:rsidRPr="00FE63F7">
              <w:rPr>
                <w:rFonts w:ascii="Arial" w:hAnsi="Arial" w:cs="Arial"/>
              </w:rPr>
              <w:t xml:space="preserve">be presented to the Charitable Funds Committee at the June </w:t>
            </w:r>
            <w:r>
              <w:rPr>
                <w:rFonts w:ascii="Arial" w:hAnsi="Arial" w:cs="Arial"/>
              </w:rPr>
              <w:t xml:space="preserve">2023 </w:t>
            </w:r>
            <w:r w:rsidRPr="00FE63F7">
              <w:rPr>
                <w:rFonts w:ascii="Arial" w:hAnsi="Arial" w:cs="Arial"/>
              </w:rPr>
              <w:t>meeting.</w:t>
            </w:r>
          </w:p>
          <w:p w:rsidR="00FE63F7" w:rsidRDefault="00FE63F7" w:rsidP="00CA05F3">
            <w:pPr>
              <w:rPr>
                <w:rFonts w:ascii="Arial" w:hAnsi="Arial" w:cs="Arial"/>
              </w:rPr>
            </w:pPr>
          </w:p>
          <w:p w:rsidR="00FE63F7" w:rsidRPr="00FE63F7" w:rsidRDefault="00FE63F7" w:rsidP="00FE63F7">
            <w:pPr>
              <w:rPr>
                <w:rFonts w:ascii="Arial" w:hAnsi="Arial" w:cs="Arial"/>
              </w:rPr>
            </w:pPr>
            <w:r>
              <w:rPr>
                <w:rFonts w:ascii="Arial" w:hAnsi="Arial" w:cs="Arial"/>
              </w:rPr>
              <w:t xml:space="preserve">It was noted that whilst </w:t>
            </w:r>
            <w:r w:rsidRPr="00FE63F7">
              <w:rPr>
                <w:rFonts w:ascii="Arial" w:hAnsi="Arial" w:cs="Arial"/>
              </w:rPr>
              <w:t>the charity ha</w:t>
            </w:r>
            <w:r>
              <w:rPr>
                <w:rFonts w:ascii="Arial" w:hAnsi="Arial" w:cs="Arial"/>
              </w:rPr>
              <w:t>d</w:t>
            </w:r>
            <w:r w:rsidRPr="00FE63F7">
              <w:rPr>
                <w:rFonts w:ascii="Arial" w:hAnsi="Arial" w:cs="Arial"/>
              </w:rPr>
              <w:t xml:space="preserve"> a net worth of £8.393m, it </w:t>
            </w:r>
            <w:r>
              <w:rPr>
                <w:rFonts w:ascii="Arial" w:hAnsi="Arial" w:cs="Arial"/>
              </w:rPr>
              <w:t>was</w:t>
            </w:r>
            <w:r w:rsidRPr="00FE63F7">
              <w:rPr>
                <w:rFonts w:ascii="Arial" w:hAnsi="Arial" w:cs="Arial"/>
              </w:rPr>
              <w:t xml:space="preserve"> structured around undelegated and delegated funds where financial responsibility ha</w:t>
            </w:r>
            <w:r>
              <w:rPr>
                <w:rFonts w:ascii="Arial" w:hAnsi="Arial" w:cs="Arial"/>
              </w:rPr>
              <w:t>d</w:t>
            </w:r>
            <w:r w:rsidRPr="00FE63F7">
              <w:rPr>
                <w:rFonts w:ascii="Arial" w:hAnsi="Arial" w:cs="Arial"/>
              </w:rPr>
              <w:t xml:space="preserve"> been delegated to named fund holders and Heads of Service. </w:t>
            </w:r>
          </w:p>
          <w:p w:rsidR="00FE63F7" w:rsidRPr="00FE63F7" w:rsidRDefault="00FE63F7" w:rsidP="00FE63F7">
            <w:pPr>
              <w:rPr>
                <w:rFonts w:ascii="Arial" w:hAnsi="Arial" w:cs="Arial"/>
              </w:rPr>
            </w:pPr>
          </w:p>
          <w:p w:rsidR="00FE63F7" w:rsidRPr="00FE63F7" w:rsidRDefault="00FE63F7" w:rsidP="00FE63F7">
            <w:pPr>
              <w:rPr>
                <w:rFonts w:ascii="Arial" w:hAnsi="Arial" w:cs="Arial"/>
              </w:rPr>
            </w:pPr>
            <w:r>
              <w:rPr>
                <w:rFonts w:ascii="Arial" w:hAnsi="Arial" w:cs="Arial"/>
              </w:rPr>
              <w:t>It was noted that wi</w:t>
            </w:r>
            <w:r w:rsidRPr="00FE63F7">
              <w:rPr>
                <w:rFonts w:ascii="Arial" w:hAnsi="Arial" w:cs="Arial"/>
              </w:rPr>
              <w:t>thin th</w:t>
            </w:r>
            <w:r>
              <w:rPr>
                <w:rFonts w:ascii="Arial" w:hAnsi="Arial" w:cs="Arial"/>
              </w:rPr>
              <w:t xml:space="preserve">ose </w:t>
            </w:r>
            <w:r w:rsidRPr="00FE63F7">
              <w:rPr>
                <w:rFonts w:ascii="Arial" w:hAnsi="Arial" w:cs="Arial"/>
              </w:rPr>
              <w:t>funds,</w:t>
            </w:r>
            <w:r>
              <w:rPr>
                <w:rFonts w:ascii="Arial" w:hAnsi="Arial" w:cs="Arial"/>
              </w:rPr>
              <w:t xml:space="preserve"> there were </w:t>
            </w:r>
            <w:r w:rsidRPr="00FE63F7">
              <w:rPr>
                <w:rFonts w:ascii="Arial" w:hAnsi="Arial" w:cs="Arial"/>
              </w:rPr>
              <w:t>general reserves with a negative value of (£0.308m) made u</w:t>
            </w:r>
            <w:r>
              <w:rPr>
                <w:rFonts w:ascii="Arial" w:hAnsi="Arial" w:cs="Arial"/>
              </w:rPr>
              <w:t>p</w:t>
            </w:r>
            <w:r w:rsidRPr="00FE63F7">
              <w:rPr>
                <w:rFonts w:ascii="Arial" w:hAnsi="Arial" w:cs="Arial"/>
              </w:rPr>
              <w:t xml:space="preserve"> of the following:</w:t>
            </w:r>
          </w:p>
          <w:p w:rsidR="00FE63F7" w:rsidRDefault="00FE63F7" w:rsidP="00FE63F7">
            <w:pPr>
              <w:rPr>
                <w:rFonts w:ascii="Arial" w:hAnsi="Arial" w:cs="Arial"/>
              </w:rPr>
            </w:pPr>
          </w:p>
          <w:p w:rsidR="00FE63F7" w:rsidRDefault="00FE63F7" w:rsidP="00973236">
            <w:pPr>
              <w:pStyle w:val="ListParagraph"/>
              <w:numPr>
                <w:ilvl w:val="0"/>
                <w:numId w:val="6"/>
              </w:numPr>
              <w:rPr>
                <w:rFonts w:ascii="Arial" w:hAnsi="Arial" w:cs="Arial"/>
              </w:rPr>
            </w:pPr>
            <w:r w:rsidRPr="00FE63F7">
              <w:rPr>
                <w:rFonts w:ascii="Arial" w:hAnsi="Arial" w:cs="Arial"/>
              </w:rPr>
              <w:t>Consolidated general reserve fund balance of £0.112m</w:t>
            </w:r>
          </w:p>
          <w:p w:rsidR="00FE63F7" w:rsidRPr="00FE63F7" w:rsidRDefault="00FE63F7" w:rsidP="00973236">
            <w:pPr>
              <w:pStyle w:val="ListParagraph"/>
              <w:numPr>
                <w:ilvl w:val="0"/>
                <w:numId w:val="6"/>
              </w:numPr>
              <w:rPr>
                <w:rFonts w:ascii="Arial" w:hAnsi="Arial" w:cs="Arial"/>
              </w:rPr>
            </w:pPr>
            <w:r w:rsidRPr="00FE63F7">
              <w:rPr>
                <w:rFonts w:ascii="Arial" w:hAnsi="Arial" w:cs="Arial"/>
              </w:rPr>
              <w:t>Year to date investment losses of (£0.196m)</w:t>
            </w:r>
          </w:p>
          <w:p w:rsidR="00FE63F7" w:rsidRPr="00FE63F7" w:rsidRDefault="00FE63F7" w:rsidP="00FE63F7">
            <w:pPr>
              <w:rPr>
                <w:rFonts w:ascii="Arial" w:hAnsi="Arial" w:cs="Arial"/>
              </w:rPr>
            </w:pPr>
            <w:r w:rsidRPr="00FE63F7">
              <w:rPr>
                <w:rFonts w:ascii="Arial" w:hAnsi="Arial" w:cs="Arial"/>
              </w:rPr>
              <w:t xml:space="preserve"> </w:t>
            </w:r>
          </w:p>
          <w:p w:rsidR="00FE63F7" w:rsidRDefault="00FE63F7" w:rsidP="00FE63F7">
            <w:pPr>
              <w:rPr>
                <w:rFonts w:ascii="Arial" w:hAnsi="Arial" w:cs="Arial"/>
              </w:rPr>
            </w:pPr>
            <w:r>
              <w:rPr>
                <w:rFonts w:ascii="Arial" w:hAnsi="Arial" w:cs="Arial"/>
              </w:rPr>
              <w:t>The DDF advised the Committee that i</w:t>
            </w:r>
            <w:r w:rsidRPr="00FE63F7">
              <w:rPr>
                <w:rFonts w:ascii="Arial" w:hAnsi="Arial" w:cs="Arial"/>
              </w:rPr>
              <w:t xml:space="preserve">n addition to the general reserve deficit the </w:t>
            </w:r>
            <w:r>
              <w:rPr>
                <w:rFonts w:ascii="Arial" w:hAnsi="Arial" w:cs="Arial"/>
              </w:rPr>
              <w:t>c</w:t>
            </w:r>
            <w:r w:rsidRPr="00FE63F7">
              <w:rPr>
                <w:rFonts w:ascii="Arial" w:hAnsi="Arial" w:cs="Arial"/>
              </w:rPr>
              <w:t>harity ha</w:t>
            </w:r>
            <w:r>
              <w:rPr>
                <w:rFonts w:ascii="Arial" w:hAnsi="Arial" w:cs="Arial"/>
              </w:rPr>
              <w:t>d</w:t>
            </w:r>
            <w:r w:rsidRPr="00FE63F7">
              <w:rPr>
                <w:rFonts w:ascii="Arial" w:hAnsi="Arial" w:cs="Arial"/>
              </w:rPr>
              <w:t xml:space="preserve"> approved a number of bids which resulted in significant financial commitments</w:t>
            </w:r>
            <w:r>
              <w:rPr>
                <w:rFonts w:ascii="Arial" w:hAnsi="Arial" w:cs="Arial"/>
              </w:rPr>
              <w:t xml:space="preserve"> which were being </w:t>
            </w:r>
            <w:r w:rsidRPr="00FE63F7">
              <w:rPr>
                <w:rFonts w:ascii="Arial" w:hAnsi="Arial" w:cs="Arial"/>
              </w:rPr>
              <w:t>assessed at being circa £0.469m</w:t>
            </w:r>
            <w:r>
              <w:rPr>
                <w:rFonts w:ascii="Arial" w:hAnsi="Arial" w:cs="Arial"/>
              </w:rPr>
              <w:t>.</w:t>
            </w:r>
          </w:p>
          <w:p w:rsidR="00FE63F7" w:rsidRDefault="00FE63F7" w:rsidP="00FE63F7">
            <w:pPr>
              <w:rPr>
                <w:rFonts w:ascii="Arial" w:hAnsi="Arial" w:cs="Arial"/>
              </w:rPr>
            </w:pPr>
          </w:p>
          <w:p w:rsidR="00FE63F7" w:rsidRDefault="00FE63F7" w:rsidP="00FE63F7">
            <w:pPr>
              <w:rPr>
                <w:rFonts w:ascii="Arial" w:hAnsi="Arial" w:cs="Arial"/>
              </w:rPr>
            </w:pPr>
            <w:r>
              <w:rPr>
                <w:rFonts w:ascii="Arial" w:hAnsi="Arial" w:cs="Arial"/>
              </w:rPr>
              <w:t>He added that it meant that</w:t>
            </w:r>
            <w:r w:rsidRPr="00FE63F7">
              <w:rPr>
                <w:rFonts w:ascii="Arial" w:hAnsi="Arial" w:cs="Arial"/>
              </w:rPr>
              <w:t xml:space="preserve"> general reserves </w:t>
            </w:r>
            <w:r>
              <w:rPr>
                <w:rFonts w:ascii="Arial" w:hAnsi="Arial" w:cs="Arial"/>
              </w:rPr>
              <w:t xml:space="preserve">were </w:t>
            </w:r>
            <w:r w:rsidRPr="00FE63F7">
              <w:rPr>
                <w:rFonts w:ascii="Arial" w:hAnsi="Arial" w:cs="Arial"/>
              </w:rPr>
              <w:t>over committed by circa £0.777m</w:t>
            </w:r>
            <w:r>
              <w:rPr>
                <w:rFonts w:ascii="Arial" w:hAnsi="Arial" w:cs="Arial"/>
              </w:rPr>
              <w:t xml:space="preserve"> and that the C</w:t>
            </w:r>
            <w:r w:rsidRPr="00FE63F7">
              <w:rPr>
                <w:rFonts w:ascii="Arial" w:hAnsi="Arial" w:cs="Arial"/>
              </w:rPr>
              <w:t xml:space="preserve">ommittee </w:t>
            </w:r>
            <w:r>
              <w:rPr>
                <w:rFonts w:ascii="Arial" w:hAnsi="Arial" w:cs="Arial"/>
              </w:rPr>
              <w:t>would need to</w:t>
            </w:r>
            <w:r w:rsidRPr="00FE63F7">
              <w:rPr>
                <w:rFonts w:ascii="Arial" w:hAnsi="Arial" w:cs="Arial"/>
              </w:rPr>
              <w:t xml:space="preserve"> note that </w:t>
            </w:r>
            <w:r>
              <w:rPr>
                <w:rFonts w:ascii="Arial" w:hAnsi="Arial" w:cs="Arial"/>
              </w:rPr>
              <w:t xml:space="preserve">it </w:t>
            </w:r>
            <w:r w:rsidRPr="00FE63F7">
              <w:rPr>
                <w:rFonts w:ascii="Arial" w:hAnsi="Arial" w:cs="Arial"/>
              </w:rPr>
              <w:t>represent</w:t>
            </w:r>
            <w:r>
              <w:rPr>
                <w:rFonts w:ascii="Arial" w:hAnsi="Arial" w:cs="Arial"/>
              </w:rPr>
              <w:t>ed</w:t>
            </w:r>
            <w:r w:rsidRPr="00FE63F7">
              <w:rPr>
                <w:rFonts w:ascii="Arial" w:hAnsi="Arial" w:cs="Arial"/>
              </w:rPr>
              <w:t xml:space="preserve"> a reduction of £0.428m from the previous October report. </w:t>
            </w:r>
          </w:p>
          <w:p w:rsidR="00FE63F7" w:rsidRDefault="00FE63F7" w:rsidP="00FE63F7">
            <w:pPr>
              <w:rPr>
                <w:rFonts w:ascii="Arial" w:hAnsi="Arial" w:cs="Arial"/>
              </w:rPr>
            </w:pPr>
          </w:p>
          <w:p w:rsidR="00946289" w:rsidRDefault="00FE63F7" w:rsidP="00FE63F7">
            <w:pPr>
              <w:rPr>
                <w:rFonts w:ascii="Arial" w:hAnsi="Arial" w:cs="Arial"/>
              </w:rPr>
            </w:pPr>
            <w:r>
              <w:rPr>
                <w:rFonts w:ascii="Arial" w:hAnsi="Arial" w:cs="Arial"/>
              </w:rPr>
              <w:t>It was noted that despite the above information, the general fund had improved and that a decision had been taken in-year by the workforce team for the E</w:t>
            </w:r>
            <w:r w:rsidRPr="00FE63F7">
              <w:rPr>
                <w:rFonts w:ascii="Arial" w:hAnsi="Arial" w:cs="Arial"/>
              </w:rPr>
              <w:t>mployee Wellbeing Service</w:t>
            </w:r>
            <w:r>
              <w:rPr>
                <w:rFonts w:ascii="Arial" w:hAnsi="Arial" w:cs="Arial"/>
              </w:rPr>
              <w:t xml:space="preserve"> (EWS)</w:t>
            </w:r>
            <w:r w:rsidRPr="00FE63F7">
              <w:rPr>
                <w:rFonts w:ascii="Arial" w:hAnsi="Arial" w:cs="Arial"/>
              </w:rPr>
              <w:t>, which ha</w:t>
            </w:r>
            <w:r>
              <w:rPr>
                <w:rFonts w:ascii="Arial" w:hAnsi="Arial" w:cs="Arial"/>
              </w:rPr>
              <w:t>d</w:t>
            </w:r>
            <w:r w:rsidRPr="00FE63F7">
              <w:rPr>
                <w:rFonts w:ascii="Arial" w:hAnsi="Arial" w:cs="Arial"/>
              </w:rPr>
              <w:t xml:space="preserve"> been supported for </w:t>
            </w:r>
            <w:r>
              <w:rPr>
                <w:rFonts w:ascii="Arial" w:hAnsi="Arial" w:cs="Arial"/>
              </w:rPr>
              <w:t>a number of years</w:t>
            </w:r>
            <w:r w:rsidRPr="00FE63F7">
              <w:rPr>
                <w:rFonts w:ascii="Arial" w:hAnsi="Arial" w:cs="Arial"/>
              </w:rPr>
              <w:t xml:space="preserve"> by the charitable fund</w:t>
            </w:r>
            <w:r>
              <w:rPr>
                <w:rFonts w:ascii="Arial" w:hAnsi="Arial" w:cs="Arial"/>
              </w:rPr>
              <w:t>s, that the Health Board</w:t>
            </w:r>
            <w:r w:rsidRPr="00FE63F7">
              <w:rPr>
                <w:rFonts w:ascii="Arial" w:hAnsi="Arial" w:cs="Arial"/>
              </w:rPr>
              <w:t xml:space="preserve"> would </w:t>
            </w:r>
            <w:r>
              <w:rPr>
                <w:rFonts w:ascii="Arial" w:hAnsi="Arial" w:cs="Arial"/>
              </w:rPr>
              <w:t>pick up the funding of the service</w:t>
            </w:r>
            <w:r w:rsidR="00946289">
              <w:rPr>
                <w:rFonts w:ascii="Arial" w:hAnsi="Arial" w:cs="Arial"/>
              </w:rPr>
              <w:t xml:space="preserve"> going into 2023/24.</w:t>
            </w:r>
            <w:r>
              <w:rPr>
                <w:rFonts w:ascii="Arial" w:hAnsi="Arial" w:cs="Arial"/>
              </w:rPr>
              <w:t xml:space="preserve"> </w:t>
            </w:r>
            <w:r w:rsidR="00946289">
              <w:rPr>
                <w:rFonts w:ascii="Arial" w:hAnsi="Arial" w:cs="Arial"/>
              </w:rPr>
              <w:t xml:space="preserve">The DDF advised the Committee that </w:t>
            </w:r>
            <w:r w:rsidRPr="00FE63F7">
              <w:rPr>
                <w:rFonts w:ascii="Arial" w:hAnsi="Arial" w:cs="Arial"/>
              </w:rPr>
              <w:t xml:space="preserve">as a result </w:t>
            </w:r>
            <w:r w:rsidR="00C53CE4">
              <w:rPr>
                <w:rFonts w:ascii="Arial" w:hAnsi="Arial" w:cs="Arial"/>
              </w:rPr>
              <w:t xml:space="preserve">of </w:t>
            </w:r>
            <w:r w:rsidRPr="00FE63F7">
              <w:rPr>
                <w:rFonts w:ascii="Arial" w:hAnsi="Arial" w:cs="Arial"/>
              </w:rPr>
              <w:t>th</w:t>
            </w:r>
            <w:r w:rsidR="009A6D6B">
              <w:rPr>
                <w:rFonts w:ascii="Arial" w:hAnsi="Arial" w:cs="Arial"/>
              </w:rPr>
              <w:t xml:space="preserve">is change </w:t>
            </w:r>
            <w:r w:rsidR="00946289">
              <w:rPr>
                <w:rFonts w:ascii="Arial" w:hAnsi="Arial" w:cs="Arial"/>
              </w:rPr>
              <w:t>the charitable funds had improved by approximately £0.290m and therefore had closed the gap.</w:t>
            </w:r>
          </w:p>
          <w:p w:rsidR="00946289" w:rsidRDefault="00946289" w:rsidP="00FE63F7">
            <w:pPr>
              <w:rPr>
                <w:rFonts w:ascii="Arial" w:hAnsi="Arial" w:cs="Arial"/>
              </w:rPr>
            </w:pPr>
          </w:p>
          <w:p w:rsidR="00946289" w:rsidRDefault="00946289" w:rsidP="00FE63F7">
            <w:pPr>
              <w:rPr>
                <w:rFonts w:ascii="Arial" w:hAnsi="Arial" w:cs="Arial"/>
              </w:rPr>
            </w:pPr>
            <w:r>
              <w:rPr>
                <w:rFonts w:ascii="Arial" w:hAnsi="Arial" w:cs="Arial"/>
              </w:rPr>
              <w:t>He added that the gap now on general reserves was a deficit of £0.777m which had decreased from the original forecast of £1.2m.</w:t>
            </w:r>
          </w:p>
          <w:p w:rsidR="00946289" w:rsidRDefault="00946289" w:rsidP="00FE63F7">
            <w:pPr>
              <w:rPr>
                <w:rFonts w:ascii="Arial" w:hAnsi="Arial" w:cs="Arial"/>
              </w:rPr>
            </w:pPr>
          </w:p>
          <w:p w:rsidR="00946289" w:rsidRDefault="00946289" w:rsidP="00FE63F7">
            <w:pPr>
              <w:rPr>
                <w:rFonts w:ascii="Arial" w:hAnsi="Arial" w:cs="Arial"/>
              </w:rPr>
            </w:pPr>
            <w:r>
              <w:rPr>
                <w:rFonts w:ascii="Arial" w:hAnsi="Arial" w:cs="Arial"/>
              </w:rPr>
              <w:t xml:space="preserve">It was noted that the Committee needed to be highlighted on </w:t>
            </w:r>
            <w:r w:rsidRPr="00946289">
              <w:rPr>
                <w:rFonts w:ascii="Arial" w:hAnsi="Arial" w:cs="Arial"/>
              </w:rPr>
              <w:t xml:space="preserve">an invoice </w:t>
            </w:r>
            <w:r>
              <w:rPr>
                <w:rFonts w:ascii="Arial" w:hAnsi="Arial" w:cs="Arial"/>
              </w:rPr>
              <w:t xml:space="preserve">for </w:t>
            </w:r>
            <w:r w:rsidRPr="00946289">
              <w:rPr>
                <w:rFonts w:ascii="Arial" w:hAnsi="Arial" w:cs="Arial"/>
              </w:rPr>
              <w:t xml:space="preserve">£0.192m </w:t>
            </w:r>
            <w:r>
              <w:rPr>
                <w:rFonts w:ascii="Arial" w:hAnsi="Arial" w:cs="Arial"/>
              </w:rPr>
              <w:t>which related to</w:t>
            </w:r>
            <w:r w:rsidRPr="00946289">
              <w:rPr>
                <w:rFonts w:ascii="Arial" w:hAnsi="Arial" w:cs="Arial"/>
              </w:rPr>
              <w:t xml:space="preserve"> the </w:t>
            </w:r>
            <w:r>
              <w:rPr>
                <w:rFonts w:ascii="Arial" w:hAnsi="Arial" w:cs="Arial"/>
              </w:rPr>
              <w:t>c</w:t>
            </w:r>
            <w:r w:rsidRPr="00946289">
              <w:rPr>
                <w:rFonts w:ascii="Arial" w:hAnsi="Arial" w:cs="Arial"/>
              </w:rPr>
              <w:t xml:space="preserve">harity’s contribution of Horatio’s Garden. </w:t>
            </w:r>
          </w:p>
          <w:p w:rsidR="00946289" w:rsidRDefault="00946289" w:rsidP="00FE63F7">
            <w:pPr>
              <w:rPr>
                <w:rFonts w:ascii="Arial" w:hAnsi="Arial" w:cs="Arial"/>
              </w:rPr>
            </w:pPr>
          </w:p>
          <w:p w:rsidR="00946289" w:rsidRDefault="00946289" w:rsidP="00FE63F7">
            <w:pPr>
              <w:rPr>
                <w:rFonts w:ascii="Arial" w:hAnsi="Arial" w:cs="Arial"/>
              </w:rPr>
            </w:pPr>
            <w:r>
              <w:rPr>
                <w:rFonts w:ascii="Arial" w:hAnsi="Arial" w:cs="Arial"/>
              </w:rPr>
              <w:t xml:space="preserve">The DDF added that the charity should pay it but it required approval of the CFC to then be provided to the Board of Trustees. </w:t>
            </w:r>
          </w:p>
          <w:p w:rsidR="008B0203" w:rsidRDefault="008B0203" w:rsidP="00CA05F3">
            <w:pPr>
              <w:rPr>
                <w:rFonts w:ascii="Arial" w:hAnsi="Arial" w:cs="Arial"/>
              </w:rPr>
            </w:pPr>
          </w:p>
          <w:p w:rsidR="008B0203" w:rsidRDefault="00946289" w:rsidP="00CA05F3">
            <w:pPr>
              <w:rPr>
                <w:rFonts w:ascii="Arial" w:hAnsi="Arial" w:cs="Arial"/>
              </w:rPr>
            </w:pPr>
            <w:r>
              <w:rPr>
                <w:rFonts w:ascii="Arial" w:hAnsi="Arial" w:cs="Arial"/>
              </w:rPr>
              <w:t xml:space="preserve">It was noted that the monitoring of Dormant Funds continued and that it would be discussed during the next agenda item in more detail. </w:t>
            </w:r>
          </w:p>
          <w:p w:rsidR="00946289" w:rsidRDefault="00946289" w:rsidP="00CA05F3">
            <w:pPr>
              <w:rPr>
                <w:rFonts w:ascii="Arial" w:hAnsi="Arial" w:cs="Arial"/>
              </w:rPr>
            </w:pPr>
          </w:p>
          <w:p w:rsidR="00946289" w:rsidRDefault="00946289" w:rsidP="00CA05F3">
            <w:pPr>
              <w:rPr>
                <w:rFonts w:ascii="Arial" w:hAnsi="Arial" w:cs="Arial"/>
              </w:rPr>
            </w:pPr>
            <w:r>
              <w:rPr>
                <w:rFonts w:ascii="Arial" w:hAnsi="Arial" w:cs="Arial"/>
              </w:rPr>
              <w:t>The DDF concluded that the k</w:t>
            </w:r>
            <w:r w:rsidR="00933873">
              <w:rPr>
                <w:rFonts w:ascii="Arial" w:hAnsi="Arial" w:cs="Arial"/>
              </w:rPr>
              <w:t xml:space="preserve">ey financial risk </w:t>
            </w:r>
            <w:r>
              <w:rPr>
                <w:rFonts w:ascii="Arial" w:hAnsi="Arial" w:cs="Arial"/>
              </w:rPr>
              <w:t>being reported was:</w:t>
            </w:r>
          </w:p>
          <w:p w:rsidR="00946289" w:rsidRDefault="00946289" w:rsidP="00CA05F3">
            <w:pPr>
              <w:rPr>
                <w:rFonts w:ascii="Arial" w:hAnsi="Arial" w:cs="Arial"/>
              </w:rPr>
            </w:pPr>
          </w:p>
          <w:p w:rsidR="00946289" w:rsidRDefault="00946289" w:rsidP="00973236">
            <w:pPr>
              <w:pStyle w:val="ListParagraph"/>
              <w:numPr>
                <w:ilvl w:val="0"/>
                <w:numId w:val="7"/>
              </w:numPr>
              <w:rPr>
                <w:rFonts w:ascii="Arial" w:hAnsi="Arial" w:cs="Arial"/>
              </w:rPr>
            </w:pPr>
            <w:r w:rsidRPr="00946289">
              <w:rPr>
                <w:rFonts w:ascii="Arial" w:hAnsi="Arial" w:cs="Arial"/>
              </w:rPr>
              <w:t xml:space="preserve">The performance of the investment portfolio which </w:t>
            </w:r>
            <w:r>
              <w:rPr>
                <w:rFonts w:ascii="Arial" w:hAnsi="Arial" w:cs="Arial"/>
              </w:rPr>
              <w:t>was</w:t>
            </w:r>
            <w:r w:rsidRPr="00946289">
              <w:rPr>
                <w:rFonts w:ascii="Arial" w:hAnsi="Arial" w:cs="Arial"/>
              </w:rPr>
              <w:t xml:space="preserve"> underpinning the year to date financial position and general reserves balance.</w:t>
            </w:r>
          </w:p>
          <w:p w:rsidR="00946289" w:rsidRDefault="00946289" w:rsidP="00946289">
            <w:pPr>
              <w:rPr>
                <w:rFonts w:ascii="Arial" w:hAnsi="Arial" w:cs="Arial"/>
              </w:rPr>
            </w:pPr>
          </w:p>
          <w:p w:rsidR="00946289" w:rsidRDefault="00946289" w:rsidP="00946289">
            <w:pPr>
              <w:rPr>
                <w:rFonts w:ascii="Arial" w:hAnsi="Arial" w:cs="Arial"/>
              </w:rPr>
            </w:pPr>
            <w:r>
              <w:rPr>
                <w:rFonts w:ascii="Arial" w:hAnsi="Arial" w:cs="Arial"/>
              </w:rPr>
              <w:t>The IMLA thanked the DDF for the information and asked if assurance could be provided that finance managers were comfortable in how the investment portfolio was being managed.</w:t>
            </w:r>
          </w:p>
          <w:p w:rsidR="00946289" w:rsidRDefault="00946289" w:rsidP="00946289">
            <w:pPr>
              <w:rPr>
                <w:rFonts w:ascii="Arial" w:hAnsi="Arial" w:cs="Arial"/>
              </w:rPr>
            </w:pPr>
          </w:p>
          <w:p w:rsidR="00946289" w:rsidRDefault="00946289" w:rsidP="00CA05F3">
            <w:pPr>
              <w:rPr>
                <w:rFonts w:ascii="Arial" w:hAnsi="Arial" w:cs="Arial"/>
              </w:rPr>
            </w:pPr>
            <w:r>
              <w:rPr>
                <w:rFonts w:ascii="Arial" w:hAnsi="Arial" w:cs="Arial"/>
              </w:rPr>
              <w:t xml:space="preserve">The Executive Director of Finance (EDF) responded that, </w:t>
            </w:r>
            <w:r w:rsidR="00F37CDF" w:rsidRPr="00F37CDF">
              <w:rPr>
                <w:rFonts w:ascii="Arial" w:hAnsi="Arial" w:cs="Arial"/>
              </w:rPr>
              <w:t xml:space="preserve">she and the CEO had recently met with the investment advisers and understood that </w:t>
            </w:r>
            <w:r w:rsidR="00F37CDF">
              <w:rPr>
                <w:rFonts w:ascii="Arial" w:hAnsi="Arial" w:cs="Arial"/>
              </w:rPr>
              <w:t>the Health Board</w:t>
            </w:r>
            <w:r w:rsidR="00F37CDF" w:rsidRPr="00F37CDF">
              <w:rPr>
                <w:rFonts w:ascii="Arial" w:hAnsi="Arial" w:cs="Arial"/>
              </w:rPr>
              <w:t xml:space="preserve"> had a low to medium </w:t>
            </w:r>
            <w:r w:rsidR="00F37CDF">
              <w:rPr>
                <w:rFonts w:ascii="Arial" w:hAnsi="Arial" w:cs="Arial"/>
              </w:rPr>
              <w:t xml:space="preserve">risk </w:t>
            </w:r>
            <w:r w:rsidR="00F37CDF" w:rsidRPr="00F37CDF">
              <w:rPr>
                <w:rFonts w:ascii="Arial" w:hAnsi="Arial" w:cs="Arial"/>
              </w:rPr>
              <w:t>appetite</w:t>
            </w:r>
            <w:r w:rsidR="00F37CDF">
              <w:rPr>
                <w:rFonts w:ascii="Arial" w:hAnsi="Arial" w:cs="Arial"/>
              </w:rPr>
              <w:t xml:space="preserve"> and that it</w:t>
            </w:r>
            <w:r w:rsidR="00F37CDF" w:rsidRPr="00F37CDF">
              <w:rPr>
                <w:rFonts w:ascii="Arial" w:hAnsi="Arial" w:cs="Arial"/>
              </w:rPr>
              <w:t xml:space="preserve"> was linked to the action in the action log which ha</w:t>
            </w:r>
            <w:r w:rsidR="00F37CDF">
              <w:rPr>
                <w:rFonts w:ascii="Arial" w:hAnsi="Arial" w:cs="Arial"/>
              </w:rPr>
              <w:t xml:space="preserve">d </w:t>
            </w:r>
            <w:r w:rsidR="00F37CDF" w:rsidRPr="00F37CDF">
              <w:rPr>
                <w:rFonts w:ascii="Arial" w:hAnsi="Arial" w:cs="Arial"/>
              </w:rPr>
              <w:t>now been completed.</w:t>
            </w:r>
          </w:p>
          <w:p w:rsidR="00F37CDF" w:rsidRDefault="00F37CDF" w:rsidP="00CA05F3">
            <w:pPr>
              <w:rPr>
                <w:rFonts w:ascii="Arial" w:hAnsi="Arial" w:cs="Arial"/>
              </w:rPr>
            </w:pPr>
          </w:p>
          <w:p w:rsidR="00F37CDF" w:rsidRDefault="00946289" w:rsidP="00CA05F3">
            <w:pPr>
              <w:rPr>
                <w:rFonts w:ascii="Arial" w:hAnsi="Arial" w:cs="Arial"/>
              </w:rPr>
            </w:pPr>
            <w:r>
              <w:rPr>
                <w:rFonts w:ascii="Arial" w:hAnsi="Arial" w:cs="Arial"/>
              </w:rPr>
              <w:lastRenderedPageBreak/>
              <w:t>She added that</w:t>
            </w:r>
            <w:r w:rsidR="00F37CDF" w:rsidRPr="00F37CDF">
              <w:rPr>
                <w:rFonts w:ascii="Arial" w:hAnsi="Arial" w:cs="Arial"/>
              </w:rPr>
              <w:t xml:space="preserve"> the investments </w:t>
            </w:r>
            <w:r w:rsidR="00F37CDF">
              <w:rPr>
                <w:rFonts w:ascii="Arial" w:hAnsi="Arial" w:cs="Arial"/>
              </w:rPr>
              <w:t>were</w:t>
            </w:r>
            <w:r w:rsidR="00F37CDF" w:rsidRPr="00F37CDF">
              <w:rPr>
                <w:rFonts w:ascii="Arial" w:hAnsi="Arial" w:cs="Arial"/>
              </w:rPr>
              <w:t xml:space="preserve"> subject to market fluctuation and that </w:t>
            </w:r>
            <w:r w:rsidR="00F37CDF">
              <w:rPr>
                <w:rFonts w:ascii="Arial" w:hAnsi="Arial" w:cs="Arial"/>
              </w:rPr>
              <w:t>the Health Board</w:t>
            </w:r>
            <w:r w:rsidR="00F37CDF" w:rsidRPr="00F37CDF">
              <w:rPr>
                <w:rFonts w:ascii="Arial" w:hAnsi="Arial" w:cs="Arial"/>
              </w:rPr>
              <w:t xml:space="preserve"> needed a strategy to spend the funds over a reasonable time and whilst optimising the investment portfolio.  </w:t>
            </w:r>
          </w:p>
          <w:p w:rsidR="00F37CDF" w:rsidRDefault="00F37CDF" w:rsidP="00CA05F3">
            <w:pPr>
              <w:rPr>
                <w:rFonts w:ascii="Arial" w:hAnsi="Arial" w:cs="Arial"/>
              </w:rPr>
            </w:pPr>
          </w:p>
          <w:p w:rsidR="00F37CDF" w:rsidRDefault="00F37CDF" w:rsidP="00CA05F3">
            <w:pPr>
              <w:rPr>
                <w:rFonts w:ascii="Arial" w:hAnsi="Arial" w:cs="Arial"/>
              </w:rPr>
            </w:pPr>
            <w:r>
              <w:rPr>
                <w:rFonts w:ascii="Arial" w:hAnsi="Arial" w:cs="Arial"/>
              </w:rPr>
              <w:t>It was noted that t</w:t>
            </w:r>
            <w:r w:rsidRPr="00F37CDF">
              <w:rPr>
                <w:rFonts w:ascii="Arial" w:hAnsi="Arial" w:cs="Arial"/>
              </w:rPr>
              <w:t>he general funds which st</w:t>
            </w:r>
            <w:r>
              <w:rPr>
                <w:rFonts w:ascii="Arial" w:hAnsi="Arial" w:cs="Arial"/>
              </w:rPr>
              <w:t>ood</w:t>
            </w:r>
            <w:r w:rsidRPr="00F37CDF">
              <w:rPr>
                <w:rFonts w:ascii="Arial" w:hAnsi="Arial" w:cs="Arial"/>
              </w:rPr>
              <w:t xml:space="preserve"> as a deficit</w:t>
            </w:r>
            <w:r>
              <w:rPr>
                <w:rFonts w:ascii="Arial" w:hAnsi="Arial" w:cs="Arial"/>
              </w:rPr>
              <w:t xml:space="preserve"> </w:t>
            </w:r>
            <w:r w:rsidRPr="00F37CDF">
              <w:rPr>
                <w:rFonts w:ascii="Arial" w:hAnsi="Arial" w:cs="Arial"/>
              </w:rPr>
              <w:t>need</w:t>
            </w:r>
            <w:r>
              <w:rPr>
                <w:rFonts w:ascii="Arial" w:hAnsi="Arial" w:cs="Arial"/>
              </w:rPr>
              <w:t xml:space="preserve">ed </w:t>
            </w:r>
            <w:r w:rsidRPr="00F37CDF">
              <w:rPr>
                <w:rFonts w:ascii="Arial" w:hAnsi="Arial" w:cs="Arial"/>
              </w:rPr>
              <w:t>a plan to recover t</w:t>
            </w:r>
            <w:r>
              <w:rPr>
                <w:rFonts w:ascii="Arial" w:hAnsi="Arial" w:cs="Arial"/>
              </w:rPr>
              <w:t xml:space="preserve">he </w:t>
            </w:r>
            <w:r w:rsidRPr="00F37CDF">
              <w:rPr>
                <w:rFonts w:ascii="Arial" w:hAnsi="Arial" w:cs="Arial"/>
              </w:rPr>
              <w:t>balance over a reasonable time.</w:t>
            </w:r>
          </w:p>
          <w:p w:rsidR="00946289" w:rsidRDefault="00946289" w:rsidP="00CA05F3">
            <w:pPr>
              <w:rPr>
                <w:rFonts w:ascii="Arial" w:hAnsi="Arial" w:cs="Arial"/>
              </w:rPr>
            </w:pPr>
          </w:p>
          <w:p w:rsidR="00946289" w:rsidRDefault="00946289" w:rsidP="00CA05F3">
            <w:pPr>
              <w:rPr>
                <w:rFonts w:ascii="Arial" w:hAnsi="Arial" w:cs="Arial"/>
              </w:rPr>
            </w:pPr>
            <w:r>
              <w:rPr>
                <w:rFonts w:ascii="Arial" w:hAnsi="Arial" w:cs="Arial"/>
              </w:rPr>
              <w:t xml:space="preserve">The Independent Member – Third Sector (IMTS) </w:t>
            </w:r>
            <w:r w:rsidR="00973236">
              <w:rPr>
                <w:rFonts w:ascii="Arial" w:hAnsi="Arial" w:cs="Arial"/>
              </w:rPr>
              <w:t>asked if the charitable funds priorities needed to be revisited if money was not being spent where it should be.</w:t>
            </w:r>
          </w:p>
          <w:p w:rsidR="00973236" w:rsidRDefault="00973236" w:rsidP="00CA05F3">
            <w:pPr>
              <w:rPr>
                <w:rFonts w:ascii="Arial" w:hAnsi="Arial" w:cs="Arial"/>
              </w:rPr>
            </w:pPr>
          </w:p>
          <w:p w:rsidR="00F950EA" w:rsidRDefault="00973236" w:rsidP="00CA05F3">
            <w:pPr>
              <w:rPr>
                <w:rFonts w:ascii="Arial" w:hAnsi="Arial" w:cs="Arial"/>
              </w:rPr>
            </w:pPr>
            <w:r>
              <w:rPr>
                <w:rFonts w:ascii="Arial" w:hAnsi="Arial" w:cs="Arial"/>
              </w:rPr>
              <w:t>The DDF responded that it was a complex point and that it would be kept under review.</w:t>
            </w:r>
          </w:p>
          <w:p w:rsidR="00973236" w:rsidRDefault="00973236" w:rsidP="00CA05F3">
            <w:pPr>
              <w:rPr>
                <w:rFonts w:ascii="Arial" w:hAnsi="Arial" w:cs="Arial"/>
              </w:rPr>
            </w:pPr>
          </w:p>
          <w:p w:rsidR="00952B55" w:rsidRDefault="00973236" w:rsidP="00CA05F3">
            <w:pPr>
              <w:rPr>
                <w:rFonts w:ascii="Arial" w:hAnsi="Arial" w:cs="Arial"/>
              </w:rPr>
            </w:pPr>
            <w:r>
              <w:rPr>
                <w:rFonts w:ascii="Arial" w:hAnsi="Arial" w:cs="Arial"/>
              </w:rPr>
              <w:t xml:space="preserve">He added that the difficulties observed had been around accounting rules and the restrictions placed on funds and how they were managed. </w:t>
            </w:r>
          </w:p>
          <w:p w:rsidR="00CA05F3" w:rsidRPr="00461395" w:rsidRDefault="00CA05F3" w:rsidP="00C1539D">
            <w:pPr>
              <w:rPr>
                <w:rFonts w:ascii="Arial" w:hAnsi="Arial" w:cs="Arial"/>
              </w:rPr>
            </w:pPr>
          </w:p>
          <w:p w:rsidR="00CA05F3" w:rsidRDefault="00CA05F3" w:rsidP="00CA05F3">
            <w:pPr>
              <w:rPr>
                <w:rFonts w:ascii="Arial" w:eastAsiaTheme="minorHAnsi" w:hAnsi="Arial" w:cs="Arial"/>
                <w:b/>
              </w:rPr>
            </w:pPr>
            <w:r w:rsidRPr="003A5D3B">
              <w:rPr>
                <w:rFonts w:ascii="Arial" w:eastAsiaTheme="minorHAnsi" w:hAnsi="Arial" w:cs="Arial"/>
                <w:b/>
              </w:rPr>
              <w:t>The Committee resolved that:</w:t>
            </w:r>
          </w:p>
          <w:p w:rsidR="00973236" w:rsidRDefault="00973236" w:rsidP="00946289">
            <w:pPr>
              <w:rPr>
                <w:rFonts w:ascii="Arial" w:eastAsiaTheme="minorHAnsi" w:hAnsi="Arial" w:cs="Arial"/>
                <w:b/>
              </w:rPr>
            </w:pPr>
          </w:p>
          <w:p w:rsidR="00973236" w:rsidRDefault="00973236" w:rsidP="00973236">
            <w:pPr>
              <w:pStyle w:val="ListParagraph"/>
              <w:numPr>
                <w:ilvl w:val="0"/>
                <w:numId w:val="8"/>
              </w:numPr>
              <w:rPr>
                <w:rFonts w:ascii="Arial" w:eastAsiaTheme="minorHAnsi" w:hAnsi="Arial" w:cs="Arial"/>
              </w:rPr>
            </w:pPr>
            <w:r>
              <w:rPr>
                <w:rFonts w:ascii="Arial" w:eastAsiaTheme="minorHAnsi" w:hAnsi="Arial" w:cs="Arial"/>
              </w:rPr>
              <w:t xml:space="preserve">The </w:t>
            </w:r>
            <w:r w:rsidR="00946289" w:rsidRPr="00973236">
              <w:rPr>
                <w:rFonts w:ascii="Arial" w:eastAsiaTheme="minorHAnsi" w:hAnsi="Arial" w:cs="Arial"/>
              </w:rPr>
              <w:t>financial position of the Charity</w:t>
            </w:r>
            <w:r>
              <w:rPr>
                <w:rFonts w:ascii="Arial" w:eastAsiaTheme="minorHAnsi" w:hAnsi="Arial" w:cs="Arial"/>
              </w:rPr>
              <w:t xml:space="preserve"> was noted</w:t>
            </w:r>
          </w:p>
          <w:p w:rsidR="00973236" w:rsidRDefault="00973236" w:rsidP="00973236">
            <w:pPr>
              <w:pStyle w:val="ListParagraph"/>
              <w:numPr>
                <w:ilvl w:val="0"/>
                <w:numId w:val="8"/>
              </w:numPr>
              <w:rPr>
                <w:rFonts w:ascii="Arial" w:eastAsiaTheme="minorHAnsi" w:hAnsi="Arial" w:cs="Arial"/>
              </w:rPr>
            </w:pPr>
            <w:r>
              <w:rPr>
                <w:rFonts w:ascii="Arial" w:eastAsiaTheme="minorHAnsi" w:hAnsi="Arial" w:cs="Arial"/>
              </w:rPr>
              <w:t>The</w:t>
            </w:r>
            <w:r w:rsidR="00946289" w:rsidRPr="00973236">
              <w:rPr>
                <w:rFonts w:ascii="Arial" w:eastAsiaTheme="minorHAnsi" w:hAnsi="Arial" w:cs="Arial"/>
              </w:rPr>
              <w:t xml:space="preserve"> performance of the investment portfolio</w:t>
            </w:r>
            <w:r>
              <w:rPr>
                <w:rFonts w:ascii="Arial" w:eastAsiaTheme="minorHAnsi" w:hAnsi="Arial" w:cs="Arial"/>
              </w:rPr>
              <w:t xml:space="preserve"> was noted</w:t>
            </w:r>
          </w:p>
          <w:p w:rsidR="00973236" w:rsidRDefault="00973236" w:rsidP="00973236">
            <w:pPr>
              <w:pStyle w:val="ListParagraph"/>
              <w:numPr>
                <w:ilvl w:val="0"/>
                <w:numId w:val="8"/>
              </w:numPr>
              <w:rPr>
                <w:rFonts w:ascii="Arial" w:eastAsiaTheme="minorHAnsi" w:hAnsi="Arial" w:cs="Arial"/>
              </w:rPr>
            </w:pPr>
            <w:r>
              <w:rPr>
                <w:rFonts w:ascii="Arial" w:eastAsiaTheme="minorHAnsi" w:hAnsi="Arial" w:cs="Arial"/>
              </w:rPr>
              <w:t xml:space="preserve">The </w:t>
            </w:r>
            <w:r w:rsidR="00946289" w:rsidRPr="00973236">
              <w:rPr>
                <w:rFonts w:ascii="Arial" w:eastAsiaTheme="minorHAnsi" w:hAnsi="Arial" w:cs="Arial"/>
              </w:rPr>
              <w:t>over commitment of the general reserve</w:t>
            </w:r>
            <w:r>
              <w:rPr>
                <w:rFonts w:ascii="Arial" w:eastAsiaTheme="minorHAnsi" w:hAnsi="Arial" w:cs="Arial"/>
              </w:rPr>
              <w:t xml:space="preserve"> was noted</w:t>
            </w:r>
          </w:p>
          <w:p w:rsidR="00946289" w:rsidRPr="00973236" w:rsidRDefault="00973236" w:rsidP="00973236">
            <w:pPr>
              <w:pStyle w:val="ListParagraph"/>
              <w:numPr>
                <w:ilvl w:val="0"/>
                <w:numId w:val="8"/>
              </w:numPr>
              <w:rPr>
                <w:rFonts w:ascii="Arial" w:eastAsiaTheme="minorHAnsi" w:hAnsi="Arial" w:cs="Arial"/>
              </w:rPr>
            </w:pPr>
            <w:r>
              <w:rPr>
                <w:rFonts w:ascii="Arial" w:eastAsiaTheme="minorHAnsi" w:hAnsi="Arial" w:cs="Arial"/>
              </w:rPr>
              <w:t>Recommendation should be given to</w:t>
            </w:r>
            <w:r w:rsidR="00946289" w:rsidRPr="00973236">
              <w:rPr>
                <w:rFonts w:ascii="Arial" w:eastAsiaTheme="minorHAnsi" w:hAnsi="Arial" w:cs="Arial"/>
              </w:rPr>
              <w:t xml:space="preserve"> the Board of Trustee</w:t>
            </w:r>
            <w:r>
              <w:rPr>
                <w:rFonts w:ascii="Arial" w:eastAsiaTheme="minorHAnsi" w:hAnsi="Arial" w:cs="Arial"/>
              </w:rPr>
              <w:t xml:space="preserve">s to </w:t>
            </w:r>
            <w:r w:rsidR="00946289" w:rsidRPr="00973236">
              <w:rPr>
                <w:rFonts w:ascii="Arial" w:eastAsiaTheme="minorHAnsi" w:hAnsi="Arial" w:cs="Arial"/>
              </w:rPr>
              <w:t>approve of the payment of £192K in respect of the Charity's contribution to Horatio's Garden.</w:t>
            </w:r>
          </w:p>
          <w:p w:rsidR="00CA05F3" w:rsidRPr="00CA05F3" w:rsidRDefault="00CA05F3" w:rsidP="00CA05F3">
            <w:pPr>
              <w:rPr>
                <w:rFonts w:ascii="Arial" w:eastAsiaTheme="minorHAnsi" w:hAnsi="Arial" w:cs="Arial"/>
                <w:b/>
              </w:rPr>
            </w:pP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CA05F3" w:rsidRPr="00461395" w:rsidRDefault="00CA05F3" w:rsidP="00C1539D">
            <w:pPr>
              <w:rPr>
                <w:rFonts w:ascii="Arial" w:hAnsi="Arial" w:cs="Arial"/>
              </w:rPr>
            </w:pPr>
          </w:p>
          <w:p w:rsidR="00CA05F3" w:rsidRDefault="00CA05F3" w:rsidP="00C1539D">
            <w:pPr>
              <w:rPr>
                <w:rFonts w:ascii="Arial" w:hAnsi="Arial" w:cs="Arial"/>
              </w:rPr>
            </w:pPr>
          </w:p>
          <w:p w:rsidR="00CA05F3" w:rsidRPr="00461395" w:rsidRDefault="00CA05F3" w:rsidP="00CA05F3">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lastRenderedPageBreak/>
              <w:t>CFC23/03/008</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b/>
              </w:rPr>
            </w:pPr>
            <w:r w:rsidRPr="00CA05F3">
              <w:rPr>
                <w:rFonts w:ascii="Arial" w:hAnsi="Arial" w:cs="Arial"/>
                <w:b/>
              </w:rPr>
              <w:t xml:space="preserve">Review of Dormant Funds </w:t>
            </w:r>
          </w:p>
          <w:p w:rsidR="00F94ED3" w:rsidRDefault="00F94ED3" w:rsidP="00C1539D">
            <w:pPr>
              <w:rPr>
                <w:rFonts w:ascii="Arial" w:hAnsi="Arial" w:cs="Arial"/>
              </w:rPr>
            </w:pPr>
          </w:p>
          <w:p w:rsidR="00F94ED3" w:rsidRDefault="00F94ED3" w:rsidP="00C1539D">
            <w:pPr>
              <w:rPr>
                <w:rFonts w:ascii="Arial" w:hAnsi="Arial" w:cs="Arial"/>
              </w:rPr>
            </w:pPr>
            <w:r>
              <w:rPr>
                <w:rFonts w:ascii="Arial" w:hAnsi="Arial" w:cs="Arial"/>
              </w:rPr>
              <w:t xml:space="preserve">The </w:t>
            </w:r>
            <w:r w:rsidRPr="00F94ED3">
              <w:rPr>
                <w:rFonts w:ascii="Arial" w:hAnsi="Arial" w:cs="Arial"/>
              </w:rPr>
              <w:t>Review of Dormant Funds</w:t>
            </w:r>
            <w:r>
              <w:rPr>
                <w:rFonts w:ascii="Arial" w:hAnsi="Arial" w:cs="Arial"/>
              </w:rPr>
              <w:t xml:space="preserve"> was received.</w:t>
            </w:r>
          </w:p>
          <w:p w:rsidR="00EC1B7F" w:rsidRDefault="00EC1B7F" w:rsidP="00C1539D">
            <w:pPr>
              <w:rPr>
                <w:rFonts w:ascii="Arial" w:hAnsi="Arial" w:cs="Arial"/>
              </w:rPr>
            </w:pPr>
          </w:p>
          <w:p w:rsidR="00EC1B7F" w:rsidRDefault="00EC1B7F" w:rsidP="00EC1B7F">
            <w:pPr>
              <w:rPr>
                <w:rFonts w:ascii="Arial" w:hAnsi="Arial" w:cs="Arial"/>
              </w:rPr>
            </w:pPr>
            <w:r>
              <w:rPr>
                <w:rFonts w:ascii="Arial" w:hAnsi="Arial" w:cs="Arial"/>
              </w:rPr>
              <w:t xml:space="preserve">The DDF reminded the Committee that it had </w:t>
            </w:r>
            <w:r w:rsidRPr="00EC1B7F">
              <w:rPr>
                <w:rFonts w:ascii="Arial" w:hAnsi="Arial" w:cs="Arial"/>
              </w:rPr>
              <w:t>approved a policy</w:t>
            </w:r>
            <w:r>
              <w:rPr>
                <w:rFonts w:ascii="Arial" w:hAnsi="Arial" w:cs="Arial"/>
              </w:rPr>
              <w:t>/</w:t>
            </w:r>
            <w:r w:rsidRPr="00EC1B7F">
              <w:rPr>
                <w:rFonts w:ascii="Arial" w:hAnsi="Arial" w:cs="Arial"/>
              </w:rPr>
              <w:t>procedure around dormant funds</w:t>
            </w:r>
            <w:r>
              <w:rPr>
                <w:rFonts w:ascii="Arial" w:hAnsi="Arial" w:cs="Arial"/>
              </w:rPr>
              <w:t xml:space="preserve"> to </w:t>
            </w:r>
            <w:r w:rsidRPr="00EC1B7F">
              <w:rPr>
                <w:rFonts w:ascii="Arial" w:hAnsi="Arial" w:cs="Arial"/>
              </w:rPr>
              <w:t>look at funds which ha</w:t>
            </w:r>
            <w:r>
              <w:rPr>
                <w:rFonts w:ascii="Arial" w:hAnsi="Arial" w:cs="Arial"/>
              </w:rPr>
              <w:t xml:space="preserve">d not </w:t>
            </w:r>
            <w:r w:rsidRPr="00EC1B7F">
              <w:rPr>
                <w:rFonts w:ascii="Arial" w:hAnsi="Arial" w:cs="Arial"/>
              </w:rPr>
              <w:t xml:space="preserve">moved in a year </w:t>
            </w:r>
            <w:r>
              <w:rPr>
                <w:rFonts w:ascii="Arial" w:hAnsi="Arial" w:cs="Arial"/>
              </w:rPr>
              <w:t>and for the finance team to then write to the fund holders and ask if there</w:t>
            </w:r>
            <w:r w:rsidRPr="00EC1B7F">
              <w:rPr>
                <w:rFonts w:ascii="Arial" w:hAnsi="Arial" w:cs="Arial"/>
              </w:rPr>
              <w:t xml:space="preserve"> any plans in place to spend the money</w:t>
            </w:r>
            <w:r>
              <w:rPr>
                <w:rFonts w:ascii="Arial" w:hAnsi="Arial" w:cs="Arial"/>
              </w:rPr>
              <w:t>.</w:t>
            </w:r>
          </w:p>
          <w:p w:rsidR="00EC1B7F" w:rsidRDefault="00EC1B7F" w:rsidP="00EC1B7F">
            <w:pPr>
              <w:rPr>
                <w:rFonts w:ascii="Arial" w:hAnsi="Arial" w:cs="Arial"/>
              </w:rPr>
            </w:pPr>
          </w:p>
          <w:p w:rsidR="00EC1B7F" w:rsidRDefault="00EC1B7F" w:rsidP="00EC1B7F">
            <w:pPr>
              <w:rPr>
                <w:rFonts w:ascii="Arial" w:hAnsi="Arial" w:cs="Arial"/>
              </w:rPr>
            </w:pPr>
            <w:r>
              <w:rPr>
                <w:rFonts w:ascii="Arial" w:hAnsi="Arial" w:cs="Arial"/>
              </w:rPr>
              <w:t xml:space="preserve">He added that if there were no plans, it would be declared as a dormant fund and would be transferred into the charity’s general fund. </w:t>
            </w:r>
          </w:p>
          <w:p w:rsidR="00EC1B7F" w:rsidRDefault="00EC1B7F" w:rsidP="00EC1B7F">
            <w:pPr>
              <w:rPr>
                <w:rFonts w:ascii="Arial" w:hAnsi="Arial" w:cs="Arial"/>
              </w:rPr>
            </w:pPr>
          </w:p>
          <w:p w:rsidR="00EC1B7F" w:rsidRDefault="00EC1B7F" w:rsidP="00EC1B7F">
            <w:pPr>
              <w:rPr>
                <w:rFonts w:ascii="Arial" w:hAnsi="Arial" w:cs="Arial"/>
              </w:rPr>
            </w:pPr>
            <w:r>
              <w:rPr>
                <w:rFonts w:ascii="Arial" w:hAnsi="Arial" w:cs="Arial"/>
              </w:rPr>
              <w:t>It was noted that f</w:t>
            </w:r>
            <w:r w:rsidRPr="00EC1B7F">
              <w:rPr>
                <w:rFonts w:ascii="Arial" w:hAnsi="Arial" w:cs="Arial"/>
              </w:rPr>
              <w:t>undholders overseeing the dormant funds were notified of the intention to transfer to the general fund in line with instructions from the Trustees</w:t>
            </w:r>
            <w:r>
              <w:rPr>
                <w:rFonts w:ascii="Arial" w:hAnsi="Arial" w:cs="Arial"/>
              </w:rPr>
              <w:t xml:space="preserve"> and that w</w:t>
            </w:r>
            <w:r w:rsidRPr="00EC1B7F">
              <w:rPr>
                <w:rFonts w:ascii="Arial" w:hAnsi="Arial" w:cs="Arial"/>
              </w:rPr>
              <w:t>here fundholders made representation that there were imminent expenditure plans, the fundholders were granted an additional ten months.</w:t>
            </w:r>
          </w:p>
          <w:p w:rsidR="00F94ED3" w:rsidRDefault="00F94ED3" w:rsidP="00C1539D">
            <w:pPr>
              <w:rPr>
                <w:rFonts w:ascii="Arial" w:hAnsi="Arial" w:cs="Arial"/>
              </w:rPr>
            </w:pPr>
          </w:p>
          <w:p w:rsidR="00D63C92" w:rsidRDefault="00D63C92" w:rsidP="00C1539D">
            <w:pPr>
              <w:rPr>
                <w:rFonts w:ascii="Arial" w:hAnsi="Arial" w:cs="Arial"/>
              </w:rPr>
            </w:pPr>
            <w:r>
              <w:rPr>
                <w:rFonts w:ascii="Arial" w:hAnsi="Arial" w:cs="Arial"/>
              </w:rPr>
              <w:t xml:space="preserve">The DDF advised the Committee that the exercise had caused a lot of friction for the finance team and noted it was difficult because due process was being followed as requested. </w:t>
            </w:r>
          </w:p>
          <w:p w:rsidR="00D63C92" w:rsidRDefault="00D63C92" w:rsidP="00C1539D">
            <w:pPr>
              <w:rPr>
                <w:rFonts w:ascii="Arial" w:hAnsi="Arial" w:cs="Arial"/>
              </w:rPr>
            </w:pPr>
          </w:p>
          <w:p w:rsidR="00F94ED3" w:rsidRDefault="00D63C92" w:rsidP="00C1539D">
            <w:pPr>
              <w:rPr>
                <w:rFonts w:ascii="Arial" w:hAnsi="Arial" w:cs="Arial"/>
              </w:rPr>
            </w:pPr>
            <w:r>
              <w:rPr>
                <w:rFonts w:ascii="Arial" w:hAnsi="Arial" w:cs="Arial"/>
              </w:rPr>
              <w:t xml:space="preserve">He added that the purpose of the paper being received by the Committee was to present the funds </w:t>
            </w:r>
            <w:r w:rsidR="009A6D6B">
              <w:rPr>
                <w:rFonts w:ascii="Arial" w:hAnsi="Arial" w:cs="Arial"/>
              </w:rPr>
              <w:t xml:space="preserve">running </w:t>
            </w:r>
            <w:r>
              <w:rPr>
                <w:rFonts w:ascii="Arial" w:hAnsi="Arial" w:cs="Arial"/>
              </w:rPr>
              <w:t>out of additional time to spend their money</w:t>
            </w:r>
            <w:r w:rsidR="009A6D6B">
              <w:rPr>
                <w:rFonts w:ascii="Arial" w:hAnsi="Arial" w:cs="Arial"/>
              </w:rPr>
              <w:t>,</w:t>
            </w:r>
            <w:r>
              <w:rPr>
                <w:rFonts w:ascii="Arial" w:hAnsi="Arial" w:cs="Arial"/>
              </w:rPr>
              <w:t xml:space="preserve"> and to alert the Committee that there had been strong representation from those fundholders to extend for another year. </w:t>
            </w:r>
          </w:p>
          <w:p w:rsidR="00D63C92" w:rsidRDefault="00D63C92" w:rsidP="00C1539D">
            <w:pPr>
              <w:rPr>
                <w:rFonts w:ascii="Arial" w:hAnsi="Arial" w:cs="Arial"/>
              </w:rPr>
            </w:pPr>
          </w:p>
          <w:p w:rsidR="00D63C92" w:rsidRDefault="00D63C92" w:rsidP="00C1539D">
            <w:pPr>
              <w:rPr>
                <w:rFonts w:ascii="Arial" w:hAnsi="Arial" w:cs="Arial"/>
              </w:rPr>
            </w:pPr>
            <w:r>
              <w:rPr>
                <w:rFonts w:ascii="Arial" w:hAnsi="Arial" w:cs="Arial"/>
              </w:rPr>
              <w:t xml:space="preserve">The IMTS asked if it related to some of the dormant funds noted in the paper that the Committee was being asked to </w:t>
            </w:r>
            <w:r w:rsidR="009A6D6B">
              <w:rPr>
                <w:rFonts w:ascii="Arial" w:hAnsi="Arial" w:cs="Arial"/>
              </w:rPr>
              <w:t>decide</w:t>
            </w:r>
            <w:r>
              <w:rPr>
                <w:rFonts w:ascii="Arial" w:hAnsi="Arial" w:cs="Arial"/>
              </w:rPr>
              <w:t xml:space="preserve"> on.</w:t>
            </w:r>
            <w:r w:rsidR="009A6D6B">
              <w:rPr>
                <w:rFonts w:ascii="Arial" w:hAnsi="Arial" w:cs="Arial"/>
              </w:rPr>
              <w:t xml:space="preserve"> </w:t>
            </w:r>
            <w:r>
              <w:rPr>
                <w:rFonts w:ascii="Arial" w:hAnsi="Arial" w:cs="Arial"/>
              </w:rPr>
              <w:t>The DDF responded that it was</w:t>
            </w:r>
            <w:r w:rsidR="009A6D6B">
              <w:rPr>
                <w:rFonts w:ascii="Arial" w:hAnsi="Arial" w:cs="Arial"/>
              </w:rPr>
              <w:t xml:space="preserve">. </w:t>
            </w:r>
          </w:p>
          <w:p w:rsidR="00D63C92" w:rsidRDefault="00D63C92" w:rsidP="00C1539D">
            <w:pPr>
              <w:rPr>
                <w:rFonts w:ascii="Arial" w:hAnsi="Arial" w:cs="Arial"/>
              </w:rPr>
            </w:pPr>
          </w:p>
          <w:p w:rsidR="00952B55" w:rsidRDefault="00D63C92" w:rsidP="00C1539D">
            <w:pPr>
              <w:rPr>
                <w:rFonts w:ascii="Arial" w:hAnsi="Arial" w:cs="Arial"/>
              </w:rPr>
            </w:pPr>
            <w:r>
              <w:rPr>
                <w:rFonts w:ascii="Arial" w:hAnsi="Arial" w:cs="Arial"/>
              </w:rPr>
              <w:t xml:space="preserve">The Executive Director of Therapies &amp; Health Sciences (EDTHS) asked if all of the fundholders were still in post and noted the difficulty in removing funds that had a research element alongside it. </w:t>
            </w:r>
          </w:p>
          <w:p w:rsidR="00D63C92" w:rsidRDefault="00D63C92" w:rsidP="00C1539D">
            <w:pPr>
              <w:rPr>
                <w:rFonts w:ascii="Arial" w:hAnsi="Arial" w:cs="Arial"/>
              </w:rPr>
            </w:pPr>
          </w:p>
          <w:p w:rsidR="00D63C92" w:rsidRDefault="00D63C92" w:rsidP="00C1539D">
            <w:pPr>
              <w:rPr>
                <w:rFonts w:ascii="Arial" w:hAnsi="Arial" w:cs="Arial"/>
              </w:rPr>
            </w:pPr>
            <w:r>
              <w:rPr>
                <w:rFonts w:ascii="Arial" w:hAnsi="Arial" w:cs="Arial"/>
              </w:rPr>
              <w:t xml:space="preserve">She added that perhaps a 3-month extension should be given and then the decision to remove it could be made. </w:t>
            </w:r>
          </w:p>
          <w:p w:rsidR="00D63C92" w:rsidRDefault="00D63C92" w:rsidP="00C1539D">
            <w:pPr>
              <w:rPr>
                <w:rFonts w:ascii="Arial" w:hAnsi="Arial" w:cs="Arial"/>
              </w:rPr>
            </w:pPr>
          </w:p>
          <w:p w:rsidR="00952B55" w:rsidRDefault="00D63C92" w:rsidP="00C1539D">
            <w:pPr>
              <w:rPr>
                <w:rFonts w:ascii="Arial" w:hAnsi="Arial" w:cs="Arial"/>
              </w:rPr>
            </w:pPr>
            <w:r>
              <w:rPr>
                <w:rFonts w:ascii="Arial" w:hAnsi="Arial" w:cs="Arial"/>
              </w:rPr>
              <w:t xml:space="preserve">The DDF agreed and requested a longer time frame of around 6 months because the finance team were heavily involved in the end of year and annual accounts cycle so would be unable to manage the dormant funds to the best of its ability. </w:t>
            </w:r>
          </w:p>
          <w:p w:rsidR="00952B55" w:rsidRDefault="00952B55" w:rsidP="00C1539D">
            <w:pPr>
              <w:rPr>
                <w:rFonts w:ascii="Arial" w:hAnsi="Arial" w:cs="Arial"/>
              </w:rPr>
            </w:pPr>
          </w:p>
          <w:p w:rsidR="00952B55" w:rsidRDefault="00D63C92" w:rsidP="00D63C92">
            <w:pPr>
              <w:rPr>
                <w:rFonts w:ascii="Arial" w:hAnsi="Arial" w:cs="Arial"/>
              </w:rPr>
            </w:pPr>
            <w:r>
              <w:rPr>
                <w:rFonts w:ascii="Arial" w:hAnsi="Arial" w:cs="Arial"/>
              </w:rPr>
              <w:t>The EDF noted that the fundholders</w:t>
            </w:r>
            <w:r w:rsidR="00952B55">
              <w:rPr>
                <w:rFonts w:ascii="Arial" w:hAnsi="Arial" w:cs="Arial"/>
              </w:rPr>
              <w:t xml:space="preserve"> </w:t>
            </w:r>
            <w:r>
              <w:rPr>
                <w:rFonts w:ascii="Arial" w:hAnsi="Arial" w:cs="Arial"/>
              </w:rPr>
              <w:t>ne</w:t>
            </w:r>
            <w:r w:rsidR="00952B55">
              <w:rPr>
                <w:rFonts w:ascii="Arial" w:hAnsi="Arial" w:cs="Arial"/>
              </w:rPr>
              <w:t>ed</w:t>
            </w:r>
            <w:r>
              <w:rPr>
                <w:rFonts w:ascii="Arial" w:hAnsi="Arial" w:cs="Arial"/>
              </w:rPr>
              <w:t xml:space="preserve">ed </w:t>
            </w:r>
            <w:r w:rsidR="00952B55">
              <w:rPr>
                <w:rFonts w:ascii="Arial" w:hAnsi="Arial" w:cs="Arial"/>
              </w:rPr>
              <w:t xml:space="preserve">to </w:t>
            </w:r>
            <w:r>
              <w:rPr>
                <w:rFonts w:ascii="Arial" w:hAnsi="Arial" w:cs="Arial"/>
              </w:rPr>
              <w:t xml:space="preserve">be </w:t>
            </w:r>
            <w:r w:rsidR="00952B55">
              <w:rPr>
                <w:rFonts w:ascii="Arial" w:hAnsi="Arial" w:cs="Arial"/>
              </w:rPr>
              <w:t>encourage</w:t>
            </w:r>
            <w:r>
              <w:rPr>
                <w:rFonts w:ascii="Arial" w:hAnsi="Arial" w:cs="Arial"/>
              </w:rPr>
              <w:t xml:space="preserve">d </w:t>
            </w:r>
            <w:r w:rsidR="00952B55">
              <w:rPr>
                <w:rFonts w:ascii="Arial" w:hAnsi="Arial" w:cs="Arial"/>
              </w:rPr>
              <w:t>to spend their money</w:t>
            </w:r>
            <w:r>
              <w:rPr>
                <w:rFonts w:ascii="Arial" w:hAnsi="Arial" w:cs="Arial"/>
              </w:rPr>
              <w:t xml:space="preserve"> and that on balance </w:t>
            </w:r>
            <w:r w:rsidR="00952B55">
              <w:rPr>
                <w:rFonts w:ascii="Arial" w:hAnsi="Arial" w:cs="Arial"/>
              </w:rPr>
              <w:t xml:space="preserve">a shorter time period </w:t>
            </w:r>
            <w:r>
              <w:rPr>
                <w:rFonts w:ascii="Arial" w:hAnsi="Arial" w:cs="Arial"/>
              </w:rPr>
              <w:t>should be</w:t>
            </w:r>
            <w:r w:rsidR="00952B55">
              <w:rPr>
                <w:rFonts w:ascii="Arial" w:hAnsi="Arial" w:cs="Arial"/>
              </w:rPr>
              <w:t xml:space="preserve"> agreed </w:t>
            </w:r>
            <w:r>
              <w:rPr>
                <w:rFonts w:ascii="Arial" w:hAnsi="Arial" w:cs="Arial"/>
              </w:rPr>
              <w:t xml:space="preserve">to not go </w:t>
            </w:r>
            <w:r w:rsidR="00952B55">
              <w:rPr>
                <w:rFonts w:ascii="Arial" w:hAnsi="Arial" w:cs="Arial"/>
              </w:rPr>
              <w:t xml:space="preserve">past 6 months. </w:t>
            </w:r>
          </w:p>
          <w:p w:rsidR="00D63C92" w:rsidRDefault="00D63C92" w:rsidP="00D63C92">
            <w:pPr>
              <w:rPr>
                <w:rFonts w:ascii="Arial" w:hAnsi="Arial" w:cs="Arial"/>
              </w:rPr>
            </w:pPr>
          </w:p>
          <w:p w:rsidR="00D63C92" w:rsidRDefault="00D63C92" w:rsidP="00D63C92">
            <w:pPr>
              <w:rPr>
                <w:rFonts w:ascii="Arial" w:hAnsi="Arial" w:cs="Arial"/>
              </w:rPr>
            </w:pPr>
            <w:r>
              <w:rPr>
                <w:rFonts w:ascii="Arial" w:hAnsi="Arial" w:cs="Arial"/>
              </w:rPr>
              <w:t>The CC advised the Committee that it would be a good idea to send a letter from the Charitable Funds Committee to fundholders to ask for a solid plan to spend their funds</w:t>
            </w:r>
            <w:r w:rsidR="009A6D6B">
              <w:rPr>
                <w:rFonts w:ascii="Arial" w:hAnsi="Arial" w:cs="Arial"/>
              </w:rPr>
              <w:t xml:space="preserve">, to describe </w:t>
            </w:r>
            <w:r>
              <w:rPr>
                <w:rFonts w:ascii="Arial" w:hAnsi="Arial" w:cs="Arial"/>
              </w:rPr>
              <w:t>the impact of what they wanted to do and to alert them to the fact that if funds remained unspent</w:t>
            </w:r>
            <w:r w:rsidR="009A6D6B">
              <w:rPr>
                <w:rFonts w:ascii="Arial" w:hAnsi="Arial" w:cs="Arial"/>
              </w:rPr>
              <w:t xml:space="preserve"> </w:t>
            </w:r>
            <w:r>
              <w:rPr>
                <w:rFonts w:ascii="Arial" w:hAnsi="Arial" w:cs="Arial"/>
              </w:rPr>
              <w:t xml:space="preserve">they would be moved into the general fund. </w:t>
            </w:r>
          </w:p>
          <w:p w:rsidR="00CA05F3" w:rsidRDefault="00CA05F3" w:rsidP="00C1539D">
            <w:pPr>
              <w:rPr>
                <w:rFonts w:ascii="Arial" w:hAnsi="Arial" w:cs="Arial"/>
              </w:rPr>
            </w:pPr>
          </w:p>
          <w:p w:rsidR="00D63C92" w:rsidRDefault="00CA05F3" w:rsidP="00D63C92">
            <w:pPr>
              <w:rPr>
                <w:rFonts w:ascii="Arial" w:eastAsiaTheme="minorHAnsi" w:hAnsi="Arial" w:cs="Arial"/>
              </w:rPr>
            </w:pPr>
            <w:r w:rsidRPr="00CA3C88">
              <w:rPr>
                <w:rFonts w:ascii="Arial" w:eastAsiaTheme="minorHAnsi" w:hAnsi="Arial" w:cs="Arial"/>
                <w:b/>
              </w:rPr>
              <w:t>The Committee resolved that:</w:t>
            </w:r>
            <w:r w:rsidR="00D63C92" w:rsidRPr="00D63C92">
              <w:rPr>
                <w:rFonts w:ascii="Arial" w:eastAsiaTheme="minorHAnsi" w:hAnsi="Arial" w:cs="Arial"/>
              </w:rPr>
              <w:t xml:space="preserve"> </w:t>
            </w:r>
          </w:p>
          <w:p w:rsidR="00D63C92" w:rsidRDefault="00D63C92" w:rsidP="00D63C92">
            <w:pPr>
              <w:rPr>
                <w:rFonts w:ascii="Arial" w:eastAsiaTheme="minorHAnsi" w:hAnsi="Arial" w:cs="Arial"/>
              </w:rPr>
            </w:pPr>
          </w:p>
          <w:p w:rsidR="00D63C92" w:rsidRPr="00D63C92" w:rsidRDefault="00D63C92" w:rsidP="00D63C92">
            <w:pPr>
              <w:pStyle w:val="ListParagraph"/>
              <w:numPr>
                <w:ilvl w:val="0"/>
                <w:numId w:val="9"/>
              </w:numPr>
              <w:rPr>
                <w:rFonts w:ascii="Arial" w:eastAsiaTheme="minorHAnsi" w:hAnsi="Arial" w:cs="Arial"/>
                <w:b/>
              </w:rPr>
            </w:pPr>
            <w:r>
              <w:rPr>
                <w:rFonts w:ascii="Arial" w:eastAsiaTheme="minorHAnsi" w:hAnsi="Arial" w:cs="Arial"/>
              </w:rPr>
              <w:t xml:space="preserve">The </w:t>
            </w:r>
            <w:r w:rsidRPr="00D63C92">
              <w:rPr>
                <w:rFonts w:ascii="Arial" w:eastAsiaTheme="minorHAnsi" w:hAnsi="Arial" w:cs="Arial"/>
              </w:rPr>
              <w:t>contents of this Report</w:t>
            </w:r>
            <w:r>
              <w:rPr>
                <w:rFonts w:ascii="Arial" w:eastAsiaTheme="minorHAnsi" w:hAnsi="Arial" w:cs="Arial"/>
              </w:rPr>
              <w:t xml:space="preserve"> were considered.</w:t>
            </w:r>
            <w:r w:rsidRPr="00D63C92">
              <w:rPr>
                <w:rFonts w:ascii="Arial" w:eastAsiaTheme="minorHAnsi" w:hAnsi="Arial" w:cs="Arial"/>
              </w:rPr>
              <w:t xml:space="preserve"> </w:t>
            </w:r>
          </w:p>
          <w:p w:rsidR="00D63C92" w:rsidRPr="00D63C92" w:rsidRDefault="00D63C92" w:rsidP="00D63C92">
            <w:pPr>
              <w:pStyle w:val="ListParagraph"/>
              <w:numPr>
                <w:ilvl w:val="0"/>
                <w:numId w:val="9"/>
              </w:numPr>
              <w:rPr>
                <w:rFonts w:ascii="Arial" w:eastAsiaTheme="minorHAnsi" w:hAnsi="Arial" w:cs="Arial"/>
              </w:rPr>
            </w:pPr>
            <w:r w:rsidRPr="00D63C92">
              <w:rPr>
                <w:rFonts w:ascii="Arial" w:eastAsiaTheme="minorHAnsi" w:hAnsi="Arial" w:cs="Arial"/>
              </w:rPr>
              <w:t xml:space="preserve">The dormant funds listed would be given an extension to become active under the </w:t>
            </w:r>
            <w:r>
              <w:rPr>
                <w:rFonts w:ascii="Arial" w:eastAsiaTheme="minorHAnsi" w:hAnsi="Arial" w:cs="Arial"/>
              </w:rPr>
              <w:t xml:space="preserve">direction </w:t>
            </w:r>
            <w:r w:rsidRPr="00D63C92">
              <w:rPr>
                <w:rFonts w:ascii="Arial" w:eastAsiaTheme="minorHAnsi" w:hAnsi="Arial" w:cs="Arial"/>
              </w:rPr>
              <w:t>of the designated fundholders.</w:t>
            </w:r>
          </w:p>
          <w:p w:rsidR="00CA05F3" w:rsidRPr="00D63C92" w:rsidRDefault="00D63C92" w:rsidP="00D63C92">
            <w:pPr>
              <w:pStyle w:val="ListParagraph"/>
              <w:ind w:left="360"/>
              <w:rPr>
                <w:rFonts w:ascii="Arial" w:eastAsiaTheme="minorHAnsi" w:hAnsi="Arial" w:cs="Arial"/>
              </w:rPr>
            </w:pPr>
            <w:r w:rsidRPr="00D63C92">
              <w:rPr>
                <w:rFonts w:ascii="Arial" w:eastAsiaTheme="minorHAnsi" w:hAnsi="Arial" w:cs="Arial"/>
              </w:rPr>
              <w:t xml:space="preserve"> </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CA05F3" w:rsidRDefault="00CA05F3" w:rsidP="00C1539D">
            <w:pPr>
              <w:rPr>
                <w:rFonts w:ascii="Arial" w:hAnsi="Arial" w:cs="Arial"/>
              </w:rPr>
            </w:pPr>
          </w:p>
          <w:p w:rsidR="00CA05F3" w:rsidRDefault="00CA05F3" w:rsidP="00C1539D">
            <w:pPr>
              <w:rPr>
                <w:rFonts w:ascii="Arial" w:hAnsi="Arial" w:cs="Arial"/>
              </w:rPr>
            </w:pPr>
          </w:p>
          <w:p w:rsidR="00CA05F3" w:rsidRDefault="00CA05F3" w:rsidP="00C1539D">
            <w:pPr>
              <w:rPr>
                <w:rFonts w:ascii="Arial" w:hAnsi="Arial" w:cs="Arial"/>
              </w:rPr>
            </w:pPr>
          </w:p>
          <w:p w:rsidR="00CA05F3" w:rsidRDefault="00CA05F3" w:rsidP="00C1539D">
            <w:pPr>
              <w:rPr>
                <w:rFonts w:ascii="Arial" w:hAnsi="Arial" w:cs="Arial"/>
              </w:rPr>
            </w:pPr>
          </w:p>
          <w:p w:rsidR="00CA05F3" w:rsidRDefault="00CA05F3"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Default="00D63C92" w:rsidP="00C1539D">
            <w:pPr>
              <w:rPr>
                <w:rFonts w:ascii="Arial" w:hAnsi="Arial" w:cs="Arial"/>
                <w:b/>
              </w:rPr>
            </w:pPr>
          </w:p>
          <w:p w:rsidR="00D63C92" w:rsidRPr="00452EC0" w:rsidRDefault="00D63C92" w:rsidP="00C1539D">
            <w:pPr>
              <w:rPr>
                <w:rFonts w:ascii="Arial" w:hAnsi="Arial" w:cs="Arial"/>
                <w:b/>
              </w:rPr>
            </w:pPr>
            <w:r>
              <w:rPr>
                <w:rFonts w:ascii="Arial" w:hAnsi="Arial" w:cs="Arial"/>
                <w:b/>
              </w:rPr>
              <w:t>RM</w:t>
            </w: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lastRenderedPageBreak/>
              <w:t>CFC23/03/009</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b/>
              </w:rPr>
            </w:pPr>
            <w:r w:rsidRPr="00CA05F3">
              <w:rPr>
                <w:rFonts w:ascii="Arial" w:hAnsi="Arial" w:cs="Arial"/>
                <w:b/>
              </w:rPr>
              <w:t xml:space="preserve">Health Charity Strategy </w:t>
            </w:r>
          </w:p>
          <w:p w:rsidR="00CA05F3" w:rsidRPr="00461395" w:rsidRDefault="00CA05F3" w:rsidP="00C1539D">
            <w:pPr>
              <w:rPr>
                <w:rFonts w:ascii="Arial" w:hAnsi="Arial" w:cs="Arial"/>
              </w:rPr>
            </w:pPr>
          </w:p>
          <w:p w:rsidR="00CA05F3" w:rsidRDefault="00565306" w:rsidP="00C1539D">
            <w:pPr>
              <w:rPr>
                <w:rFonts w:ascii="Arial" w:hAnsi="Arial" w:cs="Arial"/>
              </w:rPr>
            </w:pPr>
            <w:r>
              <w:rPr>
                <w:rFonts w:ascii="Arial" w:hAnsi="Arial" w:cs="Arial"/>
              </w:rPr>
              <w:t xml:space="preserve">The </w:t>
            </w:r>
            <w:r w:rsidRPr="00565306">
              <w:rPr>
                <w:rFonts w:ascii="Arial" w:hAnsi="Arial" w:cs="Arial"/>
              </w:rPr>
              <w:t>Health Charity Strategy</w:t>
            </w:r>
            <w:r>
              <w:rPr>
                <w:rFonts w:ascii="Arial" w:hAnsi="Arial" w:cs="Arial"/>
              </w:rPr>
              <w:t xml:space="preserve"> was received.</w:t>
            </w:r>
          </w:p>
          <w:p w:rsidR="00C33F4D" w:rsidRDefault="00C33F4D" w:rsidP="00C1539D">
            <w:pPr>
              <w:rPr>
                <w:rFonts w:ascii="Arial" w:hAnsi="Arial" w:cs="Arial"/>
              </w:rPr>
            </w:pPr>
          </w:p>
          <w:p w:rsidR="00C33F4D" w:rsidRDefault="00C33F4D" w:rsidP="00C1539D">
            <w:pPr>
              <w:rPr>
                <w:rFonts w:ascii="Arial" w:hAnsi="Arial" w:cs="Arial"/>
              </w:rPr>
            </w:pPr>
            <w:r>
              <w:rPr>
                <w:rFonts w:ascii="Arial" w:hAnsi="Arial" w:cs="Arial"/>
              </w:rPr>
              <w:t xml:space="preserve">The </w:t>
            </w:r>
            <w:r w:rsidRPr="00C33F4D">
              <w:rPr>
                <w:rFonts w:ascii="Arial" w:hAnsi="Arial" w:cs="Arial"/>
              </w:rPr>
              <w:t>Head of Arts and Health Charity</w:t>
            </w:r>
            <w:r>
              <w:rPr>
                <w:rFonts w:ascii="Arial" w:hAnsi="Arial" w:cs="Arial"/>
              </w:rPr>
              <w:t xml:space="preserve"> (HAHC) advised the Committee that it had wanted to keep the strategy succinct and easy to understand.</w:t>
            </w:r>
          </w:p>
          <w:p w:rsidR="00C33F4D" w:rsidRDefault="00C33F4D" w:rsidP="00C1539D">
            <w:pPr>
              <w:rPr>
                <w:rFonts w:ascii="Arial" w:hAnsi="Arial" w:cs="Arial"/>
              </w:rPr>
            </w:pPr>
          </w:p>
          <w:p w:rsidR="00C33F4D" w:rsidRDefault="00C33F4D" w:rsidP="00C1539D">
            <w:pPr>
              <w:rPr>
                <w:rFonts w:ascii="Arial" w:hAnsi="Arial" w:cs="Arial"/>
              </w:rPr>
            </w:pPr>
            <w:r>
              <w:rPr>
                <w:rFonts w:ascii="Arial" w:hAnsi="Arial" w:cs="Arial"/>
              </w:rPr>
              <w:t>She added that it was being received by the Committee in its draft form and that it would then be shared with the Senior Leadership Board (SLB) for consultation.</w:t>
            </w:r>
          </w:p>
          <w:p w:rsidR="00C33F4D" w:rsidRDefault="00C33F4D" w:rsidP="00C1539D">
            <w:pPr>
              <w:rPr>
                <w:rFonts w:ascii="Arial" w:hAnsi="Arial" w:cs="Arial"/>
              </w:rPr>
            </w:pPr>
          </w:p>
          <w:p w:rsidR="00C33F4D" w:rsidRDefault="00C33F4D" w:rsidP="00C1539D">
            <w:pPr>
              <w:rPr>
                <w:rFonts w:ascii="Arial" w:hAnsi="Arial" w:cs="Arial"/>
              </w:rPr>
            </w:pPr>
            <w:r>
              <w:rPr>
                <w:rFonts w:ascii="Arial" w:hAnsi="Arial" w:cs="Arial"/>
              </w:rPr>
              <w:t xml:space="preserve">It was noted that the Committee would then receive the final draft in July 2023 to provide recommendation to the Board of Trustees for approval. </w:t>
            </w:r>
          </w:p>
          <w:p w:rsidR="003F09DC" w:rsidRDefault="003F09DC" w:rsidP="00C1539D">
            <w:pPr>
              <w:rPr>
                <w:rFonts w:ascii="Arial" w:hAnsi="Arial" w:cs="Arial"/>
              </w:rPr>
            </w:pPr>
          </w:p>
          <w:p w:rsidR="003F09DC" w:rsidRDefault="003F09DC" w:rsidP="00C1539D">
            <w:pPr>
              <w:rPr>
                <w:rFonts w:ascii="Arial" w:hAnsi="Arial" w:cs="Arial"/>
              </w:rPr>
            </w:pPr>
            <w:r>
              <w:rPr>
                <w:rFonts w:ascii="Arial" w:hAnsi="Arial" w:cs="Arial"/>
              </w:rPr>
              <w:t xml:space="preserve">The HAHC concluded that the charity team were trying to engage as many people as possible on the strategy but noted that there was a lot of work ongoing across the whole organisation on various strategies. </w:t>
            </w:r>
          </w:p>
          <w:p w:rsidR="003F09DC" w:rsidRDefault="003F09DC" w:rsidP="00C1539D">
            <w:pPr>
              <w:rPr>
                <w:rFonts w:ascii="Arial" w:hAnsi="Arial" w:cs="Arial"/>
              </w:rPr>
            </w:pPr>
          </w:p>
          <w:p w:rsidR="003F09DC" w:rsidRDefault="003F09DC" w:rsidP="003F09DC">
            <w:pPr>
              <w:rPr>
                <w:rFonts w:ascii="Arial" w:hAnsi="Arial" w:cs="Arial"/>
              </w:rPr>
            </w:pPr>
            <w:r>
              <w:rPr>
                <w:rFonts w:ascii="Arial" w:hAnsi="Arial" w:cs="Arial"/>
              </w:rPr>
              <w:t xml:space="preserve">The EDF advised the Committee that </w:t>
            </w:r>
            <w:r w:rsidR="003245D9">
              <w:rPr>
                <w:rFonts w:ascii="Arial" w:hAnsi="Arial" w:cs="Arial"/>
              </w:rPr>
              <w:t xml:space="preserve">a </w:t>
            </w:r>
            <w:r w:rsidRPr="003F09DC">
              <w:rPr>
                <w:rFonts w:ascii="Arial" w:hAnsi="Arial" w:cs="Arial"/>
              </w:rPr>
              <w:t>Task and Review group</w:t>
            </w:r>
            <w:r>
              <w:rPr>
                <w:rFonts w:ascii="Arial" w:hAnsi="Arial" w:cs="Arial"/>
              </w:rPr>
              <w:t xml:space="preserve"> had been established</w:t>
            </w:r>
            <w:r w:rsidRPr="003F09DC">
              <w:rPr>
                <w:rFonts w:ascii="Arial" w:hAnsi="Arial" w:cs="Arial"/>
              </w:rPr>
              <w:t xml:space="preserve">, </w:t>
            </w:r>
            <w:r>
              <w:rPr>
                <w:rFonts w:ascii="Arial" w:hAnsi="Arial" w:cs="Arial"/>
              </w:rPr>
              <w:t>c</w:t>
            </w:r>
            <w:r w:rsidRPr="003F09DC">
              <w:rPr>
                <w:rFonts w:ascii="Arial" w:hAnsi="Arial" w:cs="Arial"/>
              </w:rPr>
              <w:t>haired by the Director of Communications, Engagement, Arts and Health Charity</w:t>
            </w:r>
            <w:r>
              <w:rPr>
                <w:rFonts w:ascii="Arial" w:hAnsi="Arial" w:cs="Arial"/>
              </w:rPr>
              <w:t xml:space="preserve"> </w:t>
            </w:r>
            <w:r w:rsidRPr="003F09DC">
              <w:rPr>
                <w:rFonts w:ascii="Arial" w:hAnsi="Arial" w:cs="Arial"/>
              </w:rPr>
              <w:t xml:space="preserve">and a series of recommendations </w:t>
            </w:r>
            <w:r>
              <w:rPr>
                <w:rFonts w:ascii="Arial" w:hAnsi="Arial" w:cs="Arial"/>
              </w:rPr>
              <w:t xml:space="preserve">had been provided </w:t>
            </w:r>
            <w:r w:rsidRPr="003F09DC">
              <w:rPr>
                <w:rFonts w:ascii="Arial" w:hAnsi="Arial" w:cs="Arial"/>
              </w:rPr>
              <w:t>on improving and developing the Health</w:t>
            </w:r>
            <w:r>
              <w:rPr>
                <w:rFonts w:ascii="Arial" w:hAnsi="Arial" w:cs="Arial"/>
              </w:rPr>
              <w:t xml:space="preserve"> </w:t>
            </w:r>
            <w:r w:rsidRPr="003F09DC">
              <w:rPr>
                <w:rFonts w:ascii="Arial" w:hAnsi="Arial" w:cs="Arial"/>
              </w:rPr>
              <w:t>Strategy, more aligned to the post pandemic world and cost of living crisis.</w:t>
            </w:r>
          </w:p>
          <w:p w:rsidR="003F09DC" w:rsidRDefault="003F09DC" w:rsidP="003F09DC">
            <w:pPr>
              <w:rPr>
                <w:rFonts w:ascii="Arial" w:hAnsi="Arial" w:cs="Arial"/>
              </w:rPr>
            </w:pPr>
          </w:p>
          <w:p w:rsidR="003F09DC" w:rsidRDefault="003F09DC" w:rsidP="003F09DC">
            <w:pPr>
              <w:rPr>
                <w:rFonts w:ascii="Arial" w:hAnsi="Arial" w:cs="Arial"/>
              </w:rPr>
            </w:pPr>
            <w:r>
              <w:rPr>
                <w:rFonts w:ascii="Arial" w:hAnsi="Arial" w:cs="Arial"/>
              </w:rPr>
              <w:t>The IMTS asked how the charity sat along side others held by the Health Board.</w:t>
            </w:r>
          </w:p>
          <w:p w:rsidR="003F09DC" w:rsidRDefault="003F09DC" w:rsidP="003F09DC">
            <w:pPr>
              <w:rPr>
                <w:rFonts w:ascii="Arial" w:hAnsi="Arial" w:cs="Arial"/>
              </w:rPr>
            </w:pPr>
          </w:p>
          <w:p w:rsidR="003F09DC" w:rsidRDefault="003F09DC" w:rsidP="00C1539D">
            <w:pPr>
              <w:rPr>
                <w:rFonts w:ascii="Arial" w:hAnsi="Arial" w:cs="Arial"/>
              </w:rPr>
            </w:pPr>
            <w:r>
              <w:rPr>
                <w:rFonts w:ascii="Arial" w:hAnsi="Arial" w:cs="Arial"/>
              </w:rPr>
              <w:t xml:space="preserve">The HAHC responded that the charity worked really </w:t>
            </w:r>
            <w:r w:rsidR="00394DCC">
              <w:rPr>
                <w:rFonts w:ascii="Arial" w:hAnsi="Arial" w:cs="Arial"/>
              </w:rPr>
              <w:t xml:space="preserve">hard to </w:t>
            </w:r>
            <w:r>
              <w:rPr>
                <w:rFonts w:ascii="Arial" w:hAnsi="Arial" w:cs="Arial"/>
              </w:rPr>
              <w:t xml:space="preserve">be able to </w:t>
            </w:r>
            <w:r w:rsidR="00394DCC">
              <w:rPr>
                <w:rFonts w:ascii="Arial" w:hAnsi="Arial" w:cs="Arial"/>
              </w:rPr>
              <w:t xml:space="preserve">work alongside other charities right across the </w:t>
            </w:r>
            <w:r w:rsidR="003245D9">
              <w:rPr>
                <w:rFonts w:ascii="Arial" w:hAnsi="Arial" w:cs="Arial"/>
              </w:rPr>
              <w:t>H</w:t>
            </w:r>
            <w:r>
              <w:rPr>
                <w:rFonts w:ascii="Arial" w:hAnsi="Arial" w:cs="Arial"/>
              </w:rPr>
              <w:t>ealth Board and noted that a</w:t>
            </w:r>
            <w:r w:rsidR="00394DCC">
              <w:rPr>
                <w:rFonts w:ascii="Arial" w:hAnsi="Arial" w:cs="Arial"/>
              </w:rPr>
              <w:t xml:space="preserve"> lot of the charities </w:t>
            </w:r>
            <w:r>
              <w:rPr>
                <w:rFonts w:ascii="Arial" w:hAnsi="Arial" w:cs="Arial"/>
              </w:rPr>
              <w:t xml:space="preserve">being worked with had </w:t>
            </w:r>
            <w:r w:rsidR="00394DCC">
              <w:rPr>
                <w:rFonts w:ascii="Arial" w:hAnsi="Arial" w:cs="Arial"/>
              </w:rPr>
              <w:t>a very specific focus</w:t>
            </w:r>
            <w:r>
              <w:rPr>
                <w:rFonts w:ascii="Arial" w:hAnsi="Arial" w:cs="Arial"/>
              </w:rPr>
              <w:t xml:space="preserve"> and </w:t>
            </w:r>
            <w:r w:rsidR="00394DCC">
              <w:rPr>
                <w:rFonts w:ascii="Arial" w:hAnsi="Arial" w:cs="Arial"/>
              </w:rPr>
              <w:t>sometimes narrow outcome</w:t>
            </w:r>
            <w:r w:rsidR="003245D9">
              <w:rPr>
                <w:rFonts w:ascii="Arial" w:hAnsi="Arial" w:cs="Arial"/>
              </w:rPr>
              <w:t>s</w:t>
            </w:r>
            <w:r w:rsidR="00394DCC">
              <w:rPr>
                <w:rFonts w:ascii="Arial" w:hAnsi="Arial" w:cs="Arial"/>
              </w:rPr>
              <w:t xml:space="preserve">. </w:t>
            </w:r>
          </w:p>
          <w:p w:rsidR="003F09DC" w:rsidRDefault="003F09DC" w:rsidP="00C1539D">
            <w:pPr>
              <w:rPr>
                <w:rFonts w:ascii="Arial" w:hAnsi="Arial" w:cs="Arial"/>
              </w:rPr>
            </w:pPr>
          </w:p>
          <w:p w:rsidR="00394DCC" w:rsidRDefault="003F09DC" w:rsidP="003F09DC">
            <w:pPr>
              <w:rPr>
                <w:rFonts w:ascii="Arial" w:hAnsi="Arial" w:cs="Arial"/>
              </w:rPr>
            </w:pPr>
            <w:r>
              <w:rPr>
                <w:rFonts w:ascii="Arial" w:hAnsi="Arial" w:cs="Arial"/>
              </w:rPr>
              <w:t xml:space="preserve">She added that the difference with a specific charity and the Health Board’s own charity was </w:t>
            </w:r>
            <w:r w:rsidR="00394DCC">
              <w:rPr>
                <w:rFonts w:ascii="Arial" w:hAnsi="Arial" w:cs="Arial"/>
              </w:rPr>
              <w:t>the scope and the reach of</w:t>
            </w:r>
            <w:r>
              <w:rPr>
                <w:rFonts w:ascii="Arial" w:hAnsi="Arial" w:cs="Arial"/>
              </w:rPr>
              <w:t xml:space="preserve"> the Health Board’s charity</w:t>
            </w:r>
            <w:r w:rsidR="00394DCC">
              <w:rPr>
                <w:rFonts w:ascii="Arial" w:hAnsi="Arial" w:cs="Arial"/>
              </w:rPr>
              <w:t xml:space="preserve"> </w:t>
            </w:r>
            <w:r w:rsidR="003245D9">
              <w:rPr>
                <w:rFonts w:ascii="Arial" w:hAnsi="Arial" w:cs="Arial"/>
              </w:rPr>
              <w:t xml:space="preserve">as it </w:t>
            </w:r>
            <w:r>
              <w:rPr>
                <w:rFonts w:ascii="Arial" w:hAnsi="Arial" w:cs="Arial"/>
              </w:rPr>
              <w:t>crossed</w:t>
            </w:r>
            <w:r w:rsidR="00394DCC">
              <w:rPr>
                <w:rFonts w:ascii="Arial" w:hAnsi="Arial" w:cs="Arial"/>
              </w:rPr>
              <w:t xml:space="preserve"> all services</w:t>
            </w:r>
            <w:r>
              <w:rPr>
                <w:rFonts w:ascii="Arial" w:hAnsi="Arial" w:cs="Arial"/>
              </w:rPr>
              <w:t xml:space="preserve"> in the organisation</w:t>
            </w:r>
            <w:r w:rsidR="00394DCC">
              <w:rPr>
                <w:rFonts w:ascii="Arial" w:hAnsi="Arial" w:cs="Arial"/>
              </w:rPr>
              <w:t xml:space="preserve">. </w:t>
            </w:r>
          </w:p>
          <w:p w:rsidR="003F09DC" w:rsidRDefault="003F09DC" w:rsidP="003F09DC">
            <w:pPr>
              <w:rPr>
                <w:rFonts w:ascii="Arial" w:hAnsi="Arial" w:cs="Arial"/>
              </w:rPr>
            </w:pPr>
          </w:p>
          <w:p w:rsidR="003F09DC" w:rsidRDefault="003F09DC" w:rsidP="003F09DC">
            <w:pPr>
              <w:rPr>
                <w:rFonts w:ascii="Arial" w:hAnsi="Arial" w:cs="Arial"/>
              </w:rPr>
            </w:pPr>
            <w:r>
              <w:rPr>
                <w:rFonts w:ascii="Arial" w:hAnsi="Arial" w:cs="Arial"/>
              </w:rPr>
              <w:t>The IMTS noted that a strategic alliance would be required with other charities.</w:t>
            </w:r>
          </w:p>
          <w:p w:rsidR="003F09DC" w:rsidRDefault="003F09DC" w:rsidP="003F09DC">
            <w:pPr>
              <w:rPr>
                <w:rFonts w:ascii="Arial" w:hAnsi="Arial" w:cs="Arial"/>
              </w:rPr>
            </w:pPr>
          </w:p>
          <w:p w:rsidR="003F09DC" w:rsidRDefault="003F09DC" w:rsidP="00C1539D">
            <w:pPr>
              <w:rPr>
                <w:rFonts w:ascii="Arial" w:hAnsi="Arial" w:cs="Arial"/>
              </w:rPr>
            </w:pPr>
            <w:r>
              <w:rPr>
                <w:rFonts w:ascii="Arial" w:hAnsi="Arial" w:cs="Arial"/>
              </w:rPr>
              <w:t>The EDF agreed and noted that t</w:t>
            </w:r>
            <w:r w:rsidR="003245D9">
              <w:rPr>
                <w:rFonts w:ascii="Arial" w:hAnsi="Arial" w:cs="Arial"/>
              </w:rPr>
              <w:t xml:space="preserve">his </w:t>
            </w:r>
            <w:r>
              <w:rPr>
                <w:rFonts w:ascii="Arial" w:hAnsi="Arial" w:cs="Arial"/>
              </w:rPr>
              <w:t>could be developed</w:t>
            </w:r>
            <w:r w:rsidR="00394DCC">
              <w:rPr>
                <w:rFonts w:ascii="Arial" w:hAnsi="Arial" w:cs="Arial"/>
              </w:rPr>
              <w:t xml:space="preserve"> as part of the strategy. </w:t>
            </w:r>
          </w:p>
          <w:p w:rsidR="003F09DC" w:rsidRDefault="003F09DC" w:rsidP="00C1539D">
            <w:pPr>
              <w:rPr>
                <w:rFonts w:ascii="Arial" w:hAnsi="Arial" w:cs="Arial"/>
              </w:rPr>
            </w:pPr>
          </w:p>
          <w:p w:rsidR="00CA05F3" w:rsidRDefault="003F09DC" w:rsidP="00C1539D">
            <w:pPr>
              <w:rPr>
                <w:rFonts w:ascii="Arial" w:hAnsi="Arial" w:cs="Arial"/>
              </w:rPr>
            </w:pPr>
            <w:r>
              <w:rPr>
                <w:rFonts w:ascii="Arial" w:hAnsi="Arial" w:cs="Arial"/>
              </w:rPr>
              <w:t xml:space="preserve">She added that all Committee members needed to read the draft strategy and provide feedback where appropriate and that the Committee would receive the revised draft in July 2023. </w:t>
            </w:r>
          </w:p>
          <w:p w:rsidR="00CA05F3" w:rsidRDefault="00CA05F3" w:rsidP="00C1539D">
            <w:pPr>
              <w:rPr>
                <w:rFonts w:ascii="Arial" w:hAnsi="Arial" w:cs="Arial"/>
              </w:rPr>
            </w:pPr>
          </w:p>
          <w:p w:rsidR="003F09DC" w:rsidRDefault="00CA05F3" w:rsidP="00C1539D">
            <w:pPr>
              <w:rPr>
                <w:rFonts w:ascii="Arial" w:hAnsi="Arial" w:cs="Arial"/>
                <w:b/>
              </w:rPr>
            </w:pPr>
            <w:r w:rsidRPr="00721424">
              <w:rPr>
                <w:rFonts w:ascii="Arial" w:hAnsi="Arial" w:cs="Arial"/>
                <w:b/>
              </w:rPr>
              <w:t xml:space="preserve">The Committee </w:t>
            </w:r>
            <w:r>
              <w:rPr>
                <w:rFonts w:ascii="Arial" w:hAnsi="Arial" w:cs="Arial"/>
                <w:b/>
              </w:rPr>
              <w:t>resolved that</w:t>
            </w:r>
            <w:r w:rsidRPr="00721424">
              <w:rPr>
                <w:rFonts w:ascii="Arial" w:hAnsi="Arial" w:cs="Arial"/>
                <w:b/>
              </w:rPr>
              <w:t>:</w:t>
            </w:r>
          </w:p>
          <w:p w:rsidR="003F09DC" w:rsidRDefault="003F09DC" w:rsidP="00C1539D">
            <w:pPr>
              <w:rPr>
                <w:rFonts w:ascii="Arial" w:hAnsi="Arial" w:cs="Arial"/>
                <w:b/>
              </w:rPr>
            </w:pPr>
          </w:p>
          <w:p w:rsidR="00CA05F3" w:rsidRPr="003F09DC" w:rsidRDefault="003F09DC" w:rsidP="00C1539D">
            <w:pPr>
              <w:pStyle w:val="ListParagraph"/>
              <w:numPr>
                <w:ilvl w:val="0"/>
                <w:numId w:val="10"/>
              </w:numPr>
              <w:rPr>
                <w:rFonts w:ascii="Arial" w:hAnsi="Arial" w:cs="Arial"/>
              </w:rPr>
            </w:pPr>
            <w:r w:rsidRPr="003F09DC">
              <w:rPr>
                <w:rFonts w:ascii="Arial" w:hAnsi="Arial" w:cs="Arial"/>
              </w:rPr>
              <w:t>The current status of the Health Charity Strategy refresh</w:t>
            </w:r>
            <w:r>
              <w:rPr>
                <w:rFonts w:ascii="Arial" w:hAnsi="Arial" w:cs="Arial"/>
              </w:rPr>
              <w:t xml:space="preserve"> was noted. </w:t>
            </w:r>
          </w:p>
          <w:p w:rsidR="00CA05F3" w:rsidRPr="00CA05F3" w:rsidRDefault="00CA05F3" w:rsidP="00CA05F3">
            <w:pPr>
              <w:rPr>
                <w:rFonts w:ascii="Arial" w:hAnsi="Arial" w:cs="Arial"/>
                <w:i/>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624A20" w:rsidRPr="00461395" w:rsidTr="00EC1B7F">
        <w:tc>
          <w:tcPr>
            <w:tcW w:w="1702" w:type="dxa"/>
            <w:tcBorders>
              <w:top w:val="single" w:sz="4" w:space="0" w:color="auto"/>
              <w:left w:val="single" w:sz="4" w:space="0" w:color="auto"/>
              <w:bottom w:val="single" w:sz="4" w:space="0" w:color="auto"/>
              <w:right w:val="single" w:sz="4" w:space="0" w:color="auto"/>
            </w:tcBorders>
          </w:tcPr>
          <w:p w:rsidR="00624A20" w:rsidRDefault="00624A20" w:rsidP="00C1539D">
            <w:pPr>
              <w:rPr>
                <w:rFonts w:ascii="Arial" w:hAnsi="Arial" w:cs="Arial"/>
                <w:b/>
              </w:rPr>
            </w:pPr>
            <w:r>
              <w:rPr>
                <w:rFonts w:ascii="Arial" w:hAnsi="Arial" w:cs="Arial"/>
                <w:b/>
              </w:rPr>
              <w:t>CFC23/03/010</w:t>
            </w:r>
          </w:p>
        </w:tc>
        <w:tc>
          <w:tcPr>
            <w:tcW w:w="8363" w:type="dxa"/>
            <w:tcBorders>
              <w:top w:val="single" w:sz="4" w:space="0" w:color="auto"/>
              <w:left w:val="single" w:sz="4" w:space="0" w:color="auto"/>
              <w:bottom w:val="single" w:sz="4" w:space="0" w:color="auto"/>
              <w:right w:val="single" w:sz="4" w:space="0" w:color="auto"/>
            </w:tcBorders>
          </w:tcPr>
          <w:p w:rsidR="00624A20" w:rsidRDefault="00624A20" w:rsidP="00624A20">
            <w:pPr>
              <w:rPr>
                <w:rFonts w:ascii="Arial" w:hAnsi="Arial" w:cs="Arial"/>
                <w:b/>
              </w:rPr>
            </w:pPr>
            <w:r w:rsidRPr="00CA05F3">
              <w:rPr>
                <w:rFonts w:ascii="Arial" w:hAnsi="Arial" w:cs="Arial"/>
                <w:b/>
              </w:rPr>
              <w:t xml:space="preserve">Legacy Updates </w:t>
            </w:r>
          </w:p>
          <w:p w:rsidR="00BC645C" w:rsidRDefault="00BC645C" w:rsidP="00624A20">
            <w:pPr>
              <w:rPr>
                <w:rFonts w:ascii="Arial" w:hAnsi="Arial" w:cs="Arial"/>
                <w:b/>
              </w:rPr>
            </w:pPr>
          </w:p>
          <w:p w:rsidR="00BC645C" w:rsidRDefault="00BC645C" w:rsidP="00624A20">
            <w:pPr>
              <w:rPr>
                <w:rFonts w:ascii="Arial" w:hAnsi="Arial" w:cs="Arial"/>
              </w:rPr>
            </w:pPr>
            <w:r>
              <w:rPr>
                <w:rFonts w:ascii="Arial" w:hAnsi="Arial" w:cs="Arial"/>
              </w:rPr>
              <w:t xml:space="preserve">The </w:t>
            </w:r>
            <w:r w:rsidRPr="00BC645C">
              <w:rPr>
                <w:rFonts w:ascii="Arial" w:hAnsi="Arial" w:cs="Arial"/>
              </w:rPr>
              <w:t>Legacy Updates</w:t>
            </w:r>
            <w:r>
              <w:rPr>
                <w:rFonts w:ascii="Arial" w:hAnsi="Arial" w:cs="Arial"/>
              </w:rPr>
              <w:t xml:space="preserve"> were received. </w:t>
            </w:r>
          </w:p>
          <w:p w:rsidR="008852C5" w:rsidRDefault="008852C5" w:rsidP="00624A20">
            <w:pPr>
              <w:rPr>
                <w:rFonts w:ascii="Arial" w:hAnsi="Arial" w:cs="Arial"/>
              </w:rPr>
            </w:pPr>
          </w:p>
          <w:p w:rsidR="008852C5" w:rsidRDefault="008852C5" w:rsidP="00624A20">
            <w:pPr>
              <w:rPr>
                <w:rFonts w:ascii="Arial" w:hAnsi="Arial" w:cs="Arial"/>
              </w:rPr>
            </w:pPr>
            <w:r>
              <w:rPr>
                <w:rFonts w:ascii="Arial" w:hAnsi="Arial" w:cs="Arial"/>
              </w:rPr>
              <w:t xml:space="preserve">The HAHC advised the Committee that </w:t>
            </w:r>
            <w:r w:rsidRPr="008852C5">
              <w:rPr>
                <w:rFonts w:ascii="Arial" w:hAnsi="Arial" w:cs="Arial"/>
              </w:rPr>
              <w:t>Legacy income continue</w:t>
            </w:r>
            <w:r>
              <w:rPr>
                <w:rFonts w:ascii="Arial" w:hAnsi="Arial" w:cs="Arial"/>
              </w:rPr>
              <w:t>d</w:t>
            </w:r>
            <w:r w:rsidRPr="008852C5">
              <w:rPr>
                <w:rFonts w:ascii="Arial" w:hAnsi="Arial" w:cs="Arial"/>
              </w:rPr>
              <w:t xml:space="preserve"> to be consistent, but by the nature of its source </w:t>
            </w:r>
            <w:r>
              <w:rPr>
                <w:rFonts w:ascii="Arial" w:hAnsi="Arial" w:cs="Arial"/>
              </w:rPr>
              <w:t xml:space="preserve">it was </w:t>
            </w:r>
            <w:r w:rsidRPr="008852C5">
              <w:rPr>
                <w:rFonts w:ascii="Arial" w:hAnsi="Arial" w:cs="Arial"/>
              </w:rPr>
              <w:t>variable and difficult to predict the potential values each year.</w:t>
            </w:r>
          </w:p>
          <w:p w:rsidR="008852C5" w:rsidRDefault="008852C5" w:rsidP="00624A20">
            <w:pPr>
              <w:rPr>
                <w:rFonts w:ascii="Arial" w:hAnsi="Arial" w:cs="Arial"/>
              </w:rPr>
            </w:pPr>
          </w:p>
          <w:p w:rsidR="008852C5" w:rsidRDefault="008852C5" w:rsidP="00624A20">
            <w:pPr>
              <w:rPr>
                <w:rFonts w:ascii="Arial" w:hAnsi="Arial" w:cs="Arial"/>
              </w:rPr>
            </w:pPr>
            <w:r>
              <w:rPr>
                <w:rFonts w:ascii="Arial" w:hAnsi="Arial" w:cs="Arial"/>
              </w:rPr>
              <w:lastRenderedPageBreak/>
              <w:t xml:space="preserve">She added that a </w:t>
            </w:r>
            <w:r w:rsidRPr="008852C5">
              <w:rPr>
                <w:rFonts w:ascii="Arial" w:hAnsi="Arial" w:cs="Arial"/>
              </w:rPr>
              <w:t>90.99% increase in legacy income from the previous year</w:t>
            </w:r>
            <w:r>
              <w:rPr>
                <w:rFonts w:ascii="Arial" w:hAnsi="Arial" w:cs="Arial"/>
              </w:rPr>
              <w:t xml:space="preserve"> had been observed </w:t>
            </w:r>
            <w:r w:rsidRPr="008852C5">
              <w:rPr>
                <w:rFonts w:ascii="Arial" w:hAnsi="Arial" w:cs="Arial"/>
              </w:rPr>
              <w:t>as of month 10 in 2022/23</w:t>
            </w:r>
            <w:r>
              <w:rPr>
                <w:rFonts w:ascii="Arial" w:hAnsi="Arial" w:cs="Arial"/>
              </w:rPr>
              <w:t>.</w:t>
            </w:r>
          </w:p>
          <w:p w:rsidR="008852C5" w:rsidRDefault="008852C5" w:rsidP="00624A20">
            <w:pPr>
              <w:rPr>
                <w:rFonts w:ascii="Arial" w:hAnsi="Arial" w:cs="Arial"/>
              </w:rPr>
            </w:pPr>
          </w:p>
          <w:p w:rsidR="008852C5" w:rsidRDefault="008852C5" w:rsidP="008852C5">
            <w:pPr>
              <w:rPr>
                <w:rFonts w:ascii="Arial" w:hAnsi="Arial" w:cs="Arial"/>
              </w:rPr>
            </w:pPr>
            <w:r>
              <w:rPr>
                <w:rFonts w:ascii="Arial" w:hAnsi="Arial" w:cs="Arial"/>
              </w:rPr>
              <w:t xml:space="preserve">It was noted that </w:t>
            </w:r>
            <w:r w:rsidRPr="008852C5">
              <w:rPr>
                <w:rFonts w:ascii="Arial" w:hAnsi="Arial" w:cs="Arial"/>
              </w:rPr>
              <w:t>The Health Charity and Arts in Health Programme</w:t>
            </w:r>
            <w:r>
              <w:rPr>
                <w:rFonts w:ascii="Arial" w:hAnsi="Arial" w:cs="Arial"/>
              </w:rPr>
              <w:t xml:space="preserve"> had</w:t>
            </w:r>
            <w:r w:rsidRPr="008852C5">
              <w:rPr>
                <w:rFonts w:ascii="Arial" w:hAnsi="Arial" w:cs="Arial"/>
              </w:rPr>
              <w:t xml:space="preserve"> launched a combined Gifts in Will fundraising campaign in 2022, with the aim of increasing awareness and sharing information of how to leave a gift in will to </w:t>
            </w:r>
            <w:r>
              <w:rPr>
                <w:rFonts w:ascii="Arial" w:hAnsi="Arial" w:cs="Arial"/>
              </w:rPr>
              <w:t>the Heath Board.</w:t>
            </w:r>
          </w:p>
          <w:p w:rsidR="008852C5" w:rsidRDefault="008852C5" w:rsidP="008852C5">
            <w:pPr>
              <w:rPr>
                <w:rFonts w:ascii="Arial" w:hAnsi="Arial" w:cs="Arial"/>
              </w:rPr>
            </w:pPr>
          </w:p>
          <w:p w:rsidR="008852C5" w:rsidRDefault="008852C5" w:rsidP="008852C5">
            <w:pPr>
              <w:rPr>
                <w:rFonts w:ascii="Arial" w:hAnsi="Arial" w:cs="Arial"/>
              </w:rPr>
            </w:pPr>
            <w:r>
              <w:rPr>
                <w:rFonts w:ascii="Arial" w:hAnsi="Arial" w:cs="Arial"/>
              </w:rPr>
              <w:t xml:space="preserve">The HAHC advised the Committee that the charity </w:t>
            </w:r>
            <w:r w:rsidRPr="008852C5">
              <w:rPr>
                <w:rFonts w:ascii="Arial" w:hAnsi="Arial" w:cs="Arial"/>
              </w:rPr>
              <w:t>continue</w:t>
            </w:r>
            <w:r>
              <w:rPr>
                <w:rFonts w:ascii="Arial" w:hAnsi="Arial" w:cs="Arial"/>
              </w:rPr>
              <w:t>d</w:t>
            </w:r>
            <w:r w:rsidRPr="008852C5">
              <w:rPr>
                <w:rFonts w:ascii="Arial" w:hAnsi="Arial" w:cs="Arial"/>
              </w:rPr>
              <w:t xml:space="preserve"> to promote</w:t>
            </w:r>
            <w:r>
              <w:rPr>
                <w:rFonts w:ascii="Arial" w:hAnsi="Arial" w:cs="Arial"/>
              </w:rPr>
              <w:t xml:space="preserve"> th</w:t>
            </w:r>
            <w:r w:rsidR="003245D9">
              <w:rPr>
                <w:rFonts w:ascii="Arial" w:hAnsi="Arial" w:cs="Arial"/>
              </w:rPr>
              <w:t>e</w:t>
            </w:r>
            <w:r w:rsidRPr="008852C5">
              <w:rPr>
                <w:rFonts w:ascii="Arial" w:hAnsi="Arial" w:cs="Arial"/>
              </w:rPr>
              <w:t xml:space="preserve"> Gift </w:t>
            </w:r>
            <w:r>
              <w:rPr>
                <w:rFonts w:ascii="Arial" w:hAnsi="Arial" w:cs="Arial"/>
              </w:rPr>
              <w:t>i</w:t>
            </w:r>
            <w:r w:rsidRPr="008852C5">
              <w:rPr>
                <w:rFonts w:ascii="Arial" w:hAnsi="Arial" w:cs="Arial"/>
              </w:rPr>
              <w:t>n Wills awareness raising campaign, with features and promotional communications linked to relevant events throughout the year.</w:t>
            </w:r>
          </w:p>
          <w:p w:rsidR="008852C5" w:rsidRDefault="008852C5" w:rsidP="008852C5">
            <w:pPr>
              <w:rPr>
                <w:rFonts w:ascii="Arial" w:hAnsi="Arial" w:cs="Arial"/>
              </w:rPr>
            </w:pPr>
          </w:p>
          <w:p w:rsidR="008852C5" w:rsidRDefault="008852C5" w:rsidP="008852C5">
            <w:pPr>
              <w:rPr>
                <w:rFonts w:ascii="Arial" w:hAnsi="Arial" w:cs="Arial"/>
              </w:rPr>
            </w:pPr>
            <w:r>
              <w:rPr>
                <w:rFonts w:ascii="Arial" w:hAnsi="Arial" w:cs="Arial"/>
              </w:rPr>
              <w:t xml:space="preserve">The IMTS noted that as well as good awareness, it would need to be done sensitively </w:t>
            </w:r>
            <w:r w:rsidR="009460A4">
              <w:rPr>
                <w:rFonts w:ascii="Arial" w:hAnsi="Arial" w:cs="Arial"/>
              </w:rPr>
              <w:t xml:space="preserve">and advised the Committee that if related back to the dormant funds conversation because if somebody left an amount of money for a specific area, it would have to be spent. </w:t>
            </w:r>
          </w:p>
          <w:p w:rsidR="009460A4" w:rsidRDefault="009460A4" w:rsidP="008852C5">
            <w:pPr>
              <w:rPr>
                <w:rFonts w:ascii="Arial" w:hAnsi="Arial" w:cs="Arial"/>
              </w:rPr>
            </w:pPr>
          </w:p>
          <w:p w:rsidR="009460A4" w:rsidRPr="008852C5" w:rsidRDefault="009460A4" w:rsidP="008852C5">
            <w:pPr>
              <w:rPr>
                <w:rFonts w:ascii="Arial" w:hAnsi="Arial" w:cs="Arial"/>
              </w:rPr>
            </w:pPr>
            <w:r>
              <w:rPr>
                <w:rFonts w:ascii="Arial" w:hAnsi="Arial" w:cs="Arial"/>
              </w:rPr>
              <w:t>The HAHC advised the Committee that the charity worked very closely with areas that got a lot of legacy donations such as Cardiology.</w:t>
            </w:r>
          </w:p>
          <w:p w:rsidR="00624A20" w:rsidRDefault="00624A20" w:rsidP="00624A20">
            <w:pPr>
              <w:rPr>
                <w:rFonts w:ascii="Arial" w:hAnsi="Arial" w:cs="Arial"/>
                <w:b/>
              </w:rPr>
            </w:pPr>
          </w:p>
          <w:p w:rsidR="00624A20" w:rsidRDefault="00624A20" w:rsidP="00624A20">
            <w:pPr>
              <w:rPr>
                <w:rFonts w:ascii="Arial" w:eastAsiaTheme="minorHAnsi" w:hAnsi="Arial" w:cs="Arial"/>
                <w:b/>
              </w:rPr>
            </w:pPr>
            <w:r w:rsidRPr="002B2F94">
              <w:rPr>
                <w:rFonts w:ascii="Arial" w:eastAsiaTheme="minorHAnsi" w:hAnsi="Arial" w:cs="Arial"/>
                <w:b/>
              </w:rPr>
              <w:t>The Committee resolved that:</w:t>
            </w:r>
          </w:p>
          <w:p w:rsidR="009460A4" w:rsidRDefault="009460A4" w:rsidP="00624A20">
            <w:pPr>
              <w:rPr>
                <w:rFonts w:ascii="Arial" w:eastAsiaTheme="minorHAnsi" w:hAnsi="Arial" w:cs="Arial"/>
                <w:b/>
              </w:rPr>
            </w:pPr>
          </w:p>
          <w:p w:rsidR="009460A4" w:rsidRPr="009460A4" w:rsidRDefault="009460A4" w:rsidP="009460A4">
            <w:pPr>
              <w:pStyle w:val="ListParagraph"/>
              <w:numPr>
                <w:ilvl w:val="0"/>
                <w:numId w:val="11"/>
              </w:numPr>
              <w:rPr>
                <w:rFonts w:ascii="Arial" w:eastAsiaTheme="minorHAnsi" w:hAnsi="Arial" w:cs="Arial"/>
              </w:rPr>
            </w:pPr>
            <w:r>
              <w:rPr>
                <w:rFonts w:ascii="Arial" w:eastAsiaTheme="minorHAnsi" w:hAnsi="Arial" w:cs="Arial"/>
              </w:rPr>
              <w:t>The</w:t>
            </w:r>
            <w:r w:rsidRPr="009460A4">
              <w:rPr>
                <w:rFonts w:ascii="Arial" w:eastAsiaTheme="minorHAnsi" w:hAnsi="Arial" w:cs="Arial"/>
              </w:rPr>
              <w:t xml:space="preserve"> report on the increased legacy income received to date in 2022/23, plus the ongoing Gift in Will fundraising awareness campaign</w:t>
            </w:r>
            <w:r>
              <w:rPr>
                <w:rFonts w:ascii="Arial" w:eastAsiaTheme="minorHAnsi" w:hAnsi="Arial" w:cs="Arial"/>
              </w:rPr>
              <w:t xml:space="preserve"> was noted. </w:t>
            </w:r>
          </w:p>
          <w:p w:rsidR="00624A20" w:rsidRPr="00461395" w:rsidRDefault="00624A20" w:rsidP="00C1539D">
            <w:pPr>
              <w:rPr>
                <w:rFonts w:ascii="Arial" w:hAnsi="Arial" w:cs="Arial"/>
                <w:b/>
              </w:rPr>
            </w:pP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624A20" w:rsidRDefault="00624A20"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w:t>
            </w:r>
            <w:r w:rsidR="00624A20">
              <w:rPr>
                <w:rFonts w:ascii="Arial" w:hAnsi="Arial" w:cs="Arial"/>
                <w:b/>
              </w:rPr>
              <w:t>1</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Disposal of Rookwood Hospital (verbal)</w:t>
            </w:r>
          </w:p>
          <w:p w:rsidR="00CA05F3" w:rsidRPr="00461395" w:rsidRDefault="00CA05F3" w:rsidP="00C1539D">
            <w:pPr>
              <w:rPr>
                <w:rFonts w:ascii="Arial" w:hAnsi="Arial" w:cs="Arial"/>
              </w:rPr>
            </w:pPr>
          </w:p>
          <w:p w:rsidR="00CA05F3" w:rsidRPr="00461395" w:rsidRDefault="00CA05F3" w:rsidP="00C1539D">
            <w:pPr>
              <w:rPr>
                <w:rFonts w:ascii="Arial" w:hAnsi="Arial" w:cs="Arial"/>
              </w:rPr>
            </w:pPr>
            <w:r w:rsidRPr="00461395">
              <w:rPr>
                <w:rFonts w:ascii="Arial" w:hAnsi="Arial" w:cs="Arial"/>
              </w:rPr>
              <w:t>The Disposal of Rookwood Hospital verbal update was received.</w:t>
            </w:r>
          </w:p>
          <w:p w:rsidR="00CA05F3" w:rsidRPr="00461395" w:rsidRDefault="00CA05F3" w:rsidP="00C1539D">
            <w:pPr>
              <w:rPr>
                <w:rFonts w:ascii="Arial" w:hAnsi="Arial" w:cs="Arial"/>
              </w:rPr>
            </w:pPr>
          </w:p>
          <w:p w:rsidR="009460A4" w:rsidRDefault="00CA05F3" w:rsidP="00CA05F3">
            <w:pPr>
              <w:rPr>
                <w:rFonts w:ascii="Arial" w:hAnsi="Arial" w:cs="Arial"/>
              </w:rPr>
            </w:pPr>
            <w:r w:rsidRPr="00461395">
              <w:rPr>
                <w:rFonts w:ascii="Arial" w:hAnsi="Arial" w:cs="Arial"/>
              </w:rPr>
              <w:t xml:space="preserve">The </w:t>
            </w:r>
            <w:r w:rsidR="00FC4238">
              <w:rPr>
                <w:rFonts w:ascii="Arial" w:hAnsi="Arial" w:cs="Arial"/>
              </w:rPr>
              <w:t>EDF</w:t>
            </w:r>
            <w:r w:rsidRPr="00461395">
              <w:rPr>
                <w:rFonts w:ascii="Arial" w:hAnsi="Arial" w:cs="Arial"/>
              </w:rPr>
              <w:t xml:space="preserve"> advised the Committee </w:t>
            </w:r>
            <w:r w:rsidR="009460A4">
              <w:rPr>
                <w:rFonts w:ascii="Arial" w:hAnsi="Arial" w:cs="Arial"/>
              </w:rPr>
              <w:t xml:space="preserve">that the information provided was for noting and that the Board of Trustees had received a paper on the disposal of Rookwood Hospital following the transfer of services to the University Hospital Llandough (UHL). </w:t>
            </w:r>
          </w:p>
          <w:p w:rsidR="009460A4" w:rsidRDefault="009460A4" w:rsidP="00CA05F3">
            <w:pPr>
              <w:rPr>
                <w:rFonts w:ascii="Arial" w:hAnsi="Arial" w:cs="Arial"/>
              </w:rPr>
            </w:pPr>
          </w:p>
          <w:p w:rsidR="009460A4" w:rsidRDefault="009460A4" w:rsidP="00CA05F3">
            <w:pPr>
              <w:rPr>
                <w:rFonts w:ascii="Arial" w:hAnsi="Arial" w:cs="Arial"/>
              </w:rPr>
            </w:pPr>
            <w:r>
              <w:rPr>
                <w:rFonts w:ascii="Arial" w:hAnsi="Arial" w:cs="Arial"/>
              </w:rPr>
              <w:t>She added that that there were legacy services left on the site and that work was ongoing to address those services.</w:t>
            </w:r>
          </w:p>
          <w:p w:rsidR="009460A4" w:rsidRDefault="009460A4" w:rsidP="00CA05F3">
            <w:pPr>
              <w:rPr>
                <w:rFonts w:ascii="Arial" w:hAnsi="Arial" w:cs="Arial"/>
              </w:rPr>
            </w:pPr>
          </w:p>
          <w:p w:rsidR="00CA05F3" w:rsidRDefault="009460A4" w:rsidP="00CA05F3">
            <w:pPr>
              <w:rPr>
                <w:rFonts w:ascii="Arial" w:hAnsi="Arial" w:cs="Arial"/>
              </w:rPr>
            </w:pPr>
            <w:r>
              <w:rPr>
                <w:rFonts w:ascii="Arial" w:hAnsi="Arial" w:cs="Arial"/>
              </w:rPr>
              <w:t xml:space="preserve">It was noted that the options on how to sell the land were being </w:t>
            </w:r>
            <w:r w:rsidR="003245D9">
              <w:rPr>
                <w:rFonts w:ascii="Arial" w:hAnsi="Arial" w:cs="Arial"/>
              </w:rPr>
              <w:t>examined, a</w:t>
            </w:r>
            <w:r>
              <w:rPr>
                <w:rFonts w:ascii="Arial" w:hAnsi="Arial" w:cs="Arial"/>
              </w:rPr>
              <w:t xml:space="preserve">nd </w:t>
            </w:r>
            <w:r w:rsidR="003245D9">
              <w:rPr>
                <w:rFonts w:ascii="Arial" w:hAnsi="Arial" w:cs="Arial"/>
              </w:rPr>
              <w:t xml:space="preserve">these would be provided to future </w:t>
            </w:r>
            <w:r>
              <w:rPr>
                <w:rFonts w:ascii="Arial" w:hAnsi="Arial" w:cs="Arial"/>
              </w:rPr>
              <w:t>Committee and Trustees</w:t>
            </w:r>
            <w:r w:rsidR="003245D9">
              <w:rPr>
                <w:rFonts w:ascii="Arial" w:hAnsi="Arial" w:cs="Arial"/>
              </w:rPr>
              <w:t xml:space="preserve"> </w:t>
            </w:r>
            <w:r>
              <w:rPr>
                <w:rFonts w:ascii="Arial" w:hAnsi="Arial" w:cs="Arial"/>
              </w:rPr>
              <w:t xml:space="preserve"> </w:t>
            </w:r>
            <w:r w:rsidR="00C77654">
              <w:rPr>
                <w:rFonts w:ascii="Arial" w:hAnsi="Arial" w:cs="Arial"/>
              </w:rPr>
              <w:t xml:space="preserve"> </w:t>
            </w:r>
          </w:p>
          <w:p w:rsidR="009460A4" w:rsidRDefault="009460A4" w:rsidP="00CA05F3">
            <w:pPr>
              <w:rPr>
                <w:rFonts w:ascii="Arial" w:hAnsi="Arial" w:cs="Arial"/>
              </w:rPr>
            </w:pPr>
          </w:p>
          <w:p w:rsidR="00CA05F3" w:rsidRDefault="009460A4" w:rsidP="00C1539D">
            <w:pPr>
              <w:rPr>
                <w:rFonts w:ascii="Arial" w:hAnsi="Arial" w:cs="Arial"/>
              </w:rPr>
            </w:pPr>
            <w:r>
              <w:rPr>
                <w:rFonts w:ascii="Arial" w:hAnsi="Arial" w:cs="Arial"/>
              </w:rPr>
              <w:t xml:space="preserve">The EDTHS concluded that she was grateful to the EDF and their team for the amount of work being undertaken to </w:t>
            </w:r>
            <w:r w:rsidR="003245D9">
              <w:rPr>
                <w:rFonts w:ascii="Arial" w:hAnsi="Arial" w:cs="Arial"/>
              </w:rPr>
              <w:t xml:space="preserve">progress </w:t>
            </w:r>
            <w:r>
              <w:rPr>
                <w:rFonts w:ascii="Arial" w:hAnsi="Arial" w:cs="Arial"/>
              </w:rPr>
              <w:t>the disposal of Rookwood Hospital</w:t>
            </w:r>
            <w:r w:rsidR="003245D9">
              <w:rPr>
                <w:rFonts w:ascii="Arial" w:hAnsi="Arial" w:cs="Arial"/>
              </w:rPr>
              <w:t xml:space="preserve">. </w:t>
            </w:r>
            <w:r>
              <w:rPr>
                <w:rFonts w:ascii="Arial" w:hAnsi="Arial" w:cs="Arial"/>
              </w:rPr>
              <w:t xml:space="preserve"> </w:t>
            </w:r>
          </w:p>
          <w:p w:rsidR="00CA05F3" w:rsidRPr="00461395" w:rsidRDefault="00CA05F3" w:rsidP="00C1539D">
            <w:pPr>
              <w:rPr>
                <w:rFonts w:ascii="Arial" w:hAnsi="Arial" w:cs="Arial"/>
              </w:rPr>
            </w:pPr>
          </w:p>
          <w:p w:rsidR="00CA05F3" w:rsidRPr="002B2F94" w:rsidRDefault="00CA05F3" w:rsidP="00C1539D">
            <w:pPr>
              <w:rPr>
                <w:rFonts w:ascii="Arial" w:eastAsiaTheme="minorHAnsi" w:hAnsi="Arial" w:cs="Arial"/>
                <w:b/>
              </w:rPr>
            </w:pPr>
            <w:r w:rsidRPr="002B2F94">
              <w:rPr>
                <w:rFonts w:ascii="Arial" w:eastAsiaTheme="minorHAnsi" w:hAnsi="Arial" w:cs="Arial"/>
                <w:b/>
              </w:rPr>
              <w:t>The Committee resolved that:</w:t>
            </w:r>
          </w:p>
          <w:p w:rsidR="00CA05F3" w:rsidRPr="00461395" w:rsidRDefault="00CA05F3" w:rsidP="00C1539D">
            <w:pPr>
              <w:rPr>
                <w:rFonts w:ascii="Arial" w:hAnsi="Arial" w:cs="Arial"/>
              </w:rPr>
            </w:pPr>
          </w:p>
          <w:p w:rsidR="00CA05F3" w:rsidRDefault="00CA05F3" w:rsidP="00973236">
            <w:pPr>
              <w:pStyle w:val="ListParagraph"/>
              <w:numPr>
                <w:ilvl w:val="0"/>
                <w:numId w:val="3"/>
              </w:numPr>
              <w:rPr>
                <w:rFonts w:ascii="Arial" w:hAnsi="Arial" w:cs="Arial"/>
              </w:rPr>
            </w:pPr>
            <w:r w:rsidRPr="002B2F94">
              <w:rPr>
                <w:rFonts w:ascii="Arial" w:hAnsi="Arial" w:cs="Arial"/>
              </w:rPr>
              <w:t xml:space="preserve">The Disposal of Rookwood Hospital verbal update was noted. </w:t>
            </w:r>
          </w:p>
          <w:p w:rsidR="00CA05F3" w:rsidRPr="00CA05F3" w:rsidRDefault="00CA05F3" w:rsidP="00CA05F3">
            <w:pPr>
              <w:pStyle w:val="ListParagraph"/>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CA05F3" w:rsidRDefault="00CA05F3" w:rsidP="00C1539D">
            <w:pPr>
              <w:rPr>
                <w:rFonts w:ascii="Arial" w:hAnsi="Arial" w:cs="Arial"/>
              </w:rPr>
            </w:pPr>
          </w:p>
          <w:p w:rsidR="00CA05F3" w:rsidRPr="00C50DEA" w:rsidRDefault="00CA05F3" w:rsidP="00C1539D">
            <w:pPr>
              <w:rPr>
                <w:rFonts w:ascii="Arial" w:hAnsi="Arial" w:cs="Arial"/>
              </w:rPr>
            </w:pPr>
          </w:p>
          <w:p w:rsidR="00CA05F3" w:rsidRPr="00C50DEA" w:rsidRDefault="00CA05F3" w:rsidP="00C1539D">
            <w:pPr>
              <w:rPr>
                <w:rFonts w:ascii="Arial" w:hAnsi="Arial" w:cs="Arial"/>
              </w:rPr>
            </w:pPr>
          </w:p>
          <w:p w:rsidR="00CA05F3" w:rsidRPr="00C50DEA" w:rsidRDefault="00CA05F3" w:rsidP="00C1539D">
            <w:pPr>
              <w:rPr>
                <w:rFonts w:ascii="Arial" w:hAnsi="Arial" w:cs="Arial"/>
              </w:rPr>
            </w:pPr>
          </w:p>
          <w:p w:rsidR="00CA05F3" w:rsidRPr="00C50DEA" w:rsidRDefault="00CA05F3" w:rsidP="00C1539D">
            <w:pPr>
              <w:rPr>
                <w:rFonts w:ascii="Arial" w:hAnsi="Arial" w:cs="Arial"/>
              </w:rPr>
            </w:pPr>
          </w:p>
          <w:p w:rsidR="00CA05F3" w:rsidRPr="00C50DEA" w:rsidRDefault="00CA05F3" w:rsidP="00C1539D">
            <w:pPr>
              <w:rPr>
                <w:rFonts w:ascii="Arial" w:hAnsi="Arial" w:cs="Arial"/>
              </w:rPr>
            </w:pPr>
          </w:p>
          <w:p w:rsidR="00CA05F3" w:rsidRPr="00C50DEA" w:rsidRDefault="00CA05F3" w:rsidP="00C1539D">
            <w:pPr>
              <w:rPr>
                <w:rFonts w:ascii="Arial" w:hAnsi="Arial" w:cs="Arial"/>
              </w:rPr>
            </w:pPr>
          </w:p>
          <w:p w:rsidR="00CA05F3" w:rsidRPr="00C50DEA" w:rsidRDefault="00CA05F3" w:rsidP="00C1539D">
            <w:pPr>
              <w:rPr>
                <w:rFonts w:ascii="Arial" w:hAnsi="Arial" w:cs="Arial"/>
              </w:rPr>
            </w:pPr>
          </w:p>
          <w:p w:rsidR="00CA05F3" w:rsidRDefault="00CA05F3" w:rsidP="00C1539D">
            <w:pPr>
              <w:rPr>
                <w:rFonts w:ascii="Arial" w:hAnsi="Arial" w:cs="Arial"/>
              </w:rPr>
            </w:pPr>
          </w:p>
          <w:p w:rsidR="00CA05F3" w:rsidRPr="00C50DEA"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CFC23/03/012</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A05F3">
            <w:pPr>
              <w:rPr>
                <w:rFonts w:ascii="Arial" w:hAnsi="Arial" w:cs="Arial"/>
                <w:b/>
              </w:rPr>
            </w:pPr>
            <w:r w:rsidRPr="00CA05F3">
              <w:rPr>
                <w:rFonts w:ascii="Arial" w:hAnsi="Arial" w:cs="Arial"/>
                <w:b/>
              </w:rPr>
              <w:t>Food Sense Wales Update</w:t>
            </w:r>
          </w:p>
          <w:p w:rsidR="000761B2" w:rsidRDefault="000761B2" w:rsidP="00CA05F3">
            <w:pPr>
              <w:rPr>
                <w:rFonts w:ascii="Arial" w:hAnsi="Arial" w:cs="Arial"/>
                <w:b/>
              </w:rPr>
            </w:pPr>
          </w:p>
          <w:p w:rsidR="0077730F" w:rsidRDefault="000761B2" w:rsidP="000761B2">
            <w:pPr>
              <w:rPr>
                <w:rFonts w:ascii="Arial" w:hAnsi="Arial" w:cs="Arial"/>
              </w:rPr>
            </w:pPr>
            <w:r>
              <w:rPr>
                <w:rFonts w:ascii="Arial" w:hAnsi="Arial" w:cs="Arial"/>
              </w:rPr>
              <w:t xml:space="preserve">The </w:t>
            </w:r>
            <w:r w:rsidRPr="000761B2">
              <w:rPr>
                <w:rFonts w:ascii="Arial" w:hAnsi="Arial" w:cs="Arial"/>
              </w:rPr>
              <w:t>Food Sense Wales Update</w:t>
            </w:r>
            <w:r w:rsidR="0077730F">
              <w:rPr>
                <w:rFonts w:ascii="Arial" w:hAnsi="Arial" w:cs="Arial"/>
              </w:rPr>
              <w:t xml:space="preserve"> was received.</w:t>
            </w:r>
          </w:p>
          <w:p w:rsidR="0077730F" w:rsidRDefault="0077730F" w:rsidP="000761B2">
            <w:pPr>
              <w:rPr>
                <w:rFonts w:ascii="Arial" w:hAnsi="Arial" w:cs="Arial"/>
              </w:rPr>
            </w:pPr>
          </w:p>
          <w:p w:rsidR="009A082C" w:rsidRDefault="00FC4238" w:rsidP="00FC4238">
            <w:pPr>
              <w:rPr>
                <w:rFonts w:ascii="Arial" w:hAnsi="Arial" w:cs="Arial"/>
              </w:rPr>
            </w:pPr>
            <w:r>
              <w:rPr>
                <w:rFonts w:ascii="Arial" w:hAnsi="Arial" w:cs="Arial"/>
              </w:rPr>
              <w:t>The</w:t>
            </w:r>
            <w:r w:rsidR="00DB476A">
              <w:rPr>
                <w:rFonts w:ascii="Arial" w:hAnsi="Arial" w:cs="Arial"/>
              </w:rPr>
              <w:t xml:space="preserve"> Programme Manager </w:t>
            </w:r>
            <w:r>
              <w:rPr>
                <w:rFonts w:ascii="Arial" w:hAnsi="Arial" w:cs="Arial"/>
              </w:rPr>
              <w:t>of</w:t>
            </w:r>
            <w:r w:rsidR="00DB476A">
              <w:rPr>
                <w:rFonts w:ascii="Arial" w:hAnsi="Arial" w:cs="Arial"/>
              </w:rPr>
              <w:t xml:space="preserve"> Food Sense Wales</w:t>
            </w:r>
            <w:r>
              <w:rPr>
                <w:rFonts w:ascii="Arial" w:hAnsi="Arial" w:cs="Arial"/>
              </w:rPr>
              <w:t xml:space="preserve"> (PMFSW) advised the Committee that </w:t>
            </w:r>
            <w:r w:rsidR="009A082C">
              <w:rPr>
                <w:rFonts w:ascii="Arial" w:hAnsi="Arial" w:cs="Arial"/>
              </w:rPr>
              <w:t>she would take the paper as read because it contained a large volume of information.</w:t>
            </w:r>
          </w:p>
          <w:p w:rsidR="009A082C" w:rsidRDefault="009A082C" w:rsidP="00FC4238">
            <w:pPr>
              <w:rPr>
                <w:rFonts w:ascii="Arial" w:hAnsi="Arial" w:cs="Arial"/>
              </w:rPr>
            </w:pPr>
          </w:p>
          <w:p w:rsidR="00FC4238" w:rsidRDefault="009A082C" w:rsidP="00FC4238">
            <w:pPr>
              <w:rPr>
                <w:rFonts w:ascii="Arial" w:hAnsi="Arial" w:cs="Arial"/>
              </w:rPr>
            </w:pPr>
            <w:r>
              <w:rPr>
                <w:rFonts w:ascii="Arial" w:hAnsi="Arial" w:cs="Arial"/>
              </w:rPr>
              <w:t xml:space="preserve">She added that </w:t>
            </w:r>
            <w:r w:rsidR="00FC4238">
              <w:rPr>
                <w:rFonts w:ascii="Arial" w:hAnsi="Arial" w:cs="Arial"/>
              </w:rPr>
              <w:t xml:space="preserve">Food Sense Wales (FSW) looked at </w:t>
            </w:r>
            <w:r w:rsidR="00FC4238" w:rsidRPr="00FC4238">
              <w:rPr>
                <w:rFonts w:ascii="Arial" w:hAnsi="Arial" w:cs="Arial"/>
              </w:rPr>
              <w:t>working across the food syste</w:t>
            </w:r>
            <w:r w:rsidR="00FC4238">
              <w:rPr>
                <w:rFonts w:ascii="Arial" w:hAnsi="Arial" w:cs="Arial"/>
              </w:rPr>
              <w:t>m t</w:t>
            </w:r>
            <w:r w:rsidR="00FC4238" w:rsidRPr="00FC4238">
              <w:rPr>
                <w:rFonts w:ascii="Arial" w:hAnsi="Arial" w:cs="Arial"/>
              </w:rPr>
              <w:t>o create a food and farming system that</w:t>
            </w:r>
            <w:r w:rsidR="00FC4238">
              <w:rPr>
                <w:rFonts w:ascii="Arial" w:hAnsi="Arial" w:cs="Arial"/>
              </w:rPr>
              <w:t xml:space="preserve"> was</w:t>
            </w:r>
            <w:r w:rsidR="00FC4238" w:rsidRPr="00FC4238">
              <w:rPr>
                <w:rFonts w:ascii="Arial" w:hAnsi="Arial" w:cs="Arial"/>
              </w:rPr>
              <w:t xml:space="preserve"> good for people and for the planet. </w:t>
            </w:r>
          </w:p>
          <w:p w:rsidR="00FC4238" w:rsidRDefault="00FC4238" w:rsidP="00FC4238">
            <w:pPr>
              <w:rPr>
                <w:rFonts w:ascii="Arial" w:hAnsi="Arial" w:cs="Arial"/>
              </w:rPr>
            </w:pPr>
          </w:p>
          <w:p w:rsidR="006E3CB0" w:rsidRDefault="00FC4238" w:rsidP="00FC4238">
            <w:pPr>
              <w:rPr>
                <w:rFonts w:ascii="Arial" w:hAnsi="Arial" w:cs="Arial"/>
              </w:rPr>
            </w:pPr>
            <w:r>
              <w:rPr>
                <w:rFonts w:ascii="Arial" w:hAnsi="Arial" w:cs="Arial"/>
              </w:rPr>
              <w:t>She added that FSW had worked</w:t>
            </w:r>
            <w:r w:rsidRPr="00FC4238">
              <w:rPr>
                <w:rFonts w:ascii="Arial" w:hAnsi="Arial" w:cs="Arial"/>
              </w:rPr>
              <w:t xml:space="preserve"> on impacting how food </w:t>
            </w:r>
            <w:r>
              <w:rPr>
                <w:rFonts w:ascii="Arial" w:hAnsi="Arial" w:cs="Arial"/>
              </w:rPr>
              <w:t>was</w:t>
            </w:r>
            <w:r w:rsidRPr="00FC4238">
              <w:rPr>
                <w:rFonts w:ascii="Arial" w:hAnsi="Arial" w:cs="Arial"/>
              </w:rPr>
              <w:t xml:space="preserve"> both produced and consumed in Wales</w:t>
            </w:r>
            <w:r w:rsidR="003245D9">
              <w:rPr>
                <w:rFonts w:ascii="Arial" w:hAnsi="Arial" w:cs="Arial"/>
              </w:rPr>
              <w:t>,</w:t>
            </w:r>
            <w:r>
              <w:rPr>
                <w:rFonts w:ascii="Arial" w:hAnsi="Arial" w:cs="Arial"/>
              </w:rPr>
              <w:t xml:space="preserve"> and to l</w:t>
            </w:r>
            <w:r w:rsidRPr="00FC4238">
              <w:rPr>
                <w:rFonts w:ascii="Arial" w:hAnsi="Arial" w:cs="Arial"/>
              </w:rPr>
              <w:t>ook at making sure that sustainable food</w:t>
            </w:r>
            <w:r>
              <w:rPr>
                <w:rFonts w:ascii="Arial" w:hAnsi="Arial" w:cs="Arial"/>
              </w:rPr>
              <w:t>,</w:t>
            </w:r>
            <w:r w:rsidRPr="00FC4238">
              <w:rPr>
                <w:rFonts w:ascii="Arial" w:hAnsi="Arial" w:cs="Arial"/>
              </w:rPr>
              <w:t xml:space="preserve"> farming and fisheries </w:t>
            </w:r>
            <w:r>
              <w:rPr>
                <w:rFonts w:ascii="Arial" w:hAnsi="Arial" w:cs="Arial"/>
              </w:rPr>
              <w:t>were</w:t>
            </w:r>
            <w:r w:rsidRPr="00FC4238">
              <w:rPr>
                <w:rFonts w:ascii="Arial" w:hAnsi="Arial" w:cs="Arial"/>
              </w:rPr>
              <w:t xml:space="preserve"> at the heart of a connected and prosperous food system. </w:t>
            </w:r>
          </w:p>
          <w:p w:rsidR="006E3CB0" w:rsidRDefault="006E3CB0" w:rsidP="00FC4238">
            <w:pPr>
              <w:rPr>
                <w:rFonts w:ascii="Arial" w:hAnsi="Arial" w:cs="Arial"/>
              </w:rPr>
            </w:pPr>
          </w:p>
          <w:p w:rsidR="006E3CB0" w:rsidRDefault="006E3CB0" w:rsidP="00FC4238">
            <w:pPr>
              <w:rPr>
                <w:rFonts w:ascii="Arial" w:hAnsi="Arial" w:cs="Arial"/>
              </w:rPr>
            </w:pPr>
            <w:r>
              <w:rPr>
                <w:rFonts w:ascii="Arial" w:hAnsi="Arial" w:cs="Arial"/>
              </w:rPr>
              <w:t xml:space="preserve">It was noted that FSW supported a huge amount of people across Wales and that it would like to see a cross-sector approach everywhere. </w:t>
            </w:r>
          </w:p>
          <w:p w:rsidR="006E3CB0" w:rsidRDefault="006E3CB0" w:rsidP="00FC4238">
            <w:pPr>
              <w:rPr>
                <w:rFonts w:ascii="Arial" w:hAnsi="Arial" w:cs="Arial"/>
              </w:rPr>
            </w:pPr>
          </w:p>
          <w:p w:rsidR="00A52C25" w:rsidRDefault="006E3CB0" w:rsidP="000761B2">
            <w:pPr>
              <w:rPr>
                <w:rFonts w:ascii="Arial" w:hAnsi="Arial" w:cs="Arial"/>
              </w:rPr>
            </w:pPr>
            <w:r>
              <w:rPr>
                <w:rFonts w:ascii="Arial" w:hAnsi="Arial" w:cs="Arial"/>
              </w:rPr>
              <w:t>The PMFSW advised the Committee that the c</w:t>
            </w:r>
            <w:r w:rsidR="00A52C25">
              <w:rPr>
                <w:rFonts w:ascii="Arial" w:hAnsi="Arial" w:cs="Arial"/>
              </w:rPr>
              <w:t xml:space="preserve">urrent funding </w:t>
            </w:r>
            <w:r>
              <w:rPr>
                <w:rFonts w:ascii="Arial" w:hAnsi="Arial" w:cs="Arial"/>
              </w:rPr>
              <w:t>was</w:t>
            </w:r>
            <w:r w:rsidR="00A52C25">
              <w:rPr>
                <w:rFonts w:ascii="Arial" w:hAnsi="Arial" w:cs="Arial"/>
              </w:rPr>
              <w:t xml:space="preserve"> coming to an end </w:t>
            </w:r>
            <w:r>
              <w:rPr>
                <w:rFonts w:ascii="Arial" w:hAnsi="Arial" w:cs="Arial"/>
              </w:rPr>
              <w:t xml:space="preserve">at the end of the current </w:t>
            </w:r>
            <w:r w:rsidR="00A52C25">
              <w:rPr>
                <w:rFonts w:ascii="Arial" w:hAnsi="Arial" w:cs="Arial"/>
              </w:rPr>
              <w:t xml:space="preserve">financial year but </w:t>
            </w:r>
            <w:r>
              <w:rPr>
                <w:rFonts w:ascii="Arial" w:hAnsi="Arial" w:cs="Arial"/>
              </w:rPr>
              <w:t xml:space="preserve">that </w:t>
            </w:r>
            <w:r w:rsidR="00A52C25">
              <w:rPr>
                <w:rFonts w:ascii="Arial" w:hAnsi="Arial" w:cs="Arial"/>
              </w:rPr>
              <w:t xml:space="preserve">fundraising </w:t>
            </w:r>
            <w:r>
              <w:rPr>
                <w:rFonts w:ascii="Arial" w:hAnsi="Arial" w:cs="Arial"/>
              </w:rPr>
              <w:t xml:space="preserve">was </w:t>
            </w:r>
            <w:r w:rsidR="00A52C25">
              <w:rPr>
                <w:rFonts w:ascii="Arial" w:hAnsi="Arial" w:cs="Arial"/>
              </w:rPr>
              <w:t>underway for the next financial year.</w:t>
            </w:r>
          </w:p>
          <w:p w:rsidR="006E3CB0" w:rsidRDefault="006E3CB0" w:rsidP="000761B2">
            <w:pPr>
              <w:rPr>
                <w:rFonts w:ascii="Arial" w:hAnsi="Arial" w:cs="Arial"/>
              </w:rPr>
            </w:pPr>
          </w:p>
          <w:p w:rsidR="006E3CB0" w:rsidRDefault="006E3CB0" w:rsidP="000761B2">
            <w:pPr>
              <w:rPr>
                <w:rFonts w:ascii="Arial" w:hAnsi="Arial" w:cs="Arial"/>
              </w:rPr>
            </w:pPr>
            <w:r>
              <w:rPr>
                <w:rFonts w:ascii="Arial" w:hAnsi="Arial" w:cs="Arial"/>
              </w:rPr>
              <w:t xml:space="preserve">The EDTHS thanked the PMFSW for the great work and noted the fantastic publicity because keeping people well formed part of the overall strategy of the Health Board. </w:t>
            </w:r>
          </w:p>
          <w:p w:rsidR="006E3CB0" w:rsidRDefault="006E3CB0" w:rsidP="000761B2">
            <w:pPr>
              <w:rPr>
                <w:rFonts w:ascii="Arial" w:hAnsi="Arial" w:cs="Arial"/>
              </w:rPr>
            </w:pPr>
          </w:p>
          <w:p w:rsidR="006E3CB0" w:rsidRDefault="006E3CB0" w:rsidP="000761B2">
            <w:pPr>
              <w:rPr>
                <w:rFonts w:ascii="Arial" w:hAnsi="Arial" w:cs="Arial"/>
              </w:rPr>
            </w:pPr>
            <w:r>
              <w:rPr>
                <w:rFonts w:ascii="Arial" w:hAnsi="Arial" w:cs="Arial"/>
              </w:rPr>
              <w:t>The IMLA asked if FSW had any connections with Natural Resources Wales and also asked if it was FSW’s intention to be around in 10 or 20 years.</w:t>
            </w:r>
          </w:p>
          <w:p w:rsidR="006E3CB0" w:rsidRDefault="006E3CB0" w:rsidP="000761B2">
            <w:pPr>
              <w:rPr>
                <w:rFonts w:ascii="Arial" w:hAnsi="Arial" w:cs="Arial"/>
              </w:rPr>
            </w:pPr>
          </w:p>
          <w:p w:rsidR="006E3CB0" w:rsidRDefault="006E3CB0" w:rsidP="000761B2">
            <w:pPr>
              <w:rPr>
                <w:rFonts w:ascii="Arial" w:hAnsi="Arial" w:cs="Arial"/>
              </w:rPr>
            </w:pPr>
            <w:r>
              <w:rPr>
                <w:rFonts w:ascii="Arial" w:hAnsi="Arial" w:cs="Arial"/>
              </w:rPr>
              <w:t xml:space="preserve">The PMFSW responded that FSW would be around for as long as it was required and noted that FSW were involved with Natural Resources Wales but more so in other parts of Wales due to the rural footprint. </w:t>
            </w:r>
          </w:p>
          <w:p w:rsidR="006E3CB0" w:rsidRDefault="006E3CB0" w:rsidP="000761B2">
            <w:pPr>
              <w:rPr>
                <w:rFonts w:ascii="Arial" w:hAnsi="Arial" w:cs="Arial"/>
              </w:rPr>
            </w:pPr>
          </w:p>
          <w:p w:rsidR="006E3CB0" w:rsidRDefault="006E3CB0" w:rsidP="006E3CB0">
            <w:pPr>
              <w:rPr>
                <w:rFonts w:ascii="Arial" w:hAnsi="Arial" w:cs="Arial"/>
              </w:rPr>
            </w:pPr>
            <w:r>
              <w:rPr>
                <w:rFonts w:ascii="Arial" w:hAnsi="Arial" w:cs="Arial"/>
              </w:rPr>
              <w:t xml:space="preserve">She added that </w:t>
            </w:r>
            <w:r w:rsidRPr="006E3CB0">
              <w:rPr>
                <w:rFonts w:ascii="Arial" w:hAnsi="Arial" w:cs="Arial"/>
              </w:rPr>
              <w:t>FSW priorities include</w:t>
            </w:r>
            <w:r>
              <w:rPr>
                <w:rFonts w:ascii="Arial" w:hAnsi="Arial" w:cs="Arial"/>
              </w:rPr>
              <w:t>d</w:t>
            </w:r>
            <w:r w:rsidRPr="006E3CB0">
              <w:rPr>
                <w:rFonts w:ascii="Arial" w:hAnsi="Arial" w:cs="Arial"/>
              </w:rPr>
              <w:t>:</w:t>
            </w:r>
          </w:p>
          <w:p w:rsidR="006E3CB0" w:rsidRDefault="006E3CB0" w:rsidP="006E3CB0">
            <w:pPr>
              <w:rPr>
                <w:rFonts w:ascii="Arial" w:hAnsi="Arial" w:cs="Arial"/>
              </w:rPr>
            </w:pPr>
          </w:p>
          <w:p w:rsidR="006E3CB0" w:rsidRDefault="006E3CB0" w:rsidP="006E3CB0">
            <w:pPr>
              <w:pStyle w:val="ListParagraph"/>
              <w:numPr>
                <w:ilvl w:val="0"/>
                <w:numId w:val="7"/>
              </w:numPr>
              <w:rPr>
                <w:rFonts w:ascii="Arial" w:hAnsi="Arial" w:cs="Arial"/>
              </w:rPr>
            </w:pPr>
            <w:r w:rsidRPr="006E3CB0">
              <w:rPr>
                <w:rFonts w:ascii="Arial" w:hAnsi="Arial" w:cs="Arial"/>
              </w:rPr>
              <w:t xml:space="preserve">Strengthening and expanding the Sustainable Food Places Network in Wales and integrating FSW work with WG on developing cross-sector Food Partnerships </w:t>
            </w:r>
          </w:p>
          <w:p w:rsidR="006E3CB0" w:rsidRDefault="006E3CB0" w:rsidP="006E3CB0">
            <w:pPr>
              <w:pStyle w:val="ListParagraph"/>
              <w:numPr>
                <w:ilvl w:val="0"/>
                <w:numId w:val="7"/>
              </w:numPr>
              <w:rPr>
                <w:rFonts w:ascii="Arial" w:hAnsi="Arial" w:cs="Arial"/>
              </w:rPr>
            </w:pPr>
            <w:r w:rsidRPr="006E3CB0">
              <w:rPr>
                <w:rFonts w:ascii="Arial" w:hAnsi="Arial" w:cs="Arial"/>
              </w:rPr>
              <w:t>Working towards Gold Sustainable Food Status for Food Cardiff in preparation for 2024/5</w:t>
            </w:r>
          </w:p>
          <w:p w:rsidR="006E3CB0" w:rsidRDefault="006E3CB0" w:rsidP="006E3CB0">
            <w:pPr>
              <w:pStyle w:val="ListParagraph"/>
              <w:numPr>
                <w:ilvl w:val="0"/>
                <w:numId w:val="7"/>
              </w:numPr>
              <w:rPr>
                <w:rFonts w:ascii="Arial" w:hAnsi="Arial" w:cs="Arial"/>
              </w:rPr>
            </w:pPr>
            <w:r w:rsidRPr="006E3CB0">
              <w:rPr>
                <w:rFonts w:ascii="Arial" w:hAnsi="Arial" w:cs="Arial"/>
              </w:rPr>
              <w:t xml:space="preserve">Working with </w:t>
            </w:r>
            <w:r w:rsidR="003245D9">
              <w:rPr>
                <w:rFonts w:ascii="Arial" w:hAnsi="Arial" w:cs="Arial"/>
              </w:rPr>
              <w:t>‘</w:t>
            </w:r>
            <w:r w:rsidRPr="006E3CB0">
              <w:rPr>
                <w:rFonts w:ascii="Arial" w:hAnsi="Arial" w:cs="Arial"/>
              </w:rPr>
              <w:t>Peas Please</w:t>
            </w:r>
            <w:r w:rsidR="003245D9">
              <w:rPr>
                <w:rFonts w:ascii="Arial" w:hAnsi="Arial" w:cs="Arial"/>
              </w:rPr>
              <w:t>’</w:t>
            </w:r>
            <w:r w:rsidRPr="006E3CB0">
              <w:rPr>
                <w:rFonts w:ascii="Arial" w:hAnsi="Arial" w:cs="Arial"/>
              </w:rPr>
              <w:t xml:space="preserve"> partners to develop the next phase of </w:t>
            </w:r>
            <w:r w:rsidR="003245D9">
              <w:rPr>
                <w:rFonts w:ascii="Arial" w:hAnsi="Arial" w:cs="Arial"/>
              </w:rPr>
              <w:t>‘</w:t>
            </w:r>
            <w:r w:rsidRPr="006E3CB0">
              <w:rPr>
                <w:rFonts w:ascii="Arial" w:hAnsi="Arial" w:cs="Arial"/>
              </w:rPr>
              <w:t>Peas Please</w:t>
            </w:r>
            <w:r w:rsidR="003245D9">
              <w:rPr>
                <w:rFonts w:ascii="Arial" w:hAnsi="Arial" w:cs="Arial"/>
              </w:rPr>
              <w:t xml:space="preserve">’ </w:t>
            </w:r>
            <w:r w:rsidRPr="006E3CB0">
              <w:rPr>
                <w:rFonts w:ascii="Arial" w:hAnsi="Arial" w:cs="Arial"/>
              </w:rPr>
              <w:t>beyond 2023 to continue to support innovative ways to drive up Veg</w:t>
            </w:r>
            <w:r w:rsidR="003245D9">
              <w:rPr>
                <w:rFonts w:ascii="Arial" w:hAnsi="Arial" w:cs="Arial"/>
              </w:rPr>
              <w:t>etable</w:t>
            </w:r>
            <w:r w:rsidRPr="006E3CB0">
              <w:rPr>
                <w:rFonts w:ascii="Arial" w:hAnsi="Arial" w:cs="Arial"/>
              </w:rPr>
              <w:t xml:space="preserve"> consumption</w:t>
            </w:r>
            <w:r w:rsidR="003245D9">
              <w:rPr>
                <w:rFonts w:ascii="Arial" w:hAnsi="Arial" w:cs="Arial"/>
              </w:rPr>
              <w:t>,</w:t>
            </w:r>
            <w:r w:rsidRPr="006E3CB0">
              <w:rPr>
                <w:rFonts w:ascii="Arial" w:hAnsi="Arial" w:cs="Arial"/>
              </w:rPr>
              <w:t xml:space="preserve"> with a particular focus on low income households</w:t>
            </w:r>
          </w:p>
          <w:p w:rsidR="006E3CB0" w:rsidRDefault="006E3CB0" w:rsidP="006E3CB0">
            <w:pPr>
              <w:pStyle w:val="ListParagraph"/>
              <w:numPr>
                <w:ilvl w:val="0"/>
                <w:numId w:val="7"/>
              </w:numPr>
              <w:rPr>
                <w:rFonts w:ascii="Arial" w:hAnsi="Arial" w:cs="Arial"/>
              </w:rPr>
            </w:pPr>
            <w:r w:rsidRPr="006E3CB0">
              <w:rPr>
                <w:rFonts w:ascii="Arial" w:hAnsi="Arial" w:cs="Arial"/>
              </w:rPr>
              <w:t>Supporting Welsh Government in meeting and optimi</w:t>
            </w:r>
            <w:r>
              <w:rPr>
                <w:rFonts w:ascii="Arial" w:hAnsi="Arial" w:cs="Arial"/>
              </w:rPr>
              <w:t>s</w:t>
            </w:r>
            <w:r w:rsidRPr="006E3CB0">
              <w:rPr>
                <w:rFonts w:ascii="Arial" w:hAnsi="Arial" w:cs="Arial"/>
              </w:rPr>
              <w:t>ing Programme for Government commitments, especially around the Community Food Strategy, Universal Free School Meal provision and the passage of the Agriculture Bill</w:t>
            </w:r>
          </w:p>
          <w:p w:rsidR="006E3CB0" w:rsidRDefault="006E3CB0" w:rsidP="006E3CB0">
            <w:pPr>
              <w:pStyle w:val="ListParagraph"/>
              <w:numPr>
                <w:ilvl w:val="0"/>
                <w:numId w:val="7"/>
              </w:numPr>
              <w:rPr>
                <w:rFonts w:ascii="Arial" w:hAnsi="Arial" w:cs="Arial"/>
              </w:rPr>
            </w:pPr>
            <w:r w:rsidRPr="006E3CB0">
              <w:rPr>
                <w:rFonts w:ascii="Arial" w:hAnsi="Arial" w:cs="Arial"/>
              </w:rPr>
              <w:t>Strengthening and consolidating the FSW position within Cardiff and Vale Charity, working closely with Charity colleagues</w:t>
            </w:r>
          </w:p>
          <w:p w:rsidR="006E3CB0" w:rsidRPr="006E3CB0" w:rsidRDefault="006E3CB0" w:rsidP="000761B2">
            <w:pPr>
              <w:pStyle w:val="ListParagraph"/>
              <w:numPr>
                <w:ilvl w:val="0"/>
                <w:numId w:val="7"/>
              </w:numPr>
              <w:rPr>
                <w:rFonts w:ascii="Arial" w:hAnsi="Arial" w:cs="Arial"/>
              </w:rPr>
            </w:pPr>
            <w:r>
              <w:rPr>
                <w:rFonts w:ascii="Arial" w:hAnsi="Arial" w:cs="Arial"/>
              </w:rPr>
              <w:t>S</w:t>
            </w:r>
            <w:r w:rsidRPr="006E3CB0">
              <w:rPr>
                <w:rFonts w:ascii="Arial" w:hAnsi="Arial" w:cs="Arial"/>
              </w:rPr>
              <w:t>eeking and achieving medium-term funding to secure the programme from December 2023</w:t>
            </w:r>
          </w:p>
          <w:p w:rsidR="00CA05F3" w:rsidRDefault="00CA05F3" w:rsidP="00CA05F3">
            <w:pPr>
              <w:rPr>
                <w:rFonts w:ascii="Arial" w:hAnsi="Arial" w:cs="Arial"/>
                <w:b/>
              </w:rPr>
            </w:pPr>
          </w:p>
          <w:p w:rsidR="00CA05F3" w:rsidRDefault="00CA05F3" w:rsidP="00CA05F3">
            <w:pPr>
              <w:rPr>
                <w:rFonts w:ascii="Arial" w:eastAsiaTheme="minorHAnsi" w:hAnsi="Arial" w:cs="Arial"/>
                <w:b/>
              </w:rPr>
            </w:pPr>
            <w:r w:rsidRPr="002B2F94">
              <w:rPr>
                <w:rFonts w:ascii="Arial" w:eastAsiaTheme="minorHAnsi" w:hAnsi="Arial" w:cs="Arial"/>
                <w:b/>
              </w:rPr>
              <w:t>The Committee resolved that:</w:t>
            </w:r>
          </w:p>
          <w:p w:rsidR="006E3CB0" w:rsidRDefault="006E3CB0" w:rsidP="00CA05F3">
            <w:pPr>
              <w:rPr>
                <w:rFonts w:ascii="Arial" w:eastAsiaTheme="minorHAnsi" w:hAnsi="Arial" w:cs="Arial"/>
                <w:b/>
              </w:rPr>
            </w:pPr>
          </w:p>
          <w:p w:rsidR="00CA05F3" w:rsidRPr="006E3CB0" w:rsidRDefault="006E3CB0" w:rsidP="00CA05F3">
            <w:pPr>
              <w:pStyle w:val="ListParagraph"/>
              <w:numPr>
                <w:ilvl w:val="0"/>
                <w:numId w:val="12"/>
              </w:numPr>
              <w:rPr>
                <w:rFonts w:ascii="Arial" w:eastAsiaTheme="minorHAnsi" w:hAnsi="Arial" w:cs="Arial"/>
              </w:rPr>
            </w:pPr>
            <w:r>
              <w:rPr>
                <w:rFonts w:ascii="Arial" w:eastAsiaTheme="minorHAnsi" w:hAnsi="Arial" w:cs="Arial"/>
              </w:rPr>
              <w:t>The</w:t>
            </w:r>
            <w:r w:rsidRPr="006E3CB0">
              <w:rPr>
                <w:rFonts w:ascii="Arial" w:eastAsiaTheme="minorHAnsi" w:hAnsi="Arial" w:cs="Arial"/>
              </w:rPr>
              <w:t xml:space="preserve"> delivery and local and national influence of Food Sense Wales over the past 12 month</w:t>
            </w:r>
            <w:r>
              <w:rPr>
                <w:rFonts w:ascii="Arial" w:eastAsiaTheme="minorHAnsi" w:hAnsi="Arial" w:cs="Arial"/>
              </w:rPr>
              <w:t xml:space="preserve">s was noted. </w:t>
            </w:r>
          </w:p>
          <w:p w:rsidR="00CA05F3" w:rsidRPr="00CA05F3" w:rsidRDefault="00CA05F3" w:rsidP="00CA05F3">
            <w:pPr>
              <w:rPr>
                <w:rFonts w:ascii="Arial" w:hAnsi="Arial" w:cs="Arial"/>
                <w:b/>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CFC23/03/013</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A05F3">
            <w:pPr>
              <w:rPr>
                <w:rFonts w:ascii="Arial" w:hAnsi="Arial" w:cs="Arial"/>
                <w:b/>
              </w:rPr>
            </w:pPr>
            <w:r w:rsidRPr="00CA05F3">
              <w:rPr>
                <w:rFonts w:ascii="Arial" w:hAnsi="Arial" w:cs="Arial"/>
                <w:b/>
              </w:rPr>
              <w:t>Arts for Health and Wellbeing - Annual Report 2022/23</w:t>
            </w:r>
          </w:p>
          <w:p w:rsidR="00474F6A" w:rsidRDefault="00474F6A" w:rsidP="00CA05F3">
            <w:pPr>
              <w:rPr>
                <w:rFonts w:ascii="Arial" w:hAnsi="Arial" w:cs="Arial"/>
                <w:b/>
              </w:rPr>
            </w:pPr>
          </w:p>
          <w:p w:rsidR="00474F6A" w:rsidRDefault="00474F6A" w:rsidP="00CA05F3">
            <w:pPr>
              <w:rPr>
                <w:rFonts w:ascii="Arial" w:hAnsi="Arial" w:cs="Arial"/>
              </w:rPr>
            </w:pPr>
            <w:r>
              <w:rPr>
                <w:rFonts w:ascii="Arial" w:hAnsi="Arial" w:cs="Arial"/>
              </w:rPr>
              <w:t xml:space="preserve">The </w:t>
            </w:r>
            <w:r w:rsidRPr="00474F6A">
              <w:rPr>
                <w:rFonts w:ascii="Arial" w:hAnsi="Arial" w:cs="Arial"/>
              </w:rPr>
              <w:t>Arts for Health and Wellbeing - Annual Report 2022/23</w:t>
            </w:r>
            <w:r>
              <w:rPr>
                <w:rFonts w:ascii="Arial" w:hAnsi="Arial" w:cs="Arial"/>
              </w:rPr>
              <w:t xml:space="preserve"> was received.</w:t>
            </w:r>
          </w:p>
          <w:p w:rsidR="003A38D3" w:rsidRDefault="003A38D3" w:rsidP="00CA05F3">
            <w:pPr>
              <w:rPr>
                <w:rFonts w:ascii="Arial" w:hAnsi="Arial" w:cs="Arial"/>
              </w:rPr>
            </w:pPr>
          </w:p>
          <w:p w:rsidR="003A38D3" w:rsidRDefault="003A38D3" w:rsidP="00CA05F3">
            <w:pPr>
              <w:rPr>
                <w:rFonts w:ascii="Arial" w:hAnsi="Arial" w:cs="Arial"/>
              </w:rPr>
            </w:pPr>
            <w:r>
              <w:rPr>
                <w:rFonts w:ascii="Arial" w:hAnsi="Arial" w:cs="Arial"/>
              </w:rPr>
              <w:t xml:space="preserve">The HAHC advised the Committee that in 2022/23 the Health Board had received quite a lot of money from Arts Wales and that due to the money received, </w:t>
            </w:r>
            <w:r w:rsidRPr="003A38D3">
              <w:rPr>
                <w:rFonts w:ascii="Arial" w:hAnsi="Arial" w:cs="Arial"/>
              </w:rPr>
              <w:t>the Arts for Health and Wellbeing Team ha</w:t>
            </w:r>
            <w:r>
              <w:rPr>
                <w:rFonts w:ascii="Arial" w:hAnsi="Arial" w:cs="Arial"/>
              </w:rPr>
              <w:t>d</w:t>
            </w:r>
            <w:r w:rsidRPr="003A38D3">
              <w:rPr>
                <w:rFonts w:ascii="Arial" w:hAnsi="Arial" w:cs="Arial"/>
              </w:rPr>
              <w:t xml:space="preserve"> delivered a significant number of physical, visual, virtual and creative arts projects</w:t>
            </w:r>
            <w:r>
              <w:rPr>
                <w:rFonts w:ascii="Arial" w:hAnsi="Arial" w:cs="Arial"/>
              </w:rPr>
              <w:t>.</w:t>
            </w:r>
          </w:p>
          <w:p w:rsidR="003A38D3" w:rsidRDefault="003A38D3" w:rsidP="00CA05F3">
            <w:pPr>
              <w:rPr>
                <w:rFonts w:ascii="Arial" w:hAnsi="Arial" w:cs="Arial"/>
              </w:rPr>
            </w:pPr>
          </w:p>
          <w:p w:rsidR="00474F6A" w:rsidRDefault="003A38D3" w:rsidP="003A38D3">
            <w:pPr>
              <w:rPr>
                <w:rFonts w:ascii="Arial" w:hAnsi="Arial" w:cs="Arial"/>
              </w:rPr>
            </w:pPr>
            <w:r>
              <w:rPr>
                <w:rFonts w:ascii="Arial" w:hAnsi="Arial" w:cs="Arial"/>
              </w:rPr>
              <w:t>She added that the team were c</w:t>
            </w:r>
            <w:r w:rsidR="00474F6A">
              <w:rPr>
                <w:rFonts w:ascii="Arial" w:hAnsi="Arial" w:cs="Arial"/>
              </w:rPr>
              <w:t>ontinually trying to come up with new ideas</w:t>
            </w:r>
            <w:r w:rsidR="003E1122">
              <w:rPr>
                <w:rFonts w:ascii="Arial" w:hAnsi="Arial" w:cs="Arial"/>
              </w:rPr>
              <w:t>,</w:t>
            </w:r>
            <w:r>
              <w:rPr>
                <w:rFonts w:ascii="Arial" w:hAnsi="Arial" w:cs="Arial"/>
              </w:rPr>
              <w:t xml:space="preserve"> and that a</w:t>
            </w:r>
            <w:r w:rsidR="00474F6A">
              <w:rPr>
                <w:rFonts w:ascii="Arial" w:hAnsi="Arial" w:cs="Arial"/>
              </w:rPr>
              <w:t xml:space="preserve"> lot of </w:t>
            </w:r>
            <w:r>
              <w:rPr>
                <w:rFonts w:ascii="Arial" w:hAnsi="Arial" w:cs="Arial"/>
              </w:rPr>
              <w:t xml:space="preserve">the work was around </w:t>
            </w:r>
            <w:r w:rsidR="00474F6A">
              <w:rPr>
                <w:rFonts w:ascii="Arial" w:hAnsi="Arial" w:cs="Arial"/>
              </w:rPr>
              <w:t>bringing hope and joy to people</w:t>
            </w:r>
            <w:r>
              <w:rPr>
                <w:rFonts w:ascii="Arial" w:hAnsi="Arial" w:cs="Arial"/>
              </w:rPr>
              <w:t xml:space="preserve"> in health care settings. </w:t>
            </w:r>
          </w:p>
          <w:p w:rsidR="001317B5" w:rsidRDefault="001317B5" w:rsidP="003A38D3">
            <w:pPr>
              <w:rPr>
                <w:rFonts w:ascii="Arial" w:hAnsi="Arial" w:cs="Arial"/>
              </w:rPr>
            </w:pPr>
          </w:p>
          <w:p w:rsidR="001317B5" w:rsidRDefault="001317B5" w:rsidP="003A38D3">
            <w:pPr>
              <w:rPr>
                <w:rFonts w:ascii="Arial" w:hAnsi="Arial" w:cs="Arial"/>
              </w:rPr>
            </w:pPr>
            <w:r>
              <w:rPr>
                <w:rFonts w:ascii="Arial" w:hAnsi="Arial" w:cs="Arial"/>
              </w:rPr>
              <w:t>It was noted that the</w:t>
            </w:r>
            <w:r w:rsidRPr="001317B5">
              <w:rPr>
                <w:rFonts w:ascii="Arial" w:hAnsi="Arial" w:cs="Arial"/>
              </w:rPr>
              <w:t xml:space="preserve"> report present</w:t>
            </w:r>
            <w:r>
              <w:rPr>
                <w:rFonts w:ascii="Arial" w:hAnsi="Arial" w:cs="Arial"/>
              </w:rPr>
              <w:t>ed</w:t>
            </w:r>
            <w:r w:rsidRPr="001317B5">
              <w:rPr>
                <w:rFonts w:ascii="Arial" w:hAnsi="Arial" w:cs="Arial"/>
              </w:rPr>
              <w:t xml:space="preserve"> a few selected highlights of the Arts for Health and Wellbeing Programme and show</w:t>
            </w:r>
            <w:r>
              <w:rPr>
                <w:rFonts w:ascii="Arial" w:hAnsi="Arial" w:cs="Arial"/>
              </w:rPr>
              <w:t>ed</w:t>
            </w:r>
            <w:r w:rsidRPr="001317B5">
              <w:rPr>
                <w:rFonts w:ascii="Arial" w:hAnsi="Arial" w:cs="Arial"/>
              </w:rPr>
              <w:t xml:space="preserve"> the ways in which it ha</w:t>
            </w:r>
            <w:r>
              <w:rPr>
                <w:rFonts w:ascii="Arial" w:hAnsi="Arial" w:cs="Arial"/>
              </w:rPr>
              <w:t>d</w:t>
            </w:r>
            <w:r w:rsidRPr="001317B5">
              <w:rPr>
                <w:rFonts w:ascii="Arial" w:hAnsi="Arial" w:cs="Arial"/>
              </w:rPr>
              <w:t xml:space="preserve"> improved and supported health and wellbeing, the way in which </w:t>
            </w:r>
            <w:r>
              <w:rPr>
                <w:rFonts w:ascii="Arial" w:hAnsi="Arial" w:cs="Arial"/>
              </w:rPr>
              <w:t>arts</w:t>
            </w:r>
            <w:r w:rsidRPr="001317B5">
              <w:rPr>
                <w:rFonts w:ascii="Arial" w:hAnsi="Arial" w:cs="Arial"/>
              </w:rPr>
              <w:t xml:space="preserve"> connect</w:t>
            </w:r>
            <w:r>
              <w:rPr>
                <w:rFonts w:ascii="Arial" w:hAnsi="Arial" w:cs="Arial"/>
              </w:rPr>
              <w:t>ed</w:t>
            </w:r>
            <w:r w:rsidRPr="001317B5">
              <w:rPr>
                <w:rFonts w:ascii="Arial" w:hAnsi="Arial" w:cs="Arial"/>
              </w:rPr>
              <w:t xml:space="preserve"> with, engage</w:t>
            </w:r>
            <w:r>
              <w:rPr>
                <w:rFonts w:ascii="Arial" w:hAnsi="Arial" w:cs="Arial"/>
              </w:rPr>
              <w:t>d</w:t>
            </w:r>
            <w:r w:rsidRPr="001317B5">
              <w:rPr>
                <w:rFonts w:ascii="Arial" w:hAnsi="Arial" w:cs="Arial"/>
              </w:rPr>
              <w:t xml:space="preserve"> with and care</w:t>
            </w:r>
            <w:r>
              <w:rPr>
                <w:rFonts w:ascii="Arial" w:hAnsi="Arial" w:cs="Arial"/>
              </w:rPr>
              <w:t>d</w:t>
            </w:r>
            <w:r w:rsidRPr="001317B5">
              <w:rPr>
                <w:rFonts w:ascii="Arial" w:hAnsi="Arial" w:cs="Arial"/>
              </w:rPr>
              <w:t xml:space="preserve"> for all people</w:t>
            </w:r>
            <w:r>
              <w:rPr>
                <w:rFonts w:ascii="Arial" w:hAnsi="Arial" w:cs="Arial"/>
              </w:rPr>
              <w:t xml:space="preserve"> in the Health Board.</w:t>
            </w:r>
          </w:p>
          <w:p w:rsidR="00CA05F3" w:rsidRDefault="00CA05F3" w:rsidP="00CA05F3">
            <w:pPr>
              <w:rPr>
                <w:rFonts w:ascii="Arial" w:hAnsi="Arial" w:cs="Arial"/>
                <w:b/>
              </w:rPr>
            </w:pPr>
          </w:p>
          <w:p w:rsidR="00CA05F3" w:rsidRDefault="00CA05F3" w:rsidP="00CA05F3">
            <w:pPr>
              <w:rPr>
                <w:rFonts w:ascii="Arial" w:eastAsiaTheme="minorHAnsi" w:hAnsi="Arial" w:cs="Arial"/>
                <w:b/>
              </w:rPr>
            </w:pPr>
            <w:r w:rsidRPr="002B2F94">
              <w:rPr>
                <w:rFonts w:ascii="Arial" w:eastAsiaTheme="minorHAnsi" w:hAnsi="Arial" w:cs="Arial"/>
                <w:b/>
              </w:rPr>
              <w:t>The Committee resolved that:</w:t>
            </w:r>
          </w:p>
          <w:p w:rsidR="001317B5" w:rsidRDefault="001317B5" w:rsidP="00CA05F3">
            <w:pPr>
              <w:rPr>
                <w:rFonts w:ascii="Arial" w:eastAsiaTheme="minorHAnsi" w:hAnsi="Arial" w:cs="Arial"/>
                <w:b/>
              </w:rPr>
            </w:pPr>
          </w:p>
          <w:p w:rsidR="00CA05F3" w:rsidRPr="001317B5" w:rsidRDefault="001317B5" w:rsidP="00CA05F3">
            <w:pPr>
              <w:pStyle w:val="ListParagraph"/>
              <w:numPr>
                <w:ilvl w:val="0"/>
                <w:numId w:val="13"/>
              </w:numPr>
              <w:rPr>
                <w:rFonts w:ascii="Arial" w:eastAsiaTheme="minorHAnsi" w:hAnsi="Arial" w:cs="Arial"/>
              </w:rPr>
            </w:pPr>
            <w:r>
              <w:rPr>
                <w:rFonts w:ascii="Arial" w:eastAsiaTheme="minorHAnsi" w:hAnsi="Arial" w:cs="Arial"/>
              </w:rPr>
              <w:t xml:space="preserve">The </w:t>
            </w:r>
            <w:r w:rsidR="003E1122">
              <w:rPr>
                <w:rFonts w:ascii="Arial" w:eastAsiaTheme="minorHAnsi" w:hAnsi="Arial" w:cs="Arial"/>
              </w:rPr>
              <w:t xml:space="preserve">Arts for Health and Wellbeing Annual Report </w:t>
            </w:r>
            <w:r>
              <w:rPr>
                <w:rFonts w:ascii="Arial" w:eastAsiaTheme="minorHAnsi" w:hAnsi="Arial" w:cs="Arial"/>
              </w:rPr>
              <w:t xml:space="preserve">was noted. </w:t>
            </w:r>
          </w:p>
          <w:p w:rsidR="00CA05F3" w:rsidRPr="00CA05F3" w:rsidRDefault="00CA05F3" w:rsidP="00CA05F3">
            <w:pPr>
              <w:rPr>
                <w:rFonts w:ascii="Arial" w:hAnsi="Arial" w:cs="Arial"/>
                <w:b/>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CFC23/03/014</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A05F3">
            <w:pPr>
              <w:rPr>
                <w:rFonts w:ascii="Arial" w:hAnsi="Arial" w:cs="Arial"/>
                <w:b/>
              </w:rPr>
            </w:pPr>
            <w:r w:rsidRPr="00CA05F3">
              <w:rPr>
                <w:rFonts w:ascii="Arial" w:hAnsi="Arial" w:cs="Arial"/>
                <w:b/>
              </w:rPr>
              <w:t>Our Health Meadow Appeal Annual Report</w:t>
            </w:r>
          </w:p>
          <w:p w:rsidR="00BC645C" w:rsidRDefault="00BC645C" w:rsidP="00CA05F3">
            <w:pPr>
              <w:rPr>
                <w:rFonts w:ascii="Arial" w:hAnsi="Arial" w:cs="Arial"/>
                <w:b/>
              </w:rPr>
            </w:pPr>
          </w:p>
          <w:p w:rsidR="00BC645C" w:rsidRDefault="00BC645C" w:rsidP="00CA05F3">
            <w:pPr>
              <w:rPr>
                <w:rFonts w:ascii="Arial" w:hAnsi="Arial" w:cs="Arial"/>
              </w:rPr>
            </w:pPr>
            <w:r>
              <w:rPr>
                <w:rFonts w:ascii="Arial" w:hAnsi="Arial" w:cs="Arial"/>
              </w:rPr>
              <w:t xml:space="preserve">The </w:t>
            </w:r>
            <w:r w:rsidRPr="00BC645C">
              <w:rPr>
                <w:rFonts w:ascii="Arial" w:hAnsi="Arial" w:cs="Arial"/>
              </w:rPr>
              <w:t>Our Health Meadow Appeal Annual Report</w:t>
            </w:r>
            <w:r>
              <w:rPr>
                <w:rFonts w:ascii="Arial" w:hAnsi="Arial" w:cs="Arial"/>
              </w:rPr>
              <w:t xml:space="preserve"> was received. </w:t>
            </w:r>
          </w:p>
          <w:p w:rsidR="00391BBE" w:rsidRDefault="00391BBE" w:rsidP="00CA05F3">
            <w:pPr>
              <w:rPr>
                <w:rFonts w:ascii="Arial" w:hAnsi="Arial" w:cs="Arial"/>
              </w:rPr>
            </w:pPr>
          </w:p>
          <w:p w:rsidR="00543367" w:rsidRDefault="00391BBE" w:rsidP="00CA05F3">
            <w:pPr>
              <w:rPr>
                <w:rFonts w:ascii="Arial" w:hAnsi="Arial" w:cs="Arial"/>
              </w:rPr>
            </w:pPr>
            <w:r>
              <w:rPr>
                <w:rFonts w:ascii="Arial" w:hAnsi="Arial" w:cs="Arial"/>
              </w:rPr>
              <w:t xml:space="preserve">The HAHC advised the Committee that she would take the report as read and noted that it showed the </w:t>
            </w:r>
            <w:r w:rsidR="00543367" w:rsidRPr="00543367">
              <w:rPr>
                <w:rFonts w:ascii="Arial" w:hAnsi="Arial" w:cs="Arial"/>
              </w:rPr>
              <w:t>money being r</w:t>
            </w:r>
            <w:r>
              <w:rPr>
                <w:rFonts w:ascii="Arial" w:hAnsi="Arial" w:cs="Arial"/>
              </w:rPr>
              <w:t xml:space="preserve">aised </w:t>
            </w:r>
            <w:r w:rsidR="00543367" w:rsidRPr="00543367">
              <w:rPr>
                <w:rFonts w:ascii="Arial" w:hAnsi="Arial" w:cs="Arial"/>
              </w:rPr>
              <w:t>and the grants being applied for</w:t>
            </w:r>
            <w:r>
              <w:rPr>
                <w:rFonts w:ascii="Arial" w:hAnsi="Arial" w:cs="Arial"/>
              </w:rPr>
              <w:t xml:space="preserve"> by the charity team. </w:t>
            </w:r>
          </w:p>
          <w:p w:rsidR="00391BBE" w:rsidRDefault="00391BBE" w:rsidP="00CA05F3">
            <w:pPr>
              <w:rPr>
                <w:rFonts w:ascii="Arial" w:hAnsi="Arial" w:cs="Arial"/>
              </w:rPr>
            </w:pPr>
          </w:p>
          <w:p w:rsidR="00391BBE" w:rsidRDefault="00391BBE" w:rsidP="00CA05F3">
            <w:pPr>
              <w:rPr>
                <w:rFonts w:ascii="Arial" w:hAnsi="Arial" w:cs="Arial"/>
              </w:rPr>
            </w:pPr>
            <w:r>
              <w:rPr>
                <w:rFonts w:ascii="Arial" w:hAnsi="Arial" w:cs="Arial"/>
              </w:rPr>
              <w:t xml:space="preserve">She added that the team had been successful in securing £0.041m from NHS Charities together and £0.076m from </w:t>
            </w:r>
            <w:r w:rsidRPr="00391BBE">
              <w:rPr>
                <w:rFonts w:ascii="Arial" w:hAnsi="Arial" w:cs="Arial"/>
              </w:rPr>
              <w:t>Hubbub Greener Communities Fund Pilot project</w:t>
            </w:r>
            <w:r>
              <w:rPr>
                <w:rFonts w:ascii="Arial" w:hAnsi="Arial" w:cs="Arial"/>
              </w:rPr>
              <w:t>.</w:t>
            </w:r>
          </w:p>
          <w:p w:rsidR="00CA05F3" w:rsidRDefault="00CA05F3" w:rsidP="00CA05F3">
            <w:pPr>
              <w:rPr>
                <w:rFonts w:ascii="Arial" w:hAnsi="Arial" w:cs="Arial"/>
                <w:b/>
              </w:rPr>
            </w:pPr>
          </w:p>
          <w:p w:rsidR="00CA05F3" w:rsidRDefault="00CA05F3" w:rsidP="00CA05F3">
            <w:pPr>
              <w:rPr>
                <w:rFonts w:ascii="Arial" w:eastAsiaTheme="minorHAnsi" w:hAnsi="Arial" w:cs="Arial"/>
                <w:b/>
              </w:rPr>
            </w:pPr>
            <w:r w:rsidRPr="002B2F94">
              <w:rPr>
                <w:rFonts w:ascii="Arial" w:eastAsiaTheme="minorHAnsi" w:hAnsi="Arial" w:cs="Arial"/>
                <w:b/>
              </w:rPr>
              <w:lastRenderedPageBreak/>
              <w:t>The Committee resolved that:</w:t>
            </w:r>
          </w:p>
          <w:p w:rsidR="00391BBE" w:rsidRDefault="00391BBE" w:rsidP="00CA05F3">
            <w:pPr>
              <w:rPr>
                <w:rFonts w:ascii="Arial" w:eastAsiaTheme="minorHAnsi" w:hAnsi="Arial" w:cs="Arial"/>
                <w:b/>
              </w:rPr>
            </w:pPr>
          </w:p>
          <w:p w:rsidR="00CA05F3" w:rsidRPr="00391BBE" w:rsidRDefault="00391BBE" w:rsidP="00CA05F3">
            <w:pPr>
              <w:pStyle w:val="ListParagraph"/>
              <w:numPr>
                <w:ilvl w:val="0"/>
                <w:numId w:val="14"/>
              </w:numPr>
              <w:rPr>
                <w:rFonts w:ascii="Arial" w:eastAsiaTheme="minorHAnsi" w:hAnsi="Arial" w:cs="Arial"/>
              </w:rPr>
            </w:pPr>
            <w:r>
              <w:rPr>
                <w:rFonts w:ascii="Arial" w:eastAsiaTheme="minorHAnsi" w:hAnsi="Arial" w:cs="Arial"/>
              </w:rPr>
              <w:t xml:space="preserve">The </w:t>
            </w:r>
            <w:r w:rsidR="00543367" w:rsidRPr="00391BBE">
              <w:rPr>
                <w:rFonts w:ascii="Arial" w:hAnsi="Arial" w:cs="Arial"/>
                <w:bCs/>
              </w:rPr>
              <w:t>progress and activities of the Health Meadow Appeal</w:t>
            </w:r>
            <w:r>
              <w:rPr>
                <w:rFonts w:ascii="Arial" w:hAnsi="Arial" w:cs="Arial"/>
                <w:bCs/>
              </w:rPr>
              <w:t xml:space="preserve"> were noted. </w:t>
            </w:r>
          </w:p>
          <w:p w:rsidR="00391BBE" w:rsidRPr="00391BBE" w:rsidRDefault="00391BBE" w:rsidP="00391BBE">
            <w:pPr>
              <w:pStyle w:val="ListParagraph"/>
              <w:rPr>
                <w:rFonts w:ascii="Arial" w:eastAsiaTheme="minorHAnsi"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CFC23/03/015</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A05F3">
            <w:pPr>
              <w:rPr>
                <w:rFonts w:ascii="Arial" w:hAnsi="Arial" w:cs="Arial"/>
                <w:b/>
              </w:rPr>
            </w:pPr>
            <w:r w:rsidRPr="00CA05F3">
              <w:rPr>
                <w:rFonts w:ascii="Arial" w:hAnsi="Arial" w:cs="Arial"/>
                <w:b/>
              </w:rPr>
              <w:t>Committee Annual Report</w:t>
            </w:r>
          </w:p>
          <w:p w:rsidR="00BD60D4" w:rsidRDefault="00BD60D4" w:rsidP="00CA05F3">
            <w:pPr>
              <w:rPr>
                <w:rFonts w:ascii="Arial" w:hAnsi="Arial" w:cs="Arial"/>
                <w:b/>
              </w:rPr>
            </w:pPr>
          </w:p>
          <w:p w:rsidR="00BD60D4" w:rsidRDefault="00BD60D4" w:rsidP="00CA05F3">
            <w:pPr>
              <w:rPr>
                <w:rFonts w:ascii="Arial" w:hAnsi="Arial" w:cs="Arial"/>
              </w:rPr>
            </w:pPr>
            <w:r>
              <w:rPr>
                <w:rFonts w:ascii="Arial" w:hAnsi="Arial" w:cs="Arial"/>
              </w:rPr>
              <w:t xml:space="preserve">The </w:t>
            </w:r>
            <w:r w:rsidRPr="00BD60D4">
              <w:rPr>
                <w:rFonts w:ascii="Arial" w:hAnsi="Arial" w:cs="Arial"/>
              </w:rPr>
              <w:t>Committee Annual Report</w:t>
            </w:r>
            <w:r>
              <w:rPr>
                <w:rFonts w:ascii="Arial" w:hAnsi="Arial" w:cs="Arial"/>
              </w:rPr>
              <w:t xml:space="preserve"> was received. </w:t>
            </w:r>
          </w:p>
          <w:p w:rsidR="00356B31" w:rsidRDefault="00356B31" w:rsidP="00CA05F3">
            <w:pPr>
              <w:rPr>
                <w:rFonts w:ascii="Arial" w:hAnsi="Arial" w:cs="Arial"/>
              </w:rPr>
            </w:pPr>
          </w:p>
          <w:p w:rsidR="00356B31" w:rsidRDefault="00356B31" w:rsidP="00CA05F3">
            <w:pPr>
              <w:rPr>
                <w:rFonts w:ascii="Arial" w:hAnsi="Arial" w:cs="Arial"/>
              </w:rPr>
            </w:pPr>
            <w:r>
              <w:rPr>
                <w:rFonts w:ascii="Arial" w:hAnsi="Arial" w:cs="Arial"/>
              </w:rPr>
              <w:t xml:space="preserve">The Interim Director of Corporate Governance </w:t>
            </w:r>
            <w:r w:rsidR="003E1122">
              <w:rPr>
                <w:rFonts w:ascii="Arial" w:hAnsi="Arial" w:cs="Arial"/>
              </w:rPr>
              <w:t xml:space="preserve">(IDCG) </w:t>
            </w:r>
            <w:r>
              <w:rPr>
                <w:rFonts w:ascii="Arial" w:hAnsi="Arial" w:cs="Arial"/>
              </w:rPr>
              <w:t>advised the Committee that th</w:t>
            </w:r>
            <w:r w:rsidRPr="00356B31">
              <w:rPr>
                <w:rFonts w:ascii="Arial" w:hAnsi="Arial" w:cs="Arial"/>
              </w:rPr>
              <w:t>e purpose of the report</w:t>
            </w:r>
            <w:r>
              <w:rPr>
                <w:rFonts w:ascii="Arial" w:hAnsi="Arial" w:cs="Arial"/>
              </w:rPr>
              <w:t xml:space="preserve"> was</w:t>
            </w:r>
            <w:r w:rsidRPr="00356B31">
              <w:rPr>
                <w:rFonts w:ascii="Arial" w:hAnsi="Arial" w:cs="Arial"/>
              </w:rPr>
              <w:t xml:space="preserve"> to provide Members of the Charitable Funds Committee with the opportunity to discuss the Annual Report prior to submission to the Board for approval</w:t>
            </w:r>
            <w:r>
              <w:rPr>
                <w:rFonts w:ascii="Arial" w:hAnsi="Arial" w:cs="Arial"/>
              </w:rPr>
              <w:t>.</w:t>
            </w:r>
          </w:p>
          <w:p w:rsidR="00356B31" w:rsidRDefault="00356B31" w:rsidP="00CA05F3">
            <w:pPr>
              <w:rPr>
                <w:rFonts w:ascii="Arial" w:hAnsi="Arial" w:cs="Arial"/>
              </w:rPr>
            </w:pPr>
          </w:p>
          <w:p w:rsidR="00356B31" w:rsidRDefault="00356B31" w:rsidP="00CA05F3">
            <w:pPr>
              <w:rPr>
                <w:rFonts w:ascii="Arial" w:hAnsi="Arial" w:cs="Arial"/>
              </w:rPr>
            </w:pPr>
            <w:r>
              <w:rPr>
                <w:rFonts w:ascii="Arial" w:hAnsi="Arial" w:cs="Arial"/>
              </w:rPr>
              <w:t xml:space="preserve">The EDTHS noted that she worked part time and that some of the Charitable Funds Committee meetings had fallen on her days off which had not been reflected in the attendance figures. </w:t>
            </w:r>
          </w:p>
          <w:p w:rsidR="00356B31" w:rsidRDefault="00356B31" w:rsidP="00CA05F3">
            <w:pPr>
              <w:rPr>
                <w:rFonts w:ascii="Arial" w:hAnsi="Arial" w:cs="Arial"/>
              </w:rPr>
            </w:pPr>
          </w:p>
          <w:p w:rsidR="000D63EF" w:rsidRPr="000D63EF" w:rsidRDefault="00356B31" w:rsidP="00CA05F3">
            <w:pPr>
              <w:rPr>
                <w:rFonts w:ascii="Arial" w:hAnsi="Arial" w:cs="Arial"/>
              </w:rPr>
            </w:pPr>
            <w:r>
              <w:rPr>
                <w:rFonts w:ascii="Arial" w:hAnsi="Arial" w:cs="Arial"/>
              </w:rPr>
              <w:t xml:space="preserve">She asked to check if her deputy had attended in her place. </w:t>
            </w:r>
          </w:p>
          <w:p w:rsidR="00CA05F3" w:rsidRDefault="00CA05F3" w:rsidP="00CA05F3">
            <w:pPr>
              <w:rPr>
                <w:rFonts w:ascii="Arial" w:hAnsi="Arial" w:cs="Arial"/>
                <w:b/>
              </w:rPr>
            </w:pPr>
          </w:p>
          <w:p w:rsidR="00356B31" w:rsidRDefault="00CA05F3" w:rsidP="00356B31">
            <w:pPr>
              <w:rPr>
                <w:rFonts w:ascii="Arial" w:eastAsiaTheme="minorHAnsi" w:hAnsi="Arial" w:cs="Arial"/>
                <w:b/>
              </w:rPr>
            </w:pPr>
            <w:r w:rsidRPr="002B2F94">
              <w:rPr>
                <w:rFonts w:ascii="Arial" w:eastAsiaTheme="minorHAnsi" w:hAnsi="Arial" w:cs="Arial"/>
                <w:b/>
              </w:rPr>
              <w:t>The Committee resolved that:</w:t>
            </w:r>
          </w:p>
          <w:p w:rsidR="00356B31" w:rsidRDefault="00356B31" w:rsidP="00356B31">
            <w:pPr>
              <w:rPr>
                <w:rFonts w:ascii="Arial" w:eastAsiaTheme="minorHAnsi" w:hAnsi="Arial" w:cs="Arial"/>
              </w:rPr>
            </w:pPr>
          </w:p>
          <w:p w:rsidR="00356B31" w:rsidRPr="00356B31" w:rsidRDefault="00356B31" w:rsidP="00356B31">
            <w:pPr>
              <w:pStyle w:val="ListParagraph"/>
              <w:numPr>
                <w:ilvl w:val="0"/>
                <w:numId w:val="15"/>
              </w:numPr>
              <w:rPr>
                <w:rFonts w:ascii="Arial" w:eastAsiaTheme="minorHAnsi" w:hAnsi="Arial" w:cs="Arial"/>
                <w:b/>
              </w:rPr>
            </w:pPr>
            <w:r>
              <w:rPr>
                <w:rFonts w:ascii="Arial" w:eastAsiaTheme="minorHAnsi" w:hAnsi="Arial" w:cs="Arial"/>
              </w:rPr>
              <w:t xml:space="preserve">The </w:t>
            </w:r>
            <w:r w:rsidRPr="00356B31">
              <w:rPr>
                <w:rFonts w:ascii="Arial" w:eastAsiaTheme="minorHAnsi" w:hAnsi="Arial" w:cs="Arial"/>
              </w:rPr>
              <w:t xml:space="preserve">draft Annual Report 2022/23 of the Charitable Funds </w:t>
            </w:r>
            <w:r>
              <w:rPr>
                <w:rFonts w:ascii="Arial" w:eastAsiaTheme="minorHAnsi" w:hAnsi="Arial" w:cs="Arial"/>
              </w:rPr>
              <w:t>Committee was reviewed</w:t>
            </w:r>
            <w:r w:rsidRPr="00356B31">
              <w:rPr>
                <w:rFonts w:ascii="Arial" w:eastAsiaTheme="minorHAnsi" w:hAnsi="Arial" w:cs="Arial"/>
              </w:rPr>
              <w:t>.</w:t>
            </w:r>
          </w:p>
          <w:p w:rsidR="00CA05F3" w:rsidRPr="00356B31" w:rsidRDefault="00356B31" w:rsidP="00CA05F3">
            <w:pPr>
              <w:pStyle w:val="ListParagraph"/>
              <w:numPr>
                <w:ilvl w:val="0"/>
                <w:numId w:val="15"/>
              </w:numPr>
              <w:rPr>
                <w:rFonts w:ascii="Arial" w:eastAsiaTheme="minorHAnsi" w:hAnsi="Arial" w:cs="Arial"/>
                <w:b/>
              </w:rPr>
            </w:pPr>
            <w:r>
              <w:rPr>
                <w:rFonts w:ascii="Arial" w:eastAsiaTheme="minorHAnsi" w:hAnsi="Arial" w:cs="Arial"/>
              </w:rPr>
              <w:t>T</w:t>
            </w:r>
            <w:r w:rsidRPr="00356B31">
              <w:rPr>
                <w:rFonts w:ascii="Arial" w:eastAsiaTheme="minorHAnsi" w:hAnsi="Arial" w:cs="Arial"/>
              </w:rPr>
              <w:t xml:space="preserve">he Annual Report </w:t>
            </w:r>
            <w:r>
              <w:rPr>
                <w:rFonts w:ascii="Arial" w:eastAsiaTheme="minorHAnsi" w:hAnsi="Arial" w:cs="Arial"/>
              </w:rPr>
              <w:t>be recommended t</w:t>
            </w:r>
            <w:r w:rsidRPr="00356B31">
              <w:rPr>
                <w:rFonts w:ascii="Arial" w:eastAsiaTheme="minorHAnsi" w:hAnsi="Arial" w:cs="Arial"/>
              </w:rPr>
              <w:t xml:space="preserve">o the Board </w:t>
            </w:r>
            <w:r>
              <w:rPr>
                <w:rFonts w:ascii="Arial" w:eastAsiaTheme="minorHAnsi" w:hAnsi="Arial" w:cs="Arial"/>
              </w:rPr>
              <w:t xml:space="preserve">for approval. </w:t>
            </w:r>
          </w:p>
          <w:p w:rsidR="00CA05F3" w:rsidRPr="00CA05F3" w:rsidRDefault="00CA05F3" w:rsidP="00CA05F3">
            <w:pPr>
              <w:rPr>
                <w:rFonts w:ascii="Arial" w:hAnsi="Arial" w:cs="Arial"/>
                <w:b/>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CFC23/03/016</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A05F3">
            <w:pPr>
              <w:rPr>
                <w:rFonts w:ascii="Arial" w:hAnsi="Arial" w:cs="Arial"/>
                <w:b/>
              </w:rPr>
            </w:pPr>
            <w:r w:rsidRPr="00CA05F3">
              <w:rPr>
                <w:rFonts w:ascii="Arial" w:hAnsi="Arial" w:cs="Arial"/>
                <w:b/>
              </w:rPr>
              <w:t>Committee Terms of Reference 2023/24</w:t>
            </w:r>
          </w:p>
          <w:p w:rsidR="001811AA" w:rsidRDefault="001811AA" w:rsidP="00CA05F3">
            <w:pPr>
              <w:rPr>
                <w:rFonts w:ascii="Arial" w:hAnsi="Arial" w:cs="Arial"/>
                <w:b/>
              </w:rPr>
            </w:pPr>
          </w:p>
          <w:p w:rsidR="00402F44" w:rsidRDefault="00402F44" w:rsidP="00CA05F3">
            <w:pPr>
              <w:rPr>
                <w:rFonts w:ascii="Arial" w:hAnsi="Arial" w:cs="Arial"/>
              </w:rPr>
            </w:pPr>
            <w:r>
              <w:rPr>
                <w:rFonts w:ascii="Arial" w:hAnsi="Arial" w:cs="Arial"/>
              </w:rPr>
              <w:t xml:space="preserve">The </w:t>
            </w:r>
            <w:r w:rsidRPr="00402F44">
              <w:rPr>
                <w:rFonts w:ascii="Arial" w:hAnsi="Arial" w:cs="Arial"/>
              </w:rPr>
              <w:t>Committee Terms of Reference 2023/24</w:t>
            </w:r>
            <w:r>
              <w:rPr>
                <w:rFonts w:ascii="Arial" w:hAnsi="Arial" w:cs="Arial"/>
              </w:rPr>
              <w:t xml:space="preserve"> were received. </w:t>
            </w:r>
          </w:p>
          <w:p w:rsidR="00E54BC5" w:rsidRDefault="00E54BC5" w:rsidP="00CA05F3">
            <w:pPr>
              <w:rPr>
                <w:rFonts w:ascii="Arial" w:hAnsi="Arial" w:cs="Arial"/>
              </w:rPr>
            </w:pPr>
          </w:p>
          <w:p w:rsidR="00E54BC5" w:rsidRDefault="00E54BC5" w:rsidP="00CA05F3">
            <w:pPr>
              <w:rPr>
                <w:rFonts w:ascii="Arial" w:hAnsi="Arial" w:cs="Arial"/>
              </w:rPr>
            </w:pPr>
            <w:r>
              <w:rPr>
                <w:rFonts w:ascii="Arial" w:hAnsi="Arial" w:cs="Arial"/>
              </w:rPr>
              <w:t xml:space="preserve">The IDCG advised the Committee that there were very few amendments proposed to the Committee Terms of Reference. </w:t>
            </w:r>
          </w:p>
          <w:p w:rsidR="00E54BC5" w:rsidRDefault="00E54BC5" w:rsidP="00CA05F3">
            <w:pPr>
              <w:rPr>
                <w:rFonts w:ascii="Arial" w:hAnsi="Arial" w:cs="Arial"/>
              </w:rPr>
            </w:pPr>
          </w:p>
          <w:p w:rsidR="00E54BC5" w:rsidRDefault="00E54BC5" w:rsidP="00CA05F3">
            <w:pPr>
              <w:rPr>
                <w:rFonts w:ascii="Arial" w:hAnsi="Arial" w:cs="Arial"/>
              </w:rPr>
            </w:pPr>
            <w:r>
              <w:rPr>
                <w:rFonts w:ascii="Arial" w:hAnsi="Arial" w:cs="Arial"/>
              </w:rPr>
              <w:t xml:space="preserve">The CC asked if the conversation held around working with other charities needed to be considered within the Terms of Reference. </w:t>
            </w:r>
          </w:p>
          <w:p w:rsidR="00E54BC5" w:rsidRDefault="00E54BC5" w:rsidP="00CA05F3">
            <w:pPr>
              <w:rPr>
                <w:rFonts w:ascii="Arial" w:hAnsi="Arial" w:cs="Arial"/>
              </w:rPr>
            </w:pPr>
          </w:p>
          <w:p w:rsidR="00E54BC5" w:rsidRDefault="00E54BC5" w:rsidP="00CA05F3">
            <w:pPr>
              <w:rPr>
                <w:rFonts w:ascii="Arial" w:hAnsi="Arial" w:cs="Arial"/>
              </w:rPr>
            </w:pPr>
            <w:r>
              <w:rPr>
                <w:rFonts w:ascii="Arial" w:hAnsi="Arial" w:cs="Arial"/>
              </w:rPr>
              <w:t>The IMLA asked if the aims and objectives of the charity needed to be looked at due to the ongoing work around the strategy.</w:t>
            </w:r>
          </w:p>
          <w:p w:rsidR="00E54BC5" w:rsidRDefault="00E54BC5" w:rsidP="00CA05F3">
            <w:pPr>
              <w:rPr>
                <w:rFonts w:ascii="Arial" w:hAnsi="Arial" w:cs="Arial"/>
              </w:rPr>
            </w:pPr>
          </w:p>
          <w:p w:rsidR="00084226" w:rsidRPr="001811AA" w:rsidRDefault="00E54BC5" w:rsidP="00CA05F3">
            <w:pPr>
              <w:rPr>
                <w:rFonts w:ascii="Arial" w:hAnsi="Arial" w:cs="Arial"/>
              </w:rPr>
            </w:pPr>
            <w:r>
              <w:rPr>
                <w:rFonts w:ascii="Arial" w:hAnsi="Arial" w:cs="Arial"/>
              </w:rPr>
              <w:t xml:space="preserve">The EDF responded that the words used in the Terms of Reference were </w:t>
            </w:r>
            <w:r w:rsidR="00084226">
              <w:rPr>
                <w:rFonts w:ascii="Arial" w:hAnsi="Arial" w:cs="Arial"/>
              </w:rPr>
              <w:t>largely fit for purpose</w:t>
            </w:r>
            <w:r>
              <w:rPr>
                <w:rFonts w:ascii="Arial" w:hAnsi="Arial" w:cs="Arial"/>
              </w:rPr>
              <w:t xml:space="preserve"> and that once</w:t>
            </w:r>
            <w:r w:rsidR="00084226">
              <w:rPr>
                <w:rFonts w:ascii="Arial" w:hAnsi="Arial" w:cs="Arial"/>
              </w:rPr>
              <w:t xml:space="preserve"> the </w:t>
            </w:r>
            <w:r>
              <w:rPr>
                <w:rFonts w:ascii="Arial" w:hAnsi="Arial" w:cs="Arial"/>
              </w:rPr>
              <w:t xml:space="preserve">new </w:t>
            </w:r>
            <w:r w:rsidR="00084226">
              <w:rPr>
                <w:rFonts w:ascii="Arial" w:hAnsi="Arial" w:cs="Arial"/>
              </w:rPr>
              <w:t xml:space="preserve">strategy </w:t>
            </w:r>
            <w:r>
              <w:rPr>
                <w:rFonts w:ascii="Arial" w:hAnsi="Arial" w:cs="Arial"/>
              </w:rPr>
              <w:t xml:space="preserve">had been agreed </w:t>
            </w:r>
            <w:r w:rsidR="00084226">
              <w:rPr>
                <w:rFonts w:ascii="Arial" w:hAnsi="Arial" w:cs="Arial"/>
              </w:rPr>
              <w:t>and looked</w:t>
            </w:r>
            <w:r>
              <w:rPr>
                <w:rFonts w:ascii="Arial" w:hAnsi="Arial" w:cs="Arial"/>
              </w:rPr>
              <w:t xml:space="preserve"> at, the Committee could possibly </w:t>
            </w:r>
            <w:r w:rsidR="00084226">
              <w:rPr>
                <w:rFonts w:ascii="Arial" w:hAnsi="Arial" w:cs="Arial"/>
              </w:rPr>
              <w:t xml:space="preserve">review the </w:t>
            </w:r>
            <w:r>
              <w:rPr>
                <w:rFonts w:ascii="Arial" w:hAnsi="Arial" w:cs="Arial"/>
              </w:rPr>
              <w:t>Terms of Reference</w:t>
            </w:r>
            <w:r w:rsidR="00084226">
              <w:rPr>
                <w:rFonts w:ascii="Arial" w:hAnsi="Arial" w:cs="Arial"/>
              </w:rPr>
              <w:t xml:space="preserve"> </w:t>
            </w:r>
            <w:r>
              <w:rPr>
                <w:rFonts w:ascii="Arial" w:hAnsi="Arial" w:cs="Arial"/>
              </w:rPr>
              <w:t xml:space="preserve">again if appropriate. </w:t>
            </w:r>
          </w:p>
          <w:p w:rsidR="00CA05F3" w:rsidRDefault="00CA05F3" w:rsidP="00CA05F3">
            <w:pPr>
              <w:rPr>
                <w:rFonts w:ascii="Arial" w:hAnsi="Arial" w:cs="Arial"/>
                <w:b/>
              </w:rPr>
            </w:pPr>
          </w:p>
          <w:p w:rsidR="00CA05F3" w:rsidRDefault="00CA05F3" w:rsidP="00CA05F3">
            <w:pPr>
              <w:rPr>
                <w:rFonts w:ascii="Arial" w:eastAsiaTheme="minorHAnsi" w:hAnsi="Arial" w:cs="Arial"/>
                <w:b/>
              </w:rPr>
            </w:pPr>
            <w:r w:rsidRPr="002B2F94">
              <w:rPr>
                <w:rFonts w:ascii="Arial" w:eastAsiaTheme="minorHAnsi" w:hAnsi="Arial" w:cs="Arial"/>
                <w:b/>
              </w:rPr>
              <w:t>The Committee resolved that:</w:t>
            </w:r>
          </w:p>
          <w:p w:rsidR="00E54BC5" w:rsidRDefault="00E54BC5" w:rsidP="00CA05F3">
            <w:pPr>
              <w:rPr>
                <w:rFonts w:ascii="Arial" w:eastAsiaTheme="minorHAnsi" w:hAnsi="Arial" w:cs="Arial"/>
                <w:b/>
              </w:rPr>
            </w:pPr>
          </w:p>
          <w:p w:rsidR="00E54BC5" w:rsidRPr="00E54BC5" w:rsidRDefault="00E54BC5" w:rsidP="00E54BC5">
            <w:pPr>
              <w:pStyle w:val="ListParagraph"/>
              <w:numPr>
                <w:ilvl w:val="0"/>
                <w:numId w:val="16"/>
              </w:numPr>
              <w:rPr>
                <w:rFonts w:ascii="Arial" w:eastAsiaTheme="minorHAnsi" w:hAnsi="Arial" w:cs="Arial"/>
              </w:rPr>
            </w:pPr>
            <w:r>
              <w:rPr>
                <w:rFonts w:ascii="Arial" w:eastAsiaTheme="minorHAnsi" w:hAnsi="Arial" w:cs="Arial"/>
              </w:rPr>
              <w:t xml:space="preserve">The </w:t>
            </w:r>
            <w:r w:rsidRPr="00E54BC5">
              <w:rPr>
                <w:rFonts w:ascii="Arial" w:hAnsi="Arial" w:cs="Arial"/>
              </w:rPr>
              <w:t>Terms of Reference for the Charitable Funds Committee</w:t>
            </w:r>
            <w:r>
              <w:rPr>
                <w:rFonts w:ascii="Arial" w:hAnsi="Arial" w:cs="Arial"/>
              </w:rPr>
              <w:t xml:space="preserve"> were reviewed.</w:t>
            </w:r>
          </w:p>
          <w:p w:rsidR="00E54BC5" w:rsidRPr="00E54BC5" w:rsidRDefault="00E54BC5" w:rsidP="00E54BC5">
            <w:pPr>
              <w:pStyle w:val="ListParagraph"/>
              <w:numPr>
                <w:ilvl w:val="0"/>
                <w:numId w:val="16"/>
              </w:numPr>
              <w:rPr>
                <w:rFonts w:ascii="Arial" w:eastAsiaTheme="minorHAnsi" w:hAnsi="Arial" w:cs="Arial"/>
              </w:rPr>
            </w:pPr>
            <w:r>
              <w:rPr>
                <w:rFonts w:ascii="Arial" w:eastAsiaTheme="minorHAnsi" w:hAnsi="Arial" w:cs="Arial"/>
              </w:rPr>
              <w:t xml:space="preserve">The </w:t>
            </w:r>
            <w:r w:rsidRPr="00E54BC5">
              <w:rPr>
                <w:rFonts w:ascii="Arial" w:hAnsi="Arial" w:cs="Arial"/>
              </w:rPr>
              <w:t>Terms of Reference for the Charitable Funds Committee</w:t>
            </w:r>
            <w:r>
              <w:rPr>
                <w:rFonts w:ascii="Arial" w:hAnsi="Arial" w:cs="Arial"/>
              </w:rPr>
              <w:t xml:space="preserve"> were ratified.</w:t>
            </w:r>
          </w:p>
          <w:p w:rsidR="00CA05F3" w:rsidRPr="00E54BC5" w:rsidRDefault="00E54BC5" w:rsidP="00CA05F3">
            <w:pPr>
              <w:pStyle w:val="ListParagraph"/>
              <w:numPr>
                <w:ilvl w:val="0"/>
                <w:numId w:val="16"/>
              </w:numPr>
              <w:rPr>
                <w:rFonts w:ascii="Arial" w:eastAsiaTheme="minorHAnsi" w:hAnsi="Arial" w:cs="Arial"/>
              </w:rPr>
            </w:pPr>
            <w:r>
              <w:rPr>
                <w:rFonts w:ascii="Arial" w:hAnsi="Arial" w:cs="Arial"/>
              </w:rPr>
              <w:t>The Terms</w:t>
            </w:r>
            <w:r w:rsidRPr="00E54BC5">
              <w:rPr>
                <w:rFonts w:ascii="Arial" w:hAnsi="Arial" w:cs="Arial"/>
              </w:rPr>
              <w:t xml:space="preserve"> of Reference</w:t>
            </w:r>
            <w:r>
              <w:rPr>
                <w:rFonts w:ascii="Arial" w:hAnsi="Arial" w:cs="Arial"/>
              </w:rPr>
              <w:t xml:space="preserve"> were recommended to the Charity Trustees</w:t>
            </w:r>
            <w:r w:rsidRPr="00E54BC5">
              <w:rPr>
                <w:rFonts w:ascii="Arial" w:hAnsi="Arial" w:cs="Arial"/>
              </w:rPr>
              <w:t xml:space="preserve"> for approval</w:t>
            </w:r>
            <w:r>
              <w:rPr>
                <w:rFonts w:ascii="Arial" w:hAnsi="Arial" w:cs="Arial"/>
              </w:rPr>
              <w:t>.</w:t>
            </w:r>
          </w:p>
          <w:p w:rsidR="00E54BC5" w:rsidRPr="00E54BC5" w:rsidRDefault="00E54BC5" w:rsidP="00E54BC5">
            <w:pPr>
              <w:ind w:left="360"/>
              <w:rPr>
                <w:rFonts w:ascii="Arial" w:eastAsiaTheme="minorHAnsi"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CFC23/03/017</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A05F3">
            <w:pPr>
              <w:rPr>
                <w:rFonts w:ascii="Arial" w:hAnsi="Arial" w:cs="Arial"/>
                <w:b/>
              </w:rPr>
            </w:pPr>
            <w:r w:rsidRPr="00CA05F3">
              <w:rPr>
                <w:rFonts w:ascii="Arial" w:hAnsi="Arial" w:cs="Arial"/>
                <w:b/>
              </w:rPr>
              <w:t>Committee Work Plan 2023/24</w:t>
            </w:r>
          </w:p>
          <w:p w:rsidR="00402F44" w:rsidRPr="00E54BC5" w:rsidRDefault="00402F44" w:rsidP="00E54BC5"/>
          <w:p w:rsidR="00402F44" w:rsidRPr="00E54BC5" w:rsidRDefault="00402F44" w:rsidP="00E54BC5">
            <w:pPr>
              <w:rPr>
                <w:rFonts w:ascii="Arial" w:hAnsi="Arial" w:cs="Arial"/>
              </w:rPr>
            </w:pPr>
            <w:r w:rsidRPr="00E54BC5">
              <w:rPr>
                <w:rFonts w:ascii="Arial" w:hAnsi="Arial" w:cs="Arial"/>
              </w:rPr>
              <w:t xml:space="preserve">The Committee Work Plan 2023/24 was received. </w:t>
            </w:r>
          </w:p>
          <w:p w:rsidR="00E54BC5" w:rsidRPr="00E54BC5" w:rsidRDefault="00E54BC5" w:rsidP="00E54BC5">
            <w:pPr>
              <w:rPr>
                <w:rFonts w:ascii="Arial" w:hAnsi="Arial" w:cs="Arial"/>
              </w:rPr>
            </w:pPr>
          </w:p>
          <w:p w:rsidR="00E54BC5" w:rsidRPr="00E54BC5" w:rsidRDefault="00E54BC5" w:rsidP="00E54BC5">
            <w:pPr>
              <w:rPr>
                <w:rFonts w:ascii="Arial" w:hAnsi="Arial" w:cs="Arial"/>
              </w:rPr>
            </w:pPr>
            <w:r w:rsidRPr="00E54BC5">
              <w:rPr>
                <w:rFonts w:ascii="Arial" w:hAnsi="Arial" w:cs="Arial"/>
              </w:rPr>
              <w:t>The IDCG advised the Committee that the Work Plan was very similar to the previous year and noted that it remained a flexible document and so conversations could be held around any new additions to the Work Plan.</w:t>
            </w:r>
          </w:p>
          <w:p w:rsidR="00CA05F3" w:rsidRPr="00E54BC5" w:rsidRDefault="00CA05F3" w:rsidP="00E54BC5">
            <w:pPr>
              <w:rPr>
                <w:rFonts w:ascii="Arial" w:hAnsi="Arial" w:cs="Arial"/>
              </w:rPr>
            </w:pPr>
          </w:p>
          <w:p w:rsidR="00E54BC5" w:rsidRDefault="00CA05F3" w:rsidP="00E54BC5">
            <w:pPr>
              <w:rPr>
                <w:rFonts w:ascii="Arial" w:eastAsiaTheme="minorHAnsi" w:hAnsi="Arial" w:cs="Arial"/>
                <w:b/>
              </w:rPr>
            </w:pPr>
            <w:r w:rsidRPr="00E54BC5">
              <w:rPr>
                <w:rFonts w:ascii="Arial" w:eastAsiaTheme="minorHAnsi" w:hAnsi="Arial" w:cs="Arial"/>
                <w:b/>
              </w:rPr>
              <w:t>The Committee resolved that:</w:t>
            </w:r>
          </w:p>
          <w:p w:rsidR="00E54BC5" w:rsidRDefault="00E54BC5" w:rsidP="00E54BC5">
            <w:pPr>
              <w:rPr>
                <w:rFonts w:ascii="Arial" w:eastAsiaTheme="minorHAnsi" w:hAnsi="Arial" w:cs="Arial"/>
                <w:b/>
              </w:rPr>
            </w:pPr>
          </w:p>
          <w:p w:rsidR="00E54BC5" w:rsidRPr="00E54BC5" w:rsidRDefault="00E54BC5" w:rsidP="00E54BC5">
            <w:pPr>
              <w:pStyle w:val="ListParagraph"/>
              <w:numPr>
                <w:ilvl w:val="0"/>
                <w:numId w:val="18"/>
              </w:numPr>
              <w:rPr>
                <w:rFonts w:ascii="Arial" w:eastAsiaTheme="minorHAnsi" w:hAnsi="Arial" w:cs="Arial"/>
              </w:rPr>
            </w:pPr>
            <w:r>
              <w:rPr>
                <w:rFonts w:ascii="Arial" w:eastAsiaTheme="minorHAnsi" w:hAnsi="Arial" w:cs="Arial"/>
              </w:rPr>
              <w:t xml:space="preserve">The </w:t>
            </w:r>
            <w:r w:rsidRPr="00E54BC5">
              <w:rPr>
                <w:rFonts w:ascii="Arial" w:hAnsi="Arial" w:cs="Arial"/>
              </w:rPr>
              <w:t>Work Plan 2023/24</w:t>
            </w:r>
            <w:r>
              <w:rPr>
                <w:rFonts w:ascii="Arial" w:hAnsi="Arial" w:cs="Arial"/>
              </w:rPr>
              <w:t xml:space="preserve"> was reviewed.</w:t>
            </w:r>
          </w:p>
          <w:p w:rsidR="00E54BC5" w:rsidRPr="00E54BC5" w:rsidRDefault="00E54BC5" w:rsidP="00E54BC5">
            <w:pPr>
              <w:pStyle w:val="ListParagraph"/>
              <w:numPr>
                <w:ilvl w:val="0"/>
                <w:numId w:val="18"/>
              </w:numPr>
              <w:rPr>
                <w:rFonts w:ascii="Arial" w:eastAsiaTheme="minorHAnsi" w:hAnsi="Arial" w:cs="Arial"/>
              </w:rPr>
            </w:pPr>
            <w:r>
              <w:rPr>
                <w:rFonts w:ascii="Arial" w:eastAsiaTheme="minorHAnsi" w:hAnsi="Arial" w:cs="Arial"/>
              </w:rPr>
              <w:t xml:space="preserve">The </w:t>
            </w:r>
            <w:r w:rsidRPr="00E54BC5">
              <w:rPr>
                <w:rFonts w:ascii="Arial" w:hAnsi="Arial" w:cs="Arial"/>
              </w:rPr>
              <w:t>Work Plan 2023/24</w:t>
            </w:r>
            <w:r>
              <w:rPr>
                <w:rFonts w:ascii="Arial" w:hAnsi="Arial" w:cs="Arial"/>
              </w:rPr>
              <w:t xml:space="preserve"> was ratified.</w:t>
            </w:r>
          </w:p>
          <w:p w:rsidR="00CA05F3" w:rsidRPr="00E54BC5" w:rsidRDefault="00E54BC5" w:rsidP="00CA05F3">
            <w:pPr>
              <w:pStyle w:val="ListParagraph"/>
              <w:numPr>
                <w:ilvl w:val="0"/>
                <w:numId w:val="18"/>
              </w:numPr>
              <w:rPr>
                <w:rFonts w:ascii="Arial" w:eastAsiaTheme="minorHAnsi" w:hAnsi="Arial" w:cs="Arial"/>
              </w:rPr>
            </w:pPr>
            <w:r>
              <w:rPr>
                <w:rFonts w:ascii="Arial" w:hAnsi="Arial" w:cs="Arial"/>
              </w:rPr>
              <w:t>The Work Plan was r</w:t>
            </w:r>
            <w:r w:rsidRPr="00E54BC5">
              <w:rPr>
                <w:rFonts w:ascii="Arial" w:hAnsi="Arial" w:cs="Arial"/>
              </w:rPr>
              <w:t xml:space="preserve">ecommended </w:t>
            </w:r>
            <w:r>
              <w:rPr>
                <w:rFonts w:ascii="Arial" w:hAnsi="Arial" w:cs="Arial"/>
              </w:rPr>
              <w:t>for approval</w:t>
            </w:r>
            <w:r w:rsidRPr="00E54BC5">
              <w:rPr>
                <w:rFonts w:ascii="Arial" w:hAnsi="Arial" w:cs="Arial"/>
              </w:rPr>
              <w:t xml:space="preserve"> </w:t>
            </w:r>
            <w:r>
              <w:rPr>
                <w:rFonts w:ascii="Arial" w:hAnsi="Arial" w:cs="Arial"/>
              </w:rPr>
              <w:t>by</w:t>
            </w:r>
            <w:r w:rsidRPr="00E54BC5">
              <w:rPr>
                <w:rFonts w:ascii="Arial" w:hAnsi="Arial" w:cs="Arial"/>
              </w:rPr>
              <w:t xml:space="preserve"> the Charity Trustee</w:t>
            </w:r>
            <w:r>
              <w:rPr>
                <w:rFonts w:ascii="Arial" w:hAnsi="Arial" w:cs="Arial"/>
              </w:rPr>
              <w:t>s</w:t>
            </w:r>
          </w:p>
          <w:p w:rsidR="00CA05F3" w:rsidRPr="00CA05F3" w:rsidRDefault="00CA05F3" w:rsidP="00CA05F3">
            <w:pPr>
              <w:rPr>
                <w:rFonts w:ascii="Arial" w:hAnsi="Arial" w:cs="Arial"/>
                <w:b/>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CFC23/03/018</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b/>
              </w:rPr>
            </w:pPr>
            <w:bookmarkStart w:id="1" w:name="_Hlk127177540"/>
            <w:r w:rsidRPr="00CA05F3">
              <w:rPr>
                <w:rFonts w:ascii="Arial" w:hAnsi="Arial" w:cs="Arial"/>
                <w:b/>
              </w:rPr>
              <w:t xml:space="preserve">Over £25k bids for approval </w:t>
            </w:r>
          </w:p>
          <w:p w:rsidR="00CA05F3" w:rsidRPr="00461395" w:rsidRDefault="00CA05F3" w:rsidP="00C1539D">
            <w:pPr>
              <w:rPr>
                <w:rFonts w:ascii="Arial" w:hAnsi="Arial" w:cs="Arial"/>
              </w:rPr>
            </w:pPr>
          </w:p>
          <w:p w:rsidR="00CA05F3" w:rsidRDefault="00CA05F3" w:rsidP="00C1539D">
            <w:pPr>
              <w:rPr>
                <w:rFonts w:ascii="Arial" w:hAnsi="Arial" w:cs="Arial"/>
              </w:rPr>
            </w:pPr>
            <w:r>
              <w:rPr>
                <w:rFonts w:ascii="Arial" w:hAnsi="Arial" w:cs="Arial"/>
              </w:rPr>
              <w:t xml:space="preserve">The </w:t>
            </w:r>
            <w:r w:rsidRPr="004258D8">
              <w:rPr>
                <w:rFonts w:ascii="Arial" w:hAnsi="Arial" w:cs="Arial"/>
              </w:rPr>
              <w:t>Over £25k bids for approval</w:t>
            </w:r>
            <w:r>
              <w:rPr>
                <w:rFonts w:ascii="Arial" w:hAnsi="Arial" w:cs="Arial"/>
              </w:rPr>
              <w:t xml:space="preserve"> information was received.</w:t>
            </w:r>
          </w:p>
          <w:p w:rsidR="003A1F82" w:rsidRDefault="003A1F82" w:rsidP="00C1539D">
            <w:pPr>
              <w:rPr>
                <w:rFonts w:ascii="Arial" w:hAnsi="Arial" w:cs="Arial"/>
              </w:rPr>
            </w:pPr>
          </w:p>
          <w:p w:rsidR="003A1F82" w:rsidRDefault="003A1F82" w:rsidP="00C1539D">
            <w:pPr>
              <w:rPr>
                <w:rFonts w:ascii="Arial" w:hAnsi="Arial" w:cs="Arial"/>
              </w:rPr>
            </w:pPr>
            <w:r>
              <w:rPr>
                <w:rFonts w:ascii="Arial" w:hAnsi="Arial" w:cs="Arial"/>
              </w:rPr>
              <w:lastRenderedPageBreak/>
              <w:t>The HAHC advised the Committee that there were no b</w:t>
            </w:r>
            <w:r w:rsidR="003E1122">
              <w:rPr>
                <w:rFonts w:ascii="Arial" w:hAnsi="Arial" w:cs="Arial"/>
              </w:rPr>
              <w:t>i</w:t>
            </w:r>
            <w:r>
              <w:rPr>
                <w:rFonts w:ascii="Arial" w:hAnsi="Arial" w:cs="Arial"/>
              </w:rPr>
              <w:t>ds against the general reserve but that 2 bids had to be considered from legacy funds:</w:t>
            </w:r>
          </w:p>
          <w:p w:rsidR="003A1F82" w:rsidRDefault="003A1F82" w:rsidP="00C1539D">
            <w:pPr>
              <w:rPr>
                <w:rFonts w:ascii="Arial" w:hAnsi="Arial" w:cs="Arial"/>
              </w:rPr>
            </w:pPr>
          </w:p>
          <w:p w:rsidR="003A1F82" w:rsidRDefault="003A1F82" w:rsidP="00C1539D">
            <w:pPr>
              <w:pStyle w:val="ListParagraph"/>
              <w:numPr>
                <w:ilvl w:val="0"/>
                <w:numId w:val="19"/>
              </w:numPr>
              <w:rPr>
                <w:rFonts w:ascii="Arial" w:hAnsi="Arial" w:cs="Arial"/>
              </w:rPr>
            </w:pPr>
            <w:r w:rsidRPr="003A1F82">
              <w:rPr>
                <w:rFonts w:ascii="Arial" w:hAnsi="Arial" w:cs="Arial"/>
              </w:rPr>
              <w:t>Cardiac Services - £87,400</w:t>
            </w:r>
          </w:p>
          <w:p w:rsidR="00CA05F3" w:rsidRDefault="003A1F82" w:rsidP="00C1539D">
            <w:pPr>
              <w:pStyle w:val="ListParagraph"/>
              <w:numPr>
                <w:ilvl w:val="0"/>
                <w:numId w:val="19"/>
              </w:numPr>
              <w:rPr>
                <w:rFonts w:ascii="Arial" w:hAnsi="Arial" w:cs="Arial"/>
              </w:rPr>
            </w:pPr>
            <w:r w:rsidRPr="003A1F82">
              <w:rPr>
                <w:rFonts w:ascii="Arial" w:hAnsi="Arial" w:cs="Arial"/>
              </w:rPr>
              <w:t>Nephrology &amp; Transplant - £28,571.28</w:t>
            </w:r>
          </w:p>
          <w:p w:rsidR="003A1F82" w:rsidRDefault="003A1F82" w:rsidP="003A1F82">
            <w:pPr>
              <w:rPr>
                <w:rFonts w:ascii="Arial" w:hAnsi="Arial" w:cs="Arial"/>
              </w:rPr>
            </w:pPr>
          </w:p>
          <w:p w:rsidR="003A1F82" w:rsidRDefault="003A1F82" w:rsidP="00C1539D">
            <w:pPr>
              <w:rPr>
                <w:rFonts w:ascii="Arial" w:hAnsi="Arial" w:cs="Arial"/>
              </w:rPr>
            </w:pPr>
            <w:r>
              <w:rPr>
                <w:rFonts w:ascii="Arial" w:hAnsi="Arial" w:cs="Arial"/>
              </w:rPr>
              <w:t xml:space="preserve">She added that the </w:t>
            </w:r>
            <w:r w:rsidRPr="003A1F82">
              <w:rPr>
                <w:rFonts w:ascii="Arial" w:hAnsi="Arial" w:cs="Arial"/>
              </w:rPr>
              <w:t xml:space="preserve">Clinical Boards </w:t>
            </w:r>
            <w:r>
              <w:rPr>
                <w:rFonts w:ascii="Arial" w:hAnsi="Arial" w:cs="Arial"/>
              </w:rPr>
              <w:t>were</w:t>
            </w:r>
            <w:r w:rsidRPr="003A1F82">
              <w:rPr>
                <w:rFonts w:ascii="Arial" w:hAnsi="Arial" w:cs="Arial"/>
              </w:rPr>
              <w:t xml:space="preserve"> being actively encouraged to utilise the</w:t>
            </w:r>
            <w:r>
              <w:rPr>
                <w:rFonts w:ascii="Arial" w:hAnsi="Arial" w:cs="Arial"/>
              </w:rPr>
              <w:t>ir</w:t>
            </w:r>
            <w:r w:rsidRPr="003A1F82">
              <w:rPr>
                <w:rFonts w:ascii="Arial" w:hAnsi="Arial" w:cs="Arial"/>
              </w:rPr>
              <w:t xml:space="preserve"> existing charitable funds to support service improvements which </w:t>
            </w:r>
            <w:r>
              <w:rPr>
                <w:rFonts w:ascii="Arial" w:hAnsi="Arial" w:cs="Arial"/>
              </w:rPr>
              <w:t>could not</w:t>
            </w:r>
            <w:r w:rsidRPr="003A1F82">
              <w:rPr>
                <w:rFonts w:ascii="Arial" w:hAnsi="Arial" w:cs="Arial"/>
              </w:rPr>
              <w:t xml:space="preserve"> be funded through revenue streams.</w:t>
            </w:r>
          </w:p>
          <w:p w:rsidR="00CA05F3" w:rsidRPr="00461395" w:rsidRDefault="00CA05F3" w:rsidP="00C1539D">
            <w:pPr>
              <w:rPr>
                <w:rFonts w:ascii="Arial" w:hAnsi="Arial" w:cs="Arial"/>
              </w:rPr>
            </w:pPr>
          </w:p>
          <w:p w:rsidR="00CA05F3" w:rsidRDefault="00CA05F3" w:rsidP="00C1539D">
            <w:pPr>
              <w:rPr>
                <w:rFonts w:ascii="Arial" w:eastAsiaTheme="minorHAnsi" w:hAnsi="Arial" w:cs="Arial"/>
                <w:b/>
              </w:rPr>
            </w:pPr>
            <w:r w:rsidRPr="004528BA">
              <w:rPr>
                <w:rFonts w:ascii="Arial" w:eastAsiaTheme="minorHAnsi" w:hAnsi="Arial" w:cs="Arial"/>
                <w:b/>
              </w:rPr>
              <w:t>The Committee resolved that:</w:t>
            </w:r>
          </w:p>
          <w:p w:rsidR="003A1F82" w:rsidRDefault="003A1F82" w:rsidP="00C1539D">
            <w:pPr>
              <w:rPr>
                <w:rFonts w:ascii="Arial" w:eastAsiaTheme="minorHAnsi" w:hAnsi="Arial" w:cs="Arial"/>
                <w:b/>
              </w:rPr>
            </w:pPr>
          </w:p>
          <w:p w:rsidR="003A1F82" w:rsidRDefault="003A1F82" w:rsidP="003A1F82">
            <w:pPr>
              <w:pStyle w:val="ListParagraph"/>
              <w:numPr>
                <w:ilvl w:val="0"/>
                <w:numId w:val="20"/>
              </w:numPr>
              <w:rPr>
                <w:rFonts w:ascii="Arial" w:eastAsiaTheme="minorHAnsi" w:hAnsi="Arial" w:cs="Arial"/>
              </w:rPr>
            </w:pPr>
            <w:r>
              <w:rPr>
                <w:rFonts w:ascii="Arial" w:eastAsiaTheme="minorHAnsi" w:hAnsi="Arial" w:cs="Arial"/>
              </w:rPr>
              <w:t>The</w:t>
            </w:r>
            <w:r w:rsidRPr="003A1F82">
              <w:rPr>
                <w:rFonts w:ascii="Arial" w:eastAsiaTheme="minorHAnsi" w:hAnsi="Arial" w:cs="Arial"/>
              </w:rPr>
              <w:t xml:space="preserve"> planned expenditure of £87,400 (exc vat) from Cardiac Services Legacy Funds</w:t>
            </w:r>
            <w:r>
              <w:rPr>
                <w:rFonts w:ascii="Arial" w:eastAsiaTheme="minorHAnsi" w:hAnsi="Arial" w:cs="Arial"/>
              </w:rPr>
              <w:t xml:space="preserve"> was approved.</w:t>
            </w:r>
          </w:p>
          <w:p w:rsidR="00CA05F3" w:rsidRPr="003A1F82" w:rsidRDefault="003A1F82" w:rsidP="00C1539D">
            <w:pPr>
              <w:pStyle w:val="ListParagraph"/>
              <w:numPr>
                <w:ilvl w:val="0"/>
                <w:numId w:val="20"/>
              </w:numPr>
              <w:rPr>
                <w:rFonts w:ascii="Arial" w:eastAsiaTheme="minorHAnsi" w:hAnsi="Arial" w:cs="Arial"/>
              </w:rPr>
            </w:pPr>
            <w:r>
              <w:rPr>
                <w:rFonts w:ascii="Arial" w:eastAsiaTheme="minorHAnsi" w:hAnsi="Arial" w:cs="Arial"/>
              </w:rPr>
              <w:t>T</w:t>
            </w:r>
            <w:r w:rsidRPr="003A1F82">
              <w:rPr>
                <w:rFonts w:ascii="Arial" w:eastAsiaTheme="minorHAnsi" w:hAnsi="Arial" w:cs="Arial"/>
              </w:rPr>
              <w:t xml:space="preserve">he planned expenditure of £28,571.28 </w:t>
            </w:r>
            <w:r>
              <w:rPr>
                <w:rFonts w:ascii="Arial" w:eastAsiaTheme="minorHAnsi" w:hAnsi="Arial" w:cs="Arial"/>
              </w:rPr>
              <w:t>(i</w:t>
            </w:r>
            <w:r w:rsidRPr="003A1F82">
              <w:rPr>
                <w:rFonts w:ascii="Arial" w:eastAsiaTheme="minorHAnsi" w:hAnsi="Arial" w:cs="Arial"/>
              </w:rPr>
              <w:t>nc vat) from Nephrology &amp; Transplant Services Williams Fund Legacy – 9646</w:t>
            </w:r>
            <w:r>
              <w:rPr>
                <w:rFonts w:ascii="Arial" w:eastAsiaTheme="minorHAnsi" w:hAnsi="Arial" w:cs="Arial"/>
              </w:rPr>
              <w:t xml:space="preserve"> was approved. </w:t>
            </w:r>
            <w:bookmarkEnd w:id="1"/>
          </w:p>
          <w:p w:rsidR="00CA05F3" w:rsidRPr="00CA05F3" w:rsidRDefault="00CA05F3" w:rsidP="00CA05F3">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CFC23/03/019</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b/>
              </w:rPr>
            </w:pPr>
            <w:r w:rsidRPr="00461395">
              <w:rPr>
                <w:rFonts w:ascii="Arial" w:hAnsi="Arial" w:cs="Arial"/>
                <w:b/>
              </w:rPr>
              <w:t>Policies: -</w:t>
            </w:r>
            <w:r>
              <w:rPr>
                <w:rFonts w:ascii="Arial" w:hAnsi="Arial" w:cs="Arial"/>
                <w:b/>
              </w:rPr>
              <w:t xml:space="preserve"> </w:t>
            </w:r>
            <w:r w:rsidRPr="00CA05F3">
              <w:rPr>
                <w:rFonts w:ascii="Arial" w:hAnsi="Arial" w:cs="Arial"/>
                <w:b/>
              </w:rPr>
              <w:t>Corporate Partnerships Guidance</w:t>
            </w:r>
          </w:p>
          <w:p w:rsidR="00CA05F3" w:rsidRDefault="00CA05F3" w:rsidP="00C1539D">
            <w:pPr>
              <w:rPr>
                <w:rFonts w:ascii="Arial" w:hAnsi="Arial" w:cs="Arial"/>
                <w:b/>
              </w:rPr>
            </w:pPr>
          </w:p>
          <w:p w:rsidR="00CA05F3" w:rsidRDefault="00CA05F3" w:rsidP="00C1539D">
            <w:pPr>
              <w:rPr>
                <w:rFonts w:ascii="Arial" w:hAnsi="Arial" w:cs="Arial"/>
              </w:rPr>
            </w:pPr>
            <w:r>
              <w:rPr>
                <w:rFonts w:ascii="Arial" w:hAnsi="Arial" w:cs="Arial"/>
              </w:rPr>
              <w:t xml:space="preserve">The </w:t>
            </w:r>
            <w:r w:rsidRPr="00CA05F3">
              <w:rPr>
                <w:rFonts w:ascii="Arial" w:hAnsi="Arial" w:cs="Arial"/>
              </w:rPr>
              <w:t>Corporate Partnerships Guidance</w:t>
            </w:r>
            <w:r>
              <w:rPr>
                <w:rFonts w:ascii="Arial" w:hAnsi="Arial" w:cs="Arial"/>
              </w:rPr>
              <w:t xml:space="preserve"> was received.</w:t>
            </w:r>
          </w:p>
          <w:p w:rsidR="005A4FB6" w:rsidRDefault="005A4FB6" w:rsidP="00C1539D">
            <w:pPr>
              <w:rPr>
                <w:rFonts w:ascii="Arial" w:hAnsi="Arial" w:cs="Arial"/>
              </w:rPr>
            </w:pPr>
          </w:p>
          <w:p w:rsidR="005A4FB6" w:rsidRDefault="005A4FB6" w:rsidP="00C1539D">
            <w:pPr>
              <w:rPr>
                <w:rFonts w:ascii="Arial" w:hAnsi="Arial" w:cs="Arial"/>
              </w:rPr>
            </w:pPr>
            <w:r>
              <w:rPr>
                <w:rFonts w:ascii="Arial" w:hAnsi="Arial" w:cs="Arial"/>
              </w:rPr>
              <w:t xml:space="preserve">The EDF advised the Committee that </w:t>
            </w:r>
            <w:r w:rsidRPr="005A4FB6">
              <w:rPr>
                <w:rFonts w:ascii="Arial" w:hAnsi="Arial" w:cs="Arial"/>
              </w:rPr>
              <w:t>Corporate partnerships ha</w:t>
            </w:r>
            <w:r>
              <w:rPr>
                <w:rFonts w:ascii="Arial" w:hAnsi="Arial" w:cs="Arial"/>
              </w:rPr>
              <w:t>d</w:t>
            </w:r>
            <w:r w:rsidRPr="005A4FB6">
              <w:rPr>
                <w:rFonts w:ascii="Arial" w:hAnsi="Arial" w:cs="Arial"/>
              </w:rPr>
              <w:t xml:space="preserve"> been identified by </w:t>
            </w:r>
            <w:r>
              <w:rPr>
                <w:rFonts w:ascii="Arial" w:hAnsi="Arial" w:cs="Arial"/>
              </w:rPr>
              <w:t xml:space="preserve">the charity </w:t>
            </w:r>
            <w:r w:rsidRPr="005A4FB6">
              <w:rPr>
                <w:rFonts w:ascii="Arial" w:hAnsi="Arial" w:cs="Arial"/>
              </w:rPr>
              <w:t>as a source of funding which c</w:t>
            </w:r>
            <w:r>
              <w:rPr>
                <w:rFonts w:ascii="Arial" w:hAnsi="Arial" w:cs="Arial"/>
              </w:rPr>
              <w:t>ould</w:t>
            </w:r>
            <w:r w:rsidRPr="005A4FB6">
              <w:rPr>
                <w:rFonts w:ascii="Arial" w:hAnsi="Arial" w:cs="Arial"/>
              </w:rPr>
              <w:t xml:space="preserve"> help </w:t>
            </w:r>
            <w:r>
              <w:rPr>
                <w:rFonts w:ascii="Arial" w:hAnsi="Arial" w:cs="Arial"/>
              </w:rPr>
              <w:t>maximise</w:t>
            </w:r>
            <w:r w:rsidRPr="005A4FB6">
              <w:rPr>
                <w:rFonts w:ascii="Arial" w:hAnsi="Arial" w:cs="Arial"/>
              </w:rPr>
              <w:t xml:space="preserve"> income whilst also raising its profile.</w:t>
            </w:r>
          </w:p>
          <w:p w:rsidR="005A4FB6" w:rsidRDefault="005A4FB6" w:rsidP="00C1539D">
            <w:pPr>
              <w:rPr>
                <w:rFonts w:ascii="Arial" w:hAnsi="Arial" w:cs="Arial"/>
              </w:rPr>
            </w:pPr>
          </w:p>
          <w:p w:rsidR="00F9709C" w:rsidRDefault="005A4FB6" w:rsidP="00C1539D">
            <w:pPr>
              <w:rPr>
                <w:rFonts w:ascii="Arial" w:hAnsi="Arial" w:cs="Arial"/>
              </w:rPr>
            </w:pPr>
            <w:r>
              <w:rPr>
                <w:rFonts w:ascii="Arial" w:hAnsi="Arial" w:cs="Arial"/>
              </w:rPr>
              <w:t>She added that the charity</w:t>
            </w:r>
            <w:r w:rsidRPr="005A4FB6">
              <w:rPr>
                <w:rFonts w:ascii="Arial" w:hAnsi="Arial" w:cs="Arial"/>
              </w:rPr>
              <w:t xml:space="preserve"> continue</w:t>
            </w:r>
            <w:r>
              <w:rPr>
                <w:rFonts w:ascii="Arial" w:hAnsi="Arial" w:cs="Arial"/>
              </w:rPr>
              <w:t>d</w:t>
            </w:r>
            <w:r w:rsidRPr="005A4FB6">
              <w:rPr>
                <w:rFonts w:ascii="Arial" w:hAnsi="Arial" w:cs="Arial"/>
              </w:rPr>
              <w:t xml:space="preserve"> to review all fundraising opportunities and ha</w:t>
            </w:r>
            <w:r>
              <w:rPr>
                <w:rFonts w:ascii="Arial" w:hAnsi="Arial" w:cs="Arial"/>
              </w:rPr>
              <w:t>d</w:t>
            </w:r>
            <w:r w:rsidRPr="005A4FB6">
              <w:rPr>
                <w:rFonts w:ascii="Arial" w:hAnsi="Arial" w:cs="Arial"/>
              </w:rPr>
              <w:t xml:space="preserve"> identified the benefits available from developing its engagement with external corporate businesses. </w:t>
            </w:r>
          </w:p>
          <w:p w:rsidR="00CA05F3" w:rsidRPr="00461395" w:rsidRDefault="00CA05F3" w:rsidP="00C1539D">
            <w:pPr>
              <w:rPr>
                <w:rFonts w:ascii="Arial" w:hAnsi="Arial" w:cs="Arial"/>
              </w:rPr>
            </w:pPr>
          </w:p>
          <w:p w:rsidR="00CA05F3" w:rsidRDefault="00CA05F3" w:rsidP="00C1539D">
            <w:pPr>
              <w:rPr>
                <w:rFonts w:ascii="Arial" w:eastAsiaTheme="minorHAnsi" w:hAnsi="Arial" w:cs="Arial"/>
                <w:b/>
              </w:rPr>
            </w:pPr>
            <w:r w:rsidRPr="00C26D39">
              <w:rPr>
                <w:rFonts w:ascii="Arial" w:eastAsiaTheme="minorHAnsi" w:hAnsi="Arial" w:cs="Arial"/>
                <w:b/>
              </w:rPr>
              <w:t>The Committee resolved that:</w:t>
            </w:r>
          </w:p>
          <w:p w:rsidR="005A4FB6" w:rsidRDefault="005A4FB6" w:rsidP="00C1539D">
            <w:pPr>
              <w:rPr>
                <w:rFonts w:ascii="Arial" w:eastAsiaTheme="minorHAnsi" w:hAnsi="Arial" w:cs="Arial"/>
                <w:b/>
              </w:rPr>
            </w:pPr>
          </w:p>
          <w:p w:rsidR="00AC3713" w:rsidRDefault="005A4FB6" w:rsidP="005A4FB6">
            <w:pPr>
              <w:pStyle w:val="ListParagraph"/>
              <w:numPr>
                <w:ilvl w:val="0"/>
                <w:numId w:val="21"/>
              </w:numPr>
              <w:rPr>
                <w:rFonts w:ascii="Arial" w:eastAsiaTheme="minorHAnsi" w:hAnsi="Arial" w:cs="Arial"/>
              </w:rPr>
            </w:pPr>
            <w:r w:rsidRPr="005A4FB6">
              <w:rPr>
                <w:rFonts w:ascii="Arial" w:eastAsiaTheme="minorHAnsi" w:hAnsi="Arial" w:cs="Arial"/>
              </w:rPr>
              <w:t xml:space="preserve">The Corporate Partnerships Guidance </w:t>
            </w:r>
            <w:r w:rsidR="00AC3713">
              <w:rPr>
                <w:rFonts w:ascii="Arial" w:eastAsiaTheme="minorHAnsi" w:hAnsi="Arial" w:cs="Arial"/>
              </w:rPr>
              <w:t>was considered</w:t>
            </w:r>
          </w:p>
          <w:p w:rsidR="005A4FB6" w:rsidRPr="00AC3713" w:rsidRDefault="00AC3713" w:rsidP="00AC3713">
            <w:pPr>
              <w:pStyle w:val="ListParagraph"/>
              <w:numPr>
                <w:ilvl w:val="0"/>
                <w:numId w:val="21"/>
              </w:numPr>
              <w:rPr>
                <w:rFonts w:ascii="Arial" w:eastAsiaTheme="minorHAnsi" w:hAnsi="Arial" w:cs="Arial"/>
              </w:rPr>
            </w:pPr>
            <w:r w:rsidRPr="005A4FB6">
              <w:rPr>
                <w:rFonts w:ascii="Arial" w:eastAsiaTheme="minorHAnsi" w:hAnsi="Arial" w:cs="Arial"/>
              </w:rPr>
              <w:t xml:space="preserve">The Corporate Partnerships Guidance </w:t>
            </w:r>
            <w:r>
              <w:rPr>
                <w:rFonts w:ascii="Arial" w:eastAsiaTheme="minorHAnsi" w:hAnsi="Arial" w:cs="Arial"/>
              </w:rPr>
              <w:t>was</w:t>
            </w:r>
            <w:r w:rsidR="005A4FB6" w:rsidRPr="005A4FB6">
              <w:rPr>
                <w:rFonts w:ascii="Arial" w:eastAsiaTheme="minorHAnsi" w:hAnsi="Arial" w:cs="Arial"/>
              </w:rPr>
              <w:t xml:space="preserve"> </w:t>
            </w:r>
            <w:r w:rsidRPr="005A4FB6">
              <w:rPr>
                <w:rFonts w:ascii="Arial" w:eastAsiaTheme="minorHAnsi" w:hAnsi="Arial" w:cs="Arial"/>
              </w:rPr>
              <w:t>recommended</w:t>
            </w:r>
            <w:r w:rsidR="005A4FB6" w:rsidRPr="005A4FB6">
              <w:rPr>
                <w:rFonts w:ascii="Arial" w:eastAsiaTheme="minorHAnsi" w:hAnsi="Arial" w:cs="Arial"/>
              </w:rPr>
              <w:t xml:space="preserve"> for approval to the Board of Trustees.</w:t>
            </w:r>
          </w:p>
          <w:p w:rsidR="00CA05F3" w:rsidRPr="00CA05F3" w:rsidRDefault="00CA05F3" w:rsidP="00CA05F3">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E9644D" w:rsidRPr="00461395" w:rsidTr="00EC1B7F">
        <w:trPr>
          <w:trHeight w:val="466"/>
        </w:trPr>
        <w:tc>
          <w:tcPr>
            <w:tcW w:w="1702" w:type="dxa"/>
            <w:tcBorders>
              <w:top w:val="single" w:sz="4" w:space="0" w:color="auto"/>
              <w:left w:val="single" w:sz="4" w:space="0" w:color="auto"/>
              <w:bottom w:val="single" w:sz="4" w:space="0" w:color="auto"/>
              <w:right w:val="single" w:sz="4" w:space="0" w:color="auto"/>
            </w:tcBorders>
          </w:tcPr>
          <w:p w:rsidR="00E9644D" w:rsidRPr="00461395" w:rsidRDefault="00E9644D" w:rsidP="00C1539D">
            <w:pPr>
              <w:rPr>
                <w:rFonts w:ascii="Arial" w:hAnsi="Arial" w:cs="Arial"/>
                <w:b/>
              </w:rPr>
            </w:pPr>
            <w:r>
              <w:rPr>
                <w:rFonts w:ascii="Arial" w:hAnsi="Arial" w:cs="Arial"/>
                <w:b/>
              </w:rPr>
              <w:t>CFC23/03/020</w:t>
            </w:r>
          </w:p>
        </w:tc>
        <w:tc>
          <w:tcPr>
            <w:tcW w:w="8363" w:type="dxa"/>
            <w:tcBorders>
              <w:top w:val="single" w:sz="4" w:space="0" w:color="auto"/>
              <w:left w:val="single" w:sz="4" w:space="0" w:color="auto"/>
              <w:bottom w:val="single" w:sz="4" w:space="0" w:color="auto"/>
              <w:right w:val="single" w:sz="4" w:space="0" w:color="auto"/>
            </w:tcBorders>
          </w:tcPr>
          <w:p w:rsidR="00E9644D" w:rsidRDefault="00E9644D" w:rsidP="00C1539D">
            <w:pPr>
              <w:rPr>
                <w:rFonts w:ascii="Arial" w:hAnsi="Arial" w:cs="Arial"/>
                <w:b/>
              </w:rPr>
            </w:pPr>
            <w:r w:rsidRPr="00E9644D">
              <w:rPr>
                <w:rFonts w:ascii="Arial" w:hAnsi="Arial" w:cs="Arial"/>
                <w:b/>
              </w:rPr>
              <w:t>Health Charity Events Planner 2023/24</w:t>
            </w:r>
          </w:p>
          <w:p w:rsidR="00E86037" w:rsidRDefault="00E86037" w:rsidP="00C1539D">
            <w:pPr>
              <w:rPr>
                <w:rFonts w:ascii="Arial" w:hAnsi="Arial" w:cs="Arial"/>
                <w:b/>
              </w:rPr>
            </w:pPr>
          </w:p>
          <w:p w:rsidR="00E86037" w:rsidRDefault="00E86037" w:rsidP="00C1539D">
            <w:pPr>
              <w:rPr>
                <w:rFonts w:ascii="Arial" w:hAnsi="Arial" w:cs="Arial"/>
              </w:rPr>
            </w:pPr>
            <w:r>
              <w:rPr>
                <w:rFonts w:ascii="Arial" w:hAnsi="Arial" w:cs="Arial"/>
              </w:rPr>
              <w:t xml:space="preserve">The </w:t>
            </w:r>
            <w:r w:rsidRPr="00E86037">
              <w:rPr>
                <w:rFonts w:ascii="Arial" w:hAnsi="Arial" w:cs="Arial"/>
              </w:rPr>
              <w:t>Health Charity Events Planner 2023/24</w:t>
            </w:r>
            <w:r>
              <w:rPr>
                <w:rFonts w:ascii="Arial" w:hAnsi="Arial" w:cs="Arial"/>
              </w:rPr>
              <w:t xml:space="preserve"> was received. </w:t>
            </w:r>
          </w:p>
          <w:p w:rsidR="00633E7C" w:rsidRDefault="00633E7C" w:rsidP="00C1539D">
            <w:pPr>
              <w:rPr>
                <w:rFonts w:ascii="Arial" w:hAnsi="Arial" w:cs="Arial"/>
              </w:rPr>
            </w:pPr>
          </w:p>
          <w:p w:rsidR="00633E7C" w:rsidRDefault="00633E7C" w:rsidP="00C1539D">
            <w:pPr>
              <w:rPr>
                <w:rFonts w:ascii="Arial" w:hAnsi="Arial" w:cs="Arial"/>
              </w:rPr>
            </w:pPr>
            <w:r>
              <w:rPr>
                <w:rFonts w:ascii="Arial" w:hAnsi="Arial" w:cs="Arial"/>
              </w:rPr>
              <w:t>The HAHC advised the Committee that</w:t>
            </w:r>
            <w:r w:rsidRPr="00633E7C">
              <w:rPr>
                <w:rFonts w:ascii="Arial" w:hAnsi="Arial" w:cs="Arial"/>
              </w:rPr>
              <w:t xml:space="preserve"> events planner for 2023 provide</w:t>
            </w:r>
            <w:r>
              <w:rPr>
                <w:rFonts w:ascii="Arial" w:hAnsi="Arial" w:cs="Arial"/>
              </w:rPr>
              <w:t xml:space="preserve">d </w:t>
            </w:r>
            <w:r w:rsidRPr="00633E7C">
              <w:rPr>
                <w:rFonts w:ascii="Arial" w:hAnsi="Arial" w:cs="Arial"/>
              </w:rPr>
              <w:t>a draft of the key events taking place for the year</w:t>
            </w:r>
            <w:r>
              <w:rPr>
                <w:rFonts w:ascii="Arial" w:hAnsi="Arial" w:cs="Arial"/>
              </w:rPr>
              <w:t xml:space="preserve"> and noted that </w:t>
            </w:r>
            <w:r w:rsidRPr="00633E7C">
              <w:rPr>
                <w:rFonts w:ascii="Arial" w:hAnsi="Arial" w:cs="Arial"/>
              </w:rPr>
              <w:t xml:space="preserve">Executive Directors </w:t>
            </w:r>
            <w:r>
              <w:rPr>
                <w:rFonts w:ascii="Arial" w:hAnsi="Arial" w:cs="Arial"/>
              </w:rPr>
              <w:t>were</w:t>
            </w:r>
            <w:r w:rsidRPr="00633E7C">
              <w:rPr>
                <w:rFonts w:ascii="Arial" w:hAnsi="Arial" w:cs="Arial"/>
              </w:rPr>
              <w:t xml:space="preserve"> asked to review the Health Charity Events Planner 2023 and identify individual events which they </w:t>
            </w:r>
            <w:r>
              <w:rPr>
                <w:rFonts w:ascii="Arial" w:hAnsi="Arial" w:cs="Arial"/>
              </w:rPr>
              <w:t>would</w:t>
            </w:r>
            <w:r w:rsidRPr="00633E7C">
              <w:rPr>
                <w:rFonts w:ascii="Arial" w:hAnsi="Arial" w:cs="Arial"/>
              </w:rPr>
              <w:t xml:space="preserve"> be supporting/attending. </w:t>
            </w:r>
          </w:p>
          <w:p w:rsidR="00633E7C" w:rsidRDefault="00633E7C" w:rsidP="00C1539D">
            <w:pPr>
              <w:rPr>
                <w:rFonts w:ascii="Arial" w:hAnsi="Arial" w:cs="Arial"/>
              </w:rPr>
            </w:pPr>
          </w:p>
          <w:p w:rsidR="00633E7C" w:rsidRDefault="00633E7C" w:rsidP="00C1539D">
            <w:pPr>
              <w:rPr>
                <w:rFonts w:ascii="Arial" w:hAnsi="Arial" w:cs="Arial"/>
              </w:rPr>
            </w:pPr>
            <w:r>
              <w:rPr>
                <w:rFonts w:ascii="Arial" w:hAnsi="Arial" w:cs="Arial"/>
              </w:rPr>
              <w:t xml:space="preserve">She added that for information, the NHS75 event outlined in the planner was no longer taking place and that an updated event planner would be received by the Committee at its next meeting. </w:t>
            </w:r>
          </w:p>
          <w:p w:rsidR="00E9644D" w:rsidRDefault="00E9644D" w:rsidP="00C1539D">
            <w:pPr>
              <w:rPr>
                <w:rFonts w:ascii="Arial" w:hAnsi="Arial" w:cs="Arial"/>
                <w:b/>
              </w:rPr>
            </w:pPr>
          </w:p>
          <w:p w:rsidR="00E9644D" w:rsidRDefault="00E9644D" w:rsidP="00E9644D">
            <w:pPr>
              <w:rPr>
                <w:rFonts w:ascii="Arial" w:eastAsiaTheme="minorHAnsi" w:hAnsi="Arial" w:cs="Arial"/>
                <w:b/>
              </w:rPr>
            </w:pPr>
            <w:r w:rsidRPr="00C26D39">
              <w:rPr>
                <w:rFonts w:ascii="Arial" w:eastAsiaTheme="minorHAnsi" w:hAnsi="Arial" w:cs="Arial"/>
                <w:b/>
              </w:rPr>
              <w:t>The Committee resolved that:</w:t>
            </w:r>
          </w:p>
          <w:p w:rsidR="00633E7C" w:rsidRDefault="00633E7C" w:rsidP="00E9644D">
            <w:pPr>
              <w:rPr>
                <w:rFonts w:ascii="Arial" w:eastAsiaTheme="minorHAnsi" w:hAnsi="Arial" w:cs="Arial"/>
                <w:b/>
              </w:rPr>
            </w:pPr>
          </w:p>
          <w:p w:rsidR="00E9644D" w:rsidRDefault="00633E7C" w:rsidP="00C1539D">
            <w:pPr>
              <w:pStyle w:val="ListParagraph"/>
              <w:numPr>
                <w:ilvl w:val="0"/>
                <w:numId w:val="22"/>
              </w:numPr>
              <w:rPr>
                <w:rFonts w:ascii="Arial" w:eastAsiaTheme="minorHAnsi" w:hAnsi="Arial" w:cs="Arial"/>
              </w:rPr>
            </w:pPr>
            <w:r>
              <w:rPr>
                <w:rFonts w:ascii="Arial" w:eastAsiaTheme="minorHAnsi" w:hAnsi="Arial" w:cs="Arial"/>
              </w:rPr>
              <w:t xml:space="preserve">The </w:t>
            </w:r>
            <w:r w:rsidRPr="00633E7C">
              <w:rPr>
                <w:rFonts w:ascii="Arial" w:eastAsiaTheme="minorHAnsi" w:hAnsi="Arial" w:cs="Arial"/>
              </w:rPr>
              <w:t>Health Charity Events Planner 2023</w:t>
            </w:r>
            <w:r>
              <w:rPr>
                <w:rFonts w:ascii="Arial" w:eastAsiaTheme="minorHAnsi" w:hAnsi="Arial" w:cs="Arial"/>
              </w:rPr>
              <w:t xml:space="preserve"> was noted. </w:t>
            </w:r>
          </w:p>
          <w:p w:rsidR="00633E7C" w:rsidRPr="00633E7C" w:rsidRDefault="00633E7C" w:rsidP="00633E7C">
            <w:pPr>
              <w:rPr>
                <w:rFonts w:ascii="Arial" w:eastAsiaTheme="minorHAnsi" w:hAnsi="Arial" w:cs="Arial"/>
              </w:rPr>
            </w:pP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E9644D" w:rsidRPr="00461395" w:rsidRDefault="00E9644D" w:rsidP="00C1539D">
            <w:pPr>
              <w:rPr>
                <w:rFonts w:ascii="Arial" w:hAnsi="Arial" w:cs="Arial"/>
              </w:rPr>
            </w:pPr>
          </w:p>
        </w:tc>
      </w:tr>
      <w:tr w:rsidR="00CA05F3" w:rsidRPr="00461395" w:rsidTr="00EC1B7F">
        <w:trPr>
          <w:trHeight w:val="466"/>
        </w:trPr>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CFC23/03/021</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 xml:space="preserve">Health Charity Fundraising Report </w:t>
            </w:r>
          </w:p>
          <w:p w:rsidR="00CA05F3" w:rsidRPr="00461395" w:rsidRDefault="00CA05F3" w:rsidP="00C1539D">
            <w:pPr>
              <w:rPr>
                <w:rFonts w:ascii="Arial" w:hAnsi="Arial" w:cs="Arial"/>
              </w:rPr>
            </w:pPr>
          </w:p>
          <w:p w:rsidR="00CA05F3" w:rsidRDefault="00CA05F3" w:rsidP="00C1539D">
            <w:pPr>
              <w:rPr>
                <w:rFonts w:ascii="Arial" w:hAnsi="Arial" w:cs="Arial"/>
              </w:rPr>
            </w:pPr>
            <w:r w:rsidRPr="00461395">
              <w:rPr>
                <w:rFonts w:ascii="Arial" w:hAnsi="Arial" w:cs="Arial"/>
              </w:rPr>
              <w:t>The Health Charity Fundraising Report was received.</w:t>
            </w:r>
          </w:p>
          <w:p w:rsidR="00E20936" w:rsidRDefault="00E20936" w:rsidP="00C1539D">
            <w:pPr>
              <w:rPr>
                <w:rFonts w:ascii="Arial" w:hAnsi="Arial" w:cs="Arial"/>
              </w:rPr>
            </w:pPr>
          </w:p>
          <w:p w:rsidR="00CA05F3" w:rsidRDefault="00E20936" w:rsidP="00C1539D">
            <w:pPr>
              <w:rPr>
                <w:rFonts w:ascii="Arial" w:hAnsi="Arial" w:cs="Arial"/>
              </w:rPr>
            </w:pPr>
            <w:r>
              <w:rPr>
                <w:rFonts w:ascii="Arial" w:hAnsi="Arial" w:cs="Arial"/>
              </w:rPr>
              <w:t xml:space="preserve">The HAHC advised the Committee that </w:t>
            </w:r>
            <w:r w:rsidR="00CA05F3" w:rsidRPr="00E20936">
              <w:rPr>
                <w:rFonts w:ascii="Arial" w:hAnsi="Arial" w:cs="Arial"/>
              </w:rPr>
              <w:t xml:space="preserve">she would take the report as read and </w:t>
            </w:r>
            <w:r>
              <w:rPr>
                <w:rFonts w:ascii="Arial" w:hAnsi="Arial" w:cs="Arial"/>
              </w:rPr>
              <w:t>noted two of the</w:t>
            </w:r>
            <w:r w:rsidR="00CA05F3" w:rsidRPr="00E20936">
              <w:rPr>
                <w:rFonts w:ascii="Arial" w:hAnsi="Arial" w:cs="Arial"/>
              </w:rPr>
              <w:t xml:space="preserve"> key appeals outlined in the report:</w:t>
            </w:r>
          </w:p>
          <w:p w:rsidR="00E20936" w:rsidRDefault="00E20936" w:rsidP="00C1539D">
            <w:pPr>
              <w:rPr>
                <w:rFonts w:ascii="Arial" w:hAnsi="Arial" w:cs="Arial"/>
              </w:rPr>
            </w:pPr>
          </w:p>
          <w:p w:rsidR="00E20936" w:rsidRDefault="00E20936" w:rsidP="00C1539D">
            <w:pPr>
              <w:pStyle w:val="ListParagraph"/>
              <w:numPr>
                <w:ilvl w:val="0"/>
                <w:numId w:val="23"/>
              </w:numPr>
              <w:rPr>
                <w:rFonts w:ascii="Arial" w:hAnsi="Arial" w:cs="Arial"/>
              </w:rPr>
            </w:pPr>
            <w:r w:rsidRPr="00E20936">
              <w:rPr>
                <w:rFonts w:ascii="Arial" w:hAnsi="Arial" w:cs="Arial"/>
              </w:rPr>
              <w:t>The Prop Appeal Committee held the Annual Afternoon Tea event at the Coal Exchange on Friday 17th February 2023. The event attracted over 100 attendees, including Cardiff &amp; Vale UHB</w:t>
            </w:r>
            <w:r w:rsidR="003E1122">
              <w:rPr>
                <w:rFonts w:ascii="Arial" w:hAnsi="Arial" w:cs="Arial"/>
              </w:rPr>
              <w:t xml:space="preserve"> </w:t>
            </w:r>
            <w:r w:rsidRPr="00E20936">
              <w:rPr>
                <w:rFonts w:ascii="Arial" w:hAnsi="Arial" w:cs="Arial"/>
              </w:rPr>
              <w:t xml:space="preserve">independent members.  Approximately £1,685 </w:t>
            </w:r>
            <w:r>
              <w:rPr>
                <w:rFonts w:ascii="Arial" w:hAnsi="Arial" w:cs="Arial"/>
              </w:rPr>
              <w:t xml:space="preserve">was </w:t>
            </w:r>
            <w:r w:rsidRPr="00E20936">
              <w:rPr>
                <w:rFonts w:ascii="Arial" w:hAnsi="Arial" w:cs="Arial"/>
              </w:rPr>
              <w:t>raised</w:t>
            </w:r>
            <w:r w:rsidR="003E1122">
              <w:rPr>
                <w:rFonts w:ascii="Arial" w:hAnsi="Arial" w:cs="Arial"/>
              </w:rPr>
              <w:t>.</w:t>
            </w:r>
          </w:p>
          <w:p w:rsidR="00E20936" w:rsidRDefault="00E20936" w:rsidP="00C53CE4">
            <w:pPr>
              <w:pStyle w:val="ListParagraph"/>
              <w:numPr>
                <w:ilvl w:val="0"/>
                <w:numId w:val="23"/>
              </w:numPr>
              <w:rPr>
                <w:rFonts w:ascii="Arial" w:hAnsi="Arial" w:cs="Arial"/>
              </w:rPr>
            </w:pPr>
            <w:r w:rsidRPr="00E20936">
              <w:rPr>
                <w:rFonts w:ascii="Arial" w:hAnsi="Arial" w:cs="Arial"/>
              </w:rPr>
              <w:lastRenderedPageBreak/>
              <w:t>The annual Pink Tie Gala Dinner took place in December 2022 after a 2 year break due to C</w:t>
            </w:r>
            <w:r w:rsidR="003E1122">
              <w:rPr>
                <w:rFonts w:ascii="Arial" w:hAnsi="Arial" w:cs="Arial"/>
              </w:rPr>
              <w:t>OVID-19</w:t>
            </w:r>
            <w:r w:rsidRPr="00E20936">
              <w:rPr>
                <w:rFonts w:ascii="Arial" w:hAnsi="Arial" w:cs="Arial"/>
              </w:rPr>
              <w:t xml:space="preserve">.  It was a sold-out event which also celebrated 10 years of the Breast Centre. The event raised just over £4,100.  </w:t>
            </w:r>
          </w:p>
          <w:p w:rsidR="00E20936" w:rsidRPr="00E20936" w:rsidRDefault="00E20936" w:rsidP="00E20936">
            <w:pPr>
              <w:pStyle w:val="ListParagraph"/>
              <w:rPr>
                <w:rFonts w:ascii="Arial" w:hAnsi="Arial" w:cs="Arial"/>
              </w:rPr>
            </w:pPr>
          </w:p>
          <w:p w:rsidR="00E20936" w:rsidRDefault="00CA05F3" w:rsidP="00E20936">
            <w:pPr>
              <w:rPr>
                <w:rFonts w:ascii="Arial" w:eastAsiaTheme="minorHAnsi" w:hAnsi="Arial" w:cs="Arial"/>
                <w:b/>
              </w:rPr>
            </w:pPr>
            <w:r w:rsidRPr="00FE5961">
              <w:rPr>
                <w:rFonts w:ascii="Arial" w:eastAsiaTheme="minorHAnsi" w:hAnsi="Arial" w:cs="Arial"/>
                <w:b/>
              </w:rPr>
              <w:t>The Committee resolved that:</w:t>
            </w:r>
          </w:p>
          <w:p w:rsidR="00E20936" w:rsidRDefault="00E20936" w:rsidP="00E20936">
            <w:pPr>
              <w:rPr>
                <w:rFonts w:ascii="Arial" w:eastAsiaTheme="minorHAnsi" w:hAnsi="Arial" w:cs="Arial"/>
                <w:b/>
              </w:rPr>
            </w:pPr>
          </w:p>
          <w:p w:rsidR="00E20936" w:rsidRDefault="00E20936" w:rsidP="00E20936">
            <w:pPr>
              <w:pStyle w:val="ListParagraph"/>
              <w:numPr>
                <w:ilvl w:val="0"/>
                <w:numId w:val="24"/>
              </w:numPr>
              <w:rPr>
                <w:rFonts w:ascii="Arial" w:eastAsiaTheme="minorHAnsi" w:hAnsi="Arial" w:cs="Arial"/>
              </w:rPr>
            </w:pPr>
            <w:r>
              <w:rPr>
                <w:rFonts w:ascii="Arial" w:eastAsiaTheme="minorHAnsi" w:hAnsi="Arial" w:cs="Arial"/>
              </w:rPr>
              <w:t>The f</w:t>
            </w:r>
            <w:r w:rsidRPr="00E20936">
              <w:rPr>
                <w:rFonts w:ascii="Arial" w:eastAsiaTheme="minorHAnsi" w:hAnsi="Arial" w:cs="Arial"/>
              </w:rPr>
              <w:t>undraising Report for information</w:t>
            </w:r>
            <w:r>
              <w:rPr>
                <w:rFonts w:ascii="Arial" w:eastAsiaTheme="minorHAnsi" w:hAnsi="Arial" w:cs="Arial"/>
              </w:rPr>
              <w:t xml:space="preserve"> was noted. </w:t>
            </w:r>
            <w:r w:rsidRPr="00E20936">
              <w:rPr>
                <w:rFonts w:ascii="Arial" w:eastAsiaTheme="minorHAnsi" w:hAnsi="Arial" w:cs="Arial"/>
              </w:rPr>
              <w:t xml:space="preserve"> </w:t>
            </w:r>
          </w:p>
          <w:p w:rsidR="00E20936" w:rsidRPr="00E20936" w:rsidRDefault="00E20936" w:rsidP="00E20936">
            <w:pPr>
              <w:pStyle w:val="ListParagraph"/>
              <w:numPr>
                <w:ilvl w:val="0"/>
                <w:numId w:val="24"/>
              </w:numPr>
              <w:rPr>
                <w:rFonts w:ascii="Arial" w:eastAsiaTheme="minorHAnsi" w:hAnsi="Arial" w:cs="Arial"/>
              </w:rPr>
            </w:pPr>
            <w:r>
              <w:rPr>
                <w:rFonts w:ascii="Arial" w:eastAsiaTheme="minorHAnsi" w:hAnsi="Arial" w:cs="Arial"/>
              </w:rPr>
              <w:t>The</w:t>
            </w:r>
            <w:r w:rsidRPr="00E20936">
              <w:rPr>
                <w:rFonts w:ascii="Arial" w:eastAsiaTheme="minorHAnsi" w:hAnsi="Arial" w:cs="Arial"/>
              </w:rPr>
              <w:t xml:space="preserve"> progress and activities of the Health Charity </w:t>
            </w:r>
            <w:r>
              <w:rPr>
                <w:rFonts w:ascii="Arial" w:eastAsiaTheme="minorHAnsi" w:hAnsi="Arial" w:cs="Arial"/>
              </w:rPr>
              <w:t>were noted.</w:t>
            </w:r>
          </w:p>
          <w:p w:rsidR="00CA05F3" w:rsidRPr="00E9644D" w:rsidRDefault="00CA05F3" w:rsidP="00E9644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CFC23/03/022</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b/>
              </w:rPr>
            </w:pPr>
            <w:r w:rsidRPr="00461395">
              <w:rPr>
                <w:rFonts w:ascii="Arial" w:hAnsi="Arial" w:cs="Arial"/>
                <w:b/>
              </w:rPr>
              <w:t>Reporting Feedback on Successful CFC bids</w:t>
            </w:r>
          </w:p>
          <w:p w:rsidR="00402F44" w:rsidRDefault="00402F44" w:rsidP="00C1539D">
            <w:pPr>
              <w:rPr>
                <w:rFonts w:ascii="Arial" w:hAnsi="Arial" w:cs="Arial"/>
                <w:b/>
              </w:rPr>
            </w:pPr>
          </w:p>
          <w:p w:rsidR="00402F44" w:rsidRPr="00402F44" w:rsidRDefault="00402F44" w:rsidP="00C1539D">
            <w:pPr>
              <w:rPr>
                <w:rFonts w:ascii="Arial" w:hAnsi="Arial" w:cs="Arial"/>
              </w:rPr>
            </w:pPr>
            <w:r w:rsidRPr="00402F44">
              <w:rPr>
                <w:rFonts w:ascii="Arial" w:hAnsi="Arial" w:cs="Arial"/>
              </w:rPr>
              <w:t>The Reporting Feedback on Successful CFC bids</w:t>
            </w:r>
            <w:r>
              <w:rPr>
                <w:rFonts w:ascii="Arial" w:hAnsi="Arial" w:cs="Arial"/>
              </w:rPr>
              <w:t xml:space="preserve"> information was received. </w:t>
            </w:r>
          </w:p>
          <w:p w:rsidR="00CA05F3" w:rsidRPr="00461395" w:rsidRDefault="00CA05F3" w:rsidP="00C1539D">
            <w:pPr>
              <w:rPr>
                <w:rFonts w:ascii="Arial" w:hAnsi="Arial" w:cs="Arial"/>
              </w:rPr>
            </w:pPr>
          </w:p>
          <w:p w:rsidR="00CA05F3" w:rsidRDefault="009D1BD7" w:rsidP="00C1539D">
            <w:pPr>
              <w:rPr>
                <w:rFonts w:ascii="Arial" w:hAnsi="Arial" w:cs="Arial"/>
              </w:rPr>
            </w:pPr>
            <w:r>
              <w:rPr>
                <w:rFonts w:ascii="Arial" w:hAnsi="Arial" w:cs="Arial"/>
              </w:rPr>
              <w:t xml:space="preserve">The HAHC advised the Committee that </w:t>
            </w:r>
            <w:r w:rsidRPr="00E20936">
              <w:rPr>
                <w:rFonts w:ascii="Arial" w:hAnsi="Arial" w:cs="Arial"/>
              </w:rPr>
              <w:t xml:space="preserve">she would take the report as read </w:t>
            </w:r>
          </w:p>
          <w:p w:rsidR="009D1BD7" w:rsidRDefault="009D1BD7" w:rsidP="00C1539D">
            <w:pPr>
              <w:rPr>
                <w:rFonts w:ascii="Arial" w:hAnsi="Arial" w:cs="Arial"/>
              </w:rPr>
            </w:pPr>
          </w:p>
          <w:p w:rsidR="00CA05F3" w:rsidRDefault="00CA05F3" w:rsidP="00C1539D">
            <w:pPr>
              <w:rPr>
                <w:rFonts w:ascii="Arial" w:hAnsi="Arial" w:cs="Arial"/>
              </w:rPr>
            </w:pPr>
            <w:r>
              <w:rPr>
                <w:rFonts w:ascii="Arial" w:hAnsi="Arial" w:cs="Arial"/>
              </w:rPr>
              <w:t>She noted that there were</w:t>
            </w:r>
            <w:r w:rsidRPr="003E15D0">
              <w:rPr>
                <w:rFonts w:ascii="Arial" w:hAnsi="Arial" w:cs="Arial"/>
              </w:rPr>
              <w:t xml:space="preserve"> </w:t>
            </w:r>
            <w:r w:rsidR="003E15D0" w:rsidRPr="003E15D0">
              <w:rPr>
                <w:rFonts w:ascii="Arial" w:hAnsi="Arial" w:cs="Arial"/>
              </w:rPr>
              <w:t xml:space="preserve">2 </w:t>
            </w:r>
            <w:r>
              <w:rPr>
                <w:rFonts w:ascii="Arial" w:hAnsi="Arial" w:cs="Arial"/>
              </w:rPr>
              <w:t>areas that the Charity had provided funding for:</w:t>
            </w:r>
          </w:p>
          <w:p w:rsidR="009D1BD7" w:rsidRDefault="009D1BD7" w:rsidP="00C1539D">
            <w:pPr>
              <w:rPr>
                <w:rFonts w:ascii="Arial" w:hAnsi="Arial" w:cs="Arial"/>
              </w:rPr>
            </w:pPr>
          </w:p>
          <w:p w:rsidR="009D1BD7" w:rsidRDefault="009D1BD7" w:rsidP="009D1BD7">
            <w:pPr>
              <w:pStyle w:val="ListParagraph"/>
              <w:numPr>
                <w:ilvl w:val="0"/>
                <w:numId w:val="25"/>
              </w:numPr>
              <w:rPr>
                <w:rFonts w:ascii="Arial" w:hAnsi="Arial" w:cs="Arial"/>
              </w:rPr>
            </w:pPr>
            <w:r w:rsidRPr="009D1BD7">
              <w:rPr>
                <w:rFonts w:ascii="Arial" w:hAnsi="Arial" w:cs="Arial"/>
              </w:rPr>
              <w:t>Improving the Environment of the Employee Wellbeing Service</w:t>
            </w:r>
          </w:p>
          <w:p w:rsidR="009D1BD7" w:rsidRPr="009D1BD7" w:rsidRDefault="009D1BD7" w:rsidP="009D1BD7">
            <w:pPr>
              <w:pStyle w:val="ListParagraph"/>
              <w:numPr>
                <w:ilvl w:val="0"/>
                <w:numId w:val="25"/>
              </w:numPr>
              <w:rPr>
                <w:rFonts w:ascii="Arial" w:hAnsi="Arial" w:cs="Arial"/>
              </w:rPr>
            </w:pPr>
            <w:r w:rsidRPr="009D1BD7">
              <w:rPr>
                <w:rFonts w:ascii="Arial" w:hAnsi="Arial" w:cs="Arial"/>
              </w:rPr>
              <w:t>Innovation Collison Space to support our People and Culture</w:t>
            </w:r>
          </w:p>
          <w:p w:rsidR="00CA05F3" w:rsidRPr="00461395" w:rsidRDefault="00CA05F3" w:rsidP="00C1539D">
            <w:pPr>
              <w:rPr>
                <w:rFonts w:ascii="Arial" w:hAnsi="Arial" w:cs="Arial"/>
              </w:rPr>
            </w:pPr>
          </w:p>
          <w:p w:rsidR="00CA05F3" w:rsidRDefault="00CA05F3" w:rsidP="00C1539D">
            <w:pPr>
              <w:rPr>
                <w:rFonts w:ascii="Arial" w:eastAsiaTheme="minorHAnsi" w:hAnsi="Arial" w:cs="Arial"/>
                <w:b/>
              </w:rPr>
            </w:pPr>
            <w:r w:rsidRPr="006A366D">
              <w:rPr>
                <w:rFonts w:ascii="Arial" w:eastAsiaTheme="minorHAnsi" w:hAnsi="Arial" w:cs="Arial"/>
                <w:b/>
              </w:rPr>
              <w:t>The Committee resolved that:</w:t>
            </w:r>
          </w:p>
          <w:p w:rsidR="009D1BD7" w:rsidRDefault="009D1BD7" w:rsidP="00C1539D">
            <w:pPr>
              <w:rPr>
                <w:rFonts w:ascii="Arial" w:eastAsiaTheme="minorHAnsi" w:hAnsi="Arial" w:cs="Arial"/>
                <w:b/>
              </w:rPr>
            </w:pPr>
          </w:p>
          <w:p w:rsidR="009D1BD7" w:rsidRPr="009D1BD7" w:rsidRDefault="009D1BD7" w:rsidP="00C1539D">
            <w:pPr>
              <w:pStyle w:val="ListParagraph"/>
              <w:numPr>
                <w:ilvl w:val="0"/>
                <w:numId w:val="26"/>
              </w:numPr>
              <w:rPr>
                <w:rFonts w:ascii="Arial" w:eastAsiaTheme="minorHAnsi" w:hAnsi="Arial" w:cs="Arial"/>
              </w:rPr>
            </w:pPr>
            <w:r w:rsidRPr="009D1BD7">
              <w:rPr>
                <w:rFonts w:ascii="Arial" w:eastAsiaTheme="minorHAnsi" w:hAnsi="Arial" w:cs="Arial"/>
              </w:rPr>
              <w:t>The report was accepted and noted as assurance of the appropriate use of the allocated charitable funds.</w:t>
            </w:r>
          </w:p>
          <w:p w:rsidR="00CA05F3" w:rsidRPr="00E9644D" w:rsidRDefault="00CA05F3" w:rsidP="00E9644D">
            <w:pPr>
              <w:rPr>
                <w:rFonts w:ascii="Arial" w:eastAsiaTheme="minorHAnsi"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CFC23/03/023</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 xml:space="preserve">Staff Benefits Group </w:t>
            </w:r>
            <w:r w:rsidR="003E1122">
              <w:rPr>
                <w:rFonts w:ascii="Arial" w:hAnsi="Arial" w:cs="Arial"/>
                <w:b/>
              </w:rPr>
              <w:t xml:space="preserve">(SBG) </w:t>
            </w:r>
            <w:r w:rsidRPr="00461395">
              <w:rPr>
                <w:rFonts w:ascii="Arial" w:hAnsi="Arial" w:cs="Arial"/>
                <w:b/>
              </w:rPr>
              <w:t>Report</w:t>
            </w:r>
          </w:p>
          <w:p w:rsidR="00CA05F3" w:rsidRPr="00461395" w:rsidRDefault="00CA05F3" w:rsidP="00C1539D">
            <w:pPr>
              <w:rPr>
                <w:rFonts w:ascii="Arial" w:hAnsi="Arial" w:cs="Arial"/>
              </w:rPr>
            </w:pPr>
          </w:p>
          <w:p w:rsidR="00CA05F3" w:rsidRDefault="00CA05F3" w:rsidP="00C1539D">
            <w:pPr>
              <w:rPr>
                <w:rFonts w:ascii="Arial" w:hAnsi="Arial" w:cs="Arial"/>
              </w:rPr>
            </w:pPr>
            <w:r w:rsidRPr="00461395">
              <w:rPr>
                <w:rFonts w:ascii="Arial" w:hAnsi="Arial" w:cs="Arial"/>
              </w:rPr>
              <w:t>The Staff Benefits Report was received.</w:t>
            </w:r>
          </w:p>
          <w:p w:rsidR="004B3B44" w:rsidRDefault="004B3B44" w:rsidP="00C1539D">
            <w:pPr>
              <w:rPr>
                <w:rFonts w:ascii="Arial" w:hAnsi="Arial" w:cs="Arial"/>
              </w:rPr>
            </w:pPr>
          </w:p>
          <w:p w:rsidR="004B3B44" w:rsidRDefault="004B3B44" w:rsidP="00C1539D">
            <w:pPr>
              <w:rPr>
                <w:rFonts w:ascii="Arial" w:hAnsi="Arial" w:cs="Arial"/>
              </w:rPr>
            </w:pPr>
            <w:r>
              <w:rPr>
                <w:rFonts w:ascii="Arial" w:hAnsi="Arial" w:cs="Arial"/>
              </w:rPr>
              <w:t xml:space="preserve">The HAHC advised the Committee that </w:t>
            </w:r>
            <w:r w:rsidR="0030678C">
              <w:rPr>
                <w:rFonts w:ascii="Arial" w:hAnsi="Arial" w:cs="Arial"/>
              </w:rPr>
              <w:t>t</w:t>
            </w:r>
            <w:r w:rsidR="0030678C" w:rsidRPr="0030678C">
              <w:rPr>
                <w:rFonts w:ascii="Arial" w:hAnsi="Arial" w:cs="Arial"/>
              </w:rPr>
              <w:t>he purpose of th</w:t>
            </w:r>
            <w:r w:rsidR="0030678C">
              <w:rPr>
                <w:rFonts w:ascii="Arial" w:hAnsi="Arial" w:cs="Arial"/>
              </w:rPr>
              <w:t xml:space="preserve">e </w:t>
            </w:r>
            <w:r w:rsidR="0030678C" w:rsidRPr="0030678C">
              <w:rPr>
                <w:rFonts w:ascii="Arial" w:hAnsi="Arial" w:cs="Arial"/>
              </w:rPr>
              <w:t>paper</w:t>
            </w:r>
            <w:r w:rsidR="0030678C">
              <w:rPr>
                <w:rFonts w:ascii="Arial" w:hAnsi="Arial" w:cs="Arial"/>
              </w:rPr>
              <w:t xml:space="preserve"> was</w:t>
            </w:r>
            <w:r w:rsidR="0030678C" w:rsidRPr="0030678C">
              <w:rPr>
                <w:rFonts w:ascii="Arial" w:hAnsi="Arial" w:cs="Arial"/>
              </w:rPr>
              <w:t xml:space="preserve"> to inform the Charitable Funds Committee of staff benefits opportunities and progress, discussed and agreed by the SBG between December 2022 - February 2023</w:t>
            </w:r>
            <w:r w:rsidR="0030678C">
              <w:rPr>
                <w:rFonts w:ascii="Arial" w:hAnsi="Arial" w:cs="Arial"/>
              </w:rPr>
              <w:t>.</w:t>
            </w:r>
          </w:p>
          <w:p w:rsidR="0030678C" w:rsidRDefault="0030678C" w:rsidP="00C1539D">
            <w:pPr>
              <w:rPr>
                <w:rFonts w:ascii="Arial" w:hAnsi="Arial" w:cs="Arial"/>
              </w:rPr>
            </w:pPr>
          </w:p>
          <w:p w:rsidR="0030678C" w:rsidRDefault="0030678C" w:rsidP="00C1539D">
            <w:pPr>
              <w:rPr>
                <w:rFonts w:ascii="Arial" w:hAnsi="Arial" w:cs="Arial"/>
              </w:rPr>
            </w:pPr>
            <w:r>
              <w:rPr>
                <w:rFonts w:ascii="Arial" w:hAnsi="Arial" w:cs="Arial"/>
              </w:rPr>
              <w:t xml:space="preserve">She added that </w:t>
            </w:r>
            <w:r w:rsidRPr="0030678C">
              <w:rPr>
                <w:rFonts w:ascii="Arial" w:hAnsi="Arial" w:cs="Arial"/>
              </w:rPr>
              <w:t>The Business/Operational Manager of the Communication, Arts, Health Charity and Engagement Team facilitate</w:t>
            </w:r>
            <w:r>
              <w:rPr>
                <w:rFonts w:ascii="Arial" w:hAnsi="Arial" w:cs="Arial"/>
              </w:rPr>
              <w:t>d</w:t>
            </w:r>
            <w:r w:rsidRPr="0030678C">
              <w:rPr>
                <w:rFonts w:ascii="Arial" w:hAnsi="Arial" w:cs="Arial"/>
              </w:rPr>
              <w:t xml:space="preserve"> the relationship and communications between the S</w:t>
            </w:r>
            <w:r w:rsidR="003E1122">
              <w:rPr>
                <w:rFonts w:ascii="Arial" w:hAnsi="Arial" w:cs="Arial"/>
              </w:rPr>
              <w:t>BG</w:t>
            </w:r>
            <w:r w:rsidRPr="0030678C">
              <w:rPr>
                <w:rFonts w:ascii="Arial" w:hAnsi="Arial" w:cs="Arial"/>
              </w:rPr>
              <w:t>, its partners/discount providers</w:t>
            </w:r>
            <w:r w:rsidR="003E1122">
              <w:rPr>
                <w:rFonts w:ascii="Arial" w:hAnsi="Arial" w:cs="Arial"/>
              </w:rPr>
              <w:t>,</w:t>
            </w:r>
            <w:r w:rsidRPr="0030678C">
              <w:rPr>
                <w:rFonts w:ascii="Arial" w:hAnsi="Arial" w:cs="Arial"/>
              </w:rPr>
              <w:t xml:space="preserve"> and the Communications Team digital support. </w:t>
            </w:r>
          </w:p>
          <w:p w:rsidR="00E9644D" w:rsidRDefault="00E9644D" w:rsidP="00C1539D">
            <w:pPr>
              <w:rPr>
                <w:rFonts w:ascii="Arial" w:hAnsi="Arial" w:cs="Arial"/>
              </w:rPr>
            </w:pPr>
          </w:p>
          <w:p w:rsidR="00E9644D" w:rsidRDefault="00E9644D" w:rsidP="00E9644D">
            <w:pPr>
              <w:rPr>
                <w:rFonts w:ascii="Arial" w:eastAsiaTheme="minorHAnsi" w:hAnsi="Arial" w:cs="Arial"/>
                <w:b/>
              </w:rPr>
            </w:pPr>
            <w:r w:rsidRPr="006A366D">
              <w:rPr>
                <w:rFonts w:ascii="Arial" w:eastAsiaTheme="minorHAnsi" w:hAnsi="Arial" w:cs="Arial"/>
                <w:b/>
              </w:rPr>
              <w:t>The Committee resolved that:</w:t>
            </w:r>
          </w:p>
          <w:p w:rsidR="0030678C" w:rsidRDefault="0030678C" w:rsidP="00E9644D">
            <w:pPr>
              <w:rPr>
                <w:rFonts w:ascii="Arial" w:eastAsiaTheme="minorHAnsi" w:hAnsi="Arial" w:cs="Arial"/>
                <w:b/>
              </w:rPr>
            </w:pPr>
          </w:p>
          <w:p w:rsidR="0030678C" w:rsidRPr="0030678C" w:rsidRDefault="0030678C" w:rsidP="0030678C">
            <w:pPr>
              <w:pStyle w:val="ListParagraph"/>
              <w:numPr>
                <w:ilvl w:val="0"/>
                <w:numId w:val="27"/>
              </w:numPr>
              <w:rPr>
                <w:rFonts w:ascii="Arial" w:eastAsiaTheme="minorHAnsi" w:hAnsi="Arial" w:cs="Arial"/>
              </w:rPr>
            </w:pPr>
            <w:r>
              <w:rPr>
                <w:rFonts w:ascii="Arial" w:eastAsiaTheme="minorHAnsi" w:hAnsi="Arial" w:cs="Arial"/>
              </w:rPr>
              <w:t>The</w:t>
            </w:r>
            <w:r w:rsidRPr="0030678C">
              <w:rPr>
                <w:rFonts w:ascii="Arial" w:eastAsiaTheme="minorHAnsi" w:hAnsi="Arial" w:cs="Arial"/>
              </w:rPr>
              <w:t xml:space="preserve"> S</w:t>
            </w:r>
            <w:r w:rsidR="003E1122">
              <w:rPr>
                <w:rFonts w:ascii="Arial" w:eastAsiaTheme="minorHAnsi" w:hAnsi="Arial" w:cs="Arial"/>
              </w:rPr>
              <w:t xml:space="preserve">BG </w:t>
            </w:r>
            <w:r w:rsidRPr="0030678C">
              <w:rPr>
                <w:rFonts w:ascii="Arial" w:eastAsiaTheme="minorHAnsi" w:hAnsi="Arial" w:cs="Arial"/>
              </w:rPr>
              <w:t>Report for the period December 2022 - February 2023</w:t>
            </w:r>
            <w:r>
              <w:rPr>
                <w:rFonts w:ascii="Arial" w:eastAsiaTheme="minorHAnsi" w:hAnsi="Arial" w:cs="Arial"/>
              </w:rPr>
              <w:t xml:space="preserve"> was noted. </w:t>
            </w:r>
          </w:p>
          <w:p w:rsidR="00CA05F3" w:rsidRPr="00E9644D" w:rsidRDefault="00CA05F3" w:rsidP="00E9644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CFC23/03/024</w:t>
            </w: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 xml:space="preserve">Staff Lottery Bids Panel Report </w:t>
            </w:r>
          </w:p>
          <w:p w:rsidR="00CA05F3" w:rsidRPr="00461395" w:rsidRDefault="00CA05F3" w:rsidP="00C1539D">
            <w:pPr>
              <w:rPr>
                <w:rFonts w:ascii="Arial" w:hAnsi="Arial" w:cs="Arial"/>
              </w:rPr>
            </w:pPr>
          </w:p>
          <w:p w:rsidR="00CA05F3" w:rsidRDefault="00CA05F3" w:rsidP="00C1539D">
            <w:pPr>
              <w:rPr>
                <w:rFonts w:ascii="Arial" w:hAnsi="Arial" w:cs="Arial"/>
              </w:rPr>
            </w:pPr>
            <w:r w:rsidRPr="00461395">
              <w:rPr>
                <w:rFonts w:ascii="Arial" w:hAnsi="Arial" w:cs="Arial"/>
              </w:rPr>
              <w:t>The Staff Lottery Bids Panel Report was received.</w:t>
            </w:r>
          </w:p>
          <w:p w:rsidR="003A3074" w:rsidRDefault="003A3074" w:rsidP="00C1539D">
            <w:pPr>
              <w:rPr>
                <w:rFonts w:ascii="Arial" w:hAnsi="Arial" w:cs="Arial"/>
              </w:rPr>
            </w:pPr>
          </w:p>
          <w:p w:rsidR="003A3074" w:rsidRDefault="003A3074" w:rsidP="00C1539D">
            <w:pPr>
              <w:rPr>
                <w:rFonts w:ascii="Arial" w:hAnsi="Arial" w:cs="Arial"/>
              </w:rPr>
            </w:pPr>
            <w:r>
              <w:rPr>
                <w:rFonts w:ascii="Arial" w:hAnsi="Arial" w:cs="Arial"/>
              </w:rPr>
              <w:t xml:space="preserve">The HAHC advised the Committee that paper provided them with a range of initiatives and </w:t>
            </w:r>
            <w:r w:rsidRPr="003A3074">
              <w:rPr>
                <w:rFonts w:ascii="Arial" w:hAnsi="Arial" w:cs="Arial"/>
              </w:rPr>
              <w:t>Staff Lottery Bids Panel Projects</w:t>
            </w:r>
            <w:r>
              <w:rPr>
                <w:rFonts w:ascii="Arial" w:hAnsi="Arial" w:cs="Arial"/>
              </w:rPr>
              <w:t>.</w:t>
            </w:r>
          </w:p>
          <w:p w:rsidR="00CA05F3" w:rsidRPr="00461395" w:rsidRDefault="00CA05F3" w:rsidP="00C1539D">
            <w:pPr>
              <w:rPr>
                <w:rFonts w:ascii="Arial" w:hAnsi="Arial" w:cs="Arial"/>
              </w:rPr>
            </w:pPr>
          </w:p>
          <w:p w:rsidR="00CA05F3" w:rsidRDefault="00CA05F3" w:rsidP="00C1539D">
            <w:pPr>
              <w:rPr>
                <w:rFonts w:ascii="Arial" w:hAnsi="Arial" w:cs="Arial"/>
                <w:b/>
              </w:rPr>
            </w:pPr>
            <w:r w:rsidRPr="008C7B55">
              <w:rPr>
                <w:rFonts w:ascii="Arial" w:hAnsi="Arial" w:cs="Arial"/>
                <w:b/>
              </w:rPr>
              <w:t>The Committee resolved that:</w:t>
            </w:r>
          </w:p>
          <w:p w:rsidR="003A3074" w:rsidRDefault="003A3074" w:rsidP="00C1539D">
            <w:pPr>
              <w:rPr>
                <w:rFonts w:ascii="Arial" w:hAnsi="Arial" w:cs="Arial"/>
                <w:b/>
              </w:rPr>
            </w:pPr>
          </w:p>
          <w:p w:rsidR="00CA05F3" w:rsidRPr="003A3074" w:rsidRDefault="003A3074" w:rsidP="00C1539D">
            <w:pPr>
              <w:pStyle w:val="ListParagraph"/>
              <w:numPr>
                <w:ilvl w:val="0"/>
                <w:numId w:val="28"/>
              </w:numPr>
              <w:rPr>
                <w:rFonts w:ascii="Arial" w:hAnsi="Arial" w:cs="Arial"/>
              </w:rPr>
            </w:pPr>
            <w:r>
              <w:rPr>
                <w:rFonts w:ascii="Arial" w:hAnsi="Arial" w:cs="Arial"/>
              </w:rPr>
              <w:t>The</w:t>
            </w:r>
            <w:r w:rsidRPr="003A3074">
              <w:rPr>
                <w:rFonts w:ascii="Arial" w:hAnsi="Arial" w:cs="Arial"/>
              </w:rPr>
              <w:t xml:space="preserve"> content of the Staff Lottery Bids Panel Report</w:t>
            </w:r>
            <w:r>
              <w:rPr>
                <w:rFonts w:ascii="Arial" w:hAnsi="Arial" w:cs="Arial"/>
              </w:rPr>
              <w:t xml:space="preserve"> was noted. </w:t>
            </w:r>
          </w:p>
          <w:p w:rsidR="00CA05F3" w:rsidRPr="00E9644D" w:rsidRDefault="00CA05F3" w:rsidP="00E9644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E9644D" w:rsidRPr="00461395" w:rsidTr="00EC1B7F">
        <w:tc>
          <w:tcPr>
            <w:tcW w:w="1702" w:type="dxa"/>
            <w:tcBorders>
              <w:top w:val="single" w:sz="4" w:space="0" w:color="auto"/>
              <w:left w:val="single" w:sz="4" w:space="0" w:color="auto"/>
              <w:bottom w:val="single" w:sz="4" w:space="0" w:color="auto"/>
              <w:right w:val="single" w:sz="4" w:space="0" w:color="auto"/>
            </w:tcBorders>
          </w:tcPr>
          <w:p w:rsidR="00E9644D" w:rsidRPr="00461395" w:rsidRDefault="00E9644D" w:rsidP="00C1539D">
            <w:pPr>
              <w:rPr>
                <w:rFonts w:ascii="Arial" w:hAnsi="Arial" w:cs="Arial"/>
                <w:b/>
              </w:rPr>
            </w:pPr>
            <w:r>
              <w:rPr>
                <w:rFonts w:ascii="Arial" w:hAnsi="Arial" w:cs="Arial"/>
                <w:b/>
              </w:rPr>
              <w:t>CFC23/03/025</w:t>
            </w:r>
          </w:p>
        </w:tc>
        <w:tc>
          <w:tcPr>
            <w:tcW w:w="8363" w:type="dxa"/>
            <w:tcBorders>
              <w:top w:val="single" w:sz="4" w:space="0" w:color="auto"/>
              <w:left w:val="single" w:sz="4" w:space="0" w:color="auto"/>
              <w:bottom w:val="single" w:sz="4" w:space="0" w:color="auto"/>
              <w:right w:val="single" w:sz="4" w:space="0" w:color="auto"/>
            </w:tcBorders>
          </w:tcPr>
          <w:p w:rsidR="00E9644D" w:rsidRDefault="00E9644D" w:rsidP="00C1539D">
            <w:pPr>
              <w:rPr>
                <w:rFonts w:ascii="Arial" w:hAnsi="Arial" w:cs="Arial"/>
                <w:b/>
              </w:rPr>
            </w:pPr>
            <w:r w:rsidRPr="00E9644D">
              <w:rPr>
                <w:rFonts w:ascii="Arial" w:hAnsi="Arial" w:cs="Arial"/>
                <w:b/>
              </w:rPr>
              <w:t>Committee Self Effectiveness Survey 2022/23</w:t>
            </w:r>
          </w:p>
          <w:p w:rsidR="00E9644D" w:rsidRDefault="00E9644D" w:rsidP="00C1539D">
            <w:pPr>
              <w:rPr>
                <w:rFonts w:ascii="Arial" w:hAnsi="Arial" w:cs="Arial"/>
                <w:b/>
              </w:rPr>
            </w:pPr>
          </w:p>
          <w:p w:rsidR="00E9644D" w:rsidRDefault="007D741C" w:rsidP="00C1539D">
            <w:pPr>
              <w:rPr>
                <w:rFonts w:ascii="Arial" w:hAnsi="Arial" w:cs="Arial"/>
              </w:rPr>
            </w:pPr>
            <w:r>
              <w:rPr>
                <w:rFonts w:ascii="Arial" w:hAnsi="Arial" w:cs="Arial"/>
              </w:rPr>
              <w:t xml:space="preserve">The </w:t>
            </w:r>
            <w:r w:rsidRPr="007D741C">
              <w:rPr>
                <w:rFonts w:ascii="Arial" w:hAnsi="Arial" w:cs="Arial"/>
              </w:rPr>
              <w:t>Committee Self Effectiveness Survey 2022/23</w:t>
            </w:r>
            <w:r>
              <w:rPr>
                <w:rFonts w:ascii="Arial" w:hAnsi="Arial" w:cs="Arial"/>
              </w:rPr>
              <w:t xml:space="preserve"> was received.</w:t>
            </w:r>
          </w:p>
          <w:p w:rsidR="00335C6E" w:rsidRDefault="00335C6E" w:rsidP="00C1539D">
            <w:pPr>
              <w:rPr>
                <w:rFonts w:ascii="Arial" w:hAnsi="Arial" w:cs="Arial"/>
              </w:rPr>
            </w:pPr>
          </w:p>
          <w:p w:rsidR="00335C6E" w:rsidRDefault="00335C6E" w:rsidP="00C1539D">
            <w:pPr>
              <w:rPr>
                <w:rFonts w:ascii="Arial" w:hAnsi="Arial" w:cs="Arial"/>
              </w:rPr>
            </w:pPr>
            <w:r>
              <w:rPr>
                <w:rFonts w:ascii="Arial" w:hAnsi="Arial" w:cs="Arial"/>
              </w:rPr>
              <w:t>The IDCG advised the Committee that r</w:t>
            </w:r>
            <w:r w:rsidRPr="00335C6E">
              <w:rPr>
                <w:rFonts w:ascii="Arial" w:hAnsi="Arial" w:cs="Arial"/>
              </w:rPr>
              <w:t xml:space="preserve">outine monitoring of the effectiveness of the Board and its Committees </w:t>
            </w:r>
            <w:r>
              <w:rPr>
                <w:rFonts w:ascii="Arial" w:hAnsi="Arial" w:cs="Arial"/>
              </w:rPr>
              <w:t>was</w:t>
            </w:r>
            <w:r w:rsidRPr="00335C6E">
              <w:rPr>
                <w:rFonts w:ascii="Arial" w:hAnsi="Arial" w:cs="Arial"/>
              </w:rPr>
              <w:t xml:space="preserve"> a vital part of ensuring strong and effective governance within the Health’s Board’s governance structure.  </w:t>
            </w:r>
          </w:p>
          <w:p w:rsidR="00335C6E" w:rsidRDefault="00335C6E" w:rsidP="00C1539D">
            <w:pPr>
              <w:rPr>
                <w:rFonts w:ascii="Arial" w:hAnsi="Arial" w:cs="Arial"/>
              </w:rPr>
            </w:pPr>
          </w:p>
          <w:p w:rsidR="00335C6E" w:rsidRDefault="00335C6E" w:rsidP="00C1539D">
            <w:pPr>
              <w:rPr>
                <w:rFonts w:ascii="Arial" w:hAnsi="Arial" w:cs="Arial"/>
              </w:rPr>
            </w:pPr>
            <w:r>
              <w:rPr>
                <w:rFonts w:ascii="Arial" w:hAnsi="Arial" w:cs="Arial"/>
              </w:rPr>
              <w:t xml:space="preserve">The CC asked if there was anything that could be added to the questionnaires received by the Committee in terms of best practice of other Health Boards in Wales and England. </w:t>
            </w:r>
          </w:p>
          <w:p w:rsidR="00335C6E" w:rsidRDefault="00335C6E" w:rsidP="00C1539D">
            <w:pPr>
              <w:rPr>
                <w:rFonts w:ascii="Arial" w:hAnsi="Arial" w:cs="Arial"/>
              </w:rPr>
            </w:pPr>
          </w:p>
          <w:p w:rsidR="00BA37B4" w:rsidRPr="00BA37B4" w:rsidRDefault="00335C6E" w:rsidP="00335C6E">
            <w:pPr>
              <w:rPr>
                <w:rFonts w:ascii="Arial" w:hAnsi="Arial" w:cs="Arial"/>
              </w:rPr>
            </w:pPr>
            <w:r>
              <w:rPr>
                <w:rFonts w:ascii="Arial" w:hAnsi="Arial" w:cs="Arial"/>
              </w:rPr>
              <w:lastRenderedPageBreak/>
              <w:t>The IDCG responded that he was</w:t>
            </w:r>
            <w:r w:rsidRPr="00335C6E">
              <w:rPr>
                <w:rFonts w:ascii="Arial" w:hAnsi="Arial" w:cs="Arial"/>
              </w:rPr>
              <w:t xml:space="preserve"> confident that the that the process cover</w:t>
            </w:r>
            <w:r>
              <w:rPr>
                <w:rFonts w:ascii="Arial" w:hAnsi="Arial" w:cs="Arial"/>
              </w:rPr>
              <w:t xml:space="preserve">ed the relevant areas required and noted that it was fair to say that the Committee would always be alert to improving feedback moving forward. </w:t>
            </w:r>
          </w:p>
          <w:p w:rsidR="00E9644D" w:rsidRDefault="00E9644D" w:rsidP="00C1539D">
            <w:pPr>
              <w:rPr>
                <w:rFonts w:ascii="Arial" w:hAnsi="Arial" w:cs="Arial"/>
                <w:b/>
              </w:rPr>
            </w:pPr>
          </w:p>
          <w:p w:rsidR="00E9644D" w:rsidRDefault="00E9644D" w:rsidP="00E9644D">
            <w:pPr>
              <w:rPr>
                <w:rFonts w:ascii="Arial" w:hAnsi="Arial" w:cs="Arial"/>
                <w:b/>
              </w:rPr>
            </w:pPr>
            <w:r w:rsidRPr="008C7B55">
              <w:rPr>
                <w:rFonts w:ascii="Arial" w:hAnsi="Arial" w:cs="Arial"/>
                <w:b/>
              </w:rPr>
              <w:t>The Committee resolved that:</w:t>
            </w:r>
          </w:p>
          <w:p w:rsidR="00335C6E" w:rsidRDefault="00335C6E" w:rsidP="00E9644D">
            <w:pPr>
              <w:rPr>
                <w:rFonts w:ascii="Arial" w:hAnsi="Arial" w:cs="Arial"/>
                <w:b/>
              </w:rPr>
            </w:pPr>
          </w:p>
          <w:p w:rsidR="00335C6E" w:rsidRPr="00335C6E" w:rsidRDefault="00335C6E" w:rsidP="00335C6E">
            <w:pPr>
              <w:pStyle w:val="ListParagraph"/>
              <w:numPr>
                <w:ilvl w:val="0"/>
                <w:numId w:val="29"/>
              </w:numPr>
              <w:rPr>
                <w:rFonts w:ascii="Arial" w:hAnsi="Arial" w:cs="Arial"/>
              </w:rPr>
            </w:pPr>
            <w:r>
              <w:rPr>
                <w:rFonts w:ascii="Arial" w:hAnsi="Arial" w:cs="Arial"/>
              </w:rPr>
              <w:t>The</w:t>
            </w:r>
            <w:r w:rsidRPr="00335C6E">
              <w:rPr>
                <w:rFonts w:ascii="Arial" w:hAnsi="Arial" w:cs="Arial"/>
              </w:rPr>
              <w:t xml:space="preserve"> results of the Annual Board Effectiveness Survey 2022-2023 relating to the Charitable Funds Committee</w:t>
            </w:r>
            <w:r>
              <w:rPr>
                <w:rFonts w:ascii="Arial" w:hAnsi="Arial" w:cs="Arial"/>
              </w:rPr>
              <w:t xml:space="preserve"> were noted. </w:t>
            </w:r>
          </w:p>
          <w:p w:rsidR="00E9644D" w:rsidRDefault="00E9644D" w:rsidP="00C1539D">
            <w:pPr>
              <w:rPr>
                <w:rFonts w:ascii="Arial" w:hAnsi="Arial" w:cs="Arial"/>
                <w:b/>
              </w:rPr>
            </w:pPr>
          </w:p>
          <w:p w:rsidR="00E9644D" w:rsidRPr="00461395" w:rsidRDefault="00E9644D" w:rsidP="00C1539D">
            <w:pPr>
              <w:rPr>
                <w:rFonts w:ascii="Arial" w:hAnsi="Arial" w:cs="Arial"/>
                <w:b/>
              </w:rPr>
            </w:pPr>
          </w:p>
        </w:tc>
        <w:tc>
          <w:tcPr>
            <w:tcW w:w="990" w:type="dxa"/>
            <w:tcBorders>
              <w:top w:val="single" w:sz="4" w:space="0" w:color="auto"/>
              <w:left w:val="single" w:sz="4" w:space="0" w:color="auto"/>
              <w:bottom w:val="single" w:sz="4" w:space="0" w:color="auto"/>
              <w:right w:val="single" w:sz="4" w:space="0" w:color="auto"/>
            </w:tcBorders>
          </w:tcPr>
          <w:p w:rsidR="00E9644D" w:rsidRPr="00461395" w:rsidRDefault="00E9644D"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CFC23/03/026</w:t>
            </w:r>
          </w:p>
        </w:tc>
        <w:tc>
          <w:tcPr>
            <w:tcW w:w="8363" w:type="dxa"/>
            <w:tcBorders>
              <w:top w:val="single" w:sz="4" w:space="0" w:color="auto"/>
              <w:left w:val="single" w:sz="4" w:space="0" w:color="auto"/>
              <w:bottom w:val="single" w:sz="4" w:space="0" w:color="auto"/>
              <w:right w:val="single" w:sz="4" w:space="0" w:color="auto"/>
            </w:tcBorders>
          </w:tcPr>
          <w:p w:rsidR="00CA05F3" w:rsidRPr="005665A7" w:rsidRDefault="00CA05F3" w:rsidP="00C1539D">
            <w:pPr>
              <w:rPr>
                <w:rFonts w:ascii="Arial" w:hAnsi="Arial" w:cs="Arial"/>
                <w:b/>
              </w:rPr>
            </w:pPr>
            <w:r w:rsidRPr="00461395">
              <w:rPr>
                <w:rFonts w:ascii="Arial" w:hAnsi="Arial" w:cs="Arial"/>
                <w:b/>
              </w:rPr>
              <w:t>Any Other Business</w:t>
            </w:r>
          </w:p>
          <w:p w:rsidR="00CA05F3" w:rsidRDefault="00CA05F3" w:rsidP="00E9644D">
            <w:pPr>
              <w:rPr>
                <w:rFonts w:ascii="Arial" w:hAnsi="Arial" w:cs="Arial"/>
              </w:rPr>
            </w:pPr>
          </w:p>
          <w:p w:rsidR="00335C6E" w:rsidRPr="00461395" w:rsidRDefault="00335C6E" w:rsidP="00E9644D">
            <w:pPr>
              <w:rPr>
                <w:rFonts w:ascii="Arial" w:hAnsi="Arial" w:cs="Arial"/>
              </w:rPr>
            </w:pPr>
            <w:r>
              <w:rPr>
                <w:rFonts w:ascii="Arial" w:hAnsi="Arial" w:cs="Arial"/>
              </w:rPr>
              <w:t xml:space="preserve">No other business was raised. </w:t>
            </w: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p w:rsidR="00CA05F3" w:rsidRPr="00461395" w:rsidRDefault="00CA05F3" w:rsidP="00C1539D">
            <w:pPr>
              <w:rPr>
                <w:rFonts w:ascii="Arial" w:hAnsi="Arial" w:cs="Arial"/>
              </w:rPr>
            </w:pPr>
          </w:p>
        </w:tc>
      </w:tr>
      <w:tr w:rsidR="00CA05F3" w:rsidRPr="00461395" w:rsidTr="00EC1B7F">
        <w:tc>
          <w:tcPr>
            <w:tcW w:w="1702" w:type="dxa"/>
            <w:tcBorders>
              <w:top w:val="single" w:sz="4" w:space="0" w:color="auto"/>
              <w:left w:val="single" w:sz="4" w:space="0" w:color="auto"/>
              <w:bottom w:val="single" w:sz="4" w:space="0" w:color="auto"/>
              <w:right w:val="single" w:sz="4" w:space="0" w:color="auto"/>
            </w:tcBorders>
          </w:tcPr>
          <w:p w:rsidR="00CA05F3" w:rsidRPr="00461395" w:rsidRDefault="00E9644D" w:rsidP="00C1539D">
            <w:pPr>
              <w:rPr>
                <w:rFonts w:ascii="Arial" w:hAnsi="Arial" w:cs="Arial"/>
                <w:b/>
              </w:rPr>
            </w:pPr>
            <w:r>
              <w:rPr>
                <w:rFonts w:ascii="Arial" w:hAnsi="Arial" w:cs="Arial"/>
                <w:b/>
              </w:rPr>
              <w:t>CFC23/03/027</w:t>
            </w:r>
          </w:p>
        </w:tc>
        <w:tc>
          <w:tcPr>
            <w:tcW w:w="8363" w:type="dxa"/>
            <w:tcBorders>
              <w:top w:val="single" w:sz="4" w:space="0" w:color="auto"/>
              <w:left w:val="single" w:sz="4" w:space="0" w:color="auto"/>
              <w:bottom w:val="single" w:sz="4" w:space="0" w:color="auto"/>
              <w:right w:val="single" w:sz="4" w:space="0" w:color="auto"/>
            </w:tcBorders>
          </w:tcPr>
          <w:p w:rsidR="00CA05F3" w:rsidRDefault="00CA05F3" w:rsidP="00C1539D">
            <w:pPr>
              <w:rPr>
                <w:rFonts w:ascii="Arial" w:hAnsi="Arial" w:cs="Arial"/>
              </w:rPr>
            </w:pPr>
            <w:r w:rsidRPr="00461395">
              <w:rPr>
                <w:rFonts w:ascii="Arial" w:hAnsi="Arial" w:cs="Arial"/>
                <w:b/>
              </w:rPr>
              <w:t>Review of the meeting</w:t>
            </w:r>
            <w:r w:rsidRPr="00461395">
              <w:rPr>
                <w:rFonts w:ascii="Arial" w:hAnsi="Arial" w:cs="Arial"/>
              </w:rPr>
              <w:t>:</w:t>
            </w:r>
          </w:p>
          <w:p w:rsidR="00402F44" w:rsidRDefault="00402F44" w:rsidP="00C1539D">
            <w:pPr>
              <w:rPr>
                <w:rFonts w:ascii="Arial" w:hAnsi="Arial" w:cs="Arial"/>
              </w:rPr>
            </w:pPr>
          </w:p>
          <w:p w:rsidR="00F37E2A" w:rsidRDefault="00402F44" w:rsidP="00402F44">
            <w:pPr>
              <w:rPr>
                <w:rFonts w:ascii="Arial" w:hAnsi="Arial" w:cs="Arial"/>
              </w:rPr>
            </w:pPr>
            <w:r>
              <w:rPr>
                <w:rFonts w:ascii="Arial" w:hAnsi="Arial" w:cs="Arial"/>
              </w:rPr>
              <w:t xml:space="preserve">The IDCG advised the Committee that this was the last meeting for Akmal as the Chair of the Committee and thanked him for his contribution. </w:t>
            </w:r>
            <w:r w:rsidR="002D717A">
              <w:rPr>
                <w:rFonts w:ascii="Arial" w:hAnsi="Arial" w:cs="Arial"/>
              </w:rPr>
              <w:t xml:space="preserve"> </w:t>
            </w:r>
          </w:p>
          <w:p w:rsidR="00CA05F3" w:rsidRPr="00461395" w:rsidRDefault="00CA05F3" w:rsidP="00E9644D">
            <w:pPr>
              <w:rPr>
                <w:rFonts w:ascii="Arial" w:hAnsi="Arial" w:cs="Arial"/>
              </w:rPr>
            </w:pP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r w:rsidR="00CA05F3" w:rsidRPr="00461395" w:rsidTr="00EC1B7F">
        <w:trPr>
          <w:trHeight w:val="879"/>
        </w:trPr>
        <w:tc>
          <w:tcPr>
            <w:tcW w:w="1702" w:type="dxa"/>
            <w:tcBorders>
              <w:top w:val="single" w:sz="4" w:space="0" w:color="auto"/>
              <w:left w:val="single" w:sz="4" w:space="0" w:color="auto"/>
              <w:bottom w:val="single" w:sz="4" w:space="0" w:color="auto"/>
              <w:right w:val="single" w:sz="4" w:space="0" w:color="auto"/>
            </w:tcBorders>
            <w:hideMark/>
          </w:tcPr>
          <w:p w:rsidR="00CA05F3" w:rsidRPr="00461395" w:rsidRDefault="00CA05F3" w:rsidP="00C1539D">
            <w:pPr>
              <w:rPr>
                <w:rFonts w:ascii="Arial" w:hAnsi="Arial" w:cs="Arial"/>
              </w:rPr>
            </w:pPr>
          </w:p>
        </w:tc>
        <w:tc>
          <w:tcPr>
            <w:tcW w:w="8363"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b/>
              </w:rPr>
            </w:pPr>
            <w:r w:rsidRPr="00461395">
              <w:rPr>
                <w:rFonts w:ascii="Arial" w:hAnsi="Arial" w:cs="Arial"/>
                <w:b/>
              </w:rPr>
              <w:t>Date and Time of Next Meeting</w:t>
            </w:r>
          </w:p>
          <w:p w:rsidR="00CA05F3" w:rsidRPr="00461395" w:rsidRDefault="00CA05F3" w:rsidP="00C1539D">
            <w:pPr>
              <w:rPr>
                <w:rFonts w:ascii="Arial" w:hAnsi="Arial" w:cs="Arial"/>
              </w:rPr>
            </w:pPr>
          </w:p>
          <w:p w:rsidR="00CA05F3" w:rsidRPr="00461395" w:rsidRDefault="00CA05F3" w:rsidP="00E9644D">
            <w:pPr>
              <w:rPr>
                <w:rFonts w:ascii="Arial" w:hAnsi="Arial" w:cs="Arial"/>
              </w:rPr>
            </w:pPr>
            <w:r w:rsidRPr="00461395">
              <w:rPr>
                <w:rFonts w:ascii="Arial" w:hAnsi="Arial" w:cs="Arial"/>
              </w:rPr>
              <w:t xml:space="preserve">Tuesday </w:t>
            </w:r>
            <w:r w:rsidR="00E9644D">
              <w:rPr>
                <w:rFonts w:ascii="Arial" w:hAnsi="Arial" w:cs="Arial"/>
              </w:rPr>
              <w:t xml:space="preserve">20 June </w:t>
            </w:r>
            <w:r w:rsidRPr="00461395">
              <w:rPr>
                <w:rFonts w:ascii="Arial" w:hAnsi="Arial" w:cs="Arial"/>
              </w:rPr>
              <w:t xml:space="preserve">2023, 9:00am </w:t>
            </w:r>
          </w:p>
        </w:tc>
        <w:tc>
          <w:tcPr>
            <w:tcW w:w="990" w:type="dxa"/>
            <w:tcBorders>
              <w:top w:val="single" w:sz="4" w:space="0" w:color="auto"/>
              <w:left w:val="single" w:sz="4" w:space="0" w:color="auto"/>
              <w:bottom w:val="single" w:sz="4" w:space="0" w:color="auto"/>
              <w:right w:val="single" w:sz="4" w:space="0" w:color="auto"/>
            </w:tcBorders>
          </w:tcPr>
          <w:p w:rsidR="00CA05F3" w:rsidRPr="00461395" w:rsidRDefault="00CA05F3" w:rsidP="00C1539D">
            <w:pPr>
              <w:rPr>
                <w:rFonts w:ascii="Arial" w:hAnsi="Arial" w:cs="Arial"/>
              </w:rPr>
            </w:pPr>
          </w:p>
        </w:tc>
      </w:tr>
    </w:tbl>
    <w:p w:rsidR="00CA05F3" w:rsidRPr="00461395" w:rsidRDefault="00CA05F3" w:rsidP="00CA05F3">
      <w:pPr>
        <w:rPr>
          <w:rFonts w:ascii="Arial" w:hAnsi="Arial" w:cs="Arial"/>
        </w:rPr>
      </w:pPr>
    </w:p>
    <w:p w:rsidR="00AA3126" w:rsidRDefault="00AA3126"/>
    <w:sectPr w:rsidR="00AA3126" w:rsidSect="00C1539D">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3CE4" w:rsidRDefault="00C53CE4" w:rsidP="00C53CE4">
      <w:r>
        <w:separator/>
      </w:r>
    </w:p>
  </w:endnote>
  <w:endnote w:type="continuationSeparator" w:id="0">
    <w:p w:rsidR="00C53CE4" w:rsidRDefault="00C53CE4" w:rsidP="00C53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20002A87" w:usb1="00000000" w:usb2="00000000"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0342979"/>
      <w:docPartObj>
        <w:docPartGallery w:val="Page Numbers (Bottom of Page)"/>
        <w:docPartUnique/>
      </w:docPartObj>
    </w:sdtPr>
    <w:sdtEndPr>
      <w:rPr>
        <w:noProof/>
      </w:rPr>
    </w:sdtEndPr>
    <w:sdtContent>
      <w:p w:rsidR="00C53CE4" w:rsidRDefault="00C53CE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C53CE4" w:rsidRDefault="00C53C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3CE4" w:rsidRDefault="00C53CE4" w:rsidP="00C53CE4">
      <w:r>
        <w:separator/>
      </w:r>
    </w:p>
  </w:footnote>
  <w:footnote w:type="continuationSeparator" w:id="0">
    <w:p w:rsidR="00C53CE4" w:rsidRDefault="00C53CE4" w:rsidP="00C53C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81B20"/>
    <w:multiLevelType w:val="hybridMultilevel"/>
    <w:tmpl w:val="15329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CA6EEB"/>
    <w:multiLevelType w:val="hybridMultilevel"/>
    <w:tmpl w:val="48EE42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054813"/>
    <w:multiLevelType w:val="hybridMultilevel"/>
    <w:tmpl w:val="B3322C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2516ED"/>
    <w:multiLevelType w:val="hybridMultilevel"/>
    <w:tmpl w:val="558431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1B1CAF"/>
    <w:multiLevelType w:val="hybridMultilevel"/>
    <w:tmpl w:val="8AB265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D4240F"/>
    <w:multiLevelType w:val="hybridMultilevel"/>
    <w:tmpl w:val="0FEAD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4832C5"/>
    <w:multiLevelType w:val="hybridMultilevel"/>
    <w:tmpl w:val="FD508E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F33195"/>
    <w:multiLevelType w:val="hybridMultilevel"/>
    <w:tmpl w:val="B7803E7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8C19C5"/>
    <w:multiLevelType w:val="hybridMultilevel"/>
    <w:tmpl w:val="BABC4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D94E98"/>
    <w:multiLevelType w:val="hybridMultilevel"/>
    <w:tmpl w:val="6A883A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DE778CE"/>
    <w:multiLevelType w:val="hybridMultilevel"/>
    <w:tmpl w:val="43D4A72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F636F5C"/>
    <w:multiLevelType w:val="hybridMultilevel"/>
    <w:tmpl w:val="B4887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B80374"/>
    <w:multiLevelType w:val="hybridMultilevel"/>
    <w:tmpl w:val="8C541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E152A0"/>
    <w:multiLevelType w:val="hybridMultilevel"/>
    <w:tmpl w:val="632AB5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AF672DE"/>
    <w:multiLevelType w:val="hybridMultilevel"/>
    <w:tmpl w:val="5A6C58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4B3603"/>
    <w:multiLevelType w:val="hybridMultilevel"/>
    <w:tmpl w:val="36E08F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4DD72BC"/>
    <w:multiLevelType w:val="hybridMultilevel"/>
    <w:tmpl w:val="24484B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F895EEC"/>
    <w:multiLevelType w:val="hybridMultilevel"/>
    <w:tmpl w:val="2132C10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20A54F4"/>
    <w:multiLevelType w:val="hybridMultilevel"/>
    <w:tmpl w:val="59F45D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37E2A2C"/>
    <w:multiLevelType w:val="hybridMultilevel"/>
    <w:tmpl w:val="4336DB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4D1203"/>
    <w:multiLevelType w:val="hybridMultilevel"/>
    <w:tmpl w:val="5F84C6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CE423EE"/>
    <w:multiLevelType w:val="hybridMultilevel"/>
    <w:tmpl w:val="15D62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0512B74"/>
    <w:multiLevelType w:val="hybridMultilevel"/>
    <w:tmpl w:val="14321D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8F5EAD"/>
    <w:multiLevelType w:val="hybridMultilevel"/>
    <w:tmpl w:val="7F9611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58F4DFD"/>
    <w:multiLevelType w:val="hybridMultilevel"/>
    <w:tmpl w:val="557C0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6B54C98"/>
    <w:multiLevelType w:val="hybridMultilevel"/>
    <w:tmpl w:val="4A027F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7A71A84"/>
    <w:multiLevelType w:val="hybridMultilevel"/>
    <w:tmpl w:val="1A1CEA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9E34125"/>
    <w:multiLevelType w:val="hybridMultilevel"/>
    <w:tmpl w:val="895284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B6C2305"/>
    <w:multiLevelType w:val="hybridMultilevel"/>
    <w:tmpl w:val="4B02EB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5"/>
  </w:num>
  <w:num w:numId="3">
    <w:abstractNumId w:val="28"/>
  </w:num>
  <w:num w:numId="4">
    <w:abstractNumId w:val="12"/>
  </w:num>
  <w:num w:numId="5">
    <w:abstractNumId w:val="26"/>
  </w:num>
  <w:num w:numId="6">
    <w:abstractNumId w:val="11"/>
  </w:num>
  <w:num w:numId="7">
    <w:abstractNumId w:val="0"/>
  </w:num>
  <w:num w:numId="8">
    <w:abstractNumId w:val="22"/>
  </w:num>
  <w:num w:numId="9">
    <w:abstractNumId w:val="10"/>
  </w:num>
  <w:num w:numId="10">
    <w:abstractNumId w:val="7"/>
  </w:num>
  <w:num w:numId="11">
    <w:abstractNumId w:val="14"/>
  </w:num>
  <w:num w:numId="12">
    <w:abstractNumId w:val="4"/>
  </w:num>
  <w:num w:numId="13">
    <w:abstractNumId w:val="21"/>
  </w:num>
  <w:num w:numId="14">
    <w:abstractNumId w:val="27"/>
  </w:num>
  <w:num w:numId="15">
    <w:abstractNumId w:val="17"/>
  </w:num>
  <w:num w:numId="16">
    <w:abstractNumId w:val="18"/>
  </w:num>
  <w:num w:numId="17">
    <w:abstractNumId w:val="23"/>
  </w:num>
  <w:num w:numId="18">
    <w:abstractNumId w:val="6"/>
  </w:num>
  <w:num w:numId="19">
    <w:abstractNumId w:val="8"/>
  </w:num>
  <w:num w:numId="20">
    <w:abstractNumId w:val="15"/>
  </w:num>
  <w:num w:numId="21">
    <w:abstractNumId w:val="3"/>
  </w:num>
  <w:num w:numId="22">
    <w:abstractNumId w:val="20"/>
  </w:num>
  <w:num w:numId="23">
    <w:abstractNumId w:val="24"/>
  </w:num>
  <w:num w:numId="24">
    <w:abstractNumId w:val="19"/>
  </w:num>
  <w:num w:numId="25">
    <w:abstractNumId w:val="5"/>
  </w:num>
  <w:num w:numId="26">
    <w:abstractNumId w:val="2"/>
  </w:num>
  <w:num w:numId="27">
    <w:abstractNumId w:val="1"/>
  </w:num>
  <w:num w:numId="28">
    <w:abstractNumId w:val="13"/>
  </w:num>
  <w:num w:numId="29">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5F3"/>
    <w:rsid w:val="000114F2"/>
    <w:rsid w:val="000542BF"/>
    <w:rsid w:val="000761B2"/>
    <w:rsid w:val="00084226"/>
    <w:rsid w:val="00085C82"/>
    <w:rsid w:val="0008732E"/>
    <w:rsid w:val="000D63EF"/>
    <w:rsid w:val="001317B5"/>
    <w:rsid w:val="001811AA"/>
    <w:rsid w:val="001D11DE"/>
    <w:rsid w:val="0024193F"/>
    <w:rsid w:val="00246109"/>
    <w:rsid w:val="002A3C0E"/>
    <w:rsid w:val="002C58F4"/>
    <w:rsid w:val="002D717A"/>
    <w:rsid w:val="0030678C"/>
    <w:rsid w:val="003245D9"/>
    <w:rsid w:val="00335C6E"/>
    <w:rsid w:val="00356B31"/>
    <w:rsid w:val="00391BBE"/>
    <w:rsid w:val="00394DCC"/>
    <w:rsid w:val="003A1F82"/>
    <w:rsid w:val="003A3074"/>
    <w:rsid w:val="003A38D3"/>
    <w:rsid w:val="003E1122"/>
    <w:rsid w:val="003E15D0"/>
    <w:rsid w:val="003F09DC"/>
    <w:rsid w:val="003F1981"/>
    <w:rsid w:val="00402F44"/>
    <w:rsid w:val="00444DE1"/>
    <w:rsid w:val="00474F6A"/>
    <w:rsid w:val="00487E22"/>
    <w:rsid w:val="004974E5"/>
    <w:rsid w:val="004B3B44"/>
    <w:rsid w:val="004D7B61"/>
    <w:rsid w:val="004F52D1"/>
    <w:rsid w:val="00543367"/>
    <w:rsid w:val="00551925"/>
    <w:rsid w:val="00565306"/>
    <w:rsid w:val="00574999"/>
    <w:rsid w:val="00576359"/>
    <w:rsid w:val="005A4FB6"/>
    <w:rsid w:val="00613990"/>
    <w:rsid w:val="00624A20"/>
    <w:rsid w:val="00633E7C"/>
    <w:rsid w:val="00687D44"/>
    <w:rsid w:val="006C6065"/>
    <w:rsid w:val="006D1C78"/>
    <w:rsid w:val="006E3CB0"/>
    <w:rsid w:val="006E41FC"/>
    <w:rsid w:val="006F7DCB"/>
    <w:rsid w:val="00722FA7"/>
    <w:rsid w:val="00726764"/>
    <w:rsid w:val="0077730F"/>
    <w:rsid w:val="007A7BF4"/>
    <w:rsid w:val="007C1810"/>
    <w:rsid w:val="007D741C"/>
    <w:rsid w:val="00801E12"/>
    <w:rsid w:val="00856ED9"/>
    <w:rsid w:val="00883A68"/>
    <w:rsid w:val="008852C5"/>
    <w:rsid w:val="008A5EB3"/>
    <w:rsid w:val="008B0203"/>
    <w:rsid w:val="00933873"/>
    <w:rsid w:val="009460A4"/>
    <w:rsid w:val="00946289"/>
    <w:rsid w:val="00952B55"/>
    <w:rsid w:val="00955F2C"/>
    <w:rsid w:val="00973236"/>
    <w:rsid w:val="009A082C"/>
    <w:rsid w:val="009A6D6B"/>
    <w:rsid w:val="009D1BD7"/>
    <w:rsid w:val="009F280C"/>
    <w:rsid w:val="00A52C25"/>
    <w:rsid w:val="00A64E18"/>
    <w:rsid w:val="00AA3126"/>
    <w:rsid w:val="00AC3713"/>
    <w:rsid w:val="00AF7902"/>
    <w:rsid w:val="00B84A50"/>
    <w:rsid w:val="00BA37B4"/>
    <w:rsid w:val="00BC645C"/>
    <w:rsid w:val="00BD60D4"/>
    <w:rsid w:val="00C06B8B"/>
    <w:rsid w:val="00C1539D"/>
    <w:rsid w:val="00C33F4D"/>
    <w:rsid w:val="00C53CE4"/>
    <w:rsid w:val="00C61493"/>
    <w:rsid w:val="00C62CCB"/>
    <w:rsid w:val="00C77654"/>
    <w:rsid w:val="00CA05F3"/>
    <w:rsid w:val="00CD62BE"/>
    <w:rsid w:val="00D63C92"/>
    <w:rsid w:val="00DB476A"/>
    <w:rsid w:val="00E20936"/>
    <w:rsid w:val="00E252DC"/>
    <w:rsid w:val="00E31AE3"/>
    <w:rsid w:val="00E54BC5"/>
    <w:rsid w:val="00E86037"/>
    <w:rsid w:val="00E9644D"/>
    <w:rsid w:val="00EC1B7F"/>
    <w:rsid w:val="00EE55BC"/>
    <w:rsid w:val="00F37CDF"/>
    <w:rsid w:val="00F37E2A"/>
    <w:rsid w:val="00F5508F"/>
    <w:rsid w:val="00F7034F"/>
    <w:rsid w:val="00F94ED3"/>
    <w:rsid w:val="00F950EA"/>
    <w:rsid w:val="00F9709C"/>
    <w:rsid w:val="00FA43FB"/>
    <w:rsid w:val="00FC4238"/>
    <w:rsid w:val="00FE4A15"/>
    <w:rsid w:val="00FE63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50906"/>
  <w15:chartTrackingRefBased/>
  <w15:docId w15:val="{884B1347-FF11-44AA-B585-7DABA3424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05F3"/>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5F3"/>
    <w:pPr>
      <w:tabs>
        <w:tab w:val="center" w:pos="4513"/>
        <w:tab w:val="right" w:pos="9026"/>
      </w:tabs>
    </w:pPr>
  </w:style>
  <w:style w:type="character" w:customStyle="1" w:styleId="HeaderChar">
    <w:name w:val="Header Char"/>
    <w:basedOn w:val="DefaultParagraphFont"/>
    <w:link w:val="Header"/>
    <w:uiPriority w:val="99"/>
    <w:rsid w:val="00CA05F3"/>
    <w:rPr>
      <w:rFonts w:ascii="Calibri" w:eastAsia="Times New Roman" w:hAnsi="Calibri" w:cs="Times New Roman"/>
      <w:sz w:val="20"/>
      <w:szCs w:val="20"/>
    </w:rPr>
  </w:style>
  <w:style w:type="paragraph" w:styleId="BodyText2">
    <w:name w:val="Body Text 2"/>
    <w:basedOn w:val="Normal"/>
    <w:link w:val="BodyText2Char"/>
    <w:semiHidden/>
    <w:unhideWhenUsed/>
    <w:rsid w:val="00CA05F3"/>
    <w:rPr>
      <w:rFonts w:ascii="Arial" w:hAnsi="Arial"/>
      <w:sz w:val="22"/>
    </w:rPr>
  </w:style>
  <w:style w:type="character" w:customStyle="1" w:styleId="BodyText2Char">
    <w:name w:val="Body Text 2 Char"/>
    <w:basedOn w:val="DefaultParagraphFont"/>
    <w:link w:val="BodyText2"/>
    <w:semiHidden/>
    <w:rsid w:val="00CA05F3"/>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CA05F3"/>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CA05F3"/>
    <w:pPr>
      <w:ind w:left="720"/>
    </w:pPr>
  </w:style>
  <w:style w:type="table" w:styleId="TableGrid">
    <w:name w:val="Table Grid"/>
    <w:basedOn w:val="TableNormal"/>
    <w:uiPriority w:val="59"/>
    <w:rsid w:val="00CA05F3"/>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A05F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05F3"/>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CA05F3"/>
    <w:rPr>
      <w:sz w:val="16"/>
      <w:szCs w:val="16"/>
    </w:rPr>
  </w:style>
  <w:style w:type="paragraph" w:styleId="CommentText">
    <w:name w:val="annotation text"/>
    <w:basedOn w:val="Normal"/>
    <w:link w:val="CommentTextChar"/>
    <w:uiPriority w:val="99"/>
    <w:semiHidden/>
    <w:unhideWhenUsed/>
    <w:rsid w:val="00CA05F3"/>
  </w:style>
  <w:style w:type="character" w:customStyle="1" w:styleId="CommentTextChar">
    <w:name w:val="Comment Text Char"/>
    <w:basedOn w:val="DefaultParagraphFont"/>
    <w:link w:val="CommentText"/>
    <w:uiPriority w:val="99"/>
    <w:semiHidden/>
    <w:rsid w:val="00CA05F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A05F3"/>
    <w:rPr>
      <w:b/>
      <w:bCs/>
    </w:rPr>
  </w:style>
  <w:style w:type="character" w:customStyle="1" w:styleId="CommentSubjectChar">
    <w:name w:val="Comment Subject Char"/>
    <w:basedOn w:val="CommentTextChar"/>
    <w:link w:val="CommentSubject"/>
    <w:uiPriority w:val="99"/>
    <w:semiHidden/>
    <w:rsid w:val="00CA05F3"/>
    <w:rPr>
      <w:rFonts w:ascii="Calibri" w:eastAsia="Times New Roman" w:hAnsi="Calibri" w:cs="Times New Roman"/>
      <w:b/>
      <w:bCs/>
      <w:sz w:val="20"/>
      <w:szCs w:val="20"/>
    </w:rPr>
  </w:style>
  <w:style w:type="paragraph" w:styleId="Footer">
    <w:name w:val="footer"/>
    <w:basedOn w:val="Normal"/>
    <w:link w:val="FooterChar"/>
    <w:uiPriority w:val="99"/>
    <w:unhideWhenUsed/>
    <w:rsid w:val="00C53CE4"/>
    <w:pPr>
      <w:tabs>
        <w:tab w:val="center" w:pos="4513"/>
        <w:tab w:val="right" w:pos="9026"/>
      </w:tabs>
    </w:pPr>
  </w:style>
  <w:style w:type="character" w:customStyle="1" w:styleId="FooterChar">
    <w:name w:val="Footer Char"/>
    <w:basedOn w:val="DefaultParagraphFont"/>
    <w:link w:val="Footer"/>
    <w:uiPriority w:val="99"/>
    <w:rsid w:val="00C53CE4"/>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846641">
      <w:bodyDiv w:val="1"/>
      <w:marLeft w:val="0"/>
      <w:marRight w:val="0"/>
      <w:marTop w:val="0"/>
      <w:marBottom w:val="0"/>
      <w:divBdr>
        <w:top w:val="none" w:sz="0" w:space="0" w:color="auto"/>
        <w:left w:val="none" w:sz="0" w:space="0" w:color="auto"/>
        <w:bottom w:val="none" w:sz="0" w:space="0" w:color="auto"/>
        <w:right w:val="none" w:sz="0" w:space="0" w:color="auto"/>
      </w:divBdr>
      <w:divsChild>
        <w:div w:id="625740129">
          <w:marLeft w:val="0"/>
          <w:marRight w:val="0"/>
          <w:marTop w:val="0"/>
          <w:marBottom w:val="0"/>
          <w:divBdr>
            <w:top w:val="none" w:sz="0" w:space="0" w:color="auto"/>
            <w:left w:val="none" w:sz="0" w:space="0" w:color="auto"/>
            <w:bottom w:val="none" w:sz="0" w:space="0" w:color="auto"/>
            <w:right w:val="none" w:sz="0" w:space="0" w:color="auto"/>
          </w:divBdr>
          <w:divsChild>
            <w:div w:id="868565464">
              <w:marLeft w:val="0"/>
              <w:marRight w:val="0"/>
              <w:marTop w:val="0"/>
              <w:marBottom w:val="0"/>
              <w:divBdr>
                <w:top w:val="none" w:sz="0" w:space="0" w:color="auto"/>
                <w:left w:val="none" w:sz="0" w:space="0" w:color="auto"/>
                <w:bottom w:val="none" w:sz="0" w:space="0" w:color="auto"/>
                <w:right w:val="none" w:sz="0" w:space="0" w:color="auto"/>
              </w:divBdr>
              <w:divsChild>
                <w:div w:id="3871256">
                  <w:marLeft w:val="0"/>
                  <w:marRight w:val="0"/>
                  <w:marTop w:val="0"/>
                  <w:marBottom w:val="0"/>
                  <w:divBdr>
                    <w:top w:val="none" w:sz="0" w:space="0" w:color="auto"/>
                    <w:left w:val="none" w:sz="0" w:space="0" w:color="auto"/>
                    <w:bottom w:val="none" w:sz="0" w:space="0" w:color="auto"/>
                    <w:right w:val="none" w:sz="0" w:space="0" w:color="auto"/>
                  </w:divBdr>
                  <w:divsChild>
                    <w:div w:id="1657802720">
                      <w:marLeft w:val="0"/>
                      <w:marRight w:val="0"/>
                      <w:marTop w:val="0"/>
                      <w:marBottom w:val="0"/>
                      <w:divBdr>
                        <w:top w:val="none" w:sz="0" w:space="0" w:color="auto"/>
                        <w:left w:val="none" w:sz="0" w:space="0" w:color="auto"/>
                        <w:bottom w:val="none" w:sz="0" w:space="0" w:color="auto"/>
                        <w:right w:val="none" w:sz="0" w:space="0" w:color="auto"/>
                      </w:divBdr>
                      <w:divsChild>
                        <w:div w:id="1939293848">
                          <w:marLeft w:val="0"/>
                          <w:marRight w:val="0"/>
                          <w:marTop w:val="0"/>
                          <w:marBottom w:val="0"/>
                          <w:divBdr>
                            <w:top w:val="none" w:sz="0" w:space="0" w:color="auto"/>
                            <w:left w:val="none" w:sz="0" w:space="0" w:color="auto"/>
                            <w:bottom w:val="none" w:sz="0" w:space="0" w:color="auto"/>
                            <w:right w:val="none" w:sz="0" w:space="0" w:color="auto"/>
                          </w:divBdr>
                          <w:divsChild>
                            <w:div w:id="83691600">
                              <w:marLeft w:val="0"/>
                              <w:marRight w:val="0"/>
                              <w:marTop w:val="0"/>
                              <w:marBottom w:val="0"/>
                              <w:divBdr>
                                <w:top w:val="none" w:sz="0" w:space="0" w:color="auto"/>
                                <w:left w:val="none" w:sz="0" w:space="0" w:color="auto"/>
                                <w:bottom w:val="none" w:sz="0" w:space="0" w:color="auto"/>
                                <w:right w:val="none" w:sz="0" w:space="0" w:color="auto"/>
                              </w:divBdr>
                              <w:divsChild>
                                <w:div w:id="449202194">
                                  <w:marLeft w:val="0"/>
                                  <w:marRight w:val="0"/>
                                  <w:marTop w:val="0"/>
                                  <w:marBottom w:val="0"/>
                                  <w:divBdr>
                                    <w:top w:val="none" w:sz="0" w:space="0" w:color="auto"/>
                                    <w:left w:val="none" w:sz="0" w:space="0" w:color="auto"/>
                                    <w:bottom w:val="none" w:sz="0" w:space="0" w:color="auto"/>
                                    <w:right w:val="none" w:sz="0" w:space="0" w:color="auto"/>
                                  </w:divBdr>
                                  <w:divsChild>
                                    <w:div w:id="1881238863">
                                      <w:marLeft w:val="0"/>
                                      <w:marRight w:val="0"/>
                                      <w:marTop w:val="0"/>
                                      <w:marBottom w:val="0"/>
                                      <w:divBdr>
                                        <w:top w:val="none" w:sz="0" w:space="0" w:color="auto"/>
                                        <w:left w:val="none" w:sz="0" w:space="0" w:color="auto"/>
                                        <w:bottom w:val="none" w:sz="0" w:space="0" w:color="auto"/>
                                        <w:right w:val="none" w:sz="0" w:space="0" w:color="auto"/>
                                      </w:divBdr>
                                      <w:divsChild>
                                        <w:div w:id="1873373871">
                                          <w:marLeft w:val="0"/>
                                          <w:marRight w:val="0"/>
                                          <w:marTop w:val="0"/>
                                          <w:marBottom w:val="0"/>
                                          <w:divBdr>
                                            <w:top w:val="none" w:sz="0" w:space="0" w:color="auto"/>
                                            <w:left w:val="none" w:sz="0" w:space="0" w:color="auto"/>
                                            <w:bottom w:val="none" w:sz="0" w:space="0" w:color="auto"/>
                                            <w:right w:val="none" w:sz="0" w:space="0" w:color="auto"/>
                                          </w:divBdr>
                                          <w:divsChild>
                                            <w:div w:id="14825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6847114">
              <w:marLeft w:val="0"/>
              <w:marRight w:val="0"/>
              <w:marTop w:val="0"/>
              <w:marBottom w:val="0"/>
              <w:divBdr>
                <w:top w:val="none" w:sz="0" w:space="0" w:color="auto"/>
                <w:left w:val="none" w:sz="0" w:space="0" w:color="auto"/>
                <w:bottom w:val="none" w:sz="0" w:space="0" w:color="auto"/>
                <w:right w:val="none" w:sz="0" w:space="0" w:color="auto"/>
              </w:divBdr>
              <w:divsChild>
                <w:div w:id="1161193743">
                  <w:marLeft w:val="0"/>
                  <w:marRight w:val="0"/>
                  <w:marTop w:val="0"/>
                  <w:marBottom w:val="0"/>
                  <w:divBdr>
                    <w:top w:val="none" w:sz="0" w:space="0" w:color="auto"/>
                    <w:left w:val="none" w:sz="0" w:space="0" w:color="auto"/>
                    <w:bottom w:val="none" w:sz="0" w:space="0" w:color="auto"/>
                    <w:right w:val="none" w:sz="0" w:space="0" w:color="auto"/>
                  </w:divBdr>
                  <w:divsChild>
                    <w:div w:id="928662057">
                      <w:marLeft w:val="0"/>
                      <w:marRight w:val="0"/>
                      <w:marTop w:val="0"/>
                      <w:marBottom w:val="0"/>
                      <w:divBdr>
                        <w:top w:val="none" w:sz="0" w:space="0" w:color="auto"/>
                        <w:left w:val="none" w:sz="0" w:space="0" w:color="auto"/>
                        <w:bottom w:val="none" w:sz="0" w:space="0" w:color="auto"/>
                        <w:right w:val="none" w:sz="0" w:space="0" w:color="auto"/>
                      </w:divBdr>
                      <w:divsChild>
                        <w:div w:id="1668510075">
                          <w:marLeft w:val="0"/>
                          <w:marRight w:val="0"/>
                          <w:marTop w:val="0"/>
                          <w:marBottom w:val="0"/>
                          <w:divBdr>
                            <w:top w:val="none" w:sz="0" w:space="0" w:color="auto"/>
                            <w:left w:val="none" w:sz="0" w:space="0" w:color="auto"/>
                            <w:bottom w:val="none" w:sz="0" w:space="0" w:color="auto"/>
                            <w:right w:val="none" w:sz="0" w:space="0" w:color="auto"/>
                          </w:divBdr>
                          <w:divsChild>
                            <w:div w:id="1835102195">
                              <w:marLeft w:val="0"/>
                              <w:marRight w:val="0"/>
                              <w:marTop w:val="0"/>
                              <w:marBottom w:val="0"/>
                              <w:divBdr>
                                <w:top w:val="none" w:sz="0" w:space="0" w:color="auto"/>
                                <w:left w:val="none" w:sz="0" w:space="0" w:color="auto"/>
                                <w:bottom w:val="none" w:sz="0" w:space="0" w:color="auto"/>
                                <w:right w:val="none" w:sz="0" w:space="0" w:color="auto"/>
                              </w:divBdr>
                              <w:divsChild>
                                <w:div w:id="237443523">
                                  <w:marLeft w:val="0"/>
                                  <w:marRight w:val="0"/>
                                  <w:marTop w:val="0"/>
                                  <w:marBottom w:val="0"/>
                                  <w:divBdr>
                                    <w:top w:val="none" w:sz="0" w:space="0" w:color="auto"/>
                                    <w:left w:val="none" w:sz="0" w:space="0" w:color="auto"/>
                                    <w:bottom w:val="none" w:sz="0" w:space="0" w:color="auto"/>
                                    <w:right w:val="none" w:sz="0" w:space="0" w:color="auto"/>
                                  </w:divBdr>
                                  <w:divsChild>
                                    <w:div w:id="1466390878">
                                      <w:marLeft w:val="0"/>
                                      <w:marRight w:val="0"/>
                                      <w:marTop w:val="0"/>
                                      <w:marBottom w:val="0"/>
                                      <w:divBdr>
                                        <w:top w:val="none" w:sz="0" w:space="0" w:color="auto"/>
                                        <w:left w:val="none" w:sz="0" w:space="0" w:color="auto"/>
                                        <w:bottom w:val="none" w:sz="0" w:space="0" w:color="auto"/>
                                        <w:right w:val="none" w:sz="0" w:space="0" w:color="auto"/>
                                      </w:divBdr>
                                      <w:divsChild>
                                        <w:div w:id="529073708">
                                          <w:marLeft w:val="0"/>
                                          <w:marRight w:val="0"/>
                                          <w:marTop w:val="0"/>
                                          <w:marBottom w:val="0"/>
                                          <w:divBdr>
                                            <w:top w:val="none" w:sz="0" w:space="0" w:color="auto"/>
                                            <w:left w:val="none" w:sz="0" w:space="0" w:color="auto"/>
                                            <w:bottom w:val="none" w:sz="0" w:space="0" w:color="auto"/>
                                            <w:right w:val="none" w:sz="0" w:space="0" w:color="auto"/>
                                          </w:divBdr>
                                          <w:divsChild>
                                            <w:div w:id="7991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5795534">
              <w:marLeft w:val="0"/>
              <w:marRight w:val="0"/>
              <w:marTop w:val="0"/>
              <w:marBottom w:val="0"/>
              <w:divBdr>
                <w:top w:val="none" w:sz="0" w:space="0" w:color="auto"/>
                <w:left w:val="none" w:sz="0" w:space="0" w:color="auto"/>
                <w:bottom w:val="none" w:sz="0" w:space="0" w:color="auto"/>
                <w:right w:val="none" w:sz="0" w:space="0" w:color="auto"/>
              </w:divBdr>
              <w:divsChild>
                <w:div w:id="1897931446">
                  <w:marLeft w:val="0"/>
                  <w:marRight w:val="0"/>
                  <w:marTop w:val="0"/>
                  <w:marBottom w:val="0"/>
                  <w:divBdr>
                    <w:top w:val="none" w:sz="0" w:space="0" w:color="auto"/>
                    <w:left w:val="none" w:sz="0" w:space="0" w:color="auto"/>
                    <w:bottom w:val="none" w:sz="0" w:space="0" w:color="auto"/>
                    <w:right w:val="none" w:sz="0" w:space="0" w:color="auto"/>
                  </w:divBdr>
                  <w:divsChild>
                    <w:div w:id="1646547903">
                      <w:marLeft w:val="0"/>
                      <w:marRight w:val="0"/>
                      <w:marTop w:val="0"/>
                      <w:marBottom w:val="0"/>
                      <w:divBdr>
                        <w:top w:val="none" w:sz="0" w:space="0" w:color="auto"/>
                        <w:left w:val="none" w:sz="0" w:space="0" w:color="auto"/>
                        <w:bottom w:val="none" w:sz="0" w:space="0" w:color="auto"/>
                        <w:right w:val="none" w:sz="0" w:space="0" w:color="auto"/>
                      </w:divBdr>
                      <w:divsChild>
                        <w:div w:id="558176697">
                          <w:marLeft w:val="0"/>
                          <w:marRight w:val="0"/>
                          <w:marTop w:val="0"/>
                          <w:marBottom w:val="0"/>
                          <w:divBdr>
                            <w:top w:val="none" w:sz="0" w:space="0" w:color="auto"/>
                            <w:left w:val="none" w:sz="0" w:space="0" w:color="auto"/>
                            <w:bottom w:val="none" w:sz="0" w:space="0" w:color="auto"/>
                            <w:right w:val="none" w:sz="0" w:space="0" w:color="auto"/>
                          </w:divBdr>
                          <w:divsChild>
                            <w:div w:id="960116043">
                              <w:marLeft w:val="0"/>
                              <w:marRight w:val="0"/>
                              <w:marTop w:val="0"/>
                              <w:marBottom w:val="0"/>
                              <w:divBdr>
                                <w:top w:val="none" w:sz="0" w:space="0" w:color="auto"/>
                                <w:left w:val="none" w:sz="0" w:space="0" w:color="auto"/>
                                <w:bottom w:val="none" w:sz="0" w:space="0" w:color="auto"/>
                                <w:right w:val="none" w:sz="0" w:space="0" w:color="auto"/>
                              </w:divBdr>
                              <w:divsChild>
                                <w:div w:id="1303777015">
                                  <w:marLeft w:val="0"/>
                                  <w:marRight w:val="0"/>
                                  <w:marTop w:val="0"/>
                                  <w:marBottom w:val="0"/>
                                  <w:divBdr>
                                    <w:top w:val="none" w:sz="0" w:space="0" w:color="auto"/>
                                    <w:left w:val="none" w:sz="0" w:space="0" w:color="auto"/>
                                    <w:bottom w:val="none" w:sz="0" w:space="0" w:color="auto"/>
                                    <w:right w:val="none" w:sz="0" w:space="0" w:color="auto"/>
                                  </w:divBdr>
                                  <w:divsChild>
                                    <w:div w:id="1213271109">
                                      <w:marLeft w:val="0"/>
                                      <w:marRight w:val="0"/>
                                      <w:marTop w:val="0"/>
                                      <w:marBottom w:val="0"/>
                                      <w:divBdr>
                                        <w:top w:val="none" w:sz="0" w:space="0" w:color="auto"/>
                                        <w:left w:val="none" w:sz="0" w:space="0" w:color="auto"/>
                                        <w:bottom w:val="none" w:sz="0" w:space="0" w:color="auto"/>
                                        <w:right w:val="none" w:sz="0" w:space="0" w:color="auto"/>
                                      </w:divBdr>
                                      <w:divsChild>
                                        <w:div w:id="1140071177">
                                          <w:marLeft w:val="0"/>
                                          <w:marRight w:val="0"/>
                                          <w:marTop w:val="0"/>
                                          <w:marBottom w:val="0"/>
                                          <w:divBdr>
                                            <w:top w:val="none" w:sz="0" w:space="0" w:color="auto"/>
                                            <w:left w:val="none" w:sz="0" w:space="0" w:color="auto"/>
                                            <w:bottom w:val="none" w:sz="0" w:space="0" w:color="auto"/>
                                            <w:right w:val="none" w:sz="0" w:space="0" w:color="auto"/>
                                          </w:divBdr>
                                          <w:divsChild>
                                            <w:div w:id="49448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5254538">
              <w:marLeft w:val="0"/>
              <w:marRight w:val="0"/>
              <w:marTop w:val="0"/>
              <w:marBottom w:val="0"/>
              <w:divBdr>
                <w:top w:val="none" w:sz="0" w:space="0" w:color="auto"/>
                <w:left w:val="none" w:sz="0" w:space="0" w:color="auto"/>
                <w:bottom w:val="none" w:sz="0" w:space="0" w:color="auto"/>
                <w:right w:val="none" w:sz="0" w:space="0" w:color="auto"/>
              </w:divBdr>
              <w:divsChild>
                <w:div w:id="2083915098">
                  <w:marLeft w:val="0"/>
                  <w:marRight w:val="0"/>
                  <w:marTop w:val="0"/>
                  <w:marBottom w:val="0"/>
                  <w:divBdr>
                    <w:top w:val="none" w:sz="0" w:space="0" w:color="auto"/>
                    <w:left w:val="none" w:sz="0" w:space="0" w:color="auto"/>
                    <w:bottom w:val="none" w:sz="0" w:space="0" w:color="auto"/>
                    <w:right w:val="none" w:sz="0" w:space="0" w:color="auto"/>
                  </w:divBdr>
                  <w:divsChild>
                    <w:div w:id="415791452">
                      <w:marLeft w:val="0"/>
                      <w:marRight w:val="0"/>
                      <w:marTop w:val="0"/>
                      <w:marBottom w:val="0"/>
                      <w:divBdr>
                        <w:top w:val="none" w:sz="0" w:space="0" w:color="auto"/>
                        <w:left w:val="none" w:sz="0" w:space="0" w:color="auto"/>
                        <w:bottom w:val="none" w:sz="0" w:space="0" w:color="auto"/>
                        <w:right w:val="none" w:sz="0" w:space="0" w:color="auto"/>
                      </w:divBdr>
                      <w:divsChild>
                        <w:div w:id="2048095651">
                          <w:marLeft w:val="0"/>
                          <w:marRight w:val="0"/>
                          <w:marTop w:val="0"/>
                          <w:marBottom w:val="0"/>
                          <w:divBdr>
                            <w:top w:val="none" w:sz="0" w:space="0" w:color="auto"/>
                            <w:left w:val="none" w:sz="0" w:space="0" w:color="auto"/>
                            <w:bottom w:val="none" w:sz="0" w:space="0" w:color="auto"/>
                            <w:right w:val="none" w:sz="0" w:space="0" w:color="auto"/>
                          </w:divBdr>
                          <w:divsChild>
                            <w:div w:id="1210528344">
                              <w:marLeft w:val="0"/>
                              <w:marRight w:val="0"/>
                              <w:marTop w:val="0"/>
                              <w:marBottom w:val="0"/>
                              <w:divBdr>
                                <w:top w:val="none" w:sz="0" w:space="0" w:color="auto"/>
                                <w:left w:val="none" w:sz="0" w:space="0" w:color="auto"/>
                                <w:bottom w:val="none" w:sz="0" w:space="0" w:color="auto"/>
                                <w:right w:val="none" w:sz="0" w:space="0" w:color="auto"/>
                              </w:divBdr>
                              <w:divsChild>
                                <w:div w:id="1216350534">
                                  <w:marLeft w:val="0"/>
                                  <w:marRight w:val="0"/>
                                  <w:marTop w:val="0"/>
                                  <w:marBottom w:val="0"/>
                                  <w:divBdr>
                                    <w:top w:val="none" w:sz="0" w:space="0" w:color="auto"/>
                                    <w:left w:val="none" w:sz="0" w:space="0" w:color="auto"/>
                                    <w:bottom w:val="none" w:sz="0" w:space="0" w:color="auto"/>
                                    <w:right w:val="none" w:sz="0" w:space="0" w:color="auto"/>
                                  </w:divBdr>
                                  <w:divsChild>
                                    <w:div w:id="241913420">
                                      <w:marLeft w:val="0"/>
                                      <w:marRight w:val="0"/>
                                      <w:marTop w:val="0"/>
                                      <w:marBottom w:val="0"/>
                                      <w:divBdr>
                                        <w:top w:val="none" w:sz="0" w:space="0" w:color="auto"/>
                                        <w:left w:val="none" w:sz="0" w:space="0" w:color="auto"/>
                                        <w:bottom w:val="none" w:sz="0" w:space="0" w:color="auto"/>
                                        <w:right w:val="none" w:sz="0" w:space="0" w:color="auto"/>
                                      </w:divBdr>
                                      <w:divsChild>
                                        <w:div w:id="956449987">
                                          <w:marLeft w:val="0"/>
                                          <w:marRight w:val="0"/>
                                          <w:marTop w:val="0"/>
                                          <w:marBottom w:val="0"/>
                                          <w:divBdr>
                                            <w:top w:val="none" w:sz="0" w:space="0" w:color="auto"/>
                                            <w:left w:val="none" w:sz="0" w:space="0" w:color="auto"/>
                                            <w:bottom w:val="none" w:sz="0" w:space="0" w:color="auto"/>
                                            <w:right w:val="none" w:sz="0" w:space="0" w:color="auto"/>
                                          </w:divBdr>
                                          <w:divsChild>
                                            <w:div w:id="170513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3287948">
              <w:marLeft w:val="0"/>
              <w:marRight w:val="0"/>
              <w:marTop w:val="0"/>
              <w:marBottom w:val="0"/>
              <w:divBdr>
                <w:top w:val="none" w:sz="0" w:space="0" w:color="auto"/>
                <w:left w:val="none" w:sz="0" w:space="0" w:color="auto"/>
                <w:bottom w:val="none" w:sz="0" w:space="0" w:color="auto"/>
                <w:right w:val="none" w:sz="0" w:space="0" w:color="auto"/>
              </w:divBdr>
              <w:divsChild>
                <w:div w:id="1783068100">
                  <w:marLeft w:val="0"/>
                  <w:marRight w:val="0"/>
                  <w:marTop w:val="0"/>
                  <w:marBottom w:val="0"/>
                  <w:divBdr>
                    <w:top w:val="none" w:sz="0" w:space="0" w:color="auto"/>
                    <w:left w:val="none" w:sz="0" w:space="0" w:color="auto"/>
                    <w:bottom w:val="none" w:sz="0" w:space="0" w:color="auto"/>
                    <w:right w:val="none" w:sz="0" w:space="0" w:color="auto"/>
                  </w:divBdr>
                  <w:divsChild>
                    <w:div w:id="1607956424">
                      <w:marLeft w:val="0"/>
                      <w:marRight w:val="0"/>
                      <w:marTop w:val="0"/>
                      <w:marBottom w:val="0"/>
                      <w:divBdr>
                        <w:top w:val="none" w:sz="0" w:space="0" w:color="auto"/>
                        <w:left w:val="none" w:sz="0" w:space="0" w:color="auto"/>
                        <w:bottom w:val="none" w:sz="0" w:space="0" w:color="auto"/>
                        <w:right w:val="none" w:sz="0" w:space="0" w:color="auto"/>
                      </w:divBdr>
                      <w:divsChild>
                        <w:div w:id="1110054826">
                          <w:marLeft w:val="0"/>
                          <w:marRight w:val="0"/>
                          <w:marTop w:val="0"/>
                          <w:marBottom w:val="0"/>
                          <w:divBdr>
                            <w:top w:val="none" w:sz="0" w:space="0" w:color="auto"/>
                            <w:left w:val="none" w:sz="0" w:space="0" w:color="auto"/>
                            <w:bottom w:val="none" w:sz="0" w:space="0" w:color="auto"/>
                            <w:right w:val="none" w:sz="0" w:space="0" w:color="auto"/>
                          </w:divBdr>
                          <w:divsChild>
                            <w:div w:id="438717183">
                              <w:marLeft w:val="0"/>
                              <w:marRight w:val="0"/>
                              <w:marTop w:val="0"/>
                              <w:marBottom w:val="0"/>
                              <w:divBdr>
                                <w:top w:val="none" w:sz="0" w:space="0" w:color="auto"/>
                                <w:left w:val="none" w:sz="0" w:space="0" w:color="auto"/>
                                <w:bottom w:val="none" w:sz="0" w:space="0" w:color="auto"/>
                                <w:right w:val="none" w:sz="0" w:space="0" w:color="auto"/>
                              </w:divBdr>
                              <w:divsChild>
                                <w:div w:id="160119119">
                                  <w:marLeft w:val="0"/>
                                  <w:marRight w:val="0"/>
                                  <w:marTop w:val="0"/>
                                  <w:marBottom w:val="0"/>
                                  <w:divBdr>
                                    <w:top w:val="none" w:sz="0" w:space="0" w:color="auto"/>
                                    <w:left w:val="none" w:sz="0" w:space="0" w:color="auto"/>
                                    <w:bottom w:val="none" w:sz="0" w:space="0" w:color="auto"/>
                                    <w:right w:val="none" w:sz="0" w:space="0" w:color="auto"/>
                                  </w:divBdr>
                                  <w:divsChild>
                                    <w:div w:id="211962895">
                                      <w:marLeft w:val="0"/>
                                      <w:marRight w:val="0"/>
                                      <w:marTop w:val="0"/>
                                      <w:marBottom w:val="0"/>
                                      <w:divBdr>
                                        <w:top w:val="none" w:sz="0" w:space="0" w:color="auto"/>
                                        <w:left w:val="none" w:sz="0" w:space="0" w:color="auto"/>
                                        <w:bottom w:val="none" w:sz="0" w:space="0" w:color="auto"/>
                                        <w:right w:val="none" w:sz="0" w:space="0" w:color="auto"/>
                                      </w:divBdr>
                                      <w:divsChild>
                                        <w:div w:id="1031297998">
                                          <w:marLeft w:val="0"/>
                                          <w:marRight w:val="0"/>
                                          <w:marTop w:val="0"/>
                                          <w:marBottom w:val="0"/>
                                          <w:divBdr>
                                            <w:top w:val="none" w:sz="0" w:space="0" w:color="auto"/>
                                            <w:left w:val="none" w:sz="0" w:space="0" w:color="auto"/>
                                            <w:bottom w:val="none" w:sz="0" w:space="0" w:color="auto"/>
                                            <w:right w:val="none" w:sz="0" w:space="0" w:color="auto"/>
                                          </w:divBdr>
                                          <w:divsChild>
                                            <w:div w:id="203130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1150119">
          <w:marLeft w:val="0"/>
          <w:marRight w:val="0"/>
          <w:marTop w:val="0"/>
          <w:marBottom w:val="0"/>
          <w:divBdr>
            <w:top w:val="none" w:sz="0" w:space="0" w:color="auto"/>
            <w:left w:val="none" w:sz="0" w:space="0" w:color="auto"/>
            <w:bottom w:val="none" w:sz="0" w:space="0" w:color="auto"/>
            <w:right w:val="none" w:sz="0" w:space="0" w:color="auto"/>
          </w:divBdr>
          <w:divsChild>
            <w:div w:id="944314016">
              <w:marLeft w:val="0"/>
              <w:marRight w:val="0"/>
              <w:marTop w:val="0"/>
              <w:marBottom w:val="0"/>
              <w:divBdr>
                <w:top w:val="none" w:sz="0" w:space="0" w:color="auto"/>
                <w:left w:val="none" w:sz="0" w:space="0" w:color="auto"/>
                <w:bottom w:val="none" w:sz="0" w:space="0" w:color="auto"/>
                <w:right w:val="none" w:sz="0" w:space="0" w:color="auto"/>
              </w:divBdr>
              <w:divsChild>
                <w:div w:id="1481069121">
                  <w:marLeft w:val="0"/>
                  <w:marRight w:val="0"/>
                  <w:marTop w:val="0"/>
                  <w:marBottom w:val="0"/>
                  <w:divBdr>
                    <w:top w:val="none" w:sz="0" w:space="0" w:color="auto"/>
                    <w:left w:val="none" w:sz="0" w:space="0" w:color="auto"/>
                    <w:bottom w:val="none" w:sz="0" w:space="0" w:color="auto"/>
                    <w:right w:val="none" w:sz="0" w:space="0" w:color="auto"/>
                  </w:divBdr>
                  <w:divsChild>
                    <w:div w:id="818572191">
                      <w:marLeft w:val="0"/>
                      <w:marRight w:val="0"/>
                      <w:marTop w:val="0"/>
                      <w:marBottom w:val="0"/>
                      <w:divBdr>
                        <w:top w:val="none" w:sz="0" w:space="0" w:color="auto"/>
                        <w:left w:val="none" w:sz="0" w:space="0" w:color="auto"/>
                        <w:bottom w:val="none" w:sz="0" w:space="0" w:color="auto"/>
                        <w:right w:val="none" w:sz="0" w:space="0" w:color="auto"/>
                      </w:divBdr>
                      <w:divsChild>
                        <w:div w:id="77948346">
                          <w:marLeft w:val="0"/>
                          <w:marRight w:val="0"/>
                          <w:marTop w:val="0"/>
                          <w:marBottom w:val="0"/>
                          <w:divBdr>
                            <w:top w:val="none" w:sz="0" w:space="0" w:color="auto"/>
                            <w:left w:val="none" w:sz="0" w:space="0" w:color="auto"/>
                            <w:bottom w:val="none" w:sz="0" w:space="0" w:color="auto"/>
                            <w:right w:val="none" w:sz="0" w:space="0" w:color="auto"/>
                          </w:divBdr>
                          <w:divsChild>
                            <w:div w:id="544679742">
                              <w:marLeft w:val="0"/>
                              <w:marRight w:val="0"/>
                              <w:marTop w:val="0"/>
                              <w:marBottom w:val="0"/>
                              <w:divBdr>
                                <w:top w:val="none" w:sz="0" w:space="0" w:color="auto"/>
                                <w:left w:val="none" w:sz="0" w:space="0" w:color="auto"/>
                                <w:bottom w:val="none" w:sz="0" w:space="0" w:color="auto"/>
                                <w:right w:val="none" w:sz="0" w:space="0" w:color="auto"/>
                              </w:divBdr>
                              <w:divsChild>
                                <w:div w:id="1329019512">
                                  <w:marLeft w:val="0"/>
                                  <w:marRight w:val="0"/>
                                  <w:marTop w:val="0"/>
                                  <w:marBottom w:val="0"/>
                                  <w:divBdr>
                                    <w:top w:val="none" w:sz="0" w:space="0" w:color="auto"/>
                                    <w:left w:val="none" w:sz="0" w:space="0" w:color="auto"/>
                                    <w:bottom w:val="none" w:sz="0" w:space="0" w:color="auto"/>
                                    <w:right w:val="none" w:sz="0" w:space="0" w:color="auto"/>
                                  </w:divBdr>
                                  <w:divsChild>
                                    <w:div w:id="1440101789">
                                      <w:marLeft w:val="0"/>
                                      <w:marRight w:val="0"/>
                                      <w:marTop w:val="0"/>
                                      <w:marBottom w:val="0"/>
                                      <w:divBdr>
                                        <w:top w:val="none" w:sz="0" w:space="0" w:color="auto"/>
                                        <w:left w:val="none" w:sz="0" w:space="0" w:color="auto"/>
                                        <w:bottom w:val="none" w:sz="0" w:space="0" w:color="auto"/>
                                        <w:right w:val="none" w:sz="0" w:space="0" w:color="auto"/>
                                      </w:divBdr>
                                      <w:divsChild>
                                        <w:div w:id="753818836">
                                          <w:marLeft w:val="0"/>
                                          <w:marRight w:val="0"/>
                                          <w:marTop w:val="0"/>
                                          <w:marBottom w:val="0"/>
                                          <w:divBdr>
                                            <w:top w:val="none" w:sz="0" w:space="0" w:color="auto"/>
                                            <w:left w:val="none" w:sz="0" w:space="0" w:color="auto"/>
                                            <w:bottom w:val="none" w:sz="0" w:space="0" w:color="auto"/>
                                            <w:right w:val="none" w:sz="0" w:space="0" w:color="auto"/>
                                          </w:divBdr>
                                          <w:divsChild>
                                            <w:div w:id="158853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190582">
              <w:marLeft w:val="0"/>
              <w:marRight w:val="0"/>
              <w:marTop w:val="0"/>
              <w:marBottom w:val="0"/>
              <w:divBdr>
                <w:top w:val="none" w:sz="0" w:space="0" w:color="auto"/>
                <w:left w:val="none" w:sz="0" w:space="0" w:color="auto"/>
                <w:bottom w:val="none" w:sz="0" w:space="0" w:color="auto"/>
                <w:right w:val="none" w:sz="0" w:space="0" w:color="auto"/>
              </w:divBdr>
              <w:divsChild>
                <w:div w:id="813180844">
                  <w:marLeft w:val="0"/>
                  <w:marRight w:val="0"/>
                  <w:marTop w:val="0"/>
                  <w:marBottom w:val="0"/>
                  <w:divBdr>
                    <w:top w:val="none" w:sz="0" w:space="0" w:color="auto"/>
                    <w:left w:val="none" w:sz="0" w:space="0" w:color="auto"/>
                    <w:bottom w:val="none" w:sz="0" w:space="0" w:color="auto"/>
                    <w:right w:val="none" w:sz="0" w:space="0" w:color="auto"/>
                  </w:divBdr>
                  <w:divsChild>
                    <w:div w:id="1338146322">
                      <w:marLeft w:val="0"/>
                      <w:marRight w:val="0"/>
                      <w:marTop w:val="0"/>
                      <w:marBottom w:val="0"/>
                      <w:divBdr>
                        <w:top w:val="none" w:sz="0" w:space="0" w:color="auto"/>
                        <w:left w:val="none" w:sz="0" w:space="0" w:color="auto"/>
                        <w:bottom w:val="none" w:sz="0" w:space="0" w:color="auto"/>
                        <w:right w:val="none" w:sz="0" w:space="0" w:color="auto"/>
                      </w:divBdr>
                      <w:divsChild>
                        <w:div w:id="1182741843">
                          <w:marLeft w:val="0"/>
                          <w:marRight w:val="0"/>
                          <w:marTop w:val="0"/>
                          <w:marBottom w:val="0"/>
                          <w:divBdr>
                            <w:top w:val="none" w:sz="0" w:space="0" w:color="auto"/>
                            <w:left w:val="none" w:sz="0" w:space="0" w:color="auto"/>
                            <w:bottom w:val="none" w:sz="0" w:space="0" w:color="auto"/>
                            <w:right w:val="none" w:sz="0" w:space="0" w:color="auto"/>
                          </w:divBdr>
                          <w:divsChild>
                            <w:div w:id="1323195544">
                              <w:marLeft w:val="0"/>
                              <w:marRight w:val="0"/>
                              <w:marTop w:val="0"/>
                              <w:marBottom w:val="0"/>
                              <w:divBdr>
                                <w:top w:val="none" w:sz="0" w:space="0" w:color="auto"/>
                                <w:left w:val="none" w:sz="0" w:space="0" w:color="auto"/>
                                <w:bottom w:val="none" w:sz="0" w:space="0" w:color="auto"/>
                                <w:right w:val="none" w:sz="0" w:space="0" w:color="auto"/>
                              </w:divBdr>
                              <w:divsChild>
                                <w:div w:id="2131362331">
                                  <w:marLeft w:val="0"/>
                                  <w:marRight w:val="0"/>
                                  <w:marTop w:val="0"/>
                                  <w:marBottom w:val="0"/>
                                  <w:divBdr>
                                    <w:top w:val="none" w:sz="0" w:space="0" w:color="auto"/>
                                    <w:left w:val="none" w:sz="0" w:space="0" w:color="auto"/>
                                    <w:bottom w:val="none" w:sz="0" w:space="0" w:color="auto"/>
                                    <w:right w:val="none" w:sz="0" w:space="0" w:color="auto"/>
                                  </w:divBdr>
                                  <w:divsChild>
                                    <w:div w:id="2057777505">
                                      <w:marLeft w:val="0"/>
                                      <w:marRight w:val="0"/>
                                      <w:marTop w:val="0"/>
                                      <w:marBottom w:val="0"/>
                                      <w:divBdr>
                                        <w:top w:val="none" w:sz="0" w:space="0" w:color="auto"/>
                                        <w:left w:val="none" w:sz="0" w:space="0" w:color="auto"/>
                                        <w:bottom w:val="none" w:sz="0" w:space="0" w:color="auto"/>
                                        <w:right w:val="none" w:sz="0" w:space="0" w:color="auto"/>
                                      </w:divBdr>
                                      <w:divsChild>
                                        <w:div w:id="885412519">
                                          <w:marLeft w:val="0"/>
                                          <w:marRight w:val="0"/>
                                          <w:marTop w:val="0"/>
                                          <w:marBottom w:val="0"/>
                                          <w:divBdr>
                                            <w:top w:val="none" w:sz="0" w:space="0" w:color="auto"/>
                                            <w:left w:val="none" w:sz="0" w:space="0" w:color="auto"/>
                                            <w:bottom w:val="none" w:sz="0" w:space="0" w:color="auto"/>
                                            <w:right w:val="none" w:sz="0" w:space="0" w:color="auto"/>
                                          </w:divBdr>
                                          <w:divsChild>
                                            <w:div w:id="3651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9641099">
              <w:marLeft w:val="0"/>
              <w:marRight w:val="0"/>
              <w:marTop w:val="0"/>
              <w:marBottom w:val="0"/>
              <w:divBdr>
                <w:top w:val="none" w:sz="0" w:space="0" w:color="auto"/>
                <w:left w:val="none" w:sz="0" w:space="0" w:color="auto"/>
                <w:bottom w:val="none" w:sz="0" w:space="0" w:color="auto"/>
                <w:right w:val="none" w:sz="0" w:space="0" w:color="auto"/>
              </w:divBdr>
              <w:divsChild>
                <w:div w:id="1256355863">
                  <w:marLeft w:val="0"/>
                  <w:marRight w:val="0"/>
                  <w:marTop w:val="0"/>
                  <w:marBottom w:val="0"/>
                  <w:divBdr>
                    <w:top w:val="none" w:sz="0" w:space="0" w:color="auto"/>
                    <w:left w:val="none" w:sz="0" w:space="0" w:color="auto"/>
                    <w:bottom w:val="none" w:sz="0" w:space="0" w:color="auto"/>
                    <w:right w:val="none" w:sz="0" w:space="0" w:color="auto"/>
                  </w:divBdr>
                  <w:divsChild>
                    <w:div w:id="915438626">
                      <w:marLeft w:val="0"/>
                      <w:marRight w:val="0"/>
                      <w:marTop w:val="0"/>
                      <w:marBottom w:val="0"/>
                      <w:divBdr>
                        <w:top w:val="none" w:sz="0" w:space="0" w:color="auto"/>
                        <w:left w:val="none" w:sz="0" w:space="0" w:color="auto"/>
                        <w:bottom w:val="none" w:sz="0" w:space="0" w:color="auto"/>
                        <w:right w:val="none" w:sz="0" w:space="0" w:color="auto"/>
                      </w:divBdr>
                      <w:divsChild>
                        <w:div w:id="974287474">
                          <w:marLeft w:val="0"/>
                          <w:marRight w:val="0"/>
                          <w:marTop w:val="0"/>
                          <w:marBottom w:val="0"/>
                          <w:divBdr>
                            <w:top w:val="none" w:sz="0" w:space="0" w:color="auto"/>
                            <w:left w:val="none" w:sz="0" w:space="0" w:color="auto"/>
                            <w:bottom w:val="none" w:sz="0" w:space="0" w:color="auto"/>
                            <w:right w:val="none" w:sz="0" w:space="0" w:color="auto"/>
                          </w:divBdr>
                          <w:divsChild>
                            <w:div w:id="1492914959">
                              <w:marLeft w:val="0"/>
                              <w:marRight w:val="0"/>
                              <w:marTop w:val="0"/>
                              <w:marBottom w:val="0"/>
                              <w:divBdr>
                                <w:top w:val="none" w:sz="0" w:space="0" w:color="auto"/>
                                <w:left w:val="none" w:sz="0" w:space="0" w:color="auto"/>
                                <w:bottom w:val="none" w:sz="0" w:space="0" w:color="auto"/>
                                <w:right w:val="none" w:sz="0" w:space="0" w:color="auto"/>
                              </w:divBdr>
                              <w:divsChild>
                                <w:div w:id="1552383784">
                                  <w:marLeft w:val="0"/>
                                  <w:marRight w:val="0"/>
                                  <w:marTop w:val="0"/>
                                  <w:marBottom w:val="0"/>
                                  <w:divBdr>
                                    <w:top w:val="none" w:sz="0" w:space="0" w:color="auto"/>
                                    <w:left w:val="none" w:sz="0" w:space="0" w:color="auto"/>
                                    <w:bottom w:val="none" w:sz="0" w:space="0" w:color="auto"/>
                                    <w:right w:val="none" w:sz="0" w:space="0" w:color="auto"/>
                                  </w:divBdr>
                                  <w:divsChild>
                                    <w:div w:id="681931429">
                                      <w:marLeft w:val="0"/>
                                      <w:marRight w:val="0"/>
                                      <w:marTop w:val="0"/>
                                      <w:marBottom w:val="0"/>
                                      <w:divBdr>
                                        <w:top w:val="none" w:sz="0" w:space="0" w:color="auto"/>
                                        <w:left w:val="none" w:sz="0" w:space="0" w:color="auto"/>
                                        <w:bottom w:val="none" w:sz="0" w:space="0" w:color="auto"/>
                                        <w:right w:val="none" w:sz="0" w:space="0" w:color="auto"/>
                                      </w:divBdr>
                                      <w:divsChild>
                                        <w:div w:id="726538526">
                                          <w:marLeft w:val="0"/>
                                          <w:marRight w:val="0"/>
                                          <w:marTop w:val="0"/>
                                          <w:marBottom w:val="0"/>
                                          <w:divBdr>
                                            <w:top w:val="none" w:sz="0" w:space="0" w:color="auto"/>
                                            <w:left w:val="none" w:sz="0" w:space="0" w:color="auto"/>
                                            <w:bottom w:val="none" w:sz="0" w:space="0" w:color="auto"/>
                                            <w:right w:val="none" w:sz="0" w:space="0" w:color="auto"/>
                                          </w:divBdr>
                                          <w:divsChild>
                                            <w:div w:id="42149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2014038">
              <w:marLeft w:val="0"/>
              <w:marRight w:val="0"/>
              <w:marTop w:val="0"/>
              <w:marBottom w:val="0"/>
              <w:divBdr>
                <w:top w:val="none" w:sz="0" w:space="0" w:color="auto"/>
                <w:left w:val="none" w:sz="0" w:space="0" w:color="auto"/>
                <w:bottom w:val="none" w:sz="0" w:space="0" w:color="auto"/>
                <w:right w:val="none" w:sz="0" w:space="0" w:color="auto"/>
              </w:divBdr>
              <w:divsChild>
                <w:div w:id="1294678897">
                  <w:marLeft w:val="0"/>
                  <w:marRight w:val="0"/>
                  <w:marTop w:val="0"/>
                  <w:marBottom w:val="0"/>
                  <w:divBdr>
                    <w:top w:val="none" w:sz="0" w:space="0" w:color="auto"/>
                    <w:left w:val="none" w:sz="0" w:space="0" w:color="auto"/>
                    <w:bottom w:val="none" w:sz="0" w:space="0" w:color="auto"/>
                    <w:right w:val="none" w:sz="0" w:space="0" w:color="auto"/>
                  </w:divBdr>
                  <w:divsChild>
                    <w:div w:id="435098404">
                      <w:marLeft w:val="0"/>
                      <w:marRight w:val="0"/>
                      <w:marTop w:val="0"/>
                      <w:marBottom w:val="0"/>
                      <w:divBdr>
                        <w:top w:val="none" w:sz="0" w:space="0" w:color="auto"/>
                        <w:left w:val="none" w:sz="0" w:space="0" w:color="auto"/>
                        <w:bottom w:val="none" w:sz="0" w:space="0" w:color="auto"/>
                        <w:right w:val="none" w:sz="0" w:space="0" w:color="auto"/>
                      </w:divBdr>
                      <w:divsChild>
                        <w:div w:id="1272973436">
                          <w:marLeft w:val="0"/>
                          <w:marRight w:val="0"/>
                          <w:marTop w:val="0"/>
                          <w:marBottom w:val="0"/>
                          <w:divBdr>
                            <w:top w:val="none" w:sz="0" w:space="0" w:color="auto"/>
                            <w:left w:val="none" w:sz="0" w:space="0" w:color="auto"/>
                            <w:bottom w:val="none" w:sz="0" w:space="0" w:color="auto"/>
                            <w:right w:val="none" w:sz="0" w:space="0" w:color="auto"/>
                          </w:divBdr>
                          <w:divsChild>
                            <w:div w:id="1975213918">
                              <w:marLeft w:val="0"/>
                              <w:marRight w:val="0"/>
                              <w:marTop w:val="0"/>
                              <w:marBottom w:val="0"/>
                              <w:divBdr>
                                <w:top w:val="none" w:sz="0" w:space="0" w:color="auto"/>
                                <w:left w:val="none" w:sz="0" w:space="0" w:color="auto"/>
                                <w:bottom w:val="none" w:sz="0" w:space="0" w:color="auto"/>
                                <w:right w:val="none" w:sz="0" w:space="0" w:color="auto"/>
                              </w:divBdr>
                              <w:divsChild>
                                <w:div w:id="1133016646">
                                  <w:marLeft w:val="0"/>
                                  <w:marRight w:val="0"/>
                                  <w:marTop w:val="0"/>
                                  <w:marBottom w:val="0"/>
                                  <w:divBdr>
                                    <w:top w:val="none" w:sz="0" w:space="0" w:color="auto"/>
                                    <w:left w:val="none" w:sz="0" w:space="0" w:color="auto"/>
                                    <w:bottom w:val="none" w:sz="0" w:space="0" w:color="auto"/>
                                    <w:right w:val="none" w:sz="0" w:space="0" w:color="auto"/>
                                  </w:divBdr>
                                  <w:divsChild>
                                    <w:div w:id="582374084">
                                      <w:marLeft w:val="0"/>
                                      <w:marRight w:val="0"/>
                                      <w:marTop w:val="0"/>
                                      <w:marBottom w:val="0"/>
                                      <w:divBdr>
                                        <w:top w:val="none" w:sz="0" w:space="0" w:color="auto"/>
                                        <w:left w:val="none" w:sz="0" w:space="0" w:color="auto"/>
                                        <w:bottom w:val="none" w:sz="0" w:space="0" w:color="auto"/>
                                        <w:right w:val="none" w:sz="0" w:space="0" w:color="auto"/>
                                      </w:divBdr>
                                      <w:divsChild>
                                        <w:div w:id="1047099468">
                                          <w:marLeft w:val="0"/>
                                          <w:marRight w:val="0"/>
                                          <w:marTop w:val="0"/>
                                          <w:marBottom w:val="0"/>
                                          <w:divBdr>
                                            <w:top w:val="none" w:sz="0" w:space="0" w:color="auto"/>
                                            <w:left w:val="none" w:sz="0" w:space="0" w:color="auto"/>
                                            <w:bottom w:val="none" w:sz="0" w:space="0" w:color="auto"/>
                                            <w:right w:val="none" w:sz="0" w:space="0" w:color="auto"/>
                                          </w:divBdr>
                                          <w:divsChild>
                                            <w:div w:id="29645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3060170">
              <w:marLeft w:val="0"/>
              <w:marRight w:val="0"/>
              <w:marTop w:val="0"/>
              <w:marBottom w:val="0"/>
              <w:divBdr>
                <w:top w:val="none" w:sz="0" w:space="0" w:color="auto"/>
                <w:left w:val="none" w:sz="0" w:space="0" w:color="auto"/>
                <w:bottom w:val="none" w:sz="0" w:space="0" w:color="auto"/>
                <w:right w:val="none" w:sz="0" w:space="0" w:color="auto"/>
              </w:divBdr>
              <w:divsChild>
                <w:div w:id="33240809">
                  <w:marLeft w:val="0"/>
                  <w:marRight w:val="0"/>
                  <w:marTop w:val="0"/>
                  <w:marBottom w:val="0"/>
                  <w:divBdr>
                    <w:top w:val="none" w:sz="0" w:space="0" w:color="auto"/>
                    <w:left w:val="none" w:sz="0" w:space="0" w:color="auto"/>
                    <w:bottom w:val="none" w:sz="0" w:space="0" w:color="auto"/>
                    <w:right w:val="none" w:sz="0" w:space="0" w:color="auto"/>
                  </w:divBdr>
                  <w:divsChild>
                    <w:div w:id="1265109106">
                      <w:marLeft w:val="0"/>
                      <w:marRight w:val="0"/>
                      <w:marTop w:val="0"/>
                      <w:marBottom w:val="0"/>
                      <w:divBdr>
                        <w:top w:val="none" w:sz="0" w:space="0" w:color="auto"/>
                        <w:left w:val="none" w:sz="0" w:space="0" w:color="auto"/>
                        <w:bottom w:val="none" w:sz="0" w:space="0" w:color="auto"/>
                        <w:right w:val="none" w:sz="0" w:space="0" w:color="auto"/>
                      </w:divBdr>
                      <w:divsChild>
                        <w:div w:id="255096685">
                          <w:marLeft w:val="0"/>
                          <w:marRight w:val="0"/>
                          <w:marTop w:val="0"/>
                          <w:marBottom w:val="0"/>
                          <w:divBdr>
                            <w:top w:val="none" w:sz="0" w:space="0" w:color="auto"/>
                            <w:left w:val="none" w:sz="0" w:space="0" w:color="auto"/>
                            <w:bottom w:val="none" w:sz="0" w:space="0" w:color="auto"/>
                            <w:right w:val="none" w:sz="0" w:space="0" w:color="auto"/>
                          </w:divBdr>
                          <w:divsChild>
                            <w:div w:id="1625378892">
                              <w:marLeft w:val="0"/>
                              <w:marRight w:val="0"/>
                              <w:marTop w:val="0"/>
                              <w:marBottom w:val="0"/>
                              <w:divBdr>
                                <w:top w:val="none" w:sz="0" w:space="0" w:color="auto"/>
                                <w:left w:val="none" w:sz="0" w:space="0" w:color="auto"/>
                                <w:bottom w:val="none" w:sz="0" w:space="0" w:color="auto"/>
                                <w:right w:val="none" w:sz="0" w:space="0" w:color="auto"/>
                              </w:divBdr>
                              <w:divsChild>
                                <w:div w:id="252249291">
                                  <w:marLeft w:val="0"/>
                                  <w:marRight w:val="0"/>
                                  <w:marTop w:val="0"/>
                                  <w:marBottom w:val="0"/>
                                  <w:divBdr>
                                    <w:top w:val="none" w:sz="0" w:space="0" w:color="auto"/>
                                    <w:left w:val="none" w:sz="0" w:space="0" w:color="auto"/>
                                    <w:bottom w:val="none" w:sz="0" w:space="0" w:color="auto"/>
                                    <w:right w:val="none" w:sz="0" w:space="0" w:color="auto"/>
                                  </w:divBdr>
                                  <w:divsChild>
                                    <w:div w:id="2138067771">
                                      <w:marLeft w:val="0"/>
                                      <w:marRight w:val="0"/>
                                      <w:marTop w:val="0"/>
                                      <w:marBottom w:val="0"/>
                                      <w:divBdr>
                                        <w:top w:val="none" w:sz="0" w:space="0" w:color="auto"/>
                                        <w:left w:val="none" w:sz="0" w:space="0" w:color="auto"/>
                                        <w:bottom w:val="none" w:sz="0" w:space="0" w:color="auto"/>
                                        <w:right w:val="none" w:sz="0" w:space="0" w:color="auto"/>
                                      </w:divBdr>
                                      <w:divsChild>
                                        <w:div w:id="1158767523">
                                          <w:marLeft w:val="0"/>
                                          <w:marRight w:val="0"/>
                                          <w:marTop w:val="0"/>
                                          <w:marBottom w:val="0"/>
                                          <w:divBdr>
                                            <w:top w:val="none" w:sz="0" w:space="0" w:color="auto"/>
                                            <w:left w:val="none" w:sz="0" w:space="0" w:color="auto"/>
                                            <w:bottom w:val="none" w:sz="0" w:space="0" w:color="auto"/>
                                            <w:right w:val="none" w:sz="0" w:space="0" w:color="auto"/>
                                          </w:divBdr>
                                          <w:divsChild>
                                            <w:div w:id="128588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556568">
              <w:marLeft w:val="0"/>
              <w:marRight w:val="0"/>
              <w:marTop w:val="0"/>
              <w:marBottom w:val="0"/>
              <w:divBdr>
                <w:top w:val="none" w:sz="0" w:space="0" w:color="auto"/>
                <w:left w:val="none" w:sz="0" w:space="0" w:color="auto"/>
                <w:bottom w:val="none" w:sz="0" w:space="0" w:color="auto"/>
                <w:right w:val="none" w:sz="0" w:space="0" w:color="auto"/>
              </w:divBdr>
              <w:divsChild>
                <w:div w:id="1630281924">
                  <w:marLeft w:val="0"/>
                  <w:marRight w:val="0"/>
                  <w:marTop w:val="0"/>
                  <w:marBottom w:val="0"/>
                  <w:divBdr>
                    <w:top w:val="none" w:sz="0" w:space="0" w:color="auto"/>
                    <w:left w:val="none" w:sz="0" w:space="0" w:color="auto"/>
                    <w:bottom w:val="none" w:sz="0" w:space="0" w:color="auto"/>
                    <w:right w:val="none" w:sz="0" w:space="0" w:color="auto"/>
                  </w:divBdr>
                  <w:divsChild>
                    <w:div w:id="194730440">
                      <w:marLeft w:val="0"/>
                      <w:marRight w:val="0"/>
                      <w:marTop w:val="0"/>
                      <w:marBottom w:val="0"/>
                      <w:divBdr>
                        <w:top w:val="none" w:sz="0" w:space="0" w:color="auto"/>
                        <w:left w:val="none" w:sz="0" w:space="0" w:color="auto"/>
                        <w:bottom w:val="none" w:sz="0" w:space="0" w:color="auto"/>
                        <w:right w:val="none" w:sz="0" w:space="0" w:color="auto"/>
                      </w:divBdr>
                      <w:divsChild>
                        <w:div w:id="698894385">
                          <w:marLeft w:val="0"/>
                          <w:marRight w:val="0"/>
                          <w:marTop w:val="0"/>
                          <w:marBottom w:val="0"/>
                          <w:divBdr>
                            <w:top w:val="none" w:sz="0" w:space="0" w:color="auto"/>
                            <w:left w:val="none" w:sz="0" w:space="0" w:color="auto"/>
                            <w:bottom w:val="none" w:sz="0" w:space="0" w:color="auto"/>
                            <w:right w:val="none" w:sz="0" w:space="0" w:color="auto"/>
                          </w:divBdr>
                          <w:divsChild>
                            <w:div w:id="910699521">
                              <w:marLeft w:val="0"/>
                              <w:marRight w:val="0"/>
                              <w:marTop w:val="0"/>
                              <w:marBottom w:val="0"/>
                              <w:divBdr>
                                <w:top w:val="none" w:sz="0" w:space="0" w:color="auto"/>
                                <w:left w:val="none" w:sz="0" w:space="0" w:color="auto"/>
                                <w:bottom w:val="none" w:sz="0" w:space="0" w:color="auto"/>
                                <w:right w:val="none" w:sz="0" w:space="0" w:color="auto"/>
                              </w:divBdr>
                              <w:divsChild>
                                <w:div w:id="1581016880">
                                  <w:marLeft w:val="0"/>
                                  <w:marRight w:val="0"/>
                                  <w:marTop w:val="0"/>
                                  <w:marBottom w:val="0"/>
                                  <w:divBdr>
                                    <w:top w:val="none" w:sz="0" w:space="0" w:color="auto"/>
                                    <w:left w:val="none" w:sz="0" w:space="0" w:color="auto"/>
                                    <w:bottom w:val="none" w:sz="0" w:space="0" w:color="auto"/>
                                    <w:right w:val="none" w:sz="0" w:space="0" w:color="auto"/>
                                  </w:divBdr>
                                  <w:divsChild>
                                    <w:div w:id="141043093">
                                      <w:marLeft w:val="0"/>
                                      <w:marRight w:val="0"/>
                                      <w:marTop w:val="0"/>
                                      <w:marBottom w:val="0"/>
                                      <w:divBdr>
                                        <w:top w:val="none" w:sz="0" w:space="0" w:color="auto"/>
                                        <w:left w:val="none" w:sz="0" w:space="0" w:color="auto"/>
                                        <w:bottom w:val="none" w:sz="0" w:space="0" w:color="auto"/>
                                        <w:right w:val="none" w:sz="0" w:space="0" w:color="auto"/>
                                      </w:divBdr>
                                      <w:divsChild>
                                        <w:div w:id="2032104386">
                                          <w:marLeft w:val="0"/>
                                          <w:marRight w:val="0"/>
                                          <w:marTop w:val="0"/>
                                          <w:marBottom w:val="0"/>
                                          <w:divBdr>
                                            <w:top w:val="none" w:sz="0" w:space="0" w:color="auto"/>
                                            <w:left w:val="none" w:sz="0" w:space="0" w:color="auto"/>
                                            <w:bottom w:val="none" w:sz="0" w:space="0" w:color="auto"/>
                                            <w:right w:val="none" w:sz="0" w:space="0" w:color="auto"/>
                                          </w:divBdr>
                                          <w:divsChild>
                                            <w:div w:id="133969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2862207">
              <w:marLeft w:val="0"/>
              <w:marRight w:val="0"/>
              <w:marTop w:val="0"/>
              <w:marBottom w:val="0"/>
              <w:divBdr>
                <w:top w:val="none" w:sz="0" w:space="0" w:color="auto"/>
                <w:left w:val="none" w:sz="0" w:space="0" w:color="auto"/>
                <w:bottom w:val="none" w:sz="0" w:space="0" w:color="auto"/>
                <w:right w:val="none" w:sz="0" w:space="0" w:color="auto"/>
              </w:divBdr>
              <w:divsChild>
                <w:div w:id="175312616">
                  <w:marLeft w:val="0"/>
                  <w:marRight w:val="0"/>
                  <w:marTop w:val="0"/>
                  <w:marBottom w:val="0"/>
                  <w:divBdr>
                    <w:top w:val="none" w:sz="0" w:space="0" w:color="auto"/>
                    <w:left w:val="none" w:sz="0" w:space="0" w:color="auto"/>
                    <w:bottom w:val="none" w:sz="0" w:space="0" w:color="auto"/>
                    <w:right w:val="none" w:sz="0" w:space="0" w:color="auto"/>
                  </w:divBdr>
                  <w:divsChild>
                    <w:div w:id="1678573958">
                      <w:marLeft w:val="0"/>
                      <w:marRight w:val="0"/>
                      <w:marTop w:val="0"/>
                      <w:marBottom w:val="0"/>
                      <w:divBdr>
                        <w:top w:val="none" w:sz="0" w:space="0" w:color="auto"/>
                        <w:left w:val="none" w:sz="0" w:space="0" w:color="auto"/>
                        <w:bottom w:val="none" w:sz="0" w:space="0" w:color="auto"/>
                        <w:right w:val="none" w:sz="0" w:space="0" w:color="auto"/>
                      </w:divBdr>
                      <w:divsChild>
                        <w:div w:id="56367228">
                          <w:marLeft w:val="0"/>
                          <w:marRight w:val="0"/>
                          <w:marTop w:val="0"/>
                          <w:marBottom w:val="0"/>
                          <w:divBdr>
                            <w:top w:val="none" w:sz="0" w:space="0" w:color="auto"/>
                            <w:left w:val="none" w:sz="0" w:space="0" w:color="auto"/>
                            <w:bottom w:val="none" w:sz="0" w:space="0" w:color="auto"/>
                            <w:right w:val="none" w:sz="0" w:space="0" w:color="auto"/>
                          </w:divBdr>
                          <w:divsChild>
                            <w:div w:id="1193769272">
                              <w:marLeft w:val="0"/>
                              <w:marRight w:val="0"/>
                              <w:marTop w:val="0"/>
                              <w:marBottom w:val="0"/>
                              <w:divBdr>
                                <w:top w:val="none" w:sz="0" w:space="0" w:color="auto"/>
                                <w:left w:val="none" w:sz="0" w:space="0" w:color="auto"/>
                                <w:bottom w:val="none" w:sz="0" w:space="0" w:color="auto"/>
                                <w:right w:val="none" w:sz="0" w:space="0" w:color="auto"/>
                              </w:divBdr>
                              <w:divsChild>
                                <w:div w:id="747382198">
                                  <w:marLeft w:val="0"/>
                                  <w:marRight w:val="0"/>
                                  <w:marTop w:val="0"/>
                                  <w:marBottom w:val="0"/>
                                  <w:divBdr>
                                    <w:top w:val="none" w:sz="0" w:space="0" w:color="auto"/>
                                    <w:left w:val="none" w:sz="0" w:space="0" w:color="auto"/>
                                    <w:bottom w:val="none" w:sz="0" w:space="0" w:color="auto"/>
                                    <w:right w:val="none" w:sz="0" w:space="0" w:color="auto"/>
                                  </w:divBdr>
                                  <w:divsChild>
                                    <w:div w:id="338193306">
                                      <w:marLeft w:val="0"/>
                                      <w:marRight w:val="0"/>
                                      <w:marTop w:val="0"/>
                                      <w:marBottom w:val="0"/>
                                      <w:divBdr>
                                        <w:top w:val="none" w:sz="0" w:space="0" w:color="auto"/>
                                        <w:left w:val="none" w:sz="0" w:space="0" w:color="auto"/>
                                        <w:bottom w:val="none" w:sz="0" w:space="0" w:color="auto"/>
                                        <w:right w:val="none" w:sz="0" w:space="0" w:color="auto"/>
                                      </w:divBdr>
                                      <w:divsChild>
                                        <w:div w:id="2028407222">
                                          <w:marLeft w:val="0"/>
                                          <w:marRight w:val="0"/>
                                          <w:marTop w:val="0"/>
                                          <w:marBottom w:val="0"/>
                                          <w:divBdr>
                                            <w:top w:val="none" w:sz="0" w:space="0" w:color="auto"/>
                                            <w:left w:val="none" w:sz="0" w:space="0" w:color="auto"/>
                                            <w:bottom w:val="none" w:sz="0" w:space="0" w:color="auto"/>
                                            <w:right w:val="none" w:sz="0" w:space="0" w:color="auto"/>
                                          </w:divBdr>
                                          <w:divsChild>
                                            <w:div w:id="1550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391765">
              <w:marLeft w:val="0"/>
              <w:marRight w:val="0"/>
              <w:marTop w:val="0"/>
              <w:marBottom w:val="0"/>
              <w:divBdr>
                <w:top w:val="none" w:sz="0" w:space="0" w:color="auto"/>
                <w:left w:val="none" w:sz="0" w:space="0" w:color="auto"/>
                <w:bottom w:val="none" w:sz="0" w:space="0" w:color="auto"/>
                <w:right w:val="none" w:sz="0" w:space="0" w:color="auto"/>
              </w:divBdr>
              <w:divsChild>
                <w:div w:id="1878463836">
                  <w:marLeft w:val="0"/>
                  <w:marRight w:val="0"/>
                  <w:marTop w:val="0"/>
                  <w:marBottom w:val="0"/>
                  <w:divBdr>
                    <w:top w:val="none" w:sz="0" w:space="0" w:color="auto"/>
                    <w:left w:val="none" w:sz="0" w:space="0" w:color="auto"/>
                    <w:bottom w:val="none" w:sz="0" w:space="0" w:color="auto"/>
                    <w:right w:val="none" w:sz="0" w:space="0" w:color="auto"/>
                  </w:divBdr>
                  <w:divsChild>
                    <w:div w:id="1773814174">
                      <w:marLeft w:val="0"/>
                      <w:marRight w:val="0"/>
                      <w:marTop w:val="0"/>
                      <w:marBottom w:val="0"/>
                      <w:divBdr>
                        <w:top w:val="none" w:sz="0" w:space="0" w:color="auto"/>
                        <w:left w:val="none" w:sz="0" w:space="0" w:color="auto"/>
                        <w:bottom w:val="none" w:sz="0" w:space="0" w:color="auto"/>
                        <w:right w:val="none" w:sz="0" w:space="0" w:color="auto"/>
                      </w:divBdr>
                      <w:divsChild>
                        <w:div w:id="543251031">
                          <w:marLeft w:val="0"/>
                          <w:marRight w:val="0"/>
                          <w:marTop w:val="0"/>
                          <w:marBottom w:val="0"/>
                          <w:divBdr>
                            <w:top w:val="none" w:sz="0" w:space="0" w:color="auto"/>
                            <w:left w:val="none" w:sz="0" w:space="0" w:color="auto"/>
                            <w:bottom w:val="none" w:sz="0" w:space="0" w:color="auto"/>
                            <w:right w:val="none" w:sz="0" w:space="0" w:color="auto"/>
                          </w:divBdr>
                          <w:divsChild>
                            <w:div w:id="1639843037">
                              <w:marLeft w:val="0"/>
                              <w:marRight w:val="0"/>
                              <w:marTop w:val="0"/>
                              <w:marBottom w:val="0"/>
                              <w:divBdr>
                                <w:top w:val="none" w:sz="0" w:space="0" w:color="auto"/>
                                <w:left w:val="none" w:sz="0" w:space="0" w:color="auto"/>
                                <w:bottom w:val="none" w:sz="0" w:space="0" w:color="auto"/>
                                <w:right w:val="none" w:sz="0" w:space="0" w:color="auto"/>
                              </w:divBdr>
                              <w:divsChild>
                                <w:div w:id="1755273044">
                                  <w:marLeft w:val="0"/>
                                  <w:marRight w:val="0"/>
                                  <w:marTop w:val="0"/>
                                  <w:marBottom w:val="0"/>
                                  <w:divBdr>
                                    <w:top w:val="none" w:sz="0" w:space="0" w:color="auto"/>
                                    <w:left w:val="none" w:sz="0" w:space="0" w:color="auto"/>
                                    <w:bottom w:val="none" w:sz="0" w:space="0" w:color="auto"/>
                                    <w:right w:val="none" w:sz="0" w:space="0" w:color="auto"/>
                                  </w:divBdr>
                                  <w:divsChild>
                                    <w:div w:id="368460957">
                                      <w:marLeft w:val="0"/>
                                      <w:marRight w:val="0"/>
                                      <w:marTop w:val="0"/>
                                      <w:marBottom w:val="0"/>
                                      <w:divBdr>
                                        <w:top w:val="none" w:sz="0" w:space="0" w:color="auto"/>
                                        <w:left w:val="none" w:sz="0" w:space="0" w:color="auto"/>
                                        <w:bottom w:val="none" w:sz="0" w:space="0" w:color="auto"/>
                                        <w:right w:val="none" w:sz="0" w:space="0" w:color="auto"/>
                                      </w:divBdr>
                                      <w:divsChild>
                                        <w:div w:id="496581957">
                                          <w:marLeft w:val="0"/>
                                          <w:marRight w:val="0"/>
                                          <w:marTop w:val="0"/>
                                          <w:marBottom w:val="0"/>
                                          <w:divBdr>
                                            <w:top w:val="none" w:sz="0" w:space="0" w:color="auto"/>
                                            <w:left w:val="none" w:sz="0" w:space="0" w:color="auto"/>
                                            <w:bottom w:val="none" w:sz="0" w:space="0" w:color="auto"/>
                                            <w:right w:val="none" w:sz="0" w:space="0" w:color="auto"/>
                                          </w:divBdr>
                                          <w:divsChild>
                                            <w:div w:id="29028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2550583">
              <w:marLeft w:val="0"/>
              <w:marRight w:val="0"/>
              <w:marTop w:val="0"/>
              <w:marBottom w:val="0"/>
              <w:divBdr>
                <w:top w:val="none" w:sz="0" w:space="0" w:color="auto"/>
                <w:left w:val="none" w:sz="0" w:space="0" w:color="auto"/>
                <w:bottom w:val="none" w:sz="0" w:space="0" w:color="auto"/>
                <w:right w:val="none" w:sz="0" w:space="0" w:color="auto"/>
              </w:divBdr>
              <w:divsChild>
                <w:div w:id="83185568">
                  <w:marLeft w:val="0"/>
                  <w:marRight w:val="0"/>
                  <w:marTop w:val="0"/>
                  <w:marBottom w:val="0"/>
                  <w:divBdr>
                    <w:top w:val="none" w:sz="0" w:space="0" w:color="auto"/>
                    <w:left w:val="none" w:sz="0" w:space="0" w:color="auto"/>
                    <w:bottom w:val="none" w:sz="0" w:space="0" w:color="auto"/>
                    <w:right w:val="none" w:sz="0" w:space="0" w:color="auto"/>
                  </w:divBdr>
                  <w:divsChild>
                    <w:div w:id="916790020">
                      <w:marLeft w:val="0"/>
                      <w:marRight w:val="0"/>
                      <w:marTop w:val="0"/>
                      <w:marBottom w:val="0"/>
                      <w:divBdr>
                        <w:top w:val="none" w:sz="0" w:space="0" w:color="auto"/>
                        <w:left w:val="none" w:sz="0" w:space="0" w:color="auto"/>
                        <w:bottom w:val="none" w:sz="0" w:space="0" w:color="auto"/>
                        <w:right w:val="none" w:sz="0" w:space="0" w:color="auto"/>
                      </w:divBdr>
                      <w:divsChild>
                        <w:div w:id="1576434401">
                          <w:marLeft w:val="0"/>
                          <w:marRight w:val="0"/>
                          <w:marTop w:val="0"/>
                          <w:marBottom w:val="0"/>
                          <w:divBdr>
                            <w:top w:val="none" w:sz="0" w:space="0" w:color="auto"/>
                            <w:left w:val="none" w:sz="0" w:space="0" w:color="auto"/>
                            <w:bottom w:val="none" w:sz="0" w:space="0" w:color="auto"/>
                            <w:right w:val="none" w:sz="0" w:space="0" w:color="auto"/>
                          </w:divBdr>
                          <w:divsChild>
                            <w:div w:id="1225680972">
                              <w:marLeft w:val="0"/>
                              <w:marRight w:val="0"/>
                              <w:marTop w:val="0"/>
                              <w:marBottom w:val="0"/>
                              <w:divBdr>
                                <w:top w:val="none" w:sz="0" w:space="0" w:color="auto"/>
                                <w:left w:val="none" w:sz="0" w:space="0" w:color="auto"/>
                                <w:bottom w:val="none" w:sz="0" w:space="0" w:color="auto"/>
                                <w:right w:val="none" w:sz="0" w:space="0" w:color="auto"/>
                              </w:divBdr>
                              <w:divsChild>
                                <w:div w:id="1841432985">
                                  <w:marLeft w:val="0"/>
                                  <w:marRight w:val="0"/>
                                  <w:marTop w:val="0"/>
                                  <w:marBottom w:val="0"/>
                                  <w:divBdr>
                                    <w:top w:val="none" w:sz="0" w:space="0" w:color="auto"/>
                                    <w:left w:val="none" w:sz="0" w:space="0" w:color="auto"/>
                                    <w:bottom w:val="none" w:sz="0" w:space="0" w:color="auto"/>
                                    <w:right w:val="none" w:sz="0" w:space="0" w:color="auto"/>
                                  </w:divBdr>
                                  <w:divsChild>
                                    <w:div w:id="644504198">
                                      <w:marLeft w:val="0"/>
                                      <w:marRight w:val="0"/>
                                      <w:marTop w:val="0"/>
                                      <w:marBottom w:val="0"/>
                                      <w:divBdr>
                                        <w:top w:val="none" w:sz="0" w:space="0" w:color="auto"/>
                                        <w:left w:val="none" w:sz="0" w:space="0" w:color="auto"/>
                                        <w:bottom w:val="none" w:sz="0" w:space="0" w:color="auto"/>
                                        <w:right w:val="none" w:sz="0" w:space="0" w:color="auto"/>
                                      </w:divBdr>
                                      <w:divsChild>
                                        <w:div w:id="2093351500">
                                          <w:marLeft w:val="0"/>
                                          <w:marRight w:val="0"/>
                                          <w:marTop w:val="0"/>
                                          <w:marBottom w:val="0"/>
                                          <w:divBdr>
                                            <w:top w:val="none" w:sz="0" w:space="0" w:color="auto"/>
                                            <w:left w:val="none" w:sz="0" w:space="0" w:color="auto"/>
                                            <w:bottom w:val="none" w:sz="0" w:space="0" w:color="auto"/>
                                            <w:right w:val="none" w:sz="0" w:space="0" w:color="auto"/>
                                          </w:divBdr>
                                          <w:divsChild>
                                            <w:div w:id="82844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8865727">
              <w:marLeft w:val="0"/>
              <w:marRight w:val="0"/>
              <w:marTop w:val="0"/>
              <w:marBottom w:val="0"/>
              <w:divBdr>
                <w:top w:val="none" w:sz="0" w:space="0" w:color="auto"/>
                <w:left w:val="none" w:sz="0" w:space="0" w:color="auto"/>
                <w:bottom w:val="none" w:sz="0" w:space="0" w:color="auto"/>
                <w:right w:val="none" w:sz="0" w:space="0" w:color="auto"/>
              </w:divBdr>
              <w:divsChild>
                <w:div w:id="1057751724">
                  <w:marLeft w:val="0"/>
                  <w:marRight w:val="0"/>
                  <w:marTop w:val="0"/>
                  <w:marBottom w:val="0"/>
                  <w:divBdr>
                    <w:top w:val="none" w:sz="0" w:space="0" w:color="auto"/>
                    <w:left w:val="none" w:sz="0" w:space="0" w:color="auto"/>
                    <w:bottom w:val="none" w:sz="0" w:space="0" w:color="auto"/>
                    <w:right w:val="none" w:sz="0" w:space="0" w:color="auto"/>
                  </w:divBdr>
                  <w:divsChild>
                    <w:div w:id="340744293">
                      <w:marLeft w:val="0"/>
                      <w:marRight w:val="0"/>
                      <w:marTop w:val="0"/>
                      <w:marBottom w:val="0"/>
                      <w:divBdr>
                        <w:top w:val="none" w:sz="0" w:space="0" w:color="auto"/>
                        <w:left w:val="none" w:sz="0" w:space="0" w:color="auto"/>
                        <w:bottom w:val="none" w:sz="0" w:space="0" w:color="auto"/>
                        <w:right w:val="none" w:sz="0" w:space="0" w:color="auto"/>
                      </w:divBdr>
                      <w:divsChild>
                        <w:div w:id="1989163236">
                          <w:marLeft w:val="0"/>
                          <w:marRight w:val="0"/>
                          <w:marTop w:val="0"/>
                          <w:marBottom w:val="0"/>
                          <w:divBdr>
                            <w:top w:val="none" w:sz="0" w:space="0" w:color="auto"/>
                            <w:left w:val="none" w:sz="0" w:space="0" w:color="auto"/>
                            <w:bottom w:val="none" w:sz="0" w:space="0" w:color="auto"/>
                            <w:right w:val="none" w:sz="0" w:space="0" w:color="auto"/>
                          </w:divBdr>
                          <w:divsChild>
                            <w:div w:id="2000965470">
                              <w:marLeft w:val="0"/>
                              <w:marRight w:val="0"/>
                              <w:marTop w:val="0"/>
                              <w:marBottom w:val="0"/>
                              <w:divBdr>
                                <w:top w:val="none" w:sz="0" w:space="0" w:color="auto"/>
                                <w:left w:val="none" w:sz="0" w:space="0" w:color="auto"/>
                                <w:bottom w:val="none" w:sz="0" w:space="0" w:color="auto"/>
                                <w:right w:val="none" w:sz="0" w:space="0" w:color="auto"/>
                              </w:divBdr>
                              <w:divsChild>
                                <w:div w:id="73551787">
                                  <w:marLeft w:val="0"/>
                                  <w:marRight w:val="0"/>
                                  <w:marTop w:val="0"/>
                                  <w:marBottom w:val="0"/>
                                  <w:divBdr>
                                    <w:top w:val="none" w:sz="0" w:space="0" w:color="auto"/>
                                    <w:left w:val="none" w:sz="0" w:space="0" w:color="auto"/>
                                    <w:bottom w:val="none" w:sz="0" w:space="0" w:color="auto"/>
                                    <w:right w:val="none" w:sz="0" w:space="0" w:color="auto"/>
                                  </w:divBdr>
                                  <w:divsChild>
                                    <w:div w:id="1109005537">
                                      <w:marLeft w:val="0"/>
                                      <w:marRight w:val="0"/>
                                      <w:marTop w:val="0"/>
                                      <w:marBottom w:val="0"/>
                                      <w:divBdr>
                                        <w:top w:val="none" w:sz="0" w:space="0" w:color="auto"/>
                                        <w:left w:val="none" w:sz="0" w:space="0" w:color="auto"/>
                                        <w:bottom w:val="none" w:sz="0" w:space="0" w:color="auto"/>
                                        <w:right w:val="none" w:sz="0" w:space="0" w:color="auto"/>
                                      </w:divBdr>
                                      <w:divsChild>
                                        <w:div w:id="1006178410">
                                          <w:marLeft w:val="0"/>
                                          <w:marRight w:val="0"/>
                                          <w:marTop w:val="0"/>
                                          <w:marBottom w:val="0"/>
                                          <w:divBdr>
                                            <w:top w:val="none" w:sz="0" w:space="0" w:color="auto"/>
                                            <w:left w:val="none" w:sz="0" w:space="0" w:color="auto"/>
                                            <w:bottom w:val="none" w:sz="0" w:space="0" w:color="auto"/>
                                            <w:right w:val="none" w:sz="0" w:space="0" w:color="auto"/>
                                          </w:divBdr>
                                          <w:divsChild>
                                            <w:div w:id="67797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189394">
              <w:marLeft w:val="0"/>
              <w:marRight w:val="0"/>
              <w:marTop w:val="0"/>
              <w:marBottom w:val="0"/>
              <w:divBdr>
                <w:top w:val="none" w:sz="0" w:space="0" w:color="auto"/>
                <w:left w:val="none" w:sz="0" w:space="0" w:color="auto"/>
                <w:bottom w:val="none" w:sz="0" w:space="0" w:color="auto"/>
                <w:right w:val="none" w:sz="0" w:space="0" w:color="auto"/>
              </w:divBdr>
              <w:divsChild>
                <w:div w:id="363019161">
                  <w:marLeft w:val="0"/>
                  <w:marRight w:val="0"/>
                  <w:marTop w:val="0"/>
                  <w:marBottom w:val="0"/>
                  <w:divBdr>
                    <w:top w:val="none" w:sz="0" w:space="0" w:color="auto"/>
                    <w:left w:val="none" w:sz="0" w:space="0" w:color="auto"/>
                    <w:bottom w:val="none" w:sz="0" w:space="0" w:color="auto"/>
                    <w:right w:val="none" w:sz="0" w:space="0" w:color="auto"/>
                  </w:divBdr>
                  <w:divsChild>
                    <w:div w:id="2090996661">
                      <w:marLeft w:val="0"/>
                      <w:marRight w:val="0"/>
                      <w:marTop w:val="0"/>
                      <w:marBottom w:val="0"/>
                      <w:divBdr>
                        <w:top w:val="none" w:sz="0" w:space="0" w:color="auto"/>
                        <w:left w:val="none" w:sz="0" w:space="0" w:color="auto"/>
                        <w:bottom w:val="none" w:sz="0" w:space="0" w:color="auto"/>
                        <w:right w:val="none" w:sz="0" w:space="0" w:color="auto"/>
                      </w:divBdr>
                      <w:divsChild>
                        <w:div w:id="1979215866">
                          <w:marLeft w:val="0"/>
                          <w:marRight w:val="0"/>
                          <w:marTop w:val="0"/>
                          <w:marBottom w:val="0"/>
                          <w:divBdr>
                            <w:top w:val="none" w:sz="0" w:space="0" w:color="auto"/>
                            <w:left w:val="none" w:sz="0" w:space="0" w:color="auto"/>
                            <w:bottom w:val="none" w:sz="0" w:space="0" w:color="auto"/>
                            <w:right w:val="none" w:sz="0" w:space="0" w:color="auto"/>
                          </w:divBdr>
                          <w:divsChild>
                            <w:div w:id="2094081156">
                              <w:marLeft w:val="0"/>
                              <w:marRight w:val="0"/>
                              <w:marTop w:val="0"/>
                              <w:marBottom w:val="0"/>
                              <w:divBdr>
                                <w:top w:val="none" w:sz="0" w:space="0" w:color="auto"/>
                                <w:left w:val="none" w:sz="0" w:space="0" w:color="auto"/>
                                <w:bottom w:val="none" w:sz="0" w:space="0" w:color="auto"/>
                                <w:right w:val="none" w:sz="0" w:space="0" w:color="auto"/>
                              </w:divBdr>
                              <w:divsChild>
                                <w:div w:id="36048660">
                                  <w:marLeft w:val="0"/>
                                  <w:marRight w:val="0"/>
                                  <w:marTop w:val="0"/>
                                  <w:marBottom w:val="0"/>
                                  <w:divBdr>
                                    <w:top w:val="none" w:sz="0" w:space="0" w:color="auto"/>
                                    <w:left w:val="none" w:sz="0" w:space="0" w:color="auto"/>
                                    <w:bottom w:val="none" w:sz="0" w:space="0" w:color="auto"/>
                                    <w:right w:val="none" w:sz="0" w:space="0" w:color="auto"/>
                                  </w:divBdr>
                                  <w:divsChild>
                                    <w:div w:id="411045001">
                                      <w:marLeft w:val="0"/>
                                      <w:marRight w:val="0"/>
                                      <w:marTop w:val="0"/>
                                      <w:marBottom w:val="0"/>
                                      <w:divBdr>
                                        <w:top w:val="none" w:sz="0" w:space="0" w:color="auto"/>
                                        <w:left w:val="none" w:sz="0" w:space="0" w:color="auto"/>
                                        <w:bottom w:val="none" w:sz="0" w:space="0" w:color="auto"/>
                                        <w:right w:val="none" w:sz="0" w:space="0" w:color="auto"/>
                                      </w:divBdr>
                                      <w:divsChild>
                                        <w:div w:id="853616013">
                                          <w:marLeft w:val="0"/>
                                          <w:marRight w:val="0"/>
                                          <w:marTop w:val="0"/>
                                          <w:marBottom w:val="0"/>
                                          <w:divBdr>
                                            <w:top w:val="none" w:sz="0" w:space="0" w:color="auto"/>
                                            <w:left w:val="none" w:sz="0" w:space="0" w:color="auto"/>
                                            <w:bottom w:val="none" w:sz="0" w:space="0" w:color="auto"/>
                                            <w:right w:val="none" w:sz="0" w:space="0" w:color="auto"/>
                                          </w:divBdr>
                                          <w:divsChild>
                                            <w:div w:id="204717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6720396">
          <w:marLeft w:val="0"/>
          <w:marRight w:val="0"/>
          <w:marTop w:val="0"/>
          <w:marBottom w:val="0"/>
          <w:divBdr>
            <w:top w:val="none" w:sz="0" w:space="0" w:color="auto"/>
            <w:left w:val="none" w:sz="0" w:space="0" w:color="auto"/>
            <w:bottom w:val="none" w:sz="0" w:space="0" w:color="auto"/>
            <w:right w:val="none" w:sz="0" w:space="0" w:color="auto"/>
          </w:divBdr>
          <w:divsChild>
            <w:div w:id="559708431">
              <w:marLeft w:val="0"/>
              <w:marRight w:val="0"/>
              <w:marTop w:val="0"/>
              <w:marBottom w:val="0"/>
              <w:divBdr>
                <w:top w:val="none" w:sz="0" w:space="0" w:color="auto"/>
                <w:left w:val="none" w:sz="0" w:space="0" w:color="auto"/>
                <w:bottom w:val="none" w:sz="0" w:space="0" w:color="auto"/>
                <w:right w:val="none" w:sz="0" w:space="0" w:color="auto"/>
              </w:divBdr>
              <w:divsChild>
                <w:div w:id="68776689">
                  <w:marLeft w:val="0"/>
                  <w:marRight w:val="0"/>
                  <w:marTop w:val="0"/>
                  <w:marBottom w:val="0"/>
                  <w:divBdr>
                    <w:top w:val="none" w:sz="0" w:space="0" w:color="auto"/>
                    <w:left w:val="none" w:sz="0" w:space="0" w:color="auto"/>
                    <w:bottom w:val="none" w:sz="0" w:space="0" w:color="auto"/>
                    <w:right w:val="none" w:sz="0" w:space="0" w:color="auto"/>
                  </w:divBdr>
                  <w:divsChild>
                    <w:div w:id="932587026">
                      <w:marLeft w:val="0"/>
                      <w:marRight w:val="0"/>
                      <w:marTop w:val="0"/>
                      <w:marBottom w:val="0"/>
                      <w:divBdr>
                        <w:top w:val="none" w:sz="0" w:space="0" w:color="auto"/>
                        <w:left w:val="none" w:sz="0" w:space="0" w:color="auto"/>
                        <w:bottom w:val="none" w:sz="0" w:space="0" w:color="auto"/>
                        <w:right w:val="none" w:sz="0" w:space="0" w:color="auto"/>
                      </w:divBdr>
                      <w:divsChild>
                        <w:div w:id="1384480725">
                          <w:marLeft w:val="0"/>
                          <w:marRight w:val="0"/>
                          <w:marTop w:val="0"/>
                          <w:marBottom w:val="0"/>
                          <w:divBdr>
                            <w:top w:val="none" w:sz="0" w:space="0" w:color="auto"/>
                            <w:left w:val="none" w:sz="0" w:space="0" w:color="auto"/>
                            <w:bottom w:val="none" w:sz="0" w:space="0" w:color="auto"/>
                            <w:right w:val="none" w:sz="0" w:space="0" w:color="auto"/>
                          </w:divBdr>
                          <w:divsChild>
                            <w:div w:id="820773667">
                              <w:marLeft w:val="0"/>
                              <w:marRight w:val="0"/>
                              <w:marTop w:val="0"/>
                              <w:marBottom w:val="0"/>
                              <w:divBdr>
                                <w:top w:val="none" w:sz="0" w:space="0" w:color="auto"/>
                                <w:left w:val="none" w:sz="0" w:space="0" w:color="auto"/>
                                <w:bottom w:val="none" w:sz="0" w:space="0" w:color="auto"/>
                                <w:right w:val="none" w:sz="0" w:space="0" w:color="auto"/>
                              </w:divBdr>
                              <w:divsChild>
                                <w:div w:id="1379743148">
                                  <w:marLeft w:val="0"/>
                                  <w:marRight w:val="0"/>
                                  <w:marTop w:val="0"/>
                                  <w:marBottom w:val="0"/>
                                  <w:divBdr>
                                    <w:top w:val="none" w:sz="0" w:space="0" w:color="auto"/>
                                    <w:left w:val="none" w:sz="0" w:space="0" w:color="auto"/>
                                    <w:bottom w:val="none" w:sz="0" w:space="0" w:color="auto"/>
                                    <w:right w:val="none" w:sz="0" w:space="0" w:color="auto"/>
                                  </w:divBdr>
                                  <w:divsChild>
                                    <w:div w:id="232815280">
                                      <w:marLeft w:val="0"/>
                                      <w:marRight w:val="0"/>
                                      <w:marTop w:val="0"/>
                                      <w:marBottom w:val="0"/>
                                      <w:divBdr>
                                        <w:top w:val="none" w:sz="0" w:space="0" w:color="auto"/>
                                        <w:left w:val="none" w:sz="0" w:space="0" w:color="auto"/>
                                        <w:bottom w:val="none" w:sz="0" w:space="0" w:color="auto"/>
                                        <w:right w:val="none" w:sz="0" w:space="0" w:color="auto"/>
                                      </w:divBdr>
                                      <w:divsChild>
                                        <w:div w:id="926765866">
                                          <w:marLeft w:val="0"/>
                                          <w:marRight w:val="0"/>
                                          <w:marTop w:val="0"/>
                                          <w:marBottom w:val="0"/>
                                          <w:divBdr>
                                            <w:top w:val="none" w:sz="0" w:space="0" w:color="auto"/>
                                            <w:left w:val="none" w:sz="0" w:space="0" w:color="auto"/>
                                            <w:bottom w:val="none" w:sz="0" w:space="0" w:color="auto"/>
                                            <w:right w:val="none" w:sz="0" w:space="0" w:color="auto"/>
                                          </w:divBdr>
                                          <w:divsChild>
                                            <w:div w:id="95756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1598273">
              <w:marLeft w:val="0"/>
              <w:marRight w:val="0"/>
              <w:marTop w:val="0"/>
              <w:marBottom w:val="0"/>
              <w:divBdr>
                <w:top w:val="none" w:sz="0" w:space="0" w:color="auto"/>
                <w:left w:val="none" w:sz="0" w:space="0" w:color="auto"/>
                <w:bottom w:val="none" w:sz="0" w:space="0" w:color="auto"/>
                <w:right w:val="none" w:sz="0" w:space="0" w:color="auto"/>
              </w:divBdr>
              <w:divsChild>
                <w:div w:id="947200670">
                  <w:marLeft w:val="0"/>
                  <w:marRight w:val="0"/>
                  <w:marTop w:val="0"/>
                  <w:marBottom w:val="0"/>
                  <w:divBdr>
                    <w:top w:val="none" w:sz="0" w:space="0" w:color="auto"/>
                    <w:left w:val="none" w:sz="0" w:space="0" w:color="auto"/>
                    <w:bottom w:val="none" w:sz="0" w:space="0" w:color="auto"/>
                    <w:right w:val="none" w:sz="0" w:space="0" w:color="auto"/>
                  </w:divBdr>
                  <w:divsChild>
                    <w:div w:id="1196384428">
                      <w:marLeft w:val="0"/>
                      <w:marRight w:val="0"/>
                      <w:marTop w:val="0"/>
                      <w:marBottom w:val="0"/>
                      <w:divBdr>
                        <w:top w:val="none" w:sz="0" w:space="0" w:color="auto"/>
                        <w:left w:val="none" w:sz="0" w:space="0" w:color="auto"/>
                        <w:bottom w:val="none" w:sz="0" w:space="0" w:color="auto"/>
                        <w:right w:val="none" w:sz="0" w:space="0" w:color="auto"/>
                      </w:divBdr>
                      <w:divsChild>
                        <w:div w:id="602222353">
                          <w:marLeft w:val="0"/>
                          <w:marRight w:val="0"/>
                          <w:marTop w:val="0"/>
                          <w:marBottom w:val="0"/>
                          <w:divBdr>
                            <w:top w:val="none" w:sz="0" w:space="0" w:color="auto"/>
                            <w:left w:val="none" w:sz="0" w:space="0" w:color="auto"/>
                            <w:bottom w:val="none" w:sz="0" w:space="0" w:color="auto"/>
                            <w:right w:val="none" w:sz="0" w:space="0" w:color="auto"/>
                          </w:divBdr>
                          <w:divsChild>
                            <w:div w:id="750850287">
                              <w:marLeft w:val="0"/>
                              <w:marRight w:val="0"/>
                              <w:marTop w:val="0"/>
                              <w:marBottom w:val="0"/>
                              <w:divBdr>
                                <w:top w:val="none" w:sz="0" w:space="0" w:color="auto"/>
                                <w:left w:val="none" w:sz="0" w:space="0" w:color="auto"/>
                                <w:bottom w:val="none" w:sz="0" w:space="0" w:color="auto"/>
                                <w:right w:val="none" w:sz="0" w:space="0" w:color="auto"/>
                              </w:divBdr>
                              <w:divsChild>
                                <w:div w:id="1458331759">
                                  <w:marLeft w:val="0"/>
                                  <w:marRight w:val="0"/>
                                  <w:marTop w:val="0"/>
                                  <w:marBottom w:val="0"/>
                                  <w:divBdr>
                                    <w:top w:val="none" w:sz="0" w:space="0" w:color="auto"/>
                                    <w:left w:val="none" w:sz="0" w:space="0" w:color="auto"/>
                                    <w:bottom w:val="none" w:sz="0" w:space="0" w:color="auto"/>
                                    <w:right w:val="none" w:sz="0" w:space="0" w:color="auto"/>
                                  </w:divBdr>
                                  <w:divsChild>
                                    <w:div w:id="1203594856">
                                      <w:marLeft w:val="0"/>
                                      <w:marRight w:val="0"/>
                                      <w:marTop w:val="0"/>
                                      <w:marBottom w:val="0"/>
                                      <w:divBdr>
                                        <w:top w:val="none" w:sz="0" w:space="0" w:color="auto"/>
                                        <w:left w:val="none" w:sz="0" w:space="0" w:color="auto"/>
                                        <w:bottom w:val="none" w:sz="0" w:space="0" w:color="auto"/>
                                        <w:right w:val="none" w:sz="0" w:space="0" w:color="auto"/>
                                      </w:divBdr>
                                      <w:divsChild>
                                        <w:div w:id="1502546463">
                                          <w:marLeft w:val="0"/>
                                          <w:marRight w:val="0"/>
                                          <w:marTop w:val="0"/>
                                          <w:marBottom w:val="0"/>
                                          <w:divBdr>
                                            <w:top w:val="none" w:sz="0" w:space="0" w:color="auto"/>
                                            <w:left w:val="none" w:sz="0" w:space="0" w:color="auto"/>
                                            <w:bottom w:val="none" w:sz="0" w:space="0" w:color="auto"/>
                                            <w:right w:val="none" w:sz="0" w:space="0" w:color="auto"/>
                                          </w:divBdr>
                                          <w:divsChild>
                                            <w:div w:id="136193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1662">
              <w:marLeft w:val="0"/>
              <w:marRight w:val="0"/>
              <w:marTop w:val="0"/>
              <w:marBottom w:val="0"/>
              <w:divBdr>
                <w:top w:val="none" w:sz="0" w:space="0" w:color="auto"/>
                <w:left w:val="none" w:sz="0" w:space="0" w:color="auto"/>
                <w:bottom w:val="none" w:sz="0" w:space="0" w:color="auto"/>
                <w:right w:val="none" w:sz="0" w:space="0" w:color="auto"/>
              </w:divBdr>
              <w:divsChild>
                <w:div w:id="592007593">
                  <w:marLeft w:val="0"/>
                  <w:marRight w:val="0"/>
                  <w:marTop w:val="0"/>
                  <w:marBottom w:val="0"/>
                  <w:divBdr>
                    <w:top w:val="none" w:sz="0" w:space="0" w:color="auto"/>
                    <w:left w:val="none" w:sz="0" w:space="0" w:color="auto"/>
                    <w:bottom w:val="none" w:sz="0" w:space="0" w:color="auto"/>
                    <w:right w:val="none" w:sz="0" w:space="0" w:color="auto"/>
                  </w:divBdr>
                  <w:divsChild>
                    <w:div w:id="2001304519">
                      <w:marLeft w:val="0"/>
                      <w:marRight w:val="0"/>
                      <w:marTop w:val="0"/>
                      <w:marBottom w:val="0"/>
                      <w:divBdr>
                        <w:top w:val="none" w:sz="0" w:space="0" w:color="auto"/>
                        <w:left w:val="none" w:sz="0" w:space="0" w:color="auto"/>
                        <w:bottom w:val="none" w:sz="0" w:space="0" w:color="auto"/>
                        <w:right w:val="none" w:sz="0" w:space="0" w:color="auto"/>
                      </w:divBdr>
                      <w:divsChild>
                        <w:div w:id="874657312">
                          <w:marLeft w:val="0"/>
                          <w:marRight w:val="0"/>
                          <w:marTop w:val="0"/>
                          <w:marBottom w:val="0"/>
                          <w:divBdr>
                            <w:top w:val="none" w:sz="0" w:space="0" w:color="auto"/>
                            <w:left w:val="none" w:sz="0" w:space="0" w:color="auto"/>
                            <w:bottom w:val="none" w:sz="0" w:space="0" w:color="auto"/>
                            <w:right w:val="none" w:sz="0" w:space="0" w:color="auto"/>
                          </w:divBdr>
                          <w:divsChild>
                            <w:div w:id="1299915813">
                              <w:marLeft w:val="0"/>
                              <w:marRight w:val="0"/>
                              <w:marTop w:val="0"/>
                              <w:marBottom w:val="0"/>
                              <w:divBdr>
                                <w:top w:val="none" w:sz="0" w:space="0" w:color="auto"/>
                                <w:left w:val="none" w:sz="0" w:space="0" w:color="auto"/>
                                <w:bottom w:val="none" w:sz="0" w:space="0" w:color="auto"/>
                                <w:right w:val="none" w:sz="0" w:space="0" w:color="auto"/>
                              </w:divBdr>
                              <w:divsChild>
                                <w:div w:id="308675389">
                                  <w:marLeft w:val="0"/>
                                  <w:marRight w:val="0"/>
                                  <w:marTop w:val="0"/>
                                  <w:marBottom w:val="0"/>
                                  <w:divBdr>
                                    <w:top w:val="none" w:sz="0" w:space="0" w:color="auto"/>
                                    <w:left w:val="none" w:sz="0" w:space="0" w:color="auto"/>
                                    <w:bottom w:val="none" w:sz="0" w:space="0" w:color="auto"/>
                                    <w:right w:val="none" w:sz="0" w:space="0" w:color="auto"/>
                                  </w:divBdr>
                                  <w:divsChild>
                                    <w:div w:id="1632200355">
                                      <w:marLeft w:val="0"/>
                                      <w:marRight w:val="0"/>
                                      <w:marTop w:val="0"/>
                                      <w:marBottom w:val="0"/>
                                      <w:divBdr>
                                        <w:top w:val="none" w:sz="0" w:space="0" w:color="auto"/>
                                        <w:left w:val="none" w:sz="0" w:space="0" w:color="auto"/>
                                        <w:bottom w:val="none" w:sz="0" w:space="0" w:color="auto"/>
                                        <w:right w:val="none" w:sz="0" w:space="0" w:color="auto"/>
                                      </w:divBdr>
                                      <w:divsChild>
                                        <w:div w:id="716315465">
                                          <w:marLeft w:val="0"/>
                                          <w:marRight w:val="0"/>
                                          <w:marTop w:val="0"/>
                                          <w:marBottom w:val="0"/>
                                          <w:divBdr>
                                            <w:top w:val="none" w:sz="0" w:space="0" w:color="auto"/>
                                            <w:left w:val="none" w:sz="0" w:space="0" w:color="auto"/>
                                            <w:bottom w:val="none" w:sz="0" w:space="0" w:color="auto"/>
                                            <w:right w:val="none" w:sz="0" w:space="0" w:color="auto"/>
                                          </w:divBdr>
                                          <w:divsChild>
                                            <w:div w:id="75887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132937">
              <w:marLeft w:val="0"/>
              <w:marRight w:val="0"/>
              <w:marTop w:val="0"/>
              <w:marBottom w:val="0"/>
              <w:divBdr>
                <w:top w:val="none" w:sz="0" w:space="0" w:color="auto"/>
                <w:left w:val="none" w:sz="0" w:space="0" w:color="auto"/>
                <w:bottom w:val="none" w:sz="0" w:space="0" w:color="auto"/>
                <w:right w:val="none" w:sz="0" w:space="0" w:color="auto"/>
              </w:divBdr>
              <w:divsChild>
                <w:div w:id="886141945">
                  <w:marLeft w:val="0"/>
                  <w:marRight w:val="0"/>
                  <w:marTop w:val="0"/>
                  <w:marBottom w:val="0"/>
                  <w:divBdr>
                    <w:top w:val="none" w:sz="0" w:space="0" w:color="auto"/>
                    <w:left w:val="none" w:sz="0" w:space="0" w:color="auto"/>
                    <w:bottom w:val="none" w:sz="0" w:space="0" w:color="auto"/>
                    <w:right w:val="none" w:sz="0" w:space="0" w:color="auto"/>
                  </w:divBdr>
                  <w:divsChild>
                    <w:div w:id="1564491148">
                      <w:marLeft w:val="0"/>
                      <w:marRight w:val="0"/>
                      <w:marTop w:val="0"/>
                      <w:marBottom w:val="0"/>
                      <w:divBdr>
                        <w:top w:val="none" w:sz="0" w:space="0" w:color="auto"/>
                        <w:left w:val="none" w:sz="0" w:space="0" w:color="auto"/>
                        <w:bottom w:val="none" w:sz="0" w:space="0" w:color="auto"/>
                        <w:right w:val="none" w:sz="0" w:space="0" w:color="auto"/>
                      </w:divBdr>
                      <w:divsChild>
                        <w:div w:id="1794666263">
                          <w:marLeft w:val="0"/>
                          <w:marRight w:val="0"/>
                          <w:marTop w:val="0"/>
                          <w:marBottom w:val="0"/>
                          <w:divBdr>
                            <w:top w:val="none" w:sz="0" w:space="0" w:color="auto"/>
                            <w:left w:val="none" w:sz="0" w:space="0" w:color="auto"/>
                            <w:bottom w:val="none" w:sz="0" w:space="0" w:color="auto"/>
                            <w:right w:val="none" w:sz="0" w:space="0" w:color="auto"/>
                          </w:divBdr>
                          <w:divsChild>
                            <w:div w:id="962660429">
                              <w:marLeft w:val="0"/>
                              <w:marRight w:val="0"/>
                              <w:marTop w:val="0"/>
                              <w:marBottom w:val="0"/>
                              <w:divBdr>
                                <w:top w:val="none" w:sz="0" w:space="0" w:color="auto"/>
                                <w:left w:val="none" w:sz="0" w:space="0" w:color="auto"/>
                                <w:bottom w:val="none" w:sz="0" w:space="0" w:color="auto"/>
                                <w:right w:val="none" w:sz="0" w:space="0" w:color="auto"/>
                              </w:divBdr>
                              <w:divsChild>
                                <w:div w:id="695346080">
                                  <w:marLeft w:val="0"/>
                                  <w:marRight w:val="0"/>
                                  <w:marTop w:val="0"/>
                                  <w:marBottom w:val="0"/>
                                  <w:divBdr>
                                    <w:top w:val="none" w:sz="0" w:space="0" w:color="auto"/>
                                    <w:left w:val="none" w:sz="0" w:space="0" w:color="auto"/>
                                    <w:bottom w:val="none" w:sz="0" w:space="0" w:color="auto"/>
                                    <w:right w:val="none" w:sz="0" w:space="0" w:color="auto"/>
                                  </w:divBdr>
                                  <w:divsChild>
                                    <w:div w:id="424422087">
                                      <w:marLeft w:val="0"/>
                                      <w:marRight w:val="0"/>
                                      <w:marTop w:val="0"/>
                                      <w:marBottom w:val="0"/>
                                      <w:divBdr>
                                        <w:top w:val="none" w:sz="0" w:space="0" w:color="auto"/>
                                        <w:left w:val="none" w:sz="0" w:space="0" w:color="auto"/>
                                        <w:bottom w:val="none" w:sz="0" w:space="0" w:color="auto"/>
                                        <w:right w:val="none" w:sz="0" w:space="0" w:color="auto"/>
                                      </w:divBdr>
                                      <w:divsChild>
                                        <w:div w:id="1245577297">
                                          <w:marLeft w:val="0"/>
                                          <w:marRight w:val="0"/>
                                          <w:marTop w:val="0"/>
                                          <w:marBottom w:val="0"/>
                                          <w:divBdr>
                                            <w:top w:val="none" w:sz="0" w:space="0" w:color="auto"/>
                                            <w:left w:val="none" w:sz="0" w:space="0" w:color="auto"/>
                                            <w:bottom w:val="none" w:sz="0" w:space="0" w:color="auto"/>
                                            <w:right w:val="none" w:sz="0" w:space="0" w:color="auto"/>
                                          </w:divBdr>
                                          <w:divsChild>
                                            <w:div w:id="181837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7655745">
              <w:marLeft w:val="0"/>
              <w:marRight w:val="0"/>
              <w:marTop w:val="0"/>
              <w:marBottom w:val="0"/>
              <w:divBdr>
                <w:top w:val="none" w:sz="0" w:space="0" w:color="auto"/>
                <w:left w:val="none" w:sz="0" w:space="0" w:color="auto"/>
                <w:bottom w:val="none" w:sz="0" w:space="0" w:color="auto"/>
                <w:right w:val="none" w:sz="0" w:space="0" w:color="auto"/>
              </w:divBdr>
              <w:divsChild>
                <w:div w:id="651568811">
                  <w:marLeft w:val="0"/>
                  <w:marRight w:val="0"/>
                  <w:marTop w:val="0"/>
                  <w:marBottom w:val="0"/>
                  <w:divBdr>
                    <w:top w:val="none" w:sz="0" w:space="0" w:color="auto"/>
                    <w:left w:val="none" w:sz="0" w:space="0" w:color="auto"/>
                    <w:bottom w:val="none" w:sz="0" w:space="0" w:color="auto"/>
                    <w:right w:val="none" w:sz="0" w:space="0" w:color="auto"/>
                  </w:divBdr>
                  <w:divsChild>
                    <w:div w:id="1715500555">
                      <w:marLeft w:val="0"/>
                      <w:marRight w:val="0"/>
                      <w:marTop w:val="0"/>
                      <w:marBottom w:val="0"/>
                      <w:divBdr>
                        <w:top w:val="none" w:sz="0" w:space="0" w:color="auto"/>
                        <w:left w:val="none" w:sz="0" w:space="0" w:color="auto"/>
                        <w:bottom w:val="none" w:sz="0" w:space="0" w:color="auto"/>
                        <w:right w:val="none" w:sz="0" w:space="0" w:color="auto"/>
                      </w:divBdr>
                      <w:divsChild>
                        <w:div w:id="264773567">
                          <w:marLeft w:val="0"/>
                          <w:marRight w:val="0"/>
                          <w:marTop w:val="0"/>
                          <w:marBottom w:val="0"/>
                          <w:divBdr>
                            <w:top w:val="none" w:sz="0" w:space="0" w:color="auto"/>
                            <w:left w:val="none" w:sz="0" w:space="0" w:color="auto"/>
                            <w:bottom w:val="none" w:sz="0" w:space="0" w:color="auto"/>
                            <w:right w:val="none" w:sz="0" w:space="0" w:color="auto"/>
                          </w:divBdr>
                          <w:divsChild>
                            <w:div w:id="507643404">
                              <w:marLeft w:val="0"/>
                              <w:marRight w:val="0"/>
                              <w:marTop w:val="0"/>
                              <w:marBottom w:val="0"/>
                              <w:divBdr>
                                <w:top w:val="none" w:sz="0" w:space="0" w:color="auto"/>
                                <w:left w:val="none" w:sz="0" w:space="0" w:color="auto"/>
                                <w:bottom w:val="none" w:sz="0" w:space="0" w:color="auto"/>
                                <w:right w:val="none" w:sz="0" w:space="0" w:color="auto"/>
                              </w:divBdr>
                              <w:divsChild>
                                <w:div w:id="1173032778">
                                  <w:marLeft w:val="0"/>
                                  <w:marRight w:val="0"/>
                                  <w:marTop w:val="0"/>
                                  <w:marBottom w:val="0"/>
                                  <w:divBdr>
                                    <w:top w:val="none" w:sz="0" w:space="0" w:color="auto"/>
                                    <w:left w:val="none" w:sz="0" w:space="0" w:color="auto"/>
                                    <w:bottom w:val="none" w:sz="0" w:space="0" w:color="auto"/>
                                    <w:right w:val="none" w:sz="0" w:space="0" w:color="auto"/>
                                  </w:divBdr>
                                  <w:divsChild>
                                    <w:div w:id="1977831164">
                                      <w:marLeft w:val="0"/>
                                      <w:marRight w:val="0"/>
                                      <w:marTop w:val="0"/>
                                      <w:marBottom w:val="0"/>
                                      <w:divBdr>
                                        <w:top w:val="none" w:sz="0" w:space="0" w:color="auto"/>
                                        <w:left w:val="none" w:sz="0" w:space="0" w:color="auto"/>
                                        <w:bottom w:val="none" w:sz="0" w:space="0" w:color="auto"/>
                                        <w:right w:val="none" w:sz="0" w:space="0" w:color="auto"/>
                                      </w:divBdr>
                                      <w:divsChild>
                                        <w:div w:id="91558483">
                                          <w:marLeft w:val="0"/>
                                          <w:marRight w:val="0"/>
                                          <w:marTop w:val="0"/>
                                          <w:marBottom w:val="0"/>
                                          <w:divBdr>
                                            <w:top w:val="none" w:sz="0" w:space="0" w:color="auto"/>
                                            <w:left w:val="none" w:sz="0" w:space="0" w:color="auto"/>
                                            <w:bottom w:val="none" w:sz="0" w:space="0" w:color="auto"/>
                                            <w:right w:val="none" w:sz="0" w:space="0" w:color="auto"/>
                                          </w:divBdr>
                                          <w:divsChild>
                                            <w:div w:id="1013721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3664559">
              <w:marLeft w:val="0"/>
              <w:marRight w:val="0"/>
              <w:marTop w:val="0"/>
              <w:marBottom w:val="0"/>
              <w:divBdr>
                <w:top w:val="none" w:sz="0" w:space="0" w:color="auto"/>
                <w:left w:val="none" w:sz="0" w:space="0" w:color="auto"/>
                <w:bottom w:val="none" w:sz="0" w:space="0" w:color="auto"/>
                <w:right w:val="none" w:sz="0" w:space="0" w:color="auto"/>
              </w:divBdr>
              <w:divsChild>
                <w:div w:id="1601066342">
                  <w:marLeft w:val="0"/>
                  <w:marRight w:val="0"/>
                  <w:marTop w:val="0"/>
                  <w:marBottom w:val="0"/>
                  <w:divBdr>
                    <w:top w:val="none" w:sz="0" w:space="0" w:color="auto"/>
                    <w:left w:val="none" w:sz="0" w:space="0" w:color="auto"/>
                    <w:bottom w:val="none" w:sz="0" w:space="0" w:color="auto"/>
                    <w:right w:val="none" w:sz="0" w:space="0" w:color="auto"/>
                  </w:divBdr>
                  <w:divsChild>
                    <w:div w:id="1246258159">
                      <w:marLeft w:val="0"/>
                      <w:marRight w:val="0"/>
                      <w:marTop w:val="0"/>
                      <w:marBottom w:val="0"/>
                      <w:divBdr>
                        <w:top w:val="none" w:sz="0" w:space="0" w:color="auto"/>
                        <w:left w:val="none" w:sz="0" w:space="0" w:color="auto"/>
                        <w:bottom w:val="none" w:sz="0" w:space="0" w:color="auto"/>
                        <w:right w:val="none" w:sz="0" w:space="0" w:color="auto"/>
                      </w:divBdr>
                      <w:divsChild>
                        <w:div w:id="715617010">
                          <w:marLeft w:val="0"/>
                          <w:marRight w:val="0"/>
                          <w:marTop w:val="0"/>
                          <w:marBottom w:val="0"/>
                          <w:divBdr>
                            <w:top w:val="none" w:sz="0" w:space="0" w:color="auto"/>
                            <w:left w:val="none" w:sz="0" w:space="0" w:color="auto"/>
                            <w:bottom w:val="none" w:sz="0" w:space="0" w:color="auto"/>
                            <w:right w:val="none" w:sz="0" w:space="0" w:color="auto"/>
                          </w:divBdr>
                          <w:divsChild>
                            <w:div w:id="585186976">
                              <w:marLeft w:val="0"/>
                              <w:marRight w:val="0"/>
                              <w:marTop w:val="0"/>
                              <w:marBottom w:val="0"/>
                              <w:divBdr>
                                <w:top w:val="none" w:sz="0" w:space="0" w:color="auto"/>
                                <w:left w:val="none" w:sz="0" w:space="0" w:color="auto"/>
                                <w:bottom w:val="none" w:sz="0" w:space="0" w:color="auto"/>
                                <w:right w:val="none" w:sz="0" w:space="0" w:color="auto"/>
                              </w:divBdr>
                              <w:divsChild>
                                <w:div w:id="319119891">
                                  <w:marLeft w:val="0"/>
                                  <w:marRight w:val="0"/>
                                  <w:marTop w:val="0"/>
                                  <w:marBottom w:val="0"/>
                                  <w:divBdr>
                                    <w:top w:val="none" w:sz="0" w:space="0" w:color="auto"/>
                                    <w:left w:val="none" w:sz="0" w:space="0" w:color="auto"/>
                                    <w:bottom w:val="none" w:sz="0" w:space="0" w:color="auto"/>
                                    <w:right w:val="none" w:sz="0" w:space="0" w:color="auto"/>
                                  </w:divBdr>
                                  <w:divsChild>
                                    <w:div w:id="564993086">
                                      <w:marLeft w:val="0"/>
                                      <w:marRight w:val="0"/>
                                      <w:marTop w:val="0"/>
                                      <w:marBottom w:val="0"/>
                                      <w:divBdr>
                                        <w:top w:val="none" w:sz="0" w:space="0" w:color="auto"/>
                                        <w:left w:val="none" w:sz="0" w:space="0" w:color="auto"/>
                                        <w:bottom w:val="none" w:sz="0" w:space="0" w:color="auto"/>
                                        <w:right w:val="none" w:sz="0" w:space="0" w:color="auto"/>
                                      </w:divBdr>
                                      <w:divsChild>
                                        <w:div w:id="1199702490">
                                          <w:marLeft w:val="0"/>
                                          <w:marRight w:val="0"/>
                                          <w:marTop w:val="0"/>
                                          <w:marBottom w:val="0"/>
                                          <w:divBdr>
                                            <w:top w:val="none" w:sz="0" w:space="0" w:color="auto"/>
                                            <w:left w:val="none" w:sz="0" w:space="0" w:color="auto"/>
                                            <w:bottom w:val="none" w:sz="0" w:space="0" w:color="auto"/>
                                            <w:right w:val="none" w:sz="0" w:space="0" w:color="auto"/>
                                          </w:divBdr>
                                          <w:divsChild>
                                            <w:div w:id="55300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8548552">
              <w:marLeft w:val="0"/>
              <w:marRight w:val="0"/>
              <w:marTop w:val="0"/>
              <w:marBottom w:val="0"/>
              <w:divBdr>
                <w:top w:val="none" w:sz="0" w:space="0" w:color="auto"/>
                <w:left w:val="none" w:sz="0" w:space="0" w:color="auto"/>
                <w:bottom w:val="none" w:sz="0" w:space="0" w:color="auto"/>
                <w:right w:val="none" w:sz="0" w:space="0" w:color="auto"/>
              </w:divBdr>
              <w:divsChild>
                <w:div w:id="123357524">
                  <w:marLeft w:val="0"/>
                  <w:marRight w:val="0"/>
                  <w:marTop w:val="0"/>
                  <w:marBottom w:val="0"/>
                  <w:divBdr>
                    <w:top w:val="none" w:sz="0" w:space="0" w:color="auto"/>
                    <w:left w:val="none" w:sz="0" w:space="0" w:color="auto"/>
                    <w:bottom w:val="none" w:sz="0" w:space="0" w:color="auto"/>
                    <w:right w:val="none" w:sz="0" w:space="0" w:color="auto"/>
                  </w:divBdr>
                  <w:divsChild>
                    <w:div w:id="847520090">
                      <w:marLeft w:val="0"/>
                      <w:marRight w:val="0"/>
                      <w:marTop w:val="0"/>
                      <w:marBottom w:val="0"/>
                      <w:divBdr>
                        <w:top w:val="none" w:sz="0" w:space="0" w:color="auto"/>
                        <w:left w:val="none" w:sz="0" w:space="0" w:color="auto"/>
                        <w:bottom w:val="none" w:sz="0" w:space="0" w:color="auto"/>
                        <w:right w:val="none" w:sz="0" w:space="0" w:color="auto"/>
                      </w:divBdr>
                      <w:divsChild>
                        <w:div w:id="887255326">
                          <w:marLeft w:val="0"/>
                          <w:marRight w:val="0"/>
                          <w:marTop w:val="0"/>
                          <w:marBottom w:val="0"/>
                          <w:divBdr>
                            <w:top w:val="none" w:sz="0" w:space="0" w:color="auto"/>
                            <w:left w:val="none" w:sz="0" w:space="0" w:color="auto"/>
                            <w:bottom w:val="none" w:sz="0" w:space="0" w:color="auto"/>
                            <w:right w:val="none" w:sz="0" w:space="0" w:color="auto"/>
                          </w:divBdr>
                          <w:divsChild>
                            <w:div w:id="1307709959">
                              <w:marLeft w:val="0"/>
                              <w:marRight w:val="0"/>
                              <w:marTop w:val="0"/>
                              <w:marBottom w:val="0"/>
                              <w:divBdr>
                                <w:top w:val="none" w:sz="0" w:space="0" w:color="auto"/>
                                <w:left w:val="none" w:sz="0" w:space="0" w:color="auto"/>
                                <w:bottom w:val="none" w:sz="0" w:space="0" w:color="auto"/>
                                <w:right w:val="none" w:sz="0" w:space="0" w:color="auto"/>
                              </w:divBdr>
                              <w:divsChild>
                                <w:div w:id="1082487634">
                                  <w:marLeft w:val="0"/>
                                  <w:marRight w:val="0"/>
                                  <w:marTop w:val="0"/>
                                  <w:marBottom w:val="0"/>
                                  <w:divBdr>
                                    <w:top w:val="none" w:sz="0" w:space="0" w:color="auto"/>
                                    <w:left w:val="none" w:sz="0" w:space="0" w:color="auto"/>
                                    <w:bottom w:val="none" w:sz="0" w:space="0" w:color="auto"/>
                                    <w:right w:val="none" w:sz="0" w:space="0" w:color="auto"/>
                                  </w:divBdr>
                                  <w:divsChild>
                                    <w:div w:id="1603146158">
                                      <w:marLeft w:val="0"/>
                                      <w:marRight w:val="0"/>
                                      <w:marTop w:val="0"/>
                                      <w:marBottom w:val="0"/>
                                      <w:divBdr>
                                        <w:top w:val="none" w:sz="0" w:space="0" w:color="auto"/>
                                        <w:left w:val="none" w:sz="0" w:space="0" w:color="auto"/>
                                        <w:bottom w:val="none" w:sz="0" w:space="0" w:color="auto"/>
                                        <w:right w:val="none" w:sz="0" w:space="0" w:color="auto"/>
                                      </w:divBdr>
                                      <w:divsChild>
                                        <w:div w:id="1840846588">
                                          <w:marLeft w:val="0"/>
                                          <w:marRight w:val="0"/>
                                          <w:marTop w:val="0"/>
                                          <w:marBottom w:val="0"/>
                                          <w:divBdr>
                                            <w:top w:val="none" w:sz="0" w:space="0" w:color="auto"/>
                                            <w:left w:val="none" w:sz="0" w:space="0" w:color="auto"/>
                                            <w:bottom w:val="none" w:sz="0" w:space="0" w:color="auto"/>
                                            <w:right w:val="none" w:sz="0" w:space="0" w:color="auto"/>
                                          </w:divBdr>
                                          <w:divsChild>
                                            <w:div w:id="42449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0056141">
              <w:marLeft w:val="0"/>
              <w:marRight w:val="0"/>
              <w:marTop w:val="0"/>
              <w:marBottom w:val="0"/>
              <w:divBdr>
                <w:top w:val="none" w:sz="0" w:space="0" w:color="auto"/>
                <w:left w:val="none" w:sz="0" w:space="0" w:color="auto"/>
                <w:bottom w:val="none" w:sz="0" w:space="0" w:color="auto"/>
                <w:right w:val="none" w:sz="0" w:space="0" w:color="auto"/>
              </w:divBdr>
              <w:divsChild>
                <w:div w:id="975376899">
                  <w:marLeft w:val="0"/>
                  <w:marRight w:val="0"/>
                  <w:marTop w:val="0"/>
                  <w:marBottom w:val="0"/>
                  <w:divBdr>
                    <w:top w:val="none" w:sz="0" w:space="0" w:color="auto"/>
                    <w:left w:val="none" w:sz="0" w:space="0" w:color="auto"/>
                    <w:bottom w:val="none" w:sz="0" w:space="0" w:color="auto"/>
                    <w:right w:val="none" w:sz="0" w:space="0" w:color="auto"/>
                  </w:divBdr>
                  <w:divsChild>
                    <w:div w:id="2058970267">
                      <w:marLeft w:val="0"/>
                      <w:marRight w:val="0"/>
                      <w:marTop w:val="0"/>
                      <w:marBottom w:val="0"/>
                      <w:divBdr>
                        <w:top w:val="none" w:sz="0" w:space="0" w:color="auto"/>
                        <w:left w:val="none" w:sz="0" w:space="0" w:color="auto"/>
                        <w:bottom w:val="none" w:sz="0" w:space="0" w:color="auto"/>
                        <w:right w:val="none" w:sz="0" w:space="0" w:color="auto"/>
                      </w:divBdr>
                      <w:divsChild>
                        <w:div w:id="1448817434">
                          <w:marLeft w:val="0"/>
                          <w:marRight w:val="0"/>
                          <w:marTop w:val="0"/>
                          <w:marBottom w:val="0"/>
                          <w:divBdr>
                            <w:top w:val="none" w:sz="0" w:space="0" w:color="auto"/>
                            <w:left w:val="none" w:sz="0" w:space="0" w:color="auto"/>
                            <w:bottom w:val="none" w:sz="0" w:space="0" w:color="auto"/>
                            <w:right w:val="none" w:sz="0" w:space="0" w:color="auto"/>
                          </w:divBdr>
                          <w:divsChild>
                            <w:div w:id="1287006146">
                              <w:marLeft w:val="0"/>
                              <w:marRight w:val="0"/>
                              <w:marTop w:val="0"/>
                              <w:marBottom w:val="0"/>
                              <w:divBdr>
                                <w:top w:val="none" w:sz="0" w:space="0" w:color="auto"/>
                                <w:left w:val="none" w:sz="0" w:space="0" w:color="auto"/>
                                <w:bottom w:val="none" w:sz="0" w:space="0" w:color="auto"/>
                                <w:right w:val="none" w:sz="0" w:space="0" w:color="auto"/>
                              </w:divBdr>
                              <w:divsChild>
                                <w:div w:id="1717117079">
                                  <w:marLeft w:val="0"/>
                                  <w:marRight w:val="0"/>
                                  <w:marTop w:val="0"/>
                                  <w:marBottom w:val="0"/>
                                  <w:divBdr>
                                    <w:top w:val="none" w:sz="0" w:space="0" w:color="auto"/>
                                    <w:left w:val="none" w:sz="0" w:space="0" w:color="auto"/>
                                    <w:bottom w:val="none" w:sz="0" w:space="0" w:color="auto"/>
                                    <w:right w:val="none" w:sz="0" w:space="0" w:color="auto"/>
                                  </w:divBdr>
                                  <w:divsChild>
                                    <w:div w:id="942492613">
                                      <w:marLeft w:val="0"/>
                                      <w:marRight w:val="0"/>
                                      <w:marTop w:val="0"/>
                                      <w:marBottom w:val="0"/>
                                      <w:divBdr>
                                        <w:top w:val="none" w:sz="0" w:space="0" w:color="auto"/>
                                        <w:left w:val="none" w:sz="0" w:space="0" w:color="auto"/>
                                        <w:bottom w:val="none" w:sz="0" w:space="0" w:color="auto"/>
                                        <w:right w:val="none" w:sz="0" w:space="0" w:color="auto"/>
                                      </w:divBdr>
                                      <w:divsChild>
                                        <w:div w:id="1196847864">
                                          <w:marLeft w:val="0"/>
                                          <w:marRight w:val="0"/>
                                          <w:marTop w:val="0"/>
                                          <w:marBottom w:val="0"/>
                                          <w:divBdr>
                                            <w:top w:val="none" w:sz="0" w:space="0" w:color="auto"/>
                                            <w:left w:val="none" w:sz="0" w:space="0" w:color="auto"/>
                                            <w:bottom w:val="none" w:sz="0" w:space="0" w:color="auto"/>
                                            <w:right w:val="none" w:sz="0" w:space="0" w:color="auto"/>
                                          </w:divBdr>
                                          <w:divsChild>
                                            <w:div w:id="5251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556358">
      <w:bodyDiv w:val="1"/>
      <w:marLeft w:val="0"/>
      <w:marRight w:val="0"/>
      <w:marTop w:val="0"/>
      <w:marBottom w:val="0"/>
      <w:divBdr>
        <w:top w:val="none" w:sz="0" w:space="0" w:color="auto"/>
        <w:left w:val="none" w:sz="0" w:space="0" w:color="auto"/>
        <w:bottom w:val="none" w:sz="0" w:space="0" w:color="auto"/>
        <w:right w:val="none" w:sz="0" w:space="0" w:color="auto"/>
      </w:divBdr>
      <w:divsChild>
        <w:div w:id="577910778">
          <w:marLeft w:val="0"/>
          <w:marRight w:val="0"/>
          <w:marTop w:val="0"/>
          <w:marBottom w:val="0"/>
          <w:divBdr>
            <w:top w:val="none" w:sz="0" w:space="0" w:color="auto"/>
            <w:left w:val="none" w:sz="0" w:space="0" w:color="auto"/>
            <w:bottom w:val="none" w:sz="0" w:space="0" w:color="auto"/>
            <w:right w:val="none" w:sz="0" w:space="0" w:color="auto"/>
          </w:divBdr>
          <w:divsChild>
            <w:div w:id="359597176">
              <w:marLeft w:val="0"/>
              <w:marRight w:val="0"/>
              <w:marTop w:val="0"/>
              <w:marBottom w:val="0"/>
              <w:divBdr>
                <w:top w:val="none" w:sz="0" w:space="0" w:color="auto"/>
                <w:left w:val="none" w:sz="0" w:space="0" w:color="auto"/>
                <w:bottom w:val="none" w:sz="0" w:space="0" w:color="auto"/>
                <w:right w:val="none" w:sz="0" w:space="0" w:color="auto"/>
              </w:divBdr>
              <w:divsChild>
                <w:div w:id="441344147">
                  <w:marLeft w:val="0"/>
                  <w:marRight w:val="0"/>
                  <w:marTop w:val="0"/>
                  <w:marBottom w:val="0"/>
                  <w:divBdr>
                    <w:top w:val="none" w:sz="0" w:space="0" w:color="auto"/>
                    <w:left w:val="none" w:sz="0" w:space="0" w:color="auto"/>
                    <w:bottom w:val="none" w:sz="0" w:space="0" w:color="auto"/>
                    <w:right w:val="none" w:sz="0" w:space="0" w:color="auto"/>
                  </w:divBdr>
                  <w:divsChild>
                    <w:div w:id="908926568">
                      <w:marLeft w:val="0"/>
                      <w:marRight w:val="0"/>
                      <w:marTop w:val="0"/>
                      <w:marBottom w:val="0"/>
                      <w:divBdr>
                        <w:top w:val="none" w:sz="0" w:space="0" w:color="auto"/>
                        <w:left w:val="none" w:sz="0" w:space="0" w:color="auto"/>
                        <w:bottom w:val="none" w:sz="0" w:space="0" w:color="auto"/>
                        <w:right w:val="none" w:sz="0" w:space="0" w:color="auto"/>
                      </w:divBdr>
                      <w:divsChild>
                        <w:div w:id="1035426193">
                          <w:marLeft w:val="0"/>
                          <w:marRight w:val="0"/>
                          <w:marTop w:val="0"/>
                          <w:marBottom w:val="0"/>
                          <w:divBdr>
                            <w:top w:val="none" w:sz="0" w:space="0" w:color="auto"/>
                            <w:left w:val="none" w:sz="0" w:space="0" w:color="auto"/>
                            <w:bottom w:val="none" w:sz="0" w:space="0" w:color="auto"/>
                            <w:right w:val="none" w:sz="0" w:space="0" w:color="auto"/>
                          </w:divBdr>
                          <w:divsChild>
                            <w:div w:id="1165584269">
                              <w:marLeft w:val="0"/>
                              <w:marRight w:val="0"/>
                              <w:marTop w:val="0"/>
                              <w:marBottom w:val="0"/>
                              <w:divBdr>
                                <w:top w:val="none" w:sz="0" w:space="0" w:color="auto"/>
                                <w:left w:val="none" w:sz="0" w:space="0" w:color="auto"/>
                                <w:bottom w:val="none" w:sz="0" w:space="0" w:color="auto"/>
                                <w:right w:val="none" w:sz="0" w:space="0" w:color="auto"/>
                              </w:divBdr>
                              <w:divsChild>
                                <w:div w:id="1366953473">
                                  <w:marLeft w:val="0"/>
                                  <w:marRight w:val="0"/>
                                  <w:marTop w:val="0"/>
                                  <w:marBottom w:val="0"/>
                                  <w:divBdr>
                                    <w:top w:val="none" w:sz="0" w:space="0" w:color="auto"/>
                                    <w:left w:val="none" w:sz="0" w:space="0" w:color="auto"/>
                                    <w:bottom w:val="none" w:sz="0" w:space="0" w:color="auto"/>
                                    <w:right w:val="none" w:sz="0" w:space="0" w:color="auto"/>
                                  </w:divBdr>
                                  <w:divsChild>
                                    <w:div w:id="730494346">
                                      <w:marLeft w:val="0"/>
                                      <w:marRight w:val="0"/>
                                      <w:marTop w:val="0"/>
                                      <w:marBottom w:val="0"/>
                                      <w:divBdr>
                                        <w:top w:val="none" w:sz="0" w:space="0" w:color="auto"/>
                                        <w:left w:val="none" w:sz="0" w:space="0" w:color="auto"/>
                                        <w:bottom w:val="none" w:sz="0" w:space="0" w:color="auto"/>
                                        <w:right w:val="none" w:sz="0" w:space="0" w:color="auto"/>
                                      </w:divBdr>
                                      <w:divsChild>
                                        <w:div w:id="2027057524">
                                          <w:marLeft w:val="0"/>
                                          <w:marRight w:val="0"/>
                                          <w:marTop w:val="0"/>
                                          <w:marBottom w:val="0"/>
                                          <w:divBdr>
                                            <w:top w:val="none" w:sz="0" w:space="0" w:color="auto"/>
                                            <w:left w:val="none" w:sz="0" w:space="0" w:color="auto"/>
                                            <w:bottom w:val="none" w:sz="0" w:space="0" w:color="auto"/>
                                            <w:right w:val="none" w:sz="0" w:space="0" w:color="auto"/>
                                          </w:divBdr>
                                          <w:divsChild>
                                            <w:div w:id="65183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6391961">
              <w:marLeft w:val="0"/>
              <w:marRight w:val="0"/>
              <w:marTop w:val="0"/>
              <w:marBottom w:val="0"/>
              <w:divBdr>
                <w:top w:val="none" w:sz="0" w:space="0" w:color="auto"/>
                <w:left w:val="none" w:sz="0" w:space="0" w:color="auto"/>
                <w:bottom w:val="none" w:sz="0" w:space="0" w:color="auto"/>
                <w:right w:val="none" w:sz="0" w:space="0" w:color="auto"/>
              </w:divBdr>
              <w:divsChild>
                <w:div w:id="527566128">
                  <w:marLeft w:val="0"/>
                  <w:marRight w:val="0"/>
                  <w:marTop w:val="0"/>
                  <w:marBottom w:val="0"/>
                  <w:divBdr>
                    <w:top w:val="none" w:sz="0" w:space="0" w:color="auto"/>
                    <w:left w:val="none" w:sz="0" w:space="0" w:color="auto"/>
                    <w:bottom w:val="none" w:sz="0" w:space="0" w:color="auto"/>
                    <w:right w:val="none" w:sz="0" w:space="0" w:color="auto"/>
                  </w:divBdr>
                  <w:divsChild>
                    <w:div w:id="1717389721">
                      <w:marLeft w:val="0"/>
                      <w:marRight w:val="0"/>
                      <w:marTop w:val="0"/>
                      <w:marBottom w:val="0"/>
                      <w:divBdr>
                        <w:top w:val="none" w:sz="0" w:space="0" w:color="auto"/>
                        <w:left w:val="none" w:sz="0" w:space="0" w:color="auto"/>
                        <w:bottom w:val="none" w:sz="0" w:space="0" w:color="auto"/>
                        <w:right w:val="none" w:sz="0" w:space="0" w:color="auto"/>
                      </w:divBdr>
                      <w:divsChild>
                        <w:div w:id="515770825">
                          <w:marLeft w:val="0"/>
                          <w:marRight w:val="0"/>
                          <w:marTop w:val="0"/>
                          <w:marBottom w:val="0"/>
                          <w:divBdr>
                            <w:top w:val="none" w:sz="0" w:space="0" w:color="auto"/>
                            <w:left w:val="none" w:sz="0" w:space="0" w:color="auto"/>
                            <w:bottom w:val="none" w:sz="0" w:space="0" w:color="auto"/>
                            <w:right w:val="none" w:sz="0" w:space="0" w:color="auto"/>
                          </w:divBdr>
                          <w:divsChild>
                            <w:div w:id="1598975198">
                              <w:marLeft w:val="0"/>
                              <w:marRight w:val="0"/>
                              <w:marTop w:val="0"/>
                              <w:marBottom w:val="0"/>
                              <w:divBdr>
                                <w:top w:val="none" w:sz="0" w:space="0" w:color="auto"/>
                                <w:left w:val="none" w:sz="0" w:space="0" w:color="auto"/>
                                <w:bottom w:val="none" w:sz="0" w:space="0" w:color="auto"/>
                                <w:right w:val="none" w:sz="0" w:space="0" w:color="auto"/>
                              </w:divBdr>
                              <w:divsChild>
                                <w:div w:id="1859737201">
                                  <w:marLeft w:val="0"/>
                                  <w:marRight w:val="0"/>
                                  <w:marTop w:val="0"/>
                                  <w:marBottom w:val="0"/>
                                  <w:divBdr>
                                    <w:top w:val="none" w:sz="0" w:space="0" w:color="auto"/>
                                    <w:left w:val="none" w:sz="0" w:space="0" w:color="auto"/>
                                    <w:bottom w:val="none" w:sz="0" w:space="0" w:color="auto"/>
                                    <w:right w:val="none" w:sz="0" w:space="0" w:color="auto"/>
                                  </w:divBdr>
                                  <w:divsChild>
                                    <w:div w:id="558057029">
                                      <w:marLeft w:val="0"/>
                                      <w:marRight w:val="0"/>
                                      <w:marTop w:val="0"/>
                                      <w:marBottom w:val="0"/>
                                      <w:divBdr>
                                        <w:top w:val="none" w:sz="0" w:space="0" w:color="auto"/>
                                        <w:left w:val="none" w:sz="0" w:space="0" w:color="auto"/>
                                        <w:bottom w:val="none" w:sz="0" w:space="0" w:color="auto"/>
                                        <w:right w:val="none" w:sz="0" w:space="0" w:color="auto"/>
                                      </w:divBdr>
                                      <w:divsChild>
                                        <w:div w:id="702244288">
                                          <w:marLeft w:val="0"/>
                                          <w:marRight w:val="0"/>
                                          <w:marTop w:val="0"/>
                                          <w:marBottom w:val="0"/>
                                          <w:divBdr>
                                            <w:top w:val="none" w:sz="0" w:space="0" w:color="auto"/>
                                            <w:left w:val="none" w:sz="0" w:space="0" w:color="auto"/>
                                            <w:bottom w:val="none" w:sz="0" w:space="0" w:color="auto"/>
                                            <w:right w:val="none" w:sz="0" w:space="0" w:color="auto"/>
                                          </w:divBdr>
                                          <w:divsChild>
                                            <w:div w:id="12242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8739307">
              <w:marLeft w:val="0"/>
              <w:marRight w:val="0"/>
              <w:marTop w:val="0"/>
              <w:marBottom w:val="0"/>
              <w:divBdr>
                <w:top w:val="none" w:sz="0" w:space="0" w:color="auto"/>
                <w:left w:val="none" w:sz="0" w:space="0" w:color="auto"/>
                <w:bottom w:val="none" w:sz="0" w:space="0" w:color="auto"/>
                <w:right w:val="none" w:sz="0" w:space="0" w:color="auto"/>
              </w:divBdr>
              <w:divsChild>
                <w:div w:id="662390771">
                  <w:marLeft w:val="0"/>
                  <w:marRight w:val="0"/>
                  <w:marTop w:val="0"/>
                  <w:marBottom w:val="0"/>
                  <w:divBdr>
                    <w:top w:val="none" w:sz="0" w:space="0" w:color="auto"/>
                    <w:left w:val="none" w:sz="0" w:space="0" w:color="auto"/>
                    <w:bottom w:val="none" w:sz="0" w:space="0" w:color="auto"/>
                    <w:right w:val="none" w:sz="0" w:space="0" w:color="auto"/>
                  </w:divBdr>
                  <w:divsChild>
                    <w:div w:id="2134247529">
                      <w:marLeft w:val="0"/>
                      <w:marRight w:val="0"/>
                      <w:marTop w:val="0"/>
                      <w:marBottom w:val="0"/>
                      <w:divBdr>
                        <w:top w:val="none" w:sz="0" w:space="0" w:color="auto"/>
                        <w:left w:val="none" w:sz="0" w:space="0" w:color="auto"/>
                        <w:bottom w:val="none" w:sz="0" w:space="0" w:color="auto"/>
                        <w:right w:val="none" w:sz="0" w:space="0" w:color="auto"/>
                      </w:divBdr>
                      <w:divsChild>
                        <w:div w:id="783428624">
                          <w:marLeft w:val="0"/>
                          <w:marRight w:val="0"/>
                          <w:marTop w:val="0"/>
                          <w:marBottom w:val="0"/>
                          <w:divBdr>
                            <w:top w:val="none" w:sz="0" w:space="0" w:color="auto"/>
                            <w:left w:val="none" w:sz="0" w:space="0" w:color="auto"/>
                            <w:bottom w:val="none" w:sz="0" w:space="0" w:color="auto"/>
                            <w:right w:val="none" w:sz="0" w:space="0" w:color="auto"/>
                          </w:divBdr>
                          <w:divsChild>
                            <w:div w:id="498086069">
                              <w:marLeft w:val="0"/>
                              <w:marRight w:val="0"/>
                              <w:marTop w:val="0"/>
                              <w:marBottom w:val="0"/>
                              <w:divBdr>
                                <w:top w:val="none" w:sz="0" w:space="0" w:color="auto"/>
                                <w:left w:val="none" w:sz="0" w:space="0" w:color="auto"/>
                                <w:bottom w:val="none" w:sz="0" w:space="0" w:color="auto"/>
                                <w:right w:val="none" w:sz="0" w:space="0" w:color="auto"/>
                              </w:divBdr>
                              <w:divsChild>
                                <w:div w:id="172688211">
                                  <w:marLeft w:val="0"/>
                                  <w:marRight w:val="0"/>
                                  <w:marTop w:val="0"/>
                                  <w:marBottom w:val="0"/>
                                  <w:divBdr>
                                    <w:top w:val="none" w:sz="0" w:space="0" w:color="auto"/>
                                    <w:left w:val="none" w:sz="0" w:space="0" w:color="auto"/>
                                    <w:bottom w:val="none" w:sz="0" w:space="0" w:color="auto"/>
                                    <w:right w:val="none" w:sz="0" w:space="0" w:color="auto"/>
                                  </w:divBdr>
                                  <w:divsChild>
                                    <w:div w:id="2022123883">
                                      <w:marLeft w:val="0"/>
                                      <w:marRight w:val="0"/>
                                      <w:marTop w:val="0"/>
                                      <w:marBottom w:val="0"/>
                                      <w:divBdr>
                                        <w:top w:val="none" w:sz="0" w:space="0" w:color="auto"/>
                                        <w:left w:val="none" w:sz="0" w:space="0" w:color="auto"/>
                                        <w:bottom w:val="none" w:sz="0" w:space="0" w:color="auto"/>
                                        <w:right w:val="none" w:sz="0" w:space="0" w:color="auto"/>
                                      </w:divBdr>
                                      <w:divsChild>
                                        <w:div w:id="1493719169">
                                          <w:marLeft w:val="0"/>
                                          <w:marRight w:val="0"/>
                                          <w:marTop w:val="0"/>
                                          <w:marBottom w:val="0"/>
                                          <w:divBdr>
                                            <w:top w:val="none" w:sz="0" w:space="0" w:color="auto"/>
                                            <w:left w:val="none" w:sz="0" w:space="0" w:color="auto"/>
                                            <w:bottom w:val="none" w:sz="0" w:space="0" w:color="auto"/>
                                            <w:right w:val="none" w:sz="0" w:space="0" w:color="auto"/>
                                          </w:divBdr>
                                          <w:divsChild>
                                            <w:div w:id="110835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3115397">
              <w:marLeft w:val="0"/>
              <w:marRight w:val="0"/>
              <w:marTop w:val="0"/>
              <w:marBottom w:val="0"/>
              <w:divBdr>
                <w:top w:val="none" w:sz="0" w:space="0" w:color="auto"/>
                <w:left w:val="none" w:sz="0" w:space="0" w:color="auto"/>
                <w:bottom w:val="none" w:sz="0" w:space="0" w:color="auto"/>
                <w:right w:val="none" w:sz="0" w:space="0" w:color="auto"/>
              </w:divBdr>
              <w:divsChild>
                <w:div w:id="987780930">
                  <w:marLeft w:val="0"/>
                  <w:marRight w:val="0"/>
                  <w:marTop w:val="0"/>
                  <w:marBottom w:val="0"/>
                  <w:divBdr>
                    <w:top w:val="none" w:sz="0" w:space="0" w:color="auto"/>
                    <w:left w:val="none" w:sz="0" w:space="0" w:color="auto"/>
                    <w:bottom w:val="none" w:sz="0" w:space="0" w:color="auto"/>
                    <w:right w:val="none" w:sz="0" w:space="0" w:color="auto"/>
                  </w:divBdr>
                  <w:divsChild>
                    <w:div w:id="531186034">
                      <w:marLeft w:val="0"/>
                      <w:marRight w:val="0"/>
                      <w:marTop w:val="0"/>
                      <w:marBottom w:val="0"/>
                      <w:divBdr>
                        <w:top w:val="none" w:sz="0" w:space="0" w:color="auto"/>
                        <w:left w:val="none" w:sz="0" w:space="0" w:color="auto"/>
                        <w:bottom w:val="none" w:sz="0" w:space="0" w:color="auto"/>
                        <w:right w:val="none" w:sz="0" w:space="0" w:color="auto"/>
                      </w:divBdr>
                      <w:divsChild>
                        <w:div w:id="633753009">
                          <w:marLeft w:val="0"/>
                          <w:marRight w:val="0"/>
                          <w:marTop w:val="0"/>
                          <w:marBottom w:val="0"/>
                          <w:divBdr>
                            <w:top w:val="none" w:sz="0" w:space="0" w:color="auto"/>
                            <w:left w:val="none" w:sz="0" w:space="0" w:color="auto"/>
                            <w:bottom w:val="none" w:sz="0" w:space="0" w:color="auto"/>
                            <w:right w:val="none" w:sz="0" w:space="0" w:color="auto"/>
                          </w:divBdr>
                          <w:divsChild>
                            <w:div w:id="1931307623">
                              <w:marLeft w:val="0"/>
                              <w:marRight w:val="0"/>
                              <w:marTop w:val="0"/>
                              <w:marBottom w:val="0"/>
                              <w:divBdr>
                                <w:top w:val="none" w:sz="0" w:space="0" w:color="auto"/>
                                <w:left w:val="none" w:sz="0" w:space="0" w:color="auto"/>
                                <w:bottom w:val="none" w:sz="0" w:space="0" w:color="auto"/>
                                <w:right w:val="none" w:sz="0" w:space="0" w:color="auto"/>
                              </w:divBdr>
                              <w:divsChild>
                                <w:div w:id="102920720">
                                  <w:marLeft w:val="0"/>
                                  <w:marRight w:val="0"/>
                                  <w:marTop w:val="0"/>
                                  <w:marBottom w:val="0"/>
                                  <w:divBdr>
                                    <w:top w:val="none" w:sz="0" w:space="0" w:color="auto"/>
                                    <w:left w:val="none" w:sz="0" w:space="0" w:color="auto"/>
                                    <w:bottom w:val="none" w:sz="0" w:space="0" w:color="auto"/>
                                    <w:right w:val="none" w:sz="0" w:space="0" w:color="auto"/>
                                  </w:divBdr>
                                  <w:divsChild>
                                    <w:div w:id="1047879163">
                                      <w:marLeft w:val="0"/>
                                      <w:marRight w:val="0"/>
                                      <w:marTop w:val="0"/>
                                      <w:marBottom w:val="0"/>
                                      <w:divBdr>
                                        <w:top w:val="none" w:sz="0" w:space="0" w:color="auto"/>
                                        <w:left w:val="none" w:sz="0" w:space="0" w:color="auto"/>
                                        <w:bottom w:val="none" w:sz="0" w:space="0" w:color="auto"/>
                                        <w:right w:val="none" w:sz="0" w:space="0" w:color="auto"/>
                                      </w:divBdr>
                                      <w:divsChild>
                                        <w:div w:id="1367759186">
                                          <w:marLeft w:val="0"/>
                                          <w:marRight w:val="0"/>
                                          <w:marTop w:val="0"/>
                                          <w:marBottom w:val="0"/>
                                          <w:divBdr>
                                            <w:top w:val="none" w:sz="0" w:space="0" w:color="auto"/>
                                            <w:left w:val="none" w:sz="0" w:space="0" w:color="auto"/>
                                            <w:bottom w:val="none" w:sz="0" w:space="0" w:color="auto"/>
                                            <w:right w:val="none" w:sz="0" w:space="0" w:color="auto"/>
                                          </w:divBdr>
                                          <w:divsChild>
                                            <w:div w:id="155917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3363514">
              <w:marLeft w:val="0"/>
              <w:marRight w:val="0"/>
              <w:marTop w:val="0"/>
              <w:marBottom w:val="0"/>
              <w:divBdr>
                <w:top w:val="none" w:sz="0" w:space="0" w:color="auto"/>
                <w:left w:val="none" w:sz="0" w:space="0" w:color="auto"/>
                <w:bottom w:val="none" w:sz="0" w:space="0" w:color="auto"/>
                <w:right w:val="none" w:sz="0" w:space="0" w:color="auto"/>
              </w:divBdr>
              <w:divsChild>
                <w:div w:id="1968125978">
                  <w:marLeft w:val="0"/>
                  <w:marRight w:val="0"/>
                  <w:marTop w:val="0"/>
                  <w:marBottom w:val="0"/>
                  <w:divBdr>
                    <w:top w:val="none" w:sz="0" w:space="0" w:color="auto"/>
                    <w:left w:val="none" w:sz="0" w:space="0" w:color="auto"/>
                    <w:bottom w:val="none" w:sz="0" w:space="0" w:color="auto"/>
                    <w:right w:val="none" w:sz="0" w:space="0" w:color="auto"/>
                  </w:divBdr>
                  <w:divsChild>
                    <w:div w:id="2061130171">
                      <w:marLeft w:val="0"/>
                      <w:marRight w:val="0"/>
                      <w:marTop w:val="0"/>
                      <w:marBottom w:val="0"/>
                      <w:divBdr>
                        <w:top w:val="none" w:sz="0" w:space="0" w:color="auto"/>
                        <w:left w:val="none" w:sz="0" w:space="0" w:color="auto"/>
                        <w:bottom w:val="none" w:sz="0" w:space="0" w:color="auto"/>
                        <w:right w:val="none" w:sz="0" w:space="0" w:color="auto"/>
                      </w:divBdr>
                      <w:divsChild>
                        <w:div w:id="1176772800">
                          <w:marLeft w:val="0"/>
                          <w:marRight w:val="0"/>
                          <w:marTop w:val="0"/>
                          <w:marBottom w:val="0"/>
                          <w:divBdr>
                            <w:top w:val="none" w:sz="0" w:space="0" w:color="auto"/>
                            <w:left w:val="none" w:sz="0" w:space="0" w:color="auto"/>
                            <w:bottom w:val="none" w:sz="0" w:space="0" w:color="auto"/>
                            <w:right w:val="none" w:sz="0" w:space="0" w:color="auto"/>
                          </w:divBdr>
                          <w:divsChild>
                            <w:div w:id="1752463280">
                              <w:marLeft w:val="0"/>
                              <w:marRight w:val="0"/>
                              <w:marTop w:val="0"/>
                              <w:marBottom w:val="0"/>
                              <w:divBdr>
                                <w:top w:val="none" w:sz="0" w:space="0" w:color="auto"/>
                                <w:left w:val="none" w:sz="0" w:space="0" w:color="auto"/>
                                <w:bottom w:val="none" w:sz="0" w:space="0" w:color="auto"/>
                                <w:right w:val="none" w:sz="0" w:space="0" w:color="auto"/>
                              </w:divBdr>
                              <w:divsChild>
                                <w:div w:id="429933275">
                                  <w:marLeft w:val="0"/>
                                  <w:marRight w:val="0"/>
                                  <w:marTop w:val="0"/>
                                  <w:marBottom w:val="0"/>
                                  <w:divBdr>
                                    <w:top w:val="none" w:sz="0" w:space="0" w:color="auto"/>
                                    <w:left w:val="none" w:sz="0" w:space="0" w:color="auto"/>
                                    <w:bottom w:val="none" w:sz="0" w:space="0" w:color="auto"/>
                                    <w:right w:val="none" w:sz="0" w:space="0" w:color="auto"/>
                                  </w:divBdr>
                                  <w:divsChild>
                                    <w:div w:id="2052917232">
                                      <w:marLeft w:val="0"/>
                                      <w:marRight w:val="0"/>
                                      <w:marTop w:val="0"/>
                                      <w:marBottom w:val="0"/>
                                      <w:divBdr>
                                        <w:top w:val="none" w:sz="0" w:space="0" w:color="auto"/>
                                        <w:left w:val="none" w:sz="0" w:space="0" w:color="auto"/>
                                        <w:bottom w:val="none" w:sz="0" w:space="0" w:color="auto"/>
                                        <w:right w:val="none" w:sz="0" w:space="0" w:color="auto"/>
                                      </w:divBdr>
                                      <w:divsChild>
                                        <w:div w:id="393966973">
                                          <w:marLeft w:val="0"/>
                                          <w:marRight w:val="0"/>
                                          <w:marTop w:val="0"/>
                                          <w:marBottom w:val="0"/>
                                          <w:divBdr>
                                            <w:top w:val="none" w:sz="0" w:space="0" w:color="auto"/>
                                            <w:left w:val="none" w:sz="0" w:space="0" w:color="auto"/>
                                            <w:bottom w:val="none" w:sz="0" w:space="0" w:color="auto"/>
                                            <w:right w:val="none" w:sz="0" w:space="0" w:color="auto"/>
                                          </w:divBdr>
                                          <w:divsChild>
                                            <w:div w:id="132253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0150508">
              <w:marLeft w:val="0"/>
              <w:marRight w:val="0"/>
              <w:marTop w:val="0"/>
              <w:marBottom w:val="0"/>
              <w:divBdr>
                <w:top w:val="none" w:sz="0" w:space="0" w:color="auto"/>
                <w:left w:val="none" w:sz="0" w:space="0" w:color="auto"/>
                <w:bottom w:val="none" w:sz="0" w:space="0" w:color="auto"/>
                <w:right w:val="none" w:sz="0" w:space="0" w:color="auto"/>
              </w:divBdr>
              <w:divsChild>
                <w:div w:id="182062010">
                  <w:marLeft w:val="0"/>
                  <w:marRight w:val="0"/>
                  <w:marTop w:val="0"/>
                  <w:marBottom w:val="0"/>
                  <w:divBdr>
                    <w:top w:val="none" w:sz="0" w:space="0" w:color="auto"/>
                    <w:left w:val="none" w:sz="0" w:space="0" w:color="auto"/>
                    <w:bottom w:val="none" w:sz="0" w:space="0" w:color="auto"/>
                    <w:right w:val="none" w:sz="0" w:space="0" w:color="auto"/>
                  </w:divBdr>
                  <w:divsChild>
                    <w:div w:id="851607127">
                      <w:marLeft w:val="0"/>
                      <w:marRight w:val="0"/>
                      <w:marTop w:val="0"/>
                      <w:marBottom w:val="0"/>
                      <w:divBdr>
                        <w:top w:val="none" w:sz="0" w:space="0" w:color="auto"/>
                        <w:left w:val="none" w:sz="0" w:space="0" w:color="auto"/>
                        <w:bottom w:val="none" w:sz="0" w:space="0" w:color="auto"/>
                        <w:right w:val="none" w:sz="0" w:space="0" w:color="auto"/>
                      </w:divBdr>
                      <w:divsChild>
                        <w:div w:id="867177658">
                          <w:marLeft w:val="0"/>
                          <w:marRight w:val="0"/>
                          <w:marTop w:val="0"/>
                          <w:marBottom w:val="0"/>
                          <w:divBdr>
                            <w:top w:val="none" w:sz="0" w:space="0" w:color="auto"/>
                            <w:left w:val="none" w:sz="0" w:space="0" w:color="auto"/>
                            <w:bottom w:val="none" w:sz="0" w:space="0" w:color="auto"/>
                            <w:right w:val="none" w:sz="0" w:space="0" w:color="auto"/>
                          </w:divBdr>
                          <w:divsChild>
                            <w:div w:id="159515309">
                              <w:marLeft w:val="0"/>
                              <w:marRight w:val="0"/>
                              <w:marTop w:val="0"/>
                              <w:marBottom w:val="0"/>
                              <w:divBdr>
                                <w:top w:val="none" w:sz="0" w:space="0" w:color="auto"/>
                                <w:left w:val="none" w:sz="0" w:space="0" w:color="auto"/>
                                <w:bottom w:val="none" w:sz="0" w:space="0" w:color="auto"/>
                                <w:right w:val="none" w:sz="0" w:space="0" w:color="auto"/>
                              </w:divBdr>
                              <w:divsChild>
                                <w:div w:id="1829707501">
                                  <w:marLeft w:val="0"/>
                                  <w:marRight w:val="0"/>
                                  <w:marTop w:val="0"/>
                                  <w:marBottom w:val="0"/>
                                  <w:divBdr>
                                    <w:top w:val="none" w:sz="0" w:space="0" w:color="auto"/>
                                    <w:left w:val="none" w:sz="0" w:space="0" w:color="auto"/>
                                    <w:bottom w:val="none" w:sz="0" w:space="0" w:color="auto"/>
                                    <w:right w:val="none" w:sz="0" w:space="0" w:color="auto"/>
                                  </w:divBdr>
                                  <w:divsChild>
                                    <w:div w:id="1462072998">
                                      <w:marLeft w:val="0"/>
                                      <w:marRight w:val="0"/>
                                      <w:marTop w:val="0"/>
                                      <w:marBottom w:val="0"/>
                                      <w:divBdr>
                                        <w:top w:val="none" w:sz="0" w:space="0" w:color="auto"/>
                                        <w:left w:val="none" w:sz="0" w:space="0" w:color="auto"/>
                                        <w:bottom w:val="none" w:sz="0" w:space="0" w:color="auto"/>
                                        <w:right w:val="none" w:sz="0" w:space="0" w:color="auto"/>
                                      </w:divBdr>
                                      <w:divsChild>
                                        <w:div w:id="344095998">
                                          <w:marLeft w:val="0"/>
                                          <w:marRight w:val="0"/>
                                          <w:marTop w:val="0"/>
                                          <w:marBottom w:val="0"/>
                                          <w:divBdr>
                                            <w:top w:val="none" w:sz="0" w:space="0" w:color="auto"/>
                                            <w:left w:val="none" w:sz="0" w:space="0" w:color="auto"/>
                                            <w:bottom w:val="none" w:sz="0" w:space="0" w:color="auto"/>
                                            <w:right w:val="none" w:sz="0" w:space="0" w:color="auto"/>
                                          </w:divBdr>
                                          <w:divsChild>
                                            <w:div w:id="134652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0566278">
              <w:marLeft w:val="0"/>
              <w:marRight w:val="0"/>
              <w:marTop w:val="0"/>
              <w:marBottom w:val="0"/>
              <w:divBdr>
                <w:top w:val="none" w:sz="0" w:space="0" w:color="auto"/>
                <w:left w:val="none" w:sz="0" w:space="0" w:color="auto"/>
                <w:bottom w:val="none" w:sz="0" w:space="0" w:color="auto"/>
                <w:right w:val="none" w:sz="0" w:space="0" w:color="auto"/>
              </w:divBdr>
              <w:divsChild>
                <w:div w:id="1565918133">
                  <w:marLeft w:val="0"/>
                  <w:marRight w:val="0"/>
                  <w:marTop w:val="0"/>
                  <w:marBottom w:val="0"/>
                  <w:divBdr>
                    <w:top w:val="none" w:sz="0" w:space="0" w:color="auto"/>
                    <w:left w:val="none" w:sz="0" w:space="0" w:color="auto"/>
                    <w:bottom w:val="none" w:sz="0" w:space="0" w:color="auto"/>
                    <w:right w:val="none" w:sz="0" w:space="0" w:color="auto"/>
                  </w:divBdr>
                  <w:divsChild>
                    <w:div w:id="1906916986">
                      <w:marLeft w:val="0"/>
                      <w:marRight w:val="0"/>
                      <w:marTop w:val="0"/>
                      <w:marBottom w:val="0"/>
                      <w:divBdr>
                        <w:top w:val="none" w:sz="0" w:space="0" w:color="auto"/>
                        <w:left w:val="none" w:sz="0" w:space="0" w:color="auto"/>
                        <w:bottom w:val="none" w:sz="0" w:space="0" w:color="auto"/>
                        <w:right w:val="none" w:sz="0" w:space="0" w:color="auto"/>
                      </w:divBdr>
                      <w:divsChild>
                        <w:div w:id="1699433807">
                          <w:marLeft w:val="0"/>
                          <w:marRight w:val="0"/>
                          <w:marTop w:val="0"/>
                          <w:marBottom w:val="0"/>
                          <w:divBdr>
                            <w:top w:val="none" w:sz="0" w:space="0" w:color="auto"/>
                            <w:left w:val="none" w:sz="0" w:space="0" w:color="auto"/>
                            <w:bottom w:val="none" w:sz="0" w:space="0" w:color="auto"/>
                            <w:right w:val="none" w:sz="0" w:space="0" w:color="auto"/>
                          </w:divBdr>
                          <w:divsChild>
                            <w:div w:id="893081899">
                              <w:marLeft w:val="0"/>
                              <w:marRight w:val="0"/>
                              <w:marTop w:val="0"/>
                              <w:marBottom w:val="0"/>
                              <w:divBdr>
                                <w:top w:val="none" w:sz="0" w:space="0" w:color="auto"/>
                                <w:left w:val="none" w:sz="0" w:space="0" w:color="auto"/>
                                <w:bottom w:val="none" w:sz="0" w:space="0" w:color="auto"/>
                                <w:right w:val="none" w:sz="0" w:space="0" w:color="auto"/>
                              </w:divBdr>
                              <w:divsChild>
                                <w:div w:id="259028588">
                                  <w:marLeft w:val="0"/>
                                  <w:marRight w:val="0"/>
                                  <w:marTop w:val="0"/>
                                  <w:marBottom w:val="0"/>
                                  <w:divBdr>
                                    <w:top w:val="none" w:sz="0" w:space="0" w:color="auto"/>
                                    <w:left w:val="none" w:sz="0" w:space="0" w:color="auto"/>
                                    <w:bottom w:val="none" w:sz="0" w:space="0" w:color="auto"/>
                                    <w:right w:val="none" w:sz="0" w:space="0" w:color="auto"/>
                                  </w:divBdr>
                                  <w:divsChild>
                                    <w:div w:id="1558937429">
                                      <w:marLeft w:val="0"/>
                                      <w:marRight w:val="0"/>
                                      <w:marTop w:val="0"/>
                                      <w:marBottom w:val="0"/>
                                      <w:divBdr>
                                        <w:top w:val="none" w:sz="0" w:space="0" w:color="auto"/>
                                        <w:left w:val="none" w:sz="0" w:space="0" w:color="auto"/>
                                        <w:bottom w:val="none" w:sz="0" w:space="0" w:color="auto"/>
                                        <w:right w:val="none" w:sz="0" w:space="0" w:color="auto"/>
                                      </w:divBdr>
                                      <w:divsChild>
                                        <w:div w:id="199175097">
                                          <w:marLeft w:val="0"/>
                                          <w:marRight w:val="0"/>
                                          <w:marTop w:val="0"/>
                                          <w:marBottom w:val="0"/>
                                          <w:divBdr>
                                            <w:top w:val="none" w:sz="0" w:space="0" w:color="auto"/>
                                            <w:left w:val="none" w:sz="0" w:space="0" w:color="auto"/>
                                            <w:bottom w:val="none" w:sz="0" w:space="0" w:color="auto"/>
                                            <w:right w:val="none" w:sz="0" w:space="0" w:color="auto"/>
                                          </w:divBdr>
                                          <w:divsChild>
                                            <w:div w:id="80832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8780531">
              <w:marLeft w:val="0"/>
              <w:marRight w:val="0"/>
              <w:marTop w:val="0"/>
              <w:marBottom w:val="0"/>
              <w:divBdr>
                <w:top w:val="none" w:sz="0" w:space="0" w:color="auto"/>
                <w:left w:val="none" w:sz="0" w:space="0" w:color="auto"/>
                <w:bottom w:val="none" w:sz="0" w:space="0" w:color="auto"/>
                <w:right w:val="none" w:sz="0" w:space="0" w:color="auto"/>
              </w:divBdr>
              <w:divsChild>
                <w:div w:id="494612518">
                  <w:marLeft w:val="0"/>
                  <w:marRight w:val="0"/>
                  <w:marTop w:val="0"/>
                  <w:marBottom w:val="0"/>
                  <w:divBdr>
                    <w:top w:val="none" w:sz="0" w:space="0" w:color="auto"/>
                    <w:left w:val="none" w:sz="0" w:space="0" w:color="auto"/>
                    <w:bottom w:val="none" w:sz="0" w:space="0" w:color="auto"/>
                    <w:right w:val="none" w:sz="0" w:space="0" w:color="auto"/>
                  </w:divBdr>
                  <w:divsChild>
                    <w:div w:id="1038355154">
                      <w:marLeft w:val="0"/>
                      <w:marRight w:val="0"/>
                      <w:marTop w:val="0"/>
                      <w:marBottom w:val="0"/>
                      <w:divBdr>
                        <w:top w:val="none" w:sz="0" w:space="0" w:color="auto"/>
                        <w:left w:val="none" w:sz="0" w:space="0" w:color="auto"/>
                        <w:bottom w:val="none" w:sz="0" w:space="0" w:color="auto"/>
                        <w:right w:val="none" w:sz="0" w:space="0" w:color="auto"/>
                      </w:divBdr>
                      <w:divsChild>
                        <w:div w:id="1012948390">
                          <w:marLeft w:val="0"/>
                          <w:marRight w:val="0"/>
                          <w:marTop w:val="0"/>
                          <w:marBottom w:val="0"/>
                          <w:divBdr>
                            <w:top w:val="none" w:sz="0" w:space="0" w:color="auto"/>
                            <w:left w:val="none" w:sz="0" w:space="0" w:color="auto"/>
                            <w:bottom w:val="none" w:sz="0" w:space="0" w:color="auto"/>
                            <w:right w:val="none" w:sz="0" w:space="0" w:color="auto"/>
                          </w:divBdr>
                          <w:divsChild>
                            <w:div w:id="1081760512">
                              <w:marLeft w:val="0"/>
                              <w:marRight w:val="0"/>
                              <w:marTop w:val="0"/>
                              <w:marBottom w:val="0"/>
                              <w:divBdr>
                                <w:top w:val="none" w:sz="0" w:space="0" w:color="auto"/>
                                <w:left w:val="none" w:sz="0" w:space="0" w:color="auto"/>
                                <w:bottom w:val="none" w:sz="0" w:space="0" w:color="auto"/>
                                <w:right w:val="none" w:sz="0" w:space="0" w:color="auto"/>
                              </w:divBdr>
                              <w:divsChild>
                                <w:div w:id="1044527216">
                                  <w:marLeft w:val="0"/>
                                  <w:marRight w:val="0"/>
                                  <w:marTop w:val="0"/>
                                  <w:marBottom w:val="0"/>
                                  <w:divBdr>
                                    <w:top w:val="none" w:sz="0" w:space="0" w:color="auto"/>
                                    <w:left w:val="none" w:sz="0" w:space="0" w:color="auto"/>
                                    <w:bottom w:val="none" w:sz="0" w:space="0" w:color="auto"/>
                                    <w:right w:val="none" w:sz="0" w:space="0" w:color="auto"/>
                                  </w:divBdr>
                                  <w:divsChild>
                                    <w:div w:id="1510949400">
                                      <w:marLeft w:val="0"/>
                                      <w:marRight w:val="0"/>
                                      <w:marTop w:val="0"/>
                                      <w:marBottom w:val="0"/>
                                      <w:divBdr>
                                        <w:top w:val="none" w:sz="0" w:space="0" w:color="auto"/>
                                        <w:left w:val="none" w:sz="0" w:space="0" w:color="auto"/>
                                        <w:bottom w:val="none" w:sz="0" w:space="0" w:color="auto"/>
                                        <w:right w:val="none" w:sz="0" w:space="0" w:color="auto"/>
                                      </w:divBdr>
                                      <w:divsChild>
                                        <w:div w:id="1921134661">
                                          <w:marLeft w:val="0"/>
                                          <w:marRight w:val="0"/>
                                          <w:marTop w:val="0"/>
                                          <w:marBottom w:val="0"/>
                                          <w:divBdr>
                                            <w:top w:val="none" w:sz="0" w:space="0" w:color="auto"/>
                                            <w:left w:val="none" w:sz="0" w:space="0" w:color="auto"/>
                                            <w:bottom w:val="none" w:sz="0" w:space="0" w:color="auto"/>
                                            <w:right w:val="none" w:sz="0" w:space="0" w:color="auto"/>
                                          </w:divBdr>
                                          <w:divsChild>
                                            <w:div w:id="213185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6462857">
          <w:marLeft w:val="0"/>
          <w:marRight w:val="0"/>
          <w:marTop w:val="0"/>
          <w:marBottom w:val="0"/>
          <w:divBdr>
            <w:top w:val="none" w:sz="0" w:space="0" w:color="auto"/>
            <w:left w:val="none" w:sz="0" w:space="0" w:color="auto"/>
            <w:bottom w:val="none" w:sz="0" w:space="0" w:color="auto"/>
            <w:right w:val="none" w:sz="0" w:space="0" w:color="auto"/>
          </w:divBdr>
          <w:divsChild>
            <w:div w:id="1969388845">
              <w:marLeft w:val="0"/>
              <w:marRight w:val="0"/>
              <w:marTop w:val="0"/>
              <w:marBottom w:val="0"/>
              <w:divBdr>
                <w:top w:val="none" w:sz="0" w:space="0" w:color="auto"/>
                <w:left w:val="none" w:sz="0" w:space="0" w:color="auto"/>
                <w:bottom w:val="none" w:sz="0" w:space="0" w:color="auto"/>
                <w:right w:val="none" w:sz="0" w:space="0" w:color="auto"/>
              </w:divBdr>
              <w:divsChild>
                <w:div w:id="135926041">
                  <w:marLeft w:val="0"/>
                  <w:marRight w:val="0"/>
                  <w:marTop w:val="0"/>
                  <w:marBottom w:val="0"/>
                  <w:divBdr>
                    <w:top w:val="none" w:sz="0" w:space="0" w:color="auto"/>
                    <w:left w:val="none" w:sz="0" w:space="0" w:color="auto"/>
                    <w:bottom w:val="none" w:sz="0" w:space="0" w:color="auto"/>
                    <w:right w:val="none" w:sz="0" w:space="0" w:color="auto"/>
                  </w:divBdr>
                  <w:divsChild>
                    <w:div w:id="1613895672">
                      <w:marLeft w:val="0"/>
                      <w:marRight w:val="0"/>
                      <w:marTop w:val="0"/>
                      <w:marBottom w:val="0"/>
                      <w:divBdr>
                        <w:top w:val="none" w:sz="0" w:space="0" w:color="auto"/>
                        <w:left w:val="none" w:sz="0" w:space="0" w:color="auto"/>
                        <w:bottom w:val="none" w:sz="0" w:space="0" w:color="auto"/>
                        <w:right w:val="none" w:sz="0" w:space="0" w:color="auto"/>
                      </w:divBdr>
                      <w:divsChild>
                        <w:div w:id="2102407684">
                          <w:marLeft w:val="0"/>
                          <w:marRight w:val="0"/>
                          <w:marTop w:val="0"/>
                          <w:marBottom w:val="0"/>
                          <w:divBdr>
                            <w:top w:val="none" w:sz="0" w:space="0" w:color="auto"/>
                            <w:left w:val="none" w:sz="0" w:space="0" w:color="auto"/>
                            <w:bottom w:val="none" w:sz="0" w:space="0" w:color="auto"/>
                            <w:right w:val="none" w:sz="0" w:space="0" w:color="auto"/>
                          </w:divBdr>
                          <w:divsChild>
                            <w:div w:id="13458712">
                              <w:marLeft w:val="0"/>
                              <w:marRight w:val="0"/>
                              <w:marTop w:val="0"/>
                              <w:marBottom w:val="0"/>
                              <w:divBdr>
                                <w:top w:val="none" w:sz="0" w:space="0" w:color="auto"/>
                                <w:left w:val="none" w:sz="0" w:space="0" w:color="auto"/>
                                <w:bottom w:val="none" w:sz="0" w:space="0" w:color="auto"/>
                                <w:right w:val="none" w:sz="0" w:space="0" w:color="auto"/>
                              </w:divBdr>
                              <w:divsChild>
                                <w:div w:id="1005018872">
                                  <w:marLeft w:val="0"/>
                                  <w:marRight w:val="0"/>
                                  <w:marTop w:val="0"/>
                                  <w:marBottom w:val="0"/>
                                  <w:divBdr>
                                    <w:top w:val="none" w:sz="0" w:space="0" w:color="auto"/>
                                    <w:left w:val="none" w:sz="0" w:space="0" w:color="auto"/>
                                    <w:bottom w:val="none" w:sz="0" w:space="0" w:color="auto"/>
                                    <w:right w:val="none" w:sz="0" w:space="0" w:color="auto"/>
                                  </w:divBdr>
                                  <w:divsChild>
                                    <w:div w:id="1835100549">
                                      <w:marLeft w:val="0"/>
                                      <w:marRight w:val="0"/>
                                      <w:marTop w:val="0"/>
                                      <w:marBottom w:val="0"/>
                                      <w:divBdr>
                                        <w:top w:val="none" w:sz="0" w:space="0" w:color="auto"/>
                                        <w:left w:val="none" w:sz="0" w:space="0" w:color="auto"/>
                                        <w:bottom w:val="none" w:sz="0" w:space="0" w:color="auto"/>
                                        <w:right w:val="none" w:sz="0" w:space="0" w:color="auto"/>
                                      </w:divBdr>
                                      <w:divsChild>
                                        <w:div w:id="792402084">
                                          <w:marLeft w:val="0"/>
                                          <w:marRight w:val="0"/>
                                          <w:marTop w:val="0"/>
                                          <w:marBottom w:val="0"/>
                                          <w:divBdr>
                                            <w:top w:val="none" w:sz="0" w:space="0" w:color="auto"/>
                                            <w:left w:val="none" w:sz="0" w:space="0" w:color="auto"/>
                                            <w:bottom w:val="none" w:sz="0" w:space="0" w:color="auto"/>
                                            <w:right w:val="none" w:sz="0" w:space="0" w:color="auto"/>
                                          </w:divBdr>
                                          <w:divsChild>
                                            <w:div w:id="201333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5646960">
              <w:marLeft w:val="0"/>
              <w:marRight w:val="0"/>
              <w:marTop w:val="0"/>
              <w:marBottom w:val="0"/>
              <w:divBdr>
                <w:top w:val="none" w:sz="0" w:space="0" w:color="auto"/>
                <w:left w:val="none" w:sz="0" w:space="0" w:color="auto"/>
                <w:bottom w:val="none" w:sz="0" w:space="0" w:color="auto"/>
                <w:right w:val="none" w:sz="0" w:space="0" w:color="auto"/>
              </w:divBdr>
              <w:divsChild>
                <w:div w:id="60494708">
                  <w:marLeft w:val="0"/>
                  <w:marRight w:val="0"/>
                  <w:marTop w:val="0"/>
                  <w:marBottom w:val="0"/>
                  <w:divBdr>
                    <w:top w:val="none" w:sz="0" w:space="0" w:color="auto"/>
                    <w:left w:val="none" w:sz="0" w:space="0" w:color="auto"/>
                    <w:bottom w:val="none" w:sz="0" w:space="0" w:color="auto"/>
                    <w:right w:val="none" w:sz="0" w:space="0" w:color="auto"/>
                  </w:divBdr>
                  <w:divsChild>
                    <w:div w:id="1887912548">
                      <w:marLeft w:val="0"/>
                      <w:marRight w:val="0"/>
                      <w:marTop w:val="0"/>
                      <w:marBottom w:val="0"/>
                      <w:divBdr>
                        <w:top w:val="none" w:sz="0" w:space="0" w:color="auto"/>
                        <w:left w:val="none" w:sz="0" w:space="0" w:color="auto"/>
                        <w:bottom w:val="none" w:sz="0" w:space="0" w:color="auto"/>
                        <w:right w:val="none" w:sz="0" w:space="0" w:color="auto"/>
                      </w:divBdr>
                      <w:divsChild>
                        <w:div w:id="730931318">
                          <w:marLeft w:val="0"/>
                          <w:marRight w:val="0"/>
                          <w:marTop w:val="0"/>
                          <w:marBottom w:val="0"/>
                          <w:divBdr>
                            <w:top w:val="none" w:sz="0" w:space="0" w:color="auto"/>
                            <w:left w:val="none" w:sz="0" w:space="0" w:color="auto"/>
                            <w:bottom w:val="none" w:sz="0" w:space="0" w:color="auto"/>
                            <w:right w:val="none" w:sz="0" w:space="0" w:color="auto"/>
                          </w:divBdr>
                          <w:divsChild>
                            <w:div w:id="1513912803">
                              <w:marLeft w:val="0"/>
                              <w:marRight w:val="0"/>
                              <w:marTop w:val="0"/>
                              <w:marBottom w:val="0"/>
                              <w:divBdr>
                                <w:top w:val="none" w:sz="0" w:space="0" w:color="auto"/>
                                <w:left w:val="none" w:sz="0" w:space="0" w:color="auto"/>
                                <w:bottom w:val="none" w:sz="0" w:space="0" w:color="auto"/>
                                <w:right w:val="none" w:sz="0" w:space="0" w:color="auto"/>
                              </w:divBdr>
                              <w:divsChild>
                                <w:div w:id="321737136">
                                  <w:marLeft w:val="0"/>
                                  <w:marRight w:val="0"/>
                                  <w:marTop w:val="0"/>
                                  <w:marBottom w:val="0"/>
                                  <w:divBdr>
                                    <w:top w:val="none" w:sz="0" w:space="0" w:color="auto"/>
                                    <w:left w:val="none" w:sz="0" w:space="0" w:color="auto"/>
                                    <w:bottom w:val="none" w:sz="0" w:space="0" w:color="auto"/>
                                    <w:right w:val="none" w:sz="0" w:space="0" w:color="auto"/>
                                  </w:divBdr>
                                  <w:divsChild>
                                    <w:div w:id="33048318">
                                      <w:marLeft w:val="0"/>
                                      <w:marRight w:val="0"/>
                                      <w:marTop w:val="0"/>
                                      <w:marBottom w:val="0"/>
                                      <w:divBdr>
                                        <w:top w:val="none" w:sz="0" w:space="0" w:color="auto"/>
                                        <w:left w:val="none" w:sz="0" w:space="0" w:color="auto"/>
                                        <w:bottom w:val="none" w:sz="0" w:space="0" w:color="auto"/>
                                        <w:right w:val="none" w:sz="0" w:space="0" w:color="auto"/>
                                      </w:divBdr>
                                      <w:divsChild>
                                        <w:div w:id="2067994726">
                                          <w:marLeft w:val="0"/>
                                          <w:marRight w:val="0"/>
                                          <w:marTop w:val="0"/>
                                          <w:marBottom w:val="0"/>
                                          <w:divBdr>
                                            <w:top w:val="none" w:sz="0" w:space="0" w:color="auto"/>
                                            <w:left w:val="none" w:sz="0" w:space="0" w:color="auto"/>
                                            <w:bottom w:val="none" w:sz="0" w:space="0" w:color="auto"/>
                                            <w:right w:val="none" w:sz="0" w:space="0" w:color="auto"/>
                                          </w:divBdr>
                                          <w:divsChild>
                                            <w:div w:id="131179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6806253">
              <w:marLeft w:val="0"/>
              <w:marRight w:val="0"/>
              <w:marTop w:val="0"/>
              <w:marBottom w:val="0"/>
              <w:divBdr>
                <w:top w:val="none" w:sz="0" w:space="0" w:color="auto"/>
                <w:left w:val="none" w:sz="0" w:space="0" w:color="auto"/>
                <w:bottom w:val="none" w:sz="0" w:space="0" w:color="auto"/>
                <w:right w:val="none" w:sz="0" w:space="0" w:color="auto"/>
              </w:divBdr>
              <w:divsChild>
                <w:div w:id="252134566">
                  <w:marLeft w:val="0"/>
                  <w:marRight w:val="0"/>
                  <w:marTop w:val="0"/>
                  <w:marBottom w:val="0"/>
                  <w:divBdr>
                    <w:top w:val="none" w:sz="0" w:space="0" w:color="auto"/>
                    <w:left w:val="none" w:sz="0" w:space="0" w:color="auto"/>
                    <w:bottom w:val="none" w:sz="0" w:space="0" w:color="auto"/>
                    <w:right w:val="none" w:sz="0" w:space="0" w:color="auto"/>
                  </w:divBdr>
                  <w:divsChild>
                    <w:div w:id="840045359">
                      <w:marLeft w:val="0"/>
                      <w:marRight w:val="0"/>
                      <w:marTop w:val="0"/>
                      <w:marBottom w:val="0"/>
                      <w:divBdr>
                        <w:top w:val="none" w:sz="0" w:space="0" w:color="auto"/>
                        <w:left w:val="none" w:sz="0" w:space="0" w:color="auto"/>
                        <w:bottom w:val="none" w:sz="0" w:space="0" w:color="auto"/>
                        <w:right w:val="none" w:sz="0" w:space="0" w:color="auto"/>
                      </w:divBdr>
                      <w:divsChild>
                        <w:div w:id="1221097075">
                          <w:marLeft w:val="0"/>
                          <w:marRight w:val="0"/>
                          <w:marTop w:val="0"/>
                          <w:marBottom w:val="0"/>
                          <w:divBdr>
                            <w:top w:val="none" w:sz="0" w:space="0" w:color="auto"/>
                            <w:left w:val="none" w:sz="0" w:space="0" w:color="auto"/>
                            <w:bottom w:val="none" w:sz="0" w:space="0" w:color="auto"/>
                            <w:right w:val="none" w:sz="0" w:space="0" w:color="auto"/>
                          </w:divBdr>
                          <w:divsChild>
                            <w:div w:id="1035540907">
                              <w:marLeft w:val="0"/>
                              <w:marRight w:val="0"/>
                              <w:marTop w:val="0"/>
                              <w:marBottom w:val="0"/>
                              <w:divBdr>
                                <w:top w:val="none" w:sz="0" w:space="0" w:color="auto"/>
                                <w:left w:val="none" w:sz="0" w:space="0" w:color="auto"/>
                                <w:bottom w:val="none" w:sz="0" w:space="0" w:color="auto"/>
                                <w:right w:val="none" w:sz="0" w:space="0" w:color="auto"/>
                              </w:divBdr>
                              <w:divsChild>
                                <w:div w:id="1394348261">
                                  <w:marLeft w:val="0"/>
                                  <w:marRight w:val="0"/>
                                  <w:marTop w:val="0"/>
                                  <w:marBottom w:val="0"/>
                                  <w:divBdr>
                                    <w:top w:val="none" w:sz="0" w:space="0" w:color="auto"/>
                                    <w:left w:val="none" w:sz="0" w:space="0" w:color="auto"/>
                                    <w:bottom w:val="none" w:sz="0" w:space="0" w:color="auto"/>
                                    <w:right w:val="none" w:sz="0" w:space="0" w:color="auto"/>
                                  </w:divBdr>
                                  <w:divsChild>
                                    <w:div w:id="409431847">
                                      <w:marLeft w:val="0"/>
                                      <w:marRight w:val="0"/>
                                      <w:marTop w:val="0"/>
                                      <w:marBottom w:val="0"/>
                                      <w:divBdr>
                                        <w:top w:val="none" w:sz="0" w:space="0" w:color="auto"/>
                                        <w:left w:val="none" w:sz="0" w:space="0" w:color="auto"/>
                                        <w:bottom w:val="none" w:sz="0" w:space="0" w:color="auto"/>
                                        <w:right w:val="none" w:sz="0" w:space="0" w:color="auto"/>
                                      </w:divBdr>
                                      <w:divsChild>
                                        <w:div w:id="548491520">
                                          <w:marLeft w:val="0"/>
                                          <w:marRight w:val="0"/>
                                          <w:marTop w:val="0"/>
                                          <w:marBottom w:val="0"/>
                                          <w:divBdr>
                                            <w:top w:val="none" w:sz="0" w:space="0" w:color="auto"/>
                                            <w:left w:val="none" w:sz="0" w:space="0" w:color="auto"/>
                                            <w:bottom w:val="none" w:sz="0" w:space="0" w:color="auto"/>
                                            <w:right w:val="none" w:sz="0" w:space="0" w:color="auto"/>
                                          </w:divBdr>
                                          <w:divsChild>
                                            <w:div w:id="139763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5256653">
              <w:marLeft w:val="0"/>
              <w:marRight w:val="0"/>
              <w:marTop w:val="0"/>
              <w:marBottom w:val="0"/>
              <w:divBdr>
                <w:top w:val="none" w:sz="0" w:space="0" w:color="auto"/>
                <w:left w:val="none" w:sz="0" w:space="0" w:color="auto"/>
                <w:bottom w:val="none" w:sz="0" w:space="0" w:color="auto"/>
                <w:right w:val="none" w:sz="0" w:space="0" w:color="auto"/>
              </w:divBdr>
              <w:divsChild>
                <w:div w:id="1398211881">
                  <w:marLeft w:val="0"/>
                  <w:marRight w:val="0"/>
                  <w:marTop w:val="0"/>
                  <w:marBottom w:val="0"/>
                  <w:divBdr>
                    <w:top w:val="none" w:sz="0" w:space="0" w:color="auto"/>
                    <w:left w:val="none" w:sz="0" w:space="0" w:color="auto"/>
                    <w:bottom w:val="none" w:sz="0" w:space="0" w:color="auto"/>
                    <w:right w:val="none" w:sz="0" w:space="0" w:color="auto"/>
                  </w:divBdr>
                  <w:divsChild>
                    <w:div w:id="947153709">
                      <w:marLeft w:val="0"/>
                      <w:marRight w:val="0"/>
                      <w:marTop w:val="0"/>
                      <w:marBottom w:val="0"/>
                      <w:divBdr>
                        <w:top w:val="none" w:sz="0" w:space="0" w:color="auto"/>
                        <w:left w:val="none" w:sz="0" w:space="0" w:color="auto"/>
                        <w:bottom w:val="none" w:sz="0" w:space="0" w:color="auto"/>
                        <w:right w:val="none" w:sz="0" w:space="0" w:color="auto"/>
                      </w:divBdr>
                      <w:divsChild>
                        <w:div w:id="613363243">
                          <w:marLeft w:val="0"/>
                          <w:marRight w:val="0"/>
                          <w:marTop w:val="0"/>
                          <w:marBottom w:val="0"/>
                          <w:divBdr>
                            <w:top w:val="none" w:sz="0" w:space="0" w:color="auto"/>
                            <w:left w:val="none" w:sz="0" w:space="0" w:color="auto"/>
                            <w:bottom w:val="none" w:sz="0" w:space="0" w:color="auto"/>
                            <w:right w:val="none" w:sz="0" w:space="0" w:color="auto"/>
                          </w:divBdr>
                          <w:divsChild>
                            <w:div w:id="1322809136">
                              <w:marLeft w:val="0"/>
                              <w:marRight w:val="0"/>
                              <w:marTop w:val="0"/>
                              <w:marBottom w:val="0"/>
                              <w:divBdr>
                                <w:top w:val="none" w:sz="0" w:space="0" w:color="auto"/>
                                <w:left w:val="none" w:sz="0" w:space="0" w:color="auto"/>
                                <w:bottom w:val="none" w:sz="0" w:space="0" w:color="auto"/>
                                <w:right w:val="none" w:sz="0" w:space="0" w:color="auto"/>
                              </w:divBdr>
                              <w:divsChild>
                                <w:div w:id="350183046">
                                  <w:marLeft w:val="0"/>
                                  <w:marRight w:val="0"/>
                                  <w:marTop w:val="0"/>
                                  <w:marBottom w:val="0"/>
                                  <w:divBdr>
                                    <w:top w:val="none" w:sz="0" w:space="0" w:color="auto"/>
                                    <w:left w:val="none" w:sz="0" w:space="0" w:color="auto"/>
                                    <w:bottom w:val="none" w:sz="0" w:space="0" w:color="auto"/>
                                    <w:right w:val="none" w:sz="0" w:space="0" w:color="auto"/>
                                  </w:divBdr>
                                  <w:divsChild>
                                    <w:div w:id="1653749314">
                                      <w:marLeft w:val="0"/>
                                      <w:marRight w:val="0"/>
                                      <w:marTop w:val="0"/>
                                      <w:marBottom w:val="0"/>
                                      <w:divBdr>
                                        <w:top w:val="none" w:sz="0" w:space="0" w:color="auto"/>
                                        <w:left w:val="none" w:sz="0" w:space="0" w:color="auto"/>
                                        <w:bottom w:val="none" w:sz="0" w:space="0" w:color="auto"/>
                                        <w:right w:val="none" w:sz="0" w:space="0" w:color="auto"/>
                                      </w:divBdr>
                                      <w:divsChild>
                                        <w:div w:id="755709274">
                                          <w:marLeft w:val="0"/>
                                          <w:marRight w:val="0"/>
                                          <w:marTop w:val="0"/>
                                          <w:marBottom w:val="0"/>
                                          <w:divBdr>
                                            <w:top w:val="none" w:sz="0" w:space="0" w:color="auto"/>
                                            <w:left w:val="none" w:sz="0" w:space="0" w:color="auto"/>
                                            <w:bottom w:val="none" w:sz="0" w:space="0" w:color="auto"/>
                                            <w:right w:val="none" w:sz="0" w:space="0" w:color="auto"/>
                                          </w:divBdr>
                                          <w:divsChild>
                                            <w:div w:id="2100172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9458889">
              <w:marLeft w:val="0"/>
              <w:marRight w:val="0"/>
              <w:marTop w:val="0"/>
              <w:marBottom w:val="0"/>
              <w:divBdr>
                <w:top w:val="none" w:sz="0" w:space="0" w:color="auto"/>
                <w:left w:val="none" w:sz="0" w:space="0" w:color="auto"/>
                <w:bottom w:val="none" w:sz="0" w:space="0" w:color="auto"/>
                <w:right w:val="none" w:sz="0" w:space="0" w:color="auto"/>
              </w:divBdr>
              <w:divsChild>
                <w:div w:id="1865482724">
                  <w:marLeft w:val="0"/>
                  <w:marRight w:val="0"/>
                  <w:marTop w:val="0"/>
                  <w:marBottom w:val="0"/>
                  <w:divBdr>
                    <w:top w:val="none" w:sz="0" w:space="0" w:color="auto"/>
                    <w:left w:val="none" w:sz="0" w:space="0" w:color="auto"/>
                    <w:bottom w:val="none" w:sz="0" w:space="0" w:color="auto"/>
                    <w:right w:val="none" w:sz="0" w:space="0" w:color="auto"/>
                  </w:divBdr>
                  <w:divsChild>
                    <w:div w:id="611209041">
                      <w:marLeft w:val="0"/>
                      <w:marRight w:val="0"/>
                      <w:marTop w:val="0"/>
                      <w:marBottom w:val="0"/>
                      <w:divBdr>
                        <w:top w:val="none" w:sz="0" w:space="0" w:color="auto"/>
                        <w:left w:val="none" w:sz="0" w:space="0" w:color="auto"/>
                        <w:bottom w:val="none" w:sz="0" w:space="0" w:color="auto"/>
                        <w:right w:val="none" w:sz="0" w:space="0" w:color="auto"/>
                      </w:divBdr>
                      <w:divsChild>
                        <w:div w:id="91165551">
                          <w:marLeft w:val="0"/>
                          <w:marRight w:val="0"/>
                          <w:marTop w:val="0"/>
                          <w:marBottom w:val="0"/>
                          <w:divBdr>
                            <w:top w:val="none" w:sz="0" w:space="0" w:color="auto"/>
                            <w:left w:val="none" w:sz="0" w:space="0" w:color="auto"/>
                            <w:bottom w:val="none" w:sz="0" w:space="0" w:color="auto"/>
                            <w:right w:val="none" w:sz="0" w:space="0" w:color="auto"/>
                          </w:divBdr>
                          <w:divsChild>
                            <w:div w:id="1783649793">
                              <w:marLeft w:val="0"/>
                              <w:marRight w:val="0"/>
                              <w:marTop w:val="0"/>
                              <w:marBottom w:val="0"/>
                              <w:divBdr>
                                <w:top w:val="none" w:sz="0" w:space="0" w:color="auto"/>
                                <w:left w:val="none" w:sz="0" w:space="0" w:color="auto"/>
                                <w:bottom w:val="none" w:sz="0" w:space="0" w:color="auto"/>
                                <w:right w:val="none" w:sz="0" w:space="0" w:color="auto"/>
                              </w:divBdr>
                              <w:divsChild>
                                <w:div w:id="1385175428">
                                  <w:marLeft w:val="0"/>
                                  <w:marRight w:val="0"/>
                                  <w:marTop w:val="0"/>
                                  <w:marBottom w:val="0"/>
                                  <w:divBdr>
                                    <w:top w:val="none" w:sz="0" w:space="0" w:color="auto"/>
                                    <w:left w:val="none" w:sz="0" w:space="0" w:color="auto"/>
                                    <w:bottom w:val="none" w:sz="0" w:space="0" w:color="auto"/>
                                    <w:right w:val="none" w:sz="0" w:space="0" w:color="auto"/>
                                  </w:divBdr>
                                  <w:divsChild>
                                    <w:div w:id="37125701">
                                      <w:marLeft w:val="0"/>
                                      <w:marRight w:val="0"/>
                                      <w:marTop w:val="0"/>
                                      <w:marBottom w:val="0"/>
                                      <w:divBdr>
                                        <w:top w:val="none" w:sz="0" w:space="0" w:color="auto"/>
                                        <w:left w:val="none" w:sz="0" w:space="0" w:color="auto"/>
                                        <w:bottom w:val="none" w:sz="0" w:space="0" w:color="auto"/>
                                        <w:right w:val="none" w:sz="0" w:space="0" w:color="auto"/>
                                      </w:divBdr>
                                      <w:divsChild>
                                        <w:div w:id="1272395126">
                                          <w:marLeft w:val="0"/>
                                          <w:marRight w:val="0"/>
                                          <w:marTop w:val="0"/>
                                          <w:marBottom w:val="0"/>
                                          <w:divBdr>
                                            <w:top w:val="none" w:sz="0" w:space="0" w:color="auto"/>
                                            <w:left w:val="none" w:sz="0" w:space="0" w:color="auto"/>
                                            <w:bottom w:val="none" w:sz="0" w:space="0" w:color="auto"/>
                                            <w:right w:val="none" w:sz="0" w:space="0" w:color="auto"/>
                                          </w:divBdr>
                                          <w:divsChild>
                                            <w:div w:id="161232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1765110">
              <w:marLeft w:val="0"/>
              <w:marRight w:val="0"/>
              <w:marTop w:val="0"/>
              <w:marBottom w:val="0"/>
              <w:divBdr>
                <w:top w:val="none" w:sz="0" w:space="0" w:color="auto"/>
                <w:left w:val="none" w:sz="0" w:space="0" w:color="auto"/>
                <w:bottom w:val="none" w:sz="0" w:space="0" w:color="auto"/>
                <w:right w:val="none" w:sz="0" w:space="0" w:color="auto"/>
              </w:divBdr>
              <w:divsChild>
                <w:div w:id="1855801312">
                  <w:marLeft w:val="0"/>
                  <w:marRight w:val="0"/>
                  <w:marTop w:val="0"/>
                  <w:marBottom w:val="0"/>
                  <w:divBdr>
                    <w:top w:val="none" w:sz="0" w:space="0" w:color="auto"/>
                    <w:left w:val="none" w:sz="0" w:space="0" w:color="auto"/>
                    <w:bottom w:val="none" w:sz="0" w:space="0" w:color="auto"/>
                    <w:right w:val="none" w:sz="0" w:space="0" w:color="auto"/>
                  </w:divBdr>
                  <w:divsChild>
                    <w:div w:id="816268075">
                      <w:marLeft w:val="0"/>
                      <w:marRight w:val="0"/>
                      <w:marTop w:val="0"/>
                      <w:marBottom w:val="0"/>
                      <w:divBdr>
                        <w:top w:val="none" w:sz="0" w:space="0" w:color="auto"/>
                        <w:left w:val="none" w:sz="0" w:space="0" w:color="auto"/>
                        <w:bottom w:val="none" w:sz="0" w:space="0" w:color="auto"/>
                        <w:right w:val="none" w:sz="0" w:space="0" w:color="auto"/>
                      </w:divBdr>
                      <w:divsChild>
                        <w:div w:id="103892604">
                          <w:marLeft w:val="0"/>
                          <w:marRight w:val="0"/>
                          <w:marTop w:val="0"/>
                          <w:marBottom w:val="0"/>
                          <w:divBdr>
                            <w:top w:val="none" w:sz="0" w:space="0" w:color="auto"/>
                            <w:left w:val="none" w:sz="0" w:space="0" w:color="auto"/>
                            <w:bottom w:val="none" w:sz="0" w:space="0" w:color="auto"/>
                            <w:right w:val="none" w:sz="0" w:space="0" w:color="auto"/>
                          </w:divBdr>
                          <w:divsChild>
                            <w:div w:id="156457290">
                              <w:marLeft w:val="0"/>
                              <w:marRight w:val="0"/>
                              <w:marTop w:val="0"/>
                              <w:marBottom w:val="0"/>
                              <w:divBdr>
                                <w:top w:val="none" w:sz="0" w:space="0" w:color="auto"/>
                                <w:left w:val="none" w:sz="0" w:space="0" w:color="auto"/>
                                <w:bottom w:val="none" w:sz="0" w:space="0" w:color="auto"/>
                                <w:right w:val="none" w:sz="0" w:space="0" w:color="auto"/>
                              </w:divBdr>
                              <w:divsChild>
                                <w:div w:id="1468746337">
                                  <w:marLeft w:val="0"/>
                                  <w:marRight w:val="0"/>
                                  <w:marTop w:val="0"/>
                                  <w:marBottom w:val="0"/>
                                  <w:divBdr>
                                    <w:top w:val="none" w:sz="0" w:space="0" w:color="auto"/>
                                    <w:left w:val="none" w:sz="0" w:space="0" w:color="auto"/>
                                    <w:bottom w:val="none" w:sz="0" w:space="0" w:color="auto"/>
                                    <w:right w:val="none" w:sz="0" w:space="0" w:color="auto"/>
                                  </w:divBdr>
                                  <w:divsChild>
                                    <w:div w:id="1142890170">
                                      <w:marLeft w:val="0"/>
                                      <w:marRight w:val="0"/>
                                      <w:marTop w:val="0"/>
                                      <w:marBottom w:val="0"/>
                                      <w:divBdr>
                                        <w:top w:val="none" w:sz="0" w:space="0" w:color="auto"/>
                                        <w:left w:val="none" w:sz="0" w:space="0" w:color="auto"/>
                                        <w:bottom w:val="none" w:sz="0" w:space="0" w:color="auto"/>
                                        <w:right w:val="none" w:sz="0" w:space="0" w:color="auto"/>
                                      </w:divBdr>
                                      <w:divsChild>
                                        <w:div w:id="2072801890">
                                          <w:marLeft w:val="0"/>
                                          <w:marRight w:val="0"/>
                                          <w:marTop w:val="0"/>
                                          <w:marBottom w:val="0"/>
                                          <w:divBdr>
                                            <w:top w:val="none" w:sz="0" w:space="0" w:color="auto"/>
                                            <w:left w:val="none" w:sz="0" w:space="0" w:color="auto"/>
                                            <w:bottom w:val="none" w:sz="0" w:space="0" w:color="auto"/>
                                            <w:right w:val="none" w:sz="0" w:space="0" w:color="auto"/>
                                          </w:divBdr>
                                          <w:divsChild>
                                            <w:div w:id="17901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76911799">
      <w:bodyDiv w:val="1"/>
      <w:marLeft w:val="0"/>
      <w:marRight w:val="0"/>
      <w:marTop w:val="0"/>
      <w:marBottom w:val="0"/>
      <w:divBdr>
        <w:top w:val="none" w:sz="0" w:space="0" w:color="auto"/>
        <w:left w:val="none" w:sz="0" w:space="0" w:color="auto"/>
        <w:bottom w:val="none" w:sz="0" w:space="0" w:color="auto"/>
        <w:right w:val="none" w:sz="0" w:space="0" w:color="auto"/>
      </w:divBdr>
      <w:divsChild>
        <w:div w:id="476916032">
          <w:marLeft w:val="0"/>
          <w:marRight w:val="0"/>
          <w:marTop w:val="0"/>
          <w:marBottom w:val="0"/>
          <w:divBdr>
            <w:top w:val="none" w:sz="0" w:space="0" w:color="auto"/>
            <w:left w:val="none" w:sz="0" w:space="0" w:color="auto"/>
            <w:bottom w:val="none" w:sz="0" w:space="0" w:color="auto"/>
            <w:right w:val="none" w:sz="0" w:space="0" w:color="auto"/>
          </w:divBdr>
          <w:divsChild>
            <w:div w:id="1915427779">
              <w:marLeft w:val="0"/>
              <w:marRight w:val="0"/>
              <w:marTop w:val="0"/>
              <w:marBottom w:val="0"/>
              <w:divBdr>
                <w:top w:val="none" w:sz="0" w:space="0" w:color="auto"/>
                <w:left w:val="none" w:sz="0" w:space="0" w:color="auto"/>
                <w:bottom w:val="none" w:sz="0" w:space="0" w:color="auto"/>
                <w:right w:val="none" w:sz="0" w:space="0" w:color="auto"/>
              </w:divBdr>
              <w:divsChild>
                <w:div w:id="1059206941">
                  <w:marLeft w:val="0"/>
                  <w:marRight w:val="0"/>
                  <w:marTop w:val="0"/>
                  <w:marBottom w:val="0"/>
                  <w:divBdr>
                    <w:top w:val="none" w:sz="0" w:space="0" w:color="auto"/>
                    <w:left w:val="none" w:sz="0" w:space="0" w:color="auto"/>
                    <w:bottom w:val="none" w:sz="0" w:space="0" w:color="auto"/>
                    <w:right w:val="none" w:sz="0" w:space="0" w:color="auto"/>
                  </w:divBdr>
                  <w:divsChild>
                    <w:div w:id="1147823816">
                      <w:marLeft w:val="0"/>
                      <w:marRight w:val="0"/>
                      <w:marTop w:val="0"/>
                      <w:marBottom w:val="0"/>
                      <w:divBdr>
                        <w:top w:val="none" w:sz="0" w:space="0" w:color="auto"/>
                        <w:left w:val="none" w:sz="0" w:space="0" w:color="auto"/>
                        <w:bottom w:val="none" w:sz="0" w:space="0" w:color="auto"/>
                        <w:right w:val="none" w:sz="0" w:space="0" w:color="auto"/>
                      </w:divBdr>
                      <w:divsChild>
                        <w:div w:id="1510754764">
                          <w:marLeft w:val="0"/>
                          <w:marRight w:val="0"/>
                          <w:marTop w:val="0"/>
                          <w:marBottom w:val="0"/>
                          <w:divBdr>
                            <w:top w:val="none" w:sz="0" w:space="0" w:color="auto"/>
                            <w:left w:val="none" w:sz="0" w:space="0" w:color="auto"/>
                            <w:bottom w:val="none" w:sz="0" w:space="0" w:color="auto"/>
                            <w:right w:val="none" w:sz="0" w:space="0" w:color="auto"/>
                          </w:divBdr>
                          <w:divsChild>
                            <w:div w:id="53891177">
                              <w:marLeft w:val="0"/>
                              <w:marRight w:val="0"/>
                              <w:marTop w:val="0"/>
                              <w:marBottom w:val="0"/>
                              <w:divBdr>
                                <w:top w:val="none" w:sz="0" w:space="0" w:color="auto"/>
                                <w:left w:val="none" w:sz="0" w:space="0" w:color="auto"/>
                                <w:bottom w:val="none" w:sz="0" w:space="0" w:color="auto"/>
                                <w:right w:val="none" w:sz="0" w:space="0" w:color="auto"/>
                              </w:divBdr>
                              <w:divsChild>
                                <w:div w:id="859782478">
                                  <w:marLeft w:val="0"/>
                                  <w:marRight w:val="0"/>
                                  <w:marTop w:val="0"/>
                                  <w:marBottom w:val="0"/>
                                  <w:divBdr>
                                    <w:top w:val="none" w:sz="0" w:space="0" w:color="auto"/>
                                    <w:left w:val="none" w:sz="0" w:space="0" w:color="auto"/>
                                    <w:bottom w:val="none" w:sz="0" w:space="0" w:color="auto"/>
                                    <w:right w:val="none" w:sz="0" w:space="0" w:color="auto"/>
                                  </w:divBdr>
                                  <w:divsChild>
                                    <w:div w:id="154028502">
                                      <w:marLeft w:val="0"/>
                                      <w:marRight w:val="0"/>
                                      <w:marTop w:val="0"/>
                                      <w:marBottom w:val="0"/>
                                      <w:divBdr>
                                        <w:top w:val="none" w:sz="0" w:space="0" w:color="auto"/>
                                        <w:left w:val="none" w:sz="0" w:space="0" w:color="auto"/>
                                        <w:bottom w:val="none" w:sz="0" w:space="0" w:color="auto"/>
                                        <w:right w:val="none" w:sz="0" w:space="0" w:color="auto"/>
                                      </w:divBdr>
                                      <w:divsChild>
                                        <w:div w:id="207088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8425050">
          <w:marLeft w:val="0"/>
          <w:marRight w:val="0"/>
          <w:marTop w:val="0"/>
          <w:marBottom w:val="0"/>
          <w:divBdr>
            <w:top w:val="none" w:sz="0" w:space="0" w:color="auto"/>
            <w:left w:val="none" w:sz="0" w:space="0" w:color="auto"/>
            <w:bottom w:val="none" w:sz="0" w:space="0" w:color="auto"/>
            <w:right w:val="none" w:sz="0" w:space="0" w:color="auto"/>
          </w:divBdr>
          <w:divsChild>
            <w:div w:id="131872657">
              <w:marLeft w:val="0"/>
              <w:marRight w:val="0"/>
              <w:marTop w:val="0"/>
              <w:marBottom w:val="0"/>
              <w:divBdr>
                <w:top w:val="none" w:sz="0" w:space="0" w:color="auto"/>
                <w:left w:val="none" w:sz="0" w:space="0" w:color="auto"/>
                <w:bottom w:val="none" w:sz="0" w:space="0" w:color="auto"/>
                <w:right w:val="none" w:sz="0" w:space="0" w:color="auto"/>
              </w:divBdr>
              <w:divsChild>
                <w:div w:id="1590000222">
                  <w:marLeft w:val="0"/>
                  <w:marRight w:val="0"/>
                  <w:marTop w:val="0"/>
                  <w:marBottom w:val="0"/>
                  <w:divBdr>
                    <w:top w:val="none" w:sz="0" w:space="0" w:color="auto"/>
                    <w:left w:val="none" w:sz="0" w:space="0" w:color="auto"/>
                    <w:bottom w:val="none" w:sz="0" w:space="0" w:color="auto"/>
                    <w:right w:val="none" w:sz="0" w:space="0" w:color="auto"/>
                  </w:divBdr>
                  <w:divsChild>
                    <w:div w:id="1615752042">
                      <w:marLeft w:val="0"/>
                      <w:marRight w:val="0"/>
                      <w:marTop w:val="0"/>
                      <w:marBottom w:val="0"/>
                      <w:divBdr>
                        <w:top w:val="none" w:sz="0" w:space="0" w:color="auto"/>
                        <w:left w:val="none" w:sz="0" w:space="0" w:color="auto"/>
                        <w:bottom w:val="none" w:sz="0" w:space="0" w:color="auto"/>
                        <w:right w:val="none" w:sz="0" w:space="0" w:color="auto"/>
                      </w:divBdr>
                      <w:divsChild>
                        <w:div w:id="131026665">
                          <w:marLeft w:val="0"/>
                          <w:marRight w:val="0"/>
                          <w:marTop w:val="0"/>
                          <w:marBottom w:val="0"/>
                          <w:divBdr>
                            <w:top w:val="none" w:sz="0" w:space="0" w:color="auto"/>
                            <w:left w:val="none" w:sz="0" w:space="0" w:color="auto"/>
                            <w:bottom w:val="none" w:sz="0" w:space="0" w:color="auto"/>
                            <w:right w:val="none" w:sz="0" w:space="0" w:color="auto"/>
                          </w:divBdr>
                          <w:divsChild>
                            <w:div w:id="130173704">
                              <w:marLeft w:val="0"/>
                              <w:marRight w:val="0"/>
                              <w:marTop w:val="0"/>
                              <w:marBottom w:val="0"/>
                              <w:divBdr>
                                <w:top w:val="none" w:sz="0" w:space="0" w:color="auto"/>
                                <w:left w:val="none" w:sz="0" w:space="0" w:color="auto"/>
                                <w:bottom w:val="none" w:sz="0" w:space="0" w:color="auto"/>
                                <w:right w:val="none" w:sz="0" w:space="0" w:color="auto"/>
                              </w:divBdr>
                              <w:divsChild>
                                <w:div w:id="1830562008">
                                  <w:marLeft w:val="0"/>
                                  <w:marRight w:val="0"/>
                                  <w:marTop w:val="0"/>
                                  <w:marBottom w:val="0"/>
                                  <w:divBdr>
                                    <w:top w:val="none" w:sz="0" w:space="0" w:color="auto"/>
                                    <w:left w:val="none" w:sz="0" w:space="0" w:color="auto"/>
                                    <w:bottom w:val="none" w:sz="0" w:space="0" w:color="auto"/>
                                    <w:right w:val="none" w:sz="0" w:space="0" w:color="auto"/>
                                  </w:divBdr>
                                  <w:divsChild>
                                    <w:div w:id="677001760">
                                      <w:marLeft w:val="0"/>
                                      <w:marRight w:val="0"/>
                                      <w:marTop w:val="0"/>
                                      <w:marBottom w:val="0"/>
                                      <w:divBdr>
                                        <w:top w:val="none" w:sz="0" w:space="0" w:color="auto"/>
                                        <w:left w:val="none" w:sz="0" w:space="0" w:color="auto"/>
                                        <w:bottom w:val="none" w:sz="0" w:space="0" w:color="auto"/>
                                        <w:right w:val="none" w:sz="0" w:space="0" w:color="auto"/>
                                      </w:divBdr>
                                      <w:divsChild>
                                        <w:div w:id="27390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8944700">
      <w:bodyDiv w:val="1"/>
      <w:marLeft w:val="0"/>
      <w:marRight w:val="0"/>
      <w:marTop w:val="0"/>
      <w:marBottom w:val="0"/>
      <w:divBdr>
        <w:top w:val="none" w:sz="0" w:space="0" w:color="auto"/>
        <w:left w:val="none" w:sz="0" w:space="0" w:color="auto"/>
        <w:bottom w:val="none" w:sz="0" w:space="0" w:color="auto"/>
        <w:right w:val="none" w:sz="0" w:space="0" w:color="auto"/>
      </w:divBdr>
      <w:divsChild>
        <w:div w:id="1117484959">
          <w:marLeft w:val="0"/>
          <w:marRight w:val="0"/>
          <w:marTop w:val="0"/>
          <w:marBottom w:val="0"/>
          <w:divBdr>
            <w:top w:val="none" w:sz="0" w:space="0" w:color="auto"/>
            <w:left w:val="none" w:sz="0" w:space="0" w:color="auto"/>
            <w:bottom w:val="none" w:sz="0" w:space="0" w:color="auto"/>
            <w:right w:val="none" w:sz="0" w:space="0" w:color="auto"/>
          </w:divBdr>
          <w:divsChild>
            <w:div w:id="813445372">
              <w:marLeft w:val="0"/>
              <w:marRight w:val="0"/>
              <w:marTop w:val="0"/>
              <w:marBottom w:val="0"/>
              <w:divBdr>
                <w:top w:val="none" w:sz="0" w:space="0" w:color="auto"/>
                <w:left w:val="none" w:sz="0" w:space="0" w:color="auto"/>
                <w:bottom w:val="none" w:sz="0" w:space="0" w:color="auto"/>
                <w:right w:val="none" w:sz="0" w:space="0" w:color="auto"/>
              </w:divBdr>
              <w:divsChild>
                <w:div w:id="1123113544">
                  <w:marLeft w:val="0"/>
                  <w:marRight w:val="0"/>
                  <w:marTop w:val="0"/>
                  <w:marBottom w:val="0"/>
                  <w:divBdr>
                    <w:top w:val="none" w:sz="0" w:space="0" w:color="auto"/>
                    <w:left w:val="none" w:sz="0" w:space="0" w:color="auto"/>
                    <w:bottom w:val="none" w:sz="0" w:space="0" w:color="auto"/>
                    <w:right w:val="none" w:sz="0" w:space="0" w:color="auto"/>
                  </w:divBdr>
                  <w:divsChild>
                    <w:div w:id="1329401692">
                      <w:marLeft w:val="0"/>
                      <w:marRight w:val="0"/>
                      <w:marTop w:val="0"/>
                      <w:marBottom w:val="0"/>
                      <w:divBdr>
                        <w:top w:val="none" w:sz="0" w:space="0" w:color="auto"/>
                        <w:left w:val="none" w:sz="0" w:space="0" w:color="auto"/>
                        <w:bottom w:val="none" w:sz="0" w:space="0" w:color="auto"/>
                        <w:right w:val="none" w:sz="0" w:space="0" w:color="auto"/>
                      </w:divBdr>
                      <w:divsChild>
                        <w:div w:id="334966352">
                          <w:marLeft w:val="0"/>
                          <w:marRight w:val="0"/>
                          <w:marTop w:val="0"/>
                          <w:marBottom w:val="0"/>
                          <w:divBdr>
                            <w:top w:val="none" w:sz="0" w:space="0" w:color="auto"/>
                            <w:left w:val="none" w:sz="0" w:space="0" w:color="auto"/>
                            <w:bottom w:val="none" w:sz="0" w:space="0" w:color="auto"/>
                            <w:right w:val="none" w:sz="0" w:space="0" w:color="auto"/>
                          </w:divBdr>
                          <w:divsChild>
                            <w:div w:id="1774859605">
                              <w:marLeft w:val="0"/>
                              <w:marRight w:val="0"/>
                              <w:marTop w:val="0"/>
                              <w:marBottom w:val="0"/>
                              <w:divBdr>
                                <w:top w:val="none" w:sz="0" w:space="0" w:color="auto"/>
                                <w:left w:val="none" w:sz="0" w:space="0" w:color="auto"/>
                                <w:bottom w:val="none" w:sz="0" w:space="0" w:color="auto"/>
                                <w:right w:val="none" w:sz="0" w:space="0" w:color="auto"/>
                              </w:divBdr>
                              <w:divsChild>
                                <w:div w:id="1332677102">
                                  <w:marLeft w:val="0"/>
                                  <w:marRight w:val="0"/>
                                  <w:marTop w:val="0"/>
                                  <w:marBottom w:val="0"/>
                                  <w:divBdr>
                                    <w:top w:val="none" w:sz="0" w:space="0" w:color="auto"/>
                                    <w:left w:val="none" w:sz="0" w:space="0" w:color="auto"/>
                                    <w:bottom w:val="none" w:sz="0" w:space="0" w:color="auto"/>
                                    <w:right w:val="none" w:sz="0" w:space="0" w:color="auto"/>
                                  </w:divBdr>
                                  <w:divsChild>
                                    <w:div w:id="2078017999">
                                      <w:marLeft w:val="0"/>
                                      <w:marRight w:val="0"/>
                                      <w:marTop w:val="0"/>
                                      <w:marBottom w:val="0"/>
                                      <w:divBdr>
                                        <w:top w:val="none" w:sz="0" w:space="0" w:color="auto"/>
                                        <w:left w:val="none" w:sz="0" w:space="0" w:color="auto"/>
                                        <w:bottom w:val="none" w:sz="0" w:space="0" w:color="auto"/>
                                        <w:right w:val="none" w:sz="0" w:space="0" w:color="auto"/>
                                      </w:divBdr>
                                      <w:divsChild>
                                        <w:div w:id="212121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7858811">
          <w:marLeft w:val="0"/>
          <w:marRight w:val="0"/>
          <w:marTop w:val="0"/>
          <w:marBottom w:val="0"/>
          <w:divBdr>
            <w:top w:val="none" w:sz="0" w:space="0" w:color="auto"/>
            <w:left w:val="none" w:sz="0" w:space="0" w:color="auto"/>
            <w:bottom w:val="none" w:sz="0" w:space="0" w:color="auto"/>
            <w:right w:val="none" w:sz="0" w:space="0" w:color="auto"/>
          </w:divBdr>
          <w:divsChild>
            <w:div w:id="1592008540">
              <w:marLeft w:val="0"/>
              <w:marRight w:val="0"/>
              <w:marTop w:val="0"/>
              <w:marBottom w:val="0"/>
              <w:divBdr>
                <w:top w:val="none" w:sz="0" w:space="0" w:color="auto"/>
                <w:left w:val="none" w:sz="0" w:space="0" w:color="auto"/>
                <w:bottom w:val="none" w:sz="0" w:space="0" w:color="auto"/>
                <w:right w:val="none" w:sz="0" w:space="0" w:color="auto"/>
              </w:divBdr>
              <w:divsChild>
                <w:div w:id="774666481">
                  <w:marLeft w:val="0"/>
                  <w:marRight w:val="0"/>
                  <w:marTop w:val="0"/>
                  <w:marBottom w:val="0"/>
                  <w:divBdr>
                    <w:top w:val="none" w:sz="0" w:space="0" w:color="auto"/>
                    <w:left w:val="none" w:sz="0" w:space="0" w:color="auto"/>
                    <w:bottom w:val="none" w:sz="0" w:space="0" w:color="auto"/>
                    <w:right w:val="none" w:sz="0" w:space="0" w:color="auto"/>
                  </w:divBdr>
                  <w:divsChild>
                    <w:div w:id="1495880658">
                      <w:marLeft w:val="0"/>
                      <w:marRight w:val="0"/>
                      <w:marTop w:val="0"/>
                      <w:marBottom w:val="0"/>
                      <w:divBdr>
                        <w:top w:val="none" w:sz="0" w:space="0" w:color="auto"/>
                        <w:left w:val="none" w:sz="0" w:space="0" w:color="auto"/>
                        <w:bottom w:val="none" w:sz="0" w:space="0" w:color="auto"/>
                        <w:right w:val="none" w:sz="0" w:space="0" w:color="auto"/>
                      </w:divBdr>
                      <w:divsChild>
                        <w:div w:id="2042700094">
                          <w:marLeft w:val="0"/>
                          <w:marRight w:val="0"/>
                          <w:marTop w:val="0"/>
                          <w:marBottom w:val="0"/>
                          <w:divBdr>
                            <w:top w:val="none" w:sz="0" w:space="0" w:color="auto"/>
                            <w:left w:val="none" w:sz="0" w:space="0" w:color="auto"/>
                            <w:bottom w:val="none" w:sz="0" w:space="0" w:color="auto"/>
                            <w:right w:val="none" w:sz="0" w:space="0" w:color="auto"/>
                          </w:divBdr>
                          <w:divsChild>
                            <w:div w:id="623316342">
                              <w:marLeft w:val="0"/>
                              <w:marRight w:val="0"/>
                              <w:marTop w:val="0"/>
                              <w:marBottom w:val="0"/>
                              <w:divBdr>
                                <w:top w:val="none" w:sz="0" w:space="0" w:color="auto"/>
                                <w:left w:val="none" w:sz="0" w:space="0" w:color="auto"/>
                                <w:bottom w:val="none" w:sz="0" w:space="0" w:color="auto"/>
                                <w:right w:val="none" w:sz="0" w:space="0" w:color="auto"/>
                              </w:divBdr>
                              <w:divsChild>
                                <w:div w:id="1364479936">
                                  <w:marLeft w:val="0"/>
                                  <w:marRight w:val="0"/>
                                  <w:marTop w:val="0"/>
                                  <w:marBottom w:val="0"/>
                                  <w:divBdr>
                                    <w:top w:val="none" w:sz="0" w:space="0" w:color="auto"/>
                                    <w:left w:val="none" w:sz="0" w:space="0" w:color="auto"/>
                                    <w:bottom w:val="none" w:sz="0" w:space="0" w:color="auto"/>
                                    <w:right w:val="none" w:sz="0" w:space="0" w:color="auto"/>
                                  </w:divBdr>
                                  <w:divsChild>
                                    <w:div w:id="378169737">
                                      <w:marLeft w:val="0"/>
                                      <w:marRight w:val="0"/>
                                      <w:marTop w:val="0"/>
                                      <w:marBottom w:val="0"/>
                                      <w:divBdr>
                                        <w:top w:val="none" w:sz="0" w:space="0" w:color="auto"/>
                                        <w:left w:val="none" w:sz="0" w:space="0" w:color="auto"/>
                                        <w:bottom w:val="none" w:sz="0" w:space="0" w:color="auto"/>
                                        <w:right w:val="none" w:sz="0" w:space="0" w:color="auto"/>
                                      </w:divBdr>
                                      <w:divsChild>
                                        <w:div w:id="77039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2405821">
      <w:bodyDiv w:val="1"/>
      <w:marLeft w:val="0"/>
      <w:marRight w:val="0"/>
      <w:marTop w:val="0"/>
      <w:marBottom w:val="0"/>
      <w:divBdr>
        <w:top w:val="none" w:sz="0" w:space="0" w:color="auto"/>
        <w:left w:val="none" w:sz="0" w:space="0" w:color="auto"/>
        <w:bottom w:val="none" w:sz="0" w:space="0" w:color="auto"/>
        <w:right w:val="none" w:sz="0" w:space="0" w:color="auto"/>
      </w:divBdr>
      <w:divsChild>
        <w:div w:id="2000959253">
          <w:marLeft w:val="0"/>
          <w:marRight w:val="0"/>
          <w:marTop w:val="0"/>
          <w:marBottom w:val="0"/>
          <w:divBdr>
            <w:top w:val="none" w:sz="0" w:space="0" w:color="auto"/>
            <w:left w:val="none" w:sz="0" w:space="0" w:color="auto"/>
            <w:bottom w:val="none" w:sz="0" w:space="0" w:color="auto"/>
            <w:right w:val="none" w:sz="0" w:space="0" w:color="auto"/>
          </w:divBdr>
          <w:divsChild>
            <w:div w:id="430975969">
              <w:marLeft w:val="0"/>
              <w:marRight w:val="0"/>
              <w:marTop w:val="0"/>
              <w:marBottom w:val="0"/>
              <w:divBdr>
                <w:top w:val="none" w:sz="0" w:space="0" w:color="auto"/>
                <w:left w:val="none" w:sz="0" w:space="0" w:color="auto"/>
                <w:bottom w:val="none" w:sz="0" w:space="0" w:color="auto"/>
                <w:right w:val="none" w:sz="0" w:space="0" w:color="auto"/>
              </w:divBdr>
              <w:divsChild>
                <w:div w:id="663704112">
                  <w:marLeft w:val="0"/>
                  <w:marRight w:val="0"/>
                  <w:marTop w:val="0"/>
                  <w:marBottom w:val="0"/>
                  <w:divBdr>
                    <w:top w:val="none" w:sz="0" w:space="0" w:color="auto"/>
                    <w:left w:val="none" w:sz="0" w:space="0" w:color="auto"/>
                    <w:bottom w:val="none" w:sz="0" w:space="0" w:color="auto"/>
                    <w:right w:val="none" w:sz="0" w:space="0" w:color="auto"/>
                  </w:divBdr>
                  <w:divsChild>
                    <w:div w:id="49307229">
                      <w:marLeft w:val="0"/>
                      <w:marRight w:val="0"/>
                      <w:marTop w:val="0"/>
                      <w:marBottom w:val="0"/>
                      <w:divBdr>
                        <w:top w:val="none" w:sz="0" w:space="0" w:color="auto"/>
                        <w:left w:val="none" w:sz="0" w:space="0" w:color="auto"/>
                        <w:bottom w:val="none" w:sz="0" w:space="0" w:color="auto"/>
                        <w:right w:val="none" w:sz="0" w:space="0" w:color="auto"/>
                      </w:divBdr>
                      <w:divsChild>
                        <w:div w:id="68626385">
                          <w:marLeft w:val="0"/>
                          <w:marRight w:val="0"/>
                          <w:marTop w:val="0"/>
                          <w:marBottom w:val="0"/>
                          <w:divBdr>
                            <w:top w:val="none" w:sz="0" w:space="0" w:color="auto"/>
                            <w:left w:val="none" w:sz="0" w:space="0" w:color="auto"/>
                            <w:bottom w:val="none" w:sz="0" w:space="0" w:color="auto"/>
                            <w:right w:val="none" w:sz="0" w:space="0" w:color="auto"/>
                          </w:divBdr>
                          <w:divsChild>
                            <w:div w:id="1588538371">
                              <w:marLeft w:val="0"/>
                              <w:marRight w:val="0"/>
                              <w:marTop w:val="0"/>
                              <w:marBottom w:val="0"/>
                              <w:divBdr>
                                <w:top w:val="none" w:sz="0" w:space="0" w:color="auto"/>
                                <w:left w:val="none" w:sz="0" w:space="0" w:color="auto"/>
                                <w:bottom w:val="none" w:sz="0" w:space="0" w:color="auto"/>
                                <w:right w:val="none" w:sz="0" w:space="0" w:color="auto"/>
                              </w:divBdr>
                              <w:divsChild>
                                <w:div w:id="154996529">
                                  <w:marLeft w:val="0"/>
                                  <w:marRight w:val="0"/>
                                  <w:marTop w:val="0"/>
                                  <w:marBottom w:val="0"/>
                                  <w:divBdr>
                                    <w:top w:val="none" w:sz="0" w:space="0" w:color="auto"/>
                                    <w:left w:val="none" w:sz="0" w:space="0" w:color="auto"/>
                                    <w:bottom w:val="none" w:sz="0" w:space="0" w:color="auto"/>
                                    <w:right w:val="none" w:sz="0" w:space="0" w:color="auto"/>
                                  </w:divBdr>
                                  <w:divsChild>
                                    <w:div w:id="1843465624">
                                      <w:marLeft w:val="0"/>
                                      <w:marRight w:val="0"/>
                                      <w:marTop w:val="0"/>
                                      <w:marBottom w:val="0"/>
                                      <w:divBdr>
                                        <w:top w:val="none" w:sz="0" w:space="0" w:color="auto"/>
                                        <w:left w:val="none" w:sz="0" w:space="0" w:color="auto"/>
                                        <w:bottom w:val="none" w:sz="0" w:space="0" w:color="auto"/>
                                        <w:right w:val="none" w:sz="0" w:space="0" w:color="auto"/>
                                      </w:divBdr>
                                      <w:divsChild>
                                        <w:div w:id="212704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6294047">
          <w:marLeft w:val="0"/>
          <w:marRight w:val="0"/>
          <w:marTop w:val="0"/>
          <w:marBottom w:val="0"/>
          <w:divBdr>
            <w:top w:val="none" w:sz="0" w:space="0" w:color="auto"/>
            <w:left w:val="none" w:sz="0" w:space="0" w:color="auto"/>
            <w:bottom w:val="none" w:sz="0" w:space="0" w:color="auto"/>
            <w:right w:val="none" w:sz="0" w:space="0" w:color="auto"/>
          </w:divBdr>
          <w:divsChild>
            <w:div w:id="1581060165">
              <w:marLeft w:val="0"/>
              <w:marRight w:val="0"/>
              <w:marTop w:val="0"/>
              <w:marBottom w:val="0"/>
              <w:divBdr>
                <w:top w:val="none" w:sz="0" w:space="0" w:color="auto"/>
                <w:left w:val="none" w:sz="0" w:space="0" w:color="auto"/>
                <w:bottom w:val="none" w:sz="0" w:space="0" w:color="auto"/>
                <w:right w:val="none" w:sz="0" w:space="0" w:color="auto"/>
              </w:divBdr>
              <w:divsChild>
                <w:div w:id="1257905927">
                  <w:marLeft w:val="0"/>
                  <w:marRight w:val="0"/>
                  <w:marTop w:val="0"/>
                  <w:marBottom w:val="0"/>
                  <w:divBdr>
                    <w:top w:val="none" w:sz="0" w:space="0" w:color="auto"/>
                    <w:left w:val="none" w:sz="0" w:space="0" w:color="auto"/>
                    <w:bottom w:val="none" w:sz="0" w:space="0" w:color="auto"/>
                    <w:right w:val="none" w:sz="0" w:space="0" w:color="auto"/>
                  </w:divBdr>
                  <w:divsChild>
                    <w:div w:id="1350373092">
                      <w:marLeft w:val="0"/>
                      <w:marRight w:val="0"/>
                      <w:marTop w:val="0"/>
                      <w:marBottom w:val="0"/>
                      <w:divBdr>
                        <w:top w:val="none" w:sz="0" w:space="0" w:color="auto"/>
                        <w:left w:val="none" w:sz="0" w:space="0" w:color="auto"/>
                        <w:bottom w:val="none" w:sz="0" w:space="0" w:color="auto"/>
                        <w:right w:val="none" w:sz="0" w:space="0" w:color="auto"/>
                      </w:divBdr>
                      <w:divsChild>
                        <w:div w:id="876281868">
                          <w:marLeft w:val="0"/>
                          <w:marRight w:val="0"/>
                          <w:marTop w:val="0"/>
                          <w:marBottom w:val="0"/>
                          <w:divBdr>
                            <w:top w:val="none" w:sz="0" w:space="0" w:color="auto"/>
                            <w:left w:val="none" w:sz="0" w:space="0" w:color="auto"/>
                            <w:bottom w:val="none" w:sz="0" w:space="0" w:color="auto"/>
                            <w:right w:val="none" w:sz="0" w:space="0" w:color="auto"/>
                          </w:divBdr>
                          <w:divsChild>
                            <w:div w:id="1504201908">
                              <w:marLeft w:val="0"/>
                              <w:marRight w:val="0"/>
                              <w:marTop w:val="0"/>
                              <w:marBottom w:val="0"/>
                              <w:divBdr>
                                <w:top w:val="none" w:sz="0" w:space="0" w:color="auto"/>
                                <w:left w:val="none" w:sz="0" w:space="0" w:color="auto"/>
                                <w:bottom w:val="none" w:sz="0" w:space="0" w:color="auto"/>
                                <w:right w:val="none" w:sz="0" w:space="0" w:color="auto"/>
                              </w:divBdr>
                              <w:divsChild>
                                <w:div w:id="1631128532">
                                  <w:marLeft w:val="0"/>
                                  <w:marRight w:val="0"/>
                                  <w:marTop w:val="0"/>
                                  <w:marBottom w:val="0"/>
                                  <w:divBdr>
                                    <w:top w:val="none" w:sz="0" w:space="0" w:color="auto"/>
                                    <w:left w:val="none" w:sz="0" w:space="0" w:color="auto"/>
                                    <w:bottom w:val="none" w:sz="0" w:space="0" w:color="auto"/>
                                    <w:right w:val="none" w:sz="0" w:space="0" w:color="auto"/>
                                  </w:divBdr>
                                  <w:divsChild>
                                    <w:div w:id="1964339604">
                                      <w:marLeft w:val="0"/>
                                      <w:marRight w:val="0"/>
                                      <w:marTop w:val="0"/>
                                      <w:marBottom w:val="0"/>
                                      <w:divBdr>
                                        <w:top w:val="none" w:sz="0" w:space="0" w:color="auto"/>
                                        <w:left w:val="none" w:sz="0" w:space="0" w:color="auto"/>
                                        <w:bottom w:val="none" w:sz="0" w:space="0" w:color="auto"/>
                                        <w:right w:val="none" w:sz="0" w:space="0" w:color="auto"/>
                                      </w:divBdr>
                                      <w:divsChild>
                                        <w:div w:id="81981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389580">
          <w:marLeft w:val="0"/>
          <w:marRight w:val="0"/>
          <w:marTop w:val="0"/>
          <w:marBottom w:val="0"/>
          <w:divBdr>
            <w:top w:val="none" w:sz="0" w:space="0" w:color="auto"/>
            <w:left w:val="none" w:sz="0" w:space="0" w:color="auto"/>
            <w:bottom w:val="none" w:sz="0" w:space="0" w:color="auto"/>
            <w:right w:val="none" w:sz="0" w:space="0" w:color="auto"/>
          </w:divBdr>
          <w:divsChild>
            <w:div w:id="1139490604">
              <w:marLeft w:val="0"/>
              <w:marRight w:val="0"/>
              <w:marTop w:val="0"/>
              <w:marBottom w:val="0"/>
              <w:divBdr>
                <w:top w:val="none" w:sz="0" w:space="0" w:color="auto"/>
                <w:left w:val="none" w:sz="0" w:space="0" w:color="auto"/>
                <w:bottom w:val="none" w:sz="0" w:space="0" w:color="auto"/>
                <w:right w:val="none" w:sz="0" w:space="0" w:color="auto"/>
              </w:divBdr>
              <w:divsChild>
                <w:div w:id="1727140210">
                  <w:marLeft w:val="0"/>
                  <w:marRight w:val="0"/>
                  <w:marTop w:val="0"/>
                  <w:marBottom w:val="0"/>
                  <w:divBdr>
                    <w:top w:val="none" w:sz="0" w:space="0" w:color="auto"/>
                    <w:left w:val="none" w:sz="0" w:space="0" w:color="auto"/>
                    <w:bottom w:val="none" w:sz="0" w:space="0" w:color="auto"/>
                    <w:right w:val="none" w:sz="0" w:space="0" w:color="auto"/>
                  </w:divBdr>
                  <w:divsChild>
                    <w:div w:id="348721683">
                      <w:marLeft w:val="0"/>
                      <w:marRight w:val="0"/>
                      <w:marTop w:val="0"/>
                      <w:marBottom w:val="0"/>
                      <w:divBdr>
                        <w:top w:val="none" w:sz="0" w:space="0" w:color="auto"/>
                        <w:left w:val="none" w:sz="0" w:space="0" w:color="auto"/>
                        <w:bottom w:val="none" w:sz="0" w:space="0" w:color="auto"/>
                        <w:right w:val="none" w:sz="0" w:space="0" w:color="auto"/>
                      </w:divBdr>
                      <w:divsChild>
                        <w:div w:id="925456170">
                          <w:marLeft w:val="0"/>
                          <w:marRight w:val="0"/>
                          <w:marTop w:val="0"/>
                          <w:marBottom w:val="0"/>
                          <w:divBdr>
                            <w:top w:val="none" w:sz="0" w:space="0" w:color="auto"/>
                            <w:left w:val="none" w:sz="0" w:space="0" w:color="auto"/>
                            <w:bottom w:val="none" w:sz="0" w:space="0" w:color="auto"/>
                            <w:right w:val="none" w:sz="0" w:space="0" w:color="auto"/>
                          </w:divBdr>
                          <w:divsChild>
                            <w:div w:id="337733187">
                              <w:marLeft w:val="0"/>
                              <w:marRight w:val="0"/>
                              <w:marTop w:val="0"/>
                              <w:marBottom w:val="0"/>
                              <w:divBdr>
                                <w:top w:val="none" w:sz="0" w:space="0" w:color="auto"/>
                                <w:left w:val="none" w:sz="0" w:space="0" w:color="auto"/>
                                <w:bottom w:val="none" w:sz="0" w:space="0" w:color="auto"/>
                                <w:right w:val="none" w:sz="0" w:space="0" w:color="auto"/>
                              </w:divBdr>
                              <w:divsChild>
                                <w:div w:id="1796557629">
                                  <w:marLeft w:val="0"/>
                                  <w:marRight w:val="0"/>
                                  <w:marTop w:val="0"/>
                                  <w:marBottom w:val="0"/>
                                  <w:divBdr>
                                    <w:top w:val="none" w:sz="0" w:space="0" w:color="auto"/>
                                    <w:left w:val="none" w:sz="0" w:space="0" w:color="auto"/>
                                    <w:bottom w:val="none" w:sz="0" w:space="0" w:color="auto"/>
                                    <w:right w:val="none" w:sz="0" w:space="0" w:color="auto"/>
                                  </w:divBdr>
                                  <w:divsChild>
                                    <w:div w:id="1169831956">
                                      <w:marLeft w:val="0"/>
                                      <w:marRight w:val="0"/>
                                      <w:marTop w:val="0"/>
                                      <w:marBottom w:val="0"/>
                                      <w:divBdr>
                                        <w:top w:val="none" w:sz="0" w:space="0" w:color="auto"/>
                                        <w:left w:val="none" w:sz="0" w:space="0" w:color="auto"/>
                                        <w:bottom w:val="none" w:sz="0" w:space="0" w:color="auto"/>
                                        <w:right w:val="none" w:sz="0" w:space="0" w:color="auto"/>
                                      </w:divBdr>
                                      <w:divsChild>
                                        <w:div w:id="18397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6051939">
      <w:bodyDiv w:val="1"/>
      <w:marLeft w:val="0"/>
      <w:marRight w:val="0"/>
      <w:marTop w:val="0"/>
      <w:marBottom w:val="0"/>
      <w:divBdr>
        <w:top w:val="none" w:sz="0" w:space="0" w:color="auto"/>
        <w:left w:val="none" w:sz="0" w:space="0" w:color="auto"/>
        <w:bottom w:val="none" w:sz="0" w:space="0" w:color="auto"/>
        <w:right w:val="none" w:sz="0" w:space="0" w:color="auto"/>
      </w:divBdr>
      <w:divsChild>
        <w:div w:id="1408067690">
          <w:marLeft w:val="0"/>
          <w:marRight w:val="0"/>
          <w:marTop w:val="0"/>
          <w:marBottom w:val="0"/>
          <w:divBdr>
            <w:top w:val="none" w:sz="0" w:space="0" w:color="auto"/>
            <w:left w:val="none" w:sz="0" w:space="0" w:color="auto"/>
            <w:bottom w:val="none" w:sz="0" w:space="0" w:color="auto"/>
            <w:right w:val="none" w:sz="0" w:space="0" w:color="auto"/>
          </w:divBdr>
          <w:divsChild>
            <w:div w:id="2128616826">
              <w:marLeft w:val="0"/>
              <w:marRight w:val="0"/>
              <w:marTop w:val="0"/>
              <w:marBottom w:val="0"/>
              <w:divBdr>
                <w:top w:val="none" w:sz="0" w:space="0" w:color="auto"/>
                <w:left w:val="none" w:sz="0" w:space="0" w:color="auto"/>
                <w:bottom w:val="none" w:sz="0" w:space="0" w:color="auto"/>
                <w:right w:val="none" w:sz="0" w:space="0" w:color="auto"/>
              </w:divBdr>
              <w:divsChild>
                <w:div w:id="1678460756">
                  <w:marLeft w:val="0"/>
                  <w:marRight w:val="0"/>
                  <w:marTop w:val="0"/>
                  <w:marBottom w:val="0"/>
                  <w:divBdr>
                    <w:top w:val="none" w:sz="0" w:space="0" w:color="auto"/>
                    <w:left w:val="none" w:sz="0" w:space="0" w:color="auto"/>
                    <w:bottom w:val="none" w:sz="0" w:space="0" w:color="auto"/>
                    <w:right w:val="none" w:sz="0" w:space="0" w:color="auto"/>
                  </w:divBdr>
                  <w:divsChild>
                    <w:div w:id="1969818390">
                      <w:marLeft w:val="0"/>
                      <w:marRight w:val="0"/>
                      <w:marTop w:val="0"/>
                      <w:marBottom w:val="0"/>
                      <w:divBdr>
                        <w:top w:val="none" w:sz="0" w:space="0" w:color="auto"/>
                        <w:left w:val="none" w:sz="0" w:space="0" w:color="auto"/>
                        <w:bottom w:val="none" w:sz="0" w:space="0" w:color="auto"/>
                        <w:right w:val="none" w:sz="0" w:space="0" w:color="auto"/>
                      </w:divBdr>
                      <w:divsChild>
                        <w:div w:id="825779270">
                          <w:marLeft w:val="0"/>
                          <w:marRight w:val="0"/>
                          <w:marTop w:val="0"/>
                          <w:marBottom w:val="0"/>
                          <w:divBdr>
                            <w:top w:val="none" w:sz="0" w:space="0" w:color="auto"/>
                            <w:left w:val="none" w:sz="0" w:space="0" w:color="auto"/>
                            <w:bottom w:val="none" w:sz="0" w:space="0" w:color="auto"/>
                            <w:right w:val="none" w:sz="0" w:space="0" w:color="auto"/>
                          </w:divBdr>
                          <w:divsChild>
                            <w:div w:id="463735536">
                              <w:marLeft w:val="0"/>
                              <w:marRight w:val="0"/>
                              <w:marTop w:val="0"/>
                              <w:marBottom w:val="0"/>
                              <w:divBdr>
                                <w:top w:val="none" w:sz="0" w:space="0" w:color="auto"/>
                                <w:left w:val="none" w:sz="0" w:space="0" w:color="auto"/>
                                <w:bottom w:val="none" w:sz="0" w:space="0" w:color="auto"/>
                                <w:right w:val="none" w:sz="0" w:space="0" w:color="auto"/>
                              </w:divBdr>
                              <w:divsChild>
                                <w:div w:id="1323237880">
                                  <w:marLeft w:val="0"/>
                                  <w:marRight w:val="0"/>
                                  <w:marTop w:val="0"/>
                                  <w:marBottom w:val="0"/>
                                  <w:divBdr>
                                    <w:top w:val="none" w:sz="0" w:space="0" w:color="auto"/>
                                    <w:left w:val="none" w:sz="0" w:space="0" w:color="auto"/>
                                    <w:bottom w:val="none" w:sz="0" w:space="0" w:color="auto"/>
                                    <w:right w:val="none" w:sz="0" w:space="0" w:color="auto"/>
                                  </w:divBdr>
                                  <w:divsChild>
                                    <w:div w:id="1682048172">
                                      <w:marLeft w:val="0"/>
                                      <w:marRight w:val="0"/>
                                      <w:marTop w:val="0"/>
                                      <w:marBottom w:val="0"/>
                                      <w:divBdr>
                                        <w:top w:val="none" w:sz="0" w:space="0" w:color="auto"/>
                                        <w:left w:val="none" w:sz="0" w:space="0" w:color="auto"/>
                                        <w:bottom w:val="none" w:sz="0" w:space="0" w:color="auto"/>
                                        <w:right w:val="none" w:sz="0" w:space="0" w:color="auto"/>
                                      </w:divBdr>
                                      <w:divsChild>
                                        <w:div w:id="1016730998">
                                          <w:marLeft w:val="0"/>
                                          <w:marRight w:val="0"/>
                                          <w:marTop w:val="0"/>
                                          <w:marBottom w:val="0"/>
                                          <w:divBdr>
                                            <w:top w:val="none" w:sz="0" w:space="0" w:color="auto"/>
                                            <w:left w:val="none" w:sz="0" w:space="0" w:color="auto"/>
                                            <w:bottom w:val="none" w:sz="0" w:space="0" w:color="auto"/>
                                            <w:right w:val="none" w:sz="0" w:space="0" w:color="auto"/>
                                          </w:divBdr>
                                          <w:divsChild>
                                            <w:div w:id="1121801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9003122">
          <w:marLeft w:val="0"/>
          <w:marRight w:val="0"/>
          <w:marTop w:val="0"/>
          <w:marBottom w:val="0"/>
          <w:divBdr>
            <w:top w:val="none" w:sz="0" w:space="0" w:color="auto"/>
            <w:left w:val="none" w:sz="0" w:space="0" w:color="auto"/>
            <w:bottom w:val="none" w:sz="0" w:space="0" w:color="auto"/>
            <w:right w:val="none" w:sz="0" w:space="0" w:color="auto"/>
          </w:divBdr>
          <w:divsChild>
            <w:div w:id="1411389830">
              <w:marLeft w:val="0"/>
              <w:marRight w:val="0"/>
              <w:marTop w:val="0"/>
              <w:marBottom w:val="0"/>
              <w:divBdr>
                <w:top w:val="none" w:sz="0" w:space="0" w:color="auto"/>
                <w:left w:val="none" w:sz="0" w:space="0" w:color="auto"/>
                <w:bottom w:val="none" w:sz="0" w:space="0" w:color="auto"/>
                <w:right w:val="none" w:sz="0" w:space="0" w:color="auto"/>
              </w:divBdr>
              <w:divsChild>
                <w:div w:id="1126463452">
                  <w:marLeft w:val="0"/>
                  <w:marRight w:val="0"/>
                  <w:marTop w:val="0"/>
                  <w:marBottom w:val="0"/>
                  <w:divBdr>
                    <w:top w:val="none" w:sz="0" w:space="0" w:color="auto"/>
                    <w:left w:val="none" w:sz="0" w:space="0" w:color="auto"/>
                    <w:bottom w:val="none" w:sz="0" w:space="0" w:color="auto"/>
                    <w:right w:val="none" w:sz="0" w:space="0" w:color="auto"/>
                  </w:divBdr>
                  <w:divsChild>
                    <w:div w:id="1302031096">
                      <w:marLeft w:val="0"/>
                      <w:marRight w:val="0"/>
                      <w:marTop w:val="0"/>
                      <w:marBottom w:val="0"/>
                      <w:divBdr>
                        <w:top w:val="none" w:sz="0" w:space="0" w:color="auto"/>
                        <w:left w:val="none" w:sz="0" w:space="0" w:color="auto"/>
                        <w:bottom w:val="none" w:sz="0" w:space="0" w:color="auto"/>
                        <w:right w:val="none" w:sz="0" w:space="0" w:color="auto"/>
                      </w:divBdr>
                      <w:divsChild>
                        <w:div w:id="850333399">
                          <w:marLeft w:val="0"/>
                          <w:marRight w:val="0"/>
                          <w:marTop w:val="0"/>
                          <w:marBottom w:val="0"/>
                          <w:divBdr>
                            <w:top w:val="none" w:sz="0" w:space="0" w:color="auto"/>
                            <w:left w:val="none" w:sz="0" w:space="0" w:color="auto"/>
                            <w:bottom w:val="none" w:sz="0" w:space="0" w:color="auto"/>
                            <w:right w:val="none" w:sz="0" w:space="0" w:color="auto"/>
                          </w:divBdr>
                          <w:divsChild>
                            <w:div w:id="1476292046">
                              <w:marLeft w:val="0"/>
                              <w:marRight w:val="0"/>
                              <w:marTop w:val="0"/>
                              <w:marBottom w:val="0"/>
                              <w:divBdr>
                                <w:top w:val="none" w:sz="0" w:space="0" w:color="auto"/>
                                <w:left w:val="none" w:sz="0" w:space="0" w:color="auto"/>
                                <w:bottom w:val="none" w:sz="0" w:space="0" w:color="auto"/>
                                <w:right w:val="none" w:sz="0" w:space="0" w:color="auto"/>
                              </w:divBdr>
                              <w:divsChild>
                                <w:div w:id="1067344805">
                                  <w:marLeft w:val="0"/>
                                  <w:marRight w:val="0"/>
                                  <w:marTop w:val="0"/>
                                  <w:marBottom w:val="0"/>
                                  <w:divBdr>
                                    <w:top w:val="none" w:sz="0" w:space="0" w:color="auto"/>
                                    <w:left w:val="none" w:sz="0" w:space="0" w:color="auto"/>
                                    <w:bottom w:val="none" w:sz="0" w:space="0" w:color="auto"/>
                                    <w:right w:val="none" w:sz="0" w:space="0" w:color="auto"/>
                                  </w:divBdr>
                                  <w:divsChild>
                                    <w:div w:id="1474174329">
                                      <w:marLeft w:val="0"/>
                                      <w:marRight w:val="0"/>
                                      <w:marTop w:val="0"/>
                                      <w:marBottom w:val="0"/>
                                      <w:divBdr>
                                        <w:top w:val="none" w:sz="0" w:space="0" w:color="auto"/>
                                        <w:left w:val="none" w:sz="0" w:space="0" w:color="auto"/>
                                        <w:bottom w:val="none" w:sz="0" w:space="0" w:color="auto"/>
                                        <w:right w:val="none" w:sz="0" w:space="0" w:color="auto"/>
                                      </w:divBdr>
                                      <w:divsChild>
                                        <w:div w:id="888617089">
                                          <w:marLeft w:val="0"/>
                                          <w:marRight w:val="0"/>
                                          <w:marTop w:val="0"/>
                                          <w:marBottom w:val="0"/>
                                          <w:divBdr>
                                            <w:top w:val="none" w:sz="0" w:space="0" w:color="auto"/>
                                            <w:left w:val="none" w:sz="0" w:space="0" w:color="auto"/>
                                            <w:bottom w:val="none" w:sz="0" w:space="0" w:color="auto"/>
                                            <w:right w:val="none" w:sz="0" w:space="0" w:color="auto"/>
                                          </w:divBdr>
                                          <w:divsChild>
                                            <w:div w:id="107041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8792060">
              <w:marLeft w:val="0"/>
              <w:marRight w:val="0"/>
              <w:marTop w:val="0"/>
              <w:marBottom w:val="0"/>
              <w:divBdr>
                <w:top w:val="none" w:sz="0" w:space="0" w:color="auto"/>
                <w:left w:val="none" w:sz="0" w:space="0" w:color="auto"/>
                <w:bottom w:val="none" w:sz="0" w:space="0" w:color="auto"/>
                <w:right w:val="none" w:sz="0" w:space="0" w:color="auto"/>
              </w:divBdr>
              <w:divsChild>
                <w:div w:id="1315066306">
                  <w:marLeft w:val="0"/>
                  <w:marRight w:val="0"/>
                  <w:marTop w:val="0"/>
                  <w:marBottom w:val="0"/>
                  <w:divBdr>
                    <w:top w:val="none" w:sz="0" w:space="0" w:color="auto"/>
                    <w:left w:val="none" w:sz="0" w:space="0" w:color="auto"/>
                    <w:bottom w:val="none" w:sz="0" w:space="0" w:color="auto"/>
                    <w:right w:val="none" w:sz="0" w:space="0" w:color="auto"/>
                  </w:divBdr>
                  <w:divsChild>
                    <w:div w:id="1062947644">
                      <w:marLeft w:val="0"/>
                      <w:marRight w:val="0"/>
                      <w:marTop w:val="0"/>
                      <w:marBottom w:val="0"/>
                      <w:divBdr>
                        <w:top w:val="none" w:sz="0" w:space="0" w:color="auto"/>
                        <w:left w:val="none" w:sz="0" w:space="0" w:color="auto"/>
                        <w:bottom w:val="none" w:sz="0" w:space="0" w:color="auto"/>
                        <w:right w:val="none" w:sz="0" w:space="0" w:color="auto"/>
                      </w:divBdr>
                      <w:divsChild>
                        <w:div w:id="40253048">
                          <w:marLeft w:val="0"/>
                          <w:marRight w:val="0"/>
                          <w:marTop w:val="0"/>
                          <w:marBottom w:val="0"/>
                          <w:divBdr>
                            <w:top w:val="none" w:sz="0" w:space="0" w:color="auto"/>
                            <w:left w:val="none" w:sz="0" w:space="0" w:color="auto"/>
                            <w:bottom w:val="none" w:sz="0" w:space="0" w:color="auto"/>
                            <w:right w:val="none" w:sz="0" w:space="0" w:color="auto"/>
                          </w:divBdr>
                          <w:divsChild>
                            <w:div w:id="846948353">
                              <w:marLeft w:val="0"/>
                              <w:marRight w:val="0"/>
                              <w:marTop w:val="0"/>
                              <w:marBottom w:val="0"/>
                              <w:divBdr>
                                <w:top w:val="none" w:sz="0" w:space="0" w:color="auto"/>
                                <w:left w:val="none" w:sz="0" w:space="0" w:color="auto"/>
                                <w:bottom w:val="none" w:sz="0" w:space="0" w:color="auto"/>
                                <w:right w:val="none" w:sz="0" w:space="0" w:color="auto"/>
                              </w:divBdr>
                              <w:divsChild>
                                <w:div w:id="47917804">
                                  <w:marLeft w:val="0"/>
                                  <w:marRight w:val="0"/>
                                  <w:marTop w:val="0"/>
                                  <w:marBottom w:val="0"/>
                                  <w:divBdr>
                                    <w:top w:val="none" w:sz="0" w:space="0" w:color="auto"/>
                                    <w:left w:val="none" w:sz="0" w:space="0" w:color="auto"/>
                                    <w:bottom w:val="none" w:sz="0" w:space="0" w:color="auto"/>
                                    <w:right w:val="none" w:sz="0" w:space="0" w:color="auto"/>
                                  </w:divBdr>
                                  <w:divsChild>
                                    <w:div w:id="1809127185">
                                      <w:marLeft w:val="0"/>
                                      <w:marRight w:val="0"/>
                                      <w:marTop w:val="0"/>
                                      <w:marBottom w:val="0"/>
                                      <w:divBdr>
                                        <w:top w:val="none" w:sz="0" w:space="0" w:color="auto"/>
                                        <w:left w:val="none" w:sz="0" w:space="0" w:color="auto"/>
                                        <w:bottom w:val="none" w:sz="0" w:space="0" w:color="auto"/>
                                        <w:right w:val="none" w:sz="0" w:space="0" w:color="auto"/>
                                      </w:divBdr>
                                      <w:divsChild>
                                        <w:div w:id="809783041">
                                          <w:marLeft w:val="0"/>
                                          <w:marRight w:val="0"/>
                                          <w:marTop w:val="0"/>
                                          <w:marBottom w:val="0"/>
                                          <w:divBdr>
                                            <w:top w:val="none" w:sz="0" w:space="0" w:color="auto"/>
                                            <w:left w:val="none" w:sz="0" w:space="0" w:color="auto"/>
                                            <w:bottom w:val="none" w:sz="0" w:space="0" w:color="auto"/>
                                            <w:right w:val="none" w:sz="0" w:space="0" w:color="auto"/>
                                          </w:divBdr>
                                          <w:divsChild>
                                            <w:div w:id="95239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759614">
              <w:marLeft w:val="0"/>
              <w:marRight w:val="0"/>
              <w:marTop w:val="0"/>
              <w:marBottom w:val="0"/>
              <w:divBdr>
                <w:top w:val="none" w:sz="0" w:space="0" w:color="auto"/>
                <w:left w:val="none" w:sz="0" w:space="0" w:color="auto"/>
                <w:bottom w:val="none" w:sz="0" w:space="0" w:color="auto"/>
                <w:right w:val="none" w:sz="0" w:space="0" w:color="auto"/>
              </w:divBdr>
              <w:divsChild>
                <w:div w:id="145318102">
                  <w:marLeft w:val="0"/>
                  <w:marRight w:val="0"/>
                  <w:marTop w:val="0"/>
                  <w:marBottom w:val="0"/>
                  <w:divBdr>
                    <w:top w:val="none" w:sz="0" w:space="0" w:color="auto"/>
                    <w:left w:val="none" w:sz="0" w:space="0" w:color="auto"/>
                    <w:bottom w:val="none" w:sz="0" w:space="0" w:color="auto"/>
                    <w:right w:val="none" w:sz="0" w:space="0" w:color="auto"/>
                  </w:divBdr>
                  <w:divsChild>
                    <w:div w:id="1080448820">
                      <w:marLeft w:val="0"/>
                      <w:marRight w:val="0"/>
                      <w:marTop w:val="0"/>
                      <w:marBottom w:val="0"/>
                      <w:divBdr>
                        <w:top w:val="none" w:sz="0" w:space="0" w:color="auto"/>
                        <w:left w:val="none" w:sz="0" w:space="0" w:color="auto"/>
                        <w:bottom w:val="none" w:sz="0" w:space="0" w:color="auto"/>
                        <w:right w:val="none" w:sz="0" w:space="0" w:color="auto"/>
                      </w:divBdr>
                      <w:divsChild>
                        <w:div w:id="420760813">
                          <w:marLeft w:val="0"/>
                          <w:marRight w:val="0"/>
                          <w:marTop w:val="0"/>
                          <w:marBottom w:val="0"/>
                          <w:divBdr>
                            <w:top w:val="none" w:sz="0" w:space="0" w:color="auto"/>
                            <w:left w:val="none" w:sz="0" w:space="0" w:color="auto"/>
                            <w:bottom w:val="none" w:sz="0" w:space="0" w:color="auto"/>
                            <w:right w:val="none" w:sz="0" w:space="0" w:color="auto"/>
                          </w:divBdr>
                          <w:divsChild>
                            <w:div w:id="1309439358">
                              <w:marLeft w:val="0"/>
                              <w:marRight w:val="0"/>
                              <w:marTop w:val="0"/>
                              <w:marBottom w:val="0"/>
                              <w:divBdr>
                                <w:top w:val="none" w:sz="0" w:space="0" w:color="auto"/>
                                <w:left w:val="none" w:sz="0" w:space="0" w:color="auto"/>
                                <w:bottom w:val="none" w:sz="0" w:space="0" w:color="auto"/>
                                <w:right w:val="none" w:sz="0" w:space="0" w:color="auto"/>
                              </w:divBdr>
                              <w:divsChild>
                                <w:div w:id="396052360">
                                  <w:marLeft w:val="0"/>
                                  <w:marRight w:val="0"/>
                                  <w:marTop w:val="0"/>
                                  <w:marBottom w:val="0"/>
                                  <w:divBdr>
                                    <w:top w:val="none" w:sz="0" w:space="0" w:color="auto"/>
                                    <w:left w:val="none" w:sz="0" w:space="0" w:color="auto"/>
                                    <w:bottom w:val="none" w:sz="0" w:space="0" w:color="auto"/>
                                    <w:right w:val="none" w:sz="0" w:space="0" w:color="auto"/>
                                  </w:divBdr>
                                  <w:divsChild>
                                    <w:div w:id="1127160501">
                                      <w:marLeft w:val="0"/>
                                      <w:marRight w:val="0"/>
                                      <w:marTop w:val="0"/>
                                      <w:marBottom w:val="0"/>
                                      <w:divBdr>
                                        <w:top w:val="none" w:sz="0" w:space="0" w:color="auto"/>
                                        <w:left w:val="none" w:sz="0" w:space="0" w:color="auto"/>
                                        <w:bottom w:val="none" w:sz="0" w:space="0" w:color="auto"/>
                                        <w:right w:val="none" w:sz="0" w:space="0" w:color="auto"/>
                                      </w:divBdr>
                                      <w:divsChild>
                                        <w:div w:id="1627465332">
                                          <w:marLeft w:val="0"/>
                                          <w:marRight w:val="0"/>
                                          <w:marTop w:val="0"/>
                                          <w:marBottom w:val="0"/>
                                          <w:divBdr>
                                            <w:top w:val="none" w:sz="0" w:space="0" w:color="auto"/>
                                            <w:left w:val="none" w:sz="0" w:space="0" w:color="auto"/>
                                            <w:bottom w:val="none" w:sz="0" w:space="0" w:color="auto"/>
                                            <w:right w:val="none" w:sz="0" w:space="0" w:color="auto"/>
                                          </w:divBdr>
                                          <w:divsChild>
                                            <w:div w:id="11410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9078345">
              <w:marLeft w:val="0"/>
              <w:marRight w:val="0"/>
              <w:marTop w:val="0"/>
              <w:marBottom w:val="0"/>
              <w:divBdr>
                <w:top w:val="none" w:sz="0" w:space="0" w:color="auto"/>
                <w:left w:val="none" w:sz="0" w:space="0" w:color="auto"/>
                <w:bottom w:val="none" w:sz="0" w:space="0" w:color="auto"/>
                <w:right w:val="none" w:sz="0" w:space="0" w:color="auto"/>
              </w:divBdr>
              <w:divsChild>
                <w:div w:id="1168448789">
                  <w:marLeft w:val="0"/>
                  <w:marRight w:val="0"/>
                  <w:marTop w:val="0"/>
                  <w:marBottom w:val="0"/>
                  <w:divBdr>
                    <w:top w:val="none" w:sz="0" w:space="0" w:color="auto"/>
                    <w:left w:val="none" w:sz="0" w:space="0" w:color="auto"/>
                    <w:bottom w:val="none" w:sz="0" w:space="0" w:color="auto"/>
                    <w:right w:val="none" w:sz="0" w:space="0" w:color="auto"/>
                  </w:divBdr>
                  <w:divsChild>
                    <w:div w:id="1382556302">
                      <w:marLeft w:val="0"/>
                      <w:marRight w:val="0"/>
                      <w:marTop w:val="0"/>
                      <w:marBottom w:val="0"/>
                      <w:divBdr>
                        <w:top w:val="none" w:sz="0" w:space="0" w:color="auto"/>
                        <w:left w:val="none" w:sz="0" w:space="0" w:color="auto"/>
                        <w:bottom w:val="none" w:sz="0" w:space="0" w:color="auto"/>
                        <w:right w:val="none" w:sz="0" w:space="0" w:color="auto"/>
                      </w:divBdr>
                      <w:divsChild>
                        <w:div w:id="1177381164">
                          <w:marLeft w:val="0"/>
                          <w:marRight w:val="0"/>
                          <w:marTop w:val="0"/>
                          <w:marBottom w:val="0"/>
                          <w:divBdr>
                            <w:top w:val="none" w:sz="0" w:space="0" w:color="auto"/>
                            <w:left w:val="none" w:sz="0" w:space="0" w:color="auto"/>
                            <w:bottom w:val="none" w:sz="0" w:space="0" w:color="auto"/>
                            <w:right w:val="none" w:sz="0" w:space="0" w:color="auto"/>
                          </w:divBdr>
                          <w:divsChild>
                            <w:div w:id="1880163857">
                              <w:marLeft w:val="0"/>
                              <w:marRight w:val="0"/>
                              <w:marTop w:val="0"/>
                              <w:marBottom w:val="0"/>
                              <w:divBdr>
                                <w:top w:val="none" w:sz="0" w:space="0" w:color="auto"/>
                                <w:left w:val="none" w:sz="0" w:space="0" w:color="auto"/>
                                <w:bottom w:val="none" w:sz="0" w:space="0" w:color="auto"/>
                                <w:right w:val="none" w:sz="0" w:space="0" w:color="auto"/>
                              </w:divBdr>
                              <w:divsChild>
                                <w:div w:id="682635343">
                                  <w:marLeft w:val="0"/>
                                  <w:marRight w:val="0"/>
                                  <w:marTop w:val="0"/>
                                  <w:marBottom w:val="0"/>
                                  <w:divBdr>
                                    <w:top w:val="none" w:sz="0" w:space="0" w:color="auto"/>
                                    <w:left w:val="none" w:sz="0" w:space="0" w:color="auto"/>
                                    <w:bottom w:val="none" w:sz="0" w:space="0" w:color="auto"/>
                                    <w:right w:val="none" w:sz="0" w:space="0" w:color="auto"/>
                                  </w:divBdr>
                                  <w:divsChild>
                                    <w:div w:id="548225800">
                                      <w:marLeft w:val="0"/>
                                      <w:marRight w:val="0"/>
                                      <w:marTop w:val="0"/>
                                      <w:marBottom w:val="0"/>
                                      <w:divBdr>
                                        <w:top w:val="none" w:sz="0" w:space="0" w:color="auto"/>
                                        <w:left w:val="none" w:sz="0" w:space="0" w:color="auto"/>
                                        <w:bottom w:val="none" w:sz="0" w:space="0" w:color="auto"/>
                                        <w:right w:val="none" w:sz="0" w:space="0" w:color="auto"/>
                                      </w:divBdr>
                                      <w:divsChild>
                                        <w:div w:id="416637499">
                                          <w:marLeft w:val="0"/>
                                          <w:marRight w:val="0"/>
                                          <w:marTop w:val="0"/>
                                          <w:marBottom w:val="0"/>
                                          <w:divBdr>
                                            <w:top w:val="none" w:sz="0" w:space="0" w:color="auto"/>
                                            <w:left w:val="none" w:sz="0" w:space="0" w:color="auto"/>
                                            <w:bottom w:val="none" w:sz="0" w:space="0" w:color="auto"/>
                                            <w:right w:val="none" w:sz="0" w:space="0" w:color="auto"/>
                                          </w:divBdr>
                                          <w:divsChild>
                                            <w:div w:id="63911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66772">
              <w:marLeft w:val="0"/>
              <w:marRight w:val="0"/>
              <w:marTop w:val="0"/>
              <w:marBottom w:val="0"/>
              <w:divBdr>
                <w:top w:val="none" w:sz="0" w:space="0" w:color="auto"/>
                <w:left w:val="none" w:sz="0" w:space="0" w:color="auto"/>
                <w:bottom w:val="none" w:sz="0" w:space="0" w:color="auto"/>
                <w:right w:val="none" w:sz="0" w:space="0" w:color="auto"/>
              </w:divBdr>
              <w:divsChild>
                <w:div w:id="867135196">
                  <w:marLeft w:val="0"/>
                  <w:marRight w:val="0"/>
                  <w:marTop w:val="0"/>
                  <w:marBottom w:val="0"/>
                  <w:divBdr>
                    <w:top w:val="none" w:sz="0" w:space="0" w:color="auto"/>
                    <w:left w:val="none" w:sz="0" w:space="0" w:color="auto"/>
                    <w:bottom w:val="none" w:sz="0" w:space="0" w:color="auto"/>
                    <w:right w:val="none" w:sz="0" w:space="0" w:color="auto"/>
                  </w:divBdr>
                  <w:divsChild>
                    <w:div w:id="563687005">
                      <w:marLeft w:val="0"/>
                      <w:marRight w:val="0"/>
                      <w:marTop w:val="0"/>
                      <w:marBottom w:val="0"/>
                      <w:divBdr>
                        <w:top w:val="none" w:sz="0" w:space="0" w:color="auto"/>
                        <w:left w:val="none" w:sz="0" w:space="0" w:color="auto"/>
                        <w:bottom w:val="none" w:sz="0" w:space="0" w:color="auto"/>
                        <w:right w:val="none" w:sz="0" w:space="0" w:color="auto"/>
                      </w:divBdr>
                      <w:divsChild>
                        <w:div w:id="1567112017">
                          <w:marLeft w:val="0"/>
                          <w:marRight w:val="0"/>
                          <w:marTop w:val="0"/>
                          <w:marBottom w:val="0"/>
                          <w:divBdr>
                            <w:top w:val="none" w:sz="0" w:space="0" w:color="auto"/>
                            <w:left w:val="none" w:sz="0" w:space="0" w:color="auto"/>
                            <w:bottom w:val="none" w:sz="0" w:space="0" w:color="auto"/>
                            <w:right w:val="none" w:sz="0" w:space="0" w:color="auto"/>
                          </w:divBdr>
                          <w:divsChild>
                            <w:div w:id="791245604">
                              <w:marLeft w:val="0"/>
                              <w:marRight w:val="0"/>
                              <w:marTop w:val="0"/>
                              <w:marBottom w:val="0"/>
                              <w:divBdr>
                                <w:top w:val="none" w:sz="0" w:space="0" w:color="auto"/>
                                <w:left w:val="none" w:sz="0" w:space="0" w:color="auto"/>
                                <w:bottom w:val="none" w:sz="0" w:space="0" w:color="auto"/>
                                <w:right w:val="none" w:sz="0" w:space="0" w:color="auto"/>
                              </w:divBdr>
                              <w:divsChild>
                                <w:div w:id="1326207036">
                                  <w:marLeft w:val="0"/>
                                  <w:marRight w:val="0"/>
                                  <w:marTop w:val="0"/>
                                  <w:marBottom w:val="0"/>
                                  <w:divBdr>
                                    <w:top w:val="none" w:sz="0" w:space="0" w:color="auto"/>
                                    <w:left w:val="none" w:sz="0" w:space="0" w:color="auto"/>
                                    <w:bottom w:val="none" w:sz="0" w:space="0" w:color="auto"/>
                                    <w:right w:val="none" w:sz="0" w:space="0" w:color="auto"/>
                                  </w:divBdr>
                                  <w:divsChild>
                                    <w:div w:id="1504082137">
                                      <w:marLeft w:val="0"/>
                                      <w:marRight w:val="0"/>
                                      <w:marTop w:val="0"/>
                                      <w:marBottom w:val="0"/>
                                      <w:divBdr>
                                        <w:top w:val="none" w:sz="0" w:space="0" w:color="auto"/>
                                        <w:left w:val="none" w:sz="0" w:space="0" w:color="auto"/>
                                        <w:bottom w:val="none" w:sz="0" w:space="0" w:color="auto"/>
                                        <w:right w:val="none" w:sz="0" w:space="0" w:color="auto"/>
                                      </w:divBdr>
                                      <w:divsChild>
                                        <w:div w:id="2129623231">
                                          <w:marLeft w:val="0"/>
                                          <w:marRight w:val="0"/>
                                          <w:marTop w:val="0"/>
                                          <w:marBottom w:val="0"/>
                                          <w:divBdr>
                                            <w:top w:val="none" w:sz="0" w:space="0" w:color="auto"/>
                                            <w:left w:val="none" w:sz="0" w:space="0" w:color="auto"/>
                                            <w:bottom w:val="none" w:sz="0" w:space="0" w:color="auto"/>
                                            <w:right w:val="none" w:sz="0" w:space="0" w:color="auto"/>
                                          </w:divBdr>
                                          <w:divsChild>
                                            <w:div w:id="192213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3098068">
              <w:marLeft w:val="0"/>
              <w:marRight w:val="0"/>
              <w:marTop w:val="0"/>
              <w:marBottom w:val="0"/>
              <w:divBdr>
                <w:top w:val="none" w:sz="0" w:space="0" w:color="auto"/>
                <w:left w:val="none" w:sz="0" w:space="0" w:color="auto"/>
                <w:bottom w:val="none" w:sz="0" w:space="0" w:color="auto"/>
                <w:right w:val="none" w:sz="0" w:space="0" w:color="auto"/>
              </w:divBdr>
              <w:divsChild>
                <w:div w:id="1311324882">
                  <w:marLeft w:val="0"/>
                  <w:marRight w:val="0"/>
                  <w:marTop w:val="0"/>
                  <w:marBottom w:val="0"/>
                  <w:divBdr>
                    <w:top w:val="none" w:sz="0" w:space="0" w:color="auto"/>
                    <w:left w:val="none" w:sz="0" w:space="0" w:color="auto"/>
                    <w:bottom w:val="none" w:sz="0" w:space="0" w:color="auto"/>
                    <w:right w:val="none" w:sz="0" w:space="0" w:color="auto"/>
                  </w:divBdr>
                  <w:divsChild>
                    <w:div w:id="1709835877">
                      <w:marLeft w:val="0"/>
                      <w:marRight w:val="0"/>
                      <w:marTop w:val="0"/>
                      <w:marBottom w:val="0"/>
                      <w:divBdr>
                        <w:top w:val="none" w:sz="0" w:space="0" w:color="auto"/>
                        <w:left w:val="none" w:sz="0" w:space="0" w:color="auto"/>
                        <w:bottom w:val="none" w:sz="0" w:space="0" w:color="auto"/>
                        <w:right w:val="none" w:sz="0" w:space="0" w:color="auto"/>
                      </w:divBdr>
                      <w:divsChild>
                        <w:div w:id="1571622265">
                          <w:marLeft w:val="0"/>
                          <w:marRight w:val="0"/>
                          <w:marTop w:val="0"/>
                          <w:marBottom w:val="0"/>
                          <w:divBdr>
                            <w:top w:val="none" w:sz="0" w:space="0" w:color="auto"/>
                            <w:left w:val="none" w:sz="0" w:space="0" w:color="auto"/>
                            <w:bottom w:val="none" w:sz="0" w:space="0" w:color="auto"/>
                            <w:right w:val="none" w:sz="0" w:space="0" w:color="auto"/>
                          </w:divBdr>
                          <w:divsChild>
                            <w:div w:id="1467894852">
                              <w:marLeft w:val="0"/>
                              <w:marRight w:val="0"/>
                              <w:marTop w:val="0"/>
                              <w:marBottom w:val="0"/>
                              <w:divBdr>
                                <w:top w:val="none" w:sz="0" w:space="0" w:color="auto"/>
                                <w:left w:val="none" w:sz="0" w:space="0" w:color="auto"/>
                                <w:bottom w:val="none" w:sz="0" w:space="0" w:color="auto"/>
                                <w:right w:val="none" w:sz="0" w:space="0" w:color="auto"/>
                              </w:divBdr>
                              <w:divsChild>
                                <w:div w:id="1724718972">
                                  <w:marLeft w:val="0"/>
                                  <w:marRight w:val="0"/>
                                  <w:marTop w:val="0"/>
                                  <w:marBottom w:val="0"/>
                                  <w:divBdr>
                                    <w:top w:val="none" w:sz="0" w:space="0" w:color="auto"/>
                                    <w:left w:val="none" w:sz="0" w:space="0" w:color="auto"/>
                                    <w:bottom w:val="none" w:sz="0" w:space="0" w:color="auto"/>
                                    <w:right w:val="none" w:sz="0" w:space="0" w:color="auto"/>
                                  </w:divBdr>
                                  <w:divsChild>
                                    <w:div w:id="730811233">
                                      <w:marLeft w:val="0"/>
                                      <w:marRight w:val="0"/>
                                      <w:marTop w:val="0"/>
                                      <w:marBottom w:val="0"/>
                                      <w:divBdr>
                                        <w:top w:val="none" w:sz="0" w:space="0" w:color="auto"/>
                                        <w:left w:val="none" w:sz="0" w:space="0" w:color="auto"/>
                                        <w:bottom w:val="none" w:sz="0" w:space="0" w:color="auto"/>
                                        <w:right w:val="none" w:sz="0" w:space="0" w:color="auto"/>
                                      </w:divBdr>
                                      <w:divsChild>
                                        <w:div w:id="817919589">
                                          <w:marLeft w:val="0"/>
                                          <w:marRight w:val="0"/>
                                          <w:marTop w:val="0"/>
                                          <w:marBottom w:val="0"/>
                                          <w:divBdr>
                                            <w:top w:val="none" w:sz="0" w:space="0" w:color="auto"/>
                                            <w:left w:val="none" w:sz="0" w:space="0" w:color="auto"/>
                                            <w:bottom w:val="none" w:sz="0" w:space="0" w:color="auto"/>
                                            <w:right w:val="none" w:sz="0" w:space="0" w:color="auto"/>
                                          </w:divBdr>
                                          <w:divsChild>
                                            <w:div w:id="116844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2889293">
              <w:marLeft w:val="0"/>
              <w:marRight w:val="0"/>
              <w:marTop w:val="0"/>
              <w:marBottom w:val="0"/>
              <w:divBdr>
                <w:top w:val="none" w:sz="0" w:space="0" w:color="auto"/>
                <w:left w:val="none" w:sz="0" w:space="0" w:color="auto"/>
                <w:bottom w:val="none" w:sz="0" w:space="0" w:color="auto"/>
                <w:right w:val="none" w:sz="0" w:space="0" w:color="auto"/>
              </w:divBdr>
              <w:divsChild>
                <w:div w:id="1839686829">
                  <w:marLeft w:val="0"/>
                  <w:marRight w:val="0"/>
                  <w:marTop w:val="0"/>
                  <w:marBottom w:val="0"/>
                  <w:divBdr>
                    <w:top w:val="none" w:sz="0" w:space="0" w:color="auto"/>
                    <w:left w:val="none" w:sz="0" w:space="0" w:color="auto"/>
                    <w:bottom w:val="none" w:sz="0" w:space="0" w:color="auto"/>
                    <w:right w:val="none" w:sz="0" w:space="0" w:color="auto"/>
                  </w:divBdr>
                  <w:divsChild>
                    <w:div w:id="626163387">
                      <w:marLeft w:val="0"/>
                      <w:marRight w:val="0"/>
                      <w:marTop w:val="0"/>
                      <w:marBottom w:val="0"/>
                      <w:divBdr>
                        <w:top w:val="none" w:sz="0" w:space="0" w:color="auto"/>
                        <w:left w:val="none" w:sz="0" w:space="0" w:color="auto"/>
                        <w:bottom w:val="none" w:sz="0" w:space="0" w:color="auto"/>
                        <w:right w:val="none" w:sz="0" w:space="0" w:color="auto"/>
                      </w:divBdr>
                      <w:divsChild>
                        <w:div w:id="881477981">
                          <w:marLeft w:val="0"/>
                          <w:marRight w:val="0"/>
                          <w:marTop w:val="0"/>
                          <w:marBottom w:val="0"/>
                          <w:divBdr>
                            <w:top w:val="none" w:sz="0" w:space="0" w:color="auto"/>
                            <w:left w:val="none" w:sz="0" w:space="0" w:color="auto"/>
                            <w:bottom w:val="none" w:sz="0" w:space="0" w:color="auto"/>
                            <w:right w:val="none" w:sz="0" w:space="0" w:color="auto"/>
                          </w:divBdr>
                          <w:divsChild>
                            <w:div w:id="1513371626">
                              <w:marLeft w:val="0"/>
                              <w:marRight w:val="0"/>
                              <w:marTop w:val="0"/>
                              <w:marBottom w:val="0"/>
                              <w:divBdr>
                                <w:top w:val="none" w:sz="0" w:space="0" w:color="auto"/>
                                <w:left w:val="none" w:sz="0" w:space="0" w:color="auto"/>
                                <w:bottom w:val="none" w:sz="0" w:space="0" w:color="auto"/>
                                <w:right w:val="none" w:sz="0" w:space="0" w:color="auto"/>
                              </w:divBdr>
                              <w:divsChild>
                                <w:div w:id="625703486">
                                  <w:marLeft w:val="0"/>
                                  <w:marRight w:val="0"/>
                                  <w:marTop w:val="0"/>
                                  <w:marBottom w:val="0"/>
                                  <w:divBdr>
                                    <w:top w:val="none" w:sz="0" w:space="0" w:color="auto"/>
                                    <w:left w:val="none" w:sz="0" w:space="0" w:color="auto"/>
                                    <w:bottom w:val="none" w:sz="0" w:space="0" w:color="auto"/>
                                    <w:right w:val="none" w:sz="0" w:space="0" w:color="auto"/>
                                  </w:divBdr>
                                  <w:divsChild>
                                    <w:div w:id="1223179734">
                                      <w:marLeft w:val="0"/>
                                      <w:marRight w:val="0"/>
                                      <w:marTop w:val="0"/>
                                      <w:marBottom w:val="0"/>
                                      <w:divBdr>
                                        <w:top w:val="none" w:sz="0" w:space="0" w:color="auto"/>
                                        <w:left w:val="none" w:sz="0" w:space="0" w:color="auto"/>
                                        <w:bottom w:val="none" w:sz="0" w:space="0" w:color="auto"/>
                                        <w:right w:val="none" w:sz="0" w:space="0" w:color="auto"/>
                                      </w:divBdr>
                                      <w:divsChild>
                                        <w:div w:id="76096143">
                                          <w:marLeft w:val="0"/>
                                          <w:marRight w:val="0"/>
                                          <w:marTop w:val="0"/>
                                          <w:marBottom w:val="0"/>
                                          <w:divBdr>
                                            <w:top w:val="none" w:sz="0" w:space="0" w:color="auto"/>
                                            <w:left w:val="none" w:sz="0" w:space="0" w:color="auto"/>
                                            <w:bottom w:val="none" w:sz="0" w:space="0" w:color="auto"/>
                                            <w:right w:val="none" w:sz="0" w:space="0" w:color="auto"/>
                                          </w:divBdr>
                                          <w:divsChild>
                                            <w:div w:id="106557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20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2748743">
              <w:marLeft w:val="0"/>
              <w:marRight w:val="0"/>
              <w:marTop w:val="0"/>
              <w:marBottom w:val="0"/>
              <w:divBdr>
                <w:top w:val="none" w:sz="0" w:space="0" w:color="auto"/>
                <w:left w:val="none" w:sz="0" w:space="0" w:color="auto"/>
                <w:bottom w:val="none" w:sz="0" w:space="0" w:color="auto"/>
                <w:right w:val="none" w:sz="0" w:space="0" w:color="auto"/>
              </w:divBdr>
              <w:divsChild>
                <w:div w:id="272372656">
                  <w:marLeft w:val="0"/>
                  <w:marRight w:val="0"/>
                  <w:marTop w:val="0"/>
                  <w:marBottom w:val="0"/>
                  <w:divBdr>
                    <w:top w:val="none" w:sz="0" w:space="0" w:color="auto"/>
                    <w:left w:val="none" w:sz="0" w:space="0" w:color="auto"/>
                    <w:bottom w:val="none" w:sz="0" w:space="0" w:color="auto"/>
                    <w:right w:val="none" w:sz="0" w:space="0" w:color="auto"/>
                  </w:divBdr>
                  <w:divsChild>
                    <w:div w:id="1768960344">
                      <w:marLeft w:val="0"/>
                      <w:marRight w:val="0"/>
                      <w:marTop w:val="0"/>
                      <w:marBottom w:val="0"/>
                      <w:divBdr>
                        <w:top w:val="none" w:sz="0" w:space="0" w:color="auto"/>
                        <w:left w:val="none" w:sz="0" w:space="0" w:color="auto"/>
                        <w:bottom w:val="none" w:sz="0" w:space="0" w:color="auto"/>
                        <w:right w:val="none" w:sz="0" w:space="0" w:color="auto"/>
                      </w:divBdr>
                      <w:divsChild>
                        <w:div w:id="865218152">
                          <w:marLeft w:val="0"/>
                          <w:marRight w:val="0"/>
                          <w:marTop w:val="0"/>
                          <w:marBottom w:val="0"/>
                          <w:divBdr>
                            <w:top w:val="none" w:sz="0" w:space="0" w:color="auto"/>
                            <w:left w:val="none" w:sz="0" w:space="0" w:color="auto"/>
                            <w:bottom w:val="none" w:sz="0" w:space="0" w:color="auto"/>
                            <w:right w:val="none" w:sz="0" w:space="0" w:color="auto"/>
                          </w:divBdr>
                          <w:divsChild>
                            <w:div w:id="678702955">
                              <w:marLeft w:val="0"/>
                              <w:marRight w:val="0"/>
                              <w:marTop w:val="0"/>
                              <w:marBottom w:val="0"/>
                              <w:divBdr>
                                <w:top w:val="none" w:sz="0" w:space="0" w:color="auto"/>
                                <w:left w:val="none" w:sz="0" w:space="0" w:color="auto"/>
                                <w:bottom w:val="none" w:sz="0" w:space="0" w:color="auto"/>
                                <w:right w:val="none" w:sz="0" w:space="0" w:color="auto"/>
                              </w:divBdr>
                              <w:divsChild>
                                <w:div w:id="1055202917">
                                  <w:marLeft w:val="0"/>
                                  <w:marRight w:val="0"/>
                                  <w:marTop w:val="0"/>
                                  <w:marBottom w:val="0"/>
                                  <w:divBdr>
                                    <w:top w:val="none" w:sz="0" w:space="0" w:color="auto"/>
                                    <w:left w:val="none" w:sz="0" w:space="0" w:color="auto"/>
                                    <w:bottom w:val="none" w:sz="0" w:space="0" w:color="auto"/>
                                    <w:right w:val="none" w:sz="0" w:space="0" w:color="auto"/>
                                  </w:divBdr>
                                  <w:divsChild>
                                    <w:div w:id="1963530800">
                                      <w:marLeft w:val="0"/>
                                      <w:marRight w:val="0"/>
                                      <w:marTop w:val="0"/>
                                      <w:marBottom w:val="0"/>
                                      <w:divBdr>
                                        <w:top w:val="none" w:sz="0" w:space="0" w:color="auto"/>
                                        <w:left w:val="none" w:sz="0" w:space="0" w:color="auto"/>
                                        <w:bottom w:val="none" w:sz="0" w:space="0" w:color="auto"/>
                                        <w:right w:val="none" w:sz="0" w:space="0" w:color="auto"/>
                                      </w:divBdr>
                                      <w:divsChild>
                                        <w:div w:id="1829402862">
                                          <w:marLeft w:val="0"/>
                                          <w:marRight w:val="0"/>
                                          <w:marTop w:val="0"/>
                                          <w:marBottom w:val="0"/>
                                          <w:divBdr>
                                            <w:top w:val="none" w:sz="0" w:space="0" w:color="auto"/>
                                            <w:left w:val="none" w:sz="0" w:space="0" w:color="auto"/>
                                            <w:bottom w:val="none" w:sz="0" w:space="0" w:color="auto"/>
                                            <w:right w:val="none" w:sz="0" w:space="0" w:color="auto"/>
                                          </w:divBdr>
                                          <w:divsChild>
                                            <w:div w:id="183101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9667992">
      <w:bodyDiv w:val="1"/>
      <w:marLeft w:val="0"/>
      <w:marRight w:val="0"/>
      <w:marTop w:val="0"/>
      <w:marBottom w:val="0"/>
      <w:divBdr>
        <w:top w:val="none" w:sz="0" w:space="0" w:color="auto"/>
        <w:left w:val="none" w:sz="0" w:space="0" w:color="auto"/>
        <w:bottom w:val="none" w:sz="0" w:space="0" w:color="auto"/>
        <w:right w:val="none" w:sz="0" w:space="0" w:color="auto"/>
      </w:divBdr>
      <w:divsChild>
        <w:div w:id="869873581">
          <w:marLeft w:val="0"/>
          <w:marRight w:val="0"/>
          <w:marTop w:val="0"/>
          <w:marBottom w:val="0"/>
          <w:divBdr>
            <w:top w:val="none" w:sz="0" w:space="0" w:color="auto"/>
            <w:left w:val="none" w:sz="0" w:space="0" w:color="auto"/>
            <w:bottom w:val="none" w:sz="0" w:space="0" w:color="auto"/>
            <w:right w:val="none" w:sz="0" w:space="0" w:color="auto"/>
          </w:divBdr>
          <w:divsChild>
            <w:div w:id="908924851">
              <w:marLeft w:val="0"/>
              <w:marRight w:val="0"/>
              <w:marTop w:val="0"/>
              <w:marBottom w:val="0"/>
              <w:divBdr>
                <w:top w:val="none" w:sz="0" w:space="0" w:color="auto"/>
                <w:left w:val="none" w:sz="0" w:space="0" w:color="auto"/>
                <w:bottom w:val="none" w:sz="0" w:space="0" w:color="auto"/>
                <w:right w:val="none" w:sz="0" w:space="0" w:color="auto"/>
              </w:divBdr>
              <w:divsChild>
                <w:div w:id="103893105">
                  <w:marLeft w:val="0"/>
                  <w:marRight w:val="0"/>
                  <w:marTop w:val="0"/>
                  <w:marBottom w:val="0"/>
                  <w:divBdr>
                    <w:top w:val="none" w:sz="0" w:space="0" w:color="auto"/>
                    <w:left w:val="none" w:sz="0" w:space="0" w:color="auto"/>
                    <w:bottom w:val="none" w:sz="0" w:space="0" w:color="auto"/>
                    <w:right w:val="none" w:sz="0" w:space="0" w:color="auto"/>
                  </w:divBdr>
                  <w:divsChild>
                    <w:div w:id="1267231231">
                      <w:marLeft w:val="0"/>
                      <w:marRight w:val="0"/>
                      <w:marTop w:val="0"/>
                      <w:marBottom w:val="0"/>
                      <w:divBdr>
                        <w:top w:val="none" w:sz="0" w:space="0" w:color="auto"/>
                        <w:left w:val="none" w:sz="0" w:space="0" w:color="auto"/>
                        <w:bottom w:val="none" w:sz="0" w:space="0" w:color="auto"/>
                        <w:right w:val="none" w:sz="0" w:space="0" w:color="auto"/>
                      </w:divBdr>
                      <w:divsChild>
                        <w:div w:id="553854523">
                          <w:marLeft w:val="0"/>
                          <w:marRight w:val="0"/>
                          <w:marTop w:val="0"/>
                          <w:marBottom w:val="0"/>
                          <w:divBdr>
                            <w:top w:val="none" w:sz="0" w:space="0" w:color="auto"/>
                            <w:left w:val="none" w:sz="0" w:space="0" w:color="auto"/>
                            <w:bottom w:val="none" w:sz="0" w:space="0" w:color="auto"/>
                            <w:right w:val="none" w:sz="0" w:space="0" w:color="auto"/>
                          </w:divBdr>
                          <w:divsChild>
                            <w:div w:id="668673801">
                              <w:marLeft w:val="0"/>
                              <w:marRight w:val="0"/>
                              <w:marTop w:val="0"/>
                              <w:marBottom w:val="0"/>
                              <w:divBdr>
                                <w:top w:val="none" w:sz="0" w:space="0" w:color="auto"/>
                                <w:left w:val="none" w:sz="0" w:space="0" w:color="auto"/>
                                <w:bottom w:val="none" w:sz="0" w:space="0" w:color="auto"/>
                                <w:right w:val="none" w:sz="0" w:space="0" w:color="auto"/>
                              </w:divBdr>
                              <w:divsChild>
                                <w:div w:id="1040012835">
                                  <w:marLeft w:val="0"/>
                                  <w:marRight w:val="0"/>
                                  <w:marTop w:val="0"/>
                                  <w:marBottom w:val="0"/>
                                  <w:divBdr>
                                    <w:top w:val="none" w:sz="0" w:space="0" w:color="auto"/>
                                    <w:left w:val="none" w:sz="0" w:space="0" w:color="auto"/>
                                    <w:bottom w:val="none" w:sz="0" w:space="0" w:color="auto"/>
                                    <w:right w:val="none" w:sz="0" w:space="0" w:color="auto"/>
                                  </w:divBdr>
                                  <w:divsChild>
                                    <w:div w:id="449207834">
                                      <w:marLeft w:val="0"/>
                                      <w:marRight w:val="0"/>
                                      <w:marTop w:val="0"/>
                                      <w:marBottom w:val="0"/>
                                      <w:divBdr>
                                        <w:top w:val="none" w:sz="0" w:space="0" w:color="auto"/>
                                        <w:left w:val="none" w:sz="0" w:space="0" w:color="auto"/>
                                        <w:bottom w:val="none" w:sz="0" w:space="0" w:color="auto"/>
                                        <w:right w:val="none" w:sz="0" w:space="0" w:color="auto"/>
                                      </w:divBdr>
                                      <w:divsChild>
                                        <w:div w:id="2132363416">
                                          <w:marLeft w:val="0"/>
                                          <w:marRight w:val="0"/>
                                          <w:marTop w:val="0"/>
                                          <w:marBottom w:val="0"/>
                                          <w:divBdr>
                                            <w:top w:val="none" w:sz="0" w:space="0" w:color="auto"/>
                                            <w:left w:val="none" w:sz="0" w:space="0" w:color="auto"/>
                                            <w:bottom w:val="none" w:sz="0" w:space="0" w:color="auto"/>
                                            <w:right w:val="none" w:sz="0" w:space="0" w:color="auto"/>
                                          </w:divBdr>
                                          <w:divsChild>
                                            <w:div w:id="190880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9738352">
          <w:marLeft w:val="0"/>
          <w:marRight w:val="0"/>
          <w:marTop w:val="0"/>
          <w:marBottom w:val="0"/>
          <w:divBdr>
            <w:top w:val="none" w:sz="0" w:space="0" w:color="auto"/>
            <w:left w:val="none" w:sz="0" w:space="0" w:color="auto"/>
            <w:bottom w:val="none" w:sz="0" w:space="0" w:color="auto"/>
            <w:right w:val="none" w:sz="0" w:space="0" w:color="auto"/>
          </w:divBdr>
          <w:divsChild>
            <w:div w:id="1812165447">
              <w:marLeft w:val="0"/>
              <w:marRight w:val="0"/>
              <w:marTop w:val="0"/>
              <w:marBottom w:val="0"/>
              <w:divBdr>
                <w:top w:val="none" w:sz="0" w:space="0" w:color="auto"/>
                <w:left w:val="none" w:sz="0" w:space="0" w:color="auto"/>
                <w:bottom w:val="none" w:sz="0" w:space="0" w:color="auto"/>
                <w:right w:val="none" w:sz="0" w:space="0" w:color="auto"/>
              </w:divBdr>
              <w:divsChild>
                <w:div w:id="488593934">
                  <w:marLeft w:val="0"/>
                  <w:marRight w:val="0"/>
                  <w:marTop w:val="0"/>
                  <w:marBottom w:val="0"/>
                  <w:divBdr>
                    <w:top w:val="none" w:sz="0" w:space="0" w:color="auto"/>
                    <w:left w:val="none" w:sz="0" w:space="0" w:color="auto"/>
                    <w:bottom w:val="none" w:sz="0" w:space="0" w:color="auto"/>
                    <w:right w:val="none" w:sz="0" w:space="0" w:color="auto"/>
                  </w:divBdr>
                  <w:divsChild>
                    <w:div w:id="455606836">
                      <w:marLeft w:val="0"/>
                      <w:marRight w:val="0"/>
                      <w:marTop w:val="0"/>
                      <w:marBottom w:val="0"/>
                      <w:divBdr>
                        <w:top w:val="none" w:sz="0" w:space="0" w:color="auto"/>
                        <w:left w:val="none" w:sz="0" w:space="0" w:color="auto"/>
                        <w:bottom w:val="none" w:sz="0" w:space="0" w:color="auto"/>
                        <w:right w:val="none" w:sz="0" w:space="0" w:color="auto"/>
                      </w:divBdr>
                      <w:divsChild>
                        <w:div w:id="513306292">
                          <w:marLeft w:val="0"/>
                          <w:marRight w:val="0"/>
                          <w:marTop w:val="0"/>
                          <w:marBottom w:val="0"/>
                          <w:divBdr>
                            <w:top w:val="none" w:sz="0" w:space="0" w:color="auto"/>
                            <w:left w:val="none" w:sz="0" w:space="0" w:color="auto"/>
                            <w:bottom w:val="none" w:sz="0" w:space="0" w:color="auto"/>
                            <w:right w:val="none" w:sz="0" w:space="0" w:color="auto"/>
                          </w:divBdr>
                          <w:divsChild>
                            <w:div w:id="554438104">
                              <w:marLeft w:val="0"/>
                              <w:marRight w:val="0"/>
                              <w:marTop w:val="0"/>
                              <w:marBottom w:val="0"/>
                              <w:divBdr>
                                <w:top w:val="none" w:sz="0" w:space="0" w:color="auto"/>
                                <w:left w:val="none" w:sz="0" w:space="0" w:color="auto"/>
                                <w:bottom w:val="none" w:sz="0" w:space="0" w:color="auto"/>
                                <w:right w:val="none" w:sz="0" w:space="0" w:color="auto"/>
                              </w:divBdr>
                              <w:divsChild>
                                <w:div w:id="2132942507">
                                  <w:marLeft w:val="0"/>
                                  <w:marRight w:val="0"/>
                                  <w:marTop w:val="0"/>
                                  <w:marBottom w:val="0"/>
                                  <w:divBdr>
                                    <w:top w:val="none" w:sz="0" w:space="0" w:color="auto"/>
                                    <w:left w:val="none" w:sz="0" w:space="0" w:color="auto"/>
                                    <w:bottom w:val="none" w:sz="0" w:space="0" w:color="auto"/>
                                    <w:right w:val="none" w:sz="0" w:space="0" w:color="auto"/>
                                  </w:divBdr>
                                  <w:divsChild>
                                    <w:div w:id="1529946514">
                                      <w:marLeft w:val="0"/>
                                      <w:marRight w:val="0"/>
                                      <w:marTop w:val="0"/>
                                      <w:marBottom w:val="0"/>
                                      <w:divBdr>
                                        <w:top w:val="none" w:sz="0" w:space="0" w:color="auto"/>
                                        <w:left w:val="none" w:sz="0" w:space="0" w:color="auto"/>
                                        <w:bottom w:val="none" w:sz="0" w:space="0" w:color="auto"/>
                                        <w:right w:val="none" w:sz="0" w:space="0" w:color="auto"/>
                                      </w:divBdr>
                                      <w:divsChild>
                                        <w:div w:id="1885941879">
                                          <w:marLeft w:val="0"/>
                                          <w:marRight w:val="0"/>
                                          <w:marTop w:val="0"/>
                                          <w:marBottom w:val="0"/>
                                          <w:divBdr>
                                            <w:top w:val="none" w:sz="0" w:space="0" w:color="auto"/>
                                            <w:left w:val="none" w:sz="0" w:space="0" w:color="auto"/>
                                            <w:bottom w:val="none" w:sz="0" w:space="0" w:color="auto"/>
                                            <w:right w:val="none" w:sz="0" w:space="0" w:color="auto"/>
                                          </w:divBdr>
                                          <w:divsChild>
                                            <w:div w:id="212646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5384041">
              <w:marLeft w:val="0"/>
              <w:marRight w:val="0"/>
              <w:marTop w:val="0"/>
              <w:marBottom w:val="0"/>
              <w:divBdr>
                <w:top w:val="none" w:sz="0" w:space="0" w:color="auto"/>
                <w:left w:val="none" w:sz="0" w:space="0" w:color="auto"/>
                <w:bottom w:val="none" w:sz="0" w:space="0" w:color="auto"/>
                <w:right w:val="none" w:sz="0" w:space="0" w:color="auto"/>
              </w:divBdr>
              <w:divsChild>
                <w:div w:id="1696926696">
                  <w:marLeft w:val="0"/>
                  <w:marRight w:val="0"/>
                  <w:marTop w:val="0"/>
                  <w:marBottom w:val="0"/>
                  <w:divBdr>
                    <w:top w:val="none" w:sz="0" w:space="0" w:color="auto"/>
                    <w:left w:val="none" w:sz="0" w:space="0" w:color="auto"/>
                    <w:bottom w:val="none" w:sz="0" w:space="0" w:color="auto"/>
                    <w:right w:val="none" w:sz="0" w:space="0" w:color="auto"/>
                  </w:divBdr>
                  <w:divsChild>
                    <w:div w:id="614361942">
                      <w:marLeft w:val="0"/>
                      <w:marRight w:val="0"/>
                      <w:marTop w:val="0"/>
                      <w:marBottom w:val="0"/>
                      <w:divBdr>
                        <w:top w:val="none" w:sz="0" w:space="0" w:color="auto"/>
                        <w:left w:val="none" w:sz="0" w:space="0" w:color="auto"/>
                        <w:bottom w:val="none" w:sz="0" w:space="0" w:color="auto"/>
                        <w:right w:val="none" w:sz="0" w:space="0" w:color="auto"/>
                      </w:divBdr>
                      <w:divsChild>
                        <w:div w:id="1199707675">
                          <w:marLeft w:val="0"/>
                          <w:marRight w:val="0"/>
                          <w:marTop w:val="0"/>
                          <w:marBottom w:val="0"/>
                          <w:divBdr>
                            <w:top w:val="none" w:sz="0" w:space="0" w:color="auto"/>
                            <w:left w:val="none" w:sz="0" w:space="0" w:color="auto"/>
                            <w:bottom w:val="none" w:sz="0" w:space="0" w:color="auto"/>
                            <w:right w:val="none" w:sz="0" w:space="0" w:color="auto"/>
                          </w:divBdr>
                          <w:divsChild>
                            <w:div w:id="14694142">
                              <w:marLeft w:val="0"/>
                              <w:marRight w:val="0"/>
                              <w:marTop w:val="0"/>
                              <w:marBottom w:val="0"/>
                              <w:divBdr>
                                <w:top w:val="none" w:sz="0" w:space="0" w:color="auto"/>
                                <w:left w:val="none" w:sz="0" w:space="0" w:color="auto"/>
                                <w:bottom w:val="none" w:sz="0" w:space="0" w:color="auto"/>
                                <w:right w:val="none" w:sz="0" w:space="0" w:color="auto"/>
                              </w:divBdr>
                              <w:divsChild>
                                <w:div w:id="1374843678">
                                  <w:marLeft w:val="0"/>
                                  <w:marRight w:val="0"/>
                                  <w:marTop w:val="0"/>
                                  <w:marBottom w:val="0"/>
                                  <w:divBdr>
                                    <w:top w:val="none" w:sz="0" w:space="0" w:color="auto"/>
                                    <w:left w:val="none" w:sz="0" w:space="0" w:color="auto"/>
                                    <w:bottom w:val="none" w:sz="0" w:space="0" w:color="auto"/>
                                    <w:right w:val="none" w:sz="0" w:space="0" w:color="auto"/>
                                  </w:divBdr>
                                  <w:divsChild>
                                    <w:div w:id="986128382">
                                      <w:marLeft w:val="0"/>
                                      <w:marRight w:val="0"/>
                                      <w:marTop w:val="0"/>
                                      <w:marBottom w:val="0"/>
                                      <w:divBdr>
                                        <w:top w:val="none" w:sz="0" w:space="0" w:color="auto"/>
                                        <w:left w:val="none" w:sz="0" w:space="0" w:color="auto"/>
                                        <w:bottom w:val="none" w:sz="0" w:space="0" w:color="auto"/>
                                        <w:right w:val="none" w:sz="0" w:space="0" w:color="auto"/>
                                      </w:divBdr>
                                      <w:divsChild>
                                        <w:div w:id="877356634">
                                          <w:marLeft w:val="0"/>
                                          <w:marRight w:val="0"/>
                                          <w:marTop w:val="0"/>
                                          <w:marBottom w:val="0"/>
                                          <w:divBdr>
                                            <w:top w:val="none" w:sz="0" w:space="0" w:color="auto"/>
                                            <w:left w:val="none" w:sz="0" w:space="0" w:color="auto"/>
                                            <w:bottom w:val="none" w:sz="0" w:space="0" w:color="auto"/>
                                            <w:right w:val="none" w:sz="0" w:space="0" w:color="auto"/>
                                          </w:divBdr>
                                          <w:divsChild>
                                            <w:div w:id="33299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0530447">
              <w:marLeft w:val="0"/>
              <w:marRight w:val="0"/>
              <w:marTop w:val="0"/>
              <w:marBottom w:val="0"/>
              <w:divBdr>
                <w:top w:val="none" w:sz="0" w:space="0" w:color="auto"/>
                <w:left w:val="none" w:sz="0" w:space="0" w:color="auto"/>
                <w:bottom w:val="none" w:sz="0" w:space="0" w:color="auto"/>
                <w:right w:val="none" w:sz="0" w:space="0" w:color="auto"/>
              </w:divBdr>
              <w:divsChild>
                <w:div w:id="1076512217">
                  <w:marLeft w:val="0"/>
                  <w:marRight w:val="0"/>
                  <w:marTop w:val="0"/>
                  <w:marBottom w:val="0"/>
                  <w:divBdr>
                    <w:top w:val="none" w:sz="0" w:space="0" w:color="auto"/>
                    <w:left w:val="none" w:sz="0" w:space="0" w:color="auto"/>
                    <w:bottom w:val="none" w:sz="0" w:space="0" w:color="auto"/>
                    <w:right w:val="none" w:sz="0" w:space="0" w:color="auto"/>
                  </w:divBdr>
                  <w:divsChild>
                    <w:div w:id="1923760454">
                      <w:marLeft w:val="0"/>
                      <w:marRight w:val="0"/>
                      <w:marTop w:val="0"/>
                      <w:marBottom w:val="0"/>
                      <w:divBdr>
                        <w:top w:val="none" w:sz="0" w:space="0" w:color="auto"/>
                        <w:left w:val="none" w:sz="0" w:space="0" w:color="auto"/>
                        <w:bottom w:val="none" w:sz="0" w:space="0" w:color="auto"/>
                        <w:right w:val="none" w:sz="0" w:space="0" w:color="auto"/>
                      </w:divBdr>
                      <w:divsChild>
                        <w:div w:id="284166114">
                          <w:marLeft w:val="0"/>
                          <w:marRight w:val="0"/>
                          <w:marTop w:val="0"/>
                          <w:marBottom w:val="0"/>
                          <w:divBdr>
                            <w:top w:val="none" w:sz="0" w:space="0" w:color="auto"/>
                            <w:left w:val="none" w:sz="0" w:space="0" w:color="auto"/>
                            <w:bottom w:val="none" w:sz="0" w:space="0" w:color="auto"/>
                            <w:right w:val="none" w:sz="0" w:space="0" w:color="auto"/>
                          </w:divBdr>
                          <w:divsChild>
                            <w:div w:id="1665861239">
                              <w:marLeft w:val="0"/>
                              <w:marRight w:val="0"/>
                              <w:marTop w:val="0"/>
                              <w:marBottom w:val="0"/>
                              <w:divBdr>
                                <w:top w:val="none" w:sz="0" w:space="0" w:color="auto"/>
                                <w:left w:val="none" w:sz="0" w:space="0" w:color="auto"/>
                                <w:bottom w:val="none" w:sz="0" w:space="0" w:color="auto"/>
                                <w:right w:val="none" w:sz="0" w:space="0" w:color="auto"/>
                              </w:divBdr>
                              <w:divsChild>
                                <w:div w:id="587806172">
                                  <w:marLeft w:val="0"/>
                                  <w:marRight w:val="0"/>
                                  <w:marTop w:val="0"/>
                                  <w:marBottom w:val="0"/>
                                  <w:divBdr>
                                    <w:top w:val="none" w:sz="0" w:space="0" w:color="auto"/>
                                    <w:left w:val="none" w:sz="0" w:space="0" w:color="auto"/>
                                    <w:bottom w:val="none" w:sz="0" w:space="0" w:color="auto"/>
                                    <w:right w:val="none" w:sz="0" w:space="0" w:color="auto"/>
                                  </w:divBdr>
                                  <w:divsChild>
                                    <w:div w:id="811406118">
                                      <w:marLeft w:val="0"/>
                                      <w:marRight w:val="0"/>
                                      <w:marTop w:val="0"/>
                                      <w:marBottom w:val="0"/>
                                      <w:divBdr>
                                        <w:top w:val="none" w:sz="0" w:space="0" w:color="auto"/>
                                        <w:left w:val="none" w:sz="0" w:space="0" w:color="auto"/>
                                        <w:bottom w:val="none" w:sz="0" w:space="0" w:color="auto"/>
                                        <w:right w:val="none" w:sz="0" w:space="0" w:color="auto"/>
                                      </w:divBdr>
                                      <w:divsChild>
                                        <w:div w:id="240412130">
                                          <w:marLeft w:val="0"/>
                                          <w:marRight w:val="0"/>
                                          <w:marTop w:val="0"/>
                                          <w:marBottom w:val="0"/>
                                          <w:divBdr>
                                            <w:top w:val="none" w:sz="0" w:space="0" w:color="auto"/>
                                            <w:left w:val="none" w:sz="0" w:space="0" w:color="auto"/>
                                            <w:bottom w:val="none" w:sz="0" w:space="0" w:color="auto"/>
                                            <w:right w:val="none" w:sz="0" w:space="0" w:color="auto"/>
                                          </w:divBdr>
                                          <w:divsChild>
                                            <w:div w:id="159030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9447826">
              <w:marLeft w:val="0"/>
              <w:marRight w:val="0"/>
              <w:marTop w:val="0"/>
              <w:marBottom w:val="0"/>
              <w:divBdr>
                <w:top w:val="none" w:sz="0" w:space="0" w:color="auto"/>
                <w:left w:val="none" w:sz="0" w:space="0" w:color="auto"/>
                <w:bottom w:val="none" w:sz="0" w:space="0" w:color="auto"/>
                <w:right w:val="none" w:sz="0" w:space="0" w:color="auto"/>
              </w:divBdr>
              <w:divsChild>
                <w:div w:id="402407911">
                  <w:marLeft w:val="0"/>
                  <w:marRight w:val="0"/>
                  <w:marTop w:val="0"/>
                  <w:marBottom w:val="0"/>
                  <w:divBdr>
                    <w:top w:val="none" w:sz="0" w:space="0" w:color="auto"/>
                    <w:left w:val="none" w:sz="0" w:space="0" w:color="auto"/>
                    <w:bottom w:val="none" w:sz="0" w:space="0" w:color="auto"/>
                    <w:right w:val="none" w:sz="0" w:space="0" w:color="auto"/>
                  </w:divBdr>
                  <w:divsChild>
                    <w:div w:id="2002154748">
                      <w:marLeft w:val="0"/>
                      <w:marRight w:val="0"/>
                      <w:marTop w:val="0"/>
                      <w:marBottom w:val="0"/>
                      <w:divBdr>
                        <w:top w:val="none" w:sz="0" w:space="0" w:color="auto"/>
                        <w:left w:val="none" w:sz="0" w:space="0" w:color="auto"/>
                        <w:bottom w:val="none" w:sz="0" w:space="0" w:color="auto"/>
                        <w:right w:val="none" w:sz="0" w:space="0" w:color="auto"/>
                      </w:divBdr>
                      <w:divsChild>
                        <w:div w:id="370307380">
                          <w:marLeft w:val="0"/>
                          <w:marRight w:val="0"/>
                          <w:marTop w:val="0"/>
                          <w:marBottom w:val="0"/>
                          <w:divBdr>
                            <w:top w:val="none" w:sz="0" w:space="0" w:color="auto"/>
                            <w:left w:val="none" w:sz="0" w:space="0" w:color="auto"/>
                            <w:bottom w:val="none" w:sz="0" w:space="0" w:color="auto"/>
                            <w:right w:val="none" w:sz="0" w:space="0" w:color="auto"/>
                          </w:divBdr>
                          <w:divsChild>
                            <w:div w:id="1494881095">
                              <w:marLeft w:val="0"/>
                              <w:marRight w:val="0"/>
                              <w:marTop w:val="0"/>
                              <w:marBottom w:val="0"/>
                              <w:divBdr>
                                <w:top w:val="none" w:sz="0" w:space="0" w:color="auto"/>
                                <w:left w:val="none" w:sz="0" w:space="0" w:color="auto"/>
                                <w:bottom w:val="none" w:sz="0" w:space="0" w:color="auto"/>
                                <w:right w:val="none" w:sz="0" w:space="0" w:color="auto"/>
                              </w:divBdr>
                              <w:divsChild>
                                <w:div w:id="569275135">
                                  <w:marLeft w:val="0"/>
                                  <w:marRight w:val="0"/>
                                  <w:marTop w:val="0"/>
                                  <w:marBottom w:val="0"/>
                                  <w:divBdr>
                                    <w:top w:val="none" w:sz="0" w:space="0" w:color="auto"/>
                                    <w:left w:val="none" w:sz="0" w:space="0" w:color="auto"/>
                                    <w:bottom w:val="none" w:sz="0" w:space="0" w:color="auto"/>
                                    <w:right w:val="none" w:sz="0" w:space="0" w:color="auto"/>
                                  </w:divBdr>
                                  <w:divsChild>
                                    <w:div w:id="787048603">
                                      <w:marLeft w:val="0"/>
                                      <w:marRight w:val="0"/>
                                      <w:marTop w:val="0"/>
                                      <w:marBottom w:val="0"/>
                                      <w:divBdr>
                                        <w:top w:val="none" w:sz="0" w:space="0" w:color="auto"/>
                                        <w:left w:val="none" w:sz="0" w:space="0" w:color="auto"/>
                                        <w:bottom w:val="none" w:sz="0" w:space="0" w:color="auto"/>
                                        <w:right w:val="none" w:sz="0" w:space="0" w:color="auto"/>
                                      </w:divBdr>
                                      <w:divsChild>
                                        <w:div w:id="1360082836">
                                          <w:marLeft w:val="0"/>
                                          <w:marRight w:val="0"/>
                                          <w:marTop w:val="0"/>
                                          <w:marBottom w:val="0"/>
                                          <w:divBdr>
                                            <w:top w:val="none" w:sz="0" w:space="0" w:color="auto"/>
                                            <w:left w:val="none" w:sz="0" w:space="0" w:color="auto"/>
                                            <w:bottom w:val="none" w:sz="0" w:space="0" w:color="auto"/>
                                            <w:right w:val="none" w:sz="0" w:space="0" w:color="auto"/>
                                          </w:divBdr>
                                          <w:divsChild>
                                            <w:div w:id="1237780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4277264">
              <w:marLeft w:val="0"/>
              <w:marRight w:val="0"/>
              <w:marTop w:val="0"/>
              <w:marBottom w:val="0"/>
              <w:divBdr>
                <w:top w:val="none" w:sz="0" w:space="0" w:color="auto"/>
                <w:left w:val="none" w:sz="0" w:space="0" w:color="auto"/>
                <w:bottom w:val="none" w:sz="0" w:space="0" w:color="auto"/>
                <w:right w:val="none" w:sz="0" w:space="0" w:color="auto"/>
              </w:divBdr>
              <w:divsChild>
                <w:div w:id="1404258596">
                  <w:marLeft w:val="0"/>
                  <w:marRight w:val="0"/>
                  <w:marTop w:val="0"/>
                  <w:marBottom w:val="0"/>
                  <w:divBdr>
                    <w:top w:val="none" w:sz="0" w:space="0" w:color="auto"/>
                    <w:left w:val="none" w:sz="0" w:space="0" w:color="auto"/>
                    <w:bottom w:val="none" w:sz="0" w:space="0" w:color="auto"/>
                    <w:right w:val="none" w:sz="0" w:space="0" w:color="auto"/>
                  </w:divBdr>
                  <w:divsChild>
                    <w:div w:id="1736009043">
                      <w:marLeft w:val="0"/>
                      <w:marRight w:val="0"/>
                      <w:marTop w:val="0"/>
                      <w:marBottom w:val="0"/>
                      <w:divBdr>
                        <w:top w:val="none" w:sz="0" w:space="0" w:color="auto"/>
                        <w:left w:val="none" w:sz="0" w:space="0" w:color="auto"/>
                        <w:bottom w:val="none" w:sz="0" w:space="0" w:color="auto"/>
                        <w:right w:val="none" w:sz="0" w:space="0" w:color="auto"/>
                      </w:divBdr>
                      <w:divsChild>
                        <w:div w:id="1029182148">
                          <w:marLeft w:val="0"/>
                          <w:marRight w:val="0"/>
                          <w:marTop w:val="0"/>
                          <w:marBottom w:val="0"/>
                          <w:divBdr>
                            <w:top w:val="none" w:sz="0" w:space="0" w:color="auto"/>
                            <w:left w:val="none" w:sz="0" w:space="0" w:color="auto"/>
                            <w:bottom w:val="none" w:sz="0" w:space="0" w:color="auto"/>
                            <w:right w:val="none" w:sz="0" w:space="0" w:color="auto"/>
                          </w:divBdr>
                          <w:divsChild>
                            <w:div w:id="1774090397">
                              <w:marLeft w:val="0"/>
                              <w:marRight w:val="0"/>
                              <w:marTop w:val="0"/>
                              <w:marBottom w:val="0"/>
                              <w:divBdr>
                                <w:top w:val="none" w:sz="0" w:space="0" w:color="auto"/>
                                <w:left w:val="none" w:sz="0" w:space="0" w:color="auto"/>
                                <w:bottom w:val="none" w:sz="0" w:space="0" w:color="auto"/>
                                <w:right w:val="none" w:sz="0" w:space="0" w:color="auto"/>
                              </w:divBdr>
                              <w:divsChild>
                                <w:div w:id="304436102">
                                  <w:marLeft w:val="0"/>
                                  <w:marRight w:val="0"/>
                                  <w:marTop w:val="0"/>
                                  <w:marBottom w:val="0"/>
                                  <w:divBdr>
                                    <w:top w:val="none" w:sz="0" w:space="0" w:color="auto"/>
                                    <w:left w:val="none" w:sz="0" w:space="0" w:color="auto"/>
                                    <w:bottom w:val="none" w:sz="0" w:space="0" w:color="auto"/>
                                    <w:right w:val="none" w:sz="0" w:space="0" w:color="auto"/>
                                  </w:divBdr>
                                  <w:divsChild>
                                    <w:div w:id="2121291172">
                                      <w:marLeft w:val="0"/>
                                      <w:marRight w:val="0"/>
                                      <w:marTop w:val="0"/>
                                      <w:marBottom w:val="0"/>
                                      <w:divBdr>
                                        <w:top w:val="none" w:sz="0" w:space="0" w:color="auto"/>
                                        <w:left w:val="none" w:sz="0" w:space="0" w:color="auto"/>
                                        <w:bottom w:val="none" w:sz="0" w:space="0" w:color="auto"/>
                                        <w:right w:val="none" w:sz="0" w:space="0" w:color="auto"/>
                                      </w:divBdr>
                                      <w:divsChild>
                                        <w:div w:id="1610504995">
                                          <w:marLeft w:val="0"/>
                                          <w:marRight w:val="0"/>
                                          <w:marTop w:val="0"/>
                                          <w:marBottom w:val="0"/>
                                          <w:divBdr>
                                            <w:top w:val="none" w:sz="0" w:space="0" w:color="auto"/>
                                            <w:left w:val="none" w:sz="0" w:space="0" w:color="auto"/>
                                            <w:bottom w:val="none" w:sz="0" w:space="0" w:color="auto"/>
                                            <w:right w:val="none" w:sz="0" w:space="0" w:color="auto"/>
                                          </w:divBdr>
                                          <w:divsChild>
                                            <w:div w:id="183094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0799788">
              <w:marLeft w:val="0"/>
              <w:marRight w:val="0"/>
              <w:marTop w:val="0"/>
              <w:marBottom w:val="0"/>
              <w:divBdr>
                <w:top w:val="none" w:sz="0" w:space="0" w:color="auto"/>
                <w:left w:val="none" w:sz="0" w:space="0" w:color="auto"/>
                <w:bottom w:val="none" w:sz="0" w:space="0" w:color="auto"/>
                <w:right w:val="none" w:sz="0" w:space="0" w:color="auto"/>
              </w:divBdr>
              <w:divsChild>
                <w:div w:id="1887595291">
                  <w:marLeft w:val="0"/>
                  <w:marRight w:val="0"/>
                  <w:marTop w:val="0"/>
                  <w:marBottom w:val="0"/>
                  <w:divBdr>
                    <w:top w:val="none" w:sz="0" w:space="0" w:color="auto"/>
                    <w:left w:val="none" w:sz="0" w:space="0" w:color="auto"/>
                    <w:bottom w:val="none" w:sz="0" w:space="0" w:color="auto"/>
                    <w:right w:val="none" w:sz="0" w:space="0" w:color="auto"/>
                  </w:divBdr>
                  <w:divsChild>
                    <w:div w:id="1012339453">
                      <w:marLeft w:val="0"/>
                      <w:marRight w:val="0"/>
                      <w:marTop w:val="0"/>
                      <w:marBottom w:val="0"/>
                      <w:divBdr>
                        <w:top w:val="none" w:sz="0" w:space="0" w:color="auto"/>
                        <w:left w:val="none" w:sz="0" w:space="0" w:color="auto"/>
                        <w:bottom w:val="none" w:sz="0" w:space="0" w:color="auto"/>
                        <w:right w:val="none" w:sz="0" w:space="0" w:color="auto"/>
                      </w:divBdr>
                      <w:divsChild>
                        <w:div w:id="1681354294">
                          <w:marLeft w:val="0"/>
                          <w:marRight w:val="0"/>
                          <w:marTop w:val="0"/>
                          <w:marBottom w:val="0"/>
                          <w:divBdr>
                            <w:top w:val="none" w:sz="0" w:space="0" w:color="auto"/>
                            <w:left w:val="none" w:sz="0" w:space="0" w:color="auto"/>
                            <w:bottom w:val="none" w:sz="0" w:space="0" w:color="auto"/>
                            <w:right w:val="none" w:sz="0" w:space="0" w:color="auto"/>
                          </w:divBdr>
                          <w:divsChild>
                            <w:div w:id="1835219724">
                              <w:marLeft w:val="0"/>
                              <w:marRight w:val="0"/>
                              <w:marTop w:val="0"/>
                              <w:marBottom w:val="0"/>
                              <w:divBdr>
                                <w:top w:val="none" w:sz="0" w:space="0" w:color="auto"/>
                                <w:left w:val="none" w:sz="0" w:space="0" w:color="auto"/>
                                <w:bottom w:val="none" w:sz="0" w:space="0" w:color="auto"/>
                                <w:right w:val="none" w:sz="0" w:space="0" w:color="auto"/>
                              </w:divBdr>
                              <w:divsChild>
                                <w:div w:id="44105887">
                                  <w:marLeft w:val="0"/>
                                  <w:marRight w:val="0"/>
                                  <w:marTop w:val="0"/>
                                  <w:marBottom w:val="0"/>
                                  <w:divBdr>
                                    <w:top w:val="none" w:sz="0" w:space="0" w:color="auto"/>
                                    <w:left w:val="none" w:sz="0" w:space="0" w:color="auto"/>
                                    <w:bottom w:val="none" w:sz="0" w:space="0" w:color="auto"/>
                                    <w:right w:val="none" w:sz="0" w:space="0" w:color="auto"/>
                                  </w:divBdr>
                                  <w:divsChild>
                                    <w:div w:id="1267496301">
                                      <w:marLeft w:val="0"/>
                                      <w:marRight w:val="0"/>
                                      <w:marTop w:val="0"/>
                                      <w:marBottom w:val="0"/>
                                      <w:divBdr>
                                        <w:top w:val="none" w:sz="0" w:space="0" w:color="auto"/>
                                        <w:left w:val="none" w:sz="0" w:space="0" w:color="auto"/>
                                        <w:bottom w:val="none" w:sz="0" w:space="0" w:color="auto"/>
                                        <w:right w:val="none" w:sz="0" w:space="0" w:color="auto"/>
                                      </w:divBdr>
                                      <w:divsChild>
                                        <w:div w:id="1815489321">
                                          <w:marLeft w:val="0"/>
                                          <w:marRight w:val="0"/>
                                          <w:marTop w:val="0"/>
                                          <w:marBottom w:val="0"/>
                                          <w:divBdr>
                                            <w:top w:val="none" w:sz="0" w:space="0" w:color="auto"/>
                                            <w:left w:val="none" w:sz="0" w:space="0" w:color="auto"/>
                                            <w:bottom w:val="none" w:sz="0" w:space="0" w:color="auto"/>
                                            <w:right w:val="none" w:sz="0" w:space="0" w:color="auto"/>
                                          </w:divBdr>
                                          <w:divsChild>
                                            <w:div w:id="17388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4547596">
              <w:marLeft w:val="0"/>
              <w:marRight w:val="0"/>
              <w:marTop w:val="0"/>
              <w:marBottom w:val="0"/>
              <w:divBdr>
                <w:top w:val="none" w:sz="0" w:space="0" w:color="auto"/>
                <w:left w:val="none" w:sz="0" w:space="0" w:color="auto"/>
                <w:bottom w:val="none" w:sz="0" w:space="0" w:color="auto"/>
                <w:right w:val="none" w:sz="0" w:space="0" w:color="auto"/>
              </w:divBdr>
              <w:divsChild>
                <w:div w:id="612714274">
                  <w:marLeft w:val="0"/>
                  <w:marRight w:val="0"/>
                  <w:marTop w:val="0"/>
                  <w:marBottom w:val="0"/>
                  <w:divBdr>
                    <w:top w:val="none" w:sz="0" w:space="0" w:color="auto"/>
                    <w:left w:val="none" w:sz="0" w:space="0" w:color="auto"/>
                    <w:bottom w:val="none" w:sz="0" w:space="0" w:color="auto"/>
                    <w:right w:val="none" w:sz="0" w:space="0" w:color="auto"/>
                  </w:divBdr>
                  <w:divsChild>
                    <w:div w:id="969284170">
                      <w:marLeft w:val="0"/>
                      <w:marRight w:val="0"/>
                      <w:marTop w:val="0"/>
                      <w:marBottom w:val="0"/>
                      <w:divBdr>
                        <w:top w:val="none" w:sz="0" w:space="0" w:color="auto"/>
                        <w:left w:val="none" w:sz="0" w:space="0" w:color="auto"/>
                        <w:bottom w:val="none" w:sz="0" w:space="0" w:color="auto"/>
                        <w:right w:val="none" w:sz="0" w:space="0" w:color="auto"/>
                      </w:divBdr>
                      <w:divsChild>
                        <w:div w:id="1269123956">
                          <w:marLeft w:val="0"/>
                          <w:marRight w:val="0"/>
                          <w:marTop w:val="0"/>
                          <w:marBottom w:val="0"/>
                          <w:divBdr>
                            <w:top w:val="none" w:sz="0" w:space="0" w:color="auto"/>
                            <w:left w:val="none" w:sz="0" w:space="0" w:color="auto"/>
                            <w:bottom w:val="none" w:sz="0" w:space="0" w:color="auto"/>
                            <w:right w:val="none" w:sz="0" w:space="0" w:color="auto"/>
                          </w:divBdr>
                          <w:divsChild>
                            <w:div w:id="1473210544">
                              <w:marLeft w:val="0"/>
                              <w:marRight w:val="0"/>
                              <w:marTop w:val="0"/>
                              <w:marBottom w:val="0"/>
                              <w:divBdr>
                                <w:top w:val="none" w:sz="0" w:space="0" w:color="auto"/>
                                <w:left w:val="none" w:sz="0" w:space="0" w:color="auto"/>
                                <w:bottom w:val="none" w:sz="0" w:space="0" w:color="auto"/>
                                <w:right w:val="none" w:sz="0" w:space="0" w:color="auto"/>
                              </w:divBdr>
                              <w:divsChild>
                                <w:div w:id="1501192868">
                                  <w:marLeft w:val="0"/>
                                  <w:marRight w:val="0"/>
                                  <w:marTop w:val="0"/>
                                  <w:marBottom w:val="0"/>
                                  <w:divBdr>
                                    <w:top w:val="none" w:sz="0" w:space="0" w:color="auto"/>
                                    <w:left w:val="none" w:sz="0" w:space="0" w:color="auto"/>
                                    <w:bottom w:val="none" w:sz="0" w:space="0" w:color="auto"/>
                                    <w:right w:val="none" w:sz="0" w:space="0" w:color="auto"/>
                                  </w:divBdr>
                                  <w:divsChild>
                                    <w:div w:id="980959004">
                                      <w:marLeft w:val="0"/>
                                      <w:marRight w:val="0"/>
                                      <w:marTop w:val="0"/>
                                      <w:marBottom w:val="0"/>
                                      <w:divBdr>
                                        <w:top w:val="none" w:sz="0" w:space="0" w:color="auto"/>
                                        <w:left w:val="none" w:sz="0" w:space="0" w:color="auto"/>
                                        <w:bottom w:val="none" w:sz="0" w:space="0" w:color="auto"/>
                                        <w:right w:val="none" w:sz="0" w:space="0" w:color="auto"/>
                                      </w:divBdr>
                                      <w:divsChild>
                                        <w:div w:id="990862677">
                                          <w:marLeft w:val="0"/>
                                          <w:marRight w:val="0"/>
                                          <w:marTop w:val="0"/>
                                          <w:marBottom w:val="0"/>
                                          <w:divBdr>
                                            <w:top w:val="none" w:sz="0" w:space="0" w:color="auto"/>
                                            <w:left w:val="none" w:sz="0" w:space="0" w:color="auto"/>
                                            <w:bottom w:val="none" w:sz="0" w:space="0" w:color="auto"/>
                                            <w:right w:val="none" w:sz="0" w:space="0" w:color="auto"/>
                                          </w:divBdr>
                                          <w:divsChild>
                                            <w:div w:id="166828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52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581475">
              <w:marLeft w:val="0"/>
              <w:marRight w:val="0"/>
              <w:marTop w:val="0"/>
              <w:marBottom w:val="0"/>
              <w:divBdr>
                <w:top w:val="none" w:sz="0" w:space="0" w:color="auto"/>
                <w:left w:val="none" w:sz="0" w:space="0" w:color="auto"/>
                <w:bottom w:val="none" w:sz="0" w:space="0" w:color="auto"/>
                <w:right w:val="none" w:sz="0" w:space="0" w:color="auto"/>
              </w:divBdr>
              <w:divsChild>
                <w:div w:id="1409618456">
                  <w:marLeft w:val="0"/>
                  <w:marRight w:val="0"/>
                  <w:marTop w:val="0"/>
                  <w:marBottom w:val="0"/>
                  <w:divBdr>
                    <w:top w:val="none" w:sz="0" w:space="0" w:color="auto"/>
                    <w:left w:val="none" w:sz="0" w:space="0" w:color="auto"/>
                    <w:bottom w:val="none" w:sz="0" w:space="0" w:color="auto"/>
                    <w:right w:val="none" w:sz="0" w:space="0" w:color="auto"/>
                  </w:divBdr>
                  <w:divsChild>
                    <w:div w:id="1393654611">
                      <w:marLeft w:val="0"/>
                      <w:marRight w:val="0"/>
                      <w:marTop w:val="0"/>
                      <w:marBottom w:val="0"/>
                      <w:divBdr>
                        <w:top w:val="none" w:sz="0" w:space="0" w:color="auto"/>
                        <w:left w:val="none" w:sz="0" w:space="0" w:color="auto"/>
                        <w:bottom w:val="none" w:sz="0" w:space="0" w:color="auto"/>
                        <w:right w:val="none" w:sz="0" w:space="0" w:color="auto"/>
                      </w:divBdr>
                      <w:divsChild>
                        <w:div w:id="1584408291">
                          <w:marLeft w:val="0"/>
                          <w:marRight w:val="0"/>
                          <w:marTop w:val="0"/>
                          <w:marBottom w:val="0"/>
                          <w:divBdr>
                            <w:top w:val="none" w:sz="0" w:space="0" w:color="auto"/>
                            <w:left w:val="none" w:sz="0" w:space="0" w:color="auto"/>
                            <w:bottom w:val="none" w:sz="0" w:space="0" w:color="auto"/>
                            <w:right w:val="none" w:sz="0" w:space="0" w:color="auto"/>
                          </w:divBdr>
                          <w:divsChild>
                            <w:div w:id="304242120">
                              <w:marLeft w:val="0"/>
                              <w:marRight w:val="0"/>
                              <w:marTop w:val="0"/>
                              <w:marBottom w:val="0"/>
                              <w:divBdr>
                                <w:top w:val="none" w:sz="0" w:space="0" w:color="auto"/>
                                <w:left w:val="none" w:sz="0" w:space="0" w:color="auto"/>
                                <w:bottom w:val="none" w:sz="0" w:space="0" w:color="auto"/>
                                <w:right w:val="none" w:sz="0" w:space="0" w:color="auto"/>
                              </w:divBdr>
                              <w:divsChild>
                                <w:div w:id="419639286">
                                  <w:marLeft w:val="0"/>
                                  <w:marRight w:val="0"/>
                                  <w:marTop w:val="0"/>
                                  <w:marBottom w:val="0"/>
                                  <w:divBdr>
                                    <w:top w:val="none" w:sz="0" w:space="0" w:color="auto"/>
                                    <w:left w:val="none" w:sz="0" w:space="0" w:color="auto"/>
                                    <w:bottom w:val="none" w:sz="0" w:space="0" w:color="auto"/>
                                    <w:right w:val="none" w:sz="0" w:space="0" w:color="auto"/>
                                  </w:divBdr>
                                  <w:divsChild>
                                    <w:div w:id="908729887">
                                      <w:marLeft w:val="0"/>
                                      <w:marRight w:val="0"/>
                                      <w:marTop w:val="0"/>
                                      <w:marBottom w:val="0"/>
                                      <w:divBdr>
                                        <w:top w:val="none" w:sz="0" w:space="0" w:color="auto"/>
                                        <w:left w:val="none" w:sz="0" w:space="0" w:color="auto"/>
                                        <w:bottom w:val="none" w:sz="0" w:space="0" w:color="auto"/>
                                        <w:right w:val="none" w:sz="0" w:space="0" w:color="auto"/>
                                      </w:divBdr>
                                      <w:divsChild>
                                        <w:div w:id="517307512">
                                          <w:marLeft w:val="0"/>
                                          <w:marRight w:val="0"/>
                                          <w:marTop w:val="0"/>
                                          <w:marBottom w:val="0"/>
                                          <w:divBdr>
                                            <w:top w:val="none" w:sz="0" w:space="0" w:color="auto"/>
                                            <w:left w:val="none" w:sz="0" w:space="0" w:color="auto"/>
                                            <w:bottom w:val="none" w:sz="0" w:space="0" w:color="auto"/>
                                            <w:right w:val="none" w:sz="0" w:space="0" w:color="auto"/>
                                          </w:divBdr>
                                          <w:divsChild>
                                            <w:div w:id="53354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11</Pages>
  <Words>4091</Words>
  <Characters>23320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2023-04-25T08:52:00Z</dcterms:created>
  <dcterms:modified xsi:type="dcterms:W3CDTF">2023-06-20T13:33:00Z</dcterms:modified>
</cp:coreProperties>
</file>