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B2268E" w14:textId="5971B7F0" w:rsidR="004653C9" w:rsidRPr="004653C9" w:rsidRDefault="00521718" w:rsidP="004653C9">
      <w:pPr>
        <w:pStyle w:val="BodyText2"/>
        <w:ind w:left="-342" w:right="-691" w:firstLine="342"/>
        <w:jc w:val="center"/>
        <w:rPr>
          <w:rFonts w:cs="Arial"/>
          <w:b/>
          <w:szCs w:val="22"/>
        </w:rPr>
      </w:pPr>
      <w:r>
        <w:rPr>
          <w:rFonts w:cs="Arial"/>
          <w:b/>
          <w:szCs w:val="22"/>
        </w:rPr>
        <w:t xml:space="preserve">Confirmed </w:t>
      </w:r>
      <w:r w:rsidR="004653C9" w:rsidRPr="004653C9">
        <w:rPr>
          <w:rFonts w:cs="Arial"/>
          <w:b/>
          <w:szCs w:val="22"/>
        </w:rPr>
        <w:t xml:space="preserve">Minutes of the Special Board Meeting </w:t>
      </w:r>
    </w:p>
    <w:p w14:paraId="0A7E10FF" w14:textId="77777777" w:rsidR="004653C9" w:rsidRPr="004653C9" w:rsidRDefault="004653C9" w:rsidP="004653C9">
      <w:pPr>
        <w:pStyle w:val="BodyText2"/>
        <w:ind w:left="-342" w:right="-691" w:firstLine="342"/>
        <w:jc w:val="center"/>
        <w:rPr>
          <w:rFonts w:cs="Arial"/>
          <w:b/>
          <w:szCs w:val="22"/>
        </w:rPr>
      </w:pPr>
      <w:r w:rsidRPr="004653C9">
        <w:rPr>
          <w:rFonts w:cs="Arial"/>
          <w:b/>
          <w:szCs w:val="22"/>
        </w:rPr>
        <w:t xml:space="preserve"> Held on Thursday, 30th June 2022</w:t>
      </w:r>
    </w:p>
    <w:p w14:paraId="215EC055" w14:textId="77777777" w:rsidR="004653C9" w:rsidRPr="004653C9" w:rsidRDefault="004653C9" w:rsidP="004653C9">
      <w:pPr>
        <w:pStyle w:val="BodyText2"/>
        <w:ind w:left="-342" w:right="-691" w:firstLine="342"/>
        <w:jc w:val="center"/>
        <w:rPr>
          <w:rFonts w:cs="Arial"/>
          <w:b/>
          <w:szCs w:val="22"/>
        </w:rPr>
      </w:pPr>
      <w:r w:rsidRPr="004653C9">
        <w:rPr>
          <w:rFonts w:cs="Arial"/>
          <w:b/>
          <w:szCs w:val="22"/>
        </w:rPr>
        <w:t xml:space="preserve">Via MS Teams </w:t>
      </w:r>
    </w:p>
    <w:tbl>
      <w:tblPr>
        <w:tblStyle w:val="TableGrid"/>
        <w:tblW w:w="0" w:type="auto"/>
        <w:jc w:val="center"/>
        <w:tblLook w:val="04A0" w:firstRow="1" w:lastRow="0" w:firstColumn="1" w:lastColumn="0" w:noHBand="0" w:noVBand="1"/>
      </w:tblPr>
      <w:tblGrid>
        <w:gridCol w:w="3260"/>
        <w:gridCol w:w="1167"/>
        <w:gridCol w:w="4645"/>
      </w:tblGrid>
      <w:tr w:rsidR="004653C9" w:rsidRPr="004653C9" w14:paraId="2BD1BF00" w14:textId="77777777" w:rsidTr="00233504">
        <w:trPr>
          <w:jc w:val="center"/>
        </w:trPr>
        <w:tc>
          <w:tcPr>
            <w:tcW w:w="3260" w:type="dxa"/>
            <w:shd w:val="clear" w:color="auto" w:fill="2F5496" w:themeFill="accent1" w:themeFillShade="BF"/>
          </w:tcPr>
          <w:p w14:paraId="4B055179" w14:textId="77777777" w:rsidR="004653C9" w:rsidRPr="004653C9" w:rsidRDefault="004653C9" w:rsidP="00AF3E3F">
            <w:pPr>
              <w:pStyle w:val="BodyText2"/>
              <w:ind w:right="-691"/>
              <w:rPr>
                <w:rFonts w:cs="Arial"/>
                <w:szCs w:val="22"/>
              </w:rPr>
            </w:pPr>
            <w:r w:rsidRPr="00233504">
              <w:rPr>
                <w:rFonts w:cs="Arial"/>
                <w:b/>
                <w:color w:val="FFFFFF" w:themeColor="background1"/>
                <w:szCs w:val="22"/>
              </w:rPr>
              <w:t>Present:</w:t>
            </w:r>
          </w:p>
        </w:tc>
        <w:tc>
          <w:tcPr>
            <w:tcW w:w="1167" w:type="dxa"/>
            <w:shd w:val="clear" w:color="auto" w:fill="2F5496" w:themeFill="accent1" w:themeFillShade="BF"/>
          </w:tcPr>
          <w:p w14:paraId="26136B92" w14:textId="77777777" w:rsidR="004653C9" w:rsidRPr="004653C9" w:rsidRDefault="004653C9" w:rsidP="00AF3E3F">
            <w:pPr>
              <w:pStyle w:val="BodyText2"/>
              <w:ind w:right="-691"/>
              <w:rPr>
                <w:rFonts w:cs="Arial"/>
                <w:szCs w:val="22"/>
              </w:rPr>
            </w:pPr>
          </w:p>
        </w:tc>
        <w:tc>
          <w:tcPr>
            <w:tcW w:w="4645" w:type="dxa"/>
            <w:shd w:val="clear" w:color="auto" w:fill="2F5496" w:themeFill="accent1" w:themeFillShade="BF"/>
          </w:tcPr>
          <w:p w14:paraId="521286FF" w14:textId="77777777" w:rsidR="004653C9" w:rsidRPr="004653C9" w:rsidRDefault="004653C9" w:rsidP="00AF3E3F">
            <w:pPr>
              <w:pStyle w:val="BodyText2"/>
              <w:ind w:right="-691"/>
              <w:rPr>
                <w:rFonts w:cs="Arial"/>
                <w:snapToGrid w:val="0"/>
                <w:szCs w:val="22"/>
              </w:rPr>
            </w:pPr>
          </w:p>
        </w:tc>
      </w:tr>
      <w:tr w:rsidR="00233504" w:rsidRPr="004653C9" w14:paraId="74D9C9E1" w14:textId="77777777" w:rsidTr="00AF3E3F">
        <w:trPr>
          <w:jc w:val="center"/>
        </w:trPr>
        <w:tc>
          <w:tcPr>
            <w:tcW w:w="3260" w:type="dxa"/>
          </w:tcPr>
          <w:p w14:paraId="28993F17" w14:textId="77777777" w:rsidR="00233504" w:rsidRPr="00233504" w:rsidRDefault="00233504" w:rsidP="00233504">
            <w:pPr>
              <w:jc w:val="both"/>
              <w:rPr>
                <w:rFonts w:ascii="Arial" w:hAnsi="Arial" w:cs="Arial"/>
                <w:sz w:val="22"/>
                <w:szCs w:val="22"/>
              </w:rPr>
            </w:pPr>
            <w:r w:rsidRPr="00233504">
              <w:rPr>
                <w:rFonts w:ascii="Arial" w:hAnsi="Arial" w:cs="Arial"/>
                <w:sz w:val="22"/>
                <w:szCs w:val="22"/>
              </w:rPr>
              <w:t>Charles Janczewski</w:t>
            </w:r>
          </w:p>
        </w:tc>
        <w:tc>
          <w:tcPr>
            <w:tcW w:w="1167" w:type="dxa"/>
          </w:tcPr>
          <w:p w14:paraId="1A1611E6" w14:textId="77777777" w:rsidR="00233504" w:rsidRPr="00233504" w:rsidRDefault="00233504" w:rsidP="00233504">
            <w:pPr>
              <w:pStyle w:val="BodyText2"/>
              <w:ind w:right="-691"/>
              <w:rPr>
                <w:rFonts w:cs="Arial"/>
                <w:szCs w:val="22"/>
              </w:rPr>
            </w:pPr>
            <w:r w:rsidRPr="00233504">
              <w:rPr>
                <w:rFonts w:cs="Arial"/>
                <w:szCs w:val="22"/>
              </w:rPr>
              <w:t>CJ</w:t>
            </w:r>
          </w:p>
        </w:tc>
        <w:tc>
          <w:tcPr>
            <w:tcW w:w="4645" w:type="dxa"/>
          </w:tcPr>
          <w:p w14:paraId="5BB97567" w14:textId="77777777" w:rsidR="00233504" w:rsidRPr="00233504" w:rsidRDefault="00233504" w:rsidP="00233504">
            <w:pPr>
              <w:jc w:val="both"/>
              <w:rPr>
                <w:rFonts w:ascii="Arial" w:hAnsi="Arial" w:cs="Arial"/>
                <w:sz w:val="22"/>
                <w:szCs w:val="22"/>
              </w:rPr>
            </w:pPr>
            <w:r w:rsidRPr="00233504">
              <w:rPr>
                <w:rFonts w:ascii="Arial" w:hAnsi="Arial" w:cs="Arial"/>
                <w:sz w:val="22"/>
                <w:szCs w:val="22"/>
              </w:rPr>
              <w:t>UHB Chair</w:t>
            </w:r>
          </w:p>
        </w:tc>
      </w:tr>
      <w:tr w:rsidR="00233504" w:rsidRPr="004653C9" w14:paraId="0CE531A1" w14:textId="77777777" w:rsidTr="00140327">
        <w:trPr>
          <w:trHeight w:val="173"/>
          <w:jc w:val="center"/>
        </w:trPr>
        <w:tc>
          <w:tcPr>
            <w:tcW w:w="3260" w:type="dxa"/>
          </w:tcPr>
          <w:p w14:paraId="6222B84B" w14:textId="77777777" w:rsidR="00233504" w:rsidRPr="00140327" w:rsidRDefault="00140327" w:rsidP="00233504">
            <w:pPr>
              <w:jc w:val="both"/>
              <w:rPr>
                <w:rFonts w:ascii="Arial" w:hAnsi="Arial" w:cs="Arial"/>
                <w:sz w:val="22"/>
                <w:szCs w:val="22"/>
              </w:rPr>
            </w:pPr>
            <w:r w:rsidRPr="00140327">
              <w:rPr>
                <w:rFonts w:ascii="Arial" w:hAnsi="Arial" w:cs="Arial"/>
                <w:sz w:val="22"/>
                <w:szCs w:val="22"/>
              </w:rPr>
              <w:t>Gary Baxter</w:t>
            </w:r>
          </w:p>
        </w:tc>
        <w:tc>
          <w:tcPr>
            <w:tcW w:w="1167" w:type="dxa"/>
          </w:tcPr>
          <w:p w14:paraId="69050350" w14:textId="77777777" w:rsidR="00233504" w:rsidRPr="00140327" w:rsidRDefault="00140327" w:rsidP="00233504">
            <w:pPr>
              <w:pStyle w:val="BodyText2"/>
              <w:ind w:right="-691"/>
              <w:rPr>
                <w:rFonts w:cs="Arial"/>
                <w:szCs w:val="22"/>
              </w:rPr>
            </w:pPr>
            <w:r w:rsidRPr="00140327">
              <w:rPr>
                <w:rFonts w:cs="Arial"/>
                <w:szCs w:val="22"/>
              </w:rPr>
              <w:t>GB</w:t>
            </w:r>
          </w:p>
        </w:tc>
        <w:tc>
          <w:tcPr>
            <w:tcW w:w="4645" w:type="dxa"/>
          </w:tcPr>
          <w:p w14:paraId="005D0DC0" w14:textId="77777777" w:rsidR="00233504" w:rsidRPr="00140327" w:rsidRDefault="00140327" w:rsidP="00233504">
            <w:pPr>
              <w:jc w:val="both"/>
              <w:rPr>
                <w:rFonts w:ascii="Arial" w:hAnsi="Arial" w:cs="Arial"/>
                <w:sz w:val="22"/>
                <w:szCs w:val="22"/>
              </w:rPr>
            </w:pPr>
            <w:r w:rsidRPr="00140327">
              <w:rPr>
                <w:rFonts w:ascii="Arial" w:hAnsi="Arial" w:cs="Arial"/>
                <w:sz w:val="22"/>
                <w:szCs w:val="22"/>
              </w:rPr>
              <w:t xml:space="preserve">Independent Member – University </w:t>
            </w:r>
          </w:p>
        </w:tc>
      </w:tr>
      <w:tr w:rsidR="00233504" w:rsidRPr="004653C9" w14:paraId="24E674EB" w14:textId="77777777" w:rsidTr="00AF3E3F">
        <w:trPr>
          <w:jc w:val="center"/>
        </w:trPr>
        <w:tc>
          <w:tcPr>
            <w:tcW w:w="3260" w:type="dxa"/>
          </w:tcPr>
          <w:p w14:paraId="4FADADC7" w14:textId="77777777" w:rsidR="00233504" w:rsidRPr="00140327" w:rsidRDefault="00140327" w:rsidP="00233504">
            <w:pPr>
              <w:jc w:val="both"/>
              <w:rPr>
                <w:rFonts w:ascii="Arial" w:hAnsi="Arial" w:cs="Arial"/>
                <w:sz w:val="22"/>
                <w:szCs w:val="22"/>
              </w:rPr>
            </w:pPr>
            <w:r w:rsidRPr="00140327">
              <w:rPr>
                <w:rFonts w:ascii="Arial" w:hAnsi="Arial" w:cs="Arial"/>
                <w:sz w:val="22"/>
                <w:szCs w:val="22"/>
              </w:rPr>
              <w:t>Caroline Bird</w:t>
            </w:r>
          </w:p>
        </w:tc>
        <w:tc>
          <w:tcPr>
            <w:tcW w:w="1167" w:type="dxa"/>
          </w:tcPr>
          <w:p w14:paraId="54F08DAA" w14:textId="77777777" w:rsidR="00233504" w:rsidRPr="00140327" w:rsidRDefault="00140327" w:rsidP="00233504">
            <w:pPr>
              <w:pStyle w:val="BodyText2"/>
              <w:ind w:right="-691"/>
              <w:rPr>
                <w:rFonts w:cs="Arial"/>
                <w:szCs w:val="22"/>
              </w:rPr>
            </w:pPr>
            <w:r w:rsidRPr="00140327">
              <w:rPr>
                <w:rFonts w:cs="Arial"/>
                <w:szCs w:val="22"/>
              </w:rPr>
              <w:t>CB</w:t>
            </w:r>
          </w:p>
        </w:tc>
        <w:tc>
          <w:tcPr>
            <w:tcW w:w="4645" w:type="dxa"/>
          </w:tcPr>
          <w:p w14:paraId="2B779045" w14:textId="77777777" w:rsidR="00233504" w:rsidRPr="00140327" w:rsidRDefault="00140327" w:rsidP="00233504">
            <w:pPr>
              <w:jc w:val="both"/>
              <w:rPr>
                <w:rFonts w:ascii="Arial" w:hAnsi="Arial" w:cs="Arial"/>
                <w:sz w:val="22"/>
                <w:szCs w:val="22"/>
              </w:rPr>
            </w:pPr>
            <w:r w:rsidRPr="00140327">
              <w:rPr>
                <w:rFonts w:ascii="Arial" w:hAnsi="Arial" w:cs="Arial"/>
                <w:sz w:val="22"/>
                <w:szCs w:val="22"/>
              </w:rPr>
              <w:t xml:space="preserve">Interim Chief Operating Officer </w:t>
            </w:r>
          </w:p>
        </w:tc>
      </w:tr>
      <w:tr w:rsidR="002A7873" w:rsidRPr="004653C9" w14:paraId="2ADA4911" w14:textId="77777777" w:rsidTr="00AF3E3F">
        <w:trPr>
          <w:jc w:val="center"/>
        </w:trPr>
        <w:tc>
          <w:tcPr>
            <w:tcW w:w="3260" w:type="dxa"/>
          </w:tcPr>
          <w:p w14:paraId="38202AA5" w14:textId="77777777" w:rsidR="002A7873" w:rsidRPr="00140327" w:rsidRDefault="002A7873" w:rsidP="002A7873">
            <w:pPr>
              <w:jc w:val="both"/>
              <w:rPr>
                <w:rFonts w:ascii="Arial" w:hAnsi="Arial" w:cs="Arial"/>
                <w:sz w:val="22"/>
                <w:szCs w:val="22"/>
              </w:rPr>
            </w:pPr>
            <w:r w:rsidRPr="00140327">
              <w:rPr>
                <w:rFonts w:ascii="Arial" w:hAnsi="Arial" w:cs="Arial"/>
                <w:sz w:val="22"/>
                <w:szCs w:val="22"/>
              </w:rPr>
              <w:t>David Edwards</w:t>
            </w:r>
          </w:p>
        </w:tc>
        <w:tc>
          <w:tcPr>
            <w:tcW w:w="1167" w:type="dxa"/>
          </w:tcPr>
          <w:p w14:paraId="4510DC86" w14:textId="77777777" w:rsidR="002A7873" w:rsidRPr="00140327" w:rsidRDefault="002A7873" w:rsidP="002A7873">
            <w:pPr>
              <w:pStyle w:val="BodyText2"/>
              <w:ind w:right="-691"/>
              <w:rPr>
                <w:rFonts w:cs="Arial"/>
                <w:szCs w:val="22"/>
              </w:rPr>
            </w:pPr>
            <w:r w:rsidRPr="00140327">
              <w:rPr>
                <w:rFonts w:cs="Arial"/>
                <w:szCs w:val="22"/>
              </w:rPr>
              <w:t>DE</w:t>
            </w:r>
          </w:p>
        </w:tc>
        <w:tc>
          <w:tcPr>
            <w:tcW w:w="4645" w:type="dxa"/>
          </w:tcPr>
          <w:p w14:paraId="32E8DFB1" w14:textId="77777777" w:rsidR="002A7873" w:rsidRPr="00140327" w:rsidRDefault="002A7873" w:rsidP="002A7873">
            <w:pPr>
              <w:jc w:val="both"/>
              <w:rPr>
                <w:rFonts w:ascii="Arial" w:hAnsi="Arial" w:cs="Arial"/>
                <w:sz w:val="22"/>
                <w:szCs w:val="22"/>
              </w:rPr>
            </w:pPr>
            <w:r w:rsidRPr="00140327">
              <w:rPr>
                <w:rFonts w:ascii="Arial" w:hAnsi="Arial" w:cs="Arial"/>
                <w:sz w:val="22"/>
                <w:szCs w:val="22"/>
              </w:rPr>
              <w:t>Independent Member - ICT</w:t>
            </w:r>
          </w:p>
        </w:tc>
      </w:tr>
      <w:tr w:rsidR="002A7873" w:rsidRPr="004653C9" w14:paraId="4E5DF6AD" w14:textId="77777777" w:rsidTr="00AF3E3F">
        <w:trPr>
          <w:jc w:val="center"/>
        </w:trPr>
        <w:tc>
          <w:tcPr>
            <w:tcW w:w="3260" w:type="dxa"/>
          </w:tcPr>
          <w:p w14:paraId="1331DAC2" w14:textId="77777777" w:rsidR="002A7873" w:rsidRPr="00140327" w:rsidRDefault="002A7873" w:rsidP="002A7873">
            <w:pPr>
              <w:jc w:val="both"/>
              <w:rPr>
                <w:rFonts w:ascii="Arial" w:hAnsi="Arial" w:cs="Arial"/>
                <w:sz w:val="22"/>
                <w:szCs w:val="22"/>
              </w:rPr>
            </w:pPr>
            <w:r w:rsidRPr="00140327">
              <w:rPr>
                <w:rFonts w:ascii="Arial" w:hAnsi="Arial" w:cs="Arial"/>
                <w:sz w:val="22"/>
                <w:szCs w:val="22"/>
              </w:rPr>
              <w:t>Rachel Gidman</w:t>
            </w:r>
          </w:p>
        </w:tc>
        <w:tc>
          <w:tcPr>
            <w:tcW w:w="1167" w:type="dxa"/>
          </w:tcPr>
          <w:p w14:paraId="7AA2062F" w14:textId="77777777" w:rsidR="002A7873" w:rsidRPr="00140327" w:rsidRDefault="002A7873" w:rsidP="002A7873">
            <w:pPr>
              <w:pStyle w:val="BodyText2"/>
              <w:ind w:right="-691"/>
              <w:rPr>
                <w:rFonts w:cs="Arial"/>
                <w:szCs w:val="22"/>
              </w:rPr>
            </w:pPr>
            <w:r w:rsidRPr="00140327">
              <w:rPr>
                <w:rFonts w:cs="Arial"/>
                <w:szCs w:val="22"/>
              </w:rPr>
              <w:t>RG</w:t>
            </w:r>
          </w:p>
        </w:tc>
        <w:tc>
          <w:tcPr>
            <w:tcW w:w="4645" w:type="dxa"/>
          </w:tcPr>
          <w:p w14:paraId="34D444BE" w14:textId="77777777" w:rsidR="002A7873" w:rsidRPr="00140327" w:rsidRDefault="002A7873" w:rsidP="002A7873">
            <w:pPr>
              <w:jc w:val="both"/>
              <w:rPr>
                <w:rFonts w:ascii="Arial" w:hAnsi="Arial" w:cs="Arial"/>
                <w:sz w:val="22"/>
                <w:szCs w:val="22"/>
              </w:rPr>
            </w:pPr>
            <w:r w:rsidRPr="00140327">
              <w:rPr>
                <w:rFonts w:ascii="Arial" w:hAnsi="Arial" w:cs="Arial"/>
                <w:sz w:val="22"/>
                <w:szCs w:val="22"/>
              </w:rPr>
              <w:t>Executive Director of People &amp; Culture</w:t>
            </w:r>
          </w:p>
        </w:tc>
      </w:tr>
      <w:tr w:rsidR="002A7873" w:rsidRPr="004653C9" w14:paraId="5A451C6B" w14:textId="77777777" w:rsidTr="00AF3E3F">
        <w:trPr>
          <w:jc w:val="center"/>
        </w:trPr>
        <w:tc>
          <w:tcPr>
            <w:tcW w:w="3260" w:type="dxa"/>
          </w:tcPr>
          <w:p w14:paraId="05CD39E5" w14:textId="77777777" w:rsidR="002A7873" w:rsidRPr="00140327" w:rsidRDefault="002A7873" w:rsidP="002A7873">
            <w:pPr>
              <w:rPr>
                <w:rFonts w:ascii="Arial" w:hAnsi="Arial" w:cs="Arial"/>
                <w:sz w:val="22"/>
                <w:szCs w:val="22"/>
              </w:rPr>
            </w:pPr>
            <w:r w:rsidRPr="00140327">
              <w:rPr>
                <w:rFonts w:ascii="Arial" w:hAnsi="Arial" w:cs="Arial"/>
                <w:sz w:val="22"/>
                <w:szCs w:val="22"/>
              </w:rPr>
              <w:t>Akmal Hanuk</w:t>
            </w:r>
          </w:p>
        </w:tc>
        <w:tc>
          <w:tcPr>
            <w:tcW w:w="1167" w:type="dxa"/>
          </w:tcPr>
          <w:p w14:paraId="2D32C103" w14:textId="77777777" w:rsidR="002A7873" w:rsidRPr="00140327" w:rsidRDefault="002A7873" w:rsidP="002A7873">
            <w:pPr>
              <w:pStyle w:val="BodyText2"/>
              <w:ind w:right="-691"/>
              <w:rPr>
                <w:rFonts w:cs="Arial"/>
                <w:szCs w:val="22"/>
              </w:rPr>
            </w:pPr>
            <w:r w:rsidRPr="00140327">
              <w:rPr>
                <w:rFonts w:cs="Arial"/>
                <w:szCs w:val="22"/>
              </w:rPr>
              <w:t>AH</w:t>
            </w:r>
          </w:p>
        </w:tc>
        <w:tc>
          <w:tcPr>
            <w:tcW w:w="4645" w:type="dxa"/>
          </w:tcPr>
          <w:p w14:paraId="0F235A1F" w14:textId="77777777" w:rsidR="002A7873" w:rsidRPr="00140327" w:rsidRDefault="002A7873" w:rsidP="002A7873">
            <w:pPr>
              <w:rPr>
                <w:rFonts w:ascii="Arial" w:hAnsi="Arial" w:cs="Arial"/>
                <w:sz w:val="22"/>
                <w:szCs w:val="22"/>
              </w:rPr>
            </w:pPr>
            <w:r w:rsidRPr="00140327">
              <w:rPr>
                <w:rFonts w:ascii="Arial" w:hAnsi="Arial" w:cs="Arial"/>
                <w:sz w:val="22"/>
                <w:szCs w:val="22"/>
              </w:rPr>
              <w:t>Independent Member - Community</w:t>
            </w:r>
          </w:p>
        </w:tc>
      </w:tr>
      <w:tr w:rsidR="002A7873" w:rsidRPr="004653C9" w14:paraId="246AA915" w14:textId="77777777" w:rsidTr="00AF3E3F">
        <w:trPr>
          <w:jc w:val="center"/>
        </w:trPr>
        <w:tc>
          <w:tcPr>
            <w:tcW w:w="3260" w:type="dxa"/>
          </w:tcPr>
          <w:p w14:paraId="286027D0" w14:textId="77777777" w:rsidR="002A7873" w:rsidRPr="00140327" w:rsidRDefault="002A7873" w:rsidP="002A7873">
            <w:pPr>
              <w:jc w:val="both"/>
              <w:rPr>
                <w:rFonts w:ascii="Arial" w:hAnsi="Arial" w:cs="Arial"/>
                <w:sz w:val="22"/>
                <w:szCs w:val="22"/>
              </w:rPr>
            </w:pPr>
            <w:r w:rsidRPr="00140327">
              <w:rPr>
                <w:rFonts w:ascii="Arial" w:hAnsi="Arial" w:cs="Arial"/>
                <w:sz w:val="22"/>
                <w:szCs w:val="22"/>
              </w:rPr>
              <w:t>Abigail Harris</w:t>
            </w:r>
          </w:p>
        </w:tc>
        <w:tc>
          <w:tcPr>
            <w:tcW w:w="1167" w:type="dxa"/>
          </w:tcPr>
          <w:p w14:paraId="0BE42278" w14:textId="77777777" w:rsidR="002A7873" w:rsidRPr="00140327" w:rsidRDefault="002A7873" w:rsidP="002A7873">
            <w:pPr>
              <w:pStyle w:val="BodyText2"/>
              <w:ind w:right="-691"/>
              <w:rPr>
                <w:rFonts w:cs="Arial"/>
                <w:szCs w:val="22"/>
              </w:rPr>
            </w:pPr>
            <w:r w:rsidRPr="00140327">
              <w:rPr>
                <w:rFonts w:cs="Arial"/>
                <w:szCs w:val="22"/>
              </w:rPr>
              <w:t>AH</w:t>
            </w:r>
          </w:p>
        </w:tc>
        <w:tc>
          <w:tcPr>
            <w:tcW w:w="4645" w:type="dxa"/>
          </w:tcPr>
          <w:p w14:paraId="4A0B0925" w14:textId="77777777" w:rsidR="002A7873" w:rsidRPr="00140327" w:rsidRDefault="002A7873" w:rsidP="002A7873">
            <w:pPr>
              <w:jc w:val="both"/>
              <w:rPr>
                <w:rFonts w:ascii="Arial" w:hAnsi="Arial" w:cs="Arial"/>
                <w:sz w:val="22"/>
                <w:szCs w:val="22"/>
              </w:rPr>
            </w:pPr>
            <w:r w:rsidRPr="00140327">
              <w:rPr>
                <w:rFonts w:ascii="Arial" w:hAnsi="Arial" w:cs="Arial"/>
                <w:sz w:val="22"/>
                <w:szCs w:val="22"/>
              </w:rPr>
              <w:t>Executive Director of Strategic Planning</w:t>
            </w:r>
          </w:p>
        </w:tc>
      </w:tr>
      <w:tr w:rsidR="002A7873" w:rsidRPr="004653C9" w14:paraId="08DED594" w14:textId="77777777" w:rsidTr="00AF3E3F">
        <w:trPr>
          <w:jc w:val="center"/>
        </w:trPr>
        <w:tc>
          <w:tcPr>
            <w:tcW w:w="3260" w:type="dxa"/>
          </w:tcPr>
          <w:p w14:paraId="2AE55FE6" w14:textId="77777777" w:rsidR="002A7873" w:rsidRPr="002A7873" w:rsidRDefault="002A7873" w:rsidP="002A7873">
            <w:pPr>
              <w:jc w:val="both"/>
              <w:rPr>
                <w:rFonts w:ascii="Arial" w:hAnsi="Arial" w:cs="Arial"/>
                <w:b/>
                <w:sz w:val="22"/>
                <w:szCs w:val="22"/>
              </w:rPr>
            </w:pPr>
            <w:r w:rsidRPr="002A7873">
              <w:rPr>
                <w:rFonts w:ascii="Arial" w:hAnsi="Arial" w:cs="Arial"/>
                <w:sz w:val="22"/>
                <w:szCs w:val="22"/>
              </w:rPr>
              <w:t>Michael Imperato</w:t>
            </w:r>
          </w:p>
        </w:tc>
        <w:tc>
          <w:tcPr>
            <w:tcW w:w="1167" w:type="dxa"/>
          </w:tcPr>
          <w:p w14:paraId="3C9CC928" w14:textId="77777777" w:rsidR="002A7873" w:rsidRPr="002A7873" w:rsidRDefault="002A7873" w:rsidP="002A7873">
            <w:pPr>
              <w:pStyle w:val="BodyText2"/>
              <w:ind w:right="-691"/>
              <w:rPr>
                <w:rFonts w:cs="Arial"/>
                <w:szCs w:val="22"/>
              </w:rPr>
            </w:pPr>
            <w:r w:rsidRPr="002A7873">
              <w:rPr>
                <w:rFonts w:cs="Arial"/>
                <w:szCs w:val="22"/>
              </w:rPr>
              <w:t>MI</w:t>
            </w:r>
          </w:p>
        </w:tc>
        <w:tc>
          <w:tcPr>
            <w:tcW w:w="4645" w:type="dxa"/>
          </w:tcPr>
          <w:p w14:paraId="65DDCBC3" w14:textId="77777777" w:rsidR="002A7873" w:rsidRPr="002A7873" w:rsidRDefault="002A7873" w:rsidP="002A7873">
            <w:pPr>
              <w:jc w:val="both"/>
              <w:rPr>
                <w:rFonts w:ascii="Arial" w:hAnsi="Arial" w:cs="Arial"/>
                <w:sz w:val="22"/>
                <w:szCs w:val="22"/>
              </w:rPr>
            </w:pPr>
            <w:r w:rsidRPr="002A7873">
              <w:rPr>
                <w:rFonts w:ascii="Arial" w:hAnsi="Arial" w:cs="Arial"/>
                <w:sz w:val="22"/>
                <w:szCs w:val="22"/>
              </w:rPr>
              <w:t>Independent Member - Legal</w:t>
            </w:r>
          </w:p>
        </w:tc>
      </w:tr>
      <w:tr w:rsidR="002A7873" w:rsidRPr="004653C9" w14:paraId="1CA9723A" w14:textId="77777777" w:rsidTr="00AF3E3F">
        <w:trPr>
          <w:trHeight w:val="278"/>
          <w:jc w:val="center"/>
        </w:trPr>
        <w:tc>
          <w:tcPr>
            <w:tcW w:w="3260" w:type="dxa"/>
          </w:tcPr>
          <w:p w14:paraId="67B44B28" w14:textId="77777777" w:rsidR="002A7873" w:rsidRPr="00140327" w:rsidRDefault="002A7873" w:rsidP="002A7873">
            <w:pPr>
              <w:rPr>
                <w:rFonts w:ascii="Arial" w:hAnsi="Arial" w:cs="Arial"/>
                <w:sz w:val="22"/>
                <w:szCs w:val="22"/>
              </w:rPr>
            </w:pPr>
            <w:r w:rsidRPr="00140327">
              <w:rPr>
                <w:rFonts w:ascii="Arial" w:hAnsi="Arial" w:cs="Arial"/>
                <w:sz w:val="22"/>
                <w:szCs w:val="22"/>
              </w:rPr>
              <w:t>Fiona Jenkins</w:t>
            </w:r>
          </w:p>
        </w:tc>
        <w:tc>
          <w:tcPr>
            <w:tcW w:w="1167" w:type="dxa"/>
          </w:tcPr>
          <w:p w14:paraId="0AB426CF" w14:textId="77777777" w:rsidR="002A7873" w:rsidRPr="00140327" w:rsidRDefault="002A7873" w:rsidP="002A7873">
            <w:pPr>
              <w:pStyle w:val="BodyText2"/>
              <w:ind w:right="-691"/>
              <w:rPr>
                <w:rFonts w:cs="Arial"/>
                <w:szCs w:val="22"/>
              </w:rPr>
            </w:pPr>
            <w:r w:rsidRPr="00140327">
              <w:rPr>
                <w:rFonts w:cs="Arial"/>
                <w:szCs w:val="22"/>
              </w:rPr>
              <w:t>FJ</w:t>
            </w:r>
          </w:p>
        </w:tc>
        <w:tc>
          <w:tcPr>
            <w:tcW w:w="4645" w:type="dxa"/>
          </w:tcPr>
          <w:p w14:paraId="3C418E8B" w14:textId="77777777" w:rsidR="002A7873" w:rsidRPr="00140327" w:rsidRDefault="002A7873" w:rsidP="002A7873">
            <w:pPr>
              <w:pStyle w:val="BodyText2"/>
              <w:ind w:right="-691"/>
              <w:rPr>
                <w:rFonts w:cs="Arial"/>
                <w:szCs w:val="22"/>
              </w:rPr>
            </w:pPr>
            <w:r w:rsidRPr="00140327">
              <w:rPr>
                <w:rFonts w:cs="Arial"/>
                <w:szCs w:val="22"/>
              </w:rPr>
              <w:t xml:space="preserve">Executive Director of Therapies &amp; Health </w:t>
            </w:r>
          </w:p>
          <w:p w14:paraId="3A063EF1" w14:textId="77777777" w:rsidR="002A7873" w:rsidRPr="00140327" w:rsidRDefault="002A7873" w:rsidP="002A7873">
            <w:pPr>
              <w:pStyle w:val="BodyText2"/>
              <w:ind w:right="-691"/>
              <w:rPr>
                <w:rFonts w:cs="Arial"/>
                <w:szCs w:val="22"/>
              </w:rPr>
            </w:pPr>
            <w:r w:rsidRPr="00140327">
              <w:rPr>
                <w:rFonts w:cs="Arial"/>
                <w:szCs w:val="22"/>
              </w:rPr>
              <w:t xml:space="preserve"> Sciences</w:t>
            </w:r>
          </w:p>
        </w:tc>
      </w:tr>
      <w:tr w:rsidR="002A7873" w:rsidRPr="004653C9" w14:paraId="1B098F5C" w14:textId="77777777" w:rsidTr="00AF3E3F">
        <w:trPr>
          <w:jc w:val="center"/>
        </w:trPr>
        <w:tc>
          <w:tcPr>
            <w:tcW w:w="3260" w:type="dxa"/>
          </w:tcPr>
          <w:p w14:paraId="2B8FEA45" w14:textId="77777777" w:rsidR="002A7873" w:rsidRPr="00140327" w:rsidRDefault="002A7873" w:rsidP="002A7873">
            <w:pPr>
              <w:rPr>
                <w:rFonts w:ascii="Arial" w:hAnsi="Arial" w:cs="Arial"/>
                <w:sz w:val="22"/>
                <w:szCs w:val="22"/>
              </w:rPr>
            </w:pPr>
            <w:r>
              <w:rPr>
                <w:rFonts w:ascii="Arial" w:hAnsi="Arial" w:cs="Arial"/>
                <w:sz w:val="22"/>
                <w:szCs w:val="22"/>
              </w:rPr>
              <w:t>Mike Jones</w:t>
            </w:r>
          </w:p>
        </w:tc>
        <w:tc>
          <w:tcPr>
            <w:tcW w:w="1167" w:type="dxa"/>
          </w:tcPr>
          <w:p w14:paraId="4B1B32AE" w14:textId="77777777" w:rsidR="002A7873" w:rsidRPr="00140327" w:rsidRDefault="002A7873" w:rsidP="002A7873">
            <w:pPr>
              <w:pStyle w:val="BodyText2"/>
              <w:ind w:right="-691"/>
              <w:rPr>
                <w:rFonts w:cs="Arial"/>
                <w:szCs w:val="22"/>
              </w:rPr>
            </w:pPr>
            <w:r>
              <w:rPr>
                <w:rFonts w:cs="Arial"/>
                <w:szCs w:val="22"/>
              </w:rPr>
              <w:t>MJ</w:t>
            </w:r>
          </w:p>
        </w:tc>
        <w:tc>
          <w:tcPr>
            <w:tcW w:w="4645" w:type="dxa"/>
          </w:tcPr>
          <w:p w14:paraId="6D742057" w14:textId="77777777" w:rsidR="002A7873" w:rsidRPr="00140327" w:rsidRDefault="002A7873" w:rsidP="002A7873">
            <w:pPr>
              <w:pStyle w:val="BodyText2"/>
              <w:ind w:right="-691"/>
              <w:rPr>
                <w:rFonts w:cs="Arial"/>
                <w:szCs w:val="22"/>
              </w:rPr>
            </w:pPr>
            <w:r>
              <w:rPr>
                <w:rFonts w:cs="Arial"/>
                <w:szCs w:val="22"/>
              </w:rPr>
              <w:t>Independent Member – Third Sector</w:t>
            </w:r>
          </w:p>
        </w:tc>
      </w:tr>
      <w:tr w:rsidR="002A7873" w:rsidRPr="004653C9" w14:paraId="02B9E0D9" w14:textId="77777777" w:rsidTr="00AF3E3F">
        <w:trPr>
          <w:jc w:val="center"/>
        </w:trPr>
        <w:tc>
          <w:tcPr>
            <w:tcW w:w="3260" w:type="dxa"/>
          </w:tcPr>
          <w:p w14:paraId="58CD89AC" w14:textId="77777777" w:rsidR="002A7873" w:rsidRPr="00140327" w:rsidRDefault="002A7873" w:rsidP="002A7873">
            <w:pPr>
              <w:rPr>
                <w:rFonts w:ascii="Arial" w:hAnsi="Arial" w:cs="Arial"/>
                <w:sz w:val="22"/>
                <w:szCs w:val="22"/>
              </w:rPr>
            </w:pPr>
            <w:r w:rsidRPr="00140327">
              <w:rPr>
                <w:rFonts w:ascii="Arial" w:hAnsi="Arial" w:cs="Arial"/>
                <w:sz w:val="22"/>
                <w:szCs w:val="22"/>
              </w:rPr>
              <w:t>Fiona Kinghorn</w:t>
            </w:r>
          </w:p>
        </w:tc>
        <w:tc>
          <w:tcPr>
            <w:tcW w:w="1167" w:type="dxa"/>
          </w:tcPr>
          <w:p w14:paraId="60276FBD" w14:textId="77777777" w:rsidR="002A7873" w:rsidRPr="00140327" w:rsidRDefault="002A7873" w:rsidP="002A7873">
            <w:pPr>
              <w:pStyle w:val="BodyText2"/>
              <w:ind w:right="-691"/>
              <w:rPr>
                <w:rFonts w:cs="Arial"/>
                <w:szCs w:val="22"/>
              </w:rPr>
            </w:pPr>
            <w:r w:rsidRPr="00140327">
              <w:rPr>
                <w:rFonts w:cs="Arial"/>
                <w:szCs w:val="22"/>
              </w:rPr>
              <w:t>FK</w:t>
            </w:r>
          </w:p>
        </w:tc>
        <w:tc>
          <w:tcPr>
            <w:tcW w:w="4645" w:type="dxa"/>
          </w:tcPr>
          <w:p w14:paraId="63F680D9" w14:textId="77777777" w:rsidR="002A7873" w:rsidRPr="00140327" w:rsidRDefault="002A7873" w:rsidP="002A7873">
            <w:pPr>
              <w:pStyle w:val="BodyText2"/>
              <w:ind w:right="-691"/>
              <w:rPr>
                <w:rFonts w:cs="Arial"/>
                <w:szCs w:val="22"/>
              </w:rPr>
            </w:pPr>
            <w:r w:rsidRPr="00140327">
              <w:rPr>
                <w:rFonts w:cs="Arial"/>
                <w:szCs w:val="22"/>
              </w:rPr>
              <w:t>Executive Director of Public Health</w:t>
            </w:r>
          </w:p>
        </w:tc>
      </w:tr>
      <w:tr w:rsidR="002A7873" w:rsidRPr="004653C9" w14:paraId="31D52B1E" w14:textId="77777777" w:rsidTr="00AF3E3F">
        <w:trPr>
          <w:jc w:val="center"/>
        </w:trPr>
        <w:tc>
          <w:tcPr>
            <w:tcW w:w="3260" w:type="dxa"/>
          </w:tcPr>
          <w:p w14:paraId="2FF39A68" w14:textId="77777777" w:rsidR="002A7873" w:rsidRPr="00140327" w:rsidRDefault="002A7873" w:rsidP="002A7873">
            <w:pPr>
              <w:rPr>
                <w:rFonts w:ascii="Arial" w:hAnsi="Arial" w:cs="Arial"/>
                <w:sz w:val="22"/>
                <w:szCs w:val="22"/>
              </w:rPr>
            </w:pPr>
            <w:r w:rsidRPr="00140327">
              <w:rPr>
                <w:rFonts w:ascii="Arial" w:hAnsi="Arial" w:cs="Arial"/>
                <w:sz w:val="22"/>
                <w:szCs w:val="22"/>
              </w:rPr>
              <w:t>Catherine Phillips</w:t>
            </w:r>
          </w:p>
        </w:tc>
        <w:tc>
          <w:tcPr>
            <w:tcW w:w="1167" w:type="dxa"/>
          </w:tcPr>
          <w:p w14:paraId="2F775CC1" w14:textId="77777777" w:rsidR="002A7873" w:rsidRPr="00140327" w:rsidRDefault="002A7873" w:rsidP="002A7873">
            <w:pPr>
              <w:rPr>
                <w:rFonts w:ascii="Arial" w:hAnsi="Arial" w:cs="Arial"/>
                <w:sz w:val="22"/>
                <w:szCs w:val="22"/>
              </w:rPr>
            </w:pPr>
            <w:r w:rsidRPr="00140327">
              <w:rPr>
                <w:rFonts w:ascii="Arial" w:hAnsi="Arial" w:cs="Arial"/>
                <w:sz w:val="22"/>
                <w:szCs w:val="22"/>
              </w:rPr>
              <w:t>CP</w:t>
            </w:r>
          </w:p>
        </w:tc>
        <w:tc>
          <w:tcPr>
            <w:tcW w:w="4645" w:type="dxa"/>
          </w:tcPr>
          <w:p w14:paraId="112E21D9" w14:textId="77777777" w:rsidR="002A7873" w:rsidRPr="00140327" w:rsidRDefault="002A7873" w:rsidP="002A7873">
            <w:pPr>
              <w:rPr>
                <w:rFonts w:ascii="Arial" w:hAnsi="Arial" w:cs="Arial"/>
                <w:sz w:val="22"/>
                <w:szCs w:val="22"/>
              </w:rPr>
            </w:pPr>
            <w:r w:rsidRPr="00140327">
              <w:rPr>
                <w:rFonts w:ascii="Arial" w:hAnsi="Arial" w:cs="Arial"/>
                <w:sz w:val="22"/>
                <w:szCs w:val="22"/>
              </w:rPr>
              <w:t>Executive Director of Finance</w:t>
            </w:r>
          </w:p>
        </w:tc>
      </w:tr>
      <w:tr w:rsidR="002A7873" w:rsidRPr="004653C9" w14:paraId="4BC53303" w14:textId="77777777" w:rsidTr="00AF3E3F">
        <w:trPr>
          <w:jc w:val="center"/>
        </w:trPr>
        <w:tc>
          <w:tcPr>
            <w:tcW w:w="3260" w:type="dxa"/>
          </w:tcPr>
          <w:p w14:paraId="59E3FAF5" w14:textId="77777777" w:rsidR="002A7873" w:rsidRPr="00140327" w:rsidRDefault="002A7873" w:rsidP="002A7873">
            <w:pPr>
              <w:jc w:val="both"/>
              <w:rPr>
                <w:rFonts w:ascii="Arial" w:hAnsi="Arial" w:cs="Arial"/>
                <w:sz w:val="22"/>
                <w:szCs w:val="22"/>
              </w:rPr>
            </w:pPr>
            <w:r w:rsidRPr="00140327">
              <w:rPr>
                <w:rFonts w:ascii="Arial" w:hAnsi="Arial" w:cs="Arial"/>
                <w:sz w:val="22"/>
                <w:szCs w:val="22"/>
              </w:rPr>
              <w:t>Ceri Phillips</w:t>
            </w:r>
          </w:p>
        </w:tc>
        <w:tc>
          <w:tcPr>
            <w:tcW w:w="1167" w:type="dxa"/>
          </w:tcPr>
          <w:p w14:paraId="1A1F79C6" w14:textId="77777777" w:rsidR="002A7873" w:rsidRPr="00140327" w:rsidRDefault="002A7873" w:rsidP="002A7873">
            <w:pPr>
              <w:pStyle w:val="BodyText2"/>
              <w:ind w:right="-691"/>
              <w:rPr>
                <w:rFonts w:cs="Arial"/>
                <w:szCs w:val="22"/>
              </w:rPr>
            </w:pPr>
            <w:r w:rsidRPr="00140327">
              <w:rPr>
                <w:rFonts w:cs="Arial"/>
                <w:szCs w:val="22"/>
              </w:rPr>
              <w:t>CP</w:t>
            </w:r>
          </w:p>
        </w:tc>
        <w:tc>
          <w:tcPr>
            <w:tcW w:w="4645" w:type="dxa"/>
          </w:tcPr>
          <w:p w14:paraId="448F6291" w14:textId="77777777" w:rsidR="002A7873" w:rsidRPr="00140327" w:rsidRDefault="002A7873" w:rsidP="002A7873">
            <w:pPr>
              <w:jc w:val="both"/>
              <w:rPr>
                <w:rFonts w:ascii="Arial" w:hAnsi="Arial" w:cs="Arial"/>
                <w:sz w:val="22"/>
                <w:szCs w:val="22"/>
              </w:rPr>
            </w:pPr>
            <w:r w:rsidRPr="00140327">
              <w:rPr>
                <w:rFonts w:ascii="Arial" w:hAnsi="Arial" w:cs="Arial"/>
                <w:sz w:val="22"/>
                <w:szCs w:val="22"/>
              </w:rPr>
              <w:t xml:space="preserve">UHB Vice Chair </w:t>
            </w:r>
          </w:p>
        </w:tc>
      </w:tr>
      <w:tr w:rsidR="002A7873" w:rsidRPr="004653C9" w14:paraId="5238DE9A" w14:textId="77777777" w:rsidTr="00AF3E3F">
        <w:trPr>
          <w:jc w:val="center"/>
        </w:trPr>
        <w:tc>
          <w:tcPr>
            <w:tcW w:w="3260" w:type="dxa"/>
          </w:tcPr>
          <w:p w14:paraId="6742C7DD" w14:textId="77777777" w:rsidR="002A7873" w:rsidRPr="00140327" w:rsidRDefault="002A7873" w:rsidP="002A7873">
            <w:pPr>
              <w:jc w:val="both"/>
              <w:rPr>
                <w:rFonts w:ascii="Arial" w:hAnsi="Arial" w:cs="Arial"/>
                <w:sz w:val="22"/>
                <w:szCs w:val="22"/>
              </w:rPr>
            </w:pPr>
            <w:r w:rsidRPr="00140327">
              <w:rPr>
                <w:rFonts w:ascii="Arial" w:hAnsi="Arial" w:cs="Arial"/>
                <w:sz w:val="22"/>
                <w:szCs w:val="22"/>
              </w:rPr>
              <w:t>Suzanne Rankin</w:t>
            </w:r>
          </w:p>
        </w:tc>
        <w:tc>
          <w:tcPr>
            <w:tcW w:w="1167" w:type="dxa"/>
          </w:tcPr>
          <w:p w14:paraId="07FA57F5" w14:textId="77777777" w:rsidR="002A7873" w:rsidRPr="00140327" w:rsidRDefault="002A7873" w:rsidP="002A7873">
            <w:pPr>
              <w:pStyle w:val="BodyText2"/>
              <w:ind w:right="-691"/>
              <w:rPr>
                <w:rFonts w:cs="Arial"/>
                <w:szCs w:val="22"/>
              </w:rPr>
            </w:pPr>
            <w:r w:rsidRPr="00140327">
              <w:rPr>
                <w:rFonts w:cs="Arial"/>
                <w:szCs w:val="22"/>
              </w:rPr>
              <w:t>SR</w:t>
            </w:r>
          </w:p>
        </w:tc>
        <w:tc>
          <w:tcPr>
            <w:tcW w:w="4645" w:type="dxa"/>
          </w:tcPr>
          <w:p w14:paraId="2A0D1059" w14:textId="77777777" w:rsidR="002A7873" w:rsidRPr="00140327" w:rsidRDefault="002A7873" w:rsidP="002A7873">
            <w:pPr>
              <w:jc w:val="both"/>
              <w:rPr>
                <w:rFonts w:ascii="Arial" w:hAnsi="Arial" w:cs="Arial"/>
                <w:sz w:val="22"/>
                <w:szCs w:val="22"/>
              </w:rPr>
            </w:pPr>
            <w:r w:rsidRPr="00140327">
              <w:rPr>
                <w:rFonts w:ascii="Arial" w:hAnsi="Arial" w:cs="Arial"/>
                <w:sz w:val="22"/>
                <w:szCs w:val="22"/>
              </w:rPr>
              <w:t>Chief Executive Officer</w:t>
            </w:r>
          </w:p>
        </w:tc>
      </w:tr>
      <w:tr w:rsidR="002A7873" w:rsidRPr="004653C9" w14:paraId="51F6414F" w14:textId="77777777" w:rsidTr="00AF3E3F">
        <w:trPr>
          <w:jc w:val="center"/>
        </w:trPr>
        <w:tc>
          <w:tcPr>
            <w:tcW w:w="3260" w:type="dxa"/>
          </w:tcPr>
          <w:p w14:paraId="6AC0A398" w14:textId="77777777" w:rsidR="002A7873" w:rsidRPr="00140327" w:rsidRDefault="002A7873" w:rsidP="002A7873">
            <w:pPr>
              <w:jc w:val="both"/>
              <w:rPr>
                <w:rFonts w:ascii="Arial" w:hAnsi="Arial" w:cs="Arial"/>
                <w:sz w:val="22"/>
                <w:szCs w:val="22"/>
              </w:rPr>
            </w:pPr>
            <w:r>
              <w:rPr>
                <w:rFonts w:ascii="Arial" w:hAnsi="Arial" w:cs="Arial"/>
                <w:sz w:val="22"/>
                <w:szCs w:val="22"/>
              </w:rPr>
              <w:t>Jason Roberts</w:t>
            </w:r>
          </w:p>
        </w:tc>
        <w:tc>
          <w:tcPr>
            <w:tcW w:w="1167" w:type="dxa"/>
          </w:tcPr>
          <w:p w14:paraId="7B50DC66" w14:textId="77777777" w:rsidR="002A7873" w:rsidRPr="00140327" w:rsidRDefault="002A7873" w:rsidP="002A7873">
            <w:pPr>
              <w:pStyle w:val="BodyText2"/>
              <w:ind w:right="-691"/>
              <w:rPr>
                <w:rFonts w:cs="Arial"/>
                <w:szCs w:val="22"/>
              </w:rPr>
            </w:pPr>
            <w:r>
              <w:rPr>
                <w:rFonts w:cs="Arial"/>
                <w:szCs w:val="22"/>
              </w:rPr>
              <w:t>JR</w:t>
            </w:r>
          </w:p>
        </w:tc>
        <w:tc>
          <w:tcPr>
            <w:tcW w:w="4645" w:type="dxa"/>
          </w:tcPr>
          <w:p w14:paraId="6824419E" w14:textId="77777777" w:rsidR="002A7873" w:rsidRPr="00140327" w:rsidRDefault="002A7873" w:rsidP="002A7873">
            <w:pPr>
              <w:jc w:val="both"/>
              <w:rPr>
                <w:rFonts w:ascii="Arial" w:hAnsi="Arial" w:cs="Arial"/>
                <w:sz w:val="22"/>
                <w:szCs w:val="22"/>
              </w:rPr>
            </w:pPr>
            <w:r>
              <w:rPr>
                <w:rFonts w:ascii="Arial" w:hAnsi="Arial" w:cs="Arial"/>
                <w:sz w:val="22"/>
                <w:szCs w:val="22"/>
              </w:rPr>
              <w:t>Interim Executive Nurse Director</w:t>
            </w:r>
          </w:p>
        </w:tc>
      </w:tr>
      <w:tr w:rsidR="002A7873" w:rsidRPr="004653C9" w14:paraId="7CC5BA89" w14:textId="77777777" w:rsidTr="00AF3E3F">
        <w:trPr>
          <w:jc w:val="center"/>
        </w:trPr>
        <w:tc>
          <w:tcPr>
            <w:tcW w:w="3260" w:type="dxa"/>
          </w:tcPr>
          <w:p w14:paraId="6F3457A7" w14:textId="77777777" w:rsidR="002A7873" w:rsidRPr="00140327" w:rsidRDefault="002A7873" w:rsidP="002A7873">
            <w:pPr>
              <w:rPr>
                <w:rFonts w:ascii="Arial" w:hAnsi="Arial" w:cs="Arial"/>
                <w:sz w:val="22"/>
                <w:szCs w:val="22"/>
              </w:rPr>
            </w:pPr>
            <w:r w:rsidRPr="00140327">
              <w:rPr>
                <w:rFonts w:ascii="Arial" w:hAnsi="Arial" w:cs="Arial"/>
                <w:sz w:val="22"/>
                <w:szCs w:val="22"/>
              </w:rPr>
              <w:t>Rhian Thomas</w:t>
            </w:r>
          </w:p>
        </w:tc>
        <w:tc>
          <w:tcPr>
            <w:tcW w:w="1167" w:type="dxa"/>
          </w:tcPr>
          <w:p w14:paraId="46138758" w14:textId="77777777" w:rsidR="002A7873" w:rsidRPr="00140327" w:rsidRDefault="002A7873" w:rsidP="002A7873">
            <w:pPr>
              <w:rPr>
                <w:rFonts w:ascii="Arial" w:hAnsi="Arial" w:cs="Arial"/>
                <w:sz w:val="22"/>
                <w:szCs w:val="22"/>
              </w:rPr>
            </w:pPr>
            <w:r w:rsidRPr="00140327">
              <w:rPr>
                <w:rFonts w:ascii="Arial" w:hAnsi="Arial" w:cs="Arial"/>
                <w:sz w:val="22"/>
                <w:szCs w:val="22"/>
              </w:rPr>
              <w:t>RT</w:t>
            </w:r>
          </w:p>
        </w:tc>
        <w:tc>
          <w:tcPr>
            <w:tcW w:w="4645" w:type="dxa"/>
          </w:tcPr>
          <w:p w14:paraId="763C2789" w14:textId="77777777" w:rsidR="002A7873" w:rsidRPr="00140327" w:rsidRDefault="002A7873" w:rsidP="002A7873">
            <w:pPr>
              <w:rPr>
                <w:rFonts w:ascii="Arial" w:hAnsi="Arial" w:cs="Arial"/>
                <w:sz w:val="22"/>
                <w:szCs w:val="22"/>
              </w:rPr>
            </w:pPr>
            <w:r w:rsidRPr="00140327">
              <w:rPr>
                <w:rFonts w:ascii="Arial" w:hAnsi="Arial" w:cs="Arial"/>
                <w:sz w:val="22"/>
                <w:szCs w:val="22"/>
              </w:rPr>
              <w:t>Independent Member – Capital and Estates</w:t>
            </w:r>
          </w:p>
        </w:tc>
      </w:tr>
      <w:tr w:rsidR="002A7873" w:rsidRPr="004653C9" w14:paraId="4818FD24" w14:textId="77777777" w:rsidTr="00AF3E3F">
        <w:trPr>
          <w:jc w:val="center"/>
        </w:trPr>
        <w:tc>
          <w:tcPr>
            <w:tcW w:w="3260" w:type="dxa"/>
          </w:tcPr>
          <w:p w14:paraId="48921F11" w14:textId="77777777" w:rsidR="002A7873" w:rsidRPr="00140327" w:rsidRDefault="002A7873" w:rsidP="002A7873">
            <w:pPr>
              <w:rPr>
                <w:rFonts w:ascii="Arial" w:hAnsi="Arial" w:cs="Arial"/>
                <w:sz w:val="22"/>
                <w:szCs w:val="22"/>
              </w:rPr>
            </w:pPr>
            <w:r w:rsidRPr="00140327">
              <w:rPr>
                <w:rFonts w:ascii="Arial" w:hAnsi="Arial" w:cs="Arial"/>
                <w:sz w:val="22"/>
                <w:szCs w:val="22"/>
              </w:rPr>
              <w:t>John Union</w:t>
            </w:r>
          </w:p>
        </w:tc>
        <w:tc>
          <w:tcPr>
            <w:tcW w:w="1167" w:type="dxa"/>
          </w:tcPr>
          <w:p w14:paraId="28BEAE69" w14:textId="77777777" w:rsidR="002A7873" w:rsidRPr="00140327" w:rsidRDefault="002A7873" w:rsidP="002A7873">
            <w:pPr>
              <w:pStyle w:val="BodyText2"/>
              <w:ind w:right="-691"/>
              <w:rPr>
                <w:rFonts w:cs="Arial"/>
                <w:szCs w:val="22"/>
              </w:rPr>
            </w:pPr>
            <w:r w:rsidRPr="00140327">
              <w:rPr>
                <w:rFonts w:cs="Arial"/>
                <w:szCs w:val="22"/>
              </w:rPr>
              <w:t>JU</w:t>
            </w:r>
          </w:p>
        </w:tc>
        <w:tc>
          <w:tcPr>
            <w:tcW w:w="4645" w:type="dxa"/>
          </w:tcPr>
          <w:p w14:paraId="3635C6D0" w14:textId="77777777" w:rsidR="002A7873" w:rsidRPr="00140327" w:rsidRDefault="002A7873" w:rsidP="002A7873">
            <w:pPr>
              <w:rPr>
                <w:rFonts w:ascii="Arial" w:hAnsi="Arial" w:cs="Arial"/>
                <w:sz w:val="22"/>
                <w:szCs w:val="22"/>
              </w:rPr>
            </w:pPr>
            <w:r w:rsidRPr="00140327">
              <w:rPr>
                <w:rFonts w:ascii="Arial" w:hAnsi="Arial" w:cs="Arial"/>
                <w:sz w:val="22"/>
                <w:szCs w:val="22"/>
              </w:rPr>
              <w:t>Independent Member - Finance</w:t>
            </w:r>
          </w:p>
        </w:tc>
      </w:tr>
      <w:tr w:rsidR="002A7873" w:rsidRPr="004653C9" w14:paraId="2CAEEBD6" w14:textId="77777777" w:rsidTr="00233504">
        <w:trPr>
          <w:jc w:val="center"/>
        </w:trPr>
        <w:tc>
          <w:tcPr>
            <w:tcW w:w="3260" w:type="dxa"/>
            <w:shd w:val="clear" w:color="auto" w:fill="2F5496" w:themeFill="accent1" w:themeFillShade="BF"/>
          </w:tcPr>
          <w:p w14:paraId="01B43748" w14:textId="77777777" w:rsidR="002A7873" w:rsidRPr="00233504" w:rsidRDefault="002A7873" w:rsidP="002A7873">
            <w:pPr>
              <w:rPr>
                <w:rFonts w:ascii="Arial" w:hAnsi="Arial" w:cs="Arial"/>
                <w:b/>
                <w:color w:val="FFFFFF" w:themeColor="background1"/>
                <w:sz w:val="22"/>
                <w:szCs w:val="22"/>
              </w:rPr>
            </w:pPr>
            <w:r w:rsidRPr="00233504">
              <w:rPr>
                <w:rFonts w:ascii="Arial" w:hAnsi="Arial" w:cs="Arial"/>
                <w:b/>
                <w:color w:val="FFFFFF" w:themeColor="background1"/>
                <w:sz w:val="22"/>
                <w:szCs w:val="22"/>
              </w:rPr>
              <w:t>In Attendance:</w:t>
            </w:r>
          </w:p>
        </w:tc>
        <w:tc>
          <w:tcPr>
            <w:tcW w:w="1167" w:type="dxa"/>
            <w:shd w:val="clear" w:color="auto" w:fill="2F5496" w:themeFill="accent1" w:themeFillShade="BF"/>
          </w:tcPr>
          <w:p w14:paraId="79B97987" w14:textId="77777777" w:rsidR="002A7873" w:rsidRPr="004653C9" w:rsidRDefault="002A7873" w:rsidP="002A7873">
            <w:pPr>
              <w:pStyle w:val="BodyText2"/>
              <w:ind w:right="-691"/>
              <w:rPr>
                <w:rFonts w:cs="Arial"/>
                <w:color w:val="FF0000"/>
                <w:szCs w:val="22"/>
              </w:rPr>
            </w:pPr>
          </w:p>
        </w:tc>
        <w:tc>
          <w:tcPr>
            <w:tcW w:w="4645" w:type="dxa"/>
            <w:shd w:val="clear" w:color="auto" w:fill="2F5496" w:themeFill="accent1" w:themeFillShade="BF"/>
          </w:tcPr>
          <w:p w14:paraId="5B782EF9" w14:textId="77777777" w:rsidR="002A7873" w:rsidRPr="004653C9" w:rsidRDefault="002A7873" w:rsidP="002A7873">
            <w:pPr>
              <w:ind w:left="112"/>
              <w:rPr>
                <w:rFonts w:ascii="Arial" w:hAnsi="Arial" w:cs="Arial"/>
                <w:color w:val="FF0000"/>
                <w:sz w:val="22"/>
                <w:szCs w:val="22"/>
              </w:rPr>
            </w:pPr>
            <w:bookmarkStart w:id="0" w:name="_GoBack"/>
            <w:bookmarkEnd w:id="0"/>
          </w:p>
        </w:tc>
      </w:tr>
      <w:tr w:rsidR="002A7873" w:rsidRPr="004653C9" w14:paraId="43998F92" w14:textId="77777777" w:rsidTr="00AF3E3F">
        <w:trPr>
          <w:jc w:val="center"/>
        </w:trPr>
        <w:tc>
          <w:tcPr>
            <w:tcW w:w="3260" w:type="dxa"/>
          </w:tcPr>
          <w:p w14:paraId="4D9A415D" w14:textId="77777777" w:rsidR="002A7873" w:rsidRPr="00233504" w:rsidRDefault="002A7873" w:rsidP="002A7873">
            <w:pPr>
              <w:rPr>
                <w:rFonts w:ascii="Arial" w:hAnsi="Arial" w:cs="Arial"/>
                <w:sz w:val="22"/>
                <w:szCs w:val="22"/>
              </w:rPr>
            </w:pPr>
            <w:r w:rsidRPr="00233504">
              <w:rPr>
                <w:rFonts w:ascii="Arial" w:hAnsi="Arial" w:cs="Arial"/>
                <w:sz w:val="22"/>
                <w:szCs w:val="22"/>
              </w:rPr>
              <w:t>Nicola Foreman</w:t>
            </w:r>
          </w:p>
        </w:tc>
        <w:tc>
          <w:tcPr>
            <w:tcW w:w="1167" w:type="dxa"/>
          </w:tcPr>
          <w:p w14:paraId="31CA77B6" w14:textId="77777777" w:rsidR="002A7873" w:rsidRPr="00233504" w:rsidRDefault="002A7873" w:rsidP="002A7873">
            <w:pPr>
              <w:pStyle w:val="BodyText2"/>
              <w:ind w:right="-691"/>
              <w:rPr>
                <w:rFonts w:cs="Arial"/>
                <w:szCs w:val="22"/>
              </w:rPr>
            </w:pPr>
            <w:r w:rsidRPr="00233504">
              <w:rPr>
                <w:rFonts w:cs="Arial"/>
                <w:szCs w:val="22"/>
              </w:rPr>
              <w:t>NF</w:t>
            </w:r>
          </w:p>
        </w:tc>
        <w:tc>
          <w:tcPr>
            <w:tcW w:w="4645" w:type="dxa"/>
          </w:tcPr>
          <w:p w14:paraId="3F5F3C50" w14:textId="77777777" w:rsidR="002A7873" w:rsidRPr="00233504" w:rsidRDefault="002A7873" w:rsidP="002A7873">
            <w:pPr>
              <w:rPr>
                <w:rFonts w:ascii="Arial" w:hAnsi="Arial" w:cs="Arial"/>
                <w:sz w:val="22"/>
                <w:szCs w:val="22"/>
              </w:rPr>
            </w:pPr>
            <w:r w:rsidRPr="00233504">
              <w:rPr>
                <w:rFonts w:ascii="Arial" w:hAnsi="Arial" w:cs="Arial"/>
                <w:sz w:val="22"/>
                <w:szCs w:val="22"/>
              </w:rPr>
              <w:t>Director of Corporate Governance</w:t>
            </w:r>
          </w:p>
        </w:tc>
      </w:tr>
      <w:tr w:rsidR="0003461B" w:rsidRPr="004653C9" w14:paraId="6B9710F5" w14:textId="77777777" w:rsidTr="00AF3E3F">
        <w:trPr>
          <w:jc w:val="center"/>
        </w:trPr>
        <w:tc>
          <w:tcPr>
            <w:tcW w:w="3260" w:type="dxa"/>
          </w:tcPr>
          <w:p w14:paraId="7525AAF4" w14:textId="77777777" w:rsidR="0003461B" w:rsidRPr="00233504" w:rsidRDefault="0003461B" w:rsidP="002A7873">
            <w:pPr>
              <w:rPr>
                <w:rFonts w:ascii="Arial" w:hAnsi="Arial" w:cs="Arial"/>
                <w:sz w:val="22"/>
                <w:szCs w:val="22"/>
              </w:rPr>
            </w:pPr>
            <w:r>
              <w:rPr>
                <w:rFonts w:ascii="Arial" w:hAnsi="Arial" w:cs="Arial"/>
                <w:sz w:val="22"/>
                <w:szCs w:val="22"/>
              </w:rPr>
              <w:t>Richard Skone</w:t>
            </w:r>
          </w:p>
        </w:tc>
        <w:tc>
          <w:tcPr>
            <w:tcW w:w="1167" w:type="dxa"/>
          </w:tcPr>
          <w:p w14:paraId="411C4774" w14:textId="77777777" w:rsidR="0003461B" w:rsidRPr="00233504" w:rsidRDefault="0003461B" w:rsidP="002A7873">
            <w:pPr>
              <w:pStyle w:val="BodyText2"/>
              <w:ind w:right="-691"/>
              <w:rPr>
                <w:rFonts w:cs="Arial"/>
                <w:szCs w:val="22"/>
              </w:rPr>
            </w:pPr>
            <w:r>
              <w:rPr>
                <w:rFonts w:cs="Arial"/>
                <w:szCs w:val="22"/>
              </w:rPr>
              <w:t>RS</w:t>
            </w:r>
          </w:p>
        </w:tc>
        <w:tc>
          <w:tcPr>
            <w:tcW w:w="4645" w:type="dxa"/>
          </w:tcPr>
          <w:p w14:paraId="74EE0DDF" w14:textId="77777777" w:rsidR="0003461B" w:rsidRPr="00233504" w:rsidRDefault="00267D01" w:rsidP="002A7873">
            <w:pPr>
              <w:rPr>
                <w:rFonts w:ascii="Arial" w:hAnsi="Arial" w:cs="Arial"/>
                <w:sz w:val="22"/>
                <w:szCs w:val="22"/>
              </w:rPr>
            </w:pPr>
            <w:r w:rsidRPr="00267D01">
              <w:rPr>
                <w:rFonts w:ascii="Arial" w:hAnsi="Arial" w:cs="Arial"/>
                <w:sz w:val="22"/>
                <w:szCs w:val="22"/>
              </w:rPr>
              <w:t>Deputy Medical Director</w:t>
            </w:r>
          </w:p>
        </w:tc>
      </w:tr>
      <w:tr w:rsidR="002A7873" w:rsidRPr="004653C9" w14:paraId="5E11D510" w14:textId="77777777" w:rsidTr="00233504">
        <w:trPr>
          <w:jc w:val="center"/>
        </w:trPr>
        <w:tc>
          <w:tcPr>
            <w:tcW w:w="3260" w:type="dxa"/>
            <w:shd w:val="clear" w:color="auto" w:fill="2F5496" w:themeFill="accent1" w:themeFillShade="BF"/>
          </w:tcPr>
          <w:p w14:paraId="1D72650B" w14:textId="77777777" w:rsidR="002A7873" w:rsidRPr="004653C9" w:rsidRDefault="002A7873" w:rsidP="002A7873">
            <w:pPr>
              <w:rPr>
                <w:rFonts w:ascii="Arial" w:hAnsi="Arial" w:cs="Arial"/>
                <w:b/>
                <w:color w:val="FF0000"/>
                <w:sz w:val="22"/>
                <w:szCs w:val="22"/>
              </w:rPr>
            </w:pPr>
            <w:r w:rsidRPr="00233504">
              <w:rPr>
                <w:rFonts w:ascii="Arial" w:hAnsi="Arial" w:cs="Arial"/>
                <w:b/>
                <w:color w:val="FFFFFF" w:themeColor="background1"/>
                <w:sz w:val="22"/>
                <w:szCs w:val="22"/>
              </w:rPr>
              <w:t xml:space="preserve">Observing: </w:t>
            </w:r>
          </w:p>
        </w:tc>
        <w:tc>
          <w:tcPr>
            <w:tcW w:w="1167" w:type="dxa"/>
            <w:shd w:val="clear" w:color="auto" w:fill="2F5496" w:themeFill="accent1" w:themeFillShade="BF"/>
          </w:tcPr>
          <w:p w14:paraId="489B08F9" w14:textId="77777777" w:rsidR="002A7873" w:rsidRPr="004653C9" w:rsidRDefault="002A7873" w:rsidP="002A7873">
            <w:pPr>
              <w:pStyle w:val="BodyText2"/>
              <w:ind w:right="-691"/>
              <w:rPr>
                <w:rFonts w:cs="Arial"/>
                <w:b/>
                <w:color w:val="FF0000"/>
                <w:szCs w:val="22"/>
              </w:rPr>
            </w:pPr>
          </w:p>
        </w:tc>
        <w:tc>
          <w:tcPr>
            <w:tcW w:w="4645" w:type="dxa"/>
            <w:shd w:val="clear" w:color="auto" w:fill="2F5496" w:themeFill="accent1" w:themeFillShade="BF"/>
          </w:tcPr>
          <w:p w14:paraId="7EB41836" w14:textId="77777777" w:rsidR="002A7873" w:rsidRPr="004653C9" w:rsidRDefault="002A7873" w:rsidP="002A7873">
            <w:pPr>
              <w:rPr>
                <w:rFonts w:ascii="Arial" w:hAnsi="Arial" w:cs="Arial"/>
                <w:b/>
                <w:color w:val="FF0000"/>
                <w:sz w:val="22"/>
                <w:szCs w:val="22"/>
              </w:rPr>
            </w:pPr>
          </w:p>
        </w:tc>
      </w:tr>
      <w:tr w:rsidR="002A7873" w:rsidRPr="004653C9" w14:paraId="2F597407" w14:textId="77777777" w:rsidTr="00233504">
        <w:trPr>
          <w:jc w:val="center"/>
        </w:trPr>
        <w:tc>
          <w:tcPr>
            <w:tcW w:w="3260" w:type="dxa"/>
            <w:shd w:val="clear" w:color="auto" w:fill="2F5496" w:themeFill="accent1" w:themeFillShade="BF"/>
          </w:tcPr>
          <w:p w14:paraId="6DCAB53C" w14:textId="77777777" w:rsidR="002A7873" w:rsidRPr="004653C9" w:rsidRDefault="002A7873" w:rsidP="002A7873">
            <w:pPr>
              <w:rPr>
                <w:rFonts w:ascii="Arial" w:hAnsi="Arial" w:cs="Arial"/>
                <w:b/>
                <w:color w:val="FF0000"/>
                <w:sz w:val="22"/>
                <w:szCs w:val="22"/>
              </w:rPr>
            </w:pPr>
            <w:r w:rsidRPr="00233504">
              <w:rPr>
                <w:rFonts w:ascii="Arial" w:hAnsi="Arial" w:cs="Arial"/>
                <w:b/>
                <w:color w:val="FFFFFF" w:themeColor="background1"/>
                <w:sz w:val="22"/>
                <w:szCs w:val="22"/>
              </w:rPr>
              <w:t xml:space="preserve">Secretariat </w:t>
            </w:r>
          </w:p>
        </w:tc>
        <w:tc>
          <w:tcPr>
            <w:tcW w:w="1167" w:type="dxa"/>
            <w:shd w:val="clear" w:color="auto" w:fill="2F5496" w:themeFill="accent1" w:themeFillShade="BF"/>
          </w:tcPr>
          <w:p w14:paraId="1497C18D" w14:textId="77777777" w:rsidR="002A7873" w:rsidRPr="004653C9" w:rsidRDefault="002A7873" w:rsidP="002A7873">
            <w:pPr>
              <w:pStyle w:val="BodyText2"/>
              <w:ind w:right="-691"/>
              <w:rPr>
                <w:rFonts w:cs="Arial"/>
                <w:color w:val="FF0000"/>
                <w:szCs w:val="22"/>
              </w:rPr>
            </w:pPr>
          </w:p>
        </w:tc>
        <w:tc>
          <w:tcPr>
            <w:tcW w:w="4645" w:type="dxa"/>
            <w:shd w:val="clear" w:color="auto" w:fill="2F5496" w:themeFill="accent1" w:themeFillShade="BF"/>
          </w:tcPr>
          <w:p w14:paraId="1CE8F05A" w14:textId="77777777" w:rsidR="002A7873" w:rsidRPr="004653C9" w:rsidRDefault="002A7873" w:rsidP="002A7873">
            <w:pPr>
              <w:ind w:left="112"/>
              <w:rPr>
                <w:rFonts w:ascii="Arial" w:hAnsi="Arial" w:cs="Arial"/>
                <w:color w:val="FF0000"/>
                <w:sz w:val="22"/>
                <w:szCs w:val="22"/>
              </w:rPr>
            </w:pPr>
          </w:p>
        </w:tc>
      </w:tr>
      <w:tr w:rsidR="002A7873" w:rsidRPr="004653C9" w14:paraId="55FC7767" w14:textId="77777777" w:rsidTr="00AF3E3F">
        <w:trPr>
          <w:jc w:val="center"/>
        </w:trPr>
        <w:tc>
          <w:tcPr>
            <w:tcW w:w="3260" w:type="dxa"/>
          </w:tcPr>
          <w:p w14:paraId="15C50763"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Nathan Saunders</w:t>
            </w:r>
          </w:p>
        </w:tc>
        <w:tc>
          <w:tcPr>
            <w:tcW w:w="1167" w:type="dxa"/>
          </w:tcPr>
          <w:p w14:paraId="42B92872" w14:textId="77777777" w:rsidR="002A7873" w:rsidRPr="00233504" w:rsidRDefault="002A7873" w:rsidP="002A7873">
            <w:pPr>
              <w:pStyle w:val="BodyText2"/>
              <w:ind w:right="-691"/>
              <w:rPr>
                <w:rFonts w:cs="Arial"/>
                <w:szCs w:val="22"/>
              </w:rPr>
            </w:pPr>
            <w:r w:rsidRPr="00233504">
              <w:rPr>
                <w:rFonts w:cs="Arial"/>
                <w:szCs w:val="22"/>
              </w:rPr>
              <w:t>NS</w:t>
            </w:r>
          </w:p>
        </w:tc>
        <w:tc>
          <w:tcPr>
            <w:tcW w:w="4645" w:type="dxa"/>
          </w:tcPr>
          <w:p w14:paraId="54518231"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 xml:space="preserve">Senior Corporate Governance Officer </w:t>
            </w:r>
          </w:p>
        </w:tc>
      </w:tr>
      <w:tr w:rsidR="002A7873" w:rsidRPr="004653C9" w14:paraId="19DB4086" w14:textId="77777777" w:rsidTr="00233504">
        <w:trPr>
          <w:jc w:val="center"/>
        </w:trPr>
        <w:tc>
          <w:tcPr>
            <w:tcW w:w="3260" w:type="dxa"/>
            <w:shd w:val="clear" w:color="auto" w:fill="2F5496" w:themeFill="accent1" w:themeFillShade="BF"/>
          </w:tcPr>
          <w:p w14:paraId="517D8FF2" w14:textId="77777777" w:rsidR="002A7873" w:rsidRPr="004653C9" w:rsidRDefault="002A7873" w:rsidP="002A7873">
            <w:pPr>
              <w:jc w:val="both"/>
              <w:rPr>
                <w:rFonts w:ascii="Arial" w:hAnsi="Arial" w:cs="Arial"/>
                <w:color w:val="FF0000"/>
                <w:sz w:val="22"/>
                <w:szCs w:val="22"/>
              </w:rPr>
            </w:pPr>
            <w:r w:rsidRPr="00233504">
              <w:rPr>
                <w:rFonts w:ascii="Arial" w:hAnsi="Arial" w:cs="Arial"/>
                <w:color w:val="FFFFFF" w:themeColor="background1"/>
                <w:sz w:val="22"/>
                <w:szCs w:val="22"/>
              </w:rPr>
              <w:t>Apologies</w:t>
            </w:r>
          </w:p>
        </w:tc>
        <w:tc>
          <w:tcPr>
            <w:tcW w:w="1167" w:type="dxa"/>
            <w:shd w:val="clear" w:color="auto" w:fill="2F5496" w:themeFill="accent1" w:themeFillShade="BF"/>
          </w:tcPr>
          <w:p w14:paraId="59081579" w14:textId="77777777" w:rsidR="002A7873" w:rsidRPr="004653C9" w:rsidRDefault="002A7873" w:rsidP="002A7873">
            <w:pPr>
              <w:pStyle w:val="BodyText2"/>
              <w:ind w:right="-691"/>
              <w:rPr>
                <w:rFonts w:cs="Arial"/>
                <w:color w:val="FF0000"/>
                <w:szCs w:val="22"/>
              </w:rPr>
            </w:pPr>
          </w:p>
        </w:tc>
        <w:tc>
          <w:tcPr>
            <w:tcW w:w="4645" w:type="dxa"/>
            <w:shd w:val="clear" w:color="auto" w:fill="2F5496" w:themeFill="accent1" w:themeFillShade="BF"/>
          </w:tcPr>
          <w:p w14:paraId="262CA5A4" w14:textId="77777777" w:rsidR="002A7873" w:rsidRPr="004653C9" w:rsidRDefault="002A7873" w:rsidP="002A7873">
            <w:pPr>
              <w:jc w:val="both"/>
              <w:rPr>
                <w:rFonts w:ascii="Arial" w:hAnsi="Arial" w:cs="Arial"/>
                <w:color w:val="FF0000"/>
                <w:sz w:val="22"/>
                <w:szCs w:val="22"/>
              </w:rPr>
            </w:pPr>
          </w:p>
        </w:tc>
      </w:tr>
      <w:tr w:rsidR="002A7873" w:rsidRPr="004653C9" w14:paraId="3599C4D3" w14:textId="77777777" w:rsidTr="00AF3E3F">
        <w:trPr>
          <w:jc w:val="center"/>
        </w:trPr>
        <w:tc>
          <w:tcPr>
            <w:tcW w:w="3260" w:type="dxa"/>
          </w:tcPr>
          <w:p w14:paraId="0B471426"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Sam Austin</w:t>
            </w:r>
          </w:p>
        </w:tc>
        <w:tc>
          <w:tcPr>
            <w:tcW w:w="1167" w:type="dxa"/>
          </w:tcPr>
          <w:p w14:paraId="40DCA383" w14:textId="77777777" w:rsidR="002A7873" w:rsidRPr="00233504" w:rsidRDefault="002A7873" w:rsidP="002A7873">
            <w:pPr>
              <w:pStyle w:val="BodyText2"/>
              <w:ind w:right="-691"/>
              <w:rPr>
                <w:rFonts w:cs="Arial"/>
                <w:szCs w:val="22"/>
              </w:rPr>
            </w:pPr>
            <w:r w:rsidRPr="00233504">
              <w:rPr>
                <w:rFonts w:cs="Arial"/>
                <w:szCs w:val="22"/>
              </w:rPr>
              <w:t>SA</w:t>
            </w:r>
          </w:p>
        </w:tc>
        <w:tc>
          <w:tcPr>
            <w:tcW w:w="4645" w:type="dxa"/>
          </w:tcPr>
          <w:p w14:paraId="6B79AAC9"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Llamau</w:t>
            </w:r>
            <w:r>
              <w:rPr>
                <w:rFonts w:ascii="Arial" w:hAnsi="Arial" w:cs="Arial"/>
                <w:sz w:val="22"/>
                <w:szCs w:val="22"/>
              </w:rPr>
              <w:t xml:space="preserve"> - </w:t>
            </w:r>
            <w:r w:rsidRPr="00233504">
              <w:rPr>
                <w:rFonts w:ascii="Arial" w:hAnsi="Arial" w:cs="Arial"/>
                <w:sz w:val="22"/>
                <w:szCs w:val="22"/>
              </w:rPr>
              <w:t>Chair of the Stakeholder Reference Group</w:t>
            </w:r>
          </w:p>
        </w:tc>
      </w:tr>
      <w:tr w:rsidR="002A7873" w:rsidRPr="004653C9" w14:paraId="18144476" w14:textId="77777777" w:rsidTr="00AF3E3F">
        <w:trPr>
          <w:jc w:val="center"/>
        </w:trPr>
        <w:tc>
          <w:tcPr>
            <w:tcW w:w="3260" w:type="dxa"/>
          </w:tcPr>
          <w:p w14:paraId="6720AA64"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Lance Carver</w:t>
            </w:r>
          </w:p>
        </w:tc>
        <w:tc>
          <w:tcPr>
            <w:tcW w:w="1167" w:type="dxa"/>
          </w:tcPr>
          <w:p w14:paraId="6B35B310" w14:textId="77777777" w:rsidR="002A7873" w:rsidRPr="00233504" w:rsidRDefault="002A7873" w:rsidP="002A7873">
            <w:pPr>
              <w:pStyle w:val="BodyText2"/>
              <w:ind w:right="-691"/>
              <w:rPr>
                <w:rFonts w:cs="Arial"/>
                <w:szCs w:val="22"/>
              </w:rPr>
            </w:pPr>
            <w:r w:rsidRPr="00233504">
              <w:rPr>
                <w:rFonts w:cs="Arial"/>
                <w:szCs w:val="22"/>
              </w:rPr>
              <w:t>LC</w:t>
            </w:r>
          </w:p>
        </w:tc>
        <w:tc>
          <w:tcPr>
            <w:tcW w:w="4645" w:type="dxa"/>
          </w:tcPr>
          <w:p w14:paraId="06236CDE"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Director of Social Services, Vale of Glamorgan Council</w:t>
            </w:r>
          </w:p>
        </w:tc>
      </w:tr>
      <w:tr w:rsidR="002A7873" w:rsidRPr="004653C9" w14:paraId="22C32344" w14:textId="77777777" w:rsidTr="00AF3E3F">
        <w:trPr>
          <w:jc w:val="center"/>
        </w:trPr>
        <w:tc>
          <w:tcPr>
            <w:tcW w:w="3260" w:type="dxa"/>
          </w:tcPr>
          <w:p w14:paraId="5C93251A"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Susan Elsmore</w:t>
            </w:r>
          </w:p>
        </w:tc>
        <w:tc>
          <w:tcPr>
            <w:tcW w:w="1167" w:type="dxa"/>
          </w:tcPr>
          <w:p w14:paraId="1403462B" w14:textId="77777777" w:rsidR="002A7873" w:rsidRPr="00233504" w:rsidRDefault="002A7873" w:rsidP="002A7873">
            <w:pPr>
              <w:pStyle w:val="BodyText2"/>
              <w:ind w:right="-691"/>
              <w:rPr>
                <w:rFonts w:cs="Arial"/>
                <w:szCs w:val="22"/>
              </w:rPr>
            </w:pPr>
            <w:r w:rsidRPr="00233504">
              <w:rPr>
                <w:rFonts w:cs="Arial"/>
                <w:szCs w:val="22"/>
              </w:rPr>
              <w:t>SE</w:t>
            </w:r>
          </w:p>
        </w:tc>
        <w:tc>
          <w:tcPr>
            <w:tcW w:w="4645" w:type="dxa"/>
          </w:tcPr>
          <w:p w14:paraId="5CA78C6D"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Independent Member – Local Council</w:t>
            </w:r>
          </w:p>
        </w:tc>
      </w:tr>
      <w:tr w:rsidR="002A7873" w:rsidRPr="004653C9" w14:paraId="5CF63C79" w14:textId="77777777" w:rsidTr="00AF3E3F">
        <w:trPr>
          <w:jc w:val="center"/>
        </w:trPr>
        <w:tc>
          <w:tcPr>
            <w:tcW w:w="3260" w:type="dxa"/>
          </w:tcPr>
          <w:p w14:paraId="332CB03C"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Meriel Jenney</w:t>
            </w:r>
          </w:p>
        </w:tc>
        <w:tc>
          <w:tcPr>
            <w:tcW w:w="1167" w:type="dxa"/>
          </w:tcPr>
          <w:p w14:paraId="5471C10B" w14:textId="77777777" w:rsidR="002A7873" w:rsidRPr="00233504" w:rsidRDefault="002A7873" w:rsidP="002A7873">
            <w:pPr>
              <w:pStyle w:val="BodyText2"/>
              <w:ind w:right="-691"/>
              <w:rPr>
                <w:rFonts w:cs="Arial"/>
                <w:szCs w:val="22"/>
              </w:rPr>
            </w:pPr>
            <w:r w:rsidRPr="00233504">
              <w:rPr>
                <w:rFonts w:cs="Arial"/>
                <w:szCs w:val="22"/>
              </w:rPr>
              <w:t>MJ</w:t>
            </w:r>
          </w:p>
        </w:tc>
        <w:tc>
          <w:tcPr>
            <w:tcW w:w="4645" w:type="dxa"/>
          </w:tcPr>
          <w:p w14:paraId="2B079545"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Executive Medical Director</w:t>
            </w:r>
          </w:p>
        </w:tc>
      </w:tr>
      <w:tr w:rsidR="002A7873" w:rsidRPr="004653C9" w14:paraId="29B3C972" w14:textId="77777777" w:rsidTr="00AF3E3F">
        <w:trPr>
          <w:jc w:val="center"/>
        </w:trPr>
        <w:tc>
          <w:tcPr>
            <w:tcW w:w="3260" w:type="dxa"/>
          </w:tcPr>
          <w:p w14:paraId="6D7AE7F0"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Sara Moseley</w:t>
            </w:r>
          </w:p>
        </w:tc>
        <w:tc>
          <w:tcPr>
            <w:tcW w:w="1167" w:type="dxa"/>
          </w:tcPr>
          <w:p w14:paraId="1F20D74E" w14:textId="77777777" w:rsidR="002A7873" w:rsidRPr="00233504" w:rsidRDefault="002A7873" w:rsidP="002A7873">
            <w:pPr>
              <w:pStyle w:val="BodyText2"/>
              <w:ind w:right="-691"/>
              <w:rPr>
                <w:rFonts w:cs="Arial"/>
                <w:szCs w:val="22"/>
              </w:rPr>
            </w:pPr>
            <w:r w:rsidRPr="00233504">
              <w:rPr>
                <w:rFonts w:cs="Arial"/>
                <w:szCs w:val="22"/>
              </w:rPr>
              <w:t>SM</w:t>
            </w:r>
          </w:p>
        </w:tc>
        <w:tc>
          <w:tcPr>
            <w:tcW w:w="4645" w:type="dxa"/>
          </w:tcPr>
          <w:p w14:paraId="49F07B37" w14:textId="77777777" w:rsidR="002A7873" w:rsidRPr="00233504" w:rsidRDefault="002A7873" w:rsidP="002A7873">
            <w:pPr>
              <w:jc w:val="both"/>
              <w:rPr>
                <w:rFonts w:ascii="Arial" w:hAnsi="Arial" w:cs="Arial"/>
                <w:sz w:val="22"/>
                <w:szCs w:val="22"/>
              </w:rPr>
            </w:pPr>
            <w:r w:rsidRPr="00233504">
              <w:rPr>
                <w:rFonts w:ascii="Arial" w:hAnsi="Arial" w:cs="Arial"/>
                <w:sz w:val="22"/>
                <w:szCs w:val="22"/>
              </w:rPr>
              <w:t>Independent Member – Third Sector</w:t>
            </w:r>
          </w:p>
        </w:tc>
      </w:tr>
    </w:tbl>
    <w:p w14:paraId="7143D36F" w14:textId="77777777" w:rsidR="004653C9" w:rsidRPr="004653C9" w:rsidRDefault="004653C9" w:rsidP="004653C9">
      <w:pPr>
        <w:pStyle w:val="BodyText2"/>
        <w:ind w:right="-691"/>
        <w:rPr>
          <w:rFonts w:cs="Arial"/>
          <w:szCs w:val="22"/>
        </w:rPr>
      </w:pPr>
    </w:p>
    <w:p w14:paraId="52132BEE" w14:textId="77777777" w:rsidR="004653C9" w:rsidRPr="004653C9" w:rsidRDefault="004653C9" w:rsidP="004653C9">
      <w:pPr>
        <w:pStyle w:val="BodyText2"/>
        <w:framePr w:hSpace="180" w:wrap="around" w:vAnchor="text" w:hAnchor="margin" w:y="270"/>
        <w:ind w:right="-691"/>
        <w:rPr>
          <w:rFonts w:cs="Arial"/>
          <w:szCs w:val="22"/>
        </w:rPr>
      </w:pPr>
    </w:p>
    <w:tbl>
      <w:tblPr>
        <w:tblStyle w:val="TableGrid"/>
        <w:tblpPr w:leftFromText="180" w:rightFromText="180" w:vertAnchor="text" w:horzAnchor="margin" w:tblpY="270"/>
        <w:tblW w:w="10682" w:type="dxa"/>
        <w:tblLayout w:type="fixed"/>
        <w:tblLook w:val="04A0" w:firstRow="1" w:lastRow="0" w:firstColumn="1" w:lastColumn="0" w:noHBand="0" w:noVBand="1"/>
      </w:tblPr>
      <w:tblGrid>
        <w:gridCol w:w="1555"/>
        <w:gridCol w:w="7654"/>
        <w:gridCol w:w="1473"/>
      </w:tblGrid>
      <w:tr w:rsidR="004653C9" w:rsidRPr="004653C9" w14:paraId="23CE5830" w14:textId="77777777" w:rsidTr="004653C9">
        <w:tc>
          <w:tcPr>
            <w:tcW w:w="1555" w:type="dxa"/>
          </w:tcPr>
          <w:p w14:paraId="448924CC" w14:textId="77777777" w:rsidR="004653C9" w:rsidRPr="004653C9" w:rsidRDefault="004653C9" w:rsidP="004653C9">
            <w:pPr>
              <w:ind w:right="-108"/>
              <w:rPr>
                <w:rFonts w:ascii="Arial" w:hAnsi="Arial" w:cs="Arial"/>
                <w:b/>
                <w:sz w:val="22"/>
                <w:szCs w:val="22"/>
              </w:rPr>
            </w:pPr>
            <w:r w:rsidRPr="004653C9">
              <w:rPr>
                <w:rFonts w:ascii="Arial" w:hAnsi="Arial" w:cs="Arial"/>
                <w:b/>
                <w:sz w:val="22"/>
                <w:szCs w:val="22"/>
              </w:rPr>
              <w:t>UHB</w:t>
            </w:r>
          </w:p>
          <w:p w14:paraId="5C55900E" w14:textId="77777777" w:rsidR="004653C9" w:rsidRPr="004653C9" w:rsidRDefault="004653C9" w:rsidP="004653C9">
            <w:pPr>
              <w:ind w:right="-108"/>
              <w:rPr>
                <w:rFonts w:ascii="Arial" w:hAnsi="Arial" w:cs="Arial"/>
                <w:b/>
                <w:sz w:val="22"/>
                <w:szCs w:val="22"/>
              </w:rPr>
            </w:pPr>
            <w:r w:rsidRPr="004653C9">
              <w:rPr>
                <w:rFonts w:ascii="Arial" w:hAnsi="Arial" w:cs="Arial"/>
                <w:b/>
                <w:sz w:val="22"/>
                <w:szCs w:val="22"/>
              </w:rPr>
              <w:t>21/06/30/001</w:t>
            </w:r>
          </w:p>
        </w:tc>
        <w:tc>
          <w:tcPr>
            <w:tcW w:w="7654" w:type="dxa"/>
          </w:tcPr>
          <w:p w14:paraId="59846325" w14:textId="77777777" w:rsidR="004653C9" w:rsidRPr="004653C9" w:rsidRDefault="004653C9" w:rsidP="00AF3E3F">
            <w:pPr>
              <w:autoSpaceDE w:val="0"/>
              <w:autoSpaceDN w:val="0"/>
              <w:adjustRightInd w:val="0"/>
              <w:rPr>
                <w:rFonts w:ascii="Arial" w:hAnsi="Arial" w:cs="Arial"/>
                <w:b/>
                <w:bCs/>
                <w:sz w:val="22"/>
                <w:szCs w:val="22"/>
              </w:rPr>
            </w:pPr>
            <w:r w:rsidRPr="004653C9">
              <w:rPr>
                <w:rFonts w:ascii="Arial" w:hAnsi="Arial" w:cs="Arial"/>
                <w:b/>
                <w:bCs/>
                <w:sz w:val="22"/>
                <w:szCs w:val="22"/>
              </w:rPr>
              <w:t xml:space="preserve">Welcome &amp; Introductions </w:t>
            </w:r>
          </w:p>
          <w:p w14:paraId="46DC5829" w14:textId="77777777" w:rsidR="004653C9" w:rsidRPr="004653C9" w:rsidRDefault="004653C9" w:rsidP="00AF3E3F">
            <w:pPr>
              <w:autoSpaceDE w:val="0"/>
              <w:autoSpaceDN w:val="0"/>
              <w:adjustRightInd w:val="0"/>
              <w:rPr>
                <w:rFonts w:ascii="Arial" w:hAnsi="Arial" w:cs="Arial"/>
                <w:b/>
                <w:bCs/>
                <w:sz w:val="22"/>
                <w:szCs w:val="22"/>
              </w:rPr>
            </w:pPr>
          </w:p>
          <w:p w14:paraId="0E2EEEF2" w14:textId="77777777" w:rsidR="004653C9" w:rsidRPr="004653C9" w:rsidRDefault="004653C9" w:rsidP="00AF3E3F">
            <w:pPr>
              <w:autoSpaceDE w:val="0"/>
              <w:autoSpaceDN w:val="0"/>
              <w:adjustRightInd w:val="0"/>
              <w:rPr>
                <w:rFonts w:ascii="Arial" w:hAnsi="Arial" w:cs="Arial"/>
                <w:bCs/>
                <w:sz w:val="22"/>
                <w:szCs w:val="22"/>
              </w:rPr>
            </w:pPr>
            <w:r w:rsidRPr="004653C9">
              <w:rPr>
                <w:rFonts w:ascii="Arial" w:hAnsi="Arial" w:cs="Arial"/>
                <w:bCs/>
                <w:sz w:val="22"/>
                <w:szCs w:val="22"/>
              </w:rPr>
              <w:t xml:space="preserve">The UHB Chair welcomed everyone to the Public Meeting in English and Welsh. </w:t>
            </w:r>
          </w:p>
          <w:p w14:paraId="3991696B" w14:textId="77777777" w:rsidR="004653C9" w:rsidRPr="004653C9" w:rsidRDefault="004653C9" w:rsidP="00AF3E3F">
            <w:pPr>
              <w:autoSpaceDE w:val="0"/>
              <w:autoSpaceDN w:val="0"/>
              <w:adjustRightInd w:val="0"/>
              <w:rPr>
                <w:rFonts w:ascii="Arial" w:hAnsi="Arial" w:cs="Arial"/>
                <w:b/>
                <w:sz w:val="22"/>
                <w:szCs w:val="22"/>
              </w:rPr>
            </w:pPr>
          </w:p>
        </w:tc>
        <w:tc>
          <w:tcPr>
            <w:tcW w:w="1473" w:type="dxa"/>
          </w:tcPr>
          <w:p w14:paraId="1A860DDB" w14:textId="77777777" w:rsidR="004653C9" w:rsidRPr="004653C9" w:rsidRDefault="004653C9" w:rsidP="00AF3E3F">
            <w:pPr>
              <w:ind w:left="112"/>
              <w:jc w:val="both"/>
              <w:rPr>
                <w:rFonts w:ascii="Arial" w:hAnsi="Arial" w:cs="Arial"/>
                <w:b/>
                <w:sz w:val="22"/>
                <w:szCs w:val="22"/>
              </w:rPr>
            </w:pPr>
          </w:p>
        </w:tc>
      </w:tr>
      <w:tr w:rsidR="004653C9" w:rsidRPr="004653C9" w14:paraId="26EEA9B6" w14:textId="77777777" w:rsidTr="004653C9">
        <w:tc>
          <w:tcPr>
            <w:tcW w:w="1555" w:type="dxa"/>
          </w:tcPr>
          <w:p w14:paraId="3E19E3CF" w14:textId="77777777" w:rsidR="004653C9" w:rsidRPr="004653C9" w:rsidRDefault="004653C9" w:rsidP="004653C9">
            <w:pPr>
              <w:ind w:right="-108" w:hanging="108"/>
              <w:rPr>
                <w:rFonts w:ascii="Arial" w:hAnsi="Arial" w:cs="Arial"/>
                <w:b/>
                <w:sz w:val="22"/>
                <w:szCs w:val="22"/>
              </w:rPr>
            </w:pPr>
            <w:r w:rsidRPr="004653C9">
              <w:rPr>
                <w:rFonts w:ascii="Arial" w:hAnsi="Arial" w:cs="Arial"/>
                <w:b/>
                <w:sz w:val="22"/>
                <w:szCs w:val="22"/>
              </w:rPr>
              <w:t>UHB</w:t>
            </w:r>
          </w:p>
          <w:p w14:paraId="024542C9" w14:textId="77777777" w:rsidR="004653C9" w:rsidRPr="004653C9" w:rsidRDefault="004653C9" w:rsidP="004653C9">
            <w:pPr>
              <w:ind w:right="-108" w:hanging="108"/>
              <w:rPr>
                <w:rFonts w:ascii="Arial" w:hAnsi="Arial" w:cs="Arial"/>
                <w:b/>
                <w:sz w:val="22"/>
                <w:szCs w:val="22"/>
              </w:rPr>
            </w:pPr>
            <w:r w:rsidRPr="004653C9">
              <w:rPr>
                <w:rFonts w:ascii="Arial" w:hAnsi="Arial" w:cs="Arial"/>
                <w:b/>
                <w:sz w:val="22"/>
                <w:szCs w:val="22"/>
              </w:rPr>
              <w:t>21/06/30/002</w:t>
            </w:r>
          </w:p>
        </w:tc>
        <w:tc>
          <w:tcPr>
            <w:tcW w:w="7654" w:type="dxa"/>
          </w:tcPr>
          <w:p w14:paraId="361FD08B" w14:textId="77777777" w:rsidR="004653C9" w:rsidRPr="004653C9" w:rsidRDefault="004653C9" w:rsidP="00AF3E3F">
            <w:pPr>
              <w:pStyle w:val="BodyText2"/>
              <w:ind w:right="-691"/>
              <w:rPr>
                <w:rFonts w:cs="Arial"/>
                <w:b/>
                <w:szCs w:val="22"/>
              </w:rPr>
            </w:pPr>
            <w:r w:rsidRPr="004653C9">
              <w:rPr>
                <w:rFonts w:cs="Arial"/>
                <w:b/>
                <w:szCs w:val="22"/>
              </w:rPr>
              <w:t xml:space="preserve">Apologies for Absence </w:t>
            </w:r>
          </w:p>
          <w:p w14:paraId="7D902ED3" w14:textId="77777777" w:rsidR="004653C9" w:rsidRPr="004653C9" w:rsidRDefault="004653C9" w:rsidP="00AF3E3F">
            <w:pPr>
              <w:pStyle w:val="BodyText2"/>
              <w:ind w:right="-691"/>
              <w:rPr>
                <w:rFonts w:cs="Arial"/>
                <w:b/>
                <w:szCs w:val="22"/>
              </w:rPr>
            </w:pPr>
          </w:p>
          <w:p w14:paraId="1F614CB1" w14:textId="77777777" w:rsidR="004653C9" w:rsidRPr="004653C9" w:rsidRDefault="004653C9" w:rsidP="00AF3E3F">
            <w:pPr>
              <w:pStyle w:val="BodyText2"/>
              <w:rPr>
                <w:rFonts w:cs="Arial"/>
                <w:szCs w:val="22"/>
              </w:rPr>
            </w:pPr>
            <w:r w:rsidRPr="004653C9">
              <w:rPr>
                <w:rFonts w:cs="Arial"/>
                <w:szCs w:val="22"/>
              </w:rPr>
              <w:t>Apologies for absence were noted.</w:t>
            </w:r>
          </w:p>
          <w:p w14:paraId="72C7D579" w14:textId="77777777" w:rsidR="004653C9" w:rsidRPr="004653C9" w:rsidRDefault="004653C9" w:rsidP="004653C9">
            <w:pPr>
              <w:pStyle w:val="BodyText2"/>
              <w:rPr>
                <w:rFonts w:cs="Arial"/>
                <w:szCs w:val="22"/>
              </w:rPr>
            </w:pPr>
          </w:p>
        </w:tc>
        <w:tc>
          <w:tcPr>
            <w:tcW w:w="1473" w:type="dxa"/>
          </w:tcPr>
          <w:p w14:paraId="7755857B" w14:textId="77777777" w:rsidR="004653C9" w:rsidRPr="004653C9" w:rsidDel="00B0347A" w:rsidRDefault="004653C9" w:rsidP="00AF3E3F">
            <w:pPr>
              <w:ind w:left="112"/>
              <w:jc w:val="both"/>
              <w:rPr>
                <w:rFonts w:ascii="Arial" w:hAnsi="Arial" w:cs="Arial"/>
                <w:sz w:val="22"/>
                <w:szCs w:val="22"/>
              </w:rPr>
            </w:pPr>
          </w:p>
        </w:tc>
      </w:tr>
      <w:tr w:rsidR="004653C9" w:rsidRPr="004653C9" w14:paraId="2EA9F2F5" w14:textId="77777777" w:rsidTr="004653C9">
        <w:tc>
          <w:tcPr>
            <w:tcW w:w="1555" w:type="dxa"/>
          </w:tcPr>
          <w:p w14:paraId="2CF15F7E" w14:textId="77777777" w:rsidR="004653C9" w:rsidRPr="004653C9" w:rsidRDefault="004653C9" w:rsidP="004653C9">
            <w:pPr>
              <w:ind w:right="-108" w:hanging="108"/>
              <w:rPr>
                <w:rFonts w:ascii="Arial" w:hAnsi="Arial" w:cs="Arial"/>
                <w:b/>
                <w:sz w:val="22"/>
                <w:szCs w:val="22"/>
              </w:rPr>
            </w:pPr>
            <w:r w:rsidRPr="004653C9">
              <w:rPr>
                <w:rFonts w:ascii="Arial" w:hAnsi="Arial" w:cs="Arial"/>
                <w:b/>
                <w:sz w:val="22"/>
                <w:szCs w:val="22"/>
              </w:rPr>
              <w:t>UHB</w:t>
            </w:r>
          </w:p>
          <w:p w14:paraId="42E93D57" w14:textId="77777777" w:rsidR="004653C9" w:rsidRPr="004653C9" w:rsidRDefault="004653C9" w:rsidP="004653C9">
            <w:pPr>
              <w:ind w:right="-108" w:hanging="108"/>
              <w:rPr>
                <w:rFonts w:ascii="Arial" w:hAnsi="Arial" w:cs="Arial"/>
                <w:b/>
                <w:sz w:val="22"/>
                <w:szCs w:val="22"/>
              </w:rPr>
            </w:pPr>
            <w:r w:rsidRPr="004653C9">
              <w:rPr>
                <w:rFonts w:ascii="Arial" w:hAnsi="Arial" w:cs="Arial"/>
                <w:b/>
                <w:sz w:val="22"/>
                <w:szCs w:val="22"/>
              </w:rPr>
              <w:t>21/06/30/003</w:t>
            </w:r>
          </w:p>
        </w:tc>
        <w:tc>
          <w:tcPr>
            <w:tcW w:w="7654" w:type="dxa"/>
          </w:tcPr>
          <w:p w14:paraId="08E300E9" w14:textId="77777777" w:rsidR="004653C9" w:rsidRPr="004653C9" w:rsidRDefault="004653C9" w:rsidP="00AF3E3F">
            <w:pPr>
              <w:rPr>
                <w:rFonts w:ascii="Arial" w:hAnsi="Arial" w:cs="Arial"/>
                <w:b/>
                <w:sz w:val="22"/>
                <w:szCs w:val="22"/>
              </w:rPr>
            </w:pPr>
            <w:r w:rsidRPr="004653C9">
              <w:rPr>
                <w:rFonts w:ascii="Arial" w:hAnsi="Arial" w:cs="Arial"/>
                <w:b/>
                <w:sz w:val="22"/>
                <w:szCs w:val="22"/>
              </w:rPr>
              <w:t xml:space="preserve">Declarations of Interest </w:t>
            </w:r>
          </w:p>
          <w:p w14:paraId="07A69701" w14:textId="77777777" w:rsidR="004653C9" w:rsidRDefault="004653C9" w:rsidP="00AF3E3F">
            <w:pPr>
              <w:rPr>
                <w:rFonts w:ascii="Arial" w:hAnsi="Arial" w:cs="Arial"/>
                <w:b/>
                <w:sz w:val="22"/>
                <w:szCs w:val="22"/>
              </w:rPr>
            </w:pPr>
          </w:p>
          <w:p w14:paraId="1CFBC939" w14:textId="1E5C54FE" w:rsidR="00140327" w:rsidRPr="00140327" w:rsidRDefault="00140327" w:rsidP="00AF3E3F">
            <w:pPr>
              <w:rPr>
                <w:rFonts w:ascii="Arial" w:hAnsi="Arial" w:cs="Arial"/>
                <w:sz w:val="22"/>
                <w:szCs w:val="22"/>
              </w:rPr>
            </w:pPr>
            <w:r>
              <w:rPr>
                <w:rFonts w:ascii="Arial" w:hAnsi="Arial" w:cs="Arial"/>
                <w:sz w:val="22"/>
                <w:szCs w:val="22"/>
              </w:rPr>
              <w:t xml:space="preserve">No Declarations </w:t>
            </w:r>
            <w:r w:rsidR="00106CE1">
              <w:rPr>
                <w:rFonts w:ascii="Arial" w:hAnsi="Arial" w:cs="Arial"/>
                <w:sz w:val="22"/>
                <w:szCs w:val="22"/>
              </w:rPr>
              <w:t xml:space="preserve">of Interest </w:t>
            </w:r>
            <w:r>
              <w:rPr>
                <w:rFonts w:ascii="Arial" w:hAnsi="Arial" w:cs="Arial"/>
                <w:sz w:val="22"/>
                <w:szCs w:val="22"/>
              </w:rPr>
              <w:t>were noted.</w:t>
            </w:r>
          </w:p>
          <w:p w14:paraId="02634A9B" w14:textId="77777777" w:rsidR="004653C9" w:rsidRPr="004653C9" w:rsidRDefault="004653C9" w:rsidP="004653C9">
            <w:pPr>
              <w:rPr>
                <w:rFonts w:ascii="Arial" w:hAnsi="Arial" w:cs="Arial"/>
                <w:sz w:val="22"/>
                <w:szCs w:val="22"/>
              </w:rPr>
            </w:pPr>
          </w:p>
        </w:tc>
        <w:tc>
          <w:tcPr>
            <w:tcW w:w="1473" w:type="dxa"/>
          </w:tcPr>
          <w:p w14:paraId="3631C6F2" w14:textId="77777777" w:rsidR="004653C9" w:rsidRPr="004653C9" w:rsidRDefault="004653C9" w:rsidP="00AF3E3F">
            <w:pPr>
              <w:ind w:left="112"/>
              <w:jc w:val="both"/>
              <w:rPr>
                <w:rFonts w:ascii="Arial" w:hAnsi="Arial" w:cs="Arial"/>
                <w:sz w:val="22"/>
                <w:szCs w:val="22"/>
              </w:rPr>
            </w:pPr>
          </w:p>
        </w:tc>
      </w:tr>
      <w:tr w:rsidR="004653C9" w:rsidRPr="004653C9" w14:paraId="4BFB74A5" w14:textId="77777777" w:rsidTr="004653C9">
        <w:tc>
          <w:tcPr>
            <w:tcW w:w="1555" w:type="dxa"/>
          </w:tcPr>
          <w:p w14:paraId="48DA5E98" w14:textId="77777777" w:rsidR="003408CF" w:rsidRDefault="004653C9" w:rsidP="004653C9">
            <w:pPr>
              <w:ind w:right="-108" w:hanging="108"/>
              <w:rPr>
                <w:rFonts w:ascii="Arial" w:hAnsi="Arial" w:cs="Arial"/>
                <w:b/>
                <w:sz w:val="22"/>
                <w:szCs w:val="22"/>
              </w:rPr>
            </w:pPr>
            <w:r w:rsidRPr="004653C9">
              <w:rPr>
                <w:rFonts w:ascii="Arial" w:hAnsi="Arial" w:cs="Arial"/>
                <w:b/>
                <w:sz w:val="22"/>
                <w:szCs w:val="22"/>
              </w:rPr>
              <w:t>UHB</w:t>
            </w:r>
          </w:p>
          <w:p w14:paraId="7C6BD2E5" w14:textId="77777777" w:rsidR="004653C9" w:rsidRPr="004653C9" w:rsidRDefault="004653C9" w:rsidP="004653C9">
            <w:pPr>
              <w:ind w:right="-108" w:hanging="108"/>
              <w:rPr>
                <w:rFonts w:ascii="Arial" w:hAnsi="Arial" w:cs="Arial"/>
                <w:b/>
                <w:sz w:val="22"/>
                <w:szCs w:val="22"/>
              </w:rPr>
            </w:pPr>
            <w:r w:rsidRPr="004653C9">
              <w:rPr>
                <w:rFonts w:ascii="Arial" w:hAnsi="Arial" w:cs="Arial"/>
                <w:b/>
                <w:sz w:val="22"/>
                <w:szCs w:val="22"/>
              </w:rPr>
              <w:t>21/06/24/004</w:t>
            </w:r>
          </w:p>
        </w:tc>
        <w:tc>
          <w:tcPr>
            <w:tcW w:w="7654" w:type="dxa"/>
            <w:tcBorders>
              <w:top w:val="single" w:sz="4" w:space="0" w:color="auto"/>
              <w:left w:val="single" w:sz="4" w:space="0" w:color="auto"/>
              <w:bottom w:val="single" w:sz="4" w:space="0" w:color="auto"/>
              <w:right w:val="single" w:sz="4" w:space="0" w:color="auto"/>
            </w:tcBorders>
          </w:tcPr>
          <w:p w14:paraId="4F8687B0" w14:textId="77777777" w:rsidR="004653C9" w:rsidRDefault="004653C9" w:rsidP="00AF3E3F">
            <w:pPr>
              <w:spacing w:line="276" w:lineRule="auto"/>
              <w:rPr>
                <w:rFonts w:ascii="Arial" w:hAnsi="Arial" w:cs="Arial"/>
                <w:b/>
                <w:sz w:val="22"/>
                <w:szCs w:val="22"/>
              </w:rPr>
            </w:pPr>
            <w:r w:rsidRPr="004653C9">
              <w:rPr>
                <w:rFonts w:ascii="Arial" w:hAnsi="Arial" w:cs="Arial"/>
                <w:b/>
                <w:sz w:val="22"/>
                <w:szCs w:val="22"/>
              </w:rPr>
              <w:t>Integrated Performance Report:</w:t>
            </w:r>
          </w:p>
          <w:p w14:paraId="7710455F" w14:textId="77777777" w:rsidR="002A7873" w:rsidRDefault="002A7873" w:rsidP="00AF3E3F">
            <w:pPr>
              <w:spacing w:line="276" w:lineRule="auto"/>
              <w:rPr>
                <w:rFonts w:ascii="Arial" w:hAnsi="Arial" w:cs="Arial"/>
                <w:b/>
                <w:sz w:val="22"/>
                <w:szCs w:val="22"/>
              </w:rPr>
            </w:pPr>
          </w:p>
          <w:p w14:paraId="464256EE" w14:textId="77777777" w:rsidR="002A7873" w:rsidRDefault="002A7873" w:rsidP="00AF3E3F">
            <w:pPr>
              <w:spacing w:line="276" w:lineRule="auto"/>
              <w:rPr>
                <w:rFonts w:ascii="Arial" w:hAnsi="Arial" w:cs="Arial"/>
                <w:sz w:val="22"/>
                <w:szCs w:val="22"/>
              </w:rPr>
            </w:pPr>
            <w:r w:rsidRPr="002A7873">
              <w:rPr>
                <w:rFonts w:ascii="Arial" w:hAnsi="Arial" w:cs="Arial"/>
                <w:sz w:val="22"/>
                <w:szCs w:val="22"/>
              </w:rPr>
              <w:t>The Integrated Performance Report</w:t>
            </w:r>
            <w:r>
              <w:rPr>
                <w:rFonts w:ascii="Arial" w:hAnsi="Arial" w:cs="Arial"/>
                <w:sz w:val="22"/>
                <w:szCs w:val="22"/>
              </w:rPr>
              <w:t xml:space="preserve"> was received. </w:t>
            </w:r>
          </w:p>
          <w:p w14:paraId="7A0DC764" w14:textId="77777777" w:rsidR="002A7873" w:rsidRDefault="002A7873" w:rsidP="00AF3E3F">
            <w:pPr>
              <w:spacing w:line="276" w:lineRule="auto"/>
              <w:rPr>
                <w:rFonts w:ascii="Arial" w:hAnsi="Arial" w:cs="Arial"/>
                <w:sz w:val="22"/>
                <w:szCs w:val="22"/>
              </w:rPr>
            </w:pPr>
          </w:p>
          <w:p w14:paraId="7DA74CD9" w14:textId="7F140840" w:rsidR="004653C9" w:rsidRDefault="002A7873" w:rsidP="00AF3E3F">
            <w:pPr>
              <w:spacing w:line="276" w:lineRule="auto"/>
              <w:rPr>
                <w:rFonts w:ascii="Arial" w:hAnsi="Arial" w:cs="Arial"/>
                <w:sz w:val="22"/>
                <w:szCs w:val="22"/>
              </w:rPr>
            </w:pPr>
            <w:r>
              <w:rPr>
                <w:rFonts w:ascii="Arial" w:hAnsi="Arial" w:cs="Arial"/>
                <w:sz w:val="22"/>
                <w:szCs w:val="22"/>
              </w:rPr>
              <w:lastRenderedPageBreak/>
              <w:t xml:space="preserve">The Chief Executive Officer </w:t>
            </w:r>
            <w:r w:rsidR="00106CE1">
              <w:rPr>
                <w:rFonts w:ascii="Arial" w:hAnsi="Arial" w:cs="Arial"/>
                <w:sz w:val="22"/>
                <w:szCs w:val="22"/>
              </w:rPr>
              <w:t xml:space="preserve">(CEO) </w:t>
            </w:r>
            <w:r>
              <w:rPr>
                <w:rFonts w:ascii="Arial" w:hAnsi="Arial" w:cs="Arial"/>
                <w:sz w:val="22"/>
                <w:szCs w:val="22"/>
              </w:rPr>
              <w:t>advised the Board that the</w:t>
            </w:r>
            <w:r>
              <w:t xml:space="preserve"> </w:t>
            </w:r>
            <w:r w:rsidRPr="002A7873">
              <w:rPr>
                <w:rFonts w:ascii="Arial" w:hAnsi="Arial" w:cs="Arial"/>
                <w:sz w:val="22"/>
                <w:szCs w:val="22"/>
              </w:rPr>
              <w:t>report provide</w:t>
            </w:r>
            <w:r>
              <w:rPr>
                <w:rFonts w:ascii="Arial" w:hAnsi="Arial" w:cs="Arial"/>
                <w:sz w:val="22"/>
                <w:szCs w:val="22"/>
              </w:rPr>
              <w:t>d</w:t>
            </w:r>
            <w:r w:rsidRPr="002A7873">
              <w:rPr>
                <w:rFonts w:ascii="Arial" w:hAnsi="Arial" w:cs="Arial"/>
                <w:sz w:val="22"/>
                <w:szCs w:val="22"/>
              </w:rPr>
              <w:t xml:space="preserve"> a summary of </w:t>
            </w:r>
            <w:r w:rsidR="00106CE1">
              <w:rPr>
                <w:rFonts w:ascii="Arial" w:hAnsi="Arial" w:cs="Arial"/>
                <w:sz w:val="22"/>
                <w:szCs w:val="22"/>
              </w:rPr>
              <w:t xml:space="preserve">the Health Board’s </w:t>
            </w:r>
            <w:r w:rsidRPr="002A7873">
              <w:rPr>
                <w:rFonts w:ascii="Arial" w:hAnsi="Arial" w:cs="Arial"/>
                <w:sz w:val="22"/>
                <w:szCs w:val="22"/>
              </w:rPr>
              <w:t>performance against a number of key quality and performance indicators</w:t>
            </w:r>
            <w:r>
              <w:rPr>
                <w:rFonts w:ascii="Arial" w:hAnsi="Arial" w:cs="Arial"/>
                <w:sz w:val="22"/>
                <w:szCs w:val="22"/>
              </w:rPr>
              <w:t xml:space="preserve"> within 5 areas:</w:t>
            </w:r>
          </w:p>
          <w:p w14:paraId="163C150C" w14:textId="77777777" w:rsidR="002A7873" w:rsidRDefault="002A7873" w:rsidP="00AF3E3F">
            <w:pPr>
              <w:spacing w:line="276" w:lineRule="auto"/>
              <w:rPr>
                <w:rFonts w:ascii="Arial" w:hAnsi="Arial" w:cs="Arial"/>
                <w:sz w:val="22"/>
                <w:szCs w:val="22"/>
              </w:rPr>
            </w:pPr>
          </w:p>
          <w:p w14:paraId="1A003CB6" w14:textId="77777777" w:rsidR="002A7873" w:rsidRDefault="002A7873" w:rsidP="00AF3E3F">
            <w:pPr>
              <w:pStyle w:val="ListParagraph"/>
              <w:numPr>
                <w:ilvl w:val="0"/>
                <w:numId w:val="12"/>
              </w:numPr>
              <w:spacing w:line="276" w:lineRule="auto"/>
              <w:rPr>
                <w:rFonts w:ascii="Arial" w:hAnsi="Arial" w:cs="Arial"/>
                <w:sz w:val="22"/>
                <w:szCs w:val="22"/>
              </w:rPr>
            </w:pPr>
            <w:r w:rsidRPr="002A7873">
              <w:rPr>
                <w:rFonts w:ascii="Arial" w:hAnsi="Arial" w:cs="Arial"/>
                <w:sz w:val="22"/>
                <w:szCs w:val="22"/>
              </w:rPr>
              <w:t xml:space="preserve">Quality &amp; Safety </w:t>
            </w:r>
          </w:p>
          <w:p w14:paraId="1625D34F" w14:textId="77777777" w:rsidR="002A7873" w:rsidRDefault="002A7873" w:rsidP="00AF3E3F">
            <w:pPr>
              <w:pStyle w:val="ListParagraph"/>
              <w:numPr>
                <w:ilvl w:val="0"/>
                <w:numId w:val="12"/>
              </w:numPr>
              <w:spacing w:line="276" w:lineRule="auto"/>
              <w:rPr>
                <w:rFonts w:ascii="Arial" w:hAnsi="Arial" w:cs="Arial"/>
                <w:sz w:val="22"/>
                <w:szCs w:val="22"/>
              </w:rPr>
            </w:pPr>
            <w:r w:rsidRPr="002A7873">
              <w:rPr>
                <w:rFonts w:ascii="Arial" w:hAnsi="Arial" w:cs="Arial"/>
                <w:sz w:val="22"/>
                <w:szCs w:val="22"/>
              </w:rPr>
              <w:t xml:space="preserve">Workforce </w:t>
            </w:r>
          </w:p>
          <w:p w14:paraId="44283239" w14:textId="77777777" w:rsidR="002A7873" w:rsidRDefault="002A7873" w:rsidP="00AF3E3F">
            <w:pPr>
              <w:pStyle w:val="ListParagraph"/>
              <w:numPr>
                <w:ilvl w:val="0"/>
                <w:numId w:val="12"/>
              </w:numPr>
              <w:spacing w:line="276" w:lineRule="auto"/>
              <w:rPr>
                <w:rFonts w:ascii="Arial" w:hAnsi="Arial" w:cs="Arial"/>
                <w:sz w:val="22"/>
                <w:szCs w:val="22"/>
              </w:rPr>
            </w:pPr>
            <w:r w:rsidRPr="002A7873">
              <w:rPr>
                <w:rFonts w:ascii="Arial" w:hAnsi="Arial" w:cs="Arial"/>
                <w:sz w:val="22"/>
                <w:szCs w:val="22"/>
              </w:rPr>
              <w:t>Operational</w:t>
            </w:r>
          </w:p>
          <w:p w14:paraId="551B9B35" w14:textId="77777777" w:rsidR="002A7873" w:rsidRDefault="002A7873" w:rsidP="00AF3E3F">
            <w:pPr>
              <w:pStyle w:val="ListParagraph"/>
              <w:numPr>
                <w:ilvl w:val="0"/>
                <w:numId w:val="12"/>
              </w:numPr>
              <w:spacing w:line="276" w:lineRule="auto"/>
              <w:rPr>
                <w:rFonts w:ascii="Arial" w:hAnsi="Arial" w:cs="Arial"/>
                <w:sz w:val="22"/>
                <w:szCs w:val="22"/>
              </w:rPr>
            </w:pPr>
            <w:r w:rsidRPr="002A7873">
              <w:rPr>
                <w:rFonts w:ascii="Arial" w:hAnsi="Arial" w:cs="Arial"/>
                <w:sz w:val="22"/>
                <w:szCs w:val="22"/>
              </w:rPr>
              <w:t xml:space="preserve">Finance </w:t>
            </w:r>
          </w:p>
          <w:p w14:paraId="1F1E2CAD" w14:textId="77777777" w:rsidR="002A7873" w:rsidRPr="002A7873" w:rsidRDefault="002A7873" w:rsidP="00AF3E3F">
            <w:pPr>
              <w:pStyle w:val="ListParagraph"/>
              <w:numPr>
                <w:ilvl w:val="0"/>
                <w:numId w:val="12"/>
              </w:numPr>
              <w:spacing w:line="276" w:lineRule="auto"/>
              <w:rPr>
                <w:rFonts w:ascii="Arial" w:hAnsi="Arial" w:cs="Arial"/>
                <w:sz w:val="22"/>
                <w:szCs w:val="22"/>
              </w:rPr>
            </w:pPr>
            <w:r w:rsidRPr="002A7873">
              <w:rPr>
                <w:rFonts w:ascii="Arial" w:hAnsi="Arial" w:cs="Arial"/>
                <w:sz w:val="22"/>
                <w:szCs w:val="22"/>
              </w:rPr>
              <w:t xml:space="preserve">Public Health </w:t>
            </w:r>
          </w:p>
          <w:p w14:paraId="63A4BC51" w14:textId="77777777" w:rsidR="002A7873" w:rsidRDefault="002A7873" w:rsidP="00AF3E3F">
            <w:pPr>
              <w:spacing w:line="276" w:lineRule="auto"/>
              <w:rPr>
                <w:rFonts w:ascii="Arial" w:hAnsi="Arial" w:cs="Arial"/>
                <w:sz w:val="22"/>
                <w:szCs w:val="22"/>
              </w:rPr>
            </w:pPr>
          </w:p>
          <w:p w14:paraId="41D9569A" w14:textId="5750A070" w:rsidR="002A7873" w:rsidRDefault="002A7873" w:rsidP="002A7873">
            <w:pPr>
              <w:spacing w:line="276" w:lineRule="auto"/>
              <w:rPr>
                <w:rFonts w:ascii="Arial" w:hAnsi="Arial" w:cs="Arial"/>
                <w:sz w:val="22"/>
                <w:szCs w:val="22"/>
              </w:rPr>
            </w:pPr>
            <w:r w:rsidRPr="002A7873">
              <w:rPr>
                <w:rFonts w:ascii="Arial" w:hAnsi="Arial" w:cs="Arial"/>
                <w:sz w:val="22"/>
                <w:szCs w:val="22"/>
              </w:rPr>
              <w:t>The Interim Executive Nurse Director</w:t>
            </w:r>
            <w:r>
              <w:rPr>
                <w:rFonts w:ascii="Arial" w:hAnsi="Arial" w:cs="Arial"/>
                <w:sz w:val="22"/>
                <w:szCs w:val="22"/>
              </w:rPr>
              <w:t xml:space="preserve"> (IEND)</w:t>
            </w:r>
            <w:r w:rsidRPr="002A7873">
              <w:rPr>
                <w:rFonts w:ascii="Arial" w:hAnsi="Arial" w:cs="Arial"/>
                <w:sz w:val="22"/>
                <w:szCs w:val="22"/>
              </w:rPr>
              <w:t xml:space="preserve"> </w:t>
            </w:r>
            <w:r w:rsidR="00106CE1">
              <w:rPr>
                <w:rFonts w:ascii="Arial" w:hAnsi="Arial" w:cs="Arial"/>
                <w:sz w:val="22"/>
                <w:szCs w:val="22"/>
              </w:rPr>
              <w:t xml:space="preserve">updated </w:t>
            </w:r>
            <w:r w:rsidRPr="002A7873">
              <w:rPr>
                <w:rFonts w:ascii="Arial" w:hAnsi="Arial" w:cs="Arial"/>
                <w:sz w:val="22"/>
                <w:szCs w:val="22"/>
              </w:rPr>
              <w:t>the Board</w:t>
            </w:r>
            <w:r>
              <w:rPr>
                <w:rFonts w:ascii="Arial" w:hAnsi="Arial" w:cs="Arial"/>
                <w:sz w:val="22"/>
                <w:szCs w:val="22"/>
              </w:rPr>
              <w:t xml:space="preserve"> </w:t>
            </w:r>
            <w:r w:rsidR="00106CE1">
              <w:rPr>
                <w:rFonts w:ascii="Arial" w:hAnsi="Arial" w:cs="Arial"/>
                <w:sz w:val="22"/>
                <w:szCs w:val="22"/>
              </w:rPr>
              <w:t>with regards to t</w:t>
            </w:r>
            <w:r>
              <w:rPr>
                <w:rFonts w:ascii="Arial" w:hAnsi="Arial" w:cs="Arial"/>
                <w:sz w:val="22"/>
                <w:szCs w:val="22"/>
              </w:rPr>
              <w:t>he</w:t>
            </w:r>
            <w:r w:rsidRPr="002A7873">
              <w:rPr>
                <w:rFonts w:ascii="Arial" w:hAnsi="Arial" w:cs="Arial"/>
                <w:sz w:val="22"/>
                <w:szCs w:val="22"/>
              </w:rPr>
              <w:t xml:space="preserve"> </w:t>
            </w:r>
            <w:r w:rsidRPr="00896D49">
              <w:rPr>
                <w:rFonts w:ascii="Arial" w:hAnsi="Arial" w:cs="Arial"/>
                <w:b/>
                <w:sz w:val="22"/>
                <w:szCs w:val="22"/>
              </w:rPr>
              <w:t>Quality &amp; Safety</w:t>
            </w:r>
            <w:r w:rsidRPr="002A7873">
              <w:rPr>
                <w:rFonts w:ascii="Arial" w:hAnsi="Arial" w:cs="Arial"/>
                <w:sz w:val="22"/>
                <w:szCs w:val="22"/>
              </w:rPr>
              <w:t xml:space="preserve"> </w:t>
            </w:r>
            <w:r w:rsidR="00106CE1">
              <w:rPr>
                <w:rFonts w:ascii="Arial" w:hAnsi="Arial" w:cs="Arial"/>
                <w:sz w:val="22"/>
                <w:szCs w:val="22"/>
              </w:rPr>
              <w:t xml:space="preserve">performance </w:t>
            </w:r>
            <w:r>
              <w:rPr>
                <w:rFonts w:ascii="Arial" w:hAnsi="Arial" w:cs="Arial"/>
                <w:sz w:val="22"/>
                <w:szCs w:val="22"/>
              </w:rPr>
              <w:t xml:space="preserve">element. </w:t>
            </w:r>
          </w:p>
          <w:p w14:paraId="49DC305B" w14:textId="77777777" w:rsidR="002A7873" w:rsidRDefault="002A7873" w:rsidP="002A7873">
            <w:pPr>
              <w:spacing w:line="276" w:lineRule="auto"/>
              <w:rPr>
                <w:rFonts w:ascii="Arial" w:hAnsi="Arial" w:cs="Arial"/>
                <w:sz w:val="22"/>
                <w:szCs w:val="22"/>
              </w:rPr>
            </w:pPr>
          </w:p>
          <w:p w14:paraId="1F37E7CE" w14:textId="2D78499F" w:rsidR="002032F7" w:rsidRDefault="002A7873" w:rsidP="002A7873">
            <w:pPr>
              <w:spacing w:line="276" w:lineRule="auto"/>
              <w:rPr>
                <w:rFonts w:ascii="Arial" w:hAnsi="Arial" w:cs="Arial"/>
                <w:sz w:val="22"/>
                <w:szCs w:val="22"/>
              </w:rPr>
            </w:pPr>
            <w:r>
              <w:rPr>
                <w:rFonts w:ascii="Arial" w:hAnsi="Arial" w:cs="Arial"/>
                <w:sz w:val="22"/>
                <w:szCs w:val="22"/>
              </w:rPr>
              <w:t xml:space="preserve">It was noted that </w:t>
            </w:r>
            <w:r w:rsidRPr="002A7873">
              <w:rPr>
                <w:rFonts w:ascii="Arial" w:hAnsi="Arial" w:cs="Arial"/>
                <w:sz w:val="22"/>
                <w:szCs w:val="22"/>
              </w:rPr>
              <w:t xml:space="preserve">the </w:t>
            </w:r>
            <w:r w:rsidR="00106CE1">
              <w:rPr>
                <w:rFonts w:ascii="Arial" w:hAnsi="Arial" w:cs="Arial"/>
                <w:sz w:val="22"/>
                <w:szCs w:val="22"/>
              </w:rPr>
              <w:t>C</w:t>
            </w:r>
            <w:r w:rsidRPr="002A7873">
              <w:rPr>
                <w:rFonts w:ascii="Arial" w:hAnsi="Arial" w:cs="Arial"/>
                <w:sz w:val="22"/>
                <w:szCs w:val="22"/>
              </w:rPr>
              <w:t xml:space="preserve">entral </w:t>
            </w:r>
            <w:r w:rsidR="00106CE1">
              <w:rPr>
                <w:rFonts w:ascii="Arial" w:hAnsi="Arial" w:cs="Arial"/>
                <w:sz w:val="22"/>
                <w:szCs w:val="22"/>
              </w:rPr>
              <w:t>C</w:t>
            </w:r>
            <w:r w:rsidRPr="002A7873">
              <w:rPr>
                <w:rFonts w:ascii="Arial" w:hAnsi="Arial" w:cs="Arial"/>
                <w:sz w:val="22"/>
                <w:szCs w:val="22"/>
              </w:rPr>
              <w:t xml:space="preserve">oncerns team </w:t>
            </w:r>
            <w:r w:rsidR="002032F7">
              <w:rPr>
                <w:rFonts w:ascii="Arial" w:hAnsi="Arial" w:cs="Arial"/>
                <w:sz w:val="22"/>
                <w:szCs w:val="22"/>
              </w:rPr>
              <w:t>w</w:t>
            </w:r>
            <w:r w:rsidR="00106CE1">
              <w:rPr>
                <w:rFonts w:ascii="Arial" w:hAnsi="Arial" w:cs="Arial"/>
                <w:sz w:val="22"/>
                <w:szCs w:val="22"/>
              </w:rPr>
              <w:t>as</w:t>
            </w:r>
            <w:r w:rsidRPr="002A7873">
              <w:rPr>
                <w:rFonts w:ascii="Arial" w:hAnsi="Arial" w:cs="Arial"/>
                <w:sz w:val="22"/>
                <w:szCs w:val="22"/>
              </w:rPr>
              <w:t xml:space="preserve"> processing as many concerns under early resolution as possible</w:t>
            </w:r>
            <w:r w:rsidR="00106CE1">
              <w:rPr>
                <w:rFonts w:ascii="Arial" w:hAnsi="Arial" w:cs="Arial"/>
                <w:sz w:val="22"/>
                <w:szCs w:val="22"/>
              </w:rPr>
              <w:t>,</w:t>
            </w:r>
            <w:r w:rsidRPr="002A7873">
              <w:rPr>
                <w:rFonts w:ascii="Arial" w:hAnsi="Arial" w:cs="Arial"/>
                <w:sz w:val="22"/>
                <w:szCs w:val="22"/>
              </w:rPr>
              <w:t xml:space="preserve"> and</w:t>
            </w:r>
            <w:r w:rsidR="00106CE1">
              <w:rPr>
                <w:rFonts w:ascii="Arial" w:hAnsi="Arial" w:cs="Arial"/>
                <w:sz w:val="22"/>
                <w:szCs w:val="22"/>
              </w:rPr>
              <w:t xml:space="preserve"> </w:t>
            </w:r>
            <w:r w:rsidRPr="002A7873">
              <w:rPr>
                <w:rFonts w:ascii="Arial" w:hAnsi="Arial" w:cs="Arial"/>
                <w:sz w:val="22"/>
                <w:szCs w:val="22"/>
              </w:rPr>
              <w:t>ha</w:t>
            </w:r>
            <w:r w:rsidR="00106CE1">
              <w:rPr>
                <w:rFonts w:ascii="Arial" w:hAnsi="Arial" w:cs="Arial"/>
                <w:sz w:val="22"/>
                <w:szCs w:val="22"/>
              </w:rPr>
              <w:t>d</w:t>
            </w:r>
            <w:r w:rsidRPr="002A7873">
              <w:rPr>
                <w:rFonts w:ascii="Arial" w:hAnsi="Arial" w:cs="Arial"/>
                <w:sz w:val="22"/>
                <w:szCs w:val="22"/>
              </w:rPr>
              <w:t xml:space="preserve"> maintained an overall 30 working day response time </w:t>
            </w:r>
            <w:r w:rsidR="00106CE1">
              <w:rPr>
                <w:rFonts w:ascii="Arial" w:hAnsi="Arial" w:cs="Arial"/>
                <w:sz w:val="22"/>
                <w:szCs w:val="22"/>
              </w:rPr>
              <w:t>of</w:t>
            </w:r>
            <w:r w:rsidRPr="002A7873">
              <w:rPr>
                <w:rFonts w:ascii="Arial" w:hAnsi="Arial" w:cs="Arial"/>
                <w:sz w:val="22"/>
                <w:szCs w:val="22"/>
              </w:rPr>
              <w:t xml:space="preserve"> 83%</w:t>
            </w:r>
            <w:r w:rsidR="002032F7">
              <w:rPr>
                <w:rFonts w:ascii="Arial" w:hAnsi="Arial" w:cs="Arial"/>
                <w:sz w:val="22"/>
                <w:szCs w:val="22"/>
              </w:rPr>
              <w:t xml:space="preserve"> which was above the WG target.</w:t>
            </w:r>
          </w:p>
          <w:p w14:paraId="3EC48E05" w14:textId="77777777" w:rsidR="002032F7" w:rsidRDefault="002032F7" w:rsidP="002A7873">
            <w:pPr>
              <w:spacing w:line="276" w:lineRule="auto"/>
              <w:rPr>
                <w:rFonts w:ascii="Arial" w:hAnsi="Arial" w:cs="Arial"/>
                <w:sz w:val="22"/>
                <w:szCs w:val="22"/>
              </w:rPr>
            </w:pPr>
          </w:p>
          <w:p w14:paraId="15893AE6" w14:textId="0F8B9B86" w:rsidR="002A7873" w:rsidRDefault="002032F7" w:rsidP="002A7873">
            <w:pPr>
              <w:spacing w:line="276" w:lineRule="auto"/>
              <w:rPr>
                <w:rFonts w:ascii="Arial" w:hAnsi="Arial" w:cs="Arial"/>
                <w:sz w:val="22"/>
                <w:szCs w:val="22"/>
              </w:rPr>
            </w:pPr>
            <w:r>
              <w:rPr>
                <w:rFonts w:ascii="Arial" w:hAnsi="Arial" w:cs="Arial"/>
                <w:sz w:val="22"/>
                <w:szCs w:val="22"/>
              </w:rPr>
              <w:t xml:space="preserve">It was noted that the </w:t>
            </w:r>
            <w:r w:rsidR="002A7873" w:rsidRPr="002A7873">
              <w:rPr>
                <w:rFonts w:ascii="Arial" w:hAnsi="Arial" w:cs="Arial"/>
                <w:sz w:val="22"/>
                <w:szCs w:val="22"/>
              </w:rPr>
              <w:t xml:space="preserve">volume of concerns </w:t>
            </w:r>
            <w:r>
              <w:rPr>
                <w:rFonts w:ascii="Arial" w:hAnsi="Arial" w:cs="Arial"/>
                <w:sz w:val="22"/>
                <w:szCs w:val="22"/>
              </w:rPr>
              <w:t>was</w:t>
            </w:r>
            <w:r w:rsidR="002A7873" w:rsidRPr="002A7873">
              <w:rPr>
                <w:rFonts w:ascii="Arial" w:hAnsi="Arial" w:cs="Arial"/>
                <w:sz w:val="22"/>
                <w:szCs w:val="22"/>
              </w:rPr>
              <w:t xml:space="preserve"> challenging </w:t>
            </w:r>
            <w:r>
              <w:rPr>
                <w:rFonts w:ascii="Arial" w:hAnsi="Arial" w:cs="Arial"/>
                <w:sz w:val="22"/>
                <w:szCs w:val="22"/>
              </w:rPr>
              <w:t>and had increased</w:t>
            </w:r>
            <w:r w:rsidR="00106CE1">
              <w:rPr>
                <w:rFonts w:ascii="Arial" w:hAnsi="Arial" w:cs="Arial"/>
                <w:sz w:val="22"/>
                <w:szCs w:val="22"/>
              </w:rPr>
              <w:t>.  T</w:t>
            </w:r>
            <w:r>
              <w:rPr>
                <w:rFonts w:ascii="Arial" w:hAnsi="Arial" w:cs="Arial"/>
                <w:sz w:val="22"/>
                <w:szCs w:val="22"/>
              </w:rPr>
              <w:t>he Board was advised that</w:t>
            </w:r>
            <w:r w:rsidR="002A7873" w:rsidRPr="002A7873">
              <w:rPr>
                <w:rFonts w:ascii="Arial" w:hAnsi="Arial" w:cs="Arial"/>
                <w:sz w:val="22"/>
                <w:szCs w:val="22"/>
              </w:rPr>
              <w:t xml:space="preserve"> </w:t>
            </w:r>
            <w:r>
              <w:rPr>
                <w:rFonts w:ascii="Arial" w:hAnsi="Arial" w:cs="Arial"/>
                <w:sz w:val="22"/>
                <w:szCs w:val="22"/>
              </w:rPr>
              <w:t xml:space="preserve">the </w:t>
            </w:r>
            <w:r w:rsidR="00106CE1">
              <w:rPr>
                <w:rFonts w:ascii="Arial" w:hAnsi="Arial" w:cs="Arial"/>
                <w:sz w:val="22"/>
                <w:szCs w:val="22"/>
              </w:rPr>
              <w:t>P</w:t>
            </w:r>
            <w:r>
              <w:rPr>
                <w:rFonts w:ascii="Arial" w:hAnsi="Arial" w:cs="Arial"/>
                <w:sz w:val="22"/>
                <w:szCs w:val="22"/>
              </w:rPr>
              <w:t xml:space="preserve">atient </w:t>
            </w:r>
            <w:r w:rsidR="00106CE1">
              <w:rPr>
                <w:rFonts w:ascii="Arial" w:hAnsi="Arial" w:cs="Arial"/>
                <w:sz w:val="22"/>
                <w:szCs w:val="22"/>
              </w:rPr>
              <w:t>C</w:t>
            </w:r>
            <w:r>
              <w:rPr>
                <w:rFonts w:ascii="Arial" w:hAnsi="Arial" w:cs="Arial"/>
                <w:sz w:val="22"/>
                <w:szCs w:val="22"/>
              </w:rPr>
              <w:t xml:space="preserve">oncerns team would </w:t>
            </w:r>
            <w:r w:rsidR="002A7873" w:rsidRPr="002A7873">
              <w:rPr>
                <w:rFonts w:ascii="Arial" w:hAnsi="Arial" w:cs="Arial"/>
                <w:sz w:val="22"/>
                <w:szCs w:val="22"/>
              </w:rPr>
              <w:t>be focussed upon improving the response times whenever possible.</w:t>
            </w:r>
          </w:p>
          <w:p w14:paraId="4CA53E4E" w14:textId="77777777" w:rsidR="002032F7" w:rsidRDefault="002032F7" w:rsidP="002A7873">
            <w:pPr>
              <w:spacing w:line="276" w:lineRule="auto"/>
              <w:rPr>
                <w:rFonts w:ascii="Arial" w:hAnsi="Arial" w:cs="Arial"/>
                <w:sz w:val="22"/>
                <w:szCs w:val="22"/>
              </w:rPr>
            </w:pPr>
          </w:p>
          <w:p w14:paraId="7A540B60" w14:textId="79DA167A" w:rsidR="002032F7" w:rsidRDefault="002032F7" w:rsidP="002032F7">
            <w:pPr>
              <w:spacing w:line="276" w:lineRule="auto"/>
              <w:rPr>
                <w:rFonts w:ascii="Arial" w:hAnsi="Arial" w:cs="Arial"/>
                <w:sz w:val="22"/>
                <w:szCs w:val="22"/>
              </w:rPr>
            </w:pPr>
            <w:r>
              <w:rPr>
                <w:rFonts w:ascii="Arial" w:hAnsi="Arial" w:cs="Arial"/>
                <w:sz w:val="22"/>
                <w:szCs w:val="22"/>
              </w:rPr>
              <w:t>The END advised the Board that s</w:t>
            </w:r>
            <w:r w:rsidRPr="002032F7">
              <w:rPr>
                <w:rFonts w:ascii="Arial" w:hAnsi="Arial" w:cs="Arial"/>
                <w:sz w:val="22"/>
                <w:szCs w:val="22"/>
              </w:rPr>
              <w:t xml:space="preserve">ome of the themes identified </w:t>
            </w:r>
            <w:r>
              <w:rPr>
                <w:rFonts w:ascii="Arial" w:hAnsi="Arial" w:cs="Arial"/>
                <w:sz w:val="22"/>
                <w:szCs w:val="22"/>
              </w:rPr>
              <w:t>with</w:t>
            </w:r>
            <w:r w:rsidRPr="002032F7">
              <w:rPr>
                <w:rFonts w:ascii="Arial" w:hAnsi="Arial" w:cs="Arial"/>
                <w:sz w:val="22"/>
                <w:szCs w:val="22"/>
              </w:rPr>
              <w:t xml:space="preserve">in </w:t>
            </w:r>
            <w:r w:rsidR="00106CE1">
              <w:rPr>
                <w:rFonts w:ascii="Arial" w:hAnsi="Arial" w:cs="Arial"/>
                <w:sz w:val="22"/>
                <w:szCs w:val="22"/>
              </w:rPr>
              <w:t>“C</w:t>
            </w:r>
            <w:r w:rsidRPr="002032F7">
              <w:rPr>
                <w:rFonts w:ascii="Arial" w:hAnsi="Arial" w:cs="Arial"/>
                <w:sz w:val="22"/>
                <w:szCs w:val="22"/>
              </w:rPr>
              <w:t>oncerns</w:t>
            </w:r>
            <w:r w:rsidR="00106CE1">
              <w:rPr>
                <w:rFonts w:ascii="Arial" w:hAnsi="Arial" w:cs="Arial"/>
                <w:sz w:val="22"/>
                <w:szCs w:val="22"/>
              </w:rPr>
              <w:t>”</w:t>
            </w:r>
            <w:r w:rsidRPr="002032F7">
              <w:rPr>
                <w:rFonts w:ascii="Arial" w:hAnsi="Arial" w:cs="Arial"/>
                <w:sz w:val="22"/>
                <w:szCs w:val="22"/>
              </w:rPr>
              <w:t xml:space="preserve"> relate</w:t>
            </w:r>
            <w:r>
              <w:rPr>
                <w:rFonts w:ascii="Arial" w:hAnsi="Arial" w:cs="Arial"/>
                <w:sz w:val="22"/>
                <w:szCs w:val="22"/>
              </w:rPr>
              <w:t>d</w:t>
            </w:r>
            <w:r w:rsidRPr="002032F7">
              <w:rPr>
                <w:rFonts w:ascii="Arial" w:hAnsi="Arial" w:cs="Arial"/>
                <w:sz w:val="22"/>
                <w:szCs w:val="22"/>
              </w:rPr>
              <w:t xml:space="preserve"> to poor communication, waiting times, discharge arrangements, and environment (social distancing). </w:t>
            </w:r>
          </w:p>
          <w:p w14:paraId="0545684D" w14:textId="77777777" w:rsidR="002032F7" w:rsidRDefault="002032F7" w:rsidP="002032F7">
            <w:pPr>
              <w:spacing w:line="276" w:lineRule="auto"/>
              <w:rPr>
                <w:rFonts w:ascii="Arial" w:hAnsi="Arial" w:cs="Arial"/>
                <w:sz w:val="22"/>
                <w:szCs w:val="22"/>
              </w:rPr>
            </w:pPr>
          </w:p>
          <w:p w14:paraId="52BF005A" w14:textId="71D2FD6D" w:rsidR="002032F7" w:rsidRDefault="002032F7" w:rsidP="002032F7">
            <w:pPr>
              <w:spacing w:line="276" w:lineRule="auto"/>
              <w:rPr>
                <w:rFonts w:ascii="Arial" w:hAnsi="Arial" w:cs="Arial"/>
                <w:sz w:val="22"/>
                <w:szCs w:val="22"/>
              </w:rPr>
            </w:pPr>
            <w:r>
              <w:rPr>
                <w:rFonts w:ascii="Arial" w:hAnsi="Arial" w:cs="Arial"/>
                <w:sz w:val="22"/>
                <w:szCs w:val="22"/>
              </w:rPr>
              <w:t>It was noted that d</w:t>
            </w:r>
            <w:r w:rsidRPr="002032F7">
              <w:rPr>
                <w:rFonts w:ascii="Arial" w:hAnsi="Arial" w:cs="Arial"/>
                <w:sz w:val="22"/>
                <w:szCs w:val="22"/>
              </w:rPr>
              <w:t xml:space="preserve">uring 2021/22 the Health Board </w:t>
            </w:r>
            <w:r>
              <w:rPr>
                <w:rFonts w:ascii="Arial" w:hAnsi="Arial" w:cs="Arial"/>
                <w:sz w:val="22"/>
                <w:szCs w:val="22"/>
              </w:rPr>
              <w:t xml:space="preserve">had </w:t>
            </w:r>
            <w:r w:rsidRPr="002032F7">
              <w:rPr>
                <w:rFonts w:ascii="Arial" w:hAnsi="Arial" w:cs="Arial"/>
                <w:sz w:val="22"/>
                <w:szCs w:val="22"/>
              </w:rPr>
              <w:t>closed 3</w:t>
            </w:r>
            <w:r w:rsidR="00106CE1">
              <w:rPr>
                <w:rFonts w:ascii="Arial" w:hAnsi="Arial" w:cs="Arial"/>
                <w:sz w:val="22"/>
                <w:szCs w:val="22"/>
              </w:rPr>
              <w:t>,</w:t>
            </w:r>
            <w:r w:rsidRPr="002032F7">
              <w:rPr>
                <w:rFonts w:ascii="Arial" w:hAnsi="Arial" w:cs="Arial"/>
                <w:sz w:val="22"/>
                <w:szCs w:val="22"/>
              </w:rPr>
              <w:t>641</w:t>
            </w:r>
            <w:r>
              <w:rPr>
                <w:rFonts w:ascii="Arial" w:hAnsi="Arial" w:cs="Arial"/>
                <w:sz w:val="22"/>
                <w:szCs w:val="22"/>
              </w:rPr>
              <w:t xml:space="preserve"> co</w:t>
            </w:r>
            <w:r w:rsidRPr="002032F7">
              <w:rPr>
                <w:rFonts w:ascii="Arial" w:hAnsi="Arial" w:cs="Arial"/>
                <w:sz w:val="22"/>
                <w:szCs w:val="22"/>
              </w:rPr>
              <w:t xml:space="preserve">ncerns, of which 89 (2.4%) were referred to the Public </w:t>
            </w:r>
            <w:r w:rsidR="00106CE1">
              <w:rPr>
                <w:rFonts w:ascii="Arial" w:hAnsi="Arial" w:cs="Arial"/>
                <w:sz w:val="22"/>
                <w:szCs w:val="22"/>
              </w:rPr>
              <w:t>S</w:t>
            </w:r>
            <w:r w:rsidRPr="002032F7">
              <w:rPr>
                <w:rFonts w:ascii="Arial" w:hAnsi="Arial" w:cs="Arial"/>
                <w:sz w:val="22"/>
                <w:szCs w:val="22"/>
              </w:rPr>
              <w:t>ervice Ombudsman for Wales (PSOW)</w:t>
            </w:r>
            <w:r w:rsidR="00106CE1">
              <w:rPr>
                <w:rFonts w:ascii="Arial" w:hAnsi="Arial" w:cs="Arial"/>
                <w:sz w:val="22"/>
                <w:szCs w:val="22"/>
              </w:rPr>
              <w:t>.  T</w:t>
            </w:r>
            <w:r>
              <w:rPr>
                <w:rFonts w:ascii="Arial" w:hAnsi="Arial" w:cs="Arial"/>
                <w:sz w:val="22"/>
                <w:szCs w:val="22"/>
              </w:rPr>
              <w:t>he PSOW had chosen</w:t>
            </w:r>
            <w:r w:rsidRPr="002032F7">
              <w:rPr>
                <w:rFonts w:ascii="Arial" w:hAnsi="Arial" w:cs="Arial"/>
                <w:sz w:val="22"/>
                <w:szCs w:val="22"/>
              </w:rPr>
              <w:t xml:space="preserve"> to investigate 10 concerns,</w:t>
            </w:r>
            <w:r>
              <w:rPr>
                <w:rFonts w:ascii="Arial" w:hAnsi="Arial" w:cs="Arial"/>
                <w:sz w:val="22"/>
                <w:szCs w:val="22"/>
              </w:rPr>
              <w:t xml:space="preserve"> which was</w:t>
            </w:r>
            <w:r w:rsidRPr="002032F7">
              <w:rPr>
                <w:rFonts w:ascii="Arial" w:hAnsi="Arial" w:cs="Arial"/>
                <w:sz w:val="22"/>
                <w:szCs w:val="22"/>
              </w:rPr>
              <w:t xml:space="preserve"> less than 1% of the Concerns responded to during the year.</w:t>
            </w:r>
          </w:p>
          <w:p w14:paraId="047D673F" w14:textId="77777777" w:rsidR="002032F7" w:rsidRDefault="002032F7" w:rsidP="002032F7">
            <w:pPr>
              <w:spacing w:line="276" w:lineRule="auto"/>
              <w:rPr>
                <w:rFonts w:ascii="Arial" w:hAnsi="Arial" w:cs="Arial"/>
                <w:sz w:val="22"/>
                <w:szCs w:val="22"/>
              </w:rPr>
            </w:pPr>
          </w:p>
          <w:p w14:paraId="59EE9A9A" w14:textId="5FA0C100" w:rsidR="002032F7" w:rsidRDefault="002032F7" w:rsidP="002032F7">
            <w:pPr>
              <w:spacing w:line="276" w:lineRule="auto"/>
              <w:rPr>
                <w:rFonts w:ascii="Arial" w:hAnsi="Arial" w:cs="Arial"/>
                <w:sz w:val="22"/>
                <w:szCs w:val="22"/>
              </w:rPr>
            </w:pPr>
            <w:r>
              <w:rPr>
                <w:rFonts w:ascii="Arial" w:hAnsi="Arial" w:cs="Arial"/>
                <w:sz w:val="22"/>
                <w:szCs w:val="22"/>
              </w:rPr>
              <w:t xml:space="preserve">The Board was advised that the </w:t>
            </w:r>
            <w:r w:rsidRPr="002032F7">
              <w:rPr>
                <w:rFonts w:ascii="Arial" w:hAnsi="Arial" w:cs="Arial"/>
                <w:sz w:val="22"/>
                <w:szCs w:val="22"/>
              </w:rPr>
              <w:t>Redress and Claims functions w</w:t>
            </w:r>
            <w:r>
              <w:rPr>
                <w:rFonts w:ascii="Arial" w:hAnsi="Arial" w:cs="Arial"/>
                <w:sz w:val="22"/>
                <w:szCs w:val="22"/>
              </w:rPr>
              <w:t>ere</w:t>
            </w:r>
            <w:r w:rsidRPr="002032F7">
              <w:rPr>
                <w:rFonts w:ascii="Arial" w:hAnsi="Arial" w:cs="Arial"/>
                <w:sz w:val="22"/>
                <w:szCs w:val="22"/>
              </w:rPr>
              <w:t xml:space="preserve"> recently reviewed by NWSSP Audit and Assurance Services</w:t>
            </w:r>
            <w:r>
              <w:rPr>
                <w:rFonts w:ascii="Arial" w:hAnsi="Arial" w:cs="Arial"/>
                <w:sz w:val="22"/>
                <w:szCs w:val="22"/>
              </w:rPr>
              <w:t xml:space="preserve"> and </w:t>
            </w:r>
            <w:proofErr w:type="gramStart"/>
            <w:r w:rsidR="008F6E7C">
              <w:rPr>
                <w:rFonts w:ascii="Arial" w:hAnsi="Arial" w:cs="Arial"/>
                <w:sz w:val="22"/>
                <w:szCs w:val="22"/>
              </w:rPr>
              <w:t xml:space="preserve">had </w:t>
            </w:r>
            <w:r>
              <w:rPr>
                <w:rFonts w:ascii="Arial" w:hAnsi="Arial" w:cs="Arial"/>
                <w:sz w:val="22"/>
                <w:szCs w:val="22"/>
              </w:rPr>
              <w:t xml:space="preserve"> </w:t>
            </w:r>
            <w:r w:rsidRPr="002032F7">
              <w:rPr>
                <w:rFonts w:ascii="Arial" w:hAnsi="Arial" w:cs="Arial"/>
                <w:sz w:val="22"/>
                <w:szCs w:val="22"/>
              </w:rPr>
              <w:t>receive</w:t>
            </w:r>
            <w:r>
              <w:rPr>
                <w:rFonts w:ascii="Arial" w:hAnsi="Arial" w:cs="Arial"/>
                <w:sz w:val="22"/>
                <w:szCs w:val="22"/>
              </w:rPr>
              <w:t>d</w:t>
            </w:r>
            <w:proofErr w:type="gramEnd"/>
            <w:r>
              <w:rPr>
                <w:rFonts w:ascii="Arial" w:hAnsi="Arial" w:cs="Arial"/>
                <w:sz w:val="22"/>
                <w:szCs w:val="22"/>
              </w:rPr>
              <w:t xml:space="preserve"> </w:t>
            </w:r>
            <w:r w:rsidR="00106CE1">
              <w:rPr>
                <w:rFonts w:ascii="Arial" w:hAnsi="Arial" w:cs="Arial"/>
                <w:sz w:val="22"/>
                <w:szCs w:val="22"/>
              </w:rPr>
              <w:t>“</w:t>
            </w:r>
            <w:r>
              <w:rPr>
                <w:rFonts w:ascii="Arial" w:hAnsi="Arial" w:cs="Arial"/>
                <w:sz w:val="22"/>
                <w:szCs w:val="22"/>
              </w:rPr>
              <w:t>s</w:t>
            </w:r>
            <w:r w:rsidRPr="002032F7">
              <w:rPr>
                <w:rFonts w:ascii="Arial" w:hAnsi="Arial" w:cs="Arial"/>
                <w:sz w:val="22"/>
                <w:szCs w:val="22"/>
              </w:rPr>
              <w:t xml:space="preserve">ubstantial </w:t>
            </w:r>
            <w:r>
              <w:rPr>
                <w:rFonts w:ascii="Arial" w:hAnsi="Arial" w:cs="Arial"/>
                <w:sz w:val="22"/>
                <w:szCs w:val="22"/>
              </w:rPr>
              <w:t>a</w:t>
            </w:r>
            <w:r w:rsidRPr="002032F7">
              <w:rPr>
                <w:rFonts w:ascii="Arial" w:hAnsi="Arial" w:cs="Arial"/>
                <w:sz w:val="22"/>
                <w:szCs w:val="22"/>
              </w:rPr>
              <w:t>ssurance</w:t>
            </w:r>
            <w:r w:rsidR="00106CE1">
              <w:rPr>
                <w:rFonts w:ascii="Arial" w:hAnsi="Arial" w:cs="Arial"/>
                <w:sz w:val="22"/>
                <w:szCs w:val="22"/>
              </w:rPr>
              <w:t>”</w:t>
            </w:r>
            <w:r>
              <w:rPr>
                <w:rFonts w:ascii="Arial" w:hAnsi="Arial" w:cs="Arial"/>
                <w:sz w:val="22"/>
                <w:szCs w:val="22"/>
              </w:rPr>
              <w:t>.</w:t>
            </w:r>
          </w:p>
          <w:p w14:paraId="31ADE10F" w14:textId="77777777" w:rsidR="002032F7" w:rsidRDefault="002032F7" w:rsidP="002032F7">
            <w:pPr>
              <w:spacing w:line="276" w:lineRule="auto"/>
              <w:rPr>
                <w:rFonts w:ascii="Arial" w:hAnsi="Arial" w:cs="Arial"/>
                <w:sz w:val="22"/>
                <w:szCs w:val="22"/>
              </w:rPr>
            </w:pPr>
          </w:p>
          <w:p w14:paraId="769FD17D" w14:textId="3519042D" w:rsidR="002032F7" w:rsidRDefault="002032F7" w:rsidP="002032F7">
            <w:pPr>
              <w:spacing w:line="276" w:lineRule="auto"/>
              <w:rPr>
                <w:rFonts w:ascii="Arial" w:hAnsi="Arial" w:cs="Arial"/>
                <w:sz w:val="22"/>
                <w:szCs w:val="22"/>
              </w:rPr>
            </w:pPr>
            <w:r>
              <w:rPr>
                <w:rFonts w:ascii="Arial" w:hAnsi="Arial" w:cs="Arial"/>
                <w:sz w:val="22"/>
                <w:szCs w:val="22"/>
              </w:rPr>
              <w:t xml:space="preserve">The </w:t>
            </w:r>
            <w:r w:rsidR="0003461B">
              <w:rPr>
                <w:rFonts w:ascii="Arial" w:hAnsi="Arial" w:cs="Arial"/>
                <w:sz w:val="22"/>
                <w:szCs w:val="22"/>
              </w:rPr>
              <w:t>I</w:t>
            </w:r>
            <w:r>
              <w:rPr>
                <w:rFonts w:ascii="Arial" w:hAnsi="Arial" w:cs="Arial"/>
                <w:sz w:val="22"/>
                <w:szCs w:val="22"/>
              </w:rPr>
              <w:t>END thanked his team for their hard work in achieving s</w:t>
            </w:r>
            <w:r w:rsidRPr="002032F7">
              <w:rPr>
                <w:rFonts w:ascii="Arial" w:hAnsi="Arial" w:cs="Arial"/>
                <w:sz w:val="22"/>
                <w:szCs w:val="22"/>
              </w:rPr>
              <w:t xml:space="preserve">ubstantial </w:t>
            </w:r>
            <w:r>
              <w:rPr>
                <w:rFonts w:ascii="Arial" w:hAnsi="Arial" w:cs="Arial"/>
                <w:sz w:val="22"/>
                <w:szCs w:val="22"/>
              </w:rPr>
              <w:t>a</w:t>
            </w:r>
            <w:r w:rsidRPr="002032F7">
              <w:rPr>
                <w:rFonts w:ascii="Arial" w:hAnsi="Arial" w:cs="Arial"/>
                <w:sz w:val="22"/>
                <w:szCs w:val="22"/>
              </w:rPr>
              <w:t>ssurance</w:t>
            </w:r>
            <w:r>
              <w:rPr>
                <w:rFonts w:ascii="Arial" w:hAnsi="Arial" w:cs="Arial"/>
                <w:sz w:val="22"/>
                <w:szCs w:val="22"/>
              </w:rPr>
              <w:t>.</w:t>
            </w:r>
          </w:p>
          <w:p w14:paraId="6C34AED4" w14:textId="77777777" w:rsidR="002032F7" w:rsidRDefault="002032F7" w:rsidP="002032F7">
            <w:pPr>
              <w:spacing w:line="276" w:lineRule="auto"/>
              <w:rPr>
                <w:rFonts w:ascii="Arial" w:hAnsi="Arial" w:cs="Arial"/>
                <w:sz w:val="22"/>
                <w:szCs w:val="22"/>
              </w:rPr>
            </w:pPr>
          </w:p>
          <w:p w14:paraId="3C23F620" w14:textId="1BC210C3" w:rsidR="002032F7" w:rsidRDefault="002032F7" w:rsidP="002032F7">
            <w:pPr>
              <w:spacing w:line="276" w:lineRule="auto"/>
              <w:rPr>
                <w:rFonts w:ascii="Arial" w:hAnsi="Arial" w:cs="Arial"/>
                <w:sz w:val="22"/>
                <w:szCs w:val="22"/>
              </w:rPr>
            </w:pPr>
            <w:r>
              <w:rPr>
                <w:rFonts w:ascii="Arial" w:hAnsi="Arial" w:cs="Arial"/>
                <w:sz w:val="22"/>
                <w:szCs w:val="22"/>
              </w:rPr>
              <w:t>It was noted that t</w:t>
            </w:r>
            <w:r w:rsidRPr="002032F7">
              <w:rPr>
                <w:rFonts w:ascii="Arial" w:hAnsi="Arial" w:cs="Arial"/>
                <w:sz w:val="22"/>
                <w:szCs w:val="22"/>
              </w:rPr>
              <w:t>he Concerns Team</w:t>
            </w:r>
            <w:r>
              <w:rPr>
                <w:rFonts w:ascii="Arial" w:hAnsi="Arial" w:cs="Arial"/>
                <w:sz w:val="22"/>
                <w:szCs w:val="22"/>
              </w:rPr>
              <w:t xml:space="preserve"> had</w:t>
            </w:r>
            <w:r w:rsidRPr="002032F7">
              <w:rPr>
                <w:rFonts w:ascii="Arial" w:hAnsi="Arial" w:cs="Arial"/>
                <w:sz w:val="22"/>
                <w:szCs w:val="22"/>
              </w:rPr>
              <w:t xml:space="preserve"> also log</w:t>
            </w:r>
            <w:r>
              <w:rPr>
                <w:rFonts w:ascii="Arial" w:hAnsi="Arial" w:cs="Arial"/>
                <w:sz w:val="22"/>
                <w:szCs w:val="22"/>
              </w:rPr>
              <w:t>ged</w:t>
            </w:r>
            <w:r w:rsidRPr="002032F7">
              <w:rPr>
                <w:rFonts w:ascii="Arial" w:hAnsi="Arial" w:cs="Arial"/>
                <w:sz w:val="22"/>
                <w:szCs w:val="22"/>
              </w:rPr>
              <w:t xml:space="preserve"> all </w:t>
            </w:r>
            <w:r w:rsidR="00106CE1">
              <w:rPr>
                <w:rFonts w:ascii="Arial" w:hAnsi="Arial" w:cs="Arial"/>
                <w:sz w:val="22"/>
                <w:szCs w:val="22"/>
              </w:rPr>
              <w:t>c</w:t>
            </w:r>
            <w:r w:rsidRPr="002032F7">
              <w:rPr>
                <w:rFonts w:ascii="Arial" w:hAnsi="Arial" w:cs="Arial"/>
                <w:sz w:val="22"/>
                <w:szCs w:val="22"/>
              </w:rPr>
              <w:t>ompliments received in the Health Board</w:t>
            </w:r>
            <w:r>
              <w:rPr>
                <w:rFonts w:ascii="Arial" w:hAnsi="Arial" w:cs="Arial"/>
                <w:sz w:val="22"/>
                <w:szCs w:val="22"/>
              </w:rPr>
              <w:t xml:space="preserve"> and that d</w:t>
            </w:r>
            <w:r w:rsidRPr="002032F7">
              <w:rPr>
                <w:rFonts w:ascii="Arial" w:hAnsi="Arial" w:cs="Arial"/>
                <w:sz w:val="22"/>
                <w:szCs w:val="22"/>
              </w:rPr>
              <w:t>uring th</w:t>
            </w:r>
            <w:r>
              <w:rPr>
                <w:rFonts w:ascii="Arial" w:hAnsi="Arial" w:cs="Arial"/>
                <w:sz w:val="22"/>
                <w:szCs w:val="22"/>
              </w:rPr>
              <w:t>e</w:t>
            </w:r>
            <w:r w:rsidRPr="002032F7">
              <w:rPr>
                <w:rFonts w:ascii="Arial" w:hAnsi="Arial" w:cs="Arial"/>
                <w:sz w:val="22"/>
                <w:szCs w:val="22"/>
              </w:rPr>
              <w:t xml:space="preserve"> period the Health Board </w:t>
            </w:r>
            <w:r>
              <w:rPr>
                <w:rFonts w:ascii="Arial" w:hAnsi="Arial" w:cs="Arial"/>
                <w:sz w:val="22"/>
                <w:szCs w:val="22"/>
              </w:rPr>
              <w:t xml:space="preserve">had </w:t>
            </w:r>
            <w:r w:rsidRPr="002032F7">
              <w:rPr>
                <w:rFonts w:ascii="Arial" w:hAnsi="Arial" w:cs="Arial"/>
                <w:sz w:val="22"/>
                <w:szCs w:val="22"/>
              </w:rPr>
              <w:t>received 198 compliments</w:t>
            </w:r>
            <w:r>
              <w:rPr>
                <w:rFonts w:ascii="Arial" w:hAnsi="Arial" w:cs="Arial"/>
                <w:sz w:val="22"/>
                <w:szCs w:val="22"/>
              </w:rPr>
              <w:t>.</w:t>
            </w:r>
          </w:p>
          <w:p w14:paraId="4AA5EDE2" w14:textId="77777777" w:rsidR="002A7873" w:rsidRDefault="002A7873" w:rsidP="00AF3E3F">
            <w:pPr>
              <w:spacing w:line="276" w:lineRule="auto"/>
              <w:rPr>
                <w:rFonts w:ascii="Arial" w:hAnsi="Arial" w:cs="Arial"/>
                <w:sz w:val="22"/>
                <w:szCs w:val="22"/>
              </w:rPr>
            </w:pPr>
          </w:p>
          <w:p w14:paraId="5AA3E326" w14:textId="63960B53" w:rsidR="002032F7" w:rsidRDefault="002032F7" w:rsidP="00AF3E3F">
            <w:pPr>
              <w:spacing w:line="276" w:lineRule="auto"/>
              <w:rPr>
                <w:rFonts w:ascii="Arial" w:hAnsi="Arial" w:cs="Arial"/>
                <w:sz w:val="22"/>
                <w:szCs w:val="22"/>
              </w:rPr>
            </w:pPr>
            <w:r>
              <w:rPr>
                <w:rFonts w:ascii="Arial" w:hAnsi="Arial" w:cs="Arial"/>
                <w:sz w:val="22"/>
                <w:szCs w:val="22"/>
              </w:rPr>
              <w:t xml:space="preserve">The </w:t>
            </w:r>
            <w:r w:rsidR="0003461B">
              <w:rPr>
                <w:rFonts w:ascii="Arial" w:hAnsi="Arial" w:cs="Arial"/>
                <w:sz w:val="22"/>
                <w:szCs w:val="22"/>
              </w:rPr>
              <w:t>I</w:t>
            </w:r>
            <w:r>
              <w:rPr>
                <w:rFonts w:ascii="Arial" w:hAnsi="Arial" w:cs="Arial"/>
                <w:sz w:val="22"/>
                <w:szCs w:val="22"/>
              </w:rPr>
              <w:t>END advised the Board that s</w:t>
            </w:r>
            <w:r w:rsidRPr="002032F7">
              <w:rPr>
                <w:rFonts w:ascii="Arial" w:hAnsi="Arial" w:cs="Arial"/>
                <w:sz w:val="22"/>
                <w:szCs w:val="22"/>
              </w:rPr>
              <w:t>lips,</w:t>
            </w:r>
            <w:r>
              <w:rPr>
                <w:rFonts w:ascii="Arial" w:hAnsi="Arial" w:cs="Arial"/>
                <w:sz w:val="22"/>
                <w:szCs w:val="22"/>
              </w:rPr>
              <w:t xml:space="preserve"> t</w:t>
            </w:r>
            <w:r w:rsidRPr="002032F7">
              <w:rPr>
                <w:rFonts w:ascii="Arial" w:hAnsi="Arial" w:cs="Arial"/>
                <w:sz w:val="22"/>
                <w:szCs w:val="22"/>
              </w:rPr>
              <w:t xml:space="preserve">rips and </w:t>
            </w:r>
            <w:r>
              <w:rPr>
                <w:rFonts w:ascii="Arial" w:hAnsi="Arial" w:cs="Arial"/>
                <w:sz w:val="22"/>
                <w:szCs w:val="22"/>
              </w:rPr>
              <w:t>f</w:t>
            </w:r>
            <w:r w:rsidRPr="002032F7">
              <w:rPr>
                <w:rFonts w:ascii="Arial" w:hAnsi="Arial" w:cs="Arial"/>
                <w:sz w:val="22"/>
                <w:szCs w:val="22"/>
              </w:rPr>
              <w:t>alls continue</w:t>
            </w:r>
            <w:r>
              <w:rPr>
                <w:rFonts w:ascii="Arial" w:hAnsi="Arial" w:cs="Arial"/>
                <w:sz w:val="22"/>
                <w:szCs w:val="22"/>
              </w:rPr>
              <w:t>d</w:t>
            </w:r>
            <w:r w:rsidRPr="002032F7">
              <w:rPr>
                <w:rFonts w:ascii="Arial" w:hAnsi="Arial" w:cs="Arial"/>
                <w:sz w:val="22"/>
                <w:szCs w:val="22"/>
              </w:rPr>
              <w:t xml:space="preserve"> to be the most commonly reported incident</w:t>
            </w:r>
            <w:r w:rsidR="00106CE1">
              <w:rPr>
                <w:rFonts w:ascii="Arial" w:hAnsi="Arial" w:cs="Arial"/>
                <w:sz w:val="22"/>
                <w:szCs w:val="22"/>
              </w:rPr>
              <w:t>,</w:t>
            </w:r>
            <w:r w:rsidRPr="002032F7">
              <w:rPr>
                <w:rFonts w:ascii="Arial" w:hAnsi="Arial" w:cs="Arial"/>
                <w:sz w:val="22"/>
                <w:szCs w:val="22"/>
              </w:rPr>
              <w:t xml:space="preserve"> </w:t>
            </w:r>
            <w:r>
              <w:rPr>
                <w:rFonts w:ascii="Arial" w:hAnsi="Arial" w:cs="Arial"/>
                <w:sz w:val="22"/>
                <w:szCs w:val="22"/>
              </w:rPr>
              <w:t>with</w:t>
            </w:r>
            <w:r w:rsidRPr="002032F7">
              <w:rPr>
                <w:rFonts w:ascii="Arial" w:hAnsi="Arial" w:cs="Arial"/>
                <w:sz w:val="22"/>
                <w:szCs w:val="22"/>
              </w:rPr>
              <w:t xml:space="preserve"> 16% of all incidents reported since 1st March 2022. </w:t>
            </w:r>
          </w:p>
          <w:p w14:paraId="5C4DFFCC" w14:textId="77777777" w:rsidR="002032F7" w:rsidRDefault="002032F7" w:rsidP="00AF3E3F">
            <w:pPr>
              <w:spacing w:line="276" w:lineRule="auto"/>
              <w:rPr>
                <w:rFonts w:ascii="Arial" w:hAnsi="Arial" w:cs="Arial"/>
                <w:sz w:val="22"/>
                <w:szCs w:val="22"/>
              </w:rPr>
            </w:pPr>
          </w:p>
          <w:p w14:paraId="375B0A87" w14:textId="77777777" w:rsidR="00121CB6" w:rsidRDefault="002032F7" w:rsidP="002032F7">
            <w:pPr>
              <w:spacing w:line="276" w:lineRule="auto"/>
              <w:rPr>
                <w:rFonts w:ascii="Arial" w:hAnsi="Arial" w:cs="Arial"/>
                <w:sz w:val="22"/>
                <w:szCs w:val="22"/>
              </w:rPr>
            </w:pPr>
            <w:r>
              <w:rPr>
                <w:rFonts w:ascii="Arial" w:hAnsi="Arial" w:cs="Arial"/>
                <w:sz w:val="22"/>
                <w:szCs w:val="22"/>
              </w:rPr>
              <w:t>He added that</w:t>
            </w:r>
            <w:r w:rsidRPr="002032F7">
              <w:rPr>
                <w:rFonts w:ascii="Arial" w:hAnsi="Arial" w:cs="Arial"/>
                <w:sz w:val="22"/>
                <w:szCs w:val="22"/>
              </w:rPr>
              <w:t xml:space="preserve"> 0.001% </w:t>
            </w:r>
            <w:r>
              <w:rPr>
                <w:rFonts w:ascii="Arial" w:hAnsi="Arial" w:cs="Arial"/>
                <w:sz w:val="22"/>
                <w:szCs w:val="22"/>
              </w:rPr>
              <w:t xml:space="preserve">had been reported </w:t>
            </w:r>
            <w:r w:rsidRPr="002032F7">
              <w:rPr>
                <w:rFonts w:ascii="Arial" w:hAnsi="Arial" w:cs="Arial"/>
                <w:sz w:val="22"/>
                <w:szCs w:val="22"/>
              </w:rPr>
              <w:t>with catastrophic harm</w:t>
            </w:r>
            <w:r>
              <w:rPr>
                <w:rFonts w:ascii="Arial" w:hAnsi="Arial" w:cs="Arial"/>
                <w:sz w:val="22"/>
                <w:szCs w:val="22"/>
              </w:rPr>
              <w:t xml:space="preserve"> which related </w:t>
            </w:r>
            <w:r w:rsidRPr="002032F7">
              <w:rPr>
                <w:rFonts w:ascii="Arial" w:hAnsi="Arial" w:cs="Arial"/>
                <w:sz w:val="22"/>
                <w:szCs w:val="22"/>
              </w:rPr>
              <w:t>to 2 deaths following a fall since 1st March 2022</w:t>
            </w:r>
            <w:r>
              <w:rPr>
                <w:rFonts w:ascii="Arial" w:hAnsi="Arial" w:cs="Arial"/>
                <w:sz w:val="22"/>
                <w:szCs w:val="22"/>
              </w:rPr>
              <w:t xml:space="preserve"> and it was noted that</w:t>
            </w:r>
            <w:r w:rsidRPr="002032F7">
              <w:rPr>
                <w:rFonts w:ascii="Arial" w:hAnsi="Arial" w:cs="Arial"/>
                <w:sz w:val="22"/>
                <w:szCs w:val="22"/>
              </w:rPr>
              <w:t xml:space="preserve"> both were externally reported to the Delivery Unit.</w:t>
            </w:r>
          </w:p>
          <w:p w14:paraId="3AAFB994" w14:textId="0F3C150F" w:rsidR="002032F7" w:rsidRDefault="002032F7" w:rsidP="002032F7">
            <w:pPr>
              <w:spacing w:line="276" w:lineRule="auto"/>
              <w:rPr>
                <w:rFonts w:ascii="Arial" w:hAnsi="Arial" w:cs="Arial"/>
                <w:sz w:val="22"/>
                <w:szCs w:val="22"/>
              </w:rPr>
            </w:pPr>
            <w:r>
              <w:rPr>
                <w:rFonts w:ascii="Arial" w:hAnsi="Arial" w:cs="Arial"/>
                <w:sz w:val="22"/>
                <w:szCs w:val="22"/>
              </w:rPr>
              <w:lastRenderedPageBreak/>
              <w:t>The Board was assured of</w:t>
            </w:r>
            <w:r w:rsidR="00831A71">
              <w:rPr>
                <w:rFonts w:ascii="Arial" w:hAnsi="Arial" w:cs="Arial"/>
                <w:sz w:val="22"/>
                <w:szCs w:val="22"/>
              </w:rPr>
              <w:t xml:space="preserve"> the </w:t>
            </w:r>
            <w:r>
              <w:rPr>
                <w:rFonts w:ascii="Arial" w:hAnsi="Arial" w:cs="Arial"/>
                <w:sz w:val="22"/>
                <w:szCs w:val="22"/>
              </w:rPr>
              <w:t>l</w:t>
            </w:r>
            <w:r w:rsidRPr="002032F7">
              <w:rPr>
                <w:rFonts w:ascii="Arial" w:hAnsi="Arial" w:cs="Arial"/>
                <w:sz w:val="22"/>
                <w:szCs w:val="22"/>
              </w:rPr>
              <w:t>earning</w:t>
            </w:r>
            <w:r w:rsidR="00831A71">
              <w:rPr>
                <w:rFonts w:ascii="Arial" w:hAnsi="Arial" w:cs="Arial"/>
                <w:sz w:val="22"/>
                <w:szCs w:val="22"/>
              </w:rPr>
              <w:t xml:space="preserve"> which had resulted </w:t>
            </w:r>
            <w:r w:rsidRPr="002032F7">
              <w:rPr>
                <w:rFonts w:ascii="Arial" w:hAnsi="Arial" w:cs="Arial"/>
                <w:sz w:val="22"/>
                <w:szCs w:val="22"/>
              </w:rPr>
              <w:t>from inpatient fall investigations</w:t>
            </w:r>
            <w:r w:rsidR="00831A71">
              <w:rPr>
                <w:rFonts w:ascii="Arial" w:hAnsi="Arial" w:cs="Arial"/>
                <w:sz w:val="22"/>
                <w:szCs w:val="22"/>
              </w:rPr>
              <w:t xml:space="preserve"> and</w:t>
            </w:r>
            <w:r>
              <w:rPr>
                <w:rFonts w:ascii="Arial" w:hAnsi="Arial" w:cs="Arial"/>
                <w:sz w:val="22"/>
                <w:szCs w:val="22"/>
              </w:rPr>
              <w:t xml:space="preserve"> which had</w:t>
            </w:r>
            <w:r w:rsidRPr="002032F7">
              <w:rPr>
                <w:rFonts w:ascii="Arial" w:hAnsi="Arial" w:cs="Arial"/>
                <w:sz w:val="22"/>
                <w:szCs w:val="22"/>
              </w:rPr>
              <w:t xml:space="preserve"> identified the following factors; </w:t>
            </w:r>
          </w:p>
          <w:p w14:paraId="026F491F" w14:textId="77777777" w:rsidR="002032F7" w:rsidRPr="002032F7" w:rsidRDefault="002032F7" w:rsidP="002032F7">
            <w:pPr>
              <w:spacing w:line="276" w:lineRule="auto"/>
              <w:rPr>
                <w:rFonts w:ascii="Arial" w:hAnsi="Arial" w:cs="Arial"/>
                <w:sz w:val="22"/>
                <w:szCs w:val="22"/>
              </w:rPr>
            </w:pPr>
          </w:p>
          <w:p w14:paraId="0254E263" w14:textId="77777777" w:rsidR="002032F7" w:rsidRDefault="002032F7" w:rsidP="002032F7">
            <w:pPr>
              <w:pStyle w:val="ListParagraph"/>
              <w:numPr>
                <w:ilvl w:val="0"/>
                <w:numId w:val="13"/>
              </w:numPr>
              <w:spacing w:line="276" w:lineRule="auto"/>
              <w:rPr>
                <w:rFonts w:ascii="Arial" w:hAnsi="Arial" w:cs="Arial"/>
                <w:sz w:val="22"/>
                <w:szCs w:val="22"/>
              </w:rPr>
            </w:pPr>
            <w:r w:rsidRPr="002032F7">
              <w:rPr>
                <w:rFonts w:ascii="Arial" w:hAnsi="Arial" w:cs="Arial"/>
                <w:sz w:val="22"/>
                <w:szCs w:val="22"/>
              </w:rPr>
              <w:t xml:space="preserve">Lack of knowledge of guidance </w:t>
            </w:r>
          </w:p>
          <w:p w14:paraId="0D7DA552" w14:textId="77777777" w:rsidR="002032F7" w:rsidRDefault="002032F7" w:rsidP="002032F7">
            <w:pPr>
              <w:pStyle w:val="ListParagraph"/>
              <w:numPr>
                <w:ilvl w:val="0"/>
                <w:numId w:val="13"/>
              </w:numPr>
              <w:spacing w:line="276" w:lineRule="auto"/>
              <w:rPr>
                <w:rFonts w:ascii="Arial" w:hAnsi="Arial" w:cs="Arial"/>
                <w:sz w:val="22"/>
                <w:szCs w:val="22"/>
              </w:rPr>
            </w:pPr>
            <w:r w:rsidRPr="002032F7">
              <w:rPr>
                <w:rFonts w:ascii="Arial" w:hAnsi="Arial" w:cs="Arial"/>
                <w:sz w:val="22"/>
                <w:szCs w:val="22"/>
              </w:rPr>
              <w:t xml:space="preserve">Deviation from guidance </w:t>
            </w:r>
          </w:p>
          <w:p w14:paraId="283BEB7D" w14:textId="77777777" w:rsidR="002032F7" w:rsidRDefault="002032F7" w:rsidP="002032F7">
            <w:pPr>
              <w:pStyle w:val="ListParagraph"/>
              <w:numPr>
                <w:ilvl w:val="0"/>
                <w:numId w:val="13"/>
              </w:numPr>
              <w:spacing w:line="276" w:lineRule="auto"/>
              <w:rPr>
                <w:rFonts w:ascii="Arial" w:hAnsi="Arial" w:cs="Arial"/>
                <w:sz w:val="22"/>
                <w:szCs w:val="22"/>
              </w:rPr>
            </w:pPr>
            <w:r w:rsidRPr="002032F7">
              <w:rPr>
                <w:rFonts w:ascii="Arial" w:hAnsi="Arial" w:cs="Arial"/>
                <w:sz w:val="22"/>
                <w:szCs w:val="22"/>
              </w:rPr>
              <w:t>Need for Training</w:t>
            </w:r>
          </w:p>
          <w:p w14:paraId="1DC5EF2D" w14:textId="77777777" w:rsidR="002032F7" w:rsidRDefault="002032F7" w:rsidP="002032F7">
            <w:pPr>
              <w:spacing w:line="276" w:lineRule="auto"/>
              <w:rPr>
                <w:rFonts w:ascii="Arial" w:hAnsi="Arial" w:cs="Arial"/>
                <w:sz w:val="22"/>
                <w:szCs w:val="22"/>
              </w:rPr>
            </w:pPr>
          </w:p>
          <w:p w14:paraId="4D754DAA" w14:textId="0F00A324" w:rsidR="007661D2" w:rsidRDefault="002032F7" w:rsidP="002032F7">
            <w:pPr>
              <w:spacing w:line="276" w:lineRule="auto"/>
              <w:rPr>
                <w:rFonts w:ascii="Arial" w:hAnsi="Arial" w:cs="Arial"/>
                <w:sz w:val="22"/>
                <w:szCs w:val="22"/>
              </w:rPr>
            </w:pPr>
            <w:r>
              <w:rPr>
                <w:rFonts w:ascii="Arial" w:hAnsi="Arial" w:cs="Arial"/>
                <w:sz w:val="22"/>
                <w:szCs w:val="22"/>
              </w:rPr>
              <w:t>It was noted that the Health Board</w:t>
            </w:r>
            <w:r w:rsidR="00831A71">
              <w:rPr>
                <w:rFonts w:ascii="Arial" w:hAnsi="Arial" w:cs="Arial"/>
                <w:sz w:val="22"/>
                <w:szCs w:val="22"/>
              </w:rPr>
              <w:t>’</w:t>
            </w:r>
            <w:r>
              <w:rPr>
                <w:rFonts w:ascii="Arial" w:hAnsi="Arial" w:cs="Arial"/>
                <w:sz w:val="22"/>
                <w:szCs w:val="22"/>
              </w:rPr>
              <w:t xml:space="preserve">s </w:t>
            </w:r>
            <w:r w:rsidRPr="002032F7">
              <w:rPr>
                <w:rFonts w:ascii="Arial" w:hAnsi="Arial" w:cs="Arial"/>
                <w:sz w:val="22"/>
                <w:szCs w:val="22"/>
              </w:rPr>
              <w:t>Falls Collaborative</w:t>
            </w:r>
            <w:r>
              <w:rPr>
                <w:rFonts w:ascii="Arial" w:hAnsi="Arial" w:cs="Arial"/>
                <w:sz w:val="22"/>
                <w:szCs w:val="22"/>
              </w:rPr>
              <w:t xml:space="preserve"> Group</w:t>
            </w:r>
            <w:r w:rsidRPr="002032F7">
              <w:rPr>
                <w:rFonts w:ascii="Arial" w:hAnsi="Arial" w:cs="Arial"/>
                <w:sz w:val="22"/>
                <w:szCs w:val="22"/>
              </w:rPr>
              <w:t xml:space="preserve"> </w:t>
            </w:r>
            <w:r>
              <w:rPr>
                <w:rFonts w:ascii="Arial" w:hAnsi="Arial" w:cs="Arial"/>
                <w:sz w:val="22"/>
                <w:szCs w:val="22"/>
              </w:rPr>
              <w:t>w</w:t>
            </w:r>
            <w:r w:rsidR="00831A71">
              <w:rPr>
                <w:rFonts w:ascii="Arial" w:hAnsi="Arial" w:cs="Arial"/>
                <w:sz w:val="22"/>
                <w:szCs w:val="22"/>
              </w:rPr>
              <w:t>as</w:t>
            </w:r>
            <w:r w:rsidRPr="002032F7">
              <w:rPr>
                <w:rFonts w:ascii="Arial" w:hAnsi="Arial" w:cs="Arial"/>
                <w:sz w:val="22"/>
                <w:szCs w:val="22"/>
              </w:rPr>
              <w:t xml:space="preserve"> working on a Quality Improvement project with the aim that by the end of 2022, at least 80% of adult inpatients </w:t>
            </w:r>
            <w:r w:rsidR="007661D2">
              <w:rPr>
                <w:rFonts w:ascii="Arial" w:hAnsi="Arial" w:cs="Arial"/>
                <w:sz w:val="22"/>
                <w:szCs w:val="22"/>
              </w:rPr>
              <w:t>would</w:t>
            </w:r>
            <w:r w:rsidRPr="002032F7">
              <w:rPr>
                <w:rFonts w:ascii="Arial" w:hAnsi="Arial" w:cs="Arial"/>
                <w:sz w:val="22"/>
                <w:szCs w:val="22"/>
              </w:rPr>
              <w:t xml:space="preserve"> have had an assessment of orthostatic hypotension, or a reason for non-completion documented. </w:t>
            </w:r>
          </w:p>
          <w:p w14:paraId="28315511" w14:textId="77777777" w:rsidR="007661D2" w:rsidRDefault="007661D2" w:rsidP="002032F7">
            <w:pPr>
              <w:spacing w:line="276" w:lineRule="auto"/>
              <w:rPr>
                <w:rFonts w:ascii="Arial" w:hAnsi="Arial" w:cs="Arial"/>
                <w:sz w:val="22"/>
                <w:szCs w:val="22"/>
              </w:rPr>
            </w:pPr>
          </w:p>
          <w:p w14:paraId="07992CA5" w14:textId="57D61A42" w:rsidR="007661D2" w:rsidRDefault="007661D2" w:rsidP="007661D2">
            <w:pPr>
              <w:spacing w:line="276" w:lineRule="auto"/>
              <w:rPr>
                <w:rFonts w:ascii="Arial" w:hAnsi="Arial" w:cs="Arial"/>
                <w:sz w:val="22"/>
                <w:szCs w:val="22"/>
              </w:rPr>
            </w:pPr>
            <w:r>
              <w:rPr>
                <w:rFonts w:ascii="Arial" w:hAnsi="Arial" w:cs="Arial"/>
                <w:sz w:val="22"/>
                <w:szCs w:val="22"/>
              </w:rPr>
              <w:t xml:space="preserve">The </w:t>
            </w:r>
            <w:r w:rsidR="0003461B">
              <w:rPr>
                <w:rFonts w:ascii="Arial" w:hAnsi="Arial" w:cs="Arial"/>
                <w:sz w:val="22"/>
                <w:szCs w:val="22"/>
              </w:rPr>
              <w:t>I</w:t>
            </w:r>
            <w:r>
              <w:rPr>
                <w:rFonts w:ascii="Arial" w:hAnsi="Arial" w:cs="Arial"/>
                <w:sz w:val="22"/>
                <w:szCs w:val="22"/>
              </w:rPr>
              <w:t>END advised the Board that</w:t>
            </w:r>
            <w:r w:rsidR="00831A71">
              <w:rPr>
                <w:rFonts w:ascii="Arial" w:hAnsi="Arial" w:cs="Arial"/>
                <w:sz w:val="22"/>
                <w:szCs w:val="22"/>
              </w:rPr>
              <w:t>,</w:t>
            </w:r>
            <w:r>
              <w:rPr>
                <w:rFonts w:ascii="Arial" w:hAnsi="Arial" w:cs="Arial"/>
                <w:sz w:val="22"/>
                <w:szCs w:val="22"/>
              </w:rPr>
              <w:t xml:space="preserve"> as of</w:t>
            </w:r>
            <w:r w:rsidRPr="007661D2">
              <w:rPr>
                <w:rFonts w:ascii="Arial" w:hAnsi="Arial" w:cs="Arial"/>
                <w:sz w:val="22"/>
                <w:szCs w:val="22"/>
              </w:rPr>
              <w:t xml:space="preserve"> May 2022</w:t>
            </w:r>
            <w:r w:rsidR="00831A71">
              <w:rPr>
                <w:rFonts w:ascii="Arial" w:hAnsi="Arial" w:cs="Arial"/>
                <w:sz w:val="22"/>
                <w:szCs w:val="22"/>
              </w:rPr>
              <w:t>,</w:t>
            </w:r>
            <w:r w:rsidRPr="007661D2">
              <w:rPr>
                <w:rFonts w:ascii="Arial" w:hAnsi="Arial" w:cs="Arial"/>
                <w:sz w:val="22"/>
                <w:szCs w:val="22"/>
              </w:rPr>
              <w:t xml:space="preserve"> the grouped total Cdiff, Ecoli, MRSA and MSSA infections </w:t>
            </w:r>
            <w:r>
              <w:rPr>
                <w:rFonts w:ascii="Arial" w:hAnsi="Arial" w:cs="Arial"/>
                <w:sz w:val="22"/>
                <w:szCs w:val="22"/>
              </w:rPr>
              <w:t>was</w:t>
            </w:r>
            <w:r w:rsidRPr="007661D2">
              <w:rPr>
                <w:rFonts w:ascii="Arial" w:hAnsi="Arial" w:cs="Arial"/>
                <w:sz w:val="22"/>
                <w:szCs w:val="22"/>
              </w:rPr>
              <w:t xml:space="preserve"> showing no in-year improvement against the 2018/19 baseline</w:t>
            </w:r>
            <w:r>
              <w:rPr>
                <w:rFonts w:ascii="Arial" w:hAnsi="Arial" w:cs="Arial"/>
                <w:sz w:val="22"/>
                <w:szCs w:val="22"/>
              </w:rPr>
              <w:t>.</w:t>
            </w:r>
          </w:p>
          <w:p w14:paraId="1A5263A6" w14:textId="77777777" w:rsidR="007661D2" w:rsidRDefault="007661D2" w:rsidP="007661D2">
            <w:pPr>
              <w:spacing w:line="276" w:lineRule="auto"/>
              <w:rPr>
                <w:rFonts w:ascii="Arial" w:hAnsi="Arial" w:cs="Arial"/>
                <w:sz w:val="22"/>
                <w:szCs w:val="22"/>
              </w:rPr>
            </w:pPr>
          </w:p>
          <w:p w14:paraId="65C5A980" w14:textId="77777777" w:rsidR="007661D2" w:rsidRDefault="007661D2" w:rsidP="007661D2">
            <w:pPr>
              <w:spacing w:line="276" w:lineRule="auto"/>
              <w:rPr>
                <w:rFonts w:ascii="Arial" w:hAnsi="Arial" w:cs="Arial"/>
                <w:sz w:val="22"/>
                <w:szCs w:val="22"/>
              </w:rPr>
            </w:pPr>
            <w:r>
              <w:rPr>
                <w:rFonts w:ascii="Arial" w:hAnsi="Arial" w:cs="Arial"/>
                <w:sz w:val="22"/>
                <w:szCs w:val="22"/>
              </w:rPr>
              <w:t xml:space="preserve">It was noted that the general IPC metrics had slipped because of staffing challenges and that plans were in place to get it back on track. </w:t>
            </w:r>
          </w:p>
          <w:p w14:paraId="6B04774D" w14:textId="77777777" w:rsidR="007661D2" w:rsidRDefault="007661D2" w:rsidP="007661D2">
            <w:pPr>
              <w:spacing w:line="276" w:lineRule="auto"/>
              <w:rPr>
                <w:rFonts w:ascii="Arial" w:hAnsi="Arial" w:cs="Arial"/>
                <w:sz w:val="22"/>
                <w:szCs w:val="22"/>
              </w:rPr>
            </w:pPr>
          </w:p>
          <w:p w14:paraId="2561C314" w14:textId="267F4285" w:rsidR="007661D2" w:rsidRDefault="007661D2" w:rsidP="007661D2">
            <w:pPr>
              <w:spacing w:line="276" w:lineRule="auto"/>
              <w:rPr>
                <w:rFonts w:ascii="Arial" w:hAnsi="Arial" w:cs="Arial"/>
                <w:sz w:val="22"/>
                <w:szCs w:val="22"/>
              </w:rPr>
            </w:pPr>
            <w:r>
              <w:rPr>
                <w:rFonts w:ascii="Arial" w:hAnsi="Arial" w:cs="Arial"/>
                <w:sz w:val="22"/>
                <w:szCs w:val="22"/>
              </w:rPr>
              <w:t>The Board was advised that t</w:t>
            </w:r>
            <w:r w:rsidRPr="007661D2">
              <w:rPr>
                <w:rFonts w:ascii="Arial" w:hAnsi="Arial" w:cs="Arial"/>
                <w:sz w:val="22"/>
                <w:szCs w:val="22"/>
              </w:rPr>
              <w:t xml:space="preserve">he Director of Nursing for Surgery Clinical Board </w:t>
            </w:r>
            <w:r>
              <w:rPr>
                <w:rFonts w:ascii="Arial" w:hAnsi="Arial" w:cs="Arial"/>
                <w:sz w:val="22"/>
                <w:szCs w:val="22"/>
              </w:rPr>
              <w:t>was</w:t>
            </w:r>
            <w:r w:rsidRPr="007661D2">
              <w:rPr>
                <w:rFonts w:ascii="Arial" w:hAnsi="Arial" w:cs="Arial"/>
                <w:sz w:val="22"/>
                <w:szCs w:val="22"/>
              </w:rPr>
              <w:t xml:space="preserve"> the Professional </w:t>
            </w:r>
            <w:r w:rsidR="00831A71">
              <w:rPr>
                <w:rFonts w:ascii="Arial" w:hAnsi="Arial" w:cs="Arial"/>
                <w:sz w:val="22"/>
                <w:szCs w:val="22"/>
              </w:rPr>
              <w:t>L</w:t>
            </w:r>
            <w:r w:rsidRPr="007661D2">
              <w:rPr>
                <w:rFonts w:ascii="Arial" w:hAnsi="Arial" w:cs="Arial"/>
                <w:sz w:val="22"/>
                <w:szCs w:val="22"/>
              </w:rPr>
              <w:t xml:space="preserve">ead on </w:t>
            </w:r>
            <w:r>
              <w:rPr>
                <w:rFonts w:ascii="Arial" w:hAnsi="Arial" w:cs="Arial"/>
                <w:sz w:val="22"/>
                <w:szCs w:val="22"/>
              </w:rPr>
              <w:t>Pressure Damage for</w:t>
            </w:r>
            <w:r w:rsidRPr="007661D2">
              <w:rPr>
                <w:rFonts w:ascii="Arial" w:hAnsi="Arial" w:cs="Arial"/>
                <w:sz w:val="22"/>
                <w:szCs w:val="22"/>
              </w:rPr>
              <w:t xml:space="preserve"> </w:t>
            </w:r>
            <w:r>
              <w:rPr>
                <w:rFonts w:ascii="Arial" w:hAnsi="Arial" w:cs="Arial"/>
                <w:sz w:val="22"/>
                <w:szCs w:val="22"/>
              </w:rPr>
              <w:t>the Health Board and that they were looking at</w:t>
            </w:r>
            <w:r w:rsidRPr="007661D2">
              <w:rPr>
                <w:rFonts w:ascii="Arial" w:hAnsi="Arial" w:cs="Arial"/>
                <w:sz w:val="22"/>
                <w:szCs w:val="22"/>
              </w:rPr>
              <w:t xml:space="preserve"> reducing the occurrence of healthcare acquired pressure damage within </w:t>
            </w:r>
            <w:r>
              <w:rPr>
                <w:rFonts w:ascii="Arial" w:hAnsi="Arial" w:cs="Arial"/>
                <w:sz w:val="22"/>
                <w:szCs w:val="22"/>
              </w:rPr>
              <w:t xml:space="preserve">the Health Board. </w:t>
            </w:r>
          </w:p>
          <w:p w14:paraId="3285A4B7" w14:textId="77777777" w:rsidR="007661D2" w:rsidRPr="007661D2" w:rsidRDefault="007661D2" w:rsidP="007661D2">
            <w:pPr>
              <w:spacing w:line="276" w:lineRule="auto"/>
              <w:rPr>
                <w:rFonts w:ascii="Arial" w:hAnsi="Arial" w:cs="Arial"/>
                <w:sz w:val="22"/>
                <w:szCs w:val="22"/>
              </w:rPr>
            </w:pPr>
          </w:p>
          <w:p w14:paraId="4C0CE123" w14:textId="77777777" w:rsidR="007661D2" w:rsidRDefault="007661D2" w:rsidP="007661D2">
            <w:pPr>
              <w:spacing w:line="276" w:lineRule="auto"/>
              <w:rPr>
                <w:rFonts w:ascii="Arial" w:hAnsi="Arial" w:cs="Arial"/>
                <w:sz w:val="22"/>
                <w:szCs w:val="22"/>
              </w:rPr>
            </w:pPr>
            <w:r>
              <w:rPr>
                <w:rFonts w:ascii="Arial" w:hAnsi="Arial" w:cs="Arial"/>
                <w:sz w:val="22"/>
                <w:szCs w:val="22"/>
              </w:rPr>
              <w:t>It was noted that th</w:t>
            </w:r>
            <w:r w:rsidRPr="007661D2">
              <w:rPr>
                <w:rFonts w:ascii="Arial" w:hAnsi="Arial" w:cs="Arial"/>
                <w:sz w:val="22"/>
                <w:szCs w:val="22"/>
              </w:rPr>
              <w:t xml:space="preserve">e </w:t>
            </w:r>
            <w:r>
              <w:rPr>
                <w:rFonts w:ascii="Arial" w:hAnsi="Arial" w:cs="Arial"/>
                <w:sz w:val="22"/>
                <w:szCs w:val="22"/>
              </w:rPr>
              <w:t xml:space="preserve">Pressure Damage </w:t>
            </w:r>
            <w:r w:rsidRPr="007661D2">
              <w:rPr>
                <w:rFonts w:ascii="Arial" w:hAnsi="Arial" w:cs="Arial"/>
                <w:sz w:val="22"/>
                <w:szCs w:val="22"/>
              </w:rPr>
              <w:t>Collaborative ha</w:t>
            </w:r>
            <w:r>
              <w:rPr>
                <w:rFonts w:ascii="Arial" w:hAnsi="Arial" w:cs="Arial"/>
                <w:sz w:val="22"/>
                <w:szCs w:val="22"/>
              </w:rPr>
              <w:t>d</w:t>
            </w:r>
            <w:r w:rsidRPr="007661D2">
              <w:rPr>
                <w:rFonts w:ascii="Arial" w:hAnsi="Arial" w:cs="Arial"/>
                <w:sz w:val="22"/>
                <w:szCs w:val="22"/>
              </w:rPr>
              <w:t xml:space="preserve"> secured input from the Patient Safety Team, Improvement and Organisational Learning Team, Learning Education and Development, Nursing Informatics and various experts within the Health Board to help progress existing work and help identification and to support learning and improvement. </w:t>
            </w:r>
          </w:p>
          <w:p w14:paraId="2525E1B2" w14:textId="77777777" w:rsidR="0003461B" w:rsidRDefault="0003461B" w:rsidP="007661D2">
            <w:pPr>
              <w:spacing w:line="276" w:lineRule="auto"/>
              <w:rPr>
                <w:rFonts w:ascii="Arial" w:hAnsi="Arial" w:cs="Arial"/>
                <w:sz w:val="22"/>
                <w:szCs w:val="22"/>
              </w:rPr>
            </w:pPr>
          </w:p>
          <w:p w14:paraId="3950254F" w14:textId="77777777" w:rsidR="0003461B" w:rsidRDefault="0003461B" w:rsidP="0003461B">
            <w:pPr>
              <w:spacing w:line="276" w:lineRule="auto"/>
              <w:rPr>
                <w:rFonts w:ascii="Arial" w:hAnsi="Arial" w:cs="Arial"/>
                <w:sz w:val="22"/>
                <w:szCs w:val="22"/>
              </w:rPr>
            </w:pPr>
            <w:r>
              <w:rPr>
                <w:rFonts w:ascii="Arial" w:hAnsi="Arial" w:cs="Arial"/>
                <w:sz w:val="22"/>
                <w:szCs w:val="22"/>
              </w:rPr>
              <w:t xml:space="preserve">The UHB Vice Chair noted that the report had identified the </w:t>
            </w:r>
            <w:r w:rsidRPr="0003461B">
              <w:rPr>
                <w:rFonts w:ascii="Arial" w:hAnsi="Arial" w:cs="Arial"/>
                <w:sz w:val="22"/>
                <w:szCs w:val="22"/>
              </w:rPr>
              <w:t xml:space="preserve">reported increase in Risk Adjusted Mortality Index (RAMI) </w:t>
            </w:r>
            <w:r>
              <w:rPr>
                <w:rFonts w:ascii="Arial" w:hAnsi="Arial" w:cs="Arial"/>
                <w:sz w:val="22"/>
                <w:szCs w:val="22"/>
              </w:rPr>
              <w:t>and that it was</w:t>
            </w:r>
            <w:r w:rsidRPr="0003461B">
              <w:rPr>
                <w:rFonts w:ascii="Arial" w:hAnsi="Arial" w:cs="Arial"/>
                <w:sz w:val="22"/>
                <w:szCs w:val="22"/>
              </w:rPr>
              <w:t xml:space="preserve"> a concern</w:t>
            </w:r>
            <w:r>
              <w:rPr>
                <w:rFonts w:ascii="Arial" w:hAnsi="Arial" w:cs="Arial"/>
                <w:sz w:val="22"/>
                <w:szCs w:val="22"/>
              </w:rPr>
              <w:t xml:space="preserve"> and noted that the</w:t>
            </w:r>
            <w:r>
              <w:t xml:space="preserve"> </w:t>
            </w:r>
            <w:r w:rsidRPr="0003461B">
              <w:rPr>
                <w:rFonts w:ascii="Arial" w:hAnsi="Arial" w:cs="Arial"/>
                <w:sz w:val="22"/>
                <w:szCs w:val="22"/>
              </w:rPr>
              <w:t xml:space="preserve">Medical Examiner </w:t>
            </w:r>
            <w:r>
              <w:rPr>
                <w:rFonts w:ascii="Arial" w:hAnsi="Arial" w:cs="Arial"/>
                <w:sz w:val="22"/>
                <w:szCs w:val="22"/>
              </w:rPr>
              <w:t>would be</w:t>
            </w:r>
            <w:r w:rsidRPr="0003461B">
              <w:rPr>
                <w:rFonts w:ascii="Arial" w:hAnsi="Arial" w:cs="Arial"/>
                <w:sz w:val="22"/>
                <w:szCs w:val="22"/>
              </w:rPr>
              <w:t xml:space="preserve"> reviewing deaths and identifying themes and learning</w:t>
            </w:r>
            <w:r>
              <w:rPr>
                <w:rFonts w:ascii="Arial" w:hAnsi="Arial" w:cs="Arial"/>
                <w:sz w:val="22"/>
                <w:szCs w:val="22"/>
              </w:rPr>
              <w:t>. He asked when the review would be undertaken.</w:t>
            </w:r>
            <w:r w:rsidRPr="0003461B">
              <w:rPr>
                <w:rFonts w:ascii="Arial" w:hAnsi="Arial" w:cs="Arial"/>
                <w:sz w:val="22"/>
                <w:szCs w:val="22"/>
              </w:rPr>
              <w:t xml:space="preserve"> </w:t>
            </w:r>
          </w:p>
          <w:p w14:paraId="52B411A7" w14:textId="77777777" w:rsidR="0003461B" w:rsidRDefault="0003461B" w:rsidP="0003461B">
            <w:pPr>
              <w:spacing w:line="276" w:lineRule="auto"/>
              <w:rPr>
                <w:rFonts w:ascii="Arial" w:hAnsi="Arial" w:cs="Arial"/>
                <w:sz w:val="22"/>
                <w:szCs w:val="22"/>
              </w:rPr>
            </w:pPr>
          </w:p>
          <w:p w14:paraId="61161838" w14:textId="77777777" w:rsidR="0003461B" w:rsidRDefault="0003461B" w:rsidP="0003461B">
            <w:pPr>
              <w:spacing w:line="276" w:lineRule="auto"/>
              <w:rPr>
                <w:rFonts w:ascii="Arial" w:hAnsi="Arial" w:cs="Arial"/>
                <w:sz w:val="22"/>
                <w:szCs w:val="22"/>
              </w:rPr>
            </w:pPr>
            <w:r>
              <w:rPr>
                <w:rFonts w:ascii="Arial" w:hAnsi="Arial" w:cs="Arial"/>
                <w:sz w:val="22"/>
                <w:szCs w:val="22"/>
              </w:rPr>
              <w:t>The IEND responded that the Executive Medical Director had led the mortality reviews and would be in a better position to answer.</w:t>
            </w:r>
          </w:p>
          <w:p w14:paraId="27AC1368" w14:textId="77777777" w:rsidR="0003461B" w:rsidRDefault="0003461B" w:rsidP="0003461B">
            <w:pPr>
              <w:spacing w:line="276" w:lineRule="auto"/>
              <w:rPr>
                <w:rFonts w:ascii="Arial" w:hAnsi="Arial" w:cs="Arial"/>
                <w:sz w:val="22"/>
                <w:szCs w:val="22"/>
              </w:rPr>
            </w:pPr>
          </w:p>
          <w:p w14:paraId="0F714850" w14:textId="08FC362C" w:rsidR="00683E4A" w:rsidRDefault="0003461B" w:rsidP="00683E4A">
            <w:pPr>
              <w:spacing w:line="276" w:lineRule="auto"/>
              <w:rPr>
                <w:rFonts w:ascii="Arial" w:hAnsi="Arial" w:cs="Arial"/>
                <w:sz w:val="22"/>
                <w:szCs w:val="22"/>
              </w:rPr>
            </w:pPr>
            <w:r>
              <w:rPr>
                <w:rFonts w:ascii="Arial" w:hAnsi="Arial" w:cs="Arial"/>
                <w:sz w:val="22"/>
                <w:szCs w:val="22"/>
              </w:rPr>
              <w:t xml:space="preserve">The </w:t>
            </w:r>
            <w:r w:rsidR="00267D01" w:rsidRPr="00267D01">
              <w:rPr>
                <w:rFonts w:ascii="Arial" w:hAnsi="Arial" w:cs="Arial"/>
                <w:sz w:val="22"/>
                <w:szCs w:val="22"/>
              </w:rPr>
              <w:t>Deputy Medical Director</w:t>
            </w:r>
            <w:r w:rsidR="00267D01">
              <w:rPr>
                <w:rFonts w:ascii="Arial" w:hAnsi="Arial" w:cs="Arial"/>
                <w:sz w:val="22"/>
                <w:szCs w:val="22"/>
              </w:rPr>
              <w:t xml:space="preserve"> (DMD) </w:t>
            </w:r>
            <w:r w:rsidR="00683E4A">
              <w:rPr>
                <w:rFonts w:ascii="Arial" w:hAnsi="Arial" w:cs="Arial"/>
                <w:sz w:val="22"/>
                <w:szCs w:val="22"/>
              </w:rPr>
              <w:t>responded that the RAMI had been taken to the</w:t>
            </w:r>
            <w:r w:rsidR="00683E4A">
              <w:t xml:space="preserve"> </w:t>
            </w:r>
            <w:r w:rsidR="00683E4A" w:rsidRPr="00683E4A">
              <w:rPr>
                <w:rFonts w:ascii="Arial" w:hAnsi="Arial" w:cs="Arial"/>
                <w:sz w:val="22"/>
                <w:szCs w:val="22"/>
              </w:rPr>
              <w:t>Associate Medical Director - Patient Safety and Governance</w:t>
            </w:r>
            <w:r w:rsidR="00831A71">
              <w:rPr>
                <w:rFonts w:ascii="Arial" w:hAnsi="Arial" w:cs="Arial"/>
                <w:sz w:val="22"/>
                <w:szCs w:val="22"/>
              </w:rPr>
              <w:t xml:space="preserve">.  He commented </w:t>
            </w:r>
            <w:r w:rsidR="00683E4A">
              <w:rPr>
                <w:rFonts w:ascii="Arial" w:hAnsi="Arial" w:cs="Arial"/>
                <w:sz w:val="22"/>
                <w:szCs w:val="22"/>
              </w:rPr>
              <w:t>that the Patient Safety team w</w:t>
            </w:r>
            <w:r w:rsidR="00831A71">
              <w:rPr>
                <w:rFonts w:ascii="Arial" w:hAnsi="Arial" w:cs="Arial"/>
                <w:sz w:val="22"/>
                <w:szCs w:val="22"/>
              </w:rPr>
              <w:t>as</w:t>
            </w:r>
            <w:r w:rsidR="00683E4A" w:rsidRPr="00683E4A">
              <w:rPr>
                <w:rFonts w:ascii="Arial" w:hAnsi="Arial" w:cs="Arial"/>
                <w:sz w:val="22"/>
                <w:szCs w:val="22"/>
              </w:rPr>
              <w:t xml:space="preserve"> currently looking</w:t>
            </w:r>
            <w:r w:rsidR="00683E4A">
              <w:rPr>
                <w:rFonts w:ascii="Arial" w:hAnsi="Arial" w:cs="Arial"/>
                <w:sz w:val="22"/>
                <w:szCs w:val="22"/>
              </w:rPr>
              <w:t xml:space="preserve"> into it </w:t>
            </w:r>
            <w:r w:rsidR="00683E4A" w:rsidRPr="00683E4A">
              <w:rPr>
                <w:rFonts w:ascii="Arial" w:hAnsi="Arial" w:cs="Arial"/>
                <w:sz w:val="22"/>
                <w:szCs w:val="22"/>
              </w:rPr>
              <w:t>as a metric on its own</w:t>
            </w:r>
            <w:r w:rsidR="00683E4A">
              <w:rPr>
                <w:rFonts w:ascii="Arial" w:hAnsi="Arial" w:cs="Arial"/>
                <w:sz w:val="22"/>
                <w:szCs w:val="22"/>
              </w:rPr>
              <w:t xml:space="preserve"> and w</w:t>
            </w:r>
            <w:r w:rsidR="00831A71">
              <w:rPr>
                <w:rFonts w:ascii="Arial" w:hAnsi="Arial" w:cs="Arial"/>
                <w:sz w:val="22"/>
                <w:szCs w:val="22"/>
              </w:rPr>
              <w:t>as</w:t>
            </w:r>
            <w:r w:rsidR="00683E4A" w:rsidRPr="00683E4A">
              <w:rPr>
                <w:rFonts w:ascii="Arial" w:hAnsi="Arial" w:cs="Arial"/>
                <w:sz w:val="22"/>
                <w:szCs w:val="22"/>
              </w:rPr>
              <w:t xml:space="preserve"> trying to work out the best approach to see the reasons why the RAM</w:t>
            </w:r>
            <w:r w:rsidR="00683E4A">
              <w:rPr>
                <w:rFonts w:ascii="Arial" w:hAnsi="Arial" w:cs="Arial"/>
                <w:sz w:val="22"/>
                <w:szCs w:val="22"/>
              </w:rPr>
              <w:t>I was high.</w:t>
            </w:r>
          </w:p>
          <w:p w14:paraId="07EFDC23" w14:textId="77777777" w:rsidR="00683E4A" w:rsidRDefault="00683E4A" w:rsidP="00683E4A">
            <w:pPr>
              <w:spacing w:line="276" w:lineRule="auto"/>
              <w:rPr>
                <w:rFonts w:ascii="Arial" w:hAnsi="Arial" w:cs="Arial"/>
                <w:sz w:val="22"/>
                <w:szCs w:val="22"/>
              </w:rPr>
            </w:pPr>
          </w:p>
          <w:p w14:paraId="17DCF19A" w14:textId="58EDD3A2" w:rsidR="00896D49" w:rsidRDefault="00683E4A" w:rsidP="00683E4A">
            <w:pPr>
              <w:spacing w:line="276" w:lineRule="auto"/>
              <w:rPr>
                <w:rFonts w:ascii="Arial" w:hAnsi="Arial" w:cs="Arial"/>
                <w:sz w:val="22"/>
                <w:szCs w:val="22"/>
              </w:rPr>
            </w:pPr>
            <w:r>
              <w:rPr>
                <w:rFonts w:ascii="Arial" w:hAnsi="Arial" w:cs="Arial"/>
                <w:sz w:val="22"/>
                <w:szCs w:val="22"/>
              </w:rPr>
              <w:t xml:space="preserve">He added that </w:t>
            </w:r>
            <w:r w:rsidR="00831A71">
              <w:rPr>
                <w:rFonts w:ascii="Arial" w:hAnsi="Arial" w:cs="Arial"/>
                <w:sz w:val="22"/>
                <w:szCs w:val="22"/>
              </w:rPr>
              <w:t xml:space="preserve">it was </w:t>
            </w:r>
            <w:r>
              <w:rPr>
                <w:rFonts w:ascii="Arial" w:hAnsi="Arial" w:cs="Arial"/>
                <w:sz w:val="22"/>
                <w:szCs w:val="22"/>
              </w:rPr>
              <w:t xml:space="preserve">a top priority and </w:t>
            </w:r>
            <w:r w:rsidR="00DB67D0">
              <w:rPr>
                <w:rFonts w:ascii="Arial" w:hAnsi="Arial" w:cs="Arial"/>
                <w:sz w:val="22"/>
                <w:szCs w:val="22"/>
              </w:rPr>
              <w:t xml:space="preserve">that it </w:t>
            </w:r>
            <w:r>
              <w:rPr>
                <w:rFonts w:ascii="Arial" w:hAnsi="Arial" w:cs="Arial"/>
                <w:sz w:val="22"/>
                <w:szCs w:val="22"/>
              </w:rPr>
              <w:t>would be addressed ove</w:t>
            </w:r>
            <w:r w:rsidR="00831A71">
              <w:rPr>
                <w:rFonts w:ascii="Arial" w:hAnsi="Arial" w:cs="Arial"/>
                <w:sz w:val="22"/>
                <w:szCs w:val="22"/>
              </w:rPr>
              <w:t>r</w:t>
            </w:r>
            <w:r>
              <w:rPr>
                <w:rFonts w:ascii="Arial" w:hAnsi="Arial" w:cs="Arial"/>
                <w:sz w:val="22"/>
                <w:szCs w:val="22"/>
              </w:rPr>
              <w:t xml:space="preserve"> the coming weeks.</w:t>
            </w:r>
          </w:p>
          <w:p w14:paraId="122D4DFB" w14:textId="77777777" w:rsidR="005D3758" w:rsidRDefault="005D3758" w:rsidP="00683E4A">
            <w:pPr>
              <w:spacing w:line="276" w:lineRule="auto"/>
              <w:rPr>
                <w:rFonts w:ascii="Arial" w:hAnsi="Arial" w:cs="Arial"/>
                <w:sz w:val="22"/>
                <w:szCs w:val="22"/>
              </w:rPr>
            </w:pPr>
          </w:p>
          <w:p w14:paraId="6F155007" w14:textId="36DCE271" w:rsidR="00DB67D0" w:rsidRDefault="00683E4A" w:rsidP="00683E4A">
            <w:pPr>
              <w:spacing w:line="276" w:lineRule="auto"/>
              <w:rPr>
                <w:rFonts w:ascii="Arial" w:hAnsi="Arial" w:cs="Arial"/>
                <w:sz w:val="22"/>
                <w:szCs w:val="22"/>
              </w:rPr>
            </w:pPr>
            <w:r>
              <w:rPr>
                <w:rFonts w:ascii="Arial" w:hAnsi="Arial" w:cs="Arial"/>
                <w:sz w:val="22"/>
                <w:szCs w:val="22"/>
              </w:rPr>
              <w:lastRenderedPageBreak/>
              <w:t xml:space="preserve">The CEO advised the Board that a very detailed paper had been received by the Quality, Safety and Experience </w:t>
            </w:r>
            <w:r w:rsidR="00DB67D0">
              <w:rPr>
                <w:rFonts w:ascii="Arial" w:hAnsi="Arial" w:cs="Arial"/>
                <w:sz w:val="22"/>
                <w:szCs w:val="22"/>
              </w:rPr>
              <w:t xml:space="preserve">(QSE) </w:t>
            </w:r>
            <w:r>
              <w:rPr>
                <w:rFonts w:ascii="Arial" w:hAnsi="Arial" w:cs="Arial"/>
                <w:sz w:val="22"/>
                <w:szCs w:val="22"/>
              </w:rPr>
              <w:t xml:space="preserve">Committee </w:t>
            </w:r>
            <w:r w:rsidR="00831A71">
              <w:rPr>
                <w:rFonts w:ascii="Arial" w:hAnsi="Arial" w:cs="Arial"/>
                <w:sz w:val="22"/>
                <w:szCs w:val="22"/>
              </w:rPr>
              <w:t xml:space="preserve">relating to </w:t>
            </w:r>
            <w:r>
              <w:rPr>
                <w:rFonts w:ascii="Arial" w:hAnsi="Arial" w:cs="Arial"/>
                <w:sz w:val="22"/>
                <w:szCs w:val="22"/>
              </w:rPr>
              <w:t>Mortality Indicators which would contribute to the overall standing</w:t>
            </w:r>
            <w:r w:rsidR="00831A71">
              <w:rPr>
                <w:rFonts w:ascii="Arial" w:hAnsi="Arial" w:cs="Arial"/>
                <w:sz w:val="22"/>
                <w:szCs w:val="22"/>
              </w:rPr>
              <w:t xml:space="preserve"> of this matter</w:t>
            </w:r>
            <w:r>
              <w:rPr>
                <w:rFonts w:ascii="Arial" w:hAnsi="Arial" w:cs="Arial"/>
                <w:sz w:val="22"/>
                <w:szCs w:val="22"/>
              </w:rPr>
              <w:t>.</w:t>
            </w:r>
          </w:p>
          <w:p w14:paraId="1FABFF13" w14:textId="77777777" w:rsidR="00896D49" w:rsidRDefault="00896D49" w:rsidP="00683E4A">
            <w:pPr>
              <w:spacing w:line="276" w:lineRule="auto"/>
              <w:rPr>
                <w:rFonts w:ascii="Arial" w:hAnsi="Arial" w:cs="Arial"/>
                <w:sz w:val="22"/>
                <w:szCs w:val="22"/>
              </w:rPr>
            </w:pPr>
          </w:p>
          <w:p w14:paraId="24655059" w14:textId="2E3E2277" w:rsidR="00896D49" w:rsidRDefault="00896D49" w:rsidP="00683E4A">
            <w:pPr>
              <w:spacing w:line="276" w:lineRule="auto"/>
              <w:rPr>
                <w:rFonts w:ascii="Arial" w:hAnsi="Arial" w:cs="Arial"/>
                <w:sz w:val="22"/>
                <w:szCs w:val="22"/>
              </w:rPr>
            </w:pPr>
            <w:r>
              <w:rPr>
                <w:rFonts w:ascii="Arial" w:hAnsi="Arial" w:cs="Arial"/>
                <w:sz w:val="22"/>
                <w:szCs w:val="22"/>
              </w:rPr>
              <w:t>The UHB Chair asked if a session could be utilised within a development session to try and</w:t>
            </w:r>
            <w:r>
              <w:t xml:space="preserve"> </w:t>
            </w:r>
            <w:r w:rsidRPr="00896D49">
              <w:rPr>
                <w:rFonts w:ascii="Arial" w:hAnsi="Arial" w:cs="Arial"/>
                <w:sz w:val="22"/>
                <w:szCs w:val="22"/>
              </w:rPr>
              <w:t>understa</w:t>
            </w:r>
            <w:r>
              <w:rPr>
                <w:rFonts w:ascii="Arial" w:hAnsi="Arial" w:cs="Arial"/>
                <w:sz w:val="22"/>
                <w:szCs w:val="22"/>
              </w:rPr>
              <w:t>nd</w:t>
            </w:r>
            <w:r w:rsidRPr="00896D49">
              <w:rPr>
                <w:rFonts w:ascii="Arial" w:hAnsi="Arial" w:cs="Arial"/>
                <w:sz w:val="22"/>
                <w:szCs w:val="22"/>
              </w:rPr>
              <w:t xml:space="preserve"> the Mortality index and how it</w:t>
            </w:r>
            <w:r>
              <w:rPr>
                <w:rFonts w:ascii="Arial" w:hAnsi="Arial" w:cs="Arial"/>
                <w:sz w:val="22"/>
                <w:szCs w:val="22"/>
              </w:rPr>
              <w:t xml:space="preserve"> was</w:t>
            </w:r>
            <w:r w:rsidRPr="00896D49">
              <w:rPr>
                <w:rFonts w:ascii="Arial" w:hAnsi="Arial" w:cs="Arial"/>
                <w:sz w:val="22"/>
                <w:szCs w:val="22"/>
              </w:rPr>
              <w:t xml:space="preserve"> calculated</w:t>
            </w:r>
            <w:r>
              <w:rPr>
                <w:rFonts w:ascii="Arial" w:hAnsi="Arial" w:cs="Arial"/>
                <w:sz w:val="22"/>
                <w:szCs w:val="22"/>
              </w:rPr>
              <w:t xml:space="preserve"> and what that meant.</w:t>
            </w:r>
          </w:p>
          <w:p w14:paraId="5DC83501" w14:textId="77777777" w:rsidR="00896D49" w:rsidRDefault="00896D49" w:rsidP="00683E4A">
            <w:pPr>
              <w:spacing w:line="276" w:lineRule="auto"/>
              <w:rPr>
                <w:rFonts w:ascii="Arial" w:hAnsi="Arial" w:cs="Arial"/>
                <w:sz w:val="22"/>
                <w:szCs w:val="22"/>
              </w:rPr>
            </w:pPr>
          </w:p>
          <w:p w14:paraId="64A65CED" w14:textId="77777777" w:rsidR="00896D49" w:rsidRDefault="00896D49" w:rsidP="00683E4A">
            <w:pPr>
              <w:spacing w:line="276" w:lineRule="auto"/>
              <w:rPr>
                <w:rFonts w:ascii="Arial" w:hAnsi="Arial" w:cs="Arial"/>
                <w:sz w:val="22"/>
                <w:szCs w:val="22"/>
              </w:rPr>
            </w:pPr>
            <w:r>
              <w:rPr>
                <w:rFonts w:ascii="Arial" w:hAnsi="Arial" w:cs="Arial"/>
                <w:sz w:val="22"/>
                <w:szCs w:val="22"/>
              </w:rPr>
              <w:t>The CEO agreed and advised the Board she would communicate with the Director of Corporate Governance (DCG), the Executive Medical Director, the DMD and the AMD to set that development session up.</w:t>
            </w:r>
          </w:p>
          <w:p w14:paraId="5D47C9B6" w14:textId="77777777" w:rsidR="00DB67D0" w:rsidRDefault="00DB67D0" w:rsidP="00DB67D0">
            <w:pPr>
              <w:spacing w:line="276" w:lineRule="auto"/>
              <w:rPr>
                <w:rFonts w:ascii="Arial" w:hAnsi="Arial" w:cs="Arial"/>
                <w:sz w:val="22"/>
                <w:szCs w:val="22"/>
              </w:rPr>
            </w:pPr>
          </w:p>
          <w:p w14:paraId="26122E40" w14:textId="52E7D4CD" w:rsidR="00DB67D0" w:rsidRDefault="00DB67D0" w:rsidP="00DB67D0">
            <w:pPr>
              <w:spacing w:line="276" w:lineRule="auto"/>
              <w:rPr>
                <w:rFonts w:ascii="Arial" w:hAnsi="Arial" w:cs="Arial"/>
                <w:sz w:val="22"/>
                <w:szCs w:val="22"/>
              </w:rPr>
            </w:pPr>
            <w:r>
              <w:rPr>
                <w:rFonts w:ascii="Arial" w:hAnsi="Arial" w:cs="Arial"/>
                <w:sz w:val="22"/>
                <w:szCs w:val="22"/>
              </w:rPr>
              <w:t xml:space="preserve">The Independent Member – Legal (IML) asked how the Health Board was </w:t>
            </w:r>
            <w:r w:rsidRPr="00DB67D0">
              <w:rPr>
                <w:rFonts w:ascii="Arial" w:hAnsi="Arial" w:cs="Arial"/>
                <w:sz w:val="22"/>
                <w:szCs w:val="22"/>
              </w:rPr>
              <w:t xml:space="preserve">benchmarking </w:t>
            </w:r>
            <w:r>
              <w:rPr>
                <w:rFonts w:ascii="Arial" w:hAnsi="Arial" w:cs="Arial"/>
                <w:sz w:val="22"/>
                <w:szCs w:val="22"/>
              </w:rPr>
              <w:t>against other Health Boards</w:t>
            </w:r>
            <w:r w:rsidRPr="00DB67D0">
              <w:rPr>
                <w:rFonts w:ascii="Arial" w:hAnsi="Arial" w:cs="Arial"/>
                <w:sz w:val="22"/>
                <w:szCs w:val="22"/>
              </w:rPr>
              <w:t xml:space="preserve"> and to similar </w:t>
            </w:r>
            <w:r w:rsidR="003A77BA">
              <w:rPr>
                <w:rFonts w:ascii="Arial" w:hAnsi="Arial" w:cs="Arial"/>
                <w:sz w:val="22"/>
                <w:szCs w:val="22"/>
              </w:rPr>
              <w:t xml:space="preserve">organisations </w:t>
            </w:r>
            <w:r>
              <w:rPr>
                <w:rFonts w:ascii="Arial" w:hAnsi="Arial" w:cs="Arial"/>
                <w:sz w:val="22"/>
                <w:szCs w:val="22"/>
              </w:rPr>
              <w:t>within the UK.</w:t>
            </w:r>
          </w:p>
          <w:p w14:paraId="22850CA4" w14:textId="77777777" w:rsidR="00DB67D0" w:rsidRDefault="00DB67D0" w:rsidP="00DB67D0">
            <w:pPr>
              <w:spacing w:line="276" w:lineRule="auto"/>
              <w:rPr>
                <w:rFonts w:ascii="Arial" w:hAnsi="Arial" w:cs="Arial"/>
                <w:sz w:val="22"/>
                <w:szCs w:val="22"/>
              </w:rPr>
            </w:pPr>
          </w:p>
          <w:p w14:paraId="6542BCAD" w14:textId="22DBAED1" w:rsidR="00DB67D0" w:rsidRDefault="00DB67D0" w:rsidP="00DB67D0">
            <w:pPr>
              <w:spacing w:line="276" w:lineRule="auto"/>
              <w:rPr>
                <w:rFonts w:ascii="Arial" w:hAnsi="Arial" w:cs="Arial"/>
                <w:sz w:val="22"/>
                <w:szCs w:val="22"/>
              </w:rPr>
            </w:pPr>
            <w:r>
              <w:rPr>
                <w:rFonts w:ascii="Arial" w:hAnsi="Arial" w:cs="Arial"/>
                <w:sz w:val="22"/>
                <w:szCs w:val="22"/>
              </w:rPr>
              <w:t>The IEND responded that the Health Board w</w:t>
            </w:r>
            <w:r w:rsidR="003A77BA">
              <w:rPr>
                <w:rFonts w:ascii="Arial" w:hAnsi="Arial" w:cs="Arial"/>
                <w:sz w:val="22"/>
                <w:szCs w:val="22"/>
              </w:rPr>
              <w:t>as</w:t>
            </w:r>
            <w:r>
              <w:rPr>
                <w:rFonts w:ascii="Arial" w:hAnsi="Arial" w:cs="Arial"/>
                <w:sz w:val="22"/>
                <w:szCs w:val="22"/>
              </w:rPr>
              <w:t xml:space="preserve"> </w:t>
            </w:r>
            <w:r w:rsidRPr="00DB67D0">
              <w:rPr>
                <w:rFonts w:ascii="Arial" w:hAnsi="Arial" w:cs="Arial"/>
                <w:sz w:val="22"/>
                <w:szCs w:val="22"/>
              </w:rPr>
              <w:t xml:space="preserve">using something called </w:t>
            </w:r>
            <w:r w:rsidR="00205BD3">
              <w:rPr>
                <w:rFonts w:ascii="Arial" w:hAnsi="Arial" w:cs="Arial"/>
                <w:sz w:val="22"/>
                <w:szCs w:val="22"/>
              </w:rPr>
              <w:t>“</w:t>
            </w:r>
            <w:r w:rsidRPr="00DB67D0">
              <w:rPr>
                <w:rFonts w:ascii="Arial" w:hAnsi="Arial" w:cs="Arial"/>
                <w:sz w:val="22"/>
                <w:szCs w:val="22"/>
              </w:rPr>
              <w:t>Ward Accreditation</w:t>
            </w:r>
            <w:r w:rsidR="00205BD3">
              <w:rPr>
                <w:rFonts w:ascii="Arial" w:hAnsi="Arial" w:cs="Arial"/>
                <w:sz w:val="22"/>
                <w:szCs w:val="22"/>
              </w:rPr>
              <w:t>”</w:t>
            </w:r>
            <w:r w:rsidRPr="00DB67D0">
              <w:rPr>
                <w:rFonts w:ascii="Arial" w:hAnsi="Arial" w:cs="Arial"/>
                <w:sz w:val="22"/>
                <w:szCs w:val="22"/>
              </w:rPr>
              <w:t xml:space="preserve"> </w:t>
            </w:r>
            <w:r>
              <w:rPr>
                <w:rFonts w:ascii="Arial" w:hAnsi="Arial" w:cs="Arial"/>
                <w:sz w:val="22"/>
                <w:szCs w:val="22"/>
              </w:rPr>
              <w:t xml:space="preserve">and that for </w:t>
            </w:r>
            <w:r w:rsidRPr="00DB67D0">
              <w:rPr>
                <w:rFonts w:ascii="Arial" w:hAnsi="Arial" w:cs="Arial"/>
                <w:sz w:val="22"/>
                <w:szCs w:val="22"/>
              </w:rPr>
              <w:t>the first time</w:t>
            </w:r>
            <w:r>
              <w:rPr>
                <w:rFonts w:ascii="Arial" w:hAnsi="Arial" w:cs="Arial"/>
                <w:sz w:val="22"/>
                <w:szCs w:val="22"/>
              </w:rPr>
              <w:t xml:space="preserve">, </w:t>
            </w:r>
            <w:r w:rsidRPr="00DB67D0">
              <w:rPr>
                <w:rFonts w:ascii="Arial" w:hAnsi="Arial" w:cs="Arial"/>
                <w:sz w:val="22"/>
                <w:szCs w:val="22"/>
              </w:rPr>
              <w:t>the most accurate up to dat</w:t>
            </w:r>
            <w:r>
              <w:rPr>
                <w:rFonts w:ascii="Arial" w:hAnsi="Arial" w:cs="Arial"/>
                <w:sz w:val="22"/>
                <w:szCs w:val="22"/>
              </w:rPr>
              <w:t>e</w:t>
            </w:r>
          </w:p>
          <w:p w14:paraId="4C4D3587" w14:textId="77777777" w:rsidR="00DB67D0" w:rsidRDefault="00DB67D0" w:rsidP="00DB67D0">
            <w:pPr>
              <w:spacing w:line="276" w:lineRule="auto"/>
              <w:rPr>
                <w:rFonts w:ascii="Arial" w:hAnsi="Arial" w:cs="Arial"/>
                <w:sz w:val="22"/>
                <w:szCs w:val="22"/>
              </w:rPr>
            </w:pPr>
            <w:r w:rsidRPr="00DB67D0">
              <w:rPr>
                <w:rFonts w:ascii="Arial" w:hAnsi="Arial" w:cs="Arial"/>
                <w:sz w:val="22"/>
                <w:szCs w:val="22"/>
              </w:rPr>
              <w:t xml:space="preserve">set of quality matrix </w:t>
            </w:r>
            <w:r>
              <w:rPr>
                <w:rFonts w:ascii="Arial" w:hAnsi="Arial" w:cs="Arial"/>
                <w:sz w:val="22"/>
                <w:szCs w:val="22"/>
              </w:rPr>
              <w:t>and indicators would be seen and taken to the QSE Committee and reported to Board.</w:t>
            </w:r>
          </w:p>
          <w:p w14:paraId="490B5F79" w14:textId="77777777" w:rsidR="00DB67D0" w:rsidRDefault="00DB67D0" w:rsidP="00DB67D0">
            <w:pPr>
              <w:spacing w:line="276" w:lineRule="auto"/>
              <w:rPr>
                <w:rFonts w:ascii="Arial" w:hAnsi="Arial" w:cs="Arial"/>
                <w:sz w:val="22"/>
                <w:szCs w:val="22"/>
              </w:rPr>
            </w:pPr>
          </w:p>
          <w:p w14:paraId="545A8038" w14:textId="2B620D93" w:rsidR="00FF3AC7" w:rsidRDefault="00DB67D0" w:rsidP="00AF3E3F">
            <w:pPr>
              <w:spacing w:line="276" w:lineRule="auto"/>
              <w:rPr>
                <w:rFonts w:ascii="Arial" w:hAnsi="Arial" w:cs="Arial"/>
                <w:sz w:val="22"/>
                <w:szCs w:val="22"/>
              </w:rPr>
            </w:pPr>
            <w:r>
              <w:rPr>
                <w:rFonts w:ascii="Arial" w:hAnsi="Arial" w:cs="Arial"/>
                <w:sz w:val="22"/>
                <w:szCs w:val="22"/>
              </w:rPr>
              <w:t xml:space="preserve">He added that it was used throughout England and that the Health Board was the first in Wales to adopt the system. It was noted that </w:t>
            </w:r>
            <w:r w:rsidR="003A77BA">
              <w:rPr>
                <w:rFonts w:ascii="Arial" w:hAnsi="Arial" w:cs="Arial"/>
                <w:sz w:val="22"/>
                <w:szCs w:val="22"/>
              </w:rPr>
              <w:t xml:space="preserve">such </w:t>
            </w:r>
            <w:r>
              <w:rPr>
                <w:rFonts w:ascii="Arial" w:hAnsi="Arial" w:cs="Arial"/>
                <w:sz w:val="22"/>
                <w:szCs w:val="22"/>
              </w:rPr>
              <w:t xml:space="preserve">systems </w:t>
            </w:r>
            <w:r w:rsidR="003A77BA">
              <w:rPr>
                <w:rFonts w:ascii="Arial" w:hAnsi="Arial" w:cs="Arial"/>
                <w:sz w:val="22"/>
                <w:szCs w:val="22"/>
              </w:rPr>
              <w:t>“</w:t>
            </w:r>
            <w:r>
              <w:rPr>
                <w:rFonts w:ascii="Arial" w:hAnsi="Arial" w:cs="Arial"/>
                <w:sz w:val="22"/>
                <w:szCs w:val="22"/>
              </w:rPr>
              <w:t>talked to each</w:t>
            </w:r>
            <w:r w:rsidR="00980CB5">
              <w:rPr>
                <w:rFonts w:ascii="Arial" w:hAnsi="Arial" w:cs="Arial"/>
                <w:sz w:val="22"/>
                <w:szCs w:val="22"/>
              </w:rPr>
              <w:t xml:space="preserve"> other</w:t>
            </w:r>
            <w:r w:rsidR="003A77BA">
              <w:rPr>
                <w:rFonts w:ascii="Arial" w:hAnsi="Arial" w:cs="Arial"/>
                <w:sz w:val="22"/>
                <w:szCs w:val="22"/>
              </w:rPr>
              <w:t>”</w:t>
            </w:r>
            <w:r>
              <w:rPr>
                <w:rFonts w:ascii="Arial" w:hAnsi="Arial" w:cs="Arial"/>
                <w:sz w:val="22"/>
                <w:szCs w:val="22"/>
              </w:rPr>
              <w:t xml:space="preserve"> across areas so benchmarking would be much clearer to see.</w:t>
            </w:r>
          </w:p>
          <w:p w14:paraId="2EF5C753" w14:textId="77777777" w:rsidR="00DB67D0" w:rsidRDefault="00DB67D0" w:rsidP="00AF3E3F">
            <w:pPr>
              <w:spacing w:line="276" w:lineRule="auto"/>
              <w:rPr>
                <w:rFonts w:ascii="Arial" w:hAnsi="Arial" w:cs="Arial"/>
                <w:sz w:val="22"/>
                <w:szCs w:val="22"/>
              </w:rPr>
            </w:pPr>
          </w:p>
          <w:p w14:paraId="25EC92F8" w14:textId="77777777" w:rsidR="00DB67D0" w:rsidRDefault="00DB67D0" w:rsidP="00AF3E3F">
            <w:pPr>
              <w:spacing w:line="276" w:lineRule="auto"/>
              <w:rPr>
                <w:rFonts w:ascii="Arial" w:hAnsi="Arial" w:cs="Arial"/>
                <w:sz w:val="22"/>
                <w:szCs w:val="22"/>
              </w:rPr>
            </w:pPr>
            <w:r>
              <w:rPr>
                <w:rFonts w:ascii="Arial" w:hAnsi="Arial" w:cs="Arial"/>
                <w:sz w:val="22"/>
                <w:szCs w:val="22"/>
              </w:rPr>
              <w:t>The Independent Member – Finance (IMF) advised the Board that the report identified 11 redress payments and asked how the 11 patients received advice in relation to the claims.</w:t>
            </w:r>
          </w:p>
          <w:p w14:paraId="7FCF096F" w14:textId="77777777" w:rsidR="00DB67D0" w:rsidRDefault="00DB67D0" w:rsidP="00AF3E3F">
            <w:pPr>
              <w:spacing w:line="276" w:lineRule="auto"/>
              <w:rPr>
                <w:rFonts w:ascii="Arial" w:hAnsi="Arial" w:cs="Arial"/>
                <w:sz w:val="22"/>
                <w:szCs w:val="22"/>
              </w:rPr>
            </w:pPr>
          </w:p>
          <w:p w14:paraId="44A9E341" w14:textId="6C501D77" w:rsidR="00DB67D0" w:rsidRDefault="00DB67D0" w:rsidP="00AF3E3F">
            <w:pPr>
              <w:spacing w:line="276" w:lineRule="auto"/>
              <w:rPr>
                <w:rFonts w:ascii="Arial" w:hAnsi="Arial" w:cs="Arial"/>
                <w:sz w:val="22"/>
                <w:szCs w:val="22"/>
              </w:rPr>
            </w:pPr>
            <w:r>
              <w:rPr>
                <w:rFonts w:ascii="Arial" w:hAnsi="Arial" w:cs="Arial"/>
                <w:sz w:val="22"/>
                <w:szCs w:val="22"/>
              </w:rPr>
              <w:t xml:space="preserve">The IEND responded that the </w:t>
            </w:r>
            <w:r w:rsidR="00D52CA0">
              <w:rPr>
                <w:rFonts w:ascii="Arial" w:hAnsi="Arial" w:cs="Arial"/>
                <w:sz w:val="22"/>
                <w:szCs w:val="22"/>
              </w:rPr>
              <w:t>R</w:t>
            </w:r>
            <w:r>
              <w:rPr>
                <w:rFonts w:ascii="Arial" w:hAnsi="Arial" w:cs="Arial"/>
                <w:sz w:val="22"/>
                <w:szCs w:val="22"/>
              </w:rPr>
              <w:t xml:space="preserve">edress team </w:t>
            </w:r>
            <w:r w:rsidR="00D52CA0">
              <w:rPr>
                <w:rFonts w:ascii="Arial" w:hAnsi="Arial" w:cs="Arial"/>
                <w:sz w:val="22"/>
                <w:szCs w:val="22"/>
              </w:rPr>
              <w:t xml:space="preserve">had </w:t>
            </w:r>
            <w:r>
              <w:rPr>
                <w:rFonts w:ascii="Arial" w:hAnsi="Arial" w:cs="Arial"/>
                <w:sz w:val="22"/>
                <w:szCs w:val="22"/>
              </w:rPr>
              <w:t>staff who communicate</w:t>
            </w:r>
            <w:r w:rsidR="00D52CA0">
              <w:rPr>
                <w:rFonts w:ascii="Arial" w:hAnsi="Arial" w:cs="Arial"/>
                <w:sz w:val="22"/>
                <w:szCs w:val="22"/>
              </w:rPr>
              <w:t>d</w:t>
            </w:r>
            <w:r>
              <w:rPr>
                <w:rFonts w:ascii="Arial" w:hAnsi="Arial" w:cs="Arial"/>
                <w:sz w:val="22"/>
                <w:szCs w:val="22"/>
              </w:rPr>
              <w:t xml:space="preserve"> and kep</w:t>
            </w:r>
            <w:r w:rsidR="00D52CA0">
              <w:rPr>
                <w:rFonts w:ascii="Arial" w:hAnsi="Arial" w:cs="Arial"/>
                <w:sz w:val="22"/>
                <w:szCs w:val="22"/>
              </w:rPr>
              <w:t>t</w:t>
            </w:r>
            <w:r>
              <w:rPr>
                <w:rFonts w:ascii="Arial" w:hAnsi="Arial" w:cs="Arial"/>
                <w:sz w:val="22"/>
                <w:szCs w:val="22"/>
              </w:rPr>
              <w:t xml:space="preserve"> in contact with the patients to offer advice and guidance. </w:t>
            </w:r>
          </w:p>
          <w:p w14:paraId="44801F3C" w14:textId="77777777" w:rsidR="00DB67D0" w:rsidRDefault="00DB67D0" w:rsidP="00AF3E3F">
            <w:pPr>
              <w:spacing w:line="276" w:lineRule="auto"/>
              <w:rPr>
                <w:rFonts w:ascii="Arial" w:hAnsi="Arial" w:cs="Arial"/>
                <w:sz w:val="22"/>
                <w:szCs w:val="22"/>
              </w:rPr>
            </w:pPr>
          </w:p>
          <w:p w14:paraId="023B2CD9" w14:textId="58874FAC" w:rsidR="00896D49" w:rsidRDefault="00DB67D0" w:rsidP="00AF3E3F">
            <w:pPr>
              <w:spacing w:line="276" w:lineRule="auto"/>
              <w:rPr>
                <w:rFonts w:ascii="Arial" w:hAnsi="Arial" w:cs="Arial"/>
                <w:sz w:val="22"/>
                <w:szCs w:val="22"/>
              </w:rPr>
            </w:pPr>
            <w:r>
              <w:rPr>
                <w:rFonts w:ascii="Arial" w:hAnsi="Arial" w:cs="Arial"/>
                <w:sz w:val="22"/>
                <w:szCs w:val="22"/>
              </w:rPr>
              <w:t>The IMF asked in relation to the quantum of the claim, who would be available</w:t>
            </w:r>
            <w:r w:rsidR="00896D49">
              <w:rPr>
                <w:rFonts w:ascii="Arial" w:hAnsi="Arial" w:cs="Arial"/>
                <w:sz w:val="22"/>
                <w:szCs w:val="22"/>
              </w:rPr>
              <w:t xml:space="preserve"> independently to give advice to the patients.</w:t>
            </w:r>
          </w:p>
          <w:p w14:paraId="33343176" w14:textId="77777777" w:rsidR="00896D49" w:rsidRDefault="00896D49" w:rsidP="00AF3E3F">
            <w:pPr>
              <w:spacing w:line="276" w:lineRule="auto"/>
              <w:rPr>
                <w:rFonts w:ascii="Arial" w:hAnsi="Arial" w:cs="Arial"/>
                <w:sz w:val="22"/>
                <w:szCs w:val="22"/>
              </w:rPr>
            </w:pPr>
          </w:p>
          <w:p w14:paraId="745A5149" w14:textId="322D2FF3" w:rsidR="008B1660" w:rsidRDefault="00896D49" w:rsidP="00AF3E3F">
            <w:pPr>
              <w:spacing w:line="276" w:lineRule="auto"/>
              <w:rPr>
                <w:rFonts w:ascii="Arial" w:hAnsi="Arial" w:cs="Arial"/>
                <w:sz w:val="22"/>
                <w:szCs w:val="22"/>
              </w:rPr>
            </w:pPr>
            <w:r>
              <w:rPr>
                <w:rFonts w:ascii="Arial" w:hAnsi="Arial" w:cs="Arial"/>
                <w:sz w:val="22"/>
                <w:szCs w:val="22"/>
              </w:rPr>
              <w:t>The IEND responded that the Patient would have</w:t>
            </w:r>
            <w:r w:rsidR="00DB67D0" w:rsidRPr="00DB67D0">
              <w:rPr>
                <w:rFonts w:ascii="Arial" w:hAnsi="Arial" w:cs="Arial"/>
                <w:sz w:val="22"/>
                <w:szCs w:val="22"/>
              </w:rPr>
              <w:t xml:space="preserve"> sought legal advice, so therefore </w:t>
            </w:r>
            <w:r>
              <w:rPr>
                <w:rFonts w:ascii="Arial" w:hAnsi="Arial" w:cs="Arial"/>
                <w:sz w:val="22"/>
                <w:szCs w:val="22"/>
              </w:rPr>
              <w:t>independent advice would have come from their legal representative outside of the Health Board.</w:t>
            </w:r>
          </w:p>
          <w:p w14:paraId="47ED510F" w14:textId="77777777" w:rsidR="002E0C94" w:rsidRDefault="002E0C94" w:rsidP="00AF3E3F">
            <w:pPr>
              <w:spacing w:line="276" w:lineRule="auto"/>
              <w:rPr>
                <w:rFonts w:ascii="Arial" w:hAnsi="Arial" w:cs="Arial"/>
                <w:sz w:val="22"/>
                <w:szCs w:val="22"/>
              </w:rPr>
            </w:pPr>
          </w:p>
          <w:p w14:paraId="764B89E2" w14:textId="77777777" w:rsidR="00896D49" w:rsidRDefault="00896D49" w:rsidP="00AF3E3F">
            <w:pPr>
              <w:spacing w:line="276" w:lineRule="auto"/>
              <w:rPr>
                <w:rFonts w:ascii="Arial" w:hAnsi="Arial" w:cs="Arial"/>
                <w:sz w:val="22"/>
                <w:szCs w:val="22"/>
              </w:rPr>
            </w:pPr>
          </w:p>
          <w:p w14:paraId="4AF59059" w14:textId="710A17EF" w:rsidR="00896D49" w:rsidRDefault="00896D49" w:rsidP="00896D49">
            <w:pPr>
              <w:spacing w:line="276" w:lineRule="auto"/>
              <w:rPr>
                <w:rFonts w:ascii="Arial" w:hAnsi="Arial" w:cs="Arial"/>
                <w:sz w:val="22"/>
                <w:szCs w:val="22"/>
              </w:rPr>
            </w:pPr>
            <w:r w:rsidRPr="002A7873">
              <w:rPr>
                <w:rFonts w:ascii="Arial" w:hAnsi="Arial" w:cs="Arial"/>
                <w:sz w:val="22"/>
                <w:szCs w:val="22"/>
              </w:rPr>
              <w:t xml:space="preserve">The </w:t>
            </w:r>
            <w:r>
              <w:rPr>
                <w:rFonts w:ascii="Arial" w:hAnsi="Arial" w:cs="Arial"/>
                <w:sz w:val="22"/>
                <w:szCs w:val="22"/>
              </w:rPr>
              <w:t>Executive Director of People and Culture (EDPC)</w:t>
            </w:r>
            <w:r w:rsidRPr="002A7873">
              <w:rPr>
                <w:rFonts w:ascii="Arial" w:hAnsi="Arial" w:cs="Arial"/>
                <w:sz w:val="22"/>
                <w:szCs w:val="22"/>
              </w:rPr>
              <w:t xml:space="preserve"> advised the Board</w:t>
            </w:r>
            <w:r>
              <w:rPr>
                <w:rFonts w:ascii="Arial" w:hAnsi="Arial" w:cs="Arial"/>
                <w:sz w:val="22"/>
                <w:szCs w:val="22"/>
              </w:rPr>
              <w:t xml:space="preserve"> </w:t>
            </w:r>
            <w:r w:rsidR="00205BD3">
              <w:rPr>
                <w:rFonts w:ascii="Arial" w:hAnsi="Arial" w:cs="Arial"/>
                <w:sz w:val="22"/>
                <w:szCs w:val="22"/>
              </w:rPr>
              <w:t>upon</w:t>
            </w:r>
            <w:r>
              <w:rPr>
                <w:rFonts w:ascii="Arial" w:hAnsi="Arial" w:cs="Arial"/>
                <w:sz w:val="22"/>
                <w:szCs w:val="22"/>
              </w:rPr>
              <w:t xml:space="preserve"> the</w:t>
            </w:r>
            <w:r w:rsidRPr="002A7873">
              <w:rPr>
                <w:rFonts w:ascii="Arial" w:hAnsi="Arial" w:cs="Arial"/>
                <w:sz w:val="22"/>
                <w:szCs w:val="22"/>
              </w:rPr>
              <w:t xml:space="preserve"> </w:t>
            </w:r>
            <w:r>
              <w:rPr>
                <w:rFonts w:ascii="Arial" w:hAnsi="Arial" w:cs="Arial"/>
                <w:b/>
                <w:sz w:val="22"/>
                <w:szCs w:val="22"/>
              </w:rPr>
              <w:t>Workforce</w:t>
            </w:r>
            <w:r w:rsidRPr="002A7873">
              <w:rPr>
                <w:rFonts w:ascii="Arial" w:hAnsi="Arial" w:cs="Arial"/>
                <w:sz w:val="22"/>
                <w:szCs w:val="22"/>
              </w:rPr>
              <w:t xml:space="preserve"> </w:t>
            </w:r>
            <w:r>
              <w:rPr>
                <w:rFonts w:ascii="Arial" w:hAnsi="Arial" w:cs="Arial"/>
                <w:sz w:val="22"/>
                <w:szCs w:val="22"/>
              </w:rPr>
              <w:t>element</w:t>
            </w:r>
            <w:r w:rsidR="00932583">
              <w:rPr>
                <w:rFonts w:ascii="Arial" w:hAnsi="Arial" w:cs="Arial"/>
                <w:sz w:val="22"/>
                <w:szCs w:val="22"/>
              </w:rPr>
              <w:t xml:space="preserve"> of the </w:t>
            </w:r>
            <w:r w:rsidR="00D52CA0">
              <w:rPr>
                <w:rFonts w:ascii="Arial" w:hAnsi="Arial" w:cs="Arial"/>
                <w:sz w:val="22"/>
                <w:szCs w:val="22"/>
              </w:rPr>
              <w:t>I</w:t>
            </w:r>
            <w:r w:rsidR="00932583">
              <w:rPr>
                <w:rFonts w:ascii="Arial" w:hAnsi="Arial" w:cs="Arial"/>
                <w:sz w:val="22"/>
                <w:szCs w:val="22"/>
              </w:rPr>
              <w:t xml:space="preserve">ntegrated </w:t>
            </w:r>
            <w:r w:rsidR="00D52CA0">
              <w:rPr>
                <w:rFonts w:ascii="Arial" w:hAnsi="Arial" w:cs="Arial"/>
                <w:sz w:val="22"/>
                <w:szCs w:val="22"/>
              </w:rPr>
              <w:t>P</w:t>
            </w:r>
            <w:r w:rsidR="00932583">
              <w:rPr>
                <w:rFonts w:ascii="Arial" w:hAnsi="Arial" w:cs="Arial"/>
                <w:sz w:val="22"/>
                <w:szCs w:val="22"/>
              </w:rPr>
              <w:t xml:space="preserve">erformance </w:t>
            </w:r>
            <w:r w:rsidR="00D52CA0">
              <w:rPr>
                <w:rFonts w:ascii="Arial" w:hAnsi="Arial" w:cs="Arial"/>
                <w:sz w:val="22"/>
                <w:szCs w:val="22"/>
              </w:rPr>
              <w:t>R</w:t>
            </w:r>
            <w:r w:rsidR="00932583">
              <w:rPr>
                <w:rFonts w:ascii="Arial" w:hAnsi="Arial" w:cs="Arial"/>
                <w:sz w:val="22"/>
                <w:szCs w:val="22"/>
              </w:rPr>
              <w:t>eport.</w:t>
            </w:r>
          </w:p>
          <w:p w14:paraId="49AF79E0" w14:textId="77777777" w:rsidR="00896D49" w:rsidRDefault="00896D49" w:rsidP="00896D49">
            <w:pPr>
              <w:spacing w:line="276" w:lineRule="auto"/>
              <w:rPr>
                <w:rFonts w:ascii="Arial" w:hAnsi="Arial" w:cs="Arial"/>
                <w:sz w:val="22"/>
                <w:szCs w:val="22"/>
              </w:rPr>
            </w:pPr>
          </w:p>
          <w:p w14:paraId="6BE37484" w14:textId="77777777" w:rsidR="00896D49" w:rsidRDefault="00896D49" w:rsidP="00896D49">
            <w:pPr>
              <w:spacing w:line="276" w:lineRule="auto"/>
              <w:rPr>
                <w:rFonts w:ascii="Arial" w:hAnsi="Arial" w:cs="Arial"/>
                <w:sz w:val="22"/>
                <w:szCs w:val="22"/>
              </w:rPr>
            </w:pPr>
            <w:r>
              <w:rPr>
                <w:rFonts w:ascii="Arial" w:hAnsi="Arial" w:cs="Arial"/>
                <w:sz w:val="22"/>
                <w:szCs w:val="22"/>
              </w:rPr>
              <w:t>The EDPH advised the Board that she would take the report as read and highlighted:</w:t>
            </w:r>
          </w:p>
          <w:p w14:paraId="0FF9EC9C" w14:textId="77777777" w:rsidR="00896D49" w:rsidRDefault="00896D49" w:rsidP="00896D49">
            <w:pPr>
              <w:spacing w:line="276" w:lineRule="auto"/>
              <w:rPr>
                <w:rFonts w:ascii="Arial" w:hAnsi="Arial" w:cs="Arial"/>
                <w:sz w:val="22"/>
                <w:szCs w:val="22"/>
              </w:rPr>
            </w:pPr>
          </w:p>
          <w:p w14:paraId="01F6CB82" w14:textId="14C89C1F" w:rsidR="00896D49" w:rsidRPr="00074E9B" w:rsidRDefault="00896D49" w:rsidP="00074E9B">
            <w:pPr>
              <w:pStyle w:val="ListParagraph"/>
              <w:numPr>
                <w:ilvl w:val="0"/>
                <w:numId w:val="14"/>
              </w:numPr>
              <w:spacing w:line="276" w:lineRule="auto"/>
              <w:rPr>
                <w:rFonts w:ascii="Arial" w:hAnsi="Arial" w:cs="Arial"/>
                <w:sz w:val="22"/>
                <w:szCs w:val="22"/>
              </w:rPr>
            </w:pPr>
            <w:r w:rsidRPr="00074E9B">
              <w:rPr>
                <w:rFonts w:ascii="Arial" w:hAnsi="Arial" w:cs="Arial"/>
                <w:sz w:val="22"/>
                <w:szCs w:val="22"/>
              </w:rPr>
              <w:t>Sickness levels – It was noted that the levels had been the best they had been since July 2021</w:t>
            </w:r>
            <w:r w:rsidR="00D52CA0">
              <w:rPr>
                <w:rFonts w:ascii="Arial" w:hAnsi="Arial" w:cs="Arial"/>
                <w:sz w:val="22"/>
                <w:szCs w:val="22"/>
              </w:rPr>
              <w:t xml:space="preserve">, although </w:t>
            </w:r>
            <w:r w:rsidRPr="00074E9B">
              <w:rPr>
                <w:rFonts w:ascii="Arial" w:hAnsi="Arial" w:cs="Arial"/>
                <w:sz w:val="22"/>
                <w:szCs w:val="22"/>
              </w:rPr>
              <w:t xml:space="preserve">it was also noted that an </w:t>
            </w:r>
            <w:r w:rsidRPr="00074E9B">
              <w:rPr>
                <w:rFonts w:ascii="Arial" w:hAnsi="Arial" w:cs="Arial"/>
                <w:sz w:val="22"/>
                <w:szCs w:val="22"/>
              </w:rPr>
              <w:lastRenderedPageBreak/>
              <w:t xml:space="preserve">increase in Covid cases for that week had resulted in a high level of sickness, particularly in </w:t>
            </w:r>
            <w:r w:rsidR="00D52CA0">
              <w:rPr>
                <w:rFonts w:ascii="Arial" w:hAnsi="Arial" w:cs="Arial"/>
                <w:sz w:val="22"/>
                <w:szCs w:val="22"/>
              </w:rPr>
              <w:t>N</w:t>
            </w:r>
            <w:r w:rsidRPr="00074E9B">
              <w:rPr>
                <w:rFonts w:ascii="Arial" w:hAnsi="Arial" w:cs="Arial"/>
                <w:sz w:val="22"/>
                <w:szCs w:val="22"/>
              </w:rPr>
              <w:t xml:space="preserve">ursing. </w:t>
            </w:r>
          </w:p>
          <w:p w14:paraId="73E9DB7E" w14:textId="77777777" w:rsidR="00896D49" w:rsidRPr="00896D49" w:rsidRDefault="00896D49" w:rsidP="00896D49">
            <w:pPr>
              <w:spacing w:line="276" w:lineRule="auto"/>
              <w:rPr>
                <w:rFonts w:ascii="Arial" w:hAnsi="Arial" w:cs="Arial"/>
                <w:sz w:val="22"/>
                <w:szCs w:val="22"/>
              </w:rPr>
            </w:pPr>
          </w:p>
          <w:p w14:paraId="6D96637D" w14:textId="6F1A13A5" w:rsidR="00074E9B" w:rsidRDefault="00896D49" w:rsidP="00896D49">
            <w:pPr>
              <w:pStyle w:val="ListParagraph"/>
              <w:numPr>
                <w:ilvl w:val="0"/>
                <w:numId w:val="14"/>
              </w:numPr>
              <w:spacing w:line="276" w:lineRule="auto"/>
              <w:rPr>
                <w:rFonts w:ascii="Arial" w:hAnsi="Arial" w:cs="Arial"/>
                <w:sz w:val="22"/>
                <w:szCs w:val="22"/>
              </w:rPr>
            </w:pPr>
            <w:r w:rsidRPr="00074E9B">
              <w:rPr>
                <w:rFonts w:ascii="Arial" w:hAnsi="Arial" w:cs="Arial"/>
                <w:sz w:val="22"/>
                <w:szCs w:val="22"/>
              </w:rPr>
              <w:t>The rate of compliance with Values Based Appraisal (VBA)</w:t>
            </w:r>
            <w:r w:rsidR="00074E9B">
              <w:rPr>
                <w:rFonts w:ascii="Arial" w:hAnsi="Arial" w:cs="Arial"/>
                <w:sz w:val="22"/>
                <w:szCs w:val="22"/>
              </w:rPr>
              <w:t xml:space="preserve"> </w:t>
            </w:r>
            <w:r w:rsidRPr="00074E9B">
              <w:rPr>
                <w:rFonts w:ascii="Arial" w:hAnsi="Arial" w:cs="Arial"/>
                <w:sz w:val="22"/>
                <w:szCs w:val="22"/>
              </w:rPr>
              <w:t>remain</w:t>
            </w:r>
            <w:r w:rsidR="00074E9B">
              <w:rPr>
                <w:rFonts w:ascii="Arial" w:hAnsi="Arial" w:cs="Arial"/>
                <w:sz w:val="22"/>
                <w:szCs w:val="22"/>
              </w:rPr>
              <w:t>ed</w:t>
            </w:r>
            <w:r w:rsidRPr="00074E9B">
              <w:rPr>
                <w:rFonts w:ascii="Arial" w:hAnsi="Arial" w:cs="Arial"/>
                <w:sz w:val="22"/>
                <w:szCs w:val="22"/>
              </w:rPr>
              <w:t xml:space="preserve"> very low</w:t>
            </w:r>
            <w:r w:rsidR="00D52CA0">
              <w:rPr>
                <w:rFonts w:ascii="Arial" w:hAnsi="Arial" w:cs="Arial"/>
                <w:sz w:val="22"/>
                <w:szCs w:val="22"/>
              </w:rPr>
              <w:t>.  T</w:t>
            </w:r>
            <w:r w:rsidRPr="00074E9B">
              <w:rPr>
                <w:rFonts w:ascii="Arial" w:hAnsi="Arial" w:cs="Arial"/>
                <w:sz w:val="22"/>
                <w:szCs w:val="22"/>
              </w:rPr>
              <w:t xml:space="preserve">he compliance at May 2022 was 32.45%.  </w:t>
            </w:r>
            <w:r w:rsidR="00074E9B">
              <w:rPr>
                <w:rFonts w:ascii="Arial" w:hAnsi="Arial" w:cs="Arial"/>
                <w:sz w:val="22"/>
                <w:szCs w:val="22"/>
              </w:rPr>
              <w:t>It was noted that t</w:t>
            </w:r>
            <w:r w:rsidRPr="00074E9B">
              <w:rPr>
                <w:rFonts w:ascii="Arial" w:hAnsi="Arial" w:cs="Arial"/>
                <w:sz w:val="22"/>
                <w:szCs w:val="22"/>
              </w:rPr>
              <w:t>he importance of having a meaningful appraisal ha</w:t>
            </w:r>
            <w:r w:rsidR="00074E9B">
              <w:rPr>
                <w:rFonts w:ascii="Arial" w:hAnsi="Arial" w:cs="Arial"/>
                <w:sz w:val="22"/>
                <w:szCs w:val="22"/>
              </w:rPr>
              <w:t>d</w:t>
            </w:r>
            <w:r w:rsidRPr="00074E9B">
              <w:rPr>
                <w:rFonts w:ascii="Arial" w:hAnsi="Arial" w:cs="Arial"/>
                <w:sz w:val="22"/>
                <w:szCs w:val="22"/>
              </w:rPr>
              <w:t xml:space="preserve"> been highlighted throughout the organisation</w:t>
            </w:r>
            <w:r w:rsidR="00074E9B">
              <w:rPr>
                <w:rFonts w:ascii="Arial" w:hAnsi="Arial" w:cs="Arial"/>
                <w:sz w:val="22"/>
                <w:szCs w:val="22"/>
              </w:rPr>
              <w:t xml:space="preserve"> and that it was </w:t>
            </w:r>
            <w:r w:rsidRPr="00074E9B">
              <w:rPr>
                <w:rFonts w:ascii="Arial" w:hAnsi="Arial" w:cs="Arial"/>
                <w:sz w:val="22"/>
                <w:szCs w:val="22"/>
              </w:rPr>
              <w:t>likely that operational pressures continue</w:t>
            </w:r>
            <w:r w:rsidR="00074E9B">
              <w:rPr>
                <w:rFonts w:ascii="Arial" w:hAnsi="Arial" w:cs="Arial"/>
                <w:sz w:val="22"/>
                <w:szCs w:val="22"/>
              </w:rPr>
              <w:t>d</w:t>
            </w:r>
            <w:r w:rsidRPr="00074E9B">
              <w:rPr>
                <w:rFonts w:ascii="Arial" w:hAnsi="Arial" w:cs="Arial"/>
                <w:sz w:val="22"/>
                <w:szCs w:val="22"/>
              </w:rPr>
              <w:t xml:space="preserve"> to adversely affect complianc</w:t>
            </w:r>
            <w:r w:rsidR="00074E9B">
              <w:rPr>
                <w:rFonts w:ascii="Arial" w:hAnsi="Arial" w:cs="Arial"/>
                <w:sz w:val="22"/>
                <w:szCs w:val="22"/>
              </w:rPr>
              <w:t>e.</w:t>
            </w:r>
          </w:p>
          <w:p w14:paraId="3D73A6C6" w14:textId="77777777" w:rsidR="00074E9B" w:rsidRPr="00074E9B" w:rsidRDefault="00074E9B" w:rsidP="00074E9B">
            <w:pPr>
              <w:pStyle w:val="ListParagraph"/>
              <w:rPr>
                <w:rFonts w:ascii="Arial" w:hAnsi="Arial" w:cs="Arial"/>
                <w:sz w:val="22"/>
                <w:szCs w:val="22"/>
              </w:rPr>
            </w:pPr>
          </w:p>
          <w:p w14:paraId="18D1D738" w14:textId="77777777" w:rsidR="00074E9B" w:rsidRDefault="00896D49" w:rsidP="00896D49">
            <w:pPr>
              <w:pStyle w:val="ListParagraph"/>
              <w:numPr>
                <w:ilvl w:val="0"/>
                <w:numId w:val="14"/>
              </w:numPr>
              <w:spacing w:line="276" w:lineRule="auto"/>
              <w:rPr>
                <w:rFonts w:ascii="Arial" w:hAnsi="Arial" w:cs="Arial"/>
                <w:sz w:val="22"/>
                <w:szCs w:val="22"/>
              </w:rPr>
            </w:pPr>
            <w:r w:rsidRPr="00074E9B">
              <w:rPr>
                <w:rFonts w:ascii="Arial" w:hAnsi="Arial" w:cs="Arial"/>
                <w:sz w:val="22"/>
                <w:szCs w:val="22"/>
              </w:rPr>
              <w:t>Turnover rates ha</w:t>
            </w:r>
            <w:r w:rsidR="00074E9B">
              <w:rPr>
                <w:rFonts w:ascii="Arial" w:hAnsi="Arial" w:cs="Arial"/>
                <w:sz w:val="22"/>
                <w:szCs w:val="22"/>
              </w:rPr>
              <w:t xml:space="preserve">d </w:t>
            </w:r>
            <w:r w:rsidRPr="00074E9B">
              <w:rPr>
                <w:rFonts w:ascii="Arial" w:hAnsi="Arial" w:cs="Arial"/>
                <w:sz w:val="22"/>
                <w:szCs w:val="22"/>
              </w:rPr>
              <w:t xml:space="preserve">increased month-on-month over the last year, and </w:t>
            </w:r>
            <w:r w:rsidR="00074E9B">
              <w:rPr>
                <w:rFonts w:ascii="Arial" w:hAnsi="Arial" w:cs="Arial"/>
                <w:sz w:val="22"/>
                <w:szCs w:val="22"/>
              </w:rPr>
              <w:t xml:space="preserve">was </w:t>
            </w:r>
            <w:r w:rsidRPr="00074E9B">
              <w:rPr>
                <w:rFonts w:ascii="Arial" w:hAnsi="Arial" w:cs="Arial"/>
                <w:sz w:val="22"/>
                <w:szCs w:val="22"/>
              </w:rPr>
              <w:t xml:space="preserve">now 13.65% </w:t>
            </w:r>
            <w:r w:rsidR="00074E9B">
              <w:rPr>
                <w:rFonts w:ascii="Arial" w:hAnsi="Arial" w:cs="Arial"/>
                <w:sz w:val="22"/>
                <w:szCs w:val="22"/>
              </w:rPr>
              <w:t>Health Board wide</w:t>
            </w:r>
            <w:r w:rsidRPr="00074E9B">
              <w:rPr>
                <w:rFonts w:ascii="Arial" w:hAnsi="Arial" w:cs="Arial"/>
                <w:sz w:val="22"/>
                <w:szCs w:val="22"/>
              </w:rPr>
              <w:t xml:space="preserve">. </w:t>
            </w:r>
            <w:r w:rsidR="00074E9B">
              <w:rPr>
                <w:rFonts w:ascii="Arial" w:hAnsi="Arial" w:cs="Arial"/>
                <w:sz w:val="22"/>
                <w:szCs w:val="22"/>
              </w:rPr>
              <w:t>It was noted that a</w:t>
            </w:r>
            <w:r w:rsidRPr="00074E9B">
              <w:rPr>
                <w:rFonts w:ascii="Arial" w:hAnsi="Arial" w:cs="Arial"/>
                <w:sz w:val="22"/>
                <w:szCs w:val="22"/>
              </w:rPr>
              <w:t>n empirical analysis of the leavers indicate</w:t>
            </w:r>
            <w:r w:rsidR="00074E9B">
              <w:rPr>
                <w:rFonts w:ascii="Arial" w:hAnsi="Arial" w:cs="Arial"/>
                <w:sz w:val="22"/>
                <w:szCs w:val="22"/>
              </w:rPr>
              <w:t>d</w:t>
            </w:r>
            <w:r w:rsidRPr="00074E9B">
              <w:rPr>
                <w:rFonts w:ascii="Arial" w:hAnsi="Arial" w:cs="Arial"/>
                <w:sz w:val="22"/>
                <w:szCs w:val="22"/>
              </w:rPr>
              <w:t xml:space="preserve"> that approximately 1% of the turnover</w:t>
            </w:r>
            <w:r w:rsidR="00074E9B">
              <w:rPr>
                <w:rFonts w:ascii="Arial" w:hAnsi="Arial" w:cs="Arial"/>
                <w:sz w:val="22"/>
                <w:szCs w:val="22"/>
              </w:rPr>
              <w:t xml:space="preserve"> was</w:t>
            </w:r>
            <w:r w:rsidRPr="00074E9B">
              <w:rPr>
                <w:rFonts w:ascii="Arial" w:hAnsi="Arial" w:cs="Arial"/>
                <w:sz w:val="22"/>
                <w:szCs w:val="22"/>
              </w:rPr>
              <w:t xml:space="preserve"> due to the end of fixed-term contracts issued to staff to work in new teams created to respond to the COVID-19 pandemic</w:t>
            </w:r>
            <w:r w:rsidR="00074E9B">
              <w:rPr>
                <w:rFonts w:ascii="Arial" w:hAnsi="Arial" w:cs="Arial"/>
                <w:sz w:val="22"/>
                <w:szCs w:val="22"/>
              </w:rPr>
              <w:t xml:space="preserve">. </w:t>
            </w:r>
          </w:p>
          <w:p w14:paraId="453A384A" w14:textId="77777777" w:rsidR="00074E9B" w:rsidRPr="00074E9B" w:rsidRDefault="00074E9B" w:rsidP="00074E9B">
            <w:pPr>
              <w:pStyle w:val="ListParagraph"/>
              <w:rPr>
                <w:rFonts w:ascii="Arial" w:hAnsi="Arial" w:cs="Arial"/>
                <w:sz w:val="22"/>
                <w:szCs w:val="22"/>
              </w:rPr>
            </w:pPr>
          </w:p>
          <w:p w14:paraId="658E4A85" w14:textId="77777777" w:rsidR="00074E9B" w:rsidRDefault="00896D49" w:rsidP="00896D49">
            <w:pPr>
              <w:pStyle w:val="ListParagraph"/>
              <w:numPr>
                <w:ilvl w:val="0"/>
                <w:numId w:val="14"/>
              </w:numPr>
              <w:spacing w:line="276" w:lineRule="auto"/>
              <w:rPr>
                <w:rFonts w:ascii="Arial" w:hAnsi="Arial" w:cs="Arial"/>
                <w:sz w:val="22"/>
                <w:szCs w:val="22"/>
              </w:rPr>
            </w:pPr>
            <w:r w:rsidRPr="00074E9B">
              <w:rPr>
                <w:rFonts w:ascii="Arial" w:hAnsi="Arial" w:cs="Arial"/>
                <w:sz w:val="22"/>
                <w:szCs w:val="22"/>
              </w:rPr>
              <w:t>Statutory and Mandatory training compliance rate continue</w:t>
            </w:r>
            <w:r w:rsidR="00074E9B">
              <w:rPr>
                <w:rFonts w:ascii="Arial" w:hAnsi="Arial" w:cs="Arial"/>
                <w:sz w:val="22"/>
                <w:szCs w:val="22"/>
              </w:rPr>
              <w:t>d</w:t>
            </w:r>
            <w:r w:rsidRPr="00074E9B">
              <w:rPr>
                <w:rFonts w:ascii="Arial" w:hAnsi="Arial" w:cs="Arial"/>
                <w:sz w:val="22"/>
                <w:szCs w:val="22"/>
              </w:rPr>
              <w:t xml:space="preserve"> at just over 13% below the overall target. It </w:t>
            </w:r>
            <w:r w:rsidR="00074E9B">
              <w:rPr>
                <w:rFonts w:ascii="Arial" w:hAnsi="Arial" w:cs="Arial"/>
                <w:sz w:val="22"/>
                <w:szCs w:val="22"/>
              </w:rPr>
              <w:t>was noted that it was</w:t>
            </w:r>
            <w:r w:rsidRPr="00074E9B">
              <w:rPr>
                <w:rFonts w:ascii="Arial" w:hAnsi="Arial" w:cs="Arial"/>
                <w:sz w:val="22"/>
                <w:szCs w:val="22"/>
              </w:rPr>
              <w:t xml:space="preserve"> likely that operational pressures continue</w:t>
            </w:r>
            <w:r w:rsidR="00074E9B">
              <w:rPr>
                <w:rFonts w:ascii="Arial" w:hAnsi="Arial" w:cs="Arial"/>
                <w:sz w:val="22"/>
                <w:szCs w:val="22"/>
              </w:rPr>
              <w:t>d</w:t>
            </w:r>
            <w:r w:rsidRPr="00074E9B">
              <w:rPr>
                <w:rFonts w:ascii="Arial" w:hAnsi="Arial" w:cs="Arial"/>
                <w:sz w:val="22"/>
                <w:szCs w:val="22"/>
              </w:rPr>
              <w:t xml:space="preserve"> to adversely affect compliance.</w:t>
            </w:r>
          </w:p>
          <w:p w14:paraId="1ECDAFC7" w14:textId="77777777" w:rsidR="00074E9B" w:rsidRPr="00074E9B" w:rsidRDefault="00074E9B" w:rsidP="00074E9B">
            <w:pPr>
              <w:pStyle w:val="ListParagraph"/>
              <w:rPr>
                <w:rFonts w:ascii="Arial" w:hAnsi="Arial" w:cs="Arial"/>
                <w:sz w:val="22"/>
                <w:szCs w:val="22"/>
              </w:rPr>
            </w:pPr>
          </w:p>
          <w:p w14:paraId="53DD2881" w14:textId="77777777" w:rsidR="00074E9B" w:rsidRDefault="00074E9B" w:rsidP="00896D49">
            <w:pPr>
              <w:pStyle w:val="ListParagraph"/>
              <w:numPr>
                <w:ilvl w:val="0"/>
                <w:numId w:val="14"/>
              </w:numPr>
              <w:spacing w:line="276" w:lineRule="auto"/>
              <w:rPr>
                <w:rFonts w:ascii="Arial" w:hAnsi="Arial" w:cs="Arial"/>
                <w:sz w:val="22"/>
                <w:szCs w:val="22"/>
              </w:rPr>
            </w:pPr>
            <w:r>
              <w:rPr>
                <w:rFonts w:ascii="Arial" w:hAnsi="Arial" w:cs="Arial"/>
                <w:sz w:val="22"/>
                <w:szCs w:val="22"/>
              </w:rPr>
              <w:t>It was noted that c</w:t>
            </w:r>
            <w:r w:rsidR="00896D49" w:rsidRPr="00074E9B">
              <w:rPr>
                <w:rFonts w:ascii="Arial" w:hAnsi="Arial" w:cs="Arial"/>
                <w:sz w:val="22"/>
                <w:szCs w:val="22"/>
              </w:rPr>
              <w:t xml:space="preserve">ompliance with Fire training </w:t>
            </w:r>
            <w:r>
              <w:rPr>
                <w:rFonts w:ascii="Arial" w:hAnsi="Arial" w:cs="Arial"/>
                <w:sz w:val="22"/>
                <w:szCs w:val="22"/>
              </w:rPr>
              <w:t>was</w:t>
            </w:r>
            <w:r w:rsidR="00896D49" w:rsidRPr="00074E9B">
              <w:rPr>
                <w:rFonts w:ascii="Arial" w:hAnsi="Arial" w:cs="Arial"/>
                <w:sz w:val="22"/>
                <w:szCs w:val="22"/>
              </w:rPr>
              <w:t xml:space="preserve"> continuing to improve, although the rate of improvement ha</w:t>
            </w:r>
            <w:r>
              <w:rPr>
                <w:rFonts w:ascii="Arial" w:hAnsi="Arial" w:cs="Arial"/>
                <w:sz w:val="22"/>
                <w:szCs w:val="22"/>
              </w:rPr>
              <w:t>d</w:t>
            </w:r>
            <w:r w:rsidR="00896D49" w:rsidRPr="00074E9B">
              <w:rPr>
                <w:rFonts w:ascii="Arial" w:hAnsi="Arial" w:cs="Arial"/>
                <w:sz w:val="22"/>
                <w:szCs w:val="22"/>
              </w:rPr>
              <w:t xml:space="preserve"> slowed.  In May </w:t>
            </w:r>
            <w:r>
              <w:rPr>
                <w:rFonts w:ascii="Arial" w:hAnsi="Arial" w:cs="Arial"/>
                <w:sz w:val="22"/>
                <w:szCs w:val="22"/>
              </w:rPr>
              <w:t xml:space="preserve">2022 </w:t>
            </w:r>
            <w:r w:rsidR="00896D49" w:rsidRPr="00074E9B">
              <w:rPr>
                <w:rFonts w:ascii="Arial" w:hAnsi="Arial" w:cs="Arial"/>
                <w:sz w:val="22"/>
                <w:szCs w:val="22"/>
              </w:rPr>
              <w:t>the compliance with Fire training was 64.91%.</w:t>
            </w:r>
          </w:p>
          <w:p w14:paraId="6667B414" w14:textId="77777777" w:rsidR="00074E9B" w:rsidRPr="00074E9B" w:rsidRDefault="00074E9B" w:rsidP="00074E9B">
            <w:pPr>
              <w:pStyle w:val="ListParagraph"/>
              <w:rPr>
                <w:rFonts w:ascii="Arial" w:hAnsi="Arial" w:cs="Arial"/>
                <w:sz w:val="22"/>
                <w:szCs w:val="22"/>
              </w:rPr>
            </w:pPr>
          </w:p>
          <w:p w14:paraId="33744D97" w14:textId="77777777" w:rsidR="00074E9B" w:rsidRDefault="00896D49" w:rsidP="00074E9B">
            <w:pPr>
              <w:pStyle w:val="ListParagraph"/>
              <w:numPr>
                <w:ilvl w:val="0"/>
                <w:numId w:val="14"/>
              </w:numPr>
              <w:spacing w:line="276" w:lineRule="auto"/>
              <w:rPr>
                <w:rFonts w:ascii="Arial" w:hAnsi="Arial" w:cs="Arial"/>
                <w:sz w:val="22"/>
                <w:szCs w:val="22"/>
              </w:rPr>
            </w:pPr>
            <w:r w:rsidRPr="00074E9B">
              <w:rPr>
                <w:rFonts w:ascii="Arial" w:hAnsi="Arial" w:cs="Arial"/>
                <w:sz w:val="22"/>
                <w:szCs w:val="22"/>
              </w:rPr>
              <w:t xml:space="preserve">Job Planning compliance </w:t>
            </w:r>
            <w:r w:rsidR="00074E9B">
              <w:rPr>
                <w:rFonts w:ascii="Arial" w:hAnsi="Arial" w:cs="Arial"/>
                <w:sz w:val="22"/>
                <w:szCs w:val="22"/>
              </w:rPr>
              <w:t>was</w:t>
            </w:r>
            <w:r w:rsidRPr="00074E9B">
              <w:rPr>
                <w:rFonts w:ascii="Arial" w:hAnsi="Arial" w:cs="Arial"/>
                <w:sz w:val="22"/>
                <w:szCs w:val="22"/>
              </w:rPr>
              <w:t xml:space="preserve"> 83%</w:t>
            </w:r>
            <w:r w:rsidR="00074E9B">
              <w:rPr>
                <w:rFonts w:ascii="Arial" w:hAnsi="Arial" w:cs="Arial"/>
                <w:sz w:val="22"/>
                <w:szCs w:val="22"/>
              </w:rPr>
              <w:t xml:space="preserve"> and the</w:t>
            </w:r>
            <w:r w:rsidRPr="00074E9B">
              <w:rPr>
                <w:rFonts w:ascii="Arial" w:hAnsi="Arial" w:cs="Arial"/>
                <w:sz w:val="22"/>
                <w:szCs w:val="22"/>
              </w:rPr>
              <w:t xml:space="preserve"> focus </w:t>
            </w:r>
            <w:r w:rsidR="00074E9B">
              <w:rPr>
                <w:rFonts w:ascii="Arial" w:hAnsi="Arial" w:cs="Arial"/>
                <w:sz w:val="22"/>
                <w:szCs w:val="22"/>
              </w:rPr>
              <w:t xml:space="preserve">was </w:t>
            </w:r>
            <w:r w:rsidRPr="00074E9B">
              <w:rPr>
                <w:rFonts w:ascii="Arial" w:hAnsi="Arial" w:cs="Arial"/>
                <w:sz w:val="22"/>
                <w:szCs w:val="22"/>
              </w:rPr>
              <w:t xml:space="preserve">now on sign off and ensuring that job plans </w:t>
            </w:r>
            <w:r w:rsidR="00074E9B">
              <w:rPr>
                <w:rFonts w:ascii="Arial" w:hAnsi="Arial" w:cs="Arial"/>
                <w:sz w:val="22"/>
                <w:szCs w:val="22"/>
              </w:rPr>
              <w:t>were</w:t>
            </w:r>
            <w:r w:rsidRPr="00074E9B">
              <w:rPr>
                <w:rFonts w:ascii="Arial" w:hAnsi="Arial" w:cs="Arial"/>
                <w:sz w:val="22"/>
                <w:szCs w:val="22"/>
              </w:rPr>
              <w:t xml:space="preserve"> reviewed on an annual basis.</w:t>
            </w:r>
          </w:p>
          <w:p w14:paraId="0FD16A08" w14:textId="77777777" w:rsidR="00074E9B" w:rsidRPr="00074E9B" w:rsidRDefault="00074E9B" w:rsidP="00074E9B">
            <w:pPr>
              <w:pStyle w:val="ListParagraph"/>
              <w:rPr>
                <w:rFonts w:ascii="Arial" w:hAnsi="Arial" w:cs="Arial"/>
                <w:sz w:val="22"/>
                <w:szCs w:val="22"/>
              </w:rPr>
            </w:pPr>
          </w:p>
          <w:p w14:paraId="6FDD7604" w14:textId="56709E98" w:rsidR="00896D49" w:rsidRDefault="00074E9B" w:rsidP="00896D49">
            <w:pPr>
              <w:pStyle w:val="ListParagraph"/>
              <w:numPr>
                <w:ilvl w:val="0"/>
                <w:numId w:val="14"/>
              </w:numPr>
              <w:spacing w:line="276" w:lineRule="auto"/>
              <w:rPr>
                <w:rFonts w:ascii="Arial" w:hAnsi="Arial" w:cs="Arial"/>
                <w:sz w:val="22"/>
                <w:szCs w:val="22"/>
              </w:rPr>
            </w:pPr>
            <w:r>
              <w:rPr>
                <w:rFonts w:ascii="Arial" w:hAnsi="Arial" w:cs="Arial"/>
                <w:sz w:val="22"/>
                <w:szCs w:val="22"/>
              </w:rPr>
              <w:t>The Health Board w</w:t>
            </w:r>
            <w:r w:rsidR="002700C0">
              <w:rPr>
                <w:rFonts w:ascii="Arial" w:hAnsi="Arial" w:cs="Arial"/>
                <w:sz w:val="22"/>
                <w:szCs w:val="22"/>
              </w:rPr>
              <w:t>as</w:t>
            </w:r>
            <w:r w:rsidR="00896D49" w:rsidRPr="00074E9B">
              <w:rPr>
                <w:rFonts w:ascii="Arial" w:hAnsi="Arial" w:cs="Arial"/>
                <w:sz w:val="22"/>
                <w:szCs w:val="22"/>
              </w:rPr>
              <w:t xml:space="preserve"> engaging with the NWSSP Recruitment and Payroll modernisation programme, with a view to streamlining processes for </w:t>
            </w:r>
            <w:r>
              <w:rPr>
                <w:rFonts w:ascii="Arial" w:hAnsi="Arial" w:cs="Arial"/>
                <w:sz w:val="22"/>
                <w:szCs w:val="22"/>
              </w:rPr>
              <w:t>the Health Board</w:t>
            </w:r>
            <w:r w:rsidR="002700C0">
              <w:rPr>
                <w:rFonts w:ascii="Arial" w:hAnsi="Arial" w:cs="Arial"/>
                <w:sz w:val="22"/>
                <w:szCs w:val="22"/>
              </w:rPr>
              <w:t>’</w:t>
            </w:r>
            <w:r>
              <w:rPr>
                <w:rFonts w:ascii="Arial" w:hAnsi="Arial" w:cs="Arial"/>
                <w:sz w:val="22"/>
                <w:szCs w:val="22"/>
              </w:rPr>
              <w:t>s</w:t>
            </w:r>
            <w:r w:rsidR="00896D49" w:rsidRPr="00074E9B">
              <w:rPr>
                <w:rFonts w:ascii="Arial" w:hAnsi="Arial" w:cs="Arial"/>
                <w:sz w:val="22"/>
                <w:szCs w:val="22"/>
              </w:rPr>
              <w:t xml:space="preserve"> managers and staf</w:t>
            </w:r>
            <w:r>
              <w:rPr>
                <w:rFonts w:ascii="Arial" w:hAnsi="Arial" w:cs="Arial"/>
                <w:sz w:val="22"/>
                <w:szCs w:val="22"/>
              </w:rPr>
              <w:t>f</w:t>
            </w:r>
          </w:p>
          <w:p w14:paraId="1E0571BD" w14:textId="77777777" w:rsidR="00074E9B" w:rsidRPr="00074E9B" w:rsidRDefault="00074E9B" w:rsidP="00074E9B">
            <w:pPr>
              <w:pStyle w:val="ListParagraph"/>
              <w:rPr>
                <w:rFonts w:ascii="Arial" w:hAnsi="Arial" w:cs="Arial"/>
                <w:sz w:val="22"/>
                <w:szCs w:val="22"/>
              </w:rPr>
            </w:pPr>
          </w:p>
          <w:p w14:paraId="51E923EB" w14:textId="77777777" w:rsidR="00074E9B" w:rsidRDefault="00074E9B" w:rsidP="00074E9B">
            <w:pPr>
              <w:spacing w:line="276" w:lineRule="auto"/>
              <w:rPr>
                <w:rFonts w:ascii="Arial" w:hAnsi="Arial" w:cs="Arial"/>
                <w:sz w:val="22"/>
                <w:szCs w:val="22"/>
              </w:rPr>
            </w:pPr>
            <w:r>
              <w:rPr>
                <w:rFonts w:ascii="Arial" w:hAnsi="Arial" w:cs="Arial"/>
                <w:sz w:val="22"/>
                <w:szCs w:val="22"/>
              </w:rPr>
              <w:t xml:space="preserve">The UHB Chair advised the Board that it would be helpful for Independent Members to ask questions around the VBA when performing Patient Safety Walkarounds. </w:t>
            </w:r>
          </w:p>
          <w:p w14:paraId="7813DA6A" w14:textId="77777777" w:rsidR="002E0C94" w:rsidRPr="00074E9B" w:rsidRDefault="002E0C94" w:rsidP="00074E9B">
            <w:pPr>
              <w:spacing w:line="276" w:lineRule="auto"/>
              <w:rPr>
                <w:rFonts w:ascii="Arial" w:hAnsi="Arial" w:cs="Arial"/>
                <w:sz w:val="22"/>
                <w:szCs w:val="22"/>
              </w:rPr>
            </w:pPr>
          </w:p>
          <w:p w14:paraId="2CAF11DD" w14:textId="77777777" w:rsidR="00074E9B" w:rsidRPr="00074E9B" w:rsidRDefault="00074E9B" w:rsidP="00074E9B">
            <w:pPr>
              <w:pStyle w:val="ListParagraph"/>
              <w:rPr>
                <w:rFonts w:ascii="Arial" w:hAnsi="Arial" w:cs="Arial"/>
                <w:sz w:val="22"/>
                <w:szCs w:val="22"/>
              </w:rPr>
            </w:pPr>
          </w:p>
          <w:p w14:paraId="534D20C7" w14:textId="6F2A44CE" w:rsidR="00074E9B" w:rsidRDefault="00074E9B" w:rsidP="00074E9B">
            <w:pPr>
              <w:spacing w:line="276" w:lineRule="auto"/>
              <w:rPr>
                <w:rFonts w:ascii="Arial" w:hAnsi="Arial" w:cs="Arial"/>
                <w:sz w:val="22"/>
                <w:szCs w:val="22"/>
              </w:rPr>
            </w:pPr>
            <w:r>
              <w:rPr>
                <w:rFonts w:ascii="Arial" w:hAnsi="Arial" w:cs="Arial"/>
                <w:sz w:val="22"/>
                <w:szCs w:val="22"/>
              </w:rPr>
              <w:t xml:space="preserve">The </w:t>
            </w:r>
            <w:r w:rsidRPr="00074E9B">
              <w:rPr>
                <w:rFonts w:ascii="Arial" w:hAnsi="Arial" w:cs="Arial"/>
                <w:sz w:val="22"/>
                <w:szCs w:val="22"/>
              </w:rPr>
              <w:t xml:space="preserve">Executive </w:t>
            </w:r>
            <w:r>
              <w:rPr>
                <w:rFonts w:ascii="Arial" w:hAnsi="Arial" w:cs="Arial"/>
                <w:sz w:val="22"/>
                <w:szCs w:val="22"/>
              </w:rPr>
              <w:t>Director of Public Health</w:t>
            </w:r>
            <w:r w:rsidRPr="00074E9B">
              <w:rPr>
                <w:rFonts w:ascii="Arial" w:hAnsi="Arial" w:cs="Arial"/>
                <w:sz w:val="22"/>
                <w:szCs w:val="22"/>
              </w:rPr>
              <w:t xml:space="preserve"> </w:t>
            </w:r>
            <w:r w:rsidR="002700C0">
              <w:rPr>
                <w:rFonts w:ascii="Arial" w:hAnsi="Arial" w:cs="Arial"/>
                <w:sz w:val="22"/>
                <w:szCs w:val="22"/>
              </w:rPr>
              <w:t xml:space="preserve">informed </w:t>
            </w:r>
            <w:r w:rsidRPr="00074E9B">
              <w:rPr>
                <w:rFonts w:ascii="Arial" w:hAnsi="Arial" w:cs="Arial"/>
                <w:sz w:val="22"/>
                <w:szCs w:val="22"/>
              </w:rPr>
              <w:t>the Board of</w:t>
            </w:r>
            <w:r w:rsidR="002700C0">
              <w:rPr>
                <w:rFonts w:ascii="Arial" w:hAnsi="Arial" w:cs="Arial"/>
                <w:sz w:val="22"/>
                <w:szCs w:val="22"/>
              </w:rPr>
              <w:t xml:space="preserve"> </w:t>
            </w:r>
            <w:r w:rsidRPr="00074E9B">
              <w:rPr>
                <w:rFonts w:ascii="Arial" w:hAnsi="Arial" w:cs="Arial"/>
                <w:sz w:val="22"/>
                <w:szCs w:val="22"/>
              </w:rPr>
              <w:t xml:space="preserve">the </w:t>
            </w:r>
            <w:r w:rsidRPr="00074E9B">
              <w:rPr>
                <w:rFonts w:ascii="Arial" w:hAnsi="Arial" w:cs="Arial"/>
                <w:b/>
                <w:sz w:val="22"/>
                <w:szCs w:val="22"/>
              </w:rPr>
              <w:t>Population Health</w:t>
            </w:r>
            <w:r w:rsidRPr="00074E9B">
              <w:rPr>
                <w:rFonts w:ascii="Arial" w:hAnsi="Arial" w:cs="Arial"/>
                <w:sz w:val="22"/>
                <w:szCs w:val="22"/>
              </w:rPr>
              <w:t xml:space="preserve"> element</w:t>
            </w:r>
            <w:r w:rsidR="00932583">
              <w:rPr>
                <w:rFonts w:ascii="Arial" w:hAnsi="Arial" w:cs="Arial"/>
                <w:sz w:val="22"/>
                <w:szCs w:val="22"/>
              </w:rPr>
              <w:t xml:space="preserve"> of the </w:t>
            </w:r>
            <w:r w:rsidR="002700C0">
              <w:rPr>
                <w:rFonts w:ascii="Arial" w:hAnsi="Arial" w:cs="Arial"/>
                <w:sz w:val="22"/>
                <w:szCs w:val="22"/>
              </w:rPr>
              <w:t>I</w:t>
            </w:r>
            <w:r w:rsidR="00932583">
              <w:rPr>
                <w:rFonts w:ascii="Arial" w:hAnsi="Arial" w:cs="Arial"/>
                <w:sz w:val="22"/>
                <w:szCs w:val="22"/>
              </w:rPr>
              <w:t xml:space="preserve">ntegrated </w:t>
            </w:r>
            <w:r w:rsidR="002700C0">
              <w:rPr>
                <w:rFonts w:ascii="Arial" w:hAnsi="Arial" w:cs="Arial"/>
                <w:sz w:val="22"/>
                <w:szCs w:val="22"/>
              </w:rPr>
              <w:t>P</w:t>
            </w:r>
            <w:r w:rsidR="00932583">
              <w:rPr>
                <w:rFonts w:ascii="Arial" w:hAnsi="Arial" w:cs="Arial"/>
                <w:sz w:val="22"/>
                <w:szCs w:val="22"/>
              </w:rPr>
              <w:t xml:space="preserve">erformance </w:t>
            </w:r>
            <w:r w:rsidR="002700C0">
              <w:rPr>
                <w:rFonts w:ascii="Arial" w:hAnsi="Arial" w:cs="Arial"/>
                <w:sz w:val="22"/>
                <w:szCs w:val="22"/>
              </w:rPr>
              <w:t>R</w:t>
            </w:r>
            <w:r w:rsidR="00932583">
              <w:rPr>
                <w:rFonts w:ascii="Arial" w:hAnsi="Arial" w:cs="Arial"/>
                <w:sz w:val="22"/>
                <w:szCs w:val="22"/>
              </w:rPr>
              <w:t>eport.</w:t>
            </w:r>
          </w:p>
          <w:p w14:paraId="50EF55CC" w14:textId="77777777" w:rsidR="00074E9B" w:rsidRDefault="00074E9B" w:rsidP="00074E9B">
            <w:pPr>
              <w:spacing w:line="276" w:lineRule="auto"/>
              <w:rPr>
                <w:rFonts w:ascii="Arial" w:hAnsi="Arial" w:cs="Arial"/>
                <w:sz w:val="22"/>
                <w:szCs w:val="22"/>
              </w:rPr>
            </w:pPr>
          </w:p>
          <w:p w14:paraId="08BB5558" w14:textId="439E9284" w:rsidR="002E0C94" w:rsidRDefault="00074E9B" w:rsidP="00074E9B">
            <w:pPr>
              <w:spacing w:line="276" w:lineRule="auto"/>
              <w:rPr>
                <w:rFonts w:ascii="Arial" w:hAnsi="Arial" w:cs="Arial"/>
                <w:sz w:val="22"/>
                <w:szCs w:val="22"/>
              </w:rPr>
            </w:pPr>
            <w:r>
              <w:rPr>
                <w:rFonts w:ascii="Arial" w:hAnsi="Arial" w:cs="Arial"/>
                <w:sz w:val="22"/>
                <w:szCs w:val="22"/>
              </w:rPr>
              <w:t xml:space="preserve">It was noted that Cardiff and the Vale were seeing a rise in Covid-19 </w:t>
            </w:r>
            <w:r w:rsidR="002E0C94">
              <w:rPr>
                <w:rFonts w:ascii="Arial" w:hAnsi="Arial" w:cs="Arial"/>
                <w:sz w:val="22"/>
                <w:szCs w:val="22"/>
              </w:rPr>
              <w:t>and that it was unknown at present if it was nearing the peak of the wave or</w:t>
            </w:r>
            <w:r w:rsidR="002700C0">
              <w:rPr>
                <w:rFonts w:ascii="Arial" w:hAnsi="Arial" w:cs="Arial"/>
                <w:sz w:val="22"/>
                <w:szCs w:val="22"/>
              </w:rPr>
              <w:t xml:space="preserve"> not</w:t>
            </w:r>
            <w:r w:rsidR="002E0C94">
              <w:rPr>
                <w:rFonts w:ascii="Arial" w:hAnsi="Arial" w:cs="Arial"/>
                <w:sz w:val="22"/>
                <w:szCs w:val="22"/>
              </w:rPr>
              <w:t>.</w:t>
            </w:r>
          </w:p>
          <w:p w14:paraId="15C5C978" w14:textId="77777777" w:rsidR="002E0C94" w:rsidRDefault="002E0C94" w:rsidP="00074E9B">
            <w:pPr>
              <w:spacing w:line="276" w:lineRule="auto"/>
              <w:rPr>
                <w:rFonts w:ascii="Arial" w:hAnsi="Arial" w:cs="Arial"/>
                <w:sz w:val="22"/>
                <w:szCs w:val="22"/>
              </w:rPr>
            </w:pPr>
          </w:p>
          <w:p w14:paraId="5FCEB26B" w14:textId="2CBEA8CF" w:rsidR="002E0C94" w:rsidRDefault="002E0C94" w:rsidP="00074E9B">
            <w:pPr>
              <w:spacing w:line="276" w:lineRule="auto"/>
              <w:rPr>
                <w:rFonts w:ascii="Arial" w:hAnsi="Arial" w:cs="Arial"/>
                <w:sz w:val="22"/>
                <w:szCs w:val="22"/>
              </w:rPr>
            </w:pPr>
            <w:r>
              <w:rPr>
                <w:rFonts w:ascii="Arial" w:hAnsi="Arial" w:cs="Arial"/>
                <w:sz w:val="22"/>
                <w:szCs w:val="22"/>
              </w:rPr>
              <w:t xml:space="preserve">The EDPH advised the Board that </w:t>
            </w:r>
            <w:r w:rsidR="00C4192B">
              <w:rPr>
                <w:rFonts w:ascii="Arial" w:hAnsi="Arial" w:cs="Arial"/>
                <w:sz w:val="22"/>
                <w:szCs w:val="22"/>
              </w:rPr>
              <w:t>N</w:t>
            </w:r>
            <w:r>
              <w:rPr>
                <w:rFonts w:ascii="Arial" w:hAnsi="Arial" w:cs="Arial"/>
                <w:sz w:val="22"/>
                <w:szCs w:val="22"/>
              </w:rPr>
              <w:t>ational data was being provided on a weekly basis.</w:t>
            </w:r>
          </w:p>
          <w:p w14:paraId="179FAB0F" w14:textId="77777777" w:rsidR="002E0C94" w:rsidRDefault="002E0C94" w:rsidP="00074E9B">
            <w:pPr>
              <w:spacing w:line="276" w:lineRule="auto"/>
              <w:rPr>
                <w:rFonts w:ascii="Arial" w:hAnsi="Arial" w:cs="Arial"/>
                <w:sz w:val="22"/>
                <w:szCs w:val="22"/>
              </w:rPr>
            </w:pPr>
          </w:p>
          <w:p w14:paraId="63721F69" w14:textId="77777777" w:rsidR="002E0C94" w:rsidRDefault="002E0C94" w:rsidP="00074E9B">
            <w:pPr>
              <w:spacing w:line="276" w:lineRule="auto"/>
              <w:rPr>
                <w:rFonts w:ascii="Arial" w:hAnsi="Arial" w:cs="Arial"/>
                <w:sz w:val="22"/>
                <w:szCs w:val="22"/>
              </w:rPr>
            </w:pPr>
            <w:r>
              <w:rPr>
                <w:rFonts w:ascii="Arial" w:hAnsi="Arial" w:cs="Arial"/>
                <w:sz w:val="22"/>
                <w:szCs w:val="22"/>
              </w:rPr>
              <w:t>It was noted that care home clusters had remained broadly stable and that hospital clusters had increased.</w:t>
            </w:r>
          </w:p>
          <w:p w14:paraId="2C2BEB7E" w14:textId="77777777" w:rsidR="002E0C94" w:rsidRDefault="002E0C94" w:rsidP="00074E9B">
            <w:pPr>
              <w:spacing w:line="276" w:lineRule="auto"/>
              <w:rPr>
                <w:rFonts w:ascii="Arial" w:hAnsi="Arial" w:cs="Arial"/>
                <w:sz w:val="22"/>
                <w:szCs w:val="22"/>
              </w:rPr>
            </w:pPr>
          </w:p>
          <w:p w14:paraId="2BF60D47" w14:textId="626D7C7D" w:rsidR="002E0C94" w:rsidRDefault="002E0C94" w:rsidP="00074E9B">
            <w:pPr>
              <w:spacing w:line="276" w:lineRule="auto"/>
              <w:rPr>
                <w:rFonts w:ascii="Arial" w:hAnsi="Arial" w:cs="Arial"/>
                <w:sz w:val="22"/>
                <w:szCs w:val="22"/>
              </w:rPr>
            </w:pPr>
            <w:r>
              <w:rPr>
                <w:rFonts w:ascii="Arial" w:hAnsi="Arial" w:cs="Arial"/>
                <w:sz w:val="22"/>
                <w:szCs w:val="22"/>
              </w:rPr>
              <w:t>It was noted that the Health Board</w:t>
            </w:r>
            <w:r w:rsidR="002700C0">
              <w:rPr>
                <w:rFonts w:ascii="Arial" w:hAnsi="Arial" w:cs="Arial"/>
                <w:sz w:val="22"/>
                <w:szCs w:val="22"/>
              </w:rPr>
              <w:t>’</w:t>
            </w:r>
            <w:r>
              <w:rPr>
                <w:rFonts w:ascii="Arial" w:hAnsi="Arial" w:cs="Arial"/>
                <w:sz w:val="22"/>
                <w:szCs w:val="22"/>
              </w:rPr>
              <w:t xml:space="preserve">s Test, Trace and Protect arena had been adapted and that there was a small </w:t>
            </w:r>
            <w:r w:rsidR="002700C0">
              <w:rPr>
                <w:rFonts w:ascii="Arial" w:hAnsi="Arial" w:cs="Arial"/>
                <w:sz w:val="22"/>
                <w:szCs w:val="22"/>
              </w:rPr>
              <w:t>C</w:t>
            </w:r>
            <w:r>
              <w:rPr>
                <w:rFonts w:ascii="Arial" w:hAnsi="Arial" w:cs="Arial"/>
                <w:sz w:val="22"/>
                <w:szCs w:val="22"/>
              </w:rPr>
              <w:t xml:space="preserve">ontact </w:t>
            </w:r>
            <w:r w:rsidR="002700C0">
              <w:rPr>
                <w:rFonts w:ascii="Arial" w:hAnsi="Arial" w:cs="Arial"/>
                <w:sz w:val="22"/>
                <w:szCs w:val="22"/>
              </w:rPr>
              <w:t>T</w:t>
            </w:r>
            <w:r>
              <w:rPr>
                <w:rFonts w:ascii="Arial" w:hAnsi="Arial" w:cs="Arial"/>
                <w:sz w:val="22"/>
                <w:szCs w:val="22"/>
              </w:rPr>
              <w:t xml:space="preserve">racing team who would focus on high risk settings and outbreaks. </w:t>
            </w:r>
          </w:p>
          <w:p w14:paraId="196821BB" w14:textId="77777777" w:rsidR="002E0C94" w:rsidRDefault="002E0C94" w:rsidP="00074E9B">
            <w:pPr>
              <w:spacing w:line="276" w:lineRule="auto"/>
              <w:rPr>
                <w:rFonts w:ascii="Arial" w:hAnsi="Arial" w:cs="Arial"/>
                <w:sz w:val="22"/>
                <w:szCs w:val="22"/>
              </w:rPr>
            </w:pPr>
          </w:p>
          <w:p w14:paraId="4AE2BA9B" w14:textId="49CD7C47" w:rsidR="002E0C94" w:rsidRDefault="002E0C94" w:rsidP="00074E9B">
            <w:pPr>
              <w:spacing w:line="276" w:lineRule="auto"/>
              <w:rPr>
                <w:rFonts w:ascii="Arial" w:hAnsi="Arial" w:cs="Arial"/>
                <w:sz w:val="22"/>
                <w:szCs w:val="22"/>
              </w:rPr>
            </w:pPr>
            <w:r>
              <w:rPr>
                <w:rFonts w:ascii="Arial" w:hAnsi="Arial" w:cs="Arial"/>
                <w:sz w:val="22"/>
                <w:szCs w:val="22"/>
              </w:rPr>
              <w:t xml:space="preserve">The EDPH advised the Board that uptake rates for the </w:t>
            </w:r>
            <w:r w:rsidR="002700C0">
              <w:rPr>
                <w:rFonts w:ascii="Arial" w:hAnsi="Arial" w:cs="Arial"/>
                <w:sz w:val="22"/>
                <w:szCs w:val="22"/>
              </w:rPr>
              <w:t>S</w:t>
            </w:r>
            <w:r>
              <w:rPr>
                <w:rFonts w:ascii="Arial" w:hAnsi="Arial" w:cs="Arial"/>
                <w:sz w:val="22"/>
                <w:szCs w:val="22"/>
              </w:rPr>
              <w:t xml:space="preserve">pring booster vaccine was included within the report and that there were now plans for an </w:t>
            </w:r>
            <w:r w:rsidR="002700C0">
              <w:rPr>
                <w:rFonts w:ascii="Arial" w:hAnsi="Arial" w:cs="Arial"/>
                <w:sz w:val="22"/>
                <w:szCs w:val="22"/>
              </w:rPr>
              <w:t>A</w:t>
            </w:r>
            <w:r>
              <w:rPr>
                <w:rFonts w:ascii="Arial" w:hAnsi="Arial" w:cs="Arial"/>
                <w:sz w:val="22"/>
                <w:szCs w:val="22"/>
              </w:rPr>
              <w:t>utumn booster vaccine for eligible individuals.</w:t>
            </w:r>
          </w:p>
          <w:p w14:paraId="771DA492" w14:textId="77777777" w:rsidR="002E0C94" w:rsidRDefault="002E0C94" w:rsidP="00074E9B">
            <w:pPr>
              <w:spacing w:line="276" w:lineRule="auto"/>
              <w:rPr>
                <w:rFonts w:ascii="Arial" w:hAnsi="Arial" w:cs="Arial"/>
                <w:sz w:val="22"/>
                <w:szCs w:val="22"/>
              </w:rPr>
            </w:pPr>
          </w:p>
          <w:p w14:paraId="473F7431" w14:textId="66E498EA" w:rsidR="002E0C94" w:rsidRDefault="002E0C94" w:rsidP="00074E9B">
            <w:pPr>
              <w:spacing w:line="276" w:lineRule="auto"/>
              <w:rPr>
                <w:rFonts w:ascii="Arial" w:hAnsi="Arial" w:cs="Arial"/>
                <w:sz w:val="22"/>
                <w:szCs w:val="22"/>
              </w:rPr>
            </w:pPr>
            <w:r>
              <w:rPr>
                <w:rFonts w:ascii="Arial" w:hAnsi="Arial" w:cs="Arial"/>
                <w:sz w:val="22"/>
                <w:szCs w:val="22"/>
              </w:rPr>
              <w:t>It was noted that the Health Board w</w:t>
            </w:r>
            <w:r w:rsidR="002700C0">
              <w:rPr>
                <w:rFonts w:ascii="Arial" w:hAnsi="Arial" w:cs="Arial"/>
                <w:sz w:val="22"/>
                <w:szCs w:val="22"/>
              </w:rPr>
              <w:t>as</w:t>
            </w:r>
            <w:r>
              <w:rPr>
                <w:rFonts w:ascii="Arial" w:hAnsi="Arial" w:cs="Arial"/>
                <w:sz w:val="22"/>
                <w:szCs w:val="22"/>
              </w:rPr>
              <w:t xml:space="preserve"> required to give back the </w:t>
            </w:r>
            <w:r w:rsidR="002700C0">
              <w:rPr>
                <w:rFonts w:ascii="Arial" w:hAnsi="Arial" w:cs="Arial"/>
                <w:sz w:val="22"/>
                <w:szCs w:val="22"/>
              </w:rPr>
              <w:t>M</w:t>
            </w:r>
            <w:r>
              <w:rPr>
                <w:rFonts w:ascii="Arial" w:hAnsi="Arial" w:cs="Arial"/>
                <w:sz w:val="22"/>
                <w:szCs w:val="22"/>
              </w:rPr>
              <w:t xml:space="preserve">ass </w:t>
            </w:r>
            <w:r w:rsidR="002700C0">
              <w:rPr>
                <w:rFonts w:ascii="Arial" w:hAnsi="Arial" w:cs="Arial"/>
                <w:sz w:val="22"/>
                <w:szCs w:val="22"/>
              </w:rPr>
              <w:t>V</w:t>
            </w:r>
            <w:r>
              <w:rPr>
                <w:rFonts w:ascii="Arial" w:hAnsi="Arial" w:cs="Arial"/>
                <w:sz w:val="22"/>
                <w:szCs w:val="22"/>
              </w:rPr>
              <w:t>accination sites in July and August 2022 and so modular provisions were being made to house vaccinations at Woodland House.</w:t>
            </w:r>
          </w:p>
          <w:p w14:paraId="68595F14" w14:textId="77777777" w:rsidR="002E0C94" w:rsidRDefault="002E0C94" w:rsidP="00074E9B">
            <w:pPr>
              <w:spacing w:line="276" w:lineRule="auto"/>
              <w:rPr>
                <w:rFonts w:ascii="Arial" w:hAnsi="Arial" w:cs="Arial"/>
                <w:sz w:val="22"/>
                <w:szCs w:val="22"/>
              </w:rPr>
            </w:pPr>
          </w:p>
          <w:p w14:paraId="47A175F4" w14:textId="1AF190E3" w:rsidR="002E0C94" w:rsidRDefault="002E0C94" w:rsidP="002E0C94">
            <w:pPr>
              <w:spacing w:line="276" w:lineRule="auto"/>
              <w:rPr>
                <w:rFonts w:ascii="Arial" w:hAnsi="Arial" w:cs="Arial"/>
                <w:sz w:val="22"/>
                <w:szCs w:val="22"/>
              </w:rPr>
            </w:pPr>
            <w:r>
              <w:rPr>
                <w:rFonts w:ascii="Arial" w:hAnsi="Arial" w:cs="Arial"/>
                <w:sz w:val="22"/>
                <w:szCs w:val="22"/>
              </w:rPr>
              <w:t>The Interim Chief Operating Officer (ICOO)</w:t>
            </w:r>
            <w:r w:rsidRPr="00074E9B">
              <w:rPr>
                <w:rFonts w:ascii="Arial" w:hAnsi="Arial" w:cs="Arial"/>
                <w:sz w:val="22"/>
                <w:szCs w:val="22"/>
              </w:rPr>
              <w:t xml:space="preserve"> </w:t>
            </w:r>
            <w:r w:rsidR="002700C0">
              <w:rPr>
                <w:rFonts w:ascii="Arial" w:hAnsi="Arial" w:cs="Arial"/>
                <w:sz w:val="22"/>
                <w:szCs w:val="22"/>
              </w:rPr>
              <w:t xml:space="preserve">provided </w:t>
            </w:r>
            <w:r w:rsidRPr="00074E9B">
              <w:rPr>
                <w:rFonts w:ascii="Arial" w:hAnsi="Arial" w:cs="Arial"/>
                <w:sz w:val="22"/>
                <w:szCs w:val="22"/>
              </w:rPr>
              <w:t xml:space="preserve">the Board </w:t>
            </w:r>
            <w:r w:rsidR="00C704B5">
              <w:rPr>
                <w:rFonts w:ascii="Arial" w:hAnsi="Arial" w:cs="Arial"/>
                <w:sz w:val="22"/>
                <w:szCs w:val="22"/>
              </w:rPr>
              <w:t xml:space="preserve">with </w:t>
            </w:r>
            <w:r w:rsidR="00C704B5" w:rsidRPr="00074E9B">
              <w:rPr>
                <w:rFonts w:ascii="Arial" w:hAnsi="Arial" w:cs="Arial"/>
                <w:sz w:val="22"/>
                <w:szCs w:val="22"/>
              </w:rPr>
              <w:t>information</w:t>
            </w:r>
            <w:r w:rsidR="002700C0">
              <w:rPr>
                <w:rFonts w:ascii="Arial" w:hAnsi="Arial" w:cs="Arial"/>
                <w:sz w:val="22"/>
                <w:szCs w:val="22"/>
              </w:rPr>
              <w:t xml:space="preserve"> relating to </w:t>
            </w:r>
            <w:r w:rsidRPr="00074E9B">
              <w:rPr>
                <w:rFonts w:ascii="Arial" w:hAnsi="Arial" w:cs="Arial"/>
                <w:sz w:val="22"/>
                <w:szCs w:val="22"/>
              </w:rPr>
              <w:t xml:space="preserve">the </w:t>
            </w:r>
            <w:r>
              <w:rPr>
                <w:rFonts w:ascii="Arial" w:hAnsi="Arial" w:cs="Arial"/>
                <w:b/>
                <w:sz w:val="22"/>
                <w:szCs w:val="22"/>
              </w:rPr>
              <w:t>Performance</w:t>
            </w:r>
            <w:r w:rsidRPr="00074E9B">
              <w:rPr>
                <w:rFonts w:ascii="Arial" w:hAnsi="Arial" w:cs="Arial"/>
                <w:sz w:val="22"/>
                <w:szCs w:val="22"/>
              </w:rPr>
              <w:t xml:space="preserve"> element</w:t>
            </w:r>
            <w:r w:rsidR="00932583">
              <w:rPr>
                <w:rFonts w:ascii="Arial" w:hAnsi="Arial" w:cs="Arial"/>
                <w:sz w:val="22"/>
                <w:szCs w:val="22"/>
              </w:rPr>
              <w:t xml:space="preserve"> of the </w:t>
            </w:r>
            <w:r w:rsidR="002700C0">
              <w:rPr>
                <w:rFonts w:ascii="Arial" w:hAnsi="Arial" w:cs="Arial"/>
                <w:sz w:val="22"/>
                <w:szCs w:val="22"/>
              </w:rPr>
              <w:t>I</w:t>
            </w:r>
            <w:r w:rsidR="00932583">
              <w:rPr>
                <w:rFonts w:ascii="Arial" w:hAnsi="Arial" w:cs="Arial"/>
                <w:sz w:val="22"/>
                <w:szCs w:val="22"/>
              </w:rPr>
              <w:t xml:space="preserve">ntegrated </w:t>
            </w:r>
            <w:r w:rsidR="002700C0">
              <w:rPr>
                <w:rFonts w:ascii="Arial" w:hAnsi="Arial" w:cs="Arial"/>
                <w:sz w:val="22"/>
                <w:szCs w:val="22"/>
              </w:rPr>
              <w:t>P</w:t>
            </w:r>
            <w:r w:rsidR="00932583">
              <w:rPr>
                <w:rFonts w:ascii="Arial" w:hAnsi="Arial" w:cs="Arial"/>
                <w:sz w:val="22"/>
                <w:szCs w:val="22"/>
              </w:rPr>
              <w:t xml:space="preserve">erformance </w:t>
            </w:r>
            <w:r w:rsidR="002700C0">
              <w:rPr>
                <w:rFonts w:ascii="Arial" w:hAnsi="Arial" w:cs="Arial"/>
                <w:sz w:val="22"/>
                <w:szCs w:val="22"/>
              </w:rPr>
              <w:t>R</w:t>
            </w:r>
            <w:r w:rsidR="00932583">
              <w:rPr>
                <w:rFonts w:ascii="Arial" w:hAnsi="Arial" w:cs="Arial"/>
                <w:sz w:val="22"/>
                <w:szCs w:val="22"/>
              </w:rPr>
              <w:t>eport.</w:t>
            </w:r>
          </w:p>
          <w:p w14:paraId="1836FCDE" w14:textId="77777777" w:rsidR="002E0C94" w:rsidRDefault="002E0C94" w:rsidP="002E0C94">
            <w:pPr>
              <w:spacing w:line="276" w:lineRule="auto"/>
              <w:rPr>
                <w:rFonts w:ascii="Arial" w:hAnsi="Arial" w:cs="Arial"/>
                <w:sz w:val="22"/>
                <w:szCs w:val="22"/>
              </w:rPr>
            </w:pPr>
          </w:p>
          <w:p w14:paraId="108F815B" w14:textId="76506E64" w:rsidR="002E0C94" w:rsidRDefault="002E0C94" w:rsidP="002E0C94">
            <w:pPr>
              <w:spacing w:line="276" w:lineRule="auto"/>
              <w:rPr>
                <w:rFonts w:ascii="Arial" w:hAnsi="Arial" w:cs="Arial"/>
                <w:sz w:val="22"/>
                <w:szCs w:val="22"/>
              </w:rPr>
            </w:pPr>
            <w:r>
              <w:rPr>
                <w:rFonts w:ascii="Arial" w:hAnsi="Arial" w:cs="Arial"/>
                <w:sz w:val="22"/>
                <w:szCs w:val="22"/>
              </w:rPr>
              <w:t xml:space="preserve">The ICOO noted that she would take the report as read and highlighted that the next </w:t>
            </w:r>
            <w:r w:rsidR="002700C0">
              <w:rPr>
                <w:rFonts w:ascii="Arial" w:hAnsi="Arial" w:cs="Arial"/>
                <w:sz w:val="22"/>
                <w:szCs w:val="22"/>
              </w:rPr>
              <w:t>I</w:t>
            </w:r>
            <w:r>
              <w:rPr>
                <w:rFonts w:ascii="Arial" w:hAnsi="Arial" w:cs="Arial"/>
                <w:sz w:val="22"/>
                <w:szCs w:val="22"/>
              </w:rPr>
              <w:t xml:space="preserve">ntegrated </w:t>
            </w:r>
            <w:r w:rsidR="002700C0">
              <w:rPr>
                <w:rFonts w:ascii="Arial" w:hAnsi="Arial" w:cs="Arial"/>
                <w:sz w:val="22"/>
                <w:szCs w:val="22"/>
              </w:rPr>
              <w:t>P</w:t>
            </w:r>
            <w:r>
              <w:rPr>
                <w:rFonts w:ascii="Arial" w:hAnsi="Arial" w:cs="Arial"/>
                <w:sz w:val="22"/>
                <w:szCs w:val="22"/>
              </w:rPr>
              <w:t xml:space="preserve">erformance </w:t>
            </w:r>
            <w:r w:rsidR="002700C0">
              <w:rPr>
                <w:rFonts w:ascii="Arial" w:hAnsi="Arial" w:cs="Arial"/>
                <w:sz w:val="22"/>
                <w:szCs w:val="22"/>
              </w:rPr>
              <w:t>R</w:t>
            </w:r>
            <w:r>
              <w:rPr>
                <w:rFonts w:ascii="Arial" w:hAnsi="Arial" w:cs="Arial"/>
                <w:sz w:val="22"/>
                <w:szCs w:val="22"/>
              </w:rPr>
              <w:t>eport would include the position on two of the specific Ministerial ambitions which were:</w:t>
            </w:r>
          </w:p>
          <w:p w14:paraId="6C623614" w14:textId="77777777" w:rsidR="002E0C94" w:rsidRDefault="002E0C94" w:rsidP="002E0C94">
            <w:pPr>
              <w:spacing w:line="276" w:lineRule="auto"/>
              <w:rPr>
                <w:rFonts w:ascii="Arial" w:hAnsi="Arial" w:cs="Arial"/>
                <w:sz w:val="22"/>
                <w:szCs w:val="22"/>
              </w:rPr>
            </w:pPr>
          </w:p>
          <w:p w14:paraId="0EC19C0C" w14:textId="77777777" w:rsidR="002E0C94" w:rsidRPr="003003CD" w:rsidRDefault="002E0C94" w:rsidP="003003CD">
            <w:pPr>
              <w:pStyle w:val="ListParagraph"/>
              <w:numPr>
                <w:ilvl w:val="0"/>
                <w:numId w:val="16"/>
              </w:numPr>
              <w:spacing w:line="276" w:lineRule="auto"/>
              <w:rPr>
                <w:rFonts w:ascii="Arial" w:hAnsi="Arial" w:cs="Arial"/>
                <w:sz w:val="22"/>
                <w:szCs w:val="22"/>
              </w:rPr>
            </w:pPr>
            <w:r w:rsidRPr="003003CD">
              <w:rPr>
                <w:rFonts w:ascii="Arial" w:hAnsi="Arial" w:cs="Arial"/>
                <w:sz w:val="22"/>
                <w:szCs w:val="22"/>
              </w:rPr>
              <w:t xml:space="preserve">The </w:t>
            </w:r>
            <w:r w:rsidR="003003CD" w:rsidRPr="003003CD">
              <w:rPr>
                <w:rFonts w:ascii="Arial" w:hAnsi="Arial" w:cs="Arial"/>
                <w:sz w:val="22"/>
                <w:szCs w:val="22"/>
              </w:rPr>
              <w:t>52-week</w:t>
            </w:r>
            <w:r w:rsidRPr="003003CD">
              <w:rPr>
                <w:rFonts w:ascii="Arial" w:hAnsi="Arial" w:cs="Arial"/>
                <w:sz w:val="22"/>
                <w:szCs w:val="22"/>
              </w:rPr>
              <w:t xml:space="preserve"> </w:t>
            </w:r>
            <w:r w:rsidR="003003CD" w:rsidRPr="003003CD">
              <w:rPr>
                <w:rFonts w:ascii="Arial" w:hAnsi="Arial" w:cs="Arial"/>
                <w:sz w:val="22"/>
                <w:szCs w:val="22"/>
              </w:rPr>
              <w:t>new outpatients</w:t>
            </w:r>
          </w:p>
          <w:p w14:paraId="348C38B9" w14:textId="77777777" w:rsidR="003003CD" w:rsidRDefault="003003CD" w:rsidP="003003CD">
            <w:pPr>
              <w:pStyle w:val="ListParagraph"/>
              <w:numPr>
                <w:ilvl w:val="0"/>
                <w:numId w:val="16"/>
              </w:numPr>
              <w:spacing w:line="276" w:lineRule="auto"/>
              <w:rPr>
                <w:rFonts w:ascii="Arial" w:hAnsi="Arial" w:cs="Arial"/>
                <w:sz w:val="22"/>
                <w:szCs w:val="22"/>
              </w:rPr>
            </w:pPr>
            <w:r w:rsidRPr="003003CD">
              <w:rPr>
                <w:rFonts w:ascii="Arial" w:hAnsi="Arial" w:cs="Arial"/>
                <w:sz w:val="22"/>
                <w:szCs w:val="22"/>
              </w:rPr>
              <w:t>104 week waits</w:t>
            </w:r>
          </w:p>
          <w:p w14:paraId="0268EC2D" w14:textId="77777777" w:rsidR="003003CD" w:rsidRDefault="003003CD" w:rsidP="003003CD">
            <w:pPr>
              <w:spacing w:line="276" w:lineRule="auto"/>
              <w:rPr>
                <w:rFonts w:ascii="Arial" w:hAnsi="Arial" w:cs="Arial"/>
                <w:sz w:val="22"/>
                <w:szCs w:val="22"/>
              </w:rPr>
            </w:pPr>
          </w:p>
          <w:p w14:paraId="0E391B18" w14:textId="77777777" w:rsidR="003003CD" w:rsidRDefault="003003CD" w:rsidP="003003CD">
            <w:pPr>
              <w:spacing w:line="276" w:lineRule="auto"/>
              <w:rPr>
                <w:rFonts w:ascii="Arial" w:hAnsi="Arial" w:cs="Arial"/>
                <w:sz w:val="22"/>
                <w:szCs w:val="22"/>
              </w:rPr>
            </w:pPr>
            <w:r>
              <w:rPr>
                <w:rFonts w:ascii="Arial" w:hAnsi="Arial" w:cs="Arial"/>
                <w:sz w:val="22"/>
                <w:szCs w:val="22"/>
              </w:rPr>
              <w:t>The Board was advised that improvements had been seen within diagnostics therapies, eye care measures and part 1A for Mental Health.</w:t>
            </w:r>
          </w:p>
          <w:p w14:paraId="3FD129A9" w14:textId="77777777" w:rsidR="003003CD" w:rsidRDefault="003003CD" w:rsidP="003003CD">
            <w:pPr>
              <w:spacing w:line="276" w:lineRule="auto"/>
              <w:rPr>
                <w:rFonts w:ascii="Arial" w:hAnsi="Arial" w:cs="Arial"/>
                <w:sz w:val="22"/>
                <w:szCs w:val="22"/>
              </w:rPr>
            </w:pPr>
          </w:p>
          <w:p w14:paraId="5637FCE1" w14:textId="06A7D9F5" w:rsidR="003003CD" w:rsidRDefault="003003CD" w:rsidP="003003CD">
            <w:pPr>
              <w:spacing w:line="276" w:lineRule="auto"/>
              <w:rPr>
                <w:rFonts w:ascii="Arial" w:hAnsi="Arial" w:cs="Arial"/>
                <w:sz w:val="22"/>
                <w:szCs w:val="22"/>
              </w:rPr>
            </w:pPr>
            <w:r>
              <w:rPr>
                <w:rFonts w:ascii="Arial" w:hAnsi="Arial" w:cs="Arial"/>
                <w:sz w:val="22"/>
                <w:szCs w:val="22"/>
              </w:rPr>
              <w:t xml:space="preserve">It was noted that the since the Board meeting in June, the validated position for the part 1A for Mental Health was now over 90% </w:t>
            </w:r>
            <w:r w:rsidR="002700C0">
              <w:rPr>
                <w:rFonts w:ascii="Arial" w:hAnsi="Arial" w:cs="Arial"/>
                <w:sz w:val="22"/>
                <w:szCs w:val="22"/>
              </w:rPr>
              <w:t xml:space="preserve">and that </w:t>
            </w:r>
            <w:r>
              <w:rPr>
                <w:rFonts w:ascii="Arial" w:hAnsi="Arial" w:cs="Arial"/>
                <w:sz w:val="22"/>
                <w:szCs w:val="22"/>
              </w:rPr>
              <w:t xml:space="preserve">the Health Board remained compliant. </w:t>
            </w:r>
          </w:p>
          <w:p w14:paraId="3CED1E54" w14:textId="77777777" w:rsidR="003003CD" w:rsidRDefault="003003CD" w:rsidP="003003CD">
            <w:pPr>
              <w:spacing w:line="276" w:lineRule="auto"/>
              <w:rPr>
                <w:rFonts w:ascii="Arial" w:hAnsi="Arial" w:cs="Arial"/>
                <w:sz w:val="22"/>
                <w:szCs w:val="22"/>
              </w:rPr>
            </w:pPr>
          </w:p>
          <w:p w14:paraId="6FB14724" w14:textId="2786DFCB" w:rsidR="003003CD" w:rsidRDefault="003003CD" w:rsidP="003003CD">
            <w:pPr>
              <w:spacing w:line="276" w:lineRule="auto"/>
              <w:rPr>
                <w:rFonts w:ascii="Arial" w:hAnsi="Arial" w:cs="Arial"/>
                <w:sz w:val="22"/>
                <w:szCs w:val="22"/>
              </w:rPr>
            </w:pPr>
            <w:r>
              <w:rPr>
                <w:rFonts w:ascii="Arial" w:hAnsi="Arial" w:cs="Arial"/>
                <w:sz w:val="22"/>
                <w:szCs w:val="22"/>
              </w:rPr>
              <w:t xml:space="preserve">The ICOO advised the Board that the area that remained the biggest challenge and concern was </w:t>
            </w:r>
            <w:r w:rsidR="002700C0">
              <w:rPr>
                <w:rFonts w:ascii="Arial" w:hAnsi="Arial" w:cs="Arial"/>
                <w:sz w:val="22"/>
                <w:szCs w:val="22"/>
              </w:rPr>
              <w:t>U</w:t>
            </w:r>
            <w:r>
              <w:rPr>
                <w:rFonts w:ascii="Arial" w:hAnsi="Arial" w:cs="Arial"/>
                <w:sz w:val="22"/>
                <w:szCs w:val="22"/>
              </w:rPr>
              <w:t xml:space="preserve">rgent and </w:t>
            </w:r>
            <w:r w:rsidR="002700C0">
              <w:rPr>
                <w:rFonts w:ascii="Arial" w:hAnsi="Arial" w:cs="Arial"/>
                <w:sz w:val="22"/>
                <w:szCs w:val="22"/>
              </w:rPr>
              <w:t>E</w:t>
            </w:r>
            <w:r>
              <w:rPr>
                <w:rFonts w:ascii="Arial" w:hAnsi="Arial" w:cs="Arial"/>
                <w:sz w:val="22"/>
                <w:szCs w:val="22"/>
              </w:rPr>
              <w:t xml:space="preserve">mergency </w:t>
            </w:r>
            <w:r w:rsidR="002700C0">
              <w:rPr>
                <w:rFonts w:ascii="Arial" w:hAnsi="Arial" w:cs="Arial"/>
                <w:sz w:val="22"/>
                <w:szCs w:val="22"/>
              </w:rPr>
              <w:t>C</w:t>
            </w:r>
            <w:r>
              <w:rPr>
                <w:rFonts w:ascii="Arial" w:hAnsi="Arial" w:cs="Arial"/>
                <w:sz w:val="22"/>
                <w:szCs w:val="22"/>
              </w:rPr>
              <w:t xml:space="preserve">are which was whole system wide. </w:t>
            </w:r>
          </w:p>
          <w:p w14:paraId="7F032CFB" w14:textId="77777777" w:rsidR="003003CD" w:rsidRDefault="003003CD" w:rsidP="003003CD">
            <w:pPr>
              <w:spacing w:line="276" w:lineRule="auto"/>
              <w:rPr>
                <w:rFonts w:ascii="Arial" w:hAnsi="Arial" w:cs="Arial"/>
                <w:sz w:val="22"/>
                <w:szCs w:val="22"/>
              </w:rPr>
            </w:pPr>
          </w:p>
          <w:p w14:paraId="37E19198" w14:textId="77777777" w:rsidR="003003CD" w:rsidRDefault="003003CD" w:rsidP="003003CD">
            <w:pPr>
              <w:spacing w:line="276" w:lineRule="auto"/>
              <w:rPr>
                <w:rFonts w:ascii="Arial" w:hAnsi="Arial" w:cs="Arial"/>
                <w:sz w:val="22"/>
                <w:szCs w:val="22"/>
              </w:rPr>
            </w:pPr>
            <w:r>
              <w:rPr>
                <w:rFonts w:ascii="Arial" w:hAnsi="Arial" w:cs="Arial"/>
                <w:sz w:val="22"/>
                <w:szCs w:val="22"/>
              </w:rPr>
              <w:t>It was noted that since the June Board meeting there had been a marginal decrease in 12 hour waits but it was advised that they were still too high and ambulance lost hours were still very high.</w:t>
            </w:r>
          </w:p>
          <w:p w14:paraId="639B4A29" w14:textId="77777777" w:rsidR="003003CD" w:rsidRDefault="003003CD" w:rsidP="003003CD">
            <w:pPr>
              <w:spacing w:line="276" w:lineRule="auto"/>
              <w:rPr>
                <w:rFonts w:ascii="Arial" w:hAnsi="Arial" w:cs="Arial"/>
                <w:sz w:val="22"/>
                <w:szCs w:val="22"/>
              </w:rPr>
            </w:pPr>
          </w:p>
          <w:p w14:paraId="5778EDD8" w14:textId="4458E840" w:rsidR="003003CD" w:rsidRDefault="003003CD" w:rsidP="003003CD">
            <w:pPr>
              <w:spacing w:line="276" w:lineRule="auto"/>
              <w:rPr>
                <w:rFonts w:ascii="Arial" w:hAnsi="Arial" w:cs="Arial"/>
                <w:sz w:val="22"/>
                <w:szCs w:val="22"/>
              </w:rPr>
            </w:pPr>
            <w:r>
              <w:rPr>
                <w:rFonts w:ascii="Arial" w:hAnsi="Arial" w:cs="Arial"/>
                <w:sz w:val="22"/>
                <w:szCs w:val="22"/>
              </w:rPr>
              <w:t xml:space="preserve">It was noted that the data analysis </w:t>
            </w:r>
            <w:r w:rsidR="002700C0">
              <w:rPr>
                <w:rFonts w:ascii="Arial" w:hAnsi="Arial" w:cs="Arial"/>
                <w:sz w:val="22"/>
                <w:szCs w:val="22"/>
              </w:rPr>
              <w:t xml:space="preserve">had </w:t>
            </w:r>
            <w:r>
              <w:rPr>
                <w:rFonts w:ascii="Arial" w:hAnsi="Arial" w:cs="Arial"/>
                <w:sz w:val="22"/>
                <w:szCs w:val="22"/>
              </w:rPr>
              <w:t>show</w:t>
            </w:r>
            <w:r w:rsidR="002700C0">
              <w:rPr>
                <w:rFonts w:ascii="Arial" w:hAnsi="Arial" w:cs="Arial"/>
                <w:sz w:val="22"/>
                <w:szCs w:val="22"/>
              </w:rPr>
              <w:t>n</w:t>
            </w:r>
            <w:r>
              <w:rPr>
                <w:rFonts w:ascii="Arial" w:hAnsi="Arial" w:cs="Arial"/>
                <w:sz w:val="22"/>
                <w:szCs w:val="22"/>
              </w:rPr>
              <w:t xml:space="preserve"> that the waits were being driven by back end flow and the Health Board</w:t>
            </w:r>
            <w:r w:rsidR="002700C0">
              <w:rPr>
                <w:rFonts w:ascii="Arial" w:hAnsi="Arial" w:cs="Arial"/>
                <w:sz w:val="22"/>
                <w:szCs w:val="22"/>
              </w:rPr>
              <w:t>’</w:t>
            </w:r>
            <w:r>
              <w:rPr>
                <w:rFonts w:ascii="Arial" w:hAnsi="Arial" w:cs="Arial"/>
                <w:sz w:val="22"/>
                <w:szCs w:val="22"/>
              </w:rPr>
              <w:t>s inability to achieve timely discharges</w:t>
            </w:r>
            <w:r w:rsidR="000B6957">
              <w:rPr>
                <w:rFonts w:ascii="Arial" w:hAnsi="Arial" w:cs="Arial"/>
                <w:sz w:val="22"/>
                <w:szCs w:val="22"/>
              </w:rPr>
              <w:t>,</w:t>
            </w:r>
            <w:r>
              <w:rPr>
                <w:rFonts w:ascii="Arial" w:hAnsi="Arial" w:cs="Arial"/>
                <w:sz w:val="22"/>
                <w:szCs w:val="22"/>
              </w:rPr>
              <w:t xml:space="preserve"> as well as newly increased Covid-19 admissions</w:t>
            </w:r>
            <w:r w:rsidR="000B6957">
              <w:rPr>
                <w:rFonts w:ascii="Arial" w:hAnsi="Arial" w:cs="Arial"/>
                <w:sz w:val="22"/>
                <w:szCs w:val="22"/>
              </w:rPr>
              <w:t xml:space="preserve">, </w:t>
            </w:r>
            <w:r>
              <w:rPr>
                <w:rFonts w:ascii="Arial" w:hAnsi="Arial" w:cs="Arial"/>
                <w:sz w:val="22"/>
                <w:szCs w:val="22"/>
              </w:rPr>
              <w:t>and staff sickness rates that remained very high.</w:t>
            </w:r>
          </w:p>
          <w:p w14:paraId="55496756" w14:textId="77777777" w:rsidR="00F15B55" w:rsidRDefault="00F15B55" w:rsidP="003003CD">
            <w:pPr>
              <w:spacing w:line="276" w:lineRule="auto"/>
              <w:rPr>
                <w:rFonts w:ascii="Arial" w:hAnsi="Arial" w:cs="Arial"/>
                <w:sz w:val="22"/>
                <w:szCs w:val="22"/>
              </w:rPr>
            </w:pPr>
          </w:p>
          <w:p w14:paraId="7C0E2F59" w14:textId="77777777" w:rsidR="002E0C94" w:rsidRDefault="00F15B55" w:rsidP="002E0C94">
            <w:pPr>
              <w:spacing w:line="276" w:lineRule="auto"/>
              <w:rPr>
                <w:rFonts w:ascii="Arial" w:hAnsi="Arial" w:cs="Arial"/>
                <w:sz w:val="22"/>
                <w:szCs w:val="22"/>
              </w:rPr>
            </w:pPr>
            <w:r>
              <w:rPr>
                <w:rFonts w:ascii="Arial" w:hAnsi="Arial" w:cs="Arial"/>
                <w:sz w:val="22"/>
                <w:szCs w:val="22"/>
              </w:rPr>
              <w:t xml:space="preserve">The ICOO advised the Board that a detailed report on the work that was being undertaken to </w:t>
            </w:r>
            <w:r w:rsidR="002E0C94" w:rsidRPr="002E0C94">
              <w:rPr>
                <w:rFonts w:ascii="Arial" w:hAnsi="Arial" w:cs="Arial"/>
                <w:sz w:val="22"/>
                <w:szCs w:val="22"/>
              </w:rPr>
              <w:t>manag</w:t>
            </w:r>
            <w:r>
              <w:rPr>
                <w:rFonts w:ascii="Arial" w:hAnsi="Arial" w:cs="Arial"/>
                <w:sz w:val="22"/>
                <w:szCs w:val="22"/>
              </w:rPr>
              <w:t>e</w:t>
            </w:r>
            <w:r w:rsidR="002E0C94" w:rsidRPr="002E0C94">
              <w:rPr>
                <w:rFonts w:ascii="Arial" w:hAnsi="Arial" w:cs="Arial"/>
                <w:sz w:val="22"/>
                <w:szCs w:val="22"/>
              </w:rPr>
              <w:t xml:space="preserve"> both </w:t>
            </w:r>
            <w:r>
              <w:rPr>
                <w:rFonts w:ascii="Arial" w:hAnsi="Arial" w:cs="Arial"/>
                <w:sz w:val="22"/>
                <w:szCs w:val="22"/>
              </w:rPr>
              <w:t>the Covid-19</w:t>
            </w:r>
            <w:r w:rsidR="002E0C94" w:rsidRPr="002E0C94">
              <w:rPr>
                <w:rFonts w:ascii="Arial" w:hAnsi="Arial" w:cs="Arial"/>
                <w:sz w:val="22"/>
                <w:szCs w:val="22"/>
              </w:rPr>
              <w:t xml:space="preserve"> position </w:t>
            </w:r>
            <w:r>
              <w:rPr>
                <w:rFonts w:ascii="Arial" w:hAnsi="Arial" w:cs="Arial"/>
                <w:sz w:val="22"/>
                <w:szCs w:val="22"/>
              </w:rPr>
              <w:t xml:space="preserve">and </w:t>
            </w:r>
            <w:r w:rsidR="002E0C94" w:rsidRPr="002E0C94">
              <w:rPr>
                <w:rFonts w:ascii="Arial" w:hAnsi="Arial" w:cs="Arial"/>
                <w:sz w:val="22"/>
                <w:szCs w:val="22"/>
              </w:rPr>
              <w:t xml:space="preserve">also </w:t>
            </w:r>
            <w:r>
              <w:rPr>
                <w:rFonts w:ascii="Arial" w:hAnsi="Arial" w:cs="Arial"/>
                <w:sz w:val="22"/>
                <w:szCs w:val="22"/>
              </w:rPr>
              <w:t>improvements to</w:t>
            </w:r>
            <w:r w:rsidR="002E0C94" w:rsidRPr="002E0C94">
              <w:rPr>
                <w:rFonts w:ascii="Arial" w:hAnsi="Arial" w:cs="Arial"/>
                <w:sz w:val="22"/>
                <w:szCs w:val="22"/>
              </w:rPr>
              <w:t xml:space="preserve"> the wider urgent and emergency care position </w:t>
            </w:r>
            <w:r>
              <w:rPr>
                <w:rFonts w:ascii="Arial" w:hAnsi="Arial" w:cs="Arial"/>
                <w:sz w:val="22"/>
                <w:szCs w:val="22"/>
              </w:rPr>
              <w:t>would be received by the Strategy and Delivery (S&amp;D) Committee in July.</w:t>
            </w:r>
          </w:p>
          <w:p w14:paraId="473B52C2" w14:textId="77777777" w:rsidR="008B1660" w:rsidRDefault="008B1660" w:rsidP="00AF3E3F">
            <w:pPr>
              <w:spacing w:line="276" w:lineRule="auto"/>
              <w:rPr>
                <w:rFonts w:ascii="Arial" w:hAnsi="Arial" w:cs="Arial"/>
                <w:sz w:val="22"/>
                <w:szCs w:val="22"/>
              </w:rPr>
            </w:pPr>
          </w:p>
          <w:p w14:paraId="49E2A5D5" w14:textId="77777777" w:rsidR="008B1660" w:rsidRDefault="00F15B55" w:rsidP="00AF3E3F">
            <w:pPr>
              <w:spacing w:line="276" w:lineRule="auto"/>
              <w:rPr>
                <w:rFonts w:ascii="Arial" w:hAnsi="Arial" w:cs="Arial"/>
                <w:sz w:val="22"/>
                <w:szCs w:val="22"/>
              </w:rPr>
            </w:pPr>
            <w:r>
              <w:rPr>
                <w:rFonts w:ascii="Arial" w:hAnsi="Arial" w:cs="Arial"/>
                <w:sz w:val="22"/>
                <w:szCs w:val="22"/>
              </w:rPr>
              <w:t>The Independent Member – Capital and Estates (IMCE) asked if a brief outline of the improvements being taken to the S&amp;D Committee could be provided.</w:t>
            </w:r>
          </w:p>
          <w:p w14:paraId="1700AF8D" w14:textId="77777777" w:rsidR="00B5547B" w:rsidRDefault="00B5547B" w:rsidP="00AF3E3F">
            <w:pPr>
              <w:spacing w:line="276" w:lineRule="auto"/>
              <w:rPr>
                <w:rFonts w:ascii="Arial" w:hAnsi="Arial" w:cs="Arial"/>
                <w:sz w:val="22"/>
                <w:szCs w:val="22"/>
              </w:rPr>
            </w:pPr>
          </w:p>
          <w:p w14:paraId="105B7F87" w14:textId="77777777" w:rsidR="00B5547B" w:rsidRDefault="00B5547B" w:rsidP="00B5547B">
            <w:pPr>
              <w:spacing w:line="276" w:lineRule="auto"/>
              <w:rPr>
                <w:rFonts w:ascii="Arial" w:hAnsi="Arial" w:cs="Arial"/>
                <w:sz w:val="22"/>
                <w:szCs w:val="22"/>
              </w:rPr>
            </w:pPr>
            <w:r>
              <w:rPr>
                <w:rFonts w:ascii="Arial" w:hAnsi="Arial" w:cs="Arial"/>
                <w:sz w:val="22"/>
                <w:szCs w:val="22"/>
              </w:rPr>
              <w:lastRenderedPageBreak/>
              <w:t xml:space="preserve">The ICOO responded that there were </w:t>
            </w:r>
            <w:r w:rsidRPr="00B5547B">
              <w:rPr>
                <w:rFonts w:ascii="Arial" w:hAnsi="Arial" w:cs="Arial"/>
                <w:sz w:val="22"/>
                <w:szCs w:val="22"/>
              </w:rPr>
              <w:t>three interrelated plans</w:t>
            </w:r>
            <w:r>
              <w:rPr>
                <w:rFonts w:ascii="Arial" w:hAnsi="Arial" w:cs="Arial"/>
                <w:sz w:val="22"/>
                <w:szCs w:val="22"/>
              </w:rPr>
              <w:t xml:space="preserve">. The first one was being called the “immediate plan” which had been the daily and weekly responses and actions being taken to respond to the challenges being faced in real time. </w:t>
            </w:r>
          </w:p>
          <w:p w14:paraId="21382693" w14:textId="77777777" w:rsidR="00B5547B" w:rsidRDefault="00B5547B" w:rsidP="00B5547B">
            <w:pPr>
              <w:spacing w:line="276" w:lineRule="auto"/>
              <w:rPr>
                <w:rFonts w:ascii="Arial" w:hAnsi="Arial" w:cs="Arial"/>
                <w:sz w:val="22"/>
                <w:szCs w:val="22"/>
              </w:rPr>
            </w:pPr>
          </w:p>
          <w:p w14:paraId="022CA8A7" w14:textId="424ED04B" w:rsidR="00B5547B" w:rsidRDefault="00B5547B" w:rsidP="00B5547B">
            <w:pPr>
              <w:spacing w:line="276" w:lineRule="auto"/>
              <w:rPr>
                <w:rFonts w:ascii="Arial" w:hAnsi="Arial" w:cs="Arial"/>
                <w:sz w:val="22"/>
                <w:szCs w:val="22"/>
              </w:rPr>
            </w:pPr>
            <w:r>
              <w:rPr>
                <w:rFonts w:ascii="Arial" w:hAnsi="Arial" w:cs="Arial"/>
                <w:sz w:val="22"/>
                <w:szCs w:val="22"/>
              </w:rPr>
              <w:t xml:space="preserve">It was noted that the second plan was </w:t>
            </w:r>
            <w:r w:rsidR="000B6957">
              <w:rPr>
                <w:rFonts w:ascii="Arial" w:hAnsi="Arial" w:cs="Arial"/>
                <w:sz w:val="22"/>
                <w:szCs w:val="22"/>
              </w:rPr>
              <w:t xml:space="preserve">regarding </w:t>
            </w:r>
            <w:r>
              <w:rPr>
                <w:rFonts w:ascii="Arial" w:hAnsi="Arial" w:cs="Arial"/>
                <w:sz w:val="22"/>
                <w:szCs w:val="22"/>
              </w:rPr>
              <w:t>ambulance handover and the variety of actions that</w:t>
            </w:r>
            <w:r w:rsidR="000B6957">
              <w:rPr>
                <w:rFonts w:ascii="Arial" w:hAnsi="Arial" w:cs="Arial"/>
                <w:sz w:val="22"/>
                <w:szCs w:val="22"/>
              </w:rPr>
              <w:t xml:space="preserve"> had arisen from </w:t>
            </w:r>
            <w:r>
              <w:rPr>
                <w:rFonts w:ascii="Arial" w:hAnsi="Arial" w:cs="Arial"/>
                <w:sz w:val="22"/>
                <w:szCs w:val="22"/>
              </w:rPr>
              <w:t>that</w:t>
            </w:r>
            <w:r w:rsidR="000B6957">
              <w:rPr>
                <w:rFonts w:ascii="Arial" w:hAnsi="Arial" w:cs="Arial"/>
                <w:sz w:val="22"/>
                <w:szCs w:val="22"/>
              </w:rPr>
              <w:t xml:space="preserve">.  Those </w:t>
            </w:r>
            <w:r>
              <w:rPr>
                <w:rFonts w:ascii="Arial" w:hAnsi="Arial" w:cs="Arial"/>
                <w:sz w:val="22"/>
                <w:szCs w:val="22"/>
              </w:rPr>
              <w:t xml:space="preserve">were joint actions with the Welsh Ambulance Service Trust (WAST) which included trying to implement schemes that would avoid conveyances into hospital and redirect patients to a better and more appropriate service. </w:t>
            </w:r>
          </w:p>
          <w:p w14:paraId="064EBA94" w14:textId="77777777" w:rsidR="00B5547B" w:rsidRDefault="00B5547B" w:rsidP="00B5547B">
            <w:pPr>
              <w:spacing w:line="276" w:lineRule="auto"/>
              <w:rPr>
                <w:rFonts w:ascii="Arial" w:hAnsi="Arial" w:cs="Arial"/>
                <w:sz w:val="22"/>
                <w:szCs w:val="22"/>
              </w:rPr>
            </w:pPr>
          </w:p>
          <w:p w14:paraId="1558842E" w14:textId="329FAF7B" w:rsidR="00B5547B" w:rsidRDefault="00B5547B" w:rsidP="00B5547B">
            <w:pPr>
              <w:spacing w:line="276" w:lineRule="auto"/>
              <w:rPr>
                <w:rFonts w:ascii="Arial" w:hAnsi="Arial" w:cs="Arial"/>
                <w:sz w:val="22"/>
                <w:szCs w:val="22"/>
              </w:rPr>
            </w:pPr>
            <w:r>
              <w:rPr>
                <w:rFonts w:ascii="Arial" w:hAnsi="Arial" w:cs="Arial"/>
                <w:sz w:val="22"/>
                <w:szCs w:val="22"/>
              </w:rPr>
              <w:t xml:space="preserve">It was noted that the third plan was a longer-term system wide plan which was aligned to the six </w:t>
            </w:r>
            <w:r w:rsidR="00C4192B">
              <w:rPr>
                <w:rFonts w:ascii="Arial" w:hAnsi="Arial" w:cs="Arial"/>
                <w:sz w:val="22"/>
                <w:szCs w:val="22"/>
              </w:rPr>
              <w:t>N</w:t>
            </w:r>
            <w:r>
              <w:rPr>
                <w:rFonts w:ascii="Arial" w:hAnsi="Arial" w:cs="Arial"/>
                <w:sz w:val="22"/>
                <w:szCs w:val="22"/>
              </w:rPr>
              <w:t xml:space="preserve">ational goals for </w:t>
            </w:r>
            <w:r w:rsidR="000B6957">
              <w:rPr>
                <w:rFonts w:ascii="Arial" w:hAnsi="Arial" w:cs="Arial"/>
                <w:sz w:val="22"/>
                <w:szCs w:val="22"/>
              </w:rPr>
              <w:t>U</w:t>
            </w:r>
            <w:r>
              <w:rPr>
                <w:rFonts w:ascii="Arial" w:hAnsi="Arial" w:cs="Arial"/>
                <w:sz w:val="22"/>
                <w:szCs w:val="22"/>
              </w:rPr>
              <w:t xml:space="preserve">rgent and </w:t>
            </w:r>
            <w:r w:rsidR="000B6957">
              <w:rPr>
                <w:rFonts w:ascii="Arial" w:hAnsi="Arial" w:cs="Arial"/>
                <w:sz w:val="22"/>
                <w:szCs w:val="22"/>
              </w:rPr>
              <w:t>E</w:t>
            </w:r>
            <w:r>
              <w:rPr>
                <w:rFonts w:ascii="Arial" w:hAnsi="Arial" w:cs="Arial"/>
                <w:sz w:val="22"/>
                <w:szCs w:val="22"/>
              </w:rPr>
              <w:t xml:space="preserve">mergency </w:t>
            </w:r>
            <w:r w:rsidR="000B6957">
              <w:rPr>
                <w:rFonts w:ascii="Arial" w:hAnsi="Arial" w:cs="Arial"/>
                <w:sz w:val="22"/>
                <w:szCs w:val="22"/>
              </w:rPr>
              <w:t>C</w:t>
            </w:r>
            <w:r>
              <w:rPr>
                <w:rFonts w:ascii="Arial" w:hAnsi="Arial" w:cs="Arial"/>
                <w:sz w:val="22"/>
                <w:szCs w:val="22"/>
              </w:rPr>
              <w:t xml:space="preserve">are. </w:t>
            </w:r>
          </w:p>
          <w:p w14:paraId="7FD39CF5" w14:textId="77777777" w:rsidR="00B5547B" w:rsidRDefault="00B5547B" w:rsidP="00B5547B">
            <w:pPr>
              <w:spacing w:line="276" w:lineRule="auto"/>
              <w:rPr>
                <w:rFonts w:ascii="Arial" w:hAnsi="Arial" w:cs="Arial"/>
                <w:sz w:val="22"/>
                <w:szCs w:val="22"/>
              </w:rPr>
            </w:pPr>
          </w:p>
          <w:p w14:paraId="7439662A" w14:textId="77777777" w:rsidR="00B5547B" w:rsidRDefault="00B5547B" w:rsidP="00B5547B">
            <w:pPr>
              <w:spacing w:line="276" w:lineRule="auto"/>
              <w:rPr>
                <w:rFonts w:ascii="Arial" w:hAnsi="Arial" w:cs="Arial"/>
                <w:sz w:val="22"/>
                <w:szCs w:val="22"/>
              </w:rPr>
            </w:pPr>
            <w:r>
              <w:rPr>
                <w:rFonts w:ascii="Arial" w:hAnsi="Arial" w:cs="Arial"/>
                <w:sz w:val="22"/>
                <w:szCs w:val="22"/>
              </w:rPr>
              <w:t xml:space="preserve">The IMCE advised the Board that it was worth noting in the public meeting that the public also had a part to play around helping the Health Board to reach improvements and noted that communications had been released to the public that day via social media. </w:t>
            </w:r>
          </w:p>
          <w:p w14:paraId="591144EE" w14:textId="77777777" w:rsidR="001F1BCC" w:rsidRDefault="001F1BCC" w:rsidP="00B5547B">
            <w:pPr>
              <w:spacing w:line="276" w:lineRule="auto"/>
              <w:rPr>
                <w:rFonts w:ascii="Arial" w:hAnsi="Arial" w:cs="Arial"/>
                <w:sz w:val="22"/>
                <w:szCs w:val="22"/>
              </w:rPr>
            </w:pPr>
          </w:p>
          <w:p w14:paraId="068E390E" w14:textId="33BF4B76" w:rsidR="00932583" w:rsidRDefault="001F1BCC" w:rsidP="00932583">
            <w:pPr>
              <w:spacing w:line="276" w:lineRule="auto"/>
              <w:rPr>
                <w:rFonts w:ascii="Arial" w:hAnsi="Arial" w:cs="Arial"/>
                <w:sz w:val="22"/>
                <w:szCs w:val="22"/>
              </w:rPr>
            </w:pPr>
            <w:bookmarkStart w:id="1" w:name="_Hlk108605783"/>
            <w:r>
              <w:rPr>
                <w:rFonts w:ascii="Arial" w:hAnsi="Arial" w:cs="Arial"/>
                <w:sz w:val="22"/>
                <w:szCs w:val="22"/>
              </w:rPr>
              <w:t>The IEND</w:t>
            </w:r>
            <w:r w:rsidRPr="001F1BCC">
              <w:rPr>
                <w:rFonts w:ascii="Arial" w:hAnsi="Arial" w:cs="Arial"/>
                <w:sz w:val="22"/>
                <w:szCs w:val="22"/>
              </w:rPr>
              <w:t xml:space="preserve"> provide</w:t>
            </w:r>
            <w:r>
              <w:rPr>
                <w:rFonts w:ascii="Arial" w:hAnsi="Arial" w:cs="Arial"/>
                <w:sz w:val="22"/>
                <w:szCs w:val="22"/>
              </w:rPr>
              <w:t>d</w:t>
            </w:r>
            <w:r w:rsidRPr="001F1BCC">
              <w:rPr>
                <w:rFonts w:ascii="Arial" w:hAnsi="Arial" w:cs="Arial"/>
                <w:sz w:val="22"/>
                <w:szCs w:val="22"/>
              </w:rPr>
              <w:t xml:space="preserve"> the </w:t>
            </w:r>
            <w:r>
              <w:rPr>
                <w:rFonts w:ascii="Arial" w:hAnsi="Arial" w:cs="Arial"/>
                <w:sz w:val="22"/>
                <w:szCs w:val="22"/>
              </w:rPr>
              <w:t xml:space="preserve">Board </w:t>
            </w:r>
            <w:r w:rsidR="00932583">
              <w:rPr>
                <w:rFonts w:ascii="Arial" w:hAnsi="Arial" w:cs="Arial"/>
                <w:sz w:val="22"/>
                <w:szCs w:val="22"/>
              </w:rPr>
              <w:t xml:space="preserve">with </w:t>
            </w:r>
            <w:r w:rsidRPr="001F1BCC">
              <w:rPr>
                <w:rFonts w:ascii="Arial" w:hAnsi="Arial" w:cs="Arial"/>
                <w:sz w:val="22"/>
                <w:szCs w:val="22"/>
              </w:rPr>
              <w:t>more assurance</w:t>
            </w:r>
            <w:r w:rsidR="00932583">
              <w:rPr>
                <w:rFonts w:ascii="Arial" w:hAnsi="Arial" w:cs="Arial"/>
                <w:sz w:val="22"/>
                <w:szCs w:val="22"/>
              </w:rPr>
              <w:t xml:space="preserve"> by explaining that there had been a two and half day formal </w:t>
            </w:r>
            <w:r w:rsidR="00C1218A">
              <w:rPr>
                <w:rFonts w:ascii="Arial" w:hAnsi="Arial" w:cs="Arial"/>
                <w:sz w:val="22"/>
                <w:szCs w:val="22"/>
              </w:rPr>
              <w:t xml:space="preserve">(Health Inspectorate Wales) </w:t>
            </w:r>
            <w:r w:rsidRPr="001F1BCC">
              <w:rPr>
                <w:rFonts w:ascii="Arial" w:hAnsi="Arial" w:cs="Arial"/>
                <w:sz w:val="22"/>
                <w:szCs w:val="22"/>
              </w:rPr>
              <w:t>H</w:t>
            </w:r>
            <w:r w:rsidR="00932583">
              <w:rPr>
                <w:rFonts w:ascii="Arial" w:hAnsi="Arial" w:cs="Arial"/>
                <w:sz w:val="22"/>
                <w:szCs w:val="22"/>
              </w:rPr>
              <w:t>I</w:t>
            </w:r>
            <w:r w:rsidRPr="001F1BCC">
              <w:rPr>
                <w:rFonts w:ascii="Arial" w:hAnsi="Arial" w:cs="Arial"/>
                <w:sz w:val="22"/>
                <w:szCs w:val="22"/>
              </w:rPr>
              <w:t xml:space="preserve">W </w:t>
            </w:r>
            <w:r w:rsidR="00932583">
              <w:rPr>
                <w:rFonts w:ascii="Arial" w:hAnsi="Arial" w:cs="Arial"/>
                <w:sz w:val="22"/>
                <w:szCs w:val="22"/>
              </w:rPr>
              <w:t xml:space="preserve">unannounced inspection of the Emergency Unit and that initial feedback had identified that there were </w:t>
            </w:r>
            <w:r w:rsidRPr="001F1BCC">
              <w:rPr>
                <w:rFonts w:ascii="Arial" w:hAnsi="Arial" w:cs="Arial"/>
                <w:sz w:val="22"/>
                <w:szCs w:val="22"/>
              </w:rPr>
              <w:t xml:space="preserve">no immediate </w:t>
            </w:r>
            <w:r w:rsidR="00C1218A">
              <w:rPr>
                <w:rFonts w:ascii="Arial" w:hAnsi="Arial" w:cs="Arial"/>
                <w:sz w:val="22"/>
                <w:szCs w:val="22"/>
              </w:rPr>
              <w:t>P</w:t>
            </w:r>
            <w:r w:rsidRPr="001F1BCC">
              <w:rPr>
                <w:rFonts w:ascii="Arial" w:hAnsi="Arial" w:cs="Arial"/>
                <w:sz w:val="22"/>
                <w:szCs w:val="22"/>
              </w:rPr>
              <w:t xml:space="preserve">atient safety concerns. </w:t>
            </w:r>
          </w:p>
          <w:p w14:paraId="192F725B" w14:textId="77777777" w:rsidR="00932583" w:rsidRDefault="00932583" w:rsidP="00932583">
            <w:pPr>
              <w:spacing w:line="276" w:lineRule="auto"/>
              <w:rPr>
                <w:rFonts w:ascii="Arial" w:hAnsi="Arial" w:cs="Arial"/>
                <w:sz w:val="22"/>
                <w:szCs w:val="22"/>
              </w:rPr>
            </w:pPr>
          </w:p>
          <w:p w14:paraId="4C42BD3D" w14:textId="77777777" w:rsidR="00932583" w:rsidRDefault="00932583" w:rsidP="00932583">
            <w:pPr>
              <w:spacing w:line="276" w:lineRule="auto"/>
              <w:rPr>
                <w:rFonts w:ascii="Arial" w:hAnsi="Arial" w:cs="Arial"/>
                <w:sz w:val="22"/>
                <w:szCs w:val="22"/>
              </w:rPr>
            </w:pPr>
            <w:r>
              <w:rPr>
                <w:rFonts w:ascii="Arial" w:hAnsi="Arial" w:cs="Arial"/>
                <w:sz w:val="22"/>
                <w:szCs w:val="22"/>
              </w:rPr>
              <w:t>He added that the formal report would be provided to the QSE Committee as part of the standard HIW overview update.</w:t>
            </w:r>
          </w:p>
          <w:p w14:paraId="37629F22" w14:textId="77777777" w:rsidR="00932583" w:rsidRDefault="00932583" w:rsidP="00932583">
            <w:pPr>
              <w:spacing w:line="276" w:lineRule="auto"/>
              <w:rPr>
                <w:rFonts w:ascii="Arial" w:hAnsi="Arial" w:cs="Arial"/>
                <w:sz w:val="22"/>
                <w:szCs w:val="22"/>
              </w:rPr>
            </w:pPr>
          </w:p>
          <w:p w14:paraId="5D7FAA40" w14:textId="77777777" w:rsidR="00932583" w:rsidRDefault="00932583" w:rsidP="00932583">
            <w:pPr>
              <w:spacing w:line="276" w:lineRule="auto"/>
              <w:rPr>
                <w:rFonts w:ascii="Arial" w:hAnsi="Arial" w:cs="Arial"/>
                <w:sz w:val="22"/>
                <w:szCs w:val="22"/>
              </w:rPr>
            </w:pPr>
          </w:p>
          <w:p w14:paraId="05B33D5C" w14:textId="50DAFBC9" w:rsidR="00932583" w:rsidRDefault="00932583" w:rsidP="00932583">
            <w:pPr>
              <w:spacing w:line="276" w:lineRule="auto"/>
              <w:rPr>
                <w:rFonts w:ascii="Arial" w:hAnsi="Arial" w:cs="Arial"/>
                <w:sz w:val="22"/>
                <w:szCs w:val="22"/>
              </w:rPr>
            </w:pPr>
            <w:r>
              <w:rPr>
                <w:rFonts w:ascii="Arial" w:hAnsi="Arial" w:cs="Arial"/>
                <w:sz w:val="22"/>
                <w:szCs w:val="22"/>
              </w:rPr>
              <w:t xml:space="preserve">The Executive Director of Finance (EDF) </w:t>
            </w:r>
            <w:r w:rsidR="00C1218A">
              <w:rPr>
                <w:rFonts w:ascii="Arial" w:hAnsi="Arial" w:cs="Arial"/>
                <w:sz w:val="22"/>
                <w:szCs w:val="22"/>
              </w:rPr>
              <w:t xml:space="preserve">provided </w:t>
            </w:r>
            <w:r w:rsidRPr="00074E9B">
              <w:rPr>
                <w:rFonts w:ascii="Arial" w:hAnsi="Arial" w:cs="Arial"/>
                <w:sz w:val="22"/>
                <w:szCs w:val="22"/>
              </w:rPr>
              <w:t xml:space="preserve">the Board </w:t>
            </w:r>
            <w:r w:rsidR="00C1218A">
              <w:rPr>
                <w:rFonts w:ascii="Arial" w:hAnsi="Arial" w:cs="Arial"/>
                <w:sz w:val="22"/>
                <w:szCs w:val="22"/>
              </w:rPr>
              <w:t xml:space="preserve">with </w:t>
            </w:r>
            <w:r w:rsidRPr="00074E9B">
              <w:rPr>
                <w:rFonts w:ascii="Arial" w:hAnsi="Arial" w:cs="Arial"/>
                <w:sz w:val="22"/>
                <w:szCs w:val="22"/>
              </w:rPr>
              <w:t xml:space="preserve">information </w:t>
            </w:r>
            <w:r w:rsidR="00C1218A">
              <w:rPr>
                <w:rFonts w:ascii="Arial" w:hAnsi="Arial" w:cs="Arial"/>
                <w:sz w:val="22"/>
                <w:szCs w:val="22"/>
              </w:rPr>
              <w:t xml:space="preserve">relating to </w:t>
            </w:r>
            <w:r w:rsidRPr="00074E9B">
              <w:rPr>
                <w:rFonts w:ascii="Arial" w:hAnsi="Arial" w:cs="Arial"/>
                <w:sz w:val="22"/>
                <w:szCs w:val="22"/>
              </w:rPr>
              <w:t xml:space="preserve">the </w:t>
            </w:r>
            <w:r>
              <w:rPr>
                <w:rFonts w:ascii="Arial" w:hAnsi="Arial" w:cs="Arial"/>
                <w:b/>
                <w:sz w:val="22"/>
                <w:szCs w:val="22"/>
              </w:rPr>
              <w:t>Finance</w:t>
            </w:r>
            <w:r w:rsidRPr="00074E9B">
              <w:rPr>
                <w:rFonts w:ascii="Arial" w:hAnsi="Arial" w:cs="Arial"/>
                <w:sz w:val="22"/>
                <w:szCs w:val="22"/>
              </w:rPr>
              <w:t xml:space="preserve"> element</w:t>
            </w:r>
            <w:r>
              <w:rPr>
                <w:rFonts w:ascii="Arial" w:hAnsi="Arial" w:cs="Arial"/>
                <w:sz w:val="22"/>
                <w:szCs w:val="22"/>
              </w:rPr>
              <w:t xml:space="preserve"> of the </w:t>
            </w:r>
            <w:r w:rsidR="00C1218A">
              <w:rPr>
                <w:rFonts w:ascii="Arial" w:hAnsi="Arial" w:cs="Arial"/>
                <w:sz w:val="22"/>
                <w:szCs w:val="22"/>
              </w:rPr>
              <w:t>I</w:t>
            </w:r>
            <w:r>
              <w:rPr>
                <w:rFonts w:ascii="Arial" w:hAnsi="Arial" w:cs="Arial"/>
                <w:sz w:val="22"/>
                <w:szCs w:val="22"/>
              </w:rPr>
              <w:t xml:space="preserve">ntegrated </w:t>
            </w:r>
            <w:r w:rsidR="00C1218A">
              <w:rPr>
                <w:rFonts w:ascii="Arial" w:hAnsi="Arial" w:cs="Arial"/>
                <w:sz w:val="22"/>
                <w:szCs w:val="22"/>
              </w:rPr>
              <w:t>P</w:t>
            </w:r>
            <w:r>
              <w:rPr>
                <w:rFonts w:ascii="Arial" w:hAnsi="Arial" w:cs="Arial"/>
                <w:sz w:val="22"/>
                <w:szCs w:val="22"/>
              </w:rPr>
              <w:t xml:space="preserve">erformance </w:t>
            </w:r>
            <w:r w:rsidR="00C1218A">
              <w:rPr>
                <w:rFonts w:ascii="Arial" w:hAnsi="Arial" w:cs="Arial"/>
                <w:sz w:val="22"/>
                <w:szCs w:val="22"/>
              </w:rPr>
              <w:t>R</w:t>
            </w:r>
            <w:r>
              <w:rPr>
                <w:rFonts w:ascii="Arial" w:hAnsi="Arial" w:cs="Arial"/>
                <w:sz w:val="22"/>
                <w:szCs w:val="22"/>
              </w:rPr>
              <w:t>eport</w:t>
            </w:r>
            <w:r w:rsidRPr="00074E9B">
              <w:rPr>
                <w:rFonts w:ascii="Arial" w:hAnsi="Arial" w:cs="Arial"/>
                <w:sz w:val="22"/>
                <w:szCs w:val="22"/>
              </w:rPr>
              <w:t>.</w:t>
            </w:r>
          </w:p>
          <w:p w14:paraId="4845994F" w14:textId="77777777" w:rsidR="00932583" w:rsidRDefault="00932583" w:rsidP="00932583">
            <w:pPr>
              <w:spacing w:line="276" w:lineRule="auto"/>
              <w:rPr>
                <w:rFonts w:ascii="Arial" w:hAnsi="Arial" w:cs="Arial"/>
                <w:sz w:val="22"/>
                <w:szCs w:val="22"/>
              </w:rPr>
            </w:pPr>
          </w:p>
          <w:p w14:paraId="31174FF4" w14:textId="7BFA2216" w:rsidR="00932583" w:rsidRDefault="00932583" w:rsidP="00932583">
            <w:pPr>
              <w:spacing w:line="276" w:lineRule="auto"/>
              <w:rPr>
                <w:rFonts w:ascii="Arial" w:hAnsi="Arial" w:cs="Arial"/>
                <w:sz w:val="22"/>
                <w:szCs w:val="22"/>
              </w:rPr>
            </w:pPr>
            <w:r>
              <w:rPr>
                <w:rFonts w:ascii="Arial" w:hAnsi="Arial" w:cs="Arial"/>
                <w:sz w:val="22"/>
                <w:szCs w:val="22"/>
              </w:rPr>
              <w:t xml:space="preserve">She added that she would take the report as read and noted that the Finance Committee had </w:t>
            </w:r>
            <w:r w:rsidR="00742B2D">
              <w:rPr>
                <w:rFonts w:ascii="Arial" w:hAnsi="Arial" w:cs="Arial"/>
                <w:sz w:val="22"/>
                <w:szCs w:val="22"/>
              </w:rPr>
              <w:t xml:space="preserve">considered </w:t>
            </w:r>
            <w:r>
              <w:rPr>
                <w:rFonts w:ascii="Arial" w:hAnsi="Arial" w:cs="Arial"/>
                <w:sz w:val="22"/>
                <w:szCs w:val="22"/>
              </w:rPr>
              <w:t>all of the data and figures in detail at their meeting the previous day.</w:t>
            </w:r>
          </w:p>
          <w:p w14:paraId="66631ED4" w14:textId="77777777" w:rsidR="00932583" w:rsidRDefault="00932583" w:rsidP="00932583">
            <w:pPr>
              <w:spacing w:line="276" w:lineRule="auto"/>
              <w:rPr>
                <w:rFonts w:ascii="Arial" w:hAnsi="Arial" w:cs="Arial"/>
                <w:sz w:val="22"/>
                <w:szCs w:val="22"/>
              </w:rPr>
            </w:pPr>
          </w:p>
          <w:p w14:paraId="03A28708" w14:textId="76FDFFC8" w:rsidR="00932583" w:rsidRDefault="00932583" w:rsidP="00932583">
            <w:pPr>
              <w:spacing w:line="276" w:lineRule="auto"/>
              <w:rPr>
                <w:rFonts w:ascii="Arial" w:hAnsi="Arial" w:cs="Arial"/>
                <w:sz w:val="22"/>
                <w:szCs w:val="22"/>
              </w:rPr>
            </w:pPr>
            <w:r>
              <w:rPr>
                <w:rFonts w:ascii="Arial" w:hAnsi="Arial" w:cs="Arial"/>
                <w:sz w:val="22"/>
                <w:szCs w:val="22"/>
              </w:rPr>
              <w:t xml:space="preserve">It was noted that it was pleasing to see that the Health Board was making good progress with the </w:t>
            </w:r>
            <w:r w:rsidR="00742B2D">
              <w:rPr>
                <w:rFonts w:ascii="Arial" w:hAnsi="Arial" w:cs="Arial"/>
                <w:sz w:val="22"/>
                <w:szCs w:val="22"/>
              </w:rPr>
              <w:t>C</w:t>
            </w:r>
            <w:r>
              <w:rPr>
                <w:rFonts w:ascii="Arial" w:hAnsi="Arial" w:cs="Arial"/>
                <w:sz w:val="22"/>
                <w:szCs w:val="22"/>
              </w:rPr>
              <w:t xml:space="preserve">apital </w:t>
            </w:r>
            <w:r w:rsidR="00742B2D">
              <w:rPr>
                <w:rFonts w:ascii="Arial" w:hAnsi="Arial" w:cs="Arial"/>
                <w:sz w:val="22"/>
                <w:szCs w:val="22"/>
              </w:rPr>
              <w:t>P</w:t>
            </w:r>
            <w:r>
              <w:rPr>
                <w:rFonts w:ascii="Arial" w:hAnsi="Arial" w:cs="Arial"/>
                <w:sz w:val="22"/>
                <w:szCs w:val="22"/>
              </w:rPr>
              <w:t xml:space="preserve">lan and that the pace </w:t>
            </w:r>
            <w:r w:rsidR="00742B2D">
              <w:rPr>
                <w:rFonts w:ascii="Arial" w:hAnsi="Arial" w:cs="Arial"/>
                <w:sz w:val="22"/>
                <w:szCs w:val="22"/>
              </w:rPr>
              <w:t xml:space="preserve">should </w:t>
            </w:r>
            <w:r>
              <w:rPr>
                <w:rFonts w:ascii="Arial" w:hAnsi="Arial" w:cs="Arial"/>
                <w:sz w:val="22"/>
                <w:szCs w:val="22"/>
              </w:rPr>
              <w:t xml:space="preserve">be kept up in </w:t>
            </w:r>
            <w:r w:rsidRPr="00932583">
              <w:rPr>
                <w:rFonts w:ascii="Arial" w:hAnsi="Arial" w:cs="Arial"/>
                <w:sz w:val="22"/>
                <w:szCs w:val="22"/>
              </w:rPr>
              <w:t xml:space="preserve">terms of savings </w:t>
            </w:r>
            <w:r>
              <w:rPr>
                <w:rFonts w:ascii="Arial" w:hAnsi="Arial" w:cs="Arial"/>
                <w:sz w:val="22"/>
                <w:szCs w:val="22"/>
              </w:rPr>
              <w:t>where it was noted that</w:t>
            </w:r>
            <w:r w:rsidR="00742B2D">
              <w:rPr>
                <w:rFonts w:ascii="Arial" w:hAnsi="Arial" w:cs="Arial"/>
                <w:sz w:val="22"/>
                <w:szCs w:val="22"/>
              </w:rPr>
              <w:t xml:space="preserve"> most of </w:t>
            </w:r>
            <w:r>
              <w:rPr>
                <w:rFonts w:ascii="Arial" w:hAnsi="Arial" w:cs="Arial"/>
                <w:sz w:val="22"/>
                <w:szCs w:val="22"/>
              </w:rPr>
              <w:t xml:space="preserve">the whole target had been identified. </w:t>
            </w:r>
          </w:p>
          <w:p w14:paraId="0D22F37C" w14:textId="77777777" w:rsidR="00932583" w:rsidRDefault="00932583" w:rsidP="00932583">
            <w:pPr>
              <w:spacing w:line="276" w:lineRule="auto"/>
              <w:rPr>
                <w:rFonts w:ascii="Arial" w:hAnsi="Arial" w:cs="Arial"/>
                <w:sz w:val="22"/>
                <w:szCs w:val="22"/>
              </w:rPr>
            </w:pPr>
          </w:p>
          <w:p w14:paraId="10E38AA8" w14:textId="77777777" w:rsidR="00932583" w:rsidRDefault="00932583" w:rsidP="00932583">
            <w:pPr>
              <w:spacing w:line="276" w:lineRule="auto"/>
              <w:rPr>
                <w:rFonts w:ascii="Arial" w:hAnsi="Arial" w:cs="Arial"/>
                <w:sz w:val="22"/>
                <w:szCs w:val="22"/>
              </w:rPr>
            </w:pPr>
            <w:r>
              <w:rPr>
                <w:rFonts w:ascii="Arial" w:hAnsi="Arial" w:cs="Arial"/>
                <w:sz w:val="22"/>
                <w:szCs w:val="22"/>
              </w:rPr>
              <w:t>The UHB Chair thanked the EDF for their concise update.</w:t>
            </w:r>
          </w:p>
          <w:bookmarkEnd w:id="1"/>
          <w:p w14:paraId="044B01C3" w14:textId="77777777" w:rsidR="004653C9" w:rsidRPr="004653C9" w:rsidRDefault="004653C9" w:rsidP="00AF3E3F">
            <w:pPr>
              <w:spacing w:line="276" w:lineRule="auto"/>
              <w:rPr>
                <w:rFonts w:ascii="Arial" w:hAnsi="Arial" w:cs="Arial"/>
                <w:sz w:val="22"/>
                <w:szCs w:val="22"/>
              </w:rPr>
            </w:pPr>
          </w:p>
          <w:p w14:paraId="4C8F4831" w14:textId="77777777" w:rsidR="004653C9" w:rsidRPr="004653C9" w:rsidRDefault="004653C9" w:rsidP="00AF3E3F">
            <w:pPr>
              <w:spacing w:line="276" w:lineRule="auto"/>
              <w:rPr>
                <w:rFonts w:ascii="Arial" w:hAnsi="Arial" w:cs="Arial"/>
                <w:b/>
                <w:sz w:val="22"/>
                <w:szCs w:val="22"/>
              </w:rPr>
            </w:pPr>
            <w:r w:rsidRPr="004653C9">
              <w:rPr>
                <w:rFonts w:ascii="Arial" w:hAnsi="Arial" w:cs="Arial"/>
                <w:b/>
                <w:sz w:val="22"/>
                <w:szCs w:val="22"/>
              </w:rPr>
              <w:t>The Board Resolved that:</w:t>
            </w:r>
          </w:p>
          <w:p w14:paraId="2FD15C0A" w14:textId="77777777" w:rsidR="004653C9" w:rsidRDefault="004653C9" w:rsidP="00932583">
            <w:pPr>
              <w:spacing w:line="276" w:lineRule="auto"/>
              <w:rPr>
                <w:rFonts w:ascii="Arial" w:hAnsi="Arial" w:cs="Arial"/>
                <w:b/>
                <w:sz w:val="22"/>
                <w:szCs w:val="22"/>
              </w:rPr>
            </w:pPr>
          </w:p>
          <w:p w14:paraId="0DC4B61D" w14:textId="5EEE37D1" w:rsidR="00932583" w:rsidRPr="00932583" w:rsidRDefault="00932583" w:rsidP="00932583">
            <w:pPr>
              <w:pStyle w:val="ListParagraph"/>
              <w:numPr>
                <w:ilvl w:val="0"/>
                <w:numId w:val="18"/>
              </w:numPr>
              <w:spacing w:line="276" w:lineRule="auto"/>
              <w:rPr>
                <w:rFonts w:ascii="Arial" w:hAnsi="Arial" w:cs="Arial"/>
                <w:sz w:val="22"/>
                <w:szCs w:val="22"/>
              </w:rPr>
            </w:pPr>
            <w:r>
              <w:rPr>
                <w:rFonts w:ascii="Arial" w:hAnsi="Arial" w:cs="Arial"/>
                <w:sz w:val="22"/>
                <w:szCs w:val="22"/>
              </w:rPr>
              <w:t>The</w:t>
            </w:r>
            <w:r w:rsidRPr="00932583">
              <w:rPr>
                <w:rFonts w:ascii="Arial" w:hAnsi="Arial" w:cs="Arial"/>
                <w:sz w:val="22"/>
                <w:szCs w:val="22"/>
              </w:rPr>
              <w:t xml:space="preserve"> contents of t</w:t>
            </w:r>
            <w:r>
              <w:rPr>
                <w:rFonts w:ascii="Arial" w:hAnsi="Arial" w:cs="Arial"/>
                <w:sz w:val="22"/>
                <w:szCs w:val="22"/>
              </w:rPr>
              <w:t>he Integrated Performance</w:t>
            </w:r>
            <w:r w:rsidRPr="00932583">
              <w:rPr>
                <w:rFonts w:ascii="Arial" w:hAnsi="Arial" w:cs="Arial"/>
                <w:sz w:val="22"/>
                <w:szCs w:val="22"/>
              </w:rPr>
              <w:t xml:space="preserve"> Report</w:t>
            </w:r>
            <w:r>
              <w:rPr>
                <w:rFonts w:ascii="Arial" w:hAnsi="Arial" w:cs="Arial"/>
                <w:sz w:val="22"/>
                <w:szCs w:val="22"/>
              </w:rPr>
              <w:t xml:space="preserve"> w</w:t>
            </w:r>
            <w:r w:rsidR="00742B2D">
              <w:rPr>
                <w:rFonts w:ascii="Arial" w:hAnsi="Arial" w:cs="Arial"/>
                <w:sz w:val="22"/>
                <w:szCs w:val="22"/>
              </w:rPr>
              <w:t>ere</w:t>
            </w:r>
            <w:r>
              <w:rPr>
                <w:rFonts w:ascii="Arial" w:hAnsi="Arial" w:cs="Arial"/>
                <w:sz w:val="22"/>
                <w:szCs w:val="22"/>
              </w:rPr>
              <w:t xml:space="preserve"> noted. </w:t>
            </w:r>
          </w:p>
          <w:p w14:paraId="4E8B3F24" w14:textId="77777777" w:rsidR="004653C9" w:rsidRPr="004653C9" w:rsidRDefault="004653C9" w:rsidP="004653C9">
            <w:pPr>
              <w:spacing w:line="276" w:lineRule="auto"/>
              <w:rPr>
                <w:rFonts w:ascii="Arial" w:hAnsi="Arial" w:cs="Arial"/>
                <w:b/>
                <w:sz w:val="22"/>
                <w:szCs w:val="22"/>
              </w:rPr>
            </w:pPr>
          </w:p>
        </w:tc>
        <w:tc>
          <w:tcPr>
            <w:tcW w:w="1473" w:type="dxa"/>
          </w:tcPr>
          <w:p w14:paraId="4F02224B" w14:textId="77777777" w:rsidR="004653C9" w:rsidRDefault="004653C9" w:rsidP="00AF3E3F">
            <w:pPr>
              <w:ind w:left="112"/>
              <w:jc w:val="both"/>
              <w:rPr>
                <w:rFonts w:ascii="Arial" w:hAnsi="Arial" w:cs="Arial"/>
                <w:sz w:val="22"/>
                <w:szCs w:val="22"/>
              </w:rPr>
            </w:pPr>
          </w:p>
          <w:p w14:paraId="1FEA6566" w14:textId="77777777" w:rsidR="00896D49" w:rsidRDefault="00896D49" w:rsidP="00AF3E3F">
            <w:pPr>
              <w:ind w:left="112"/>
              <w:jc w:val="both"/>
              <w:rPr>
                <w:rFonts w:ascii="Arial" w:hAnsi="Arial" w:cs="Arial"/>
                <w:sz w:val="22"/>
                <w:szCs w:val="22"/>
              </w:rPr>
            </w:pPr>
          </w:p>
          <w:p w14:paraId="7E40BED6" w14:textId="77777777" w:rsidR="00896D49" w:rsidRDefault="00896D49" w:rsidP="00AF3E3F">
            <w:pPr>
              <w:ind w:left="112"/>
              <w:jc w:val="both"/>
              <w:rPr>
                <w:rFonts w:ascii="Arial" w:hAnsi="Arial" w:cs="Arial"/>
                <w:sz w:val="22"/>
                <w:szCs w:val="22"/>
              </w:rPr>
            </w:pPr>
          </w:p>
          <w:p w14:paraId="14E60E35" w14:textId="77777777" w:rsidR="00896D49" w:rsidRDefault="00896D49" w:rsidP="00AF3E3F">
            <w:pPr>
              <w:ind w:left="112"/>
              <w:jc w:val="both"/>
              <w:rPr>
                <w:rFonts w:ascii="Arial" w:hAnsi="Arial" w:cs="Arial"/>
                <w:sz w:val="22"/>
                <w:szCs w:val="22"/>
              </w:rPr>
            </w:pPr>
          </w:p>
          <w:p w14:paraId="58BBC179" w14:textId="77777777" w:rsidR="00896D49" w:rsidRDefault="00896D49" w:rsidP="00AF3E3F">
            <w:pPr>
              <w:ind w:left="112"/>
              <w:jc w:val="both"/>
              <w:rPr>
                <w:rFonts w:ascii="Arial" w:hAnsi="Arial" w:cs="Arial"/>
                <w:sz w:val="22"/>
                <w:szCs w:val="22"/>
              </w:rPr>
            </w:pPr>
          </w:p>
          <w:p w14:paraId="35FA1DF8" w14:textId="77777777" w:rsidR="00896D49" w:rsidRDefault="00896D49" w:rsidP="00AF3E3F">
            <w:pPr>
              <w:ind w:left="112"/>
              <w:jc w:val="both"/>
              <w:rPr>
                <w:rFonts w:ascii="Arial" w:hAnsi="Arial" w:cs="Arial"/>
                <w:sz w:val="22"/>
                <w:szCs w:val="22"/>
              </w:rPr>
            </w:pPr>
          </w:p>
          <w:p w14:paraId="575C72DB" w14:textId="77777777" w:rsidR="00896D49" w:rsidRDefault="00896D49" w:rsidP="00AF3E3F">
            <w:pPr>
              <w:ind w:left="112"/>
              <w:jc w:val="both"/>
              <w:rPr>
                <w:rFonts w:ascii="Arial" w:hAnsi="Arial" w:cs="Arial"/>
                <w:sz w:val="22"/>
                <w:szCs w:val="22"/>
              </w:rPr>
            </w:pPr>
          </w:p>
          <w:p w14:paraId="10AF2B81" w14:textId="77777777" w:rsidR="00896D49" w:rsidRDefault="00896D49" w:rsidP="00AF3E3F">
            <w:pPr>
              <w:ind w:left="112"/>
              <w:jc w:val="both"/>
              <w:rPr>
                <w:rFonts w:ascii="Arial" w:hAnsi="Arial" w:cs="Arial"/>
                <w:sz w:val="22"/>
                <w:szCs w:val="22"/>
              </w:rPr>
            </w:pPr>
          </w:p>
          <w:p w14:paraId="2B24B594" w14:textId="77777777" w:rsidR="00896D49" w:rsidRDefault="00896D49" w:rsidP="00AF3E3F">
            <w:pPr>
              <w:ind w:left="112"/>
              <w:jc w:val="both"/>
              <w:rPr>
                <w:rFonts w:ascii="Arial" w:hAnsi="Arial" w:cs="Arial"/>
                <w:sz w:val="22"/>
                <w:szCs w:val="22"/>
              </w:rPr>
            </w:pPr>
          </w:p>
          <w:p w14:paraId="3A56ADB5" w14:textId="77777777" w:rsidR="00896D49" w:rsidRDefault="00896D49" w:rsidP="00AF3E3F">
            <w:pPr>
              <w:ind w:left="112"/>
              <w:jc w:val="both"/>
              <w:rPr>
                <w:rFonts w:ascii="Arial" w:hAnsi="Arial" w:cs="Arial"/>
                <w:sz w:val="22"/>
                <w:szCs w:val="22"/>
              </w:rPr>
            </w:pPr>
          </w:p>
          <w:p w14:paraId="2A52C269" w14:textId="77777777" w:rsidR="00896D49" w:rsidRDefault="00896D49" w:rsidP="00AF3E3F">
            <w:pPr>
              <w:ind w:left="112"/>
              <w:jc w:val="both"/>
              <w:rPr>
                <w:rFonts w:ascii="Arial" w:hAnsi="Arial" w:cs="Arial"/>
                <w:sz w:val="22"/>
                <w:szCs w:val="22"/>
              </w:rPr>
            </w:pPr>
          </w:p>
          <w:p w14:paraId="43F8FED3" w14:textId="77777777" w:rsidR="00896D49" w:rsidRDefault="00896D49" w:rsidP="00AF3E3F">
            <w:pPr>
              <w:ind w:left="112"/>
              <w:jc w:val="both"/>
              <w:rPr>
                <w:rFonts w:ascii="Arial" w:hAnsi="Arial" w:cs="Arial"/>
                <w:sz w:val="22"/>
                <w:szCs w:val="22"/>
              </w:rPr>
            </w:pPr>
          </w:p>
          <w:p w14:paraId="4254C5D6" w14:textId="77777777" w:rsidR="00896D49" w:rsidRDefault="00896D49" w:rsidP="00AF3E3F">
            <w:pPr>
              <w:ind w:left="112"/>
              <w:jc w:val="both"/>
              <w:rPr>
                <w:rFonts w:ascii="Arial" w:hAnsi="Arial" w:cs="Arial"/>
                <w:sz w:val="22"/>
                <w:szCs w:val="22"/>
              </w:rPr>
            </w:pPr>
          </w:p>
          <w:p w14:paraId="49366CC5" w14:textId="77777777" w:rsidR="00896D49" w:rsidRDefault="00896D49" w:rsidP="00AF3E3F">
            <w:pPr>
              <w:ind w:left="112"/>
              <w:jc w:val="both"/>
              <w:rPr>
                <w:rFonts w:ascii="Arial" w:hAnsi="Arial" w:cs="Arial"/>
                <w:sz w:val="22"/>
                <w:szCs w:val="22"/>
              </w:rPr>
            </w:pPr>
          </w:p>
          <w:p w14:paraId="47F7AD17" w14:textId="77777777" w:rsidR="00896D49" w:rsidRDefault="00896D49" w:rsidP="00AF3E3F">
            <w:pPr>
              <w:ind w:left="112"/>
              <w:jc w:val="both"/>
              <w:rPr>
                <w:rFonts w:ascii="Arial" w:hAnsi="Arial" w:cs="Arial"/>
                <w:sz w:val="22"/>
                <w:szCs w:val="22"/>
              </w:rPr>
            </w:pPr>
          </w:p>
          <w:p w14:paraId="03B817F0" w14:textId="77777777" w:rsidR="00896D49" w:rsidRDefault="00896D49" w:rsidP="00AF3E3F">
            <w:pPr>
              <w:ind w:left="112"/>
              <w:jc w:val="both"/>
              <w:rPr>
                <w:rFonts w:ascii="Arial" w:hAnsi="Arial" w:cs="Arial"/>
                <w:sz w:val="22"/>
                <w:szCs w:val="22"/>
              </w:rPr>
            </w:pPr>
          </w:p>
          <w:p w14:paraId="487AF7BA" w14:textId="77777777" w:rsidR="00896D49" w:rsidRDefault="00896D49" w:rsidP="00AF3E3F">
            <w:pPr>
              <w:ind w:left="112"/>
              <w:jc w:val="both"/>
              <w:rPr>
                <w:rFonts w:ascii="Arial" w:hAnsi="Arial" w:cs="Arial"/>
                <w:sz w:val="22"/>
                <w:szCs w:val="22"/>
              </w:rPr>
            </w:pPr>
          </w:p>
          <w:p w14:paraId="307E747C" w14:textId="77777777" w:rsidR="00896D49" w:rsidRDefault="00896D49" w:rsidP="00AF3E3F">
            <w:pPr>
              <w:ind w:left="112"/>
              <w:jc w:val="both"/>
              <w:rPr>
                <w:rFonts w:ascii="Arial" w:hAnsi="Arial" w:cs="Arial"/>
                <w:sz w:val="22"/>
                <w:szCs w:val="22"/>
              </w:rPr>
            </w:pPr>
          </w:p>
          <w:p w14:paraId="7E4791AF" w14:textId="77777777" w:rsidR="00896D49" w:rsidRDefault="00896D49" w:rsidP="00AF3E3F">
            <w:pPr>
              <w:ind w:left="112"/>
              <w:jc w:val="both"/>
              <w:rPr>
                <w:rFonts w:ascii="Arial" w:hAnsi="Arial" w:cs="Arial"/>
                <w:sz w:val="22"/>
                <w:szCs w:val="22"/>
              </w:rPr>
            </w:pPr>
          </w:p>
          <w:p w14:paraId="1AACE235" w14:textId="77777777" w:rsidR="00896D49" w:rsidRDefault="00896D49" w:rsidP="00AF3E3F">
            <w:pPr>
              <w:ind w:left="112"/>
              <w:jc w:val="both"/>
              <w:rPr>
                <w:rFonts w:ascii="Arial" w:hAnsi="Arial" w:cs="Arial"/>
                <w:sz w:val="22"/>
                <w:szCs w:val="22"/>
              </w:rPr>
            </w:pPr>
          </w:p>
          <w:p w14:paraId="756EDA00" w14:textId="77777777" w:rsidR="00896D49" w:rsidRDefault="00896D49" w:rsidP="00AF3E3F">
            <w:pPr>
              <w:ind w:left="112"/>
              <w:jc w:val="both"/>
              <w:rPr>
                <w:rFonts w:ascii="Arial" w:hAnsi="Arial" w:cs="Arial"/>
                <w:sz w:val="22"/>
                <w:szCs w:val="22"/>
              </w:rPr>
            </w:pPr>
          </w:p>
          <w:p w14:paraId="38AE2E88" w14:textId="77777777" w:rsidR="00896D49" w:rsidRDefault="00896D49" w:rsidP="00AF3E3F">
            <w:pPr>
              <w:ind w:left="112"/>
              <w:jc w:val="both"/>
              <w:rPr>
                <w:rFonts w:ascii="Arial" w:hAnsi="Arial" w:cs="Arial"/>
                <w:sz w:val="22"/>
                <w:szCs w:val="22"/>
              </w:rPr>
            </w:pPr>
          </w:p>
          <w:p w14:paraId="0D3BED0D" w14:textId="77777777" w:rsidR="00896D49" w:rsidRDefault="00896D49" w:rsidP="00AF3E3F">
            <w:pPr>
              <w:ind w:left="112"/>
              <w:jc w:val="both"/>
              <w:rPr>
                <w:rFonts w:ascii="Arial" w:hAnsi="Arial" w:cs="Arial"/>
                <w:sz w:val="22"/>
                <w:szCs w:val="22"/>
              </w:rPr>
            </w:pPr>
          </w:p>
          <w:p w14:paraId="4F01D6CD" w14:textId="77777777" w:rsidR="00896D49" w:rsidRDefault="00896D49" w:rsidP="00AF3E3F">
            <w:pPr>
              <w:ind w:left="112"/>
              <w:jc w:val="both"/>
              <w:rPr>
                <w:rFonts w:ascii="Arial" w:hAnsi="Arial" w:cs="Arial"/>
                <w:sz w:val="22"/>
                <w:szCs w:val="22"/>
              </w:rPr>
            </w:pPr>
          </w:p>
          <w:p w14:paraId="149A5077" w14:textId="77777777" w:rsidR="00896D49" w:rsidRDefault="00896D49" w:rsidP="00AF3E3F">
            <w:pPr>
              <w:ind w:left="112"/>
              <w:jc w:val="both"/>
              <w:rPr>
                <w:rFonts w:ascii="Arial" w:hAnsi="Arial" w:cs="Arial"/>
                <w:sz w:val="22"/>
                <w:szCs w:val="22"/>
              </w:rPr>
            </w:pPr>
          </w:p>
          <w:p w14:paraId="7F0D9E79" w14:textId="77777777" w:rsidR="00896D49" w:rsidRDefault="00896D49" w:rsidP="00AF3E3F">
            <w:pPr>
              <w:ind w:left="112"/>
              <w:jc w:val="both"/>
              <w:rPr>
                <w:rFonts w:ascii="Arial" w:hAnsi="Arial" w:cs="Arial"/>
                <w:sz w:val="22"/>
                <w:szCs w:val="22"/>
              </w:rPr>
            </w:pPr>
          </w:p>
          <w:p w14:paraId="48857F78" w14:textId="77777777" w:rsidR="00896D49" w:rsidRDefault="00896D49" w:rsidP="00AF3E3F">
            <w:pPr>
              <w:ind w:left="112"/>
              <w:jc w:val="both"/>
              <w:rPr>
                <w:rFonts w:ascii="Arial" w:hAnsi="Arial" w:cs="Arial"/>
                <w:sz w:val="22"/>
                <w:szCs w:val="22"/>
              </w:rPr>
            </w:pPr>
          </w:p>
          <w:p w14:paraId="4477EDA5" w14:textId="77777777" w:rsidR="00896D49" w:rsidRDefault="00896D49" w:rsidP="00AF3E3F">
            <w:pPr>
              <w:ind w:left="112"/>
              <w:jc w:val="both"/>
              <w:rPr>
                <w:rFonts w:ascii="Arial" w:hAnsi="Arial" w:cs="Arial"/>
                <w:sz w:val="22"/>
                <w:szCs w:val="22"/>
              </w:rPr>
            </w:pPr>
          </w:p>
          <w:p w14:paraId="47E49E9E" w14:textId="77777777" w:rsidR="00896D49" w:rsidRDefault="00896D49" w:rsidP="00AF3E3F">
            <w:pPr>
              <w:ind w:left="112"/>
              <w:jc w:val="both"/>
              <w:rPr>
                <w:rFonts w:ascii="Arial" w:hAnsi="Arial" w:cs="Arial"/>
                <w:sz w:val="22"/>
                <w:szCs w:val="22"/>
              </w:rPr>
            </w:pPr>
          </w:p>
          <w:p w14:paraId="28A5FEC6" w14:textId="77777777" w:rsidR="00896D49" w:rsidRDefault="00896D49" w:rsidP="00AF3E3F">
            <w:pPr>
              <w:ind w:left="112"/>
              <w:jc w:val="both"/>
              <w:rPr>
                <w:rFonts w:ascii="Arial" w:hAnsi="Arial" w:cs="Arial"/>
                <w:sz w:val="22"/>
                <w:szCs w:val="22"/>
              </w:rPr>
            </w:pPr>
          </w:p>
          <w:p w14:paraId="032BB093" w14:textId="77777777" w:rsidR="00896D49" w:rsidRDefault="00896D49" w:rsidP="00AF3E3F">
            <w:pPr>
              <w:ind w:left="112"/>
              <w:jc w:val="both"/>
              <w:rPr>
                <w:rFonts w:ascii="Arial" w:hAnsi="Arial" w:cs="Arial"/>
                <w:sz w:val="22"/>
                <w:szCs w:val="22"/>
              </w:rPr>
            </w:pPr>
          </w:p>
          <w:p w14:paraId="3E21A52F" w14:textId="77777777" w:rsidR="00896D49" w:rsidRDefault="00896D49" w:rsidP="00AF3E3F">
            <w:pPr>
              <w:ind w:left="112"/>
              <w:jc w:val="both"/>
              <w:rPr>
                <w:rFonts w:ascii="Arial" w:hAnsi="Arial" w:cs="Arial"/>
                <w:sz w:val="22"/>
                <w:szCs w:val="22"/>
              </w:rPr>
            </w:pPr>
          </w:p>
          <w:p w14:paraId="2BCAD53E" w14:textId="77777777" w:rsidR="00896D49" w:rsidRDefault="00896D49" w:rsidP="00AF3E3F">
            <w:pPr>
              <w:ind w:left="112"/>
              <w:jc w:val="both"/>
              <w:rPr>
                <w:rFonts w:ascii="Arial" w:hAnsi="Arial" w:cs="Arial"/>
                <w:sz w:val="22"/>
                <w:szCs w:val="22"/>
              </w:rPr>
            </w:pPr>
          </w:p>
          <w:p w14:paraId="1F637BD9" w14:textId="77777777" w:rsidR="00896D49" w:rsidRDefault="00896D49" w:rsidP="00AF3E3F">
            <w:pPr>
              <w:ind w:left="112"/>
              <w:jc w:val="both"/>
              <w:rPr>
                <w:rFonts w:ascii="Arial" w:hAnsi="Arial" w:cs="Arial"/>
                <w:sz w:val="22"/>
                <w:szCs w:val="22"/>
              </w:rPr>
            </w:pPr>
          </w:p>
          <w:p w14:paraId="469302E2" w14:textId="77777777" w:rsidR="00896D49" w:rsidRDefault="00896D49" w:rsidP="00AF3E3F">
            <w:pPr>
              <w:ind w:left="112"/>
              <w:jc w:val="both"/>
              <w:rPr>
                <w:rFonts w:ascii="Arial" w:hAnsi="Arial" w:cs="Arial"/>
                <w:sz w:val="22"/>
                <w:szCs w:val="22"/>
              </w:rPr>
            </w:pPr>
          </w:p>
          <w:p w14:paraId="10E263C8" w14:textId="77777777" w:rsidR="00896D49" w:rsidRDefault="00896D49" w:rsidP="00AF3E3F">
            <w:pPr>
              <w:ind w:left="112"/>
              <w:jc w:val="both"/>
              <w:rPr>
                <w:rFonts w:ascii="Arial" w:hAnsi="Arial" w:cs="Arial"/>
                <w:sz w:val="22"/>
                <w:szCs w:val="22"/>
              </w:rPr>
            </w:pPr>
          </w:p>
          <w:p w14:paraId="581AB4AA" w14:textId="77777777" w:rsidR="00896D49" w:rsidRDefault="00896D49" w:rsidP="00AF3E3F">
            <w:pPr>
              <w:ind w:left="112"/>
              <w:jc w:val="both"/>
              <w:rPr>
                <w:rFonts w:ascii="Arial" w:hAnsi="Arial" w:cs="Arial"/>
                <w:sz w:val="22"/>
                <w:szCs w:val="22"/>
              </w:rPr>
            </w:pPr>
          </w:p>
          <w:p w14:paraId="1391C2C4" w14:textId="77777777" w:rsidR="00896D49" w:rsidRDefault="00896D49" w:rsidP="00AF3E3F">
            <w:pPr>
              <w:ind w:left="112"/>
              <w:jc w:val="both"/>
              <w:rPr>
                <w:rFonts w:ascii="Arial" w:hAnsi="Arial" w:cs="Arial"/>
                <w:sz w:val="22"/>
                <w:szCs w:val="22"/>
              </w:rPr>
            </w:pPr>
          </w:p>
          <w:p w14:paraId="59E986FC" w14:textId="77777777" w:rsidR="00896D49" w:rsidRDefault="00896D49" w:rsidP="00AF3E3F">
            <w:pPr>
              <w:ind w:left="112"/>
              <w:jc w:val="both"/>
              <w:rPr>
                <w:rFonts w:ascii="Arial" w:hAnsi="Arial" w:cs="Arial"/>
                <w:sz w:val="22"/>
                <w:szCs w:val="22"/>
              </w:rPr>
            </w:pPr>
          </w:p>
          <w:p w14:paraId="6EEC4AB6" w14:textId="77777777" w:rsidR="00896D49" w:rsidRDefault="00896D49" w:rsidP="00AF3E3F">
            <w:pPr>
              <w:ind w:left="112"/>
              <w:jc w:val="both"/>
              <w:rPr>
                <w:rFonts w:ascii="Arial" w:hAnsi="Arial" w:cs="Arial"/>
                <w:sz w:val="22"/>
                <w:szCs w:val="22"/>
              </w:rPr>
            </w:pPr>
          </w:p>
          <w:p w14:paraId="79FB07CC" w14:textId="77777777" w:rsidR="00896D49" w:rsidRDefault="00896D49" w:rsidP="00AF3E3F">
            <w:pPr>
              <w:ind w:left="112"/>
              <w:jc w:val="both"/>
              <w:rPr>
                <w:rFonts w:ascii="Arial" w:hAnsi="Arial" w:cs="Arial"/>
                <w:sz w:val="22"/>
                <w:szCs w:val="22"/>
              </w:rPr>
            </w:pPr>
          </w:p>
          <w:p w14:paraId="2E671BAA" w14:textId="77777777" w:rsidR="00896D49" w:rsidRDefault="00896D49" w:rsidP="00AF3E3F">
            <w:pPr>
              <w:ind w:left="112"/>
              <w:jc w:val="both"/>
              <w:rPr>
                <w:rFonts w:ascii="Arial" w:hAnsi="Arial" w:cs="Arial"/>
                <w:sz w:val="22"/>
                <w:szCs w:val="22"/>
              </w:rPr>
            </w:pPr>
          </w:p>
          <w:p w14:paraId="449D1AA8" w14:textId="77777777" w:rsidR="00896D49" w:rsidRDefault="00896D49" w:rsidP="00AF3E3F">
            <w:pPr>
              <w:ind w:left="112"/>
              <w:jc w:val="both"/>
              <w:rPr>
                <w:rFonts w:ascii="Arial" w:hAnsi="Arial" w:cs="Arial"/>
                <w:sz w:val="22"/>
                <w:szCs w:val="22"/>
              </w:rPr>
            </w:pPr>
          </w:p>
          <w:p w14:paraId="5A1466F6" w14:textId="77777777" w:rsidR="00896D49" w:rsidRDefault="00896D49" w:rsidP="00AF3E3F">
            <w:pPr>
              <w:ind w:left="112"/>
              <w:jc w:val="both"/>
              <w:rPr>
                <w:rFonts w:ascii="Arial" w:hAnsi="Arial" w:cs="Arial"/>
                <w:sz w:val="22"/>
                <w:szCs w:val="22"/>
              </w:rPr>
            </w:pPr>
          </w:p>
          <w:p w14:paraId="5BBED397" w14:textId="77777777" w:rsidR="00896D49" w:rsidRDefault="00896D49" w:rsidP="00AF3E3F">
            <w:pPr>
              <w:ind w:left="112"/>
              <w:jc w:val="both"/>
              <w:rPr>
                <w:rFonts w:ascii="Arial" w:hAnsi="Arial" w:cs="Arial"/>
                <w:sz w:val="22"/>
                <w:szCs w:val="22"/>
              </w:rPr>
            </w:pPr>
          </w:p>
          <w:p w14:paraId="42C83B18" w14:textId="77777777" w:rsidR="00896D49" w:rsidRDefault="00896D49" w:rsidP="00AF3E3F">
            <w:pPr>
              <w:ind w:left="112"/>
              <w:jc w:val="both"/>
              <w:rPr>
                <w:rFonts w:ascii="Arial" w:hAnsi="Arial" w:cs="Arial"/>
                <w:sz w:val="22"/>
                <w:szCs w:val="22"/>
              </w:rPr>
            </w:pPr>
          </w:p>
          <w:p w14:paraId="168FEF7F" w14:textId="77777777" w:rsidR="00896D49" w:rsidRDefault="00896D49" w:rsidP="00AF3E3F">
            <w:pPr>
              <w:ind w:left="112"/>
              <w:jc w:val="both"/>
              <w:rPr>
                <w:rFonts w:ascii="Arial" w:hAnsi="Arial" w:cs="Arial"/>
                <w:sz w:val="22"/>
                <w:szCs w:val="22"/>
              </w:rPr>
            </w:pPr>
          </w:p>
          <w:p w14:paraId="2AE3A491" w14:textId="77777777" w:rsidR="00896D49" w:rsidRDefault="00896D49" w:rsidP="00AF3E3F">
            <w:pPr>
              <w:ind w:left="112"/>
              <w:jc w:val="both"/>
              <w:rPr>
                <w:rFonts w:ascii="Arial" w:hAnsi="Arial" w:cs="Arial"/>
                <w:sz w:val="22"/>
                <w:szCs w:val="22"/>
              </w:rPr>
            </w:pPr>
          </w:p>
          <w:p w14:paraId="7A2D28D0" w14:textId="77777777" w:rsidR="00896D49" w:rsidRDefault="00896D49" w:rsidP="00AF3E3F">
            <w:pPr>
              <w:ind w:left="112"/>
              <w:jc w:val="both"/>
              <w:rPr>
                <w:rFonts w:ascii="Arial" w:hAnsi="Arial" w:cs="Arial"/>
                <w:sz w:val="22"/>
                <w:szCs w:val="22"/>
              </w:rPr>
            </w:pPr>
          </w:p>
          <w:p w14:paraId="3183A11C" w14:textId="77777777" w:rsidR="00896D49" w:rsidRDefault="00896D49" w:rsidP="00AF3E3F">
            <w:pPr>
              <w:ind w:left="112"/>
              <w:jc w:val="both"/>
              <w:rPr>
                <w:rFonts w:ascii="Arial" w:hAnsi="Arial" w:cs="Arial"/>
                <w:sz w:val="22"/>
                <w:szCs w:val="22"/>
              </w:rPr>
            </w:pPr>
          </w:p>
          <w:p w14:paraId="21C8783B" w14:textId="77777777" w:rsidR="00896D49" w:rsidRDefault="00896D49" w:rsidP="00AF3E3F">
            <w:pPr>
              <w:ind w:left="112"/>
              <w:jc w:val="both"/>
              <w:rPr>
                <w:rFonts w:ascii="Arial" w:hAnsi="Arial" w:cs="Arial"/>
                <w:sz w:val="22"/>
                <w:szCs w:val="22"/>
              </w:rPr>
            </w:pPr>
          </w:p>
          <w:p w14:paraId="22B926BC" w14:textId="77777777" w:rsidR="00896D49" w:rsidRDefault="00896D49" w:rsidP="00AF3E3F">
            <w:pPr>
              <w:ind w:left="112"/>
              <w:jc w:val="both"/>
              <w:rPr>
                <w:rFonts w:ascii="Arial" w:hAnsi="Arial" w:cs="Arial"/>
                <w:sz w:val="22"/>
                <w:szCs w:val="22"/>
              </w:rPr>
            </w:pPr>
          </w:p>
          <w:p w14:paraId="340FAFB9" w14:textId="77777777" w:rsidR="00896D49" w:rsidRDefault="00896D49" w:rsidP="00AF3E3F">
            <w:pPr>
              <w:ind w:left="112"/>
              <w:jc w:val="both"/>
              <w:rPr>
                <w:rFonts w:ascii="Arial" w:hAnsi="Arial" w:cs="Arial"/>
                <w:sz w:val="22"/>
                <w:szCs w:val="22"/>
              </w:rPr>
            </w:pPr>
          </w:p>
          <w:p w14:paraId="58D5133D" w14:textId="77777777" w:rsidR="00896D49" w:rsidRDefault="00896D49" w:rsidP="00AF3E3F">
            <w:pPr>
              <w:ind w:left="112"/>
              <w:jc w:val="both"/>
              <w:rPr>
                <w:rFonts w:ascii="Arial" w:hAnsi="Arial" w:cs="Arial"/>
                <w:sz w:val="22"/>
                <w:szCs w:val="22"/>
              </w:rPr>
            </w:pPr>
          </w:p>
          <w:p w14:paraId="014FEC7F" w14:textId="77777777" w:rsidR="00896D49" w:rsidRDefault="00896D49" w:rsidP="00AF3E3F">
            <w:pPr>
              <w:ind w:left="112"/>
              <w:jc w:val="both"/>
              <w:rPr>
                <w:rFonts w:ascii="Arial" w:hAnsi="Arial" w:cs="Arial"/>
                <w:sz w:val="22"/>
                <w:szCs w:val="22"/>
              </w:rPr>
            </w:pPr>
          </w:p>
          <w:p w14:paraId="723075BD" w14:textId="77777777" w:rsidR="00896D49" w:rsidRDefault="00896D49" w:rsidP="00AF3E3F">
            <w:pPr>
              <w:ind w:left="112"/>
              <w:jc w:val="both"/>
              <w:rPr>
                <w:rFonts w:ascii="Arial" w:hAnsi="Arial" w:cs="Arial"/>
                <w:sz w:val="22"/>
                <w:szCs w:val="22"/>
              </w:rPr>
            </w:pPr>
          </w:p>
          <w:p w14:paraId="4821B6F1" w14:textId="77777777" w:rsidR="00896D49" w:rsidRDefault="00896D49" w:rsidP="00AF3E3F">
            <w:pPr>
              <w:ind w:left="112"/>
              <w:jc w:val="both"/>
              <w:rPr>
                <w:rFonts w:ascii="Arial" w:hAnsi="Arial" w:cs="Arial"/>
                <w:sz w:val="22"/>
                <w:szCs w:val="22"/>
              </w:rPr>
            </w:pPr>
          </w:p>
          <w:p w14:paraId="5074147D" w14:textId="77777777" w:rsidR="00896D49" w:rsidRDefault="00896D49" w:rsidP="00AF3E3F">
            <w:pPr>
              <w:ind w:left="112"/>
              <w:jc w:val="both"/>
              <w:rPr>
                <w:rFonts w:ascii="Arial" w:hAnsi="Arial" w:cs="Arial"/>
                <w:sz w:val="22"/>
                <w:szCs w:val="22"/>
              </w:rPr>
            </w:pPr>
          </w:p>
          <w:p w14:paraId="1042F08E" w14:textId="77777777" w:rsidR="00896D49" w:rsidRDefault="00896D49" w:rsidP="00AF3E3F">
            <w:pPr>
              <w:ind w:left="112"/>
              <w:jc w:val="both"/>
              <w:rPr>
                <w:rFonts w:ascii="Arial" w:hAnsi="Arial" w:cs="Arial"/>
                <w:sz w:val="22"/>
                <w:szCs w:val="22"/>
              </w:rPr>
            </w:pPr>
          </w:p>
          <w:p w14:paraId="731335B3" w14:textId="77777777" w:rsidR="00896D49" w:rsidRDefault="00896D49" w:rsidP="00AF3E3F">
            <w:pPr>
              <w:ind w:left="112"/>
              <w:jc w:val="both"/>
              <w:rPr>
                <w:rFonts w:ascii="Arial" w:hAnsi="Arial" w:cs="Arial"/>
                <w:sz w:val="22"/>
                <w:szCs w:val="22"/>
              </w:rPr>
            </w:pPr>
          </w:p>
          <w:p w14:paraId="4300041F" w14:textId="77777777" w:rsidR="00896D49" w:rsidRDefault="00896D49" w:rsidP="00AF3E3F">
            <w:pPr>
              <w:ind w:left="112"/>
              <w:jc w:val="both"/>
              <w:rPr>
                <w:rFonts w:ascii="Arial" w:hAnsi="Arial" w:cs="Arial"/>
                <w:sz w:val="22"/>
                <w:szCs w:val="22"/>
              </w:rPr>
            </w:pPr>
          </w:p>
          <w:p w14:paraId="72AAE8E8" w14:textId="77777777" w:rsidR="00896D49" w:rsidRDefault="00896D49" w:rsidP="00AF3E3F">
            <w:pPr>
              <w:ind w:left="112"/>
              <w:jc w:val="both"/>
              <w:rPr>
                <w:rFonts w:ascii="Arial" w:hAnsi="Arial" w:cs="Arial"/>
                <w:sz w:val="22"/>
                <w:szCs w:val="22"/>
              </w:rPr>
            </w:pPr>
          </w:p>
          <w:p w14:paraId="21B60FB5" w14:textId="77777777" w:rsidR="00896D49" w:rsidRDefault="00896D49" w:rsidP="00AF3E3F">
            <w:pPr>
              <w:ind w:left="112"/>
              <w:jc w:val="both"/>
              <w:rPr>
                <w:rFonts w:ascii="Arial" w:hAnsi="Arial" w:cs="Arial"/>
                <w:sz w:val="22"/>
                <w:szCs w:val="22"/>
              </w:rPr>
            </w:pPr>
          </w:p>
          <w:p w14:paraId="60855D4E" w14:textId="77777777" w:rsidR="00896D49" w:rsidRDefault="00896D49" w:rsidP="00AF3E3F">
            <w:pPr>
              <w:ind w:left="112"/>
              <w:jc w:val="both"/>
              <w:rPr>
                <w:rFonts w:ascii="Arial" w:hAnsi="Arial" w:cs="Arial"/>
                <w:sz w:val="22"/>
                <w:szCs w:val="22"/>
              </w:rPr>
            </w:pPr>
          </w:p>
          <w:p w14:paraId="77596F45" w14:textId="77777777" w:rsidR="00896D49" w:rsidRDefault="00896D49" w:rsidP="00AF3E3F">
            <w:pPr>
              <w:ind w:left="112"/>
              <w:jc w:val="both"/>
              <w:rPr>
                <w:rFonts w:ascii="Arial" w:hAnsi="Arial" w:cs="Arial"/>
                <w:sz w:val="22"/>
                <w:szCs w:val="22"/>
              </w:rPr>
            </w:pPr>
          </w:p>
          <w:p w14:paraId="3D0EA686" w14:textId="77777777" w:rsidR="00896D49" w:rsidRDefault="00896D49" w:rsidP="00AF3E3F">
            <w:pPr>
              <w:ind w:left="112"/>
              <w:jc w:val="both"/>
              <w:rPr>
                <w:rFonts w:ascii="Arial" w:hAnsi="Arial" w:cs="Arial"/>
                <w:sz w:val="22"/>
                <w:szCs w:val="22"/>
              </w:rPr>
            </w:pPr>
          </w:p>
          <w:p w14:paraId="76173147" w14:textId="77777777" w:rsidR="00896D49" w:rsidRDefault="00896D49" w:rsidP="00AF3E3F">
            <w:pPr>
              <w:ind w:left="112"/>
              <w:jc w:val="both"/>
              <w:rPr>
                <w:rFonts w:ascii="Arial" w:hAnsi="Arial" w:cs="Arial"/>
                <w:sz w:val="22"/>
                <w:szCs w:val="22"/>
              </w:rPr>
            </w:pPr>
          </w:p>
          <w:p w14:paraId="72CA5F62" w14:textId="77777777" w:rsidR="00896D49" w:rsidRDefault="00896D49" w:rsidP="00AF3E3F">
            <w:pPr>
              <w:ind w:left="112"/>
              <w:jc w:val="both"/>
              <w:rPr>
                <w:rFonts w:ascii="Arial" w:hAnsi="Arial" w:cs="Arial"/>
                <w:sz w:val="22"/>
                <w:szCs w:val="22"/>
              </w:rPr>
            </w:pPr>
          </w:p>
          <w:p w14:paraId="58BA36B3" w14:textId="77777777" w:rsidR="00896D49" w:rsidRDefault="00896D49" w:rsidP="00AF3E3F">
            <w:pPr>
              <w:ind w:left="112"/>
              <w:jc w:val="both"/>
              <w:rPr>
                <w:rFonts w:ascii="Arial" w:hAnsi="Arial" w:cs="Arial"/>
                <w:sz w:val="22"/>
                <w:szCs w:val="22"/>
              </w:rPr>
            </w:pPr>
          </w:p>
          <w:p w14:paraId="7AD153DB" w14:textId="77777777" w:rsidR="00896D49" w:rsidRDefault="00896D49" w:rsidP="00AF3E3F">
            <w:pPr>
              <w:ind w:left="112"/>
              <w:jc w:val="both"/>
              <w:rPr>
                <w:rFonts w:ascii="Arial" w:hAnsi="Arial" w:cs="Arial"/>
                <w:sz w:val="22"/>
                <w:szCs w:val="22"/>
              </w:rPr>
            </w:pPr>
          </w:p>
          <w:p w14:paraId="4B8AE8CD" w14:textId="77777777" w:rsidR="00896D49" w:rsidRDefault="00896D49" w:rsidP="00AF3E3F">
            <w:pPr>
              <w:ind w:left="112"/>
              <w:jc w:val="both"/>
              <w:rPr>
                <w:rFonts w:ascii="Arial" w:hAnsi="Arial" w:cs="Arial"/>
                <w:sz w:val="22"/>
                <w:szCs w:val="22"/>
              </w:rPr>
            </w:pPr>
          </w:p>
          <w:p w14:paraId="2B11DE36" w14:textId="77777777" w:rsidR="00896D49" w:rsidRDefault="00896D49" w:rsidP="00AF3E3F">
            <w:pPr>
              <w:ind w:left="112"/>
              <w:jc w:val="both"/>
              <w:rPr>
                <w:rFonts w:ascii="Arial" w:hAnsi="Arial" w:cs="Arial"/>
                <w:sz w:val="22"/>
                <w:szCs w:val="22"/>
              </w:rPr>
            </w:pPr>
          </w:p>
          <w:p w14:paraId="67867A02" w14:textId="77777777" w:rsidR="00896D49" w:rsidRDefault="00896D49" w:rsidP="00AF3E3F">
            <w:pPr>
              <w:ind w:left="112"/>
              <w:jc w:val="both"/>
              <w:rPr>
                <w:rFonts w:ascii="Arial" w:hAnsi="Arial" w:cs="Arial"/>
                <w:sz w:val="22"/>
                <w:szCs w:val="22"/>
              </w:rPr>
            </w:pPr>
          </w:p>
          <w:p w14:paraId="2D038801" w14:textId="77777777" w:rsidR="00896D49" w:rsidRDefault="00896D49" w:rsidP="00AF3E3F">
            <w:pPr>
              <w:ind w:left="112"/>
              <w:jc w:val="both"/>
              <w:rPr>
                <w:rFonts w:ascii="Arial" w:hAnsi="Arial" w:cs="Arial"/>
                <w:sz w:val="22"/>
                <w:szCs w:val="22"/>
              </w:rPr>
            </w:pPr>
          </w:p>
          <w:p w14:paraId="7B8549B4" w14:textId="77777777" w:rsidR="00896D49" w:rsidRDefault="00896D49" w:rsidP="00AF3E3F">
            <w:pPr>
              <w:ind w:left="112"/>
              <w:jc w:val="both"/>
              <w:rPr>
                <w:rFonts w:ascii="Arial" w:hAnsi="Arial" w:cs="Arial"/>
                <w:sz w:val="22"/>
                <w:szCs w:val="22"/>
              </w:rPr>
            </w:pPr>
          </w:p>
          <w:p w14:paraId="43697933" w14:textId="77777777" w:rsidR="00896D49" w:rsidRDefault="00896D49" w:rsidP="00AF3E3F">
            <w:pPr>
              <w:ind w:left="112"/>
              <w:jc w:val="both"/>
              <w:rPr>
                <w:rFonts w:ascii="Arial" w:hAnsi="Arial" w:cs="Arial"/>
                <w:sz w:val="22"/>
                <w:szCs w:val="22"/>
              </w:rPr>
            </w:pPr>
          </w:p>
          <w:p w14:paraId="405B6847" w14:textId="77777777" w:rsidR="00896D49" w:rsidRDefault="00896D49" w:rsidP="00AF3E3F">
            <w:pPr>
              <w:ind w:left="112"/>
              <w:jc w:val="both"/>
              <w:rPr>
                <w:rFonts w:ascii="Arial" w:hAnsi="Arial" w:cs="Arial"/>
                <w:sz w:val="22"/>
                <w:szCs w:val="22"/>
              </w:rPr>
            </w:pPr>
          </w:p>
          <w:p w14:paraId="0DBC41F7" w14:textId="77777777" w:rsidR="00896D49" w:rsidRDefault="00896D49" w:rsidP="00AF3E3F">
            <w:pPr>
              <w:ind w:left="112"/>
              <w:jc w:val="both"/>
              <w:rPr>
                <w:rFonts w:ascii="Arial" w:hAnsi="Arial" w:cs="Arial"/>
                <w:sz w:val="22"/>
                <w:szCs w:val="22"/>
              </w:rPr>
            </w:pPr>
          </w:p>
          <w:p w14:paraId="0A3B4FDD" w14:textId="77777777" w:rsidR="00896D49" w:rsidRDefault="00896D49" w:rsidP="00AF3E3F">
            <w:pPr>
              <w:ind w:left="112"/>
              <w:jc w:val="both"/>
              <w:rPr>
                <w:rFonts w:ascii="Arial" w:hAnsi="Arial" w:cs="Arial"/>
                <w:sz w:val="22"/>
                <w:szCs w:val="22"/>
              </w:rPr>
            </w:pPr>
          </w:p>
          <w:p w14:paraId="20738E6E" w14:textId="77777777" w:rsidR="00896D49" w:rsidRDefault="00896D49" w:rsidP="00AF3E3F">
            <w:pPr>
              <w:ind w:left="112"/>
              <w:jc w:val="both"/>
              <w:rPr>
                <w:rFonts w:ascii="Arial" w:hAnsi="Arial" w:cs="Arial"/>
                <w:sz w:val="22"/>
                <w:szCs w:val="22"/>
              </w:rPr>
            </w:pPr>
          </w:p>
          <w:p w14:paraId="0C2BCDD5" w14:textId="77777777" w:rsidR="00896D49" w:rsidRDefault="00896D49" w:rsidP="00AF3E3F">
            <w:pPr>
              <w:ind w:left="112"/>
              <w:jc w:val="both"/>
              <w:rPr>
                <w:rFonts w:ascii="Arial" w:hAnsi="Arial" w:cs="Arial"/>
                <w:sz w:val="22"/>
                <w:szCs w:val="22"/>
              </w:rPr>
            </w:pPr>
          </w:p>
          <w:p w14:paraId="07841CE1" w14:textId="77777777" w:rsidR="00896D49" w:rsidRDefault="00896D49" w:rsidP="00AF3E3F">
            <w:pPr>
              <w:ind w:left="112"/>
              <w:jc w:val="both"/>
              <w:rPr>
                <w:rFonts w:ascii="Arial" w:hAnsi="Arial" w:cs="Arial"/>
                <w:sz w:val="22"/>
                <w:szCs w:val="22"/>
              </w:rPr>
            </w:pPr>
          </w:p>
          <w:p w14:paraId="72549590" w14:textId="77777777" w:rsidR="00896D49" w:rsidRDefault="00896D49" w:rsidP="00AF3E3F">
            <w:pPr>
              <w:ind w:left="112"/>
              <w:jc w:val="both"/>
              <w:rPr>
                <w:rFonts w:ascii="Arial" w:hAnsi="Arial" w:cs="Arial"/>
                <w:sz w:val="22"/>
                <w:szCs w:val="22"/>
              </w:rPr>
            </w:pPr>
          </w:p>
          <w:p w14:paraId="31FAAD80" w14:textId="77777777" w:rsidR="00896D49" w:rsidRDefault="00896D49" w:rsidP="00AF3E3F">
            <w:pPr>
              <w:ind w:left="112"/>
              <w:jc w:val="both"/>
              <w:rPr>
                <w:rFonts w:ascii="Arial" w:hAnsi="Arial" w:cs="Arial"/>
                <w:sz w:val="22"/>
                <w:szCs w:val="22"/>
              </w:rPr>
            </w:pPr>
          </w:p>
          <w:p w14:paraId="78DEC876" w14:textId="77777777" w:rsidR="00896D49" w:rsidRDefault="00896D49" w:rsidP="00AF3E3F">
            <w:pPr>
              <w:ind w:left="112"/>
              <w:jc w:val="both"/>
              <w:rPr>
                <w:rFonts w:ascii="Arial" w:hAnsi="Arial" w:cs="Arial"/>
                <w:sz w:val="22"/>
                <w:szCs w:val="22"/>
              </w:rPr>
            </w:pPr>
          </w:p>
          <w:p w14:paraId="15BD4337" w14:textId="77777777" w:rsidR="00896D49" w:rsidRDefault="00896D49" w:rsidP="00AF3E3F">
            <w:pPr>
              <w:ind w:left="112"/>
              <w:jc w:val="both"/>
              <w:rPr>
                <w:rFonts w:ascii="Arial" w:hAnsi="Arial" w:cs="Arial"/>
                <w:sz w:val="22"/>
                <w:szCs w:val="22"/>
              </w:rPr>
            </w:pPr>
          </w:p>
          <w:p w14:paraId="18C861A3" w14:textId="77777777" w:rsidR="00896D49" w:rsidRDefault="00896D49" w:rsidP="00AF3E3F">
            <w:pPr>
              <w:ind w:left="112"/>
              <w:jc w:val="both"/>
              <w:rPr>
                <w:rFonts w:ascii="Arial" w:hAnsi="Arial" w:cs="Arial"/>
                <w:sz w:val="22"/>
                <w:szCs w:val="22"/>
              </w:rPr>
            </w:pPr>
          </w:p>
          <w:p w14:paraId="5A5656B9" w14:textId="77777777" w:rsidR="00896D49" w:rsidRDefault="00896D49" w:rsidP="00AF3E3F">
            <w:pPr>
              <w:ind w:left="112"/>
              <w:jc w:val="both"/>
              <w:rPr>
                <w:rFonts w:ascii="Arial" w:hAnsi="Arial" w:cs="Arial"/>
                <w:sz w:val="22"/>
                <w:szCs w:val="22"/>
              </w:rPr>
            </w:pPr>
          </w:p>
          <w:p w14:paraId="3D49CD00" w14:textId="77777777" w:rsidR="00896D49" w:rsidRDefault="00896D49" w:rsidP="00AF3E3F">
            <w:pPr>
              <w:ind w:left="112"/>
              <w:jc w:val="both"/>
              <w:rPr>
                <w:rFonts w:ascii="Arial" w:hAnsi="Arial" w:cs="Arial"/>
                <w:sz w:val="22"/>
                <w:szCs w:val="22"/>
              </w:rPr>
            </w:pPr>
          </w:p>
          <w:p w14:paraId="534A5204" w14:textId="77777777" w:rsidR="00896D49" w:rsidRDefault="00896D49" w:rsidP="00AF3E3F">
            <w:pPr>
              <w:ind w:left="112"/>
              <w:jc w:val="both"/>
              <w:rPr>
                <w:rFonts w:ascii="Arial" w:hAnsi="Arial" w:cs="Arial"/>
                <w:sz w:val="22"/>
                <w:szCs w:val="22"/>
              </w:rPr>
            </w:pPr>
          </w:p>
          <w:p w14:paraId="65393533" w14:textId="77777777" w:rsidR="00896D49" w:rsidRDefault="00896D49" w:rsidP="00AF3E3F">
            <w:pPr>
              <w:ind w:left="112"/>
              <w:jc w:val="both"/>
              <w:rPr>
                <w:rFonts w:ascii="Arial" w:hAnsi="Arial" w:cs="Arial"/>
                <w:sz w:val="22"/>
                <w:szCs w:val="22"/>
              </w:rPr>
            </w:pPr>
          </w:p>
          <w:p w14:paraId="5EBAC5E2" w14:textId="77777777" w:rsidR="00896D49" w:rsidRDefault="00896D49" w:rsidP="00AF3E3F">
            <w:pPr>
              <w:ind w:left="112"/>
              <w:jc w:val="both"/>
              <w:rPr>
                <w:rFonts w:ascii="Arial" w:hAnsi="Arial" w:cs="Arial"/>
                <w:sz w:val="22"/>
                <w:szCs w:val="22"/>
              </w:rPr>
            </w:pPr>
          </w:p>
          <w:p w14:paraId="3E465F92" w14:textId="77777777" w:rsidR="00896D49" w:rsidRDefault="00896D49" w:rsidP="00AF3E3F">
            <w:pPr>
              <w:ind w:left="112"/>
              <w:jc w:val="both"/>
              <w:rPr>
                <w:rFonts w:ascii="Arial" w:hAnsi="Arial" w:cs="Arial"/>
                <w:sz w:val="22"/>
                <w:szCs w:val="22"/>
              </w:rPr>
            </w:pPr>
          </w:p>
          <w:p w14:paraId="2CCD302B" w14:textId="77777777" w:rsidR="00896D49" w:rsidRDefault="00896D49" w:rsidP="00AF3E3F">
            <w:pPr>
              <w:ind w:left="112"/>
              <w:jc w:val="both"/>
              <w:rPr>
                <w:rFonts w:ascii="Arial" w:hAnsi="Arial" w:cs="Arial"/>
                <w:sz w:val="22"/>
                <w:szCs w:val="22"/>
              </w:rPr>
            </w:pPr>
          </w:p>
          <w:p w14:paraId="56BDAA13" w14:textId="77777777" w:rsidR="00896D49" w:rsidRDefault="00896D49" w:rsidP="00AF3E3F">
            <w:pPr>
              <w:ind w:left="112"/>
              <w:jc w:val="both"/>
              <w:rPr>
                <w:rFonts w:ascii="Arial" w:hAnsi="Arial" w:cs="Arial"/>
                <w:sz w:val="22"/>
                <w:szCs w:val="22"/>
              </w:rPr>
            </w:pPr>
          </w:p>
          <w:p w14:paraId="45328D8B" w14:textId="77777777" w:rsidR="00896D49" w:rsidRDefault="00896D49" w:rsidP="00AF3E3F">
            <w:pPr>
              <w:ind w:left="112"/>
              <w:jc w:val="both"/>
              <w:rPr>
                <w:rFonts w:ascii="Arial" w:hAnsi="Arial" w:cs="Arial"/>
                <w:sz w:val="22"/>
                <w:szCs w:val="22"/>
              </w:rPr>
            </w:pPr>
          </w:p>
          <w:p w14:paraId="3F6CE3E4" w14:textId="77777777" w:rsidR="00896D49" w:rsidRDefault="00896D49" w:rsidP="00AF3E3F">
            <w:pPr>
              <w:ind w:left="112"/>
              <w:jc w:val="both"/>
              <w:rPr>
                <w:rFonts w:ascii="Arial" w:hAnsi="Arial" w:cs="Arial"/>
                <w:sz w:val="22"/>
                <w:szCs w:val="22"/>
              </w:rPr>
            </w:pPr>
          </w:p>
          <w:p w14:paraId="4F6F65DD" w14:textId="77777777" w:rsidR="00896D49" w:rsidRDefault="00896D49" w:rsidP="00AF3E3F">
            <w:pPr>
              <w:ind w:left="112"/>
              <w:jc w:val="both"/>
              <w:rPr>
                <w:rFonts w:ascii="Arial" w:hAnsi="Arial" w:cs="Arial"/>
                <w:sz w:val="22"/>
                <w:szCs w:val="22"/>
              </w:rPr>
            </w:pPr>
          </w:p>
          <w:p w14:paraId="7FA3A66C" w14:textId="77777777" w:rsidR="00896D49" w:rsidRDefault="00896D49" w:rsidP="00AF3E3F">
            <w:pPr>
              <w:ind w:left="112"/>
              <w:jc w:val="both"/>
              <w:rPr>
                <w:rFonts w:ascii="Arial" w:hAnsi="Arial" w:cs="Arial"/>
                <w:sz w:val="22"/>
                <w:szCs w:val="22"/>
              </w:rPr>
            </w:pPr>
          </w:p>
          <w:p w14:paraId="443486F4" w14:textId="77777777" w:rsidR="00896D49" w:rsidRDefault="00896D49" w:rsidP="00AF3E3F">
            <w:pPr>
              <w:ind w:left="112"/>
              <w:jc w:val="both"/>
              <w:rPr>
                <w:rFonts w:ascii="Arial" w:hAnsi="Arial" w:cs="Arial"/>
                <w:sz w:val="22"/>
                <w:szCs w:val="22"/>
              </w:rPr>
            </w:pPr>
          </w:p>
          <w:p w14:paraId="2E2A1316" w14:textId="77777777" w:rsidR="00896D49" w:rsidRDefault="00896D49" w:rsidP="00AF3E3F">
            <w:pPr>
              <w:ind w:left="112"/>
              <w:jc w:val="both"/>
              <w:rPr>
                <w:rFonts w:ascii="Arial" w:hAnsi="Arial" w:cs="Arial"/>
                <w:sz w:val="22"/>
                <w:szCs w:val="22"/>
              </w:rPr>
            </w:pPr>
          </w:p>
          <w:p w14:paraId="1F2B01AB" w14:textId="77777777" w:rsidR="00896D49" w:rsidRDefault="00896D49" w:rsidP="00AF3E3F">
            <w:pPr>
              <w:ind w:left="112"/>
              <w:jc w:val="both"/>
              <w:rPr>
                <w:rFonts w:ascii="Arial" w:hAnsi="Arial" w:cs="Arial"/>
                <w:sz w:val="22"/>
                <w:szCs w:val="22"/>
              </w:rPr>
            </w:pPr>
          </w:p>
          <w:p w14:paraId="4FEBCC52" w14:textId="77777777" w:rsidR="00896D49" w:rsidRDefault="00896D49" w:rsidP="00AF3E3F">
            <w:pPr>
              <w:ind w:left="112"/>
              <w:jc w:val="both"/>
              <w:rPr>
                <w:rFonts w:ascii="Arial" w:hAnsi="Arial" w:cs="Arial"/>
                <w:sz w:val="22"/>
                <w:szCs w:val="22"/>
              </w:rPr>
            </w:pPr>
          </w:p>
          <w:p w14:paraId="240A3F68" w14:textId="77777777" w:rsidR="00896D49" w:rsidRDefault="00896D49" w:rsidP="00AF3E3F">
            <w:pPr>
              <w:ind w:left="112"/>
              <w:jc w:val="both"/>
              <w:rPr>
                <w:rFonts w:ascii="Arial" w:hAnsi="Arial" w:cs="Arial"/>
                <w:sz w:val="22"/>
                <w:szCs w:val="22"/>
              </w:rPr>
            </w:pPr>
          </w:p>
          <w:p w14:paraId="382F358D" w14:textId="77777777" w:rsidR="00896D49" w:rsidRDefault="00896D49" w:rsidP="00AF3E3F">
            <w:pPr>
              <w:ind w:left="112"/>
              <w:jc w:val="both"/>
              <w:rPr>
                <w:rFonts w:ascii="Arial" w:hAnsi="Arial" w:cs="Arial"/>
                <w:sz w:val="22"/>
                <w:szCs w:val="22"/>
              </w:rPr>
            </w:pPr>
          </w:p>
          <w:p w14:paraId="0626219E" w14:textId="77777777" w:rsidR="00896D49" w:rsidRDefault="00896D49" w:rsidP="00AF3E3F">
            <w:pPr>
              <w:ind w:left="112"/>
              <w:jc w:val="both"/>
              <w:rPr>
                <w:rFonts w:ascii="Arial" w:hAnsi="Arial" w:cs="Arial"/>
                <w:sz w:val="22"/>
                <w:szCs w:val="22"/>
              </w:rPr>
            </w:pPr>
          </w:p>
          <w:p w14:paraId="7FE45122" w14:textId="77777777" w:rsidR="00896D49" w:rsidRDefault="00896D49" w:rsidP="00AF3E3F">
            <w:pPr>
              <w:ind w:left="112"/>
              <w:jc w:val="both"/>
              <w:rPr>
                <w:rFonts w:ascii="Arial" w:hAnsi="Arial" w:cs="Arial"/>
                <w:sz w:val="22"/>
                <w:szCs w:val="22"/>
              </w:rPr>
            </w:pPr>
          </w:p>
          <w:p w14:paraId="75098208" w14:textId="77777777" w:rsidR="00896D49" w:rsidRDefault="00896D49" w:rsidP="00AF3E3F">
            <w:pPr>
              <w:ind w:left="112"/>
              <w:jc w:val="both"/>
              <w:rPr>
                <w:rFonts w:ascii="Arial" w:hAnsi="Arial" w:cs="Arial"/>
                <w:sz w:val="22"/>
                <w:szCs w:val="22"/>
              </w:rPr>
            </w:pPr>
          </w:p>
          <w:p w14:paraId="08CE5057" w14:textId="77777777" w:rsidR="00896D49" w:rsidRDefault="00896D49" w:rsidP="00AF3E3F">
            <w:pPr>
              <w:ind w:left="112"/>
              <w:jc w:val="both"/>
              <w:rPr>
                <w:rFonts w:ascii="Arial" w:hAnsi="Arial" w:cs="Arial"/>
                <w:sz w:val="22"/>
                <w:szCs w:val="22"/>
              </w:rPr>
            </w:pPr>
          </w:p>
          <w:p w14:paraId="6DECCE94" w14:textId="77777777" w:rsidR="00896D49" w:rsidRDefault="00896D49" w:rsidP="00AF3E3F">
            <w:pPr>
              <w:ind w:left="112"/>
              <w:jc w:val="both"/>
              <w:rPr>
                <w:rFonts w:ascii="Arial" w:hAnsi="Arial" w:cs="Arial"/>
                <w:sz w:val="22"/>
                <w:szCs w:val="22"/>
              </w:rPr>
            </w:pPr>
          </w:p>
          <w:p w14:paraId="30BDEDB7" w14:textId="77777777" w:rsidR="00896D49" w:rsidRDefault="00896D49" w:rsidP="00AF3E3F">
            <w:pPr>
              <w:ind w:left="112"/>
              <w:jc w:val="both"/>
              <w:rPr>
                <w:rFonts w:ascii="Arial" w:hAnsi="Arial" w:cs="Arial"/>
                <w:sz w:val="22"/>
                <w:szCs w:val="22"/>
              </w:rPr>
            </w:pPr>
          </w:p>
          <w:p w14:paraId="01555954" w14:textId="77777777" w:rsidR="00896D49" w:rsidRDefault="00896D49" w:rsidP="00AF3E3F">
            <w:pPr>
              <w:ind w:left="112"/>
              <w:jc w:val="both"/>
              <w:rPr>
                <w:rFonts w:ascii="Arial" w:hAnsi="Arial" w:cs="Arial"/>
                <w:sz w:val="22"/>
                <w:szCs w:val="22"/>
              </w:rPr>
            </w:pPr>
          </w:p>
          <w:p w14:paraId="4250A8CF" w14:textId="77777777" w:rsidR="00896D49" w:rsidRDefault="00896D49" w:rsidP="00AF3E3F">
            <w:pPr>
              <w:ind w:left="112"/>
              <w:jc w:val="both"/>
              <w:rPr>
                <w:rFonts w:ascii="Arial" w:hAnsi="Arial" w:cs="Arial"/>
                <w:sz w:val="22"/>
                <w:szCs w:val="22"/>
              </w:rPr>
            </w:pPr>
          </w:p>
          <w:p w14:paraId="2B68D702" w14:textId="77777777" w:rsidR="00896D49" w:rsidRDefault="00896D49" w:rsidP="00AF3E3F">
            <w:pPr>
              <w:ind w:left="112"/>
              <w:jc w:val="both"/>
              <w:rPr>
                <w:rFonts w:ascii="Arial" w:hAnsi="Arial" w:cs="Arial"/>
                <w:sz w:val="22"/>
                <w:szCs w:val="22"/>
              </w:rPr>
            </w:pPr>
          </w:p>
          <w:p w14:paraId="700D2371" w14:textId="77777777" w:rsidR="00896D49" w:rsidRDefault="00896D49" w:rsidP="00AF3E3F">
            <w:pPr>
              <w:ind w:left="112"/>
              <w:jc w:val="both"/>
              <w:rPr>
                <w:rFonts w:ascii="Arial" w:hAnsi="Arial" w:cs="Arial"/>
                <w:sz w:val="22"/>
                <w:szCs w:val="22"/>
              </w:rPr>
            </w:pPr>
          </w:p>
          <w:p w14:paraId="43159D56" w14:textId="77777777" w:rsidR="00896D49" w:rsidRDefault="00896D49" w:rsidP="00AF3E3F">
            <w:pPr>
              <w:ind w:left="112"/>
              <w:jc w:val="both"/>
              <w:rPr>
                <w:rFonts w:ascii="Arial" w:hAnsi="Arial" w:cs="Arial"/>
                <w:sz w:val="22"/>
                <w:szCs w:val="22"/>
              </w:rPr>
            </w:pPr>
          </w:p>
          <w:p w14:paraId="2F41CCAD" w14:textId="77777777" w:rsidR="00896D49" w:rsidRDefault="00896D49" w:rsidP="00AF3E3F">
            <w:pPr>
              <w:ind w:left="112"/>
              <w:jc w:val="both"/>
              <w:rPr>
                <w:rFonts w:ascii="Arial" w:hAnsi="Arial" w:cs="Arial"/>
                <w:sz w:val="22"/>
                <w:szCs w:val="22"/>
              </w:rPr>
            </w:pPr>
          </w:p>
          <w:p w14:paraId="0A55D9EC" w14:textId="77777777" w:rsidR="00896D49" w:rsidRDefault="00896D49" w:rsidP="00AF3E3F">
            <w:pPr>
              <w:ind w:left="112"/>
              <w:jc w:val="both"/>
              <w:rPr>
                <w:rFonts w:ascii="Arial" w:hAnsi="Arial" w:cs="Arial"/>
                <w:sz w:val="22"/>
                <w:szCs w:val="22"/>
              </w:rPr>
            </w:pPr>
          </w:p>
          <w:p w14:paraId="1A95FABE" w14:textId="77777777" w:rsidR="00896D49" w:rsidRDefault="00896D49" w:rsidP="00AF3E3F">
            <w:pPr>
              <w:ind w:left="112"/>
              <w:jc w:val="both"/>
              <w:rPr>
                <w:rFonts w:ascii="Arial" w:hAnsi="Arial" w:cs="Arial"/>
                <w:sz w:val="22"/>
                <w:szCs w:val="22"/>
              </w:rPr>
            </w:pPr>
          </w:p>
          <w:p w14:paraId="06C113DC" w14:textId="77777777" w:rsidR="00896D49" w:rsidRDefault="00896D49" w:rsidP="00AF3E3F">
            <w:pPr>
              <w:ind w:left="112"/>
              <w:jc w:val="both"/>
              <w:rPr>
                <w:rFonts w:ascii="Arial" w:hAnsi="Arial" w:cs="Arial"/>
                <w:sz w:val="22"/>
                <w:szCs w:val="22"/>
              </w:rPr>
            </w:pPr>
          </w:p>
          <w:p w14:paraId="38238151" w14:textId="77777777" w:rsidR="00896D49" w:rsidRDefault="00896D49" w:rsidP="00AF3E3F">
            <w:pPr>
              <w:ind w:left="112"/>
              <w:jc w:val="both"/>
              <w:rPr>
                <w:rFonts w:ascii="Arial" w:hAnsi="Arial" w:cs="Arial"/>
                <w:sz w:val="22"/>
                <w:szCs w:val="22"/>
              </w:rPr>
            </w:pPr>
          </w:p>
          <w:p w14:paraId="4524C236" w14:textId="77777777" w:rsidR="00896D49" w:rsidRDefault="00896D49" w:rsidP="00AF3E3F">
            <w:pPr>
              <w:ind w:left="112"/>
              <w:jc w:val="both"/>
              <w:rPr>
                <w:rFonts w:ascii="Arial" w:hAnsi="Arial" w:cs="Arial"/>
                <w:sz w:val="22"/>
                <w:szCs w:val="22"/>
              </w:rPr>
            </w:pPr>
          </w:p>
          <w:p w14:paraId="2E3B7DE4" w14:textId="77777777" w:rsidR="00896D49" w:rsidRDefault="00896D49" w:rsidP="00AF3E3F">
            <w:pPr>
              <w:ind w:left="112"/>
              <w:jc w:val="both"/>
              <w:rPr>
                <w:rFonts w:ascii="Arial" w:hAnsi="Arial" w:cs="Arial"/>
                <w:sz w:val="22"/>
                <w:szCs w:val="22"/>
              </w:rPr>
            </w:pPr>
          </w:p>
          <w:p w14:paraId="3B59595D" w14:textId="77777777" w:rsidR="00896D49" w:rsidRDefault="00896D49" w:rsidP="00AF3E3F">
            <w:pPr>
              <w:ind w:left="112"/>
              <w:jc w:val="both"/>
              <w:rPr>
                <w:rFonts w:ascii="Arial" w:hAnsi="Arial" w:cs="Arial"/>
                <w:sz w:val="22"/>
                <w:szCs w:val="22"/>
              </w:rPr>
            </w:pPr>
          </w:p>
          <w:p w14:paraId="6DC60DD6" w14:textId="77777777" w:rsidR="00896D49" w:rsidRDefault="00896D49" w:rsidP="00AF3E3F">
            <w:pPr>
              <w:ind w:left="112"/>
              <w:jc w:val="both"/>
              <w:rPr>
                <w:rFonts w:ascii="Arial" w:hAnsi="Arial" w:cs="Arial"/>
                <w:sz w:val="22"/>
                <w:szCs w:val="22"/>
              </w:rPr>
            </w:pPr>
          </w:p>
          <w:p w14:paraId="620DCEC4" w14:textId="77777777" w:rsidR="00896D49" w:rsidRDefault="00896D49" w:rsidP="00AF3E3F">
            <w:pPr>
              <w:ind w:left="112"/>
              <w:jc w:val="both"/>
              <w:rPr>
                <w:rFonts w:ascii="Arial" w:hAnsi="Arial" w:cs="Arial"/>
                <w:sz w:val="22"/>
                <w:szCs w:val="22"/>
              </w:rPr>
            </w:pPr>
          </w:p>
          <w:p w14:paraId="46C21124" w14:textId="77777777" w:rsidR="00896D49" w:rsidRDefault="00896D49" w:rsidP="00AF3E3F">
            <w:pPr>
              <w:ind w:left="112"/>
              <w:jc w:val="both"/>
              <w:rPr>
                <w:rFonts w:ascii="Arial" w:hAnsi="Arial" w:cs="Arial"/>
                <w:sz w:val="22"/>
                <w:szCs w:val="22"/>
              </w:rPr>
            </w:pPr>
          </w:p>
          <w:p w14:paraId="1E18670D" w14:textId="77777777" w:rsidR="00896D49" w:rsidRDefault="00896D49" w:rsidP="00AF3E3F">
            <w:pPr>
              <w:ind w:left="112"/>
              <w:jc w:val="both"/>
              <w:rPr>
                <w:rFonts w:ascii="Arial" w:hAnsi="Arial" w:cs="Arial"/>
                <w:sz w:val="22"/>
                <w:szCs w:val="22"/>
              </w:rPr>
            </w:pPr>
          </w:p>
          <w:p w14:paraId="29361073" w14:textId="77777777" w:rsidR="00896D49" w:rsidRDefault="00896D49" w:rsidP="00AF3E3F">
            <w:pPr>
              <w:ind w:left="112"/>
              <w:jc w:val="both"/>
              <w:rPr>
                <w:rFonts w:ascii="Arial" w:hAnsi="Arial" w:cs="Arial"/>
                <w:sz w:val="22"/>
                <w:szCs w:val="22"/>
              </w:rPr>
            </w:pPr>
          </w:p>
          <w:p w14:paraId="1A21E47F" w14:textId="77777777" w:rsidR="00896D49" w:rsidRDefault="00896D49" w:rsidP="00AF3E3F">
            <w:pPr>
              <w:ind w:left="112"/>
              <w:jc w:val="both"/>
              <w:rPr>
                <w:rFonts w:ascii="Arial" w:hAnsi="Arial" w:cs="Arial"/>
                <w:sz w:val="22"/>
                <w:szCs w:val="22"/>
              </w:rPr>
            </w:pPr>
          </w:p>
          <w:p w14:paraId="21479203" w14:textId="77777777" w:rsidR="00896D49" w:rsidRDefault="00896D49" w:rsidP="00AF3E3F">
            <w:pPr>
              <w:ind w:left="112"/>
              <w:jc w:val="both"/>
              <w:rPr>
                <w:rFonts w:ascii="Arial" w:hAnsi="Arial" w:cs="Arial"/>
                <w:sz w:val="22"/>
                <w:szCs w:val="22"/>
              </w:rPr>
            </w:pPr>
          </w:p>
          <w:p w14:paraId="51B94791" w14:textId="77777777" w:rsidR="00896D49" w:rsidRPr="004653C9" w:rsidRDefault="00896D49" w:rsidP="00896D49">
            <w:pPr>
              <w:jc w:val="both"/>
              <w:rPr>
                <w:rFonts w:ascii="Arial" w:hAnsi="Arial" w:cs="Arial"/>
                <w:sz w:val="22"/>
                <w:szCs w:val="22"/>
              </w:rPr>
            </w:pPr>
            <w:r>
              <w:rPr>
                <w:rFonts w:ascii="Arial" w:hAnsi="Arial" w:cs="Arial"/>
                <w:sz w:val="22"/>
                <w:szCs w:val="22"/>
              </w:rPr>
              <w:t>SR/NF/MJ</w:t>
            </w:r>
          </w:p>
        </w:tc>
      </w:tr>
      <w:tr w:rsidR="004653C9" w:rsidRPr="004653C9" w14:paraId="25DEAF4E" w14:textId="77777777" w:rsidTr="004653C9">
        <w:tc>
          <w:tcPr>
            <w:tcW w:w="1555" w:type="dxa"/>
          </w:tcPr>
          <w:p w14:paraId="08B6B829" w14:textId="77777777" w:rsidR="003408CF" w:rsidRDefault="004653C9" w:rsidP="004653C9">
            <w:pPr>
              <w:ind w:right="-108" w:hanging="108"/>
              <w:rPr>
                <w:rFonts w:ascii="Arial" w:hAnsi="Arial" w:cs="Arial"/>
                <w:b/>
                <w:sz w:val="22"/>
                <w:szCs w:val="22"/>
              </w:rPr>
            </w:pPr>
            <w:r w:rsidRPr="004653C9">
              <w:rPr>
                <w:rFonts w:ascii="Arial" w:hAnsi="Arial" w:cs="Arial"/>
                <w:b/>
                <w:sz w:val="22"/>
                <w:szCs w:val="22"/>
              </w:rPr>
              <w:lastRenderedPageBreak/>
              <w:t>UHB</w:t>
            </w:r>
          </w:p>
          <w:p w14:paraId="64C3A4AE" w14:textId="77777777" w:rsidR="004653C9" w:rsidRPr="004653C9" w:rsidRDefault="004653C9" w:rsidP="004653C9">
            <w:pPr>
              <w:ind w:right="-108" w:hanging="108"/>
              <w:rPr>
                <w:rFonts w:ascii="Arial" w:hAnsi="Arial" w:cs="Arial"/>
                <w:b/>
                <w:sz w:val="22"/>
                <w:szCs w:val="22"/>
              </w:rPr>
            </w:pPr>
            <w:r w:rsidRPr="004653C9">
              <w:rPr>
                <w:rFonts w:ascii="Arial" w:hAnsi="Arial" w:cs="Arial"/>
                <w:b/>
                <w:sz w:val="22"/>
                <w:szCs w:val="22"/>
              </w:rPr>
              <w:t>21/06/24/005</w:t>
            </w:r>
          </w:p>
        </w:tc>
        <w:tc>
          <w:tcPr>
            <w:tcW w:w="7654" w:type="dxa"/>
            <w:tcBorders>
              <w:top w:val="single" w:sz="4" w:space="0" w:color="auto"/>
              <w:left w:val="single" w:sz="4" w:space="0" w:color="auto"/>
              <w:bottom w:val="single" w:sz="4" w:space="0" w:color="auto"/>
              <w:right w:val="single" w:sz="4" w:space="0" w:color="auto"/>
            </w:tcBorders>
          </w:tcPr>
          <w:p w14:paraId="4091925C" w14:textId="77777777" w:rsidR="004653C9" w:rsidRDefault="004653C9" w:rsidP="00AF3E3F">
            <w:pPr>
              <w:spacing w:line="276" w:lineRule="auto"/>
              <w:rPr>
                <w:rFonts w:ascii="Arial" w:hAnsi="Arial" w:cs="Arial"/>
                <w:b/>
                <w:sz w:val="22"/>
                <w:szCs w:val="22"/>
              </w:rPr>
            </w:pPr>
            <w:r w:rsidRPr="004653C9">
              <w:rPr>
                <w:rFonts w:ascii="Arial" w:hAnsi="Arial" w:cs="Arial"/>
                <w:b/>
                <w:sz w:val="22"/>
                <w:szCs w:val="22"/>
              </w:rPr>
              <w:t>NHS Long Term Agreements (LTAs) 2022/23</w:t>
            </w:r>
          </w:p>
          <w:p w14:paraId="2BA8A386" w14:textId="77777777" w:rsidR="00AF3E3F" w:rsidRPr="004653C9" w:rsidRDefault="00AF3E3F" w:rsidP="00AF3E3F">
            <w:pPr>
              <w:spacing w:line="276" w:lineRule="auto"/>
              <w:rPr>
                <w:rFonts w:ascii="Arial" w:hAnsi="Arial" w:cs="Arial"/>
                <w:b/>
                <w:sz w:val="22"/>
                <w:szCs w:val="22"/>
              </w:rPr>
            </w:pPr>
          </w:p>
          <w:p w14:paraId="7F9605D2" w14:textId="77777777" w:rsidR="004653C9" w:rsidRDefault="00AF3E3F" w:rsidP="00AF3E3F">
            <w:pPr>
              <w:spacing w:line="276" w:lineRule="auto"/>
              <w:rPr>
                <w:rFonts w:ascii="Arial" w:hAnsi="Arial" w:cs="Arial"/>
                <w:sz w:val="22"/>
                <w:szCs w:val="22"/>
              </w:rPr>
            </w:pPr>
            <w:r w:rsidRPr="00AF3E3F">
              <w:rPr>
                <w:rFonts w:ascii="Arial" w:hAnsi="Arial" w:cs="Arial"/>
                <w:sz w:val="22"/>
                <w:szCs w:val="22"/>
              </w:rPr>
              <w:t>The NHS Long Term Agreements (LTAs) 2022/23</w:t>
            </w:r>
            <w:r>
              <w:rPr>
                <w:rFonts w:ascii="Arial" w:hAnsi="Arial" w:cs="Arial"/>
                <w:sz w:val="22"/>
                <w:szCs w:val="22"/>
              </w:rPr>
              <w:t xml:space="preserve"> were received.</w:t>
            </w:r>
          </w:p>
          <w:p w14:paraId="396A47B2" w14:textId="77777777" w:rsidR="00140327" w:rsidRDefault="00140327" w:rsidP="00AF3E3F">
            <w:pPr>
              <w:spacing w:line="276" w:lineRule="auto"/>
              <w:rPr>
                <w:rFonts w:ascii="Arial" w:hAnsi="Arial" w:cs="Arial"/>
                <w:sz w:val="22"/>
                <w:szCs w:val="22"/>
              </w:rPr>
            </w:pPr>
          </w:p>
          <w:p w14:paraId="3D4D3BA0" w14:textId="7E15C701" w:rsidR="00140327" w:rsidRDefault="00140327" w:rsidP="00AF3E3F">
            <w:pPr>
              <w:spacing w:line="276" w:lineRule="auto"/>
              <w:rPr>
                <w:rFonts w:ascii="Arial" w:hAnsi="Arial" w:cs="Arial"/>
                <w:sz w:val="22"/>
                <w:szCs w:val="22"/>
              </w:rPr>
            </w:pPr>
            <w:r>
              <w:rPr>
                <w:rFonts w:ascii="Arial" w:hAnsi="Arial" w:cs="Arial"/>
                <w:sz w:val="22"/>
                <w:szCs w:val="22"/>
              </w:rPr>
              <w:t>The EDF advised the Board she would take the paper as read</w:t>
            </w:r>
            <w:r w:rsidR="00D17BF8">
              <w:rPr>
                <w:rFonts w:ascii="Arial" w:hAnsi="Arial" w:cs="Arial"/>
                <w:sz w:val="22"/>
                <w:szCs w:val="22"/>
              </w:rPr>
              <w:t xml:space="preserve"> but </w:t>
            </w:r>
            <w:r w:rsidR="0066235E">
              <w:rPr>
                <w:rFonts w:ascii="Arial" w:hAnsi="Arial" w:cs="Arial"/>
                <w:sz w:val="22"/>
                <w:szCs w:val="22"/>
              </w:rPr>
              <w:t xml:space="preserve">added some </w:t>
            </w:r>
            <w:r w:rsidR="00D17BF8">
              <w:rPr>
                <w:rFonts w:ascii="Arial" w:hAnsi="Arial" w:cs="Arial"/>
                <w:sz w:val="22"/>
                <w:szCs w:val="22"/>
              </w:rPr>
              <w:t xml:space="preserve">context for </w:t>
            </w:r>
            <w:r w:rsidR="0066235E">
              <w:rPr>
                <w:rFonts w:ascii="Arial" w:hAnsi="Arial" w:cs="Arial"/>
                <w:sz w:val="22"/>
                <w:szCs w:val="22"/>
              </w:rPr>
              <w:t>Board M</w:t>
            </w:r>
            <w:r w:rsidR="00D17BF8">
              <w:rPr>
                <w:rFonts w:ascii="Arial" w:hAnsi="Arial" w:cs="Arial"/>
                <w:sz w:val="22"/>
                <w:szCs w:val="22"/>
              </w:rPr>
              <w:t>embers.</w:t>
            </w:r>
          </w:p>
          <w:p w14:paraId="5B576D46" w14:textId="4407FBCF" w:rsidR="00D17BF8" w:rsidRDefault="00D17BF8" w:rsidP="00AF3E3F">
            <w:pPr>
              <w:spacing w:line="276" w:lineRule="auto"/>
              <w:rPr>
                <w:rFonts w:ascii="Arial" w:hAnsi="Arial" w:cs="Arial"/>
                <w:sz w:val="22"/>
                <w:szCs w:val="22"/>
              </w:rPr>
            </w:pPr>
          </w:p>
          <w:p w14:paraId="0B894238" w14:textId="248061AF" w:rsidR="00D17BF8" w:rsidRDefault="00D17BF8" w:rsidP="00D17BF8">
            <w:pPr>
              <w:spacing w:line="276" w:lineRule="auto"/>
              <w:rPr>
                <w:rFonts w:ascii="Arial" w:hAnsi="Arial" w:cs="Arial"/>
                <w:sz w:val="22"/>
                <w:szCs w:val="22"/>
              </w:rPr>
            </w:pPr>
            <w:r>
              <w:rPr>
                <w:rFonts w:ascii="Arial" w:hAnsi="Arial" w:cs="Arial"/>
                <w:sz w:val="22"/>
                <w:szCs w:val="22"/>
              </w:rPr>
              <w:t xml:space="preserve">It was noted that LTAs were the </w:t>
            </w:r>
            <w:r w:rsidRPr="00D17BF8">
              <w:rPr>
                <w:rFonts w:ascii="Arial" w:hAnsi="Arial" w:cs="Arial"/>
                <w:sz w:val="22"/>
                <w:szCs w:val="22"/>
              </w:rPr>
              <w:t xml:space="preserve">methodology in which </w:t>
            </w:r>
            <w:r>
              <w:rPr>
                <w:rFonts w:ascii="Arial" w:hAnsi="Arial" w:cs="Arial"/>
                <w:sz w:val="22"/>
                <w:szCs w:val="22"/>
              </w:rPr>
              <w:t>the Health Board</w:t>
            </w:r>
            <w:r w:rsidRPr="00D17BF8">
              <w:rPr>
                <w:rFonts w:ascii="Arial" w:hAnsi="Arial" w:cs="Arial"/>
                <w:sz w:val="22"/>
                <w:szCs w:val="22"/>
              </w:rPr>
              <w:t xml:space="preserve"> </w:t>
            </w:r>
            <w:r>
              <w:rPr>
                <w:rFonts w:ascii="Arial" w:hAnsi="Arial" w:cs="Arial"/>
                <w:sz w:val="22"/>
                <w:szCs w:val="22"/>
              </w:rPr>
              <w:t>c</w:t>
            </w:r>
            <w:r w:rsidRPr="00D17BF8">
              <w:rPr>
                <w:rFonts w:ascii="Arial" w:hAnsi="Arial" w:cs="Arial"/>
                <w:sz w:val="22"/>
                <w:szCs w:val="22"/>
              </w:rPr>
              <w:t>ommissio</w:t>
            </w:r>
            <w:r>
              <w:rPr>
                <w:rFonts w:ascii="Arial" w:hAnsi="Arial" w:cs="Arial"/>
                <w:sz w:val="22"/>
                <w:szCs w:val="22"/>
              </w:rPr>
              <w:t>ned</w:t>
            </w:r>
            <w:r w:rsidRPr="00D17BF8">
              <w:rPr>
                <w:rFonts w:ascii="Arial" w:hAnsi="Arial" w:cs="Arial"/>
                <w:sz w:val="22"/>
                <w:szCs w:val="22"/>
              </w:rPr>
              <w:t xml:space="preserve"> services for </w:t>
            </w:r>
            <w:r>
              <w:rPr>
                <w:rFonts w:ascii="Arial" w:hAnsi="Arial" w:cs="Arial"/>
                <w:sz w:val="22"/>
                <w:szCs w:val="22"/>
              </w:rPr>
              <w:t>the Cardiff and Vale</w:t>
            </w:r>
            <w:r w:rsidRPr="00D17BF8">
              <w:rPr>
                <w:rFonts w:ascii="Arial" w:hAnsi="Arial" w:cs="Arial"/>
                <w:sz w:val="22"/>
                <w:szCs w:val="22"/>
              </w:rPr>
              <w:t xml:space="preserve"> population </w:t>
            </w:r>
            <w:r w:rsidR="00F0414C">
              <w:rPr>
                <w:rFonts w:ascii="Arial" w:hAnsi="Arial" w:cs="Arial"/>
                <w:sz w:val="22"/>
                <w:szCs w:val="22"/>
              </w:rPr>
              <w:t xml:space="preserve">from </w:t>
            </w:r>
            <w:r>
              <w:rPr>
                <w:rFonts w:ascii="Arial" w:hAnsi="Arial" w:cs="Arial"/>
                <w:sz w:val="22"/>
                <w:szCs w:val="22"/>
              </w:rPr>
              <w:t xml:space="preserve">other Health Boards and vice versa. </w:t>
            </w:r>
          </w:p>
          <w:p w14:paraId="14F1D1AE" w14:textId="1C05C9CB" w:rsidR="00D17BF8" w:rsidRDefault="00D17BF8" w:rsidP="00D17BF8">
            <w:pPr>
              <w:spacing w:line="276" w:lineRule="auto"/>
              <w:rPr>
                <w:rFonts w:ascii="Arial" w:hAnsi="Arial" w:cs="Arial"/>
                <w:sz w:val="22"/>
                <w:szCs w:val="22"/>
              </w:rPr>
            </w:pPr>
          </w:p>
          <w:p w14:paraId="48CD219F" w14:textId="7EFFBA7C" w:rsidR="00D17BF8" w:rsidRDefault="00D17BF8" w:rsidP="00D17BF8">
            <w:pPr>
              <w:spacing w:line="276" w:lineRule="auto"/>
              <w:rPr>
                <w:rFonts w:ascii="Arial" w:hAnsi="Arial" w:cs="Arial"/>
                <w:sz w:val="22"/>
                <w:szCs w:val="22"/>
              </w:rPr>
            </w:pPr>
            <w:r>
              <w:rPr>
                <w:rFonts w:ascii="Arial" w:hAnsi="Arial" w:cs="Arial"/>
                <w:sz w:val="22"/>
                <w:szCs w:val="22"/>
              </w:rPr>
              <w:t xml:space="preserve">It was noted that £356m worth of </w:t>
            </w:r>
            <w:r w:rsidR="008A011C">
              <w:rPr>
                <w:rFonts w:ascii="Arial" w:hAnsi="Arial" w:cs="Arial"/>
                <w:sz w:val="22"/>
                <w:szCs w:val="22"/>
              </w:rPr>
              <w:t xml:space="preserve">services </w:t>
            </w:r>
            <w:r>
              <w:rPr>
                <w:rFonts w:ascii="Arial" w:hAnsi="Arial" w:cs="Arial"/>
                <w:sz w:val="22"/>
                <w:szCs w:val="22"/>
              </w:rPr>
              <w:t>was commissioned from the Health Board and just under £200</w:t>
            </w:r>
            <w:r w:rsidR="008A011C">
              <w:rPr>
                <w:rFonts w:ascii="Arial" w:hAnsi="Arial" w:cs="Arial"/>
                <w:sz w:val="22"/>
                <w:szCs w:val="22"/>
              </w:rPr>
              <w:t xml:space="preserve">,000 of services was commissioned </w:t>
            </w:r>
            <w:proofErr w:type="gramStart"/>
            <w:r w:rsidR="00735739">
              <w:rPr>
                <w:rFonts w:ascii="Arial" w:hAnsi="Arial" w:cs="Arial"/>
                <w:sz w:val="22"/>
                <w:szCs w:val="22"/>
              </w:rPr>
              <w:t xml:space="preserve">by </w:t>
            </w:r>
            <w:r>
              <w:rPr>
                <w:rFonts w:ascii="Arial" w:hAnsi="Arial" w:cs="Arial"/>
                <w:sz w:val="22"/>
                <w:szCs w:val="22"/>
              </w:rPr>
              <w:t xml:space="preserve"> other</w:t>
            </w:r>
            <w:proofErr w:type="gramEnd"/>
            <w:r>
              <w:rPr>
                <w:rFonts w:ascii="Arial" w:hAnsi="Arial" w:cs="Arial"/>
                <w:sz w:val="22"/>
                <w:szCs w:val="22"/>
              </w:rPr>
              <w:t xml:space="preserve"> Health Boards </w:t>
            </w:r>
            <w:r w:rsidR="00735739">
              <w:rPr>
                <w:rFonts w:ascii="Arial" w:hAnsi="Arial" w:cs="Arial"/>
                <w:sz w:val="22"/>
                <w:szCs w:val="22"/>
              </w:rPr>
              <w:t>from the Health Board</w:t>
            </w:r>
            <w:r>
              <w:rPr>
                <w:rFonts w:ascii="Arial" w:hAnsi="Arial" w:cs="Arial"/>
                <w:sz w:val="22"/>
                <w:szCs w:val="22"/>
              </w:rPr>
              <w:t>.</w:t>
            </w:r>
          </w:p>
          <w:p w14:paraId="20885F07" w14:textId="77777777" w:rsidR="00D17BF8" w:rsidRDefault="00D17BF8" w:rsidP="00D17BF8">
            <w:pPr>
              <w:spacing w:line="276" w:lineRule="auto"/>
              <w:rPr>
                <w:rFonts w:ascii="Arial" w:hAnsi="Arial" w:cs="Arial"/>
                <w:sz w:val="22"/>
                <w:szCs w:val="22"/>
              </w:rPr>
            </w:pPr>
          </w:p>
          <w:p w14:paraId="30804DB6" w14:textId="3111198D" w:rsidR="00D17BF8" w:rsidRDefault="00D17BF8" w:rsidP="00D17BF8">
            <w:pPr>
              <w:spacing w:line="276" w:lineRule="auto"/>
              <w:rPr>
                <w:rFonts w:ascii="Arial" w:hAnsi="Arial" w:cs="Arial"/>
                <w:sz w:val="22"/>
                <w:szCs w:val="22"/>
              </w:rPr>
            </w:pPr>
            <w:r>
              <w:rPr>
                <w:rFonts w:ascii="Arial" w:hAnsi="Arial" w:cs="Arial"/>
                <w:sz w:val="22"/>
                <w:szCs w:val="22"/>
              </w:rPr>
              <w:t xml:space="preserve">The EDF advised the Board that </w:t>
            </w:r>
            <w:r w:rsidR="00735739">
              <w:rPr>
                <w:rFonts w:ascii="Arial" w:hAnsi="Arial" w:cs="Arial"/>
                <w:sz w:val="22"/>
                <w:szCs w:val="22"/>
              </w:rPr>
              <w:t xml:space="preserve">those arrangements involved </w:t>
            </w:r>
            <w:r w:rsidRPr="00D17BF8">
              <w:rPr>
                <w:rFonts w:ascii="Arial" w:hAnsi="Arial" w:cs="Arial"/>
                <w:sz w:val="22"/>
                <w:szCs w:val="22"/>
              </w:rPr>
              <w:t xml:space="preserve">large sums </w:t>
            </w:r>
            <w:r>
              <w:rPr>
                <w:rFonts w:ascii="Arial" w:hAnsi="Arial" w:cs="Arial"/>
                <w:sz w:val="22"/>
                <w:szCs w:val="22"/>
              </w:rPr>
              <w:t>of money</w:t>
            </w:r>
            <w:r w:rsidR="00735739">
              <w:rPr>
                <w:rFonts w:ascii="Arial" w:hAnsi="Arial" w:cs="Arial"/>
                <w:sz w:val="22"/>
                <w:szCs w:val="22"/>
              </w:rPr>
              <w:t xml:space="preserve">.  Those sums </w:t>
            </w:r>
            <w:r>
              <w:rPr>
                <w:rFonts w:ascii="Arial" w:hAnsi="Arial" w:cs="Arial"/>
                <w:sz w:val="22"/>
                <w:szCs w:val="22"/>
              </w:rPr>
              <w:t xml:space="preserve">had been </w:t>
            </w:r>
            <w:r w:rsidRPr="00D17BF8">
              <w:rPr>
                <w:rFonts w:ascii="Arial" w:hAnsi="Arial" w:cs="Arial"/>
                <w:sz w:val="22"/>
                <w:szCs w:val="22"/>
              </w:rPr>
              <w:t>impacted by C</w:t>
            </w:r>
            <w:r>
              <w:rPr>
                <w:rFonts w:ascii="Arial" w:hAnsi="Arial" w:cs="Arial"/>
                <w:sz w:val="22"/>
                <w:szCs w:val="22"/>
              </w:rPr>
              <w:t>ovid-19</w:t>
            </w:r>
            <w:r w:rsidR="00735739">
              <w:rPr>
                <w:rFonts w:ascii="Arial" w:hAnsi="Arial" w:cs="Arial"/>
                <w:sz w:val="22"/>
                <w:szCs w:val="22"/>
              </w:rPr>
              <w:t>.  T</w:t>
            </w:r>
            <w:r>
              <w:rPr>
                <w:rFonts w:ascii="Arial" w:hAnsi="Arial" w:cs="Arial"/>
                <w:sz w:val="22"/>
                <w:szCs w:val="22"/>
              </w:rPr>
              <w:t xml:space="preserve">he Health Board had </w:t>
            </w:r>
            <w:r w:rsidRPr="00D17BF8">
              <w:rPr>
                <w:rFonts w:ascii="Arial" w:hAnsi="Arial" w:cs="Arial"/>
                <w:sz w:val="22"/>
                <w:szCs w:val="22"/>
              </w:rPr>
              <w:t xml:space="preserve">largely </w:t>
            </w:r>
            <w:proofErr w:type="gramStart"/>
            <w:r w:rsidRPr="00D17BF8">
              <w:rPr>
                <w:rFonts w:ascii="Arial" w:hAnsi="Arial" w:cs="Arial"/>
                <w:sz w:val="22"/>
                <w:szCs w:val="22"/>
              </w:rPr>
              <w:t>r</w:t>
            </w:r>
            <w:r>
              <w:rPr>
                <w:rFonts w:ascii="Arial" w:hAnsi="Arial" w:cs="Arial"/>
                <w:sz w:val="22"/>
                <w:szCs w:val="22"/>
              </w:rPr>
              <w:t>an</w:t>
            </w:r>
            <w:proofErr w:type="gramEnd"/>
            <w:r w:rsidRPr="00D17BF8">
              <w:rPr>
                <w:rFonts w:ascii="Arial" w:hAnsi="Arial" w:cs="Arial"/>
                <w:sz w:val="22"/>
                <w:szCs w:val="22"/>
              </w:rPr>
              <w:t xml:space="preserve"> a block arrangement in order to make sure there </w:t>
            </w:r>
            <w:r>
              <w:rPr>
                <w:rFonts w:ascii="Arial" w:hAnsi="Arial" w:cs="Arial"/>
                <w:sz w:val="22"/>
                <w:szCs w:val="22"/>
              </w:rPr>
              <w:t>was</w:t>
            </w:r>
            <w:r w:rsidRPr="00D17BF8">
              <w:rPr>
                <w:rFonts w:ascii="Arial" w:hAnsi="Arial" w:cs="Arial"/>
                <w:sz w:val="22"/>
                <w:szCs w:val="22"/>
              </w:rPr>
              <w:t xml:space="preserve"> no financial instability </w:t>
            </w:r>
            <w:r>
              <w:rPr>
                <w:rFonts w:ascii="Arial" w:hAnsi="Arial" w:cs="Arial"/>
                <w:sz w:val="22"/>
                <w:szCs w:val="22"/>
              </w:rPr>
              <w:t>whilst</w:t>
            </w:r>
            <w:r w:rsidRPr="00D17BF8">
              <w:rPr>
                <w:rFonts w:ascii="Arial" w:hAnsi="Arial" w:cs="Arial"/>
                <w:sz w:val="22"/>
                <w:szCs w:val="22"/>
              </w:rPr>
              <w:t xml:space="preserve"> </w:t>
            </w:r>
            <w:r w:rsidR="00735739">
              <w:rPr>
                <w:rFonts w:ascii="Arial" w:hAnsi="Arial" w:cs="Arial"/>
                <w:sz w:val="22"/>
                <w:szCs w:val="22"/>
              </w:rPr>
              <w:t xml:space="preserve">it </w:t>
            </w:r>
            <w:r w:rsidRPr="00D17BF8">
              <w:rPr>
                <w:rFonts w:ascii="Arial" w:hAnsi="Arial" w:cs="Arial"/>
                <w:sz w:val="22"/>
                <w:szCs w:val="22"/>
              </w:rPr>
              <w:t>deal</w:t>
            </w:r>
            <w:r w:rsidR="00735739">
              <w:rPr>
                <w:rFonts w:ascii="Arial" w:hAnsi="Arial" w:cs="Arial"/>
                <w:sz w:val="22"/>
                <w:szCs w:val="22"/>
              </w:rPr>
              <w:t>t</w:t>
            </w:r>
            <w:r w:rsidRPr="00D17BF8">
              <w:rPr>
                <w:rFonts w:ascii="Arial" w:hAnsi="Arial" w:cs="Arial"/>
                <w:sz w:val="22"/>
                <w:szCs w:val="22"/>
              </w:rPr>
              <w:t xml:space="preserve"> with the consequences of the pandemic and</w:t>
            </w:r>
            <w:r>
              <w:rPr>
                <w:rFonts w:ascii="Arial" w:hAnsi="Arial" w:cs="Arial"/>
                <w:sz w:val="22"/>
                <w:szCs w:val="22"/>
              </w:rPr>
              <w:t xml:space="preserve"> the</w:t>
            </w:r>
            <w:r w:rsidRPr="00D17BF8">
              <w:rPr>
                <w:rFonts w:ascii="Arial" w:hAnsi="Arial" w:cs="Arial"/>
                <w:sz w:val="22"/>
                <w:szCs w:val="22"/>
              </w:rPr>
              <w:t xml:space="preserve"> </w:t>
            </w:r>
            <w:r w:rsidR="00735739">
              <w:rPr>
                <w:rFonts w:ascii="Arial" w:hAnsi="Arial" w:cs="Arial"/>
                <w:sz w:val="22"/>
                <w:szCs w:val="22"/>
              </w:rPr>
              <w:t xml:space="preserve">pandemic </w:t>
            </w:r>
            <w:r w:rsidRPr="00D17BF8">
              <w:rPr>
                <w:rFonts w:ascii="Arial" w:hAnsi="Arial" w:cs="Arial"/>
                <w:sz w:val="22"/>
                <w:szCs w:val="22"/>
              </w:rPr>
              <w:t>re</w:t>
            </w:r>
            <w:r>
              <w:rPr>
                <w:rFonts w:ascii="Arial" w:hAnsi="Arial" w:cs="Arial"/>
                <w:sz w:val="22"/>
                <w:szCs w:val="22"/>
              </w:rPr>
              <w:t>sponse.</w:t>
            </w:r>
          </w:p>
          <w:p w14:paraId="2B1FE144" w14:textId="77777777" w:rsidR="00D17BF8" w:rsidRDefault="00D17BF8" w:rsidP="00D17BF8">
            <w:pPr>
              <w:spacing w:line="276" w:lineRule="auto"/>
              <w:rPr>
                <w:rFonts w:ascii="Arial" w:hAnsi="Arial" w:cs="Arial"/>
                <w:sz w:val="22"/>
                <w:szCs w:val="22"/>
              </w:rPr>
            </w:pPr>
          </w:p>
          <w:p w14:paraId="0BE19F7F" w14:textId="4CB0BCD3" w:rsidR="00D17BF8" w:rsidRDefault="00D17BF8" w:rsidP="00D17BF8">
            <w:pPr>
              <w:spacing w:line="276" w:lineRule="auto"/>
              <w:rPr>
                <w:rFonts w:ascii="Arial" w:hAnsi="Arial" w:cs="Arial"/>
                <w:sz w:val="22"/>
                <w:szCs w:val="22"/>
              </w:rPr>
            </w:pPr>
            <w:r>
              <w:rPr>
                <w:rFonts w:ascii="Arial" w:hAnsi="Arial" w:cs="Arial"/>
                <w:sz w:val="22"/>
                <w:szCs w:val="22"/>
              </w:rPr>
              <w:t>She added that for this financial year, the Health Board w</w:t>
            </w:r>
            <w:r w:rsidR="00C366C4">
              <w:rPr>
                <w:rFonts w:ascii="Arial" w:hAnsi="Arial" w:cs="Arial"/>
                <w:sz w:val="22"/>
                <w:szCs w:val="22"/>
              </w:rPr>
              <w:t>as</w:t>
            </w:r>
            <w:r>
              <w:rPr>
                <w:rFonts w:ascii="Arial" w:hAnsi="Arial" w:cs="Arial"/>
                <w:sz w:val="22"/>
                <w:szCs w:val="22"/>
              </w:rPr>
              <w:t xml:space="preserve"> looking </w:t>
            </w:r>
            <w:r w:rsidRPr="00D17BF8">
              <w:rPr>
                <w:rFonts w:ascii="Arial" w:hAnsi="Arial" w:cs="Arial"/>
                <w:sz w:val="22"/>
                <w:szCs w:val="22"/>
              </w:rPr>
              <w:t xml:space="preserve">at a more sophisticated model which </w:t>
            </w:r>
            <w:r>
              <w:rPr>
                <w:rFonts w:ascii="Arial" w:hAnsi="Arial" w:cs="Arial"/>
                <w:sz w:val="22"/>
                <w:szCs w:val="22"/>
              </w:rPr>
              <w:t xml:space="preserve">was </w:t>
            </w:r>
            <w:r w:rsidRPr="00D17BF8">
              <w:rPr>
                <w:rFonts w:ascii="Arial" w:hAnsi="Arial" w:cs="Arial"/>
                <w:sz w:val="22"/>
                <w:szCs w:val="22"/>
              </w:rPr>
              <w:t xml:space="preserve">90% of the activity for 100% of the </w:t>
            </w:r>
            <w:r w:rsidR="00C366C4">
              <w:rPr>
                <w:rFonts w:ascii="Arial" w:hAnsi="Arial" w:cs="Arial"/>
                <w:sz w:val="22"/>
                <w:szCs w:val="22"/>
              </w:rPr>
              <w:t>cost</w:t>
            </w:r>
            <w:r w:rsidRPr="00D17BF8">
              <w:rPr>
                <w:rFonts w:ascii="Arial" w:hAnsi="Arial" w:cs="Arial"/>
                <w:sz w:val="22"/>
                <w:szCs w:val="22"/>
              </w:rPr>
              <w:t xml:space="preserve"> and </w:t>
            </w:r>
            <w:r>
              <w:rPr>
                <w:rFonts w:ascii="Arial" w:hAnsi="Arial" w:cs="Arial"/>
                <w:sz w:val="22"/>
                <w:szCs w:val="22"/>
              </w:rPr>
              <w:t xml:space="preserve">noted that there would be </w:t>
            </w:r>
            <w:r w:rsidRPr="00D17BF8">
              <w:rPr>
                <w:rFonts w:ascii="Arial" w:hAnsi="Arial" w:cs="Arial"/>
                <w:sz w:val="22"/>
                <w:szCs w:val="22"/>
              </w:rPr>
              <w:t xml:space="preserve">variations on that as </w:t>
            </w:r>
            <w:r>
              <w:rPr>
                <w:rFonts w:ascii="Arial" w:hAnsi="Arial" w:cs="Arial"/>
                <w:sz w:val="22"/>
                <w:szCs w:val="22"/>
              </w:rPr>
              <w:t>the Health Board moved</w:t>
            </w:r>
            <w:r w:rsidRPr="00D17BF8">
              <w:rPr>
                <w:rFonts w:ascii="Arial" w:hAnsi="Arial" w:cs="Arial"/>
                <w:sz w:val="22"/>
                <w:szCs w:val="22"/>
              </w:rPr>
              <w:t xml:space="preserve"> through the year </w:t>
            </w:r>
            <w:r>
              <w:rPr>
                <w:rFonts w:ascii="Arial" w:hAnsi="Arial" w:cs="Arial"/>
                <w:sz w:val="22"/>
                <w:szCs w:val="22"/>
              </w:rPr>
              <w:t>that would</w:t>
            </w:r>
            <w:r w:rsidRPr="00D17BF8">
              <w:rPr>
                <w:rFonts w:ascii="Arial" w:hAnsi="Arial" w:cs="Arial"/>
                <w:sz w:val="22"/>
                <w:szCs w:val="22"/>
              </w:rPr>
              <w:t xml:space="preserve"> allow</w:t>
            </w:r>
            <w:r>
              <w:rPr>
                <w:rFonts w:ascii="Arial" w:hAnsi="Arial" w:cs="Arial"/>
                <w:sz w:val="22"/>
                <w:szCs w:val="22"/>
              </w:rPr>
              <w:t xml:space="preserve"> recovery of</w:t>
            </w:r>
            <w:r w:rsidRPr="00D17BF8">
              <w:rPr>
                <w:rFonts w:ascii="Arial" w:hAnsi="Arial" w:cs="Arial"/>
                <w:sz w:val="22"/>
                <w:szCs w:val="22"/>
              </w:rPr>
              <w:t xml:space="preserve"> money for recovery efforts on behalf of </w:t>
            </w:r>
            <w:r>
              <w:rPr>
                <w:rFonts w:ascii="Arial" w:hAnsi="Arial" w:cs="Arial"/>
                <w:sz w:val="22"/>
                <w:szCs w:val="22"/>
              </w:rPr>
              <w:t>the Health Board</w:t>
            </w:r>
            <w:r w:rsidR="0019587A">
              <w:rPr>
                <w:rFonts w:ascii="Arial" w:hAnsi="Arial" w:cs="Arial"/>
                <w:sz w:val="22"/>
                <w:szCs w:val="22"/>
              </w:rPr>
              <w:t>’</w:t>
            </w:r>
            <w:r>
              <w:rPr>
                <w:rFonts w:ascii="Arial" w:hAnsi="Arial" w:cs="Arial"/>
                <w:sz w:val="22"/>
                <w:szCs w:val="22"/>
              </w:rPr>
              <w:t>s</w:t>
            </w:r>
            <w:r w:rsidRPr="00D17BF8">
              <w:rPr>
                <w:rFonts w:ascii="Arial" w:hAnsi="Arial" w:cs="Arial"/>
                <w:sz w:val="22"/>
                <w:szCs w:val="22"/>
              </w:rPr>
              <w:t xml:space="preserve"> providers and Commissioners</w:t>
            </w:r>
            <w:r>
              <w:rPr>
                <w:rFonts w:ascii="Arial" w:hAnsi="Arial" w:cs="Arial"/>
                <w:sz w:val="22"/>
                <w:szCs w:val="22"/>
              </w:rPr>
              <w:t>.</w:t>
            </w:r>
          </w:p>
          <w:p w14:paraId="3D3D4A6B" w14:textId="735CB785" w:rsidR="00D17BF8" w:rsidRDefault="00D17BF8" w:rsidP="00D17BF8">
            <w:pPr>
              <w:spacing w:line="276" w:lineRule="auto"/>
              <w:rPr>
                <w:rFonts w:ascii="Arial" w:hAnsi="Arial" w:cs="Arial"/>
                <w:sz w:val="22"/>
                <w:szCs w:val="22"/>
              </w:rPr>
            </w:pPr>
          </w:p>
          <w:p w14:paraId="46F9628D" w14:textId="7EE175C3" w:rsidR="00D17BF8" w:rsidRDefault="00D17BF8" w:rsidP="00D17BF8">
            <w:pPr>
              <w:spacing w:line="276" w:lineRule="auto"/>
              <w:rPr>
                <w:rFonts w:ascii="Arial" w:hAnsi="Arial" w:cs="Arial"/>
                <w:sz w:val="22"/>
                <w:szCs w:val="22"/>
              </w:rPr>
            </w:pPr>
            <w:r>
              <w:rPr>
                <w:rFonts w:ascii="Arial" w:hAnsi="Arial" w:cs="Arial"/>
                <w:sz w:val="22"/>
                <w:szCs w:val="22"/>
              </w:rPr>
              <w:t xml:space="preserve">It was noted that delegated </w:t>
            </w:r>
            <w:r w:rsidR="00C4192B">
              <w:rPr>
                <w:rFonts w:ascii="Arial" w:hAnsi="Arial" w:cs="Arial"/>
                <w:sz w:val="22"/>
                <w:szCs w:val="22"/>
              </w:rPr>
              <w:t>authority</w:t>
            </w:r>
            <w:r>
              <w:rPr>
                <w:rFonts w:ascii="Arial" w:hAnsi="Arial" w:cs="Arial"/>
                <w:sz w:val="22"/>
                <w:szCs w:val="22"/>
              </w:rPr>
              <w:t xml:space="preserve"> was </w:t>
            </w:r>
            <w:r w:rsidR="00C4192B">
              <w:rPr>
                <w:rFonts w:ascii="Arial" w:hAnsi="Arial" w:cs="Arial"/>
                <w:sz w:val="22"/>
                <w:szCs w:val="22"/>
              </w:rPr>
              <w:t>being requested for approval from Board for the CEO to sign off any variations</w:t>
            </w:r>
            <w:r w:rsidR="00C366C4">
              <w:rPr>
                <w:rFonts w:ascii="Arial" w:hAnsi="Arial" w:cs="Arial"/>
                <w:sz w:val="22"/>
                <w:szCs w:val="22"/>
              </w:rPr>
              <w:t>,</w:t>
            </w:r>
            <w:r w:rsidR="00C4192B">
              <w:rPr>
                <w:rFonts w:ascii="Arial" w:hAnsi="Arial" w:cs="Arial"/>
                <w:sz w:val="22"/>
                <w:szCs w:val="22"/>
              </w:rPr>
              <w:t xml:space="preserve"> such as additional services</w:t>
            </w:r>
            <w:r w:rsidR="00C366C4">
              <w:rPr>
                <w:rFonts w:ascii="Arial" w:hAnsi="Arial" w:cs="Arial"/>
                <w:sz w:val="22"/>
                <w:szCs w:val="22"/>
              </w:rPr>
              <w:t>,</w:t>
            </w:r>
            <w:r w:rsidR="00C41965">
              <w:rPr>
                <w:rFonts w:ascii="Arial" w:hAnsi="Arial" w:cs="Arial"/>
                <w:sz w:val="22"/>
                <w:szCs w:val="22"/>
              </w:rPr>
              <w:t xml:space="preserve"> which</w:t>
            </w:r>
            <w:r w:rsidR="00C4192B">
              <w:rPr>
                <w:rFonts w:ascii="Arial" w:hAnsi="Arial" w:cs="Arial"/>
                <w:sz w:val="22"/>
                <w:szCs w:val="22"/>
              </w:rPr>
              <w:t xml:space="preserve"> the Health Board wanted to commission</w:t>
            </w:r>
            <w:r w:rsidR="00C41965">
              <w:rPr>
                <w:rFonts w:ascii="Arial" w:hAnsi="Arial" w:cs="Arial"/>
                <w:sz w:val="22"/>
                <w:szCs w:val="22"/>
              </w:rPr>
              <w:t>,</w:t>
            </w:r>
            <w:r w:rsidR="00C4192B">
              <w:rPr>
                <w:rFonts w:ascii="Arial" w:hAnsi="Arial" w:cs="Arial"/>
                <w:sz w:val="22"/>
                <w:szCs w:val="22"/>
              </w:rPr>
              <w:t xml:space="preserve"> or services commissioned </w:t>
            </w:r>
            <w:r w:rsidR="00C366C4">
              <w:rPr>
                <w:rFonts w:ascii="Arial" w:hAnsi="Arial" w:cs="Arial"/>
                <w:sz w:val="22"/>
                <w:szCs w:val="22"/>
              </w:rPr>
              <w:t xml:space="preserve">from </w:t>
            </w:r>
            <w:r w:rsidR="00C4192B">
              <w:rPr>
                <w:rFonts w:ascii="Arial" w:hAnsi="Arial" w:cs="Arial"/>
                <w:sz w:val="22"/>
                <w:szCs w:val="22"/>
              </w:rPr>
              <w:t xml:space="preserve">the Health Board </w:t>
            </w:r>
            <w:r w:rsidR="00C366C4">
              <w:rPr>
                <w:rFonts w:ascii="Arial" w:hAnsi="Arial" w:cs="Arial"/>
                <w:sz w:val="22"/>
                <w:szCs w:val="22"/>
              </w:rPr>
              <w:t xml:space="preserve">by </w:t>
            </w:r>
            <w:r w:rsidR="00C4192B">
              <w:rPr>
                <w:rFonts w:ascii="Arial" w:hAnsi="Arial" w:cs="Arial"/>
                <w:sz w:val="22"/>
                <w:szCs w:val="22"/>
              </w:rPr>
              <w:t>other partners/Organisations.</w:t>
            </w:r>
          </w:p>
          <w:p w14:paraId="7F3EB08F" w14:textId="23085E27" w:rsidR="00C4192B" w:rsidRDefault="00C4192B" w:rsidP="00D17BF8">
            <w:pPr>
              <w:spacing w:line="276" w:lineRule="auto"/>
              <w:rPr>
                <w:rFonts w:ascii="Arial" w:hAnsi="Arial" w:cs="Arial"/>
                <w:sz w:val="22"/>
                <w:szCs w:val="22"/>
              </w:rPr>
            </w:pPr>
          </w:p>
          <w:p w14:paraId="1310CFEB" w14:textId="2A6FC475" w:rsidR="00C4192B" w:rsidRDefault="00C4192B" w:rsidP="00D17BF8">
            <w:pPr>
              <w:spacing w:line="276" w:lineRule="auto"/>
              <w:rPr>
                <w:rFonts w:ascii="Arial" w:hAnsi="Arial" w:cs="Arial"/>
                <w:sz w:val="22"/>
                <w:szCs w:val="22"/>
              </w:rPr>
            </w:pPr>
            <w:r>
              <w:rPr>
                <w:rFonts w:ascii="Arial" w:hAnsi="Arial" w:cs="Arial"/>
                <w:sz w:val="22"/>
                <w:szCs w:val="22"/>
              </w:rPr>
              <w:t>The UHB Vice Chair asked what happened when non-residents of Cardiff and Vale were unable to be discharged from the Health Board</w:t>
            </w:r>
            <w:r w:rsidR="00C366C4">
              <w:rPr>
                <w:rFonts w:ascii="Arial" w:hAnsi="Arial" w:cs="Arial"/>
                <w:sz w:val="22"/>
                <w:szCs w:val="22"/>
              </w:rPr>
              <w:t xml:space="preserve">.  He </w:t>
            </w:r>
            <w:r>
              <w:rPr>
                <w:rFonts w:ascii="Arial" w:hAnsi="Arial" w:cs="Arial"/>
                <w:sz w:val="22"/>
                <w:szCs w:val="22"/>
              </w:rPr>
              <w:t>noted that some Clinicians provided National roles and so thought would be required around what financial agreements were in place in those areas.</w:t>
            </w:r>
          </w:p>
          <w:p w14:paraId="56F5394C" w14:textId="77777777" w:rsidR="00AF3E3F" w:rsidRDefault="00AF3E3F" w:rsidP="00AF3E3F">
            <w:pPr>
              <w:spacing w:line="276" w:lineRule="auto"/>
              <w:rPr>
                <w:rFonts w:ascii="Arial" w:hAnsi="Arial" w:cs="Arial"/>
                <w:sz w:val="22"/>
                <w:szCs w:val="22"/>
              </w:rPr>
            </w:pPr>
          </w:p>
          <w:p w14:paraId="50BD5DAC" w14:textId="095DFD0F" w:rsidR="00C4192B" w:rsidRDefault="00C4192B" w:rsidP="00AF3E3F">
            <w:pPr>
              <w:spacing w:line="276" w:lineRule="auto"/>
              <w:rPr>
                <w:rFonts w:ascii="Arial" w:hAnsi="Arial" w:cs="Arial"/>
                <w:sz w:val="22"/>
                <w:szCs w:val="22"/>
              </w:rPr>
            </w:pPr>
            <w:r>
              <w:rPr>
                <w:rFonts w:ascii="Arial" w:hAnsi="Arial" w:cs="Arial"/>
                <w:sz w:val="22"/>
                <w:szCs w:val="22"/>
              </w:rPr>
              <w:t xml:space="preserve">The EDF responded that in terms of LTAs, apart from Betsi </w:t>
            </w:r>
            <w:proofErr w:type="spellStart"/>
            <w:r>
              <w:rPr>
                <w:rFonts w:ascii="Arial" w:hAnsi="Arial" w:cs="Arial"/>
                <w:sz w:val="22"/>
                <w:szCs w:val="22"/>
              </w:rPr>
              <w:t>Cadwalader</w:t>
            </w:r>
            <w:proofErr w:type="spellEnd"/>
            <w:r>
              <w:rPr>
                <w:rFonts w:ascii="Arial" w:hAnsi="Arial" w:cs="Arial"/>
                <w:sz w:val="22"/>
                <w:szCs w:val="22"/>
              </w:rPr>
              <w:t xml:space="preserve"> University Health Board, the</w:t>
            </w:r>
            <w:r w:rsidR="00C366C4">
              <w:rPr>
                <w:rFonts w:ascii="Arial" w:hAnsi="Arial" w:cs="Arial"/>
                <w:sz w:val="22"/>
                <w:szCs w:val="22"/>
              </w:rPr>
              <w:t xml:space="preserve"> Health Board </w:t>
            </w:r>
            <w:r>
              <w:rPr>
                <w:rFonts w:ascii="Arial" w:hAnsi="Arial" w:cs="Arial"/>
                <w:sz w:val="22"/>
                <w:szCs w:val="22"/>
              </w:rPr>
              <w:t xml:space="preserve">had LTAs in place with every other Health Board and noted that if that was coded and collected accurately it would be appropriate under the LTA methodology. </w:t>
            </w:r>
          </w:p>
          <w:p w14:paraId="4A799886" w14:textId="35DD362E" w:rsidR="00C4192B" w:rsidRDefault="00C4192B" w:rsidP="00AF3E3F">
            <w:pPr>
              <w:spacing w:line="276" w:lineRule="auto"/>
              <w:rPr>
                <w:rFonts w:ascii="Arial" w:hAnsi="Arial" w:cs="Arial"/>
                <w:sz w:val="22"/>
                <w:szCs w:val="22"/>
              </w:rPr>
            </w:pPr>
          </w:p>
          <w:p w14:paraId="027452F7" w14:textId="2B1195F8" w:rsidR="00C4192B" w:rsidRDefault="00C4192B" w:rsidP="00AF3E3F">
            <w:pPr>
              <w:spacing w:line="276" w:lineRule="auto"/>
              <w:rPr>
                <w:rFonts w:ascii="Arial" w:hAnsi="Arial" w:cs="Arial"/>
                <w:sz w:val="22"/>
                <w:szCs w:val="22"/>
              </w:rPr>
            </w:pPr>
            <w:r>
              <w:rPr>
                <w:rFonts w:ascii="Arial" w:hAnsi="Arial" w:cs="Arial"/>
                <w:sz w:val="22"/>
                <w:szCs w:val="22"/>
              </w:rPr>
              <w:t>She added that LTAs were an ongoing debate within the Finance Committee.</w:t>
            </w:r>
          </w:p>
          <w:p w14:paraId="5CB3265B" w14:textId="5FD3540A" w:rsidR="00C4192B" w:rsidRDefault="00C4192B" w:rsidP="00AF3E3F">
            <w:pPr>
              <w:spacing w:line="276" w:lineRule="auto"/>
              <w:rPr>
                <w:rFonts w:ascii="Arial" w:hAnsi="Arial" w:cs="Arial"/>
                <w:sz w:val="22"/>
                <w:szCs w:val="22"/>
              </w:rPr>
            </w:pPr>
          </w:p>
          <w:p w14:paraId="494BDB73" w14:textId="614B4471" w:rsidR="00C4192B" w:rsidRDefault="00C4192B" w:rsidP="00AF3E3F">
            <w:pPr>
              <w:spacing w:line="276" w:lineRule="auto"/>
              <w:rPr>
                <w:rFonts w:ascii="Arial" w:hAnsi="Arial" w:cs="Arial"/>
                <w:sz w:val="22"/>
                <w:szCs w:val="22"/>
              </w:rPr>
            </w:pPr>
            <w:r>
              <w:rPr>
                <w:rFonts w:ascii="Arial" w:hAnsi="Arial" w:cs="Arial"/>
                <w:sz w:val="22"/>
                <w:szCs w:val="22"/>
              </w:rPr>
              <w:t>The UHB concluded that it was important to have ongoing conversations around those.</w:t>
            </w:r>
          </w:p>
          <w:p w14:paraId="44F0CDC8" w14:textId="306D3CB3" w:rsidR="004653C9" w:rsidRPr="004653C9" w:rsidRDefault="002002A0" w:rsidP="00AF3E3F">
            <w:pPr>
              <w:spacing w:line="276" w:lineRule="auto"/>
              <w:rPr>
                <w:rFonts w:ascii="Arial" w:hAnsi="Arial" w:cs="Arial"/>
                <w:sz w:val="22"/>
                <w:szCs w:val="22"/>
              </w:rPr>
            </w:pPr>
            <w:r>
              <w:rPr>
                <w:rFonts w:ascii="Arial" w:hAnsi="Arial" w:cs="Arial"/>
                <w:sz w:val="22"/>
                <w:szCs w:val="22"/>
              </w:rPr>
              <w:t xml:space="preserve"> </w:t>
            </w:r>
          </w:p>
          <w:p w14:paraId="65135682" w14:textId="66E85557" w:rsidR="004653C9" w:rsidRDefault="004653C9" w:rsidP="00AF3E3F">
            <w:pPr>
              <w:spacing w:line="276" w:lineRule="auto"/>
              <w:rPr>
                <w:rFonts w:ascii="Arial" w:hAnsi="Arial" w:cs="Arial"/>
                <w:b/>
                <w:sz w:val="22"/>
                <w:szCs w:val="22"/>
              </w:rPr>
            </w:pPr>
            <w:r w:rsidRPr="004653C9">
              <w:rPr>
                <w:rFonts w:ascii="Arial" w:hAnsi="Arial" w:cs="Arial"/>
                <w:b/>
                <w:sz w:val="22"/>
                <w:szCs w:val="22"/>
              </w:rPr>
              <w:t>The Board Resolved that:</w:t>
            </w:r>
          </w:p>
          <w:p w14:paraId="7A1ED453" w14:textId="77777777" w:rsidR="00C4192B" w:rsidRPr="004653C9" w:rsidRDefault="00C4192B" w:rsidP="00AF3E3F">
            <w:pPr>
              <w:spacing w:line="276" w:lineRule="auto"/>
              <w:rPr>
                <w:rFonts w:ascii="Arial" w:hAnsi="Arial" w:cs="Arial"/>
                <w:b/>
                <w:sz w:val="22"/>
                <w:szCs w:val="22"/>
              </w:rPr>
            </w:pPr>
          </w:p>
          <w:p w14:paraId="04C24CF6" w14:textId="20448A12" w:rsidR="00C4192B" w:rsidRDefault="00C4192B" w:rsidP="00C4192B">
            <w:pPr>
              <w:pStyle w:val="ListParagraph"/>
              <w:numPr>
                <w:ilvl w:val="0"/>
                <w:numId w:val="19"/>
              </w:numPr>
              <w:spacing w:line="276" w:lineRule="auto"/>
              <w:rPr>
                <w:rFonts w:ascii="Arial" w:hAnsi="Arial" w:cs="Arial"/>
                <w:sz w:val="22"/>
                <w:szCs w:val="22"/>
              </w:rPr>
            </w:pPr>
            <w:r w:rsidRPr="00C4192B">
              <w:rPr>
                <w:rFonts w:ascii="Arial" w:hAnsi="Arial" w:cs="Arial"/>
                <w:sz w:val="22"/>
                <w:szCs w:val="22"/>
              </w:rPr>
              <w:t>The current Long-Term Agreements and their indicative baseline values for 2022/23 were note</w:t>
            </w:r>
            <w:r>
              <w:rPr>
                <w:rFonts w:ascii="Arial" w:hAnsi="Arial" w:cs="Arial"/>
                <w:sz w:val="22"/>
                <w:szCs w:val="22"/>
              </w:rPr>
              <w:t>d.</w:t>
            </w:r>
          </w:p>
          <w:p w14:paraId="388071EF" w14:textId="77777777" w:rsidR="00C4192B" w:rsidRDefault="00C4192B" w:rsidP="00C4192B">
            <w:pPr>
              <w:pStyle w:val="ListParagraph"/>
              <w:spacing w:line="276" w:lineRule="auto"/>
              <w:rPr>
                <w:rFonts w:ascii="Arial" w:hAnsi="Arial" w:cs="Arial"/>
                <w:sz w:val="22"/>
                <w:szCs w:val="22"/>
              </w:rPr>
            </w:pPr>
          </w:p>
          <w:p w14:paraId="5CCD80B1" w14:textId="28332F60" w:rsidR="00F6765B" w:rsidRDefault="00C366C4" w:rsidP="00C4192B">
            <w:pPr>
              <w:pStyle w:val="ListParagraph"/>
              <w:numPr>
                <w:ilvl w:val="0"/>
                <w:numId w:val="19"/>
              </w:numPr>
              <w:spacing w:line="276" w:lineRule="auto"/>
              <w:rPr>
                <w:rFonts w:ascii="Arial" w:hAnsi="Arial" w:cs="Arial"/>
                <w:sz w:val="22"/>
                <w:szCs w:val="22"/>
              </w:rPr>
            </w:pPr>
            <w:r>
              <w:rPr>
                <w:rFonts w:ascii="Arial" w:hAnsi="Arial" w:cs="Arial"/>
                <w:sz w:val="22"/>
                <w:szCs w:val="22"/>
              </w:rPr>
              <w:lastRenderedPageBreak/>
              <w:t>D</w:t>
            </w:r>
            <w:r w:rsidR="00C4192B" w:rsidRPr="00C4192B">
              <w:rPr>
                <w:rFonts w:ascii="Arial" w:hAnsi="Arial" w:cs="Arial"/>
                <w:sz w:val="22"/>
                <w:szCs w:val="22"/>
              </w:rPr>
              <w:t xml:space="preserve">elegated Board authority for the LTAs to </w:t>
            </w:r>
            <w:r w:rsidR="00473FA6">
              <w:rPr>
                <w:rFonts w:ascii="Arial" w:hAnsi="Arial" w:cs="Arial"/>
                <w:sz w:val="22"/>
                <w:szCs w:val="22"/>
              </w:rPr>
              <w:t xml:space="preserve">be </w:t>
            </w:r>
            <w:r w:rsidR="00C4192B" w:rsidRPr="00C4192B">
              <w:rPr>
                <w:rFonts w:ascii="Arial" w:hAnsi="Arial" w:cs="Arial"/>
                <w:sz w:val="22"/>
                <w:szCs w:val="22"/>
              </w:rPr>
              <w:t>agreed and signed by the Chief Executive</w:t>
            </w:r>
            <w:r w:rsidR="00473FA6">
              <w:rPr>
                <w:rFonts w:ascii="Arial" w:hAnsi="Arial" w:cs="Arial"/>
                <w:sz w:val="22"/>
                <w:szCs w:val="22"/>
              </w:rPr>
              <w:t>,</w:t>
            </w:r>
            <w:r w:rsidR="00C4192B">
              <w:rPr>
                <w:rFonts w:ascii="Arial" w:hAnsi="Arial" w:cs="Arial"/>
                <w:sz w:val="22"/>
                <w:szCs w:val="22"/>
              </w:rPr>
              <w:t xml:space="preserve"> was approved.</w:t>
            </w:r>
          </w:p>
          <w:p w14:paraId="52CEEEFA" w14:textId="77777777" w:rsidR="00F6765B" w:rsidRPr="00F6765B" w:rsidRDefault="00F6765B" w:rsidP="00F6765B">
            <w:pPr>
              <w:pStyle w:val="ListParagraph"/>
              <w:rPr>
                <w:rFonts w:ascii="Arial" w:hAnsi="Arial" w:cs="Arial"/>
                <w:sz w:val="22"/>
                <w:szCs w:val="22"/>
              </w:rPr>
            </w:pPr>
          </w:p>
          <w:p w14:paraId="2D9DDF5A" w14:textId="68ACFE9A" w:rsidR="00F6765B" w:rsidRDefault="00C366C4" w:rsidP="00C4192B">
            <w:pPr>
              <w:pStyle w:val="ListParagraph"/>
              <w:numPr>
                <w:ilvl w:val="0"/>
                <w:numId w:val="19"/>
              </w:numPr>
              <w:spacing w:line="276" w:lineRule="auto"/>
              <w:rPr>
                <w:rFonts w:ascii="Arial" w:hAnsi="Arial" w:cs="Arial"/>
                <w:sz w:val="22"/>
                <w:szCs w:val="22"/>
              </w:rPr>
            </w:pPr>
            <w:r>
              <w:rPr>
                <w:rFonts w:ascii="Arial" w:hAnsi="Arial" w:cs="Arial"/>
                <w:sz w:val="22"/>
                <w:szCs w:val="22"/>
              </w:rPr>
              <w:t>D</w:t>
            </w:r>
            <w:r w:rsidR="00C4192B" w:rsidRPr="00F6765B">
              <w:rPr>
                <w:rFonts w:ascii="Arial" w:hAnsi="Arial" w:cs="Arial"/>
                <w:sz w:val="22"/>
                <w:szCs w:val="22"/>
              </w:rPr>
              <w:t>elegated Board authority for in-year LTA baseline changes and variation / settlement invoices to be agreed as set out in the Executive Director Opinion</w:t>
            </w:r>
            <w:r w:rsidR="00473FA6">
              <w:rPr>
                <w:rFonts w:ascii="Arial" w:hAnsi="Arial" w:cs="Arial"/>
                <w:sz w:val="22"/>
                <w:szCs w:val="22"/>
              </w:rPr>
              <w:t xml:space="preserve"> (Table 4),</w:t>
            </w:r>
            <w:r w:rsidR="00C4192B" w:rsidRPr="00F6765B">
              <w:rPr>
                <w:rFonts w:ascii="Arial" w:hAnsi="Arial" w:cs="Arial"/>
                <w:sz w:val="22"/>
                <w:szCs w:val="22"/>
              </w:rPr>
              <w:t xml:space="preserve"> </w:t>
            </w:r>
            <w:r w:rsidR="00F6765B">
              <w:rPr>
                <w:rFonts w:ascii="Arial" w:hAnsi="Arial" w:cs="Arial"/>
                <w:sz w:val="22"/>
                <w:szCs w:val="22"/>
              </w:rPr>
              <w:t>was approved.</w:t>
            </w:r>
          </w:p>
          <w:p w14:paraId="1C8E418F" w14:textId="77777777" w:rsidR="00F6765B" w:rsidRPr="00F6765B" w:rsidRDefault="00F6765B" w:rsidP="00F6765B">
            <w:pPr>
              <w:pStyle w:val="ListParagraph"/>
              <w:rPr>
                <w:rFonts w:ascii="Arial" w:hAnsi="Arial" w:cs="Arial"/>
                <w:sz w:val="22"/>
                <w:szCs w:val="22"/>
              </w:rPr>
            </w:pPr>
          </w:p>
          <w:p w14:paraId="780D210E" w14:textId="77777777" w:rsidR="004653C9" w:rsidRDefault="00F6765B" w:rsidP="004653C9">
            <w:pPr>
              <w:pStyle w:val="ListParagraph"/>
              <w:numPr>
                <w:ilvl w:val="0"/>
                <w:numId w:val="19"/>
              </w:numPr>
              <w:spacing w:line="276" w:lineRule="auto"/>
              <w:rPr>
                <w:rFonts w:ascii="Arial" w:hAnsi="Arial" w:cs="Arial"/>
                <w:sz w:val="22"/>
                <w:szCs w:val="22"/>
              </w:rPr>
            </w:pPr>
            <w:r>
              <w:rPr>
                <w:rFonts w:ascii="Arial" w:hAnsi="Arial" w:cs="Arial"/>
                <w:sz w:val="22"/>
                <w:szCs w:val="22"/>
              </w:rPr>
              <w:t xml:space="preserve">It was noted that </w:t>
            </w:r>
            <w:r w:rsidR="00C4192B" w:rsidRPr="00F6765B">
              <w:rPr>
                <w:rFonts w:ascii="Arial" w:hAnsi="Arial" w:cs="Arial"/>
                <w:sz w:val="22"/>
                <w:szCs w:val="22"/>
              </w:rPr>
              <w:t xml:space="preserve">LTA financial performance as both provider and commissioner </w:t>
            </w:r>
            <w:r>
              <w:rPr>
                <w:rFonts w:ascii="Arial" w:hAnsi="Arial" w:cs="Arial"/>
                <w:sz w:val="22"/>
                <w:szCs w:val="22"/>
              </w:rPr>
              <w:t xml:space="preserve">would </w:t>
            </w:r>
            <w:r w:rsidR="00C4192B" w:rsidRPr="00F6765B">
              <w:rPr>
                <w:rFonts w:ascii="Arial" w:hAnsi="Arial" w:cs="Arial"/>
                <w:sz w:val="22"/>
                <w:szCs w:val="22"/>
              </w:rPr>
              <w:t>feature as part of reports into</w:t>
            </w:r>
            <w:r>
              <w:rPr>
                <w:rFonts w:ascii="Arial" w:hAnsi="Arial" w:cs="Arial"/>
                <w:sz w:val="22"/>
                <w:szCs w:val="22"/>
              </w:rPr>
              <w:t xml:space="preserve"> the</w:t>
            </w:r>
            <w:r w:rsidR="00C4192B" w:rsidRPr="00F6765B">
              <w:rPr>
                <w:rFonts w:ascii="Arial" w:hAnsi="Arial" w:cs="Arial"/>
                <w:sz w:val="22"/>
                <w:szCs w:val="22"/>
              </w:rPr>
              <w:t xml:space="preserve"> Finance Committee</w:t>
            </w:r>
            <w:r>
              <w:rPr>
                <w:rFonts w:ascii="Arial" w:hAnsi="Arial" w:cs="Arial"/>
                <w:sz w:val="22"/>
                <w:szCs w:val="22"/>
              </w:rPr>
              <w:t>.</w:t>
            </w:r>
          </w:p>
          <w:p w14:paraId="7507FAE2" w14:textId="12DB09A1" w:rsidR="00F6765B" w:rsidRPr="00F6765B" w:rsidRDefault="00F6765B" w:rsidP="00F6765B">
            <w:pPr>
              <w:spacing w:line="276" w:lineRule="auto"/>
              <w:rPr>
                <w:rFonts w:ascii="Arial" w:hAnsi="Arial" w:cs="Arial"/>
                <w:sz w:val="22"/>
                <w:szCs w:val="22"/>
              </w:rPr>
            </w:pPr>
          </w:p>
        </w:tc>
        <w:tc>
          <w:tcPr>
            <w:tcW w:w="1473" w:type="dxa"/>
          </w:tcPr>
          <w:p w14:paraId="4E30B5A0" w14:textId="77777777" w:rsidR="004653C9" w:rsidRPr="004653C9" w:rsidRDefault="004653C9" w:rsidP="00AF3E3F">
            <w:pPr>
              <w:ind w:left="112"/>
              <w:jc w:val="both"/>
              <w:rPr>
                <w:rFonts w:ascii="Arial" w:hAnsi="Arial" w:cs="Arial"/>
                <w:sz w:val="22"/>
                <w:szCs w:val="22"/>
              </w:rPr>
            </w:pPr>
          </w:p>
          <w:p w14:paraId="3DB488FA" w14:textId="77777777" w:rsidR="004653C9" w:rsidRPr="004653C9" w:rsidRDefault="004653C9" w:rsidP="00AF3E3F">
            <w:pPr>
              <w:ind w:left="112"/>
              <w:jc w:val="both"/>
              <w:rPr>
                <w:rFonts w:ascii="Arial" w:hAnsi="Arial" w:cs="Arial"/>
                <w:sz w:val="22"/>
                <w:szCs w:val="22"/>
              </w:rPr>
            </w:pPr>
          </w:p>
          <w:p w14:paraId="51F7AE18" w14:textId="77777777" w:rsidR="004653C9" w:rsidRPr="004653C9" w:rsidRDefault="004653C9" w:rsidP="004653C9">
            <w:pPr>
              <w:jc w:val="both"/>
              <w:rPr>
                <w:rFonts w:ascii="Arial" w:hAnsi="Arial" w:cs="Arial"/>
                <w:sz w:val="22"/>
                <w:szCs w:val="22"/>
              </w:rPr>
            </w:pPr>
          </w:p>
        </w:tc>
      </w:tr>
      <w:tr w:rsidR="004653C9" w:rsidRPr="004653C9" w14:paraId="09EB5B2A" w14:textId="77777777" w:rsidTr="004653C9">
        <w:tc>
          <w:tcPr>
            <w:tcW w:w="1555" w:type="dxa"/>
          </w:tcPr>
          <w:p w14:paraId="6AF7FBFB" w14:textId="77777777" w:rsidR="003408CF" w:rsidRDefault="004653C9" w:rsidP="004653C9">
            <w:pPr>
              <w:ind w:right="-108" w:hanging="108"/>
              <w:rPr>
                <w:rFonts w:ascii="Arial" w:hAnsi="Arial" w:cs="Arial"/>
                <w:b/>
                <w:sz w:val="22"/>
                <w:szCs w:val="22"/>
              </w:rPr>
            </w:pPr>
            <w:r w:rsidRPr="004653C9">
              <w:rPr>
                <w:rFonts w:ascii="Arial" w:hAnsi="Arial" w:cs="Arial"/>
                <w:b/>
                <w:sz w:val="22"/>
                <w:szCs w:val="22"/>
              </w:rPr>
              <w:lastRenderedPageBreak/>
              <w:t>UHB</w:t>
            </w:r>
          </w:p>
          <w:p w14:paraId="468AB250" w14:textId="77777777" w:rsidR="004653C9" w:rsidRPr="004653C9" w:rsidRDefault="004653C9" w:rsidP="004653C9">
            <w:pPr>
              <w:ind w:right="-108" w:hanging="108"/>
              <w:rPr>
                <w:rFonts w:ascii="Arial" w:hAnsi="Arial" w:cs="Arial"/>
                <w:b/>
                <w:sz w:val="22"/>
                <w:szCs w:val="22"/>
              </w:rPr>
            </w:pPr>
            <w:r w:rsidRPr="004653C9">
              <w:rPr>
                <w:rFonts w:ascii="Arial" w:hAnsi="Arial" w:cs="Arial"/>
                <w:b/>
                <w:sz w:val="22"/>
                <w:szCs w:val="22"/>
              </w:rPr>
              <w:t>21/06/24/006</w:t>
            </w:r>
          </w:p>
        </w:tc>
        <w:tc>
          <w:tcPr>
            <w:tcW w:w="7654" w:type="dxa"/>
            <w:tcBorders>
              <w:top w:val="single" w:sz="4" w:space="0" w:color="auto"/>
              <w:left w:val="single" w:sz="4" w:space="0" w:color="auto"/>
              <w:bottom w:val="single" w:sz="4" w:space="0" w:color="auto"/>
              <w:right w:val="single" w:sz="4" w:space="0" w:color="auto"/>
            </w:tcBorders>
          </w:tcPr>
          <w:p w14:paraId="51E770B7" w14:textId="77777777" w:rsidR="004653C9" w:rsidRDefault="004653C9" w:rsidP="00AF3E3F">
            <w:pPr>
              <w:spacing w:line="276" w:lineRule="auto"/>
              <w:rPr>
                <w:rFonts w:ascii="Arial" w:hAnsi="Arial" w:cs="Arial"/>
                <w:b/>
                <w:sz w:val="22"/>
                <w:szCs w:val="22"/>
              </w:rPr>
            </w:pPr>
            <w:r w:rsidRPr="004653C9">
              <w:rPr>
                <w:rFonts w:ascii="Arial" w:hAnsi="Arial" w:cs="Arial"/>
                <w:b/>
                <w:sz w:val="22"/>
                <w:szCs w:val="22"/>
              </w:rPr>
              <w:t xml:space="preserve">Draft IMTP </w:t>
            </w:r>
          </w:p>
          <w:p w14:paraId="36DC0B86" w14:textId="77777777" w:rsidR="00577DC6" w:rsidRDefault="00577DC6" w:rsidP="00AF3E3F">
            <w:pPr>
              <w:spacing w:line="276" w:lineRule="auto"/>
              <w:rPr>
                <w:rFonts w:ascii="Arial" w:hAnsi="Arial" w:cs="Arial"/>
                <w:b/>
                <w:sz w:val="22"/>
                <w:szCs w:val="22"/>
              </w:rPr>
            </w:pPr>
          </w:p>
          <w:p w14:paraId="32B2F4DD" w14:textId="77777777" w:rsidR="00577DC6" w:rsidRDefault="00577DC6" w:rsidP="00AF3E3F">
            <w:pPr>
              <w:spacing w:line="276" w:lineRule="auto"/>
              <w:rPr>
                <w:rFonts w:ascii="Arial" w:hAnsi="Arial" w:cs="Arial"/>
                <w:sz w:val="22"/>
                <w:szCs w:val="22"/>
              </w:rPr>
            </w:pPr>
            <w:r>
              <w:rPr>
                <w:rFonts w:ascii="Arial" w:hAnsi="Arial" w:cs="Arial"/>
                <w:sz w:val="22"/>
                <w:szCs w:val="22"/>
              </w:rPr>
              <w:t>The draft IMTP was received.</w:t>
            </w:r>
          </w:p>
          <w:p w14:paraId="16688C51" w14:textId="77777777" w:rsidR="00577DC6" w:rsidRDefault="00577DC6" w:rsidP="00AF3E3F">
            <w:pPr>
              <w:spacing w:line="276" w:lineRule="auto"/>
              <w:rPr>
                <w:rFonts w:ascii="Arial" w:hAnsi="Arial" w:cs="Arial"/>
                <w:sz w:val="22"/>
                <w:szCs w:val="22"/>
              </w:rPr>
            </w:pPr>
          </w:p>
          <w:p w14:paraId="43DBC496" w14:textId="3DD358D4" w:rsidR="00577DC6" w:rsidRDefault="00577DC6" w:rsidP="00AF3E3F">
            <w:pPr>
              <w:spacing w:line="276" w:lineRule="auto"/>
              <w:rPr>
                <w:rFonts w:ascii="Arial" w:hAnsi="Arial" w:cs="Arial"/>
                <w:sz w:val="22"/>
                <w:szCs w:val="22"/>
              </w:rPr>
            </w:pPr>
            <w:r>
              <w:rPr>
                <w:rFonts w:ascii="Arial" w:hAnsi="Arial" w:cs="Arial"/>
                <w:sz w:val="22"/>
                <w:szCs w:val="22"/>
              </w:rPr>
              <w:t>The UHB Chair advised the Board that there had been a lot of opportunity for colleagues to view the draft IMTP.</w:t>
            </w:r>
          </w:p>
          <w:p w14:paraId="7003A47D" w14:textId="56CA49B1" w:rsidR="002E02E8" w:rsidRDefault="002E02E8" w:rsidP="00AF3E3F">
            <w:pPr>
              <w:spacing w:line="276" w:lineRule="auto"/>
              <w:rPr>
                <w:rFonts w:ascii="Arial" w:hAnsi="Arial" w:cs="Arial"/>
                <w:sz w:val="22"/>
                <w:szCs w:val="22"/>
              </w:rPr>
            </w:pPr>
          </w:p>
          <w:p w14:paraId="5CB8D984" w14:textId="7C184D99" w:rsidR="002E02E8" w:rsidRDefault="002E02E8" w:rsidP="00AF3E3F">
            <w:pPr>
              <w:spacing w:line="276" w:lineRule="auto"/>
              <w:rPr>
                <w:rFonts w:ascii="Arial" w:hAnsi="Arial" w:cs="Arial"/>
                <w:sz w:val="22"/>
                <w:szCs w:val="22"/>
              </w:rPr>
            </w:pPr>
            <w:r>
              <w:rPr>
                <w:rFonts w:ascii="Arial" w:hAnsi="Arial" w:cs="Arial"/>
                <w:sz w:val="22"/>
                <w:szCs w:val="22"/>
              </w:rPr>
              <w:t xml:space="preserve">The EDSP advised the Board that </w:t>
            </w:r>
            <w:r w:rsidRPr="002E02E8">
              <w:rPr>
                <w:rFonts w:ascii="Arial" w:hAnsi="Arial" w:cs="Arial"/>
                <w:sz w:val="22"/>
                <w:szCs w:val="22"/>
              </w:rPr>
              <w:t xml:space="preserve">the statutory requirement for the Health Board to develop a full three-year Integrated Medium-Term Plan was stood down in response to the Covid-19 pandemic, </w:t>
            </w:r>
            <w:r w:rsidR="00BC69EC">
              <w:rPr>
                <w:rFonts w:ascii="Arial" w:hAnsi="Arial" w:cs="Arial"/>
                <w:sz w:val="22"/>
                <w:szCs w:val="22"/>
              </w:rPr>
              <w:t xml:space="preserve">and was </w:t>
            </w:r>
            <w:r w:rsidRPr="002E02E8">
              <w:rPr>
                <w:rFonts w:ascii="Arial" w:hAnsi="Arial" w:cs="Arial"/>
                <w:sz w:val="22"/>
                <w:szCs w:val="22"/>
              </w:rPr>
              <w:t>replaced instead by the requirement for quarterly, and</w:t>
            </w:r>
            <w:r w:rsidR="00BC69EC">
              <w:rPr>
                <w:rFonts w:ascii="Arial" w:hAnsi="Arial" w:cs="Arial"/>
                <w:sz w:val="22"/>
                <w:szCs w:val="22"/>
              </w:rPr>
              <w:t>,</w:t>
            </w:r>
            <w:r w:rsidRPr="002E02E8">
              <w:rPr>
                <w:rFonts w:ascii="Arial" w:hAnsi="Arial" w:cs="Arial"/>
                <w:sz w:val="22"/>
                <w:szCs w:val="22"/>
              </w:rPr>
              <w:t xml:space="preserve"> then latterly</w:t>
            </w:r>
            <w:r w:rsidR="00BC69EC">
              <w:rPr>
                <w:rFonts w:ascii="Arial" w:hAnsi="Arial" w:cs="Arial"/>
                <w:sz w:val="22"/>
                <w:szCs w:val="22"/>
              </w:rPr>
              <w:t>,</w:t>
            </w:r>
            <w:r w:rsidRPr="002E02E8">
              <w:rPr>
                <w:rFonts w:ascii="Arial" w:hAnsi="Arial" w:cs="Arial"/>
                <w:sz w:val="22"/>
                <w:szCs w:val="22"/>
              </w:rPr>
              <w:t xml:space="preserve"> annual plans. </w:t>
            </w:r>
          </w:p>
          <w:p w14:paraId="7BE9A867" w14:textId="77777777" w:rsidR="002E02E8" w:rsidRDefault="002E02E8" w:rsidP="00AF3E3F">
            <w:pPr>
              <w:spacing w:line="276" w:lineRule="auto"/>
              <w:rPr>
                <w:rFonts w:ascii="Arial" w:hAnsi="Arial" w:cs="Arial"/>
                <w:sz w:val="22"/>
                <w:szCs w:val="22"/>
              </w:rPr>
            </w:pPr>
          </w:p>
          <w:p w14:paraId="2979F5ED" w14:textId="36AB2D16" w:rsidR="002E02E8" w:rsidRDefault="002E02E8" w:rsidP="00AF3E3F">
            <w:pPr>
              <w:spacing w:line="276" w:lineRule="auto"/>
              <w:rPr>
                <w:rFonts w:ascii="Arial" w:hAnsi="Arial" w:cs="Arial"/>
                <w:sz w:val="22"/>
                <w:szCs w:val="22"/>
              </w:rPr>
            </w:pPr>
            <w:r>
              <w:rPr>
                <w:rFonts w:ascii="Arial" w:hAnsi="Arial" w:cs="Arial"/>
                <w:sz w:val="22"/>
                <w:szCs w:val="22"/>
              </w:rPr>
              <w:t>She added that WG had</w:t>
            </w:r>
            <w:r w:rsidRPr="002E02E8">
              <w:rPr>
                <w:rFonts w:ascii="Arial" w:hAnsi="Arial" w:cs="Arial"/>
                <w:sz w:val="22"/>
                <w:szCs w:val="22"/>
              </w:rPr>
              <w:t xml:space="preserve"> signalled the return to a three-year approach to planning with the publication of the 22-23 NHS Wales </w:t>
            </w:r>
            <w:r w:rsidR="00BC69EC">
              <w:rPr>
                <w:rFonts w:ascii="Arial" w:hAnsi="Arial" w:cs="Arial"/>
                <w:sz w:val="22"/>
                <w:szCs w:val="22"/>
              </w:rPr>
              <w:t>P</w:t>
            </w:r>
            <w:r w:rsidRPr="002E02E8">
              <w:rPr>
                <w:rFonts w:ascii="Arial" w:hAnsi="Arial" w:cs="Arial"/>
                <w:sz w:val="22"/>
                <w:szCs w:val="22"/>
              </w:rPr>
              <w:t xml:space="preserve">lanning </w:t>
            </w:r>
            <w:r w:rsidR="00BC69EC">
              <w:rPr>
                <w:rFonts w:ascii="Arial" w:hAnsi="Arial" w:cs="Arial"/>
                <w:sz w:val="22"/>
                <w:szCs w:val="22"/>
              </w:rPr>
              <w:t>F</w:t>
            </w:r>
            <w:r w:rsidRPr="002E02E8">
              <w:rPr>
                <w:rFonts w:ascii="Arial" w:hAnsi="Arial" w:cs="Arial"/>
                <w:sz w:val="22"/>
                <w:szCs w:val="22"/>
              </w:rPr>
              <w:t>ramework in October 2021.</w:t>
            </w:r>
          </w:p>
          <w:p w14:paraId="61117B11" w14:textId="77777777" w:rsidR="00577DC6" w:rsidRDefault="00577DC6" w:rsidP="00AF3E3F">
            <w:pPr>
              <w:spacing w:line="276" w:lineRule="auto"/>
              <w:rPr>
                <w:rFonts w:ascii="Arial" w:hAnsi="Arial" w:cs="Arial"/>
                <w:sz w:val="22"/>
                <w:szCs w:val="22"/>
              </w:rPr>
            </w:pPr>
          </w:p>
          <w:p w14:paraId="1B9D80C0" w14:textId="58046BB9" w:rsidR="002E02E8" w:rsidRDefault="00577DC6" w:rsidP="00AF3E3F">
            <w:pPr>
              <w:spacing w:line="276" w:lineRule="auto"/>
              <w:rPr>
                <w:rFonts w:ascii="Arial" w:hAnsi="Arial" w:cs="Arial"/>
                <w:sz w:val="22"/>
                <w:szCs w:val="22"/>
              </w:rPr>
            </w:pPr>
            <w:r>
              <w:rPr>
                <w:rFonts w:ascii="Arial" w:hAnsi="Arial" w:cs="Arial"/>
                <w:sz w:val="22"/>
                <w:szCs w:val="22"/>
              </w:rPr>
              <w:t xml:space="preserve">The EDSP advised the Board that in March 2022, the Board had discussed and approved a draft plan </w:t>
            </w:r>
            <w:r w:rsidR="002E02E8">
              <w:rPr>
                <w:rFonts w:ascii="Arial" w:hAnsi="Arial" w:cs="Arial"/>
                <w:sz w:val="22"/>
                <w:szCs w:val="22"/>
              </w:rPr>
              <w:t>which</w:t>
            </w:r>
            <w:r w:rsidR="00E67CE0">
              <w:rPr>
                <w:rFonts w:ascii="Arial" w:hAnsi="Arial" w:cs="Arial"/>
                <w:sz w:val="22"/>
                <w:szCs w:val="22"/>
              </w:rPr>
              <w:t xml:space="preserve"> was then submitted to WG. </w:t>
            </w:r>
          </w:p>
          <w:p w14:paraId="1FFB21F8" w14:textId="77777777" w:rsidR="00E67CE0" w:rsidRDefault="00E67CE0" w:rsidP="00AF3E3F">
            <w:pPr>
              <w:spacing w:line="276" w:lineRule="auto"/>
              <w:rPr>
                <w:rFonts w:ascii="Arial" w:hAnsi="Arial" w:cs="Arial"/>
                <w:sz w:val="22"/>
                <w:szCs w:val="22"/>
              </w:rPr>
            </w:pPr>
          </w:p>
          <w:p w14:paraId="0052D960" w14:textId="362FF727" w:rsidR="00E67CE0" w:rsidRDefault="00E67CE0" w:rsidP="00AF3E3F">
            <w:pPr>
              <w:spacing w:line="276" w:lineRule="auto"/>
              <w:rPr>
                <w:rFonts w:ascii="Arial" w:hAnsi="Arial" w:cs="Arial"/>
                <w:sz w:val="22"/>
                <w:szCs w:val="22"/>
              </w:rPr>
            </w:pPr>
            <w:r>
              <w:rPr>
                <w:rFonts w:ascii="Arial" w:hAnsi="Arial" w:cs="Arial"/>
                <w:sz w:val="22"/>
                <w:szCs w:val="22"/>
              </w:rPr>
              <w:t xml:space="preserve">It was noted that WG had then given the Health Board a further three months to look at how it could improve the underlying deficit position </w:t>
            </w:r>
            <w:proofErr w:type="gramStart"/>
            <w:r w:rsidR="00BC69EC">
              <w:rPr>
                <w:rFonts w:ascii="Arial" w:hAnsi="Arial" w:cs="Arial"/>
                <w:sz w:val="22"/>
                <w:szCs w:val="22"/>
              </w:rPr>
              <w:t>(</w:t>
            </w:r>
            <w:r>
              <w:rPr>
                <w:rFonts w:ascii="Arial" w:hAnsi="Arial" w:cs="Arial"/>
                <w:sz w:val="22"/>
                <w:szCs w:val="22"/>
              </w:rPr>
              <w:t xml:space="preserve"> approximately</w:t>
            </w:r>
            <w:proofErr w:type="gramEnd"/>
            <w:r>
              <w:rPr>
                <w:rFonts w:ascii="Arial" w:hAnsi="Arial" w:cs="Arial"/>
                <w:sz w:val="22"/>
                <w:szCs w:val="22"/>
              </w:rPr>
              <w:t xml:space="preserve"> £21m</w:t>
            </w:r>
            <w:r w:rsidR="00BC69EC">
              <w:rPr>
                <w:rFonts w:ascii="Arial" w:hAnsi="Arial" w:cs="Arial"/>
                <w:sz w:val="22"/>
                <w:szCs w:val="22"/>
              </w:rPr>
              <w:t>)</w:t>
            </w:r>
            <w:r>
              <w:rPr>
                <w:rFonts w:ascii="Arial" w:hAnsi="Arial" w:cs="Arial"/>
                <w:sz w:val="22"/>
                <w:szCs w:val="22"/>
              </w:rPr>
              <w:t xml:space="preserve"> after applying a cost reduction and savings plan.</w:t>
            </w:r>
          </w:p>
          <w:p w14:paraId="0569E6C9" w14:textId="77777777" w:rsidR="00E67CE0" w:rsidRDefault="00E67CE0" w:rsidP="00AF3E3F">
            <w:pPr>
              <w:spacing w:line="276" w:lineRule="auto"/>
              <w:rPr>
                <w:rFonts w:ascii="Arial" w:hAnsi="Arial" w:cs="Arial"/>
                <w:sz w:val="22"/>
                <w:szCs w:val="22"/>
              </w:rPr>
            </w:pPr>
          </w:p>
          <w:p w14:paraId="4AC75542" w14:textId="08E90DAA" w:rsidR="00E67CE0" w:rsidRDefault="00E67CE0" w:rsidP="00AF3E3F">
            <w:pPr>
              <w:spacing w:line="276" w:lineRule="auto"/>
              <w:rPr>
                <w:rFonts w:ascii="Arial" w:hAnsi="Arial" w:cs="Arial"/>
                <w:sz w:val="22"/>
                <w:szCs w:val="22"/>
              </w:rPr>
            </w:pPr>
            <w:r>
              <w:rPr>
                <w:rFonts w:ascii="Arial" w:hAnsi="Arial" w:cs="Arial"/>
                <w:sz w:val="22"/>
                <w:szCs w:val="22"/>
              </w:rPr>
              <w:t xml:space="preserve">The Board was advised </w:t>
            </w:r>
            <w:r w:rsidR="000F0E17">
              <w:rPr>
                <w:rFonts w:ascii="Arial" w:hAnsi="Arial" w:cs="Arial"/>
                <w:sz w:val="22"/>
                <w:szCs w:val="22"/>
              </w:rPr>
              <w:t xml:space="preserve">that </w:t>
            </w:r>
            <w:r>
              <w:rPr>
                <w:rFonts w:ascii="Arial" w:hAnsi="Arial" w:cs="Arial"/>
                <w:sz w:val="22"/>
                <w:szCs w:val="22"/>
              </w:rPr>
              <w:t>an intensive piece of work had been undertaken to reduce the Health Board</w:t>
            </w:r>
            <w:r w:rsidR="000F0E17">
              <w:rPr>
                <w:rFonts w:ascii="Arial" w:hAnsi="Arial" w:cs="Arial"/>
                <w:sz w:val="22"/>
                <w:szCs w:val="22"/>
              </w:rPr>
              <w:t>’</w:t>
            </w:r>
            <w:r>
              <w:rPr>
                <w:rFonts w:ascii="Arial" w:hAnsi="Arial" w:cs="Arial"/>
                <w:sz w:val="22"/>
                <w:szCs w:val="22"/>
              </w:rPr>
              <w:t>s costs and in-depth conversations had been held with the Finance Delivery Unit to look at costs.</w:t>
            </w:r>
          </w:p>
          <w:p w14:paraId="5C1E9B94" w14:textId="77777777" w:rsidR="00E67CE0" w:rsidRDefault="00E67CE0" w:rsidP="00AF3E3F">
            <w:pPr>
              <w:spacing w:line="276" w:lineRule="auto"/>
              <w:rPr>
                <w:rFonts w:ascii="Arial" w:hAnsi="Arial" w:cs="Arial"/>
                <w:sz w:val="22"/>
                <w:szCs w:val="22"/>
              </w:rPr>
            </w:pPr>
          </w:p>
          <w:p w14:paraId="1D436538" w14:textId="6FBDE63B" w:rsidR="00CD689C" w:rsidRDefault="00E67CE0" w:rsidP="00AF3E3F">
            <w:pPr>
              <w:spacing w:line="276" w:lineRule="auto"/>
              <w:rPr>
                <w:rFonts w:ascii="Arial" w:hAnsi="Arial" w:cs="Arial"/>
                <w:sz w:val="22"/>
                <w:szCs w:val="22"/>
              </w:rPr>
            </w:pPr>
            <w:r>
              <w:rPr>
                <w:rFonts w:ascii="Arial" w:hAnsi="Arial" w:cs="Arial"/>
                <w:sz w:val="22"/>
                <w:szCs w:val="22"/>
              </w:rPr>
              <w:t>The EDSP advised the Board that the culmination of the work had resulted in a plan that had improved the Health Board’s March position by £3.7m</w:t>
            </w:r>
            <w:r w:rsidR="000F0E17">
              <w:rPr>
                <w:rFonts w:ascii="Arial" w:hAnsi="Arial" w:cs="Arial"/>
                <w:sz w:val="22"/>
                <w:szCs w:val="22"/>
              </w:rPr>
              <w:t>,</w:t>
            </w:r>
            <w:r>
              <w:rPr>
                <w:rFonts w:ascii="Arial" w:hAnsi="Arial" w:cs="Arial"/>
                <w:sz w:val="22"/>
                <w:szCs w:val="22"/>
              </w:rPr>
              <w:t xml:space="preserve"> which meant a deficit of £17.1m</w:t>
            </w:r>
          </w:p>
          <w:p w14:paraId="3D8ED0C3" w14:textId="77777777" w:rsidR="00E67CE0" w:rsidRDefault="00E67CE0" w:rsidP="00AF3E3F">
            <w:pPr>
              <w:spacing w:line="276" w:lineRule="auto"/>
              <w:rPr>
                <w:rFonts w:ascii="Arial" w:hAnsi="Arial" w:cs="Arial"/>
                <w:sz w:val="22"/>
                <w:szCs w:val="22"/>
              </w:rPr>
            </w:pPr>
          </w:p>
          <w:p w14:paraId="2AEBA441" w14:textId="77777777" w:rsidR="00E67CE0" w:rsidRDefault="00E67CE0" w:rsidP="00E67CE0">
            <w:pPr>
              <w:spacing w:line="276" w:lineRule="auto"/>
              <w:rPr>
                <w:rFonts w:ascii="Arial" w:hAnsi="Arial" w:cs="Arial"/>
                <w:sz w:val="22"/>
                <w:szCs w:val="22"/>
              </w:rPr>
            </w:pPr>
            <w:r>
              <w:rPr>
                <w:rFonts w:ascii="Arial" w:hAnsi="Arial" w:cs="Arial"/>
                <w:sz w:val="22"/>
                <w:szCs w:val="22"/>
              </w:rPr>
              <w:t xml:space="preserve">It was noted that the Board had been provided with an </w:t>
            </w:r>
            <w:r w:rsidRPr="00E67CE0">
              <w:rPr>
                <w:rFonts w:ascii="Arial" w:hAnsi="Arial" w:cs="Arial"/>
                <w:sz w:val="22"/>
                <w:szCs w:val="22"/>
              </w:rPr>
              <w:t>options list</w:t>
            </w:r>
            <w:r>
              <w:rPr>
                <w:rFonts w:ascii="Arial" w:hAnsi="Arial" w:cs="Arial"/>
                <w:sz w:val="22"/>
                <w:szCs w:val="22"/>
              </w:rPr>
              <w:t xml:space="preserve"> for </w:t>
            </w:r>
            <w:r w:rsidRPr="00E67CE0">
              <w:rPr>
                <w:rFonts w:ascii="Arial" w:hAnsi="Arial" w:cs="Arial"/>
                <w:sz w:val="22"/>
                <w:szCs w:val="22"/>
              </w:rPr>
              <w:t>consideration of unpalatable cost saving measures</w:t>
            </w:r>
            <w:r>
              <w:rPr>
                <w:rFonts w:ascii="Arial" w:hAnsi="Arial" w:cs="Arial"/>
                <w:sz w:val="22"/>
                <w:szCs w:val="22"/>
              </w:rPr>
              <w:t xml:space="preserve"> which</w:t>
            </w:r>
            <w:r w:rsidRPr="00E67CE0">
              <w:rPr>
                <w:rFonts w:ascii="Arial" w:hAnsi="Arial" w:cs="Arial"/>
                <w:sz w:val="22"/>
                <w:szCs w:val="22"/>
              </w:rPr>
              <w:t xml:space="preserve"> was tested with Board in its discussion on the 14th June</w:t>
            </w:r>
            <w:r>
              <w:rPr>
                <w:rFonts w:ascii="Arial" w:hAnsi="Arial" w:cs="Arial"/>
                <w:sz w:val="22"/>
                <w:szCs w:val="22"/>
              </w:rPr>
              <w:t xml:space="preserve"> 2022.</w:t>
            </w:r>
            <w:r w:rsidRPr="00E67CE0">
              <w:rPr>
                <w:rFonts w:ascii="Arial" w:hAnsi="Arial" w:cs="Arial"/>
                <w:sz w:val="22"/>
                <w:szCs w:val="22"/>
              </w:rPr>
              <w:t xml:space="preserve"> </w:t>
            </w:r>
          </w:p>
          <w:p w14:paraId="2D091C2B" w14:textId="77777777" w:rsidR="00E67CE0" w:rsidRDefault="00E67CE0" w:rsidP="00E67CE0">
            <w:pPr>
              <w:spacing w:line="276" w:lineRule="auto"/>
              <w:rPr>
                <w:rFonts w:ascii="Arial" w:hAnsi="Arial" w:cs="Arial"/>
                <w:sz w:val="22"/>
                <w:szCs w:val="22"/>
              </w:rPr>
            </w:pPr>
          </w:p>
          <w:p w14:paraId="518A6D32" w14:textId="7CA865B8" w:rsidR="00E67CE0" w:rsidRDefault="002E02E8" w:rsidP="00E67CE0">
            <w:pPr>
              <w:spacing w:line="276" w:lineRule="auto"/>
              <w:rPr>
                <w:rFonts w:ascii="Arial" w:hAnsi="Arial" w:cs="Arial"/>
                <w:sz w:val="22"/>
                <w:szCs w:val="22"/>
              </w:rPr>
            </w:pPr>
            <w:r>
              <w:rPr>
                <w:rFonts w:ascii="Arial" w:hAnsi="Arial" w:cs="Arial"/>
                <w:sz w:val="22"/>
                <w:szCs w:val="22"/>
              </w:rPr>
              <w:t xml:space="preserve">The UHB Chair asked </w:t>
            </w:r>
            <w:r w:rsidR="00CB5121">
              <w:rPr>
                <w:rFonts w:ascii="Arial" w:hAnsi="Arial" w:cs="Arial"/>
                <w:sz w:val="22"/>
                <w:szCs w:val="22"/>
              </w:rPr>
              <w:t>w</w:t>
            </w:r>
            <w:r>
              <w:rPr>
                <w:rFonts w:ascii="Arial" w:hAnsi="Arial" w:cs="Arial"/>
                <w:sz w:val="22"/>
                <w:szCs w:val="22"/>
              </w:rPr>
              <w:t xml:space="preserve">hat a one-year annual plan meant in the context of a three-year environment. </w:t>
            </w:r>
          </w:p>
          <w:p w14:paraId="62B190B1" w14:textId="5108D3BB" w:rsidR="002E02E8" w:rsidRDefault="002E02E8" w:rsidP="00E67CE0">
            <w:pPr>
              <w:spacing w:line="276" w:lineRule="auto"/>
              <w:rPr>
                <w:rFonts w:ascii="Arial" w:hAnsi="Arial" w:cs="Arial"/>
                <w:sz w:val="22"/>
                <w:szCs w:val="22"/>
              </w:rPr>
            </w:pPr>
          </w:p>
          <w:p w14:paraId="506C20D0" w14:textId="083419A8" w:rsidR="002E02E8" w:rsidRDefault="002E02E8" w:rsidP="002E02E8">
            <w:pPr>
              <w:spacing w:line="276" w:lineRule="auto"/>
              <w:rPr>
                <w:rFonts w:ascii="Arial" w:hAnsi="Arial" w:cs="Arial"/>
                <w:sz w:val="22"/>
                <w:szCs w:val="22"/>
              </w:rPr>
            </w:pPr>
            <w:r>
              <w:rPr>
                <w:rFonts w:ascii="Arial" w:hAnsi="Arial" w:cs="Arial"/>
                <w:sz w:val="22"/>
                <w:szCs w:val="22"/>
              </w:rPr>
              <w:t>The EDSP responded that from a WG point of view, there would either be</w:t>
            </w:r>
            <w:r w:rsidR="000F0E17">
              <w:rPr>
                <w:rFonts w:ascii="Arial" w:hAnsi="Arial" w:cs="Arial"/>
                <w:sz w:val="22"/>
                <w:szCs w:val="22"/>
              </w:rPr>
              <w:t xml:space="preserve"> (i) </w:t>
            </w:r>
            <w:r>
              <w:rPr>
                <w:rFonts w:ascii="Arial" w:hAnsi="Arial" w:cs="Arial"/>
                <w:sz w:val="22"/>
                <w:szCs w:val="22"/>
              </w:rPr>
              <w:t xml:space="preserve"> a three year IMTP that delivered on all of the requirements of the planning </w:t>
            </w:r>
            <w:r>
              <w:rPr>
                <w:rFonts w:ascii="Arial" w:hAnsi="Arial" w:cs="Arial"/>
                <w:sz w:val="22"/>
                <w:szCs w:val="22"/>
              </w:rPr>
              <w:lastRenderedPageBreak/>
              <w:t>guidance and</w:t>
            </w:r>
            <w:r w:rsidR="000F0E17">
              <w:rPr>
                <w:rFonts w:ascii="Arial" w:hAnsi="Arial" w:cs="Arial"/>
                <w:sz w:val="22"/>
                <w:szCs w:val="22"/>
              </w:rPr>
              <w:t>,</w:t>
            </w:r>
            <w:r>
              <w:rPr>
                <w:rFonts w:ascii="Arial" w:hAnsi="Arial" w:cs="Arial"/>
                <w:sz w:val="22"/>
                <w:szCs w:val="22"/>
              </w:rPr>
              <w:t xml:space="preserve"> in particular</w:t>
            </w:r>
            <w:r w:rsidR="000F0E17">
              <w:rPr>
                <w:rFonts w:ascii="Arial" w:hAnsi="Arial" w:cs="Arial"/>
                <w:sz w:val="22"/>
                <w:szCs w:val="22"/>
              </w:rPr>
              <w:t>,</w:t>
            </w:r>
            <w:r>
              <w:rPr>
                <w:rFonts w:ascii="Arial" w:hAnsi="Arial" w:cs="Arial"/>
                <w:sz w:val="22"/>
                <w:szCs w:val="22"/>
              </w:rPr>
              <w:t xml:space="preserve"> to achiev</w:t>
            </w:r>
            <w:r w:rsidR="000F0E17">
              <w:rPr>
                <w:rFonts w:ascii="Arial" w:hAnsi="Arial" w:cs="Arial"/>
                <w:sz w:val="22"/>
                <w:szCs w:val="22"/>
              </w:rPr>
              <w:t>e</w:t>
            </w:r>
            <w:r>
              <w:rPr>
                <w:rFonts w:ascii="Arial" w:hAnsi="Arial" w:cs="Arial"/>
                <w:sz w:val="22"/>
                <w:szCs w:val="22"/>
              </w:rPr>
              <w:t xml:space="preserve"> financial balance within the year or </w:t>
            </w:r>
            <w:r w:rsidR="000F0E17">
              <w:rPr>
                <w:rFonts w:ascii="Arial" w:hAnsi="Arial" w:cs="Arial"/>
                <w:sz w:val="22"/>
                <w:szCs w:val="22"/>
              </w:rPr>
              <w:t xml:space="preserve">(ii) </w:t>
            </w:r>
            <w:r>
              <w:rPr>
                <w:rFonts w:ascii="Arial" w:hAnsi="Arial" w:cs="Arial"/>
                <w:sz w:val="22"/>
                <w:szCs w:val="22"/>
              </w:rPr>
              <w:t xml:space="preserve">an </w:t>
            </w:r>
            <w:r w:rsidRPr="002E02E8">
              <w:rPr>
                <w:rFonts w:ascii="Arial" w:hAnsi="Arial" w:cs="Arial"/>
                <w:sz w:val="22"/>
                <w:szCs w:val="22"/>
              </w:rPr>
              <w:t>annual</w:t>
            </w:r>
            <w:r>
              <w:rPr>
                <w:rFonts w:ascii="Arial" w:hAnsi="Arial" w:cs="Arial"/>
                <w:sz w:val="22"/>
                <w:szCs w:val="22"/>
              </w:rPr>
              <w:t xml:space="preserve"> plan </w:t>
            </w:r>
            <w:r w:rsidRPr="002E02E8">
              <w:rPr>
                <w:rFonts w:ascii="Arial" w:hAnsi="Arial" w:cs="Arial"/>
                <w:sz w:val="22"/>
                <w:szCs w:val="22"/>
              </w:rPr>
              <w:t xml:space="preserve">which </w:t>
            </w:r>
            <w:r>
              <w:rPr>
                <w:rFonts w:ascii="Arial" w:hAnsi="Arial" w:cs="Arial"/>
                <w:sz w:val="22"/>
                <w:szCs w:val="22"/>
              </w:rPr>
              <w:t>w</w:t>
            </w:r>
            <w:r w:rsidR="000F0E17">
              <w:rPr>
                <w:rFonts w:ascii="Arial" w:hAnsi="Arial" w:cs="Arial"/>
                <w:sz w:val="22"/>
                <w:szCs w:val="22"/>
              </w:rPr>
              <w:t xml:space="preserve">ould be </w:t>
            </w:r>
            <w:r w:rsidRPr="002E02E8">
              <w:rPr>
                <w:rFonts w:ascii="Arial" w:hAnsi="Arial" w:cs="Arial"/>
                <w:sz w:val="22"/>
                <w:szCs w:val="22"/>
              </w:rPr>
              <w:t xml:space="preserve">submitted to </w:t>
            </w:r>
            <w:r>
              <w:rPr>
                <w:rFonts w:ascii="Arial" w:hAnsi="Arial" w:cs="Arial"/>
                <w:sz w:val="22"/>
                <w:szCs w:val="22"/>
              </w:rPr>
              <w:t xml:space="preserve">WG </w:t>
            </w:r>
            <w:r w:rsidR="000F0E17">
              <w:rPr>
                <w:rFonts w:ascii="Arial" w:hAnsi="Arial" w:cs="Arial"/>
                <w:sz w:val="22"/>
                <w:szCs w:val="22"/>
              </w:rPr>
              <w:t xml:space="preserve">for </w:t>
            </w:r>
            <w:r w:rsidRPr="002E02E8">
              <w:rPr>
                <w:rFonts w:ascii="Arial" w:hAnsi="Arial" w:cs="Arial"/>
                <w:sz w:val="22"/>
                <w:szCs w:val="22"/>
              </w:rPr>
              <w:t>endorse</w:t>
            </w:r>
            <w:r w:rsidR="000F0E17">
              <w:rPr>
                <w:rFonts w:ascii="Arial" w:hAnsi="Arial" w:cs="Arial"/>
                <w:sz w:val="22"/>
                <w:szCs w:val="22"/>
              </w:rPr>
              <w:t xml:space="preserve">ment </w:t>
            </w:r>
            <w:r w:rsidRPr="002E02E8">
              <w:rPr>
                <w:rFonts w:ascii="Arial" w:hAnsi="Arial" w:cs="Arial"/>
                <w:sz w:val="22"/>
                <w:szCs w:val="22"/>
              </w:rPr>
              <w:t xml:space="preserve"> by the Minister, but </w:t>
            </w:r>
            <w:r>
              <w:rPr>
                <w:rFonts w:ascii="Arial" w:hAnsi="Arial" w:cs="Arial"/>
                <w:sz w:val="22"/>
                <w:szCs w:val="22"/>
              </w:rPr>
              <w:t>noted that it w</w:t>
            </w:r>
            <w:r w:rsidR="000F0E17">
              <w:rPr>
                <w:rFonts w:ascii="Arial" w:hAnsi="Arial" w:cs="Arial"/>
                <w:sz w:val="22"/>
                <w:szCs w:val="22"/>
              </w:rPr>
              <w:t xml:space="preserve">ould </w:t>
            </w:r>
            <w:r w:rsidRPr="002E02E8">
              <w:rPr>
                <w:rFonts w:ascii="Arial" w:hAnsi="Arial" w:cs="Arial"/>
                <w:sz w:val="22"/>
                <w:szCs w:val="22"/>
              </w:rPr>
              <w:t>not achiev</w:t>
            </w:r>
            <w:r w:rsidR="000F0E17">
              <w:rPr>
                <w:rFonts w:ascii="Arial" w:hAnsi="Arial" w:cs="Arial"/>
                <w:sz w:val="22"/>
                <w:szCs w:val="22"/>
              </w:rPr>
              <w:t>e</w:t>
            </w:r>
            <w:r w:rsidRPr="002E02E8">
              <w:rPr>
                <w:rFonts w:ascii="Arial" w:hAnsi="Arial" w:cs="Arial"/>
                <w:sz w:val="22"/>
                <w:szCs w:val="22"/>
              </w:rPr>
              <w:t xml:space="preserve"> </w:t>
            </w:r>
            <w:r>
              <w:rPr>
                <w:rFonts w:ascii="Arial" w:hAnsi="Arial" w:cs="Arial"/>
                <w:sz w:val="22"/>
                <w:szCs w:val="22"/>
              </w:rPr>
              <w:t>the Health Board</w:t>
            </w:r>
            <w:r w:rsidR="000F0E17">
              <w:rPr>
                <w:rFonts w:ascii="Arial" w:hAnsi="Arial" w:cs="Arial"/>
                <w:sz w:val="22"/>
                <w:szCs w:val="22"/>
              </w:rPr>
              <w:t>’</w:t>
            </w:r>
            <w:r>
              <w:rPr>
                <w:rFonts w:ascii="Arial" w:hAnsi="Arial" w:cs="Arial"/>
                <w:sz w:val="22"/>
                <w:szCs w:val="22"/>
              </w:rPr>
              <w:t>s</w:t>
            </w:r>
            <w:r w:rsidRPr="002E02E8">
              <w:rPr>
                <w:rFonts w:ascii="Arial" w:hAnsi="Arial" w:cs="Arial"/>
                <w:sz w:val="22"/>
                <w:szCs w:val="22"/>
              </w:rPr>
              <w:t xml:space="preserve"> statutory duty in relation to the financial position within a one year context. </w:t>
            </w:r>
          </w:p>
          <w:p w14:paraId="5FFFEA37" w14:textId="77C92368" w:rsidR="002E02E8" w:rsidRDefault="002E02E8" w:rsidP="002E02E8">
            <w:pPr>
              <w:spacing w:line="276" w:lineRule="auto"/>
              <w:rPr>
                <w:rFonts w:ascii="Arial" w:hAnsi="Arial" w:cs="Arial"/>
                <w:sz w:val="22"/>
                <w:szCs w:val="22"/>
              </w:rPr>
            </w:pPr>
          </w:p>
          <w:p w14:paraId="7A604E67" w14:textId="624E06F4" w:rsidR="002E02E8" w:rsidRDefault="000F0E17" w:rsidP="002E02E8">
            <w:pPr>
              <w:spacing w:line="276" w:lineRule="auto"/>
              <w:rPr>
                <w:rFonts w:ascii="Arial" w:hAnsi="Arial" w:cs="Arial"/>
                <w:sz w:val="22"/>
                <w:szCs w:val="22"/>
              </w:rPr>
            </w:pPr>
            <w:r>
              <w:rPr>
                <w:rFonts w:ascii="Arial" w:hAnsi="Arial" w:cs="Arial"/>
                <w:sz w:val="22"/>
                <w:szCs w:val="22"/>
              </w:rPr>
              <w:t xml:space="preserve">Board Members </w:t>
            </w:r>
            <w:r w:rsidR="002E02E8">
              <w:rPr>
                <w:rFonts w:ascii="Arial" w:hAnsi="Arial" w:cs="Arial"/>
                <w:sz w:val="22"/>
                <w:szCs w:val="22"/>
              </w:rPr>
              <w:t xml:space="preserve">noted </w:t>
            </w:r>
            <w:r>
              <w:rPr>
                <w:rFonts w:ascii="Arial" w:hAnsi="Arial" w:cs="Arial"/>
                <w:sz w:val="22"/>
                <w:szCs w:val="22"/>
              </w:rPr>
              <w:t xml:space="preserve">the </w:t>
            </w:r>
            <w:r w:rsidR="002E02E8">
              <w:rPr>
                <w:rFonts w:ascii="Arial" w:hAnsi="Arial" w:cs="Arial"/>
                <w:sz w:val="22"/>
                <w:szCs w:val="22"/>
              </w:rPr>
              <w:t>challeng</w:t>
            </w:r>
            <w:r>
              <w:rPr>
                <w:rFonts w:ascii="Arial" w:hAnsi="Arial" w:cs="Arial"/>
                <w:sz w:val="22"/>
                <w:szCs w:val="22"/>
              </w:rPr>
              <w:t>e that presented.</w:t>
            </w:r>
            <w:r w:rsidR="002E02E8">
              <w:rPr>
                <w:rFonts w:ascii="Arial" w:hAnsi="Arial" w:cs="Arial"/>
                <w:sz w:val="22"/>
                <w:szCs w:val="22"/>
              </w:rPr>
              <w:t xml:space="preserve"> </w:t>
            </w:r>
          </w:p>
          <w:p w14:paraId="23038E58" w14:textId="5A789D2F" w:rsidR="002E02E8" w:rsidRDefault="002E02E8" w:rsidP="002E02E8">
            <w:pPr>
              <w:spacing w:line="276" w:lineRule="auto"/>
              <w:rPr>
                <w:rFonts w:ascii="Arial" w:hAnsi="Arial" w:cs="Arial"/>
                <w:sz w:val="22"/>
                <w:szCs w:val="22"/>
              </w:rPr>
            </w:pPr>
          </w:p>
          <w:p w14:paraId="6032FE65" w14:textId="55429081" w:rsidR="002E02E8" w:rsidRDefault="002E02E8" w:rsidP="002E02E8">
            <w:pPr>
              <w:spacing w:line="276" w:lineRule="auto"/>
              <w:rPr>
                <w:rFonts w:ascii="Arial" w:hAnsi="Arial" w:cs="Arial"/>
                <w:sz w:val="22"/>
                <w:szCs w:val="22"/>
              </w:rPr>
            </w:pPr>
            <w:r>
              <w:rPr>
                <w:rFonts w:ascii="Arial" w:hAnsi="Arial" w:cs="Arial"/>
                <w:sz w:val="22"/>
                <w:szCs w:val="22"/>
              </w:rPr>
              <w:t xml:space="preserve">The EDF advised the Board that the financials set out within the </w:t>
            </w:r>
            <w:r w:rsidR="00A75849">
              <w:rPr>
                <w:rFonts w:ascii="Arial" w:hAnsi="Arial" w:cs="Arial"/>
                <w:sz w:val="22"/>
                <w:szCs w:val="22"/>
              </w:rPr>
              <w:t>report fundamentally</w:t>
            </w:r>
            <w:r>
              <w:rPr>
                <w:rFonts w:ascii="Arial" w:hAnsi="Arial" w:cs="Arial"/>
                <w:sz w:val="22"/>
                <w:szCs w:val="22"/>
              </w:rPr>
              <w:t xml:space="preserve"> </w:t>
            </w:r>
            <w:r w:rsidR="000F0E17">
              <w:rPr>
                <w:rFonts w:ascii="Arial" w:hAnsi="Arial" w:cs="Arial"/>
                <w:sz w:val="22"/>
                <w:szCs w:val="22"/>
              </w:rPr>
              <w:t xml:space="preserve">reflected </w:t>
            </w:r>
            <w:r>
              <w:rPr>
                <w:rFonts w:ascii="Arial" w:hAnsi="Arial" w:cs="Arial"/>
                <w:sz w:val="22"/>
                <w:szCs w:val="22"/>
              </w:rPr>
              <w:t>the plan that had been received by the Board on 14</w:t>
            </w:r>
            <w:r w:rsidRPr="002E02E8">
              <w:rPr>
                <w:rFonts w:ascii="Arial" w:hAnsi="Arial" w:cs="Arial"/>
                <w:sz w:val="22"/>
                <w:szCs w:val="22"/>
                <w:vertAlign w:val="superscript"/>
              </w:rPr>
              <w:t>th</w:t>
            </w:r>
            <w:r>
              <w:rPr>
                <w:rFonts w:ascii="Arial" w:hAnsi="Arial" w:cs="Arial"/>
                <w:sz w:val="22"/>
                <w:szCs w:val="22"/>
              </w:rPr>
              <w:t xml:space="preserve"> June </w:t>
            </w:r>
            <w:r w:rsidR="000F0E17">
              <w:rPr>
                <w:rFonts w:ascii="Arial" w:hAnsi="Arial" w:cs="Arial"/>
                <w:sz w:val="22"/>
                <w:szCs w:val="22"/>
              </w:rPr>
              <w:t xml:space="preserve">2022.  She </w:t>
            </w:r>
            <w:r>
              <w:rPr>
                <w:rFonts w:ascii="Arial" w:hAnsi="Arial" w:cs="Arial"/>
                <w:sz w:val="22"/>
                <w:szCs w:val="22"/>
              </w:rPr>
              <w:t xml:space="preserve">noted that it had also been received by the Finance Committee. </w:t>
            </w:r>
          </w:p>
          <w:p w14:paraId="5E28D043" w14:textId="5ECA7C7F" w:rsidR="002E02E8" w:rsidRDefault="002E02E8" w:rsidP="002E02E8">
            <w:pPr>
              <w:spacing w:line="276" w:lineRule="auto"/>
              <w:rPr>
                <w:rFonts w:ascii="Arial" w:hAnsi="Arial" w:cs="Arial"/>
                <w:sz w:val="22"/>
                <w:szCs w:val="22"/>
              </w:rPr>
            </w:pPr>
          </w:p>
          <w:p w14:paraId="1916EC08" w14:textId="04F61F13" w:rsidR="002E02E8" w:rsidRDefault="002E02E8" w:rsidP="002E02E8">
            <w:pPr>
              <w:spacing w:line="276" w:lineRule="auto"/>
              <w:rPr>
                <w:rFonts w:ascii="Arial" w:hAnsi="Arial" w:cs="Arial"/>
                <w:sz w:val="22"/>
                <w:szCs w:val="22"/>
              </w:rPr>
            </w:pPr>
            <w:r>
              <w:rPr>
                <w:rFonts w:ascii="Arial" w:hAnsi="Arial" w:cs="Arial"/>
                <w:sz w:val="22"/>
                <w:szCs w:val="22"/>
              </w:rPr>
              <w:t>The CEO thanked everybody for their hard work on the plan and noted that the Health Board w</w:t>
            </w:r>
            <w:r w:rsidR="000F0E17">
              <w:rPr>
                <w:rFonts w:ascii="Arial" w:hAnsi="Arial" w:cs="Arial"/>
                <w:sz w:val="22"/>
                <w:szCs w:val="22"/>
              </w:rPr>
              <w:t>as</w:t>
            </w:r>
            <w:r>
              <w:rPr>
                <w:rFonts w:ascii="Arial" w:hAnsi="Arial" w:cs="Arial"/>
                <w:sz w:val="22"/>
                <w:szCs w:val="22"/>
              </w:rPr>
              <w:t xml:space="preserve"> in a relatively good place and that whilst it would be good to submit a fully balanced plan, the Health Board had a credible plan with a good amount of ambition in it. </w:t>
            </w:r>
          </w:p>
          <w:p w14:paraId="512D61B4" w14:textId="550A17B9" w:rsidR="00C865E1" w:rsidRDefault="00C865E1" w:rsidP="002E02E8">
            <w:pPr>
              <w:spacing w:line="276" w:lineRule="auto"/>
              <w:rPr>
                <w:rFonts w:ascii="Arial" w:hAnsi="Arial" w:cs="Arial"/>
                <w:sz w:val="22"/>
                <w:szCs w:val="22"/>
              </w:rPr>
            </w:pPr>
          </w:p>
          <w:p w14:paraId="7F3CEC2B" w14:textId="1780F266" w:rsidR="00C865E1" w:rsidRDefault="00C865E1" w:rsidP="002E02E8">
            <w:pPr>
              <w:spacing w:line="276" w:lineRule="auto"/>
              <w:rPr>
                <w:rFonts w:ascii="Arial" w:hAnsi="Arial" w:cs="Arial"/>
                <w:sz w:val="22"/>
                <w:szCs w:val="22"/>
              </w:rPr>
            </w:pPr>
            <w:r>
              <w:rPr>
                <w:rFonts w:ascii="Arial" w:hAnsi="Arial" w:cs="Arial"/>
                <w:sz w:val="22"/>
                <w:szCs w:val="22"/>
              </w:rPr>
              <w:t>The UHB Chair also thanked everybody involved.</w:t>
            </w:r>
          </w:p>
          <w:p w14:paraId="4A6E83BD" w14:textId="77777777" w:rsidR="004653C9" w:rsidRPr="004653C9" w:rsidRDefault="004653C9" w:rsidP="00AF3E3F">
            <w:pPr>
              <w:spacing w:line="276" w:lineRule="auto"/>
              <w:rPr>
                <w:rFonts w:ascii="Arial" w:hAnsi="Arial" w:cs="Arial"/>
                <w:sz w:val="22"/>
                <w:szCs w:val="22"/>
              </w:rPr>
            </w:pPr>
          </w:p>
          <w:p w14:paraId="0CC0C24E" w14:textId="77777777" w:rsidR="004653C9" w:rsidRPr="004653C9" w:rsidRDefault="004653C9" w:rsidP="00AF3E3F">
            <w:pPr>
              <w:spacing w:line="276" w:lineRule="auto"/>
              <w:rPr>
                <w:rFonts w:ascii="Arial" w:hAnsi="Arial" w:cs="Arial"/>
                <w:b/>
                <w:sz w:val="22"/>
                <w:szCs w:val="22"/>
              </w:rPr>
            </w:pPr>
            <w:r w:rsidRPr="004653C9">
              <w:rPr>
                <w:rFonts w:ascii="Arial" w:hAnsi="Arial" w:cs="Arial"/>
                <w:b/>
                <w:sz w:val="22"/>
                <w:szCs w:val="22"/>
              </w:rPr>
              <w:t>The Board resolved that:</w:t>
            </w:r>
          </w:p>
          <w:p w14:paraId="59EAD93D" w14:textId="77777777" w:rsidR="004653C9" w:rsidRDefault="004653C9" w:rsidP="00AF3E3F">
            <w:pPr>
              <w:spacing w:line="276" w:lineRule="auto"/>
              <w:rPr>
                <w:rFonts w:ascii="Arial" w:hAnsi="Arial" w:cs="Arial"/>
                <w:b/>
                <w:sz w:val="22"/>
                <w:szCs w:val="22"/>
              </w:rPr>
            </w:pPr>
          </w:p>
          <w:p w14:paraId="219CEE20" w14:textId="77777777" w:rsidR="00FA3C9C" w:rsidRPr="00FA3C9C" w:rsidRDefault="00FA3C9C" w:rsidP="00FA3C9C">
            <w:pPr>
              <w:pStyle w:val="ListParagraph"/>
              <w:numPr>
                <w:ilvl w:val="0"/>
                <w:numId w:val="15"/>
              </w:numPr>
              <w:spacing w:line="276" w:lineRule="auto"/>
              <w:rPr>
                <w:rFonts w:ascii="Arial" w:hAnsi="Arial" w:cs="Arial"/>
                <w:sz w:val="22"/>
                <w:szCs w:val="22"/>
              </w:rPr>
            </w:pPr>
            <w:r w:rsidRPr="00FA3C9C">
              <w:rPr>
                <w:rFonts w:ascii="Arial" w:hAnsi="Arial" w:cs="Arial"/>
                <w:sz w:val="22"/>
                <w:szCs w:val="22"/>
              </w:rPr>
              <w:t>The work which has progressed since draft plan submission on the 31st March 2022 was noted.</w:t>
            </w:r>
          </w:p>
          <w:p w14:paraId="1C6809DC" w14:textId="77777777" w:rsidR="00FA3C9C" w:rsidRPr="00FA3C9C" w:rsidRDefault="00FA3C9C" w:rsidP="00FA3C9C">
            <w:pPr>
              <w:spacing w:line="276" w:lineRule="auto"/>
              <w:rPr>
                <w:rFonts w:ascii="Arial" w:hAnsi="Arial" w:cs="Arial"/>
                <w:sz w:val="22"/>
                <w:szCs w:val="22"/>
              </w:rPr>
            </w:pPr>
          </w:p>
          <w:p w14:paraId="5E4EF44B" w14:textId="07E10261" w:rsidR="005118C7" w:rsidRPr="00FA3C9C" w:rsidRDefault="00FA3C9C" w:rsidP="00FA3C9C">
            <w:pPr>
              <w:pStyle w:val="ListParagraph"/>
              <w:numPr>
                <w:ilvl w:val="0"/>
                <w:numId w:val="15"/>
              </w:numPr>
              <w:spacing w:line="276" w:lineRule="auto"/>
              <w:rPr>
                <w:rFonts w:ascii="Arial" w:hAnsi="Arial" w:cs="Arial"/>
                <w:sz w:val="22"/>
                <w:szCs w:val="22"/>
              </w:rPr>
            </w:pPr>
            <w:r w:rsidRPr="00FA3C9C">
              <w:rPr>
                <w:rFonts w:ascii="Arial" w:hAnsi="Arial" w:cs="Arial"/>
                <w:sz w:val="22"/>
                <w:szCs w:val="22"/>
              </w:rPr>
              <w:t xml:space="preserve">The final </w:t>
            </w:r>
            <w:r w:rsidR="007647B2">
              <w:rPr>
                <w:rFonts w:ascii="Arial" w:hAnsi="Arial" w:cs="Arial"/>
                <w:sz w:val="22"/>
                <w:szCs w:val="22"/>
              </w:rPr>
              <w:t xml:space="preserve">IMTP </w:t>
            </w:r>
            <w:r w:rsidRPr="00FA3C9C">
              <w:rPr>
                <w:rFonts w:ascii="Arial" w:hAnsi="Arial" w:cs="Arial"/>
                <w:sz w:val="22"/>
                <w:szCs w:val="22"/>
              </w:rPr>
              <w:t>plan for submission to Welsh Government was approved.</w:t>
            </w:r>
          </w:p>
          <w:p w14:paraId="69B21D46" w14:textId="77777777" w:rsidR="004653C9" w:rsidRPr="00C865E1" w:rsidRDefault="004653C9" w:rsidP="00C865E1">
            <w:pPr>
              <w:spacing w:line="276" w:lineRule="auto"/>
              <w:rPr>
                <w:rFonts w:ascii="Arial" w:hAnsi="Arial" w:cs="Arial"/>
                <w:b/>
                <w:sz w:val="22"/>
                <w:szCs w:val="22"/>
              </w:rPr>
            </w:pPr>
          </w:p>
        </w:tc>
        <w:tc>
          <w:tcPr>
            <w:tcW w:w="1473" w:type="dxa"/>
          </w:tcPr>
          <w:p w14:paraId="7119E822" w14:textId="77777777" w:rsidR="004653C9" w:rsidRPr="004653C9" w:rsidRDefault="004653C9" w:rsidP="00AF3E3F">
            <w:pPr>
              <w:ind w:left="112"/>
              <w:jc w:val="both"/>
              <w:rPr>
                <w:rFonts w:ascii="Arial" w:hAnsi="Arial" w:cs="Arial"/>
                <w:sz w:val="22"/>
                <w:szCs w:val="22"/>
              </w:rPr>
            </w:pPr>
          </w:p>
        </w:tc>
      </w:tr>
      <w:tr w:rsidR="001F059B" w:rsidRPr="004653C9" w14:paraId="30B708BF" w14:textId="77777777" w:rsidTr="004653C9">
        <w:tc>
          <w:tcPr>
            <w:tcW w:w="1555" w:type="dxa"/>
          </w:tcPr>
          <w:p w14:paraId="251502A5" w14:textId="77777777" w:rsidR="001F059B" w:rsidRPr="004653C9" w:rsidRDefault="001F059B" w:rsidP="004653C9">
            <w:pPr>
              <w:ind w:right="-108" w:hanging="108"/>
              <w:rPr>
                <w:rFonts w:ascii="Arial" w:hAnsi="Arial" w:cs="Arial"/>
                <w:b/>
                <w:sz w:val="22"/>
                <w:szCs w:val="22"/>
              </w:rPr>
            </w:pPr>
          </w:p>
        </w:tc>
        <w:tc>
          <w:tcPr>
            <w:tcW w:w="7654" w:type="dxa"/>
            <w:tcBorders>
              <w:top w:val="single" w:sz="4" w:space="0" w:color="auto"/>
              <w:left w:val="single" w:sz="4" w:space="0" w:color="auto"/>
              <w:bottom w:val="single" w:sz="4" w:space="0" w:color="auto"/>
              <w:right w:val="single" w:sz="4" w:space="0" w:color="auto"/>
            </w:tcBorders>
          </w:tcPr>
          <w:p w14:paraId="32134A1C" w14:textId="77777777" w:rsidR="001F059B" w:rsidRDefault="001F059B" w:rsidP="00AF3E3F">
            <w:pPr>
              <w:spacing w:line="276" w:lineRule="auto"/>
              <w:rPr>
                <w:rFonts w:ascii="Arial" w:hAnsi="Arial" w:cs="Arial"/>
                <w:b/>
                <w:sz w:val="22"/>
                <w:szCs w:val="22"/>
              </w:rPr>
            </w:pPr>
            <w:r>
              <w:rPr>
                <w:rFonts w:ascii="Arial" w:hAnsi="Arial" w:cs="Arial"/>
                <w:b/>
                <w:sz w:val="22"/>
                <w:szCs w:val="22"/>
              </w:rPr>
              <w:t>AOB</w:t>
            </w:r>
          </w:p>
          <w:p w14:paraId="290EE9AB" w14:textId="77777777" w:rsidR="00FA3C9C" w:rsidRPr="00FA3C9C" w:rsidRDefault="00FA3C9C" w:rsidP="00AF3E3F">
            <w:pPr>
              <w:spacing w:line="276" w:lineRule="auto"/>
              <w:rPr>
                <w:rFonts w:ascii="Arial" w:hAnsi="Arial" w:cs="Arial"/>
                <w:sz w:val="22"/>
                <w:szCs w:val="22"/>
              </w:rPr>
            </w:pPr>
          </w:p>
          <w:p w14:paraId="3C270243" w14:textId="7112DF69" w:rsidR="00FA3C9C" w:rsidRPr="00FA3C9C" w:rsidRDefault="00FA3C9C" w:rsidP="00AF3E3F">
            <w:pPr>
              <w:spacing w:line="276" w:lineRule="auto"/>
              <w:rPr>
                <w:rFonts w:ascii="Arial" w:hAnsi="Arial" w:cs="Arial"/>
                <w:sz w:val="22"/>
                <w:szCs w:val="22"/>
              </w:rPr>
            </w:pPr>
            <w:r w:rsidRPr="00FA3C9C">
              <w:rPr>
                <w:rFonts w:ascii="Arial" w:hAnsi="Arial" w:cs="Arial"/>
                <w:sz w:val="22"/>
                <w:szCs w:val="22"/>
              </w:rPr>
              <w:t xml:space="preserve">The UHB Chair advised the Board that this was the last Board meeting for the ICOO and expressed his gratitude as Chair and on behalf of all Board members for </w:t>
            </w:r>
            <w:r w:rsidR="007647B2">
              <w:rPr>
                <w:rFonts w:ascii="Arial" w:hAnsi="Arial" w:cs="Arial"/>
                <w:sz w:val="22"/>
                <w:szCs w:val="22"/>
              </w:rPr>
              <w:t xml:space="preserve">her </w:t>
            </w:r>
            <w:r w:rsidRPr="00FA3C9C">
              <w:rPr>
                <w:rFonts w:ascii="Arial" w:hAnsi="Arial" w:cs="Arial"/>
                <w:sz w:val="22"/>
                <w:szCs w:val="22"/>
              </w:rPr>
              <w:t>hard work and support.</w:t>
            </w:r>
          </w:p>
          <w:p w14:paraId="3F8EA692" w14:textId="77777777" w:rsidR="001F059B" w:rsidRPr="001F059B" w:rsidRDefault="001F059B" w:rsidP="00AF3E3F">
            <w:pPr>
              <w:spacing w:line="276" w:lineRule="auto"/>
              <w:rPr>
                <w:rFonts w:ascii="Arial" w:hAnsi="Arial" w:cs="Arial"/>
                <w:sz w:val="22"/>
                <w:szCs w:val="22"/>
              </w:rPr>
            </w:pPr>
          </w:p>
        </w:tc>
        <w:tc>
          <w:tcPr>
            <w:tcW w:w="1473" w:type="dxa"/>
          </w:tcPr>
          <w:p w14:paraId="5E990DE6" w14:textId="77777777" w:rsidR="001F059B" w:rsidRPr="004653C9" w:rsidRDefault="001F059B" w:rsidP="00AF3E3F">
            <w:pPr>
              <w:ind w:left="112"/>
              <w:jc w:val="both"/>
              <w:rPr>
                <w:rFonts w:ascii="Arial" w:hAnsi="Arial" w:cs="Arial"/>
                <w:sz w:val="22"/>
                <w:szCs w:val="22"/>
              </w:rPr>
            </w:pPr>
          </w:p>
        </w:tc>
      </w:tr>
      <w:tr w:rsidR="004653C9" w:rsidRPr="004653C9" w14:paraId="6DA2B472" w14:textId="77777777" w:rsidTr="004653C9">
        <w:trPr>
          <w:trHeight w:val="841"/>
        </w:trPr>
        <w:tc>
          <w:tcPr>
            <w:tcW w:w="1555" w:type="dxa"/>
          </w:tcPr>
          <w:p w14:paraId="78D75935" w14:textId="77777777" w:rsidR="003408CF" w:rsidRDefault="004653C9" w:rsidP="004653C9">
            <w:pPr>
              <w:ind w:right="-108"/>
              <w:rPr>
                <w:rFonts w:ascii="Arial" w:hAnsi="Arial" w:cs="Arial"/>
                <w:b/>
                <w:sz w:val="22"/>
                <w:szCs w:val="22"/>
              </w:rPr>
            </w:pPr>
            <w:r w:rsidRPr="004653C9">
              <w:rPr>
                <w:rFonts w:ascii="Arial" w:hAnsi="Arial" w:cs="Arial"/>
                <w:b/>
                <w:sz w:val="22"/>
                <w:szCs w:val="22"/>
              </w:rPr>
              <w:t>UHB</w:t>
            </w:r>
          </w:p>
          <w:p w14:paraId="78862D94" w14:textId="77777777" w:rsidR="004653C9" w:rsidRPr="004653C9" w:rsidRDefault="003408CF" w:rsidP="004653C9">
            <w:pPr>
              <w:ind w:right="-108"/>
              <w:rPr>
                <w:rFonts w:ascii="Arial" w:hAnsi="Arial" w:cs="Arial"/>
                <w:b/>
                <w:sz w:val="22"/>
                <w:szCs w:val="22"/>
              </w:rPr>
            </w:pPr>
            <w:r>
              <w:rPr>
                <w:rFonts w:ascii="Arial" w:hAnsi="Arial" w:cs="Arial"/>
                <w:b/>
                <w:sz w:val="22"/>
                <w:szCs w:val="22"/>
              </w:rPr>
              <w:t>2</w:t>
            </w:r>
            <w:r w:rsidR="004653C9" w:rsidRPr="004653C9">
              <w:rPr>
                <w:rFonts w:ascii="Arial" w:hAnsi="Arial" w:cs="Arial"/>
                <w:b/>
                <w:sz w:val="22"/>
                <w:szCs w:val="22"/>
              </w:rPr>
              <w:t>1/06/24/007</w:t>
            </w:r>
          </w:p>
        </w:tc>
        <w:tc>
          <w:tcPr>
            <w:tcW w:w="7654" w:type="dxa"/>
          </w:tcPr>
          <w:p w14:paraId="4E8F7330" w14:textId="77777777" w:rsidR="004653C9" w:rsidRPr="004653C9" w:rsidRDefault="004653C9" w:rsidP="00AF3E3F">
            <w:pPr>
              <w:rPr>
                <w:rFonts w:ascii="Arial" w:hAnsi="Arial" w:cs="Arial"/>
                <w:b/>
                <w:sz w:val="22"/>
                <w:szCs w:val="22"/>
                <w:lang w:val="cy-GB"/>
              </w:rPr>
            </w:pPr>
            <w:r w:rsidRPr="004653C9">
              <w:rPr>
                <w:rFonts w:ascii="Arial" w:hAnsi="Arial" w:cs="Arial"/>
                <w:b/>
                <w:sz w:val="22"/>
                <w:szCs w:val="22"/>
                <w:lang w:val="cy-GB"/>
              </w:rPr>
              <w:t xml:space="preserve">Date and time of next meeting: </w:t>
            </w:r>
          </w:p>
          <w:p w14:paraId="7042CBFB" w14:textId="77777777" w:rsidR="004653C9" w:rsidRPr="004653C9" w:rsidRDefault="004653C9" w:rsidP="00AF3E3F">
            <w:pPr>
              <w:rPr>
                <w:rFonts w:ascii="Arial" w:hAnsi="Arial" w:cs="Arial"/>
                <w:b/>
                <w:sz w:val="22"/>
                <w:szCs w:val="22"/>
                <w:lang w:val="cy-GB"/>
              </w:rPr>
            </w:pPr>
          </w:p>
          <w:p w14:paraId="4D984A54" w14:textId="77777777" w:rsidR="004653C9" w:rsidRPr="004653C9" w:rsidRDefault="004653C9" w:rsidP="00AF3E3F">
            <w:pPr>
              <w:rPr>
                <w:rFonts w:ascii="Arial" w:hAnsi="Arial" w:cs="Arial"/>
                <w:color w:val="000000"/>
                <w:sz w:val="22"/>
                <w:szCs w:val="22"/>
              </w:rPr>
            </w:pPr>
            <w:r w:rsidRPr="004653C9">
              <w:rPr>
                <w:rFonts w:ascii="Arial" w:hAnsi="Arial" w:cs="Arial"/>
                <w:color w:val="000000"/>
                <w:sz w:val="22"/>
                <w:szCs w:val="22"/>
              </w:rPr>
              <w:t>Tuesday 19th July 2022 (Annual General Meeting) at 12.30pm via MS Teams</w:t>
            </w:r>
          </w:p>
          <w:p w14:paraId="666852F4" w14:textId="77777777" w:rsidR="004653C9" w:rsidRPr="004653C9" w:rsidRDefault="004653C9" w:rsidP="00AF3E3F">
            <w:pPr>
              <w:rPr>
                <w:rFonts w:ascii="Arial" w:hAnsi="Arial" w:cs="Arial"/>
                <w:b/>
                <w:sz w:val="22"/>
                <w:szCs w:val="22"/>
                <w:lang w:val="cy-GB"/>
              </w:rPr>
            </w:pPr>
          </w:p>
        </w:tc>
        <w:tc>
          <w:tcPr>
            <w:tcW w:w="1473" w:type="dxa"/>
          </w:tcPr>
          <w:p w14:paraId="4B433DB2" w14:textId="77777777" w:rsidR="004653C9" w:rsidRPr="004653C9" w:rsidRDefault="004653C9" w:rsidP="00AF3E3F">
            <w:pPr>
              <w:ind w:left="112"/>
              <w:jc w:val="both"/>
              <w:rPr>
                <w:rFonts w:ascii="Arial" w:hAnsi="Arial" w:cs="Arial"/>
                <w:sz w:val="22"/>
                <w:szCs w:val="22"/>
              </w:rPr>
            </w:pPr>
          </w:p>
        </w:tc>
      </w:tr>
    </w:tbl>
    <w:p w14:paraId="15F17101" w14:textId="77777777" w:rsidR="007772DA" w:rsidRPr="00421663" w:rsidRDefault="004653C9">
      <w:pPr>
        <w:rPr>
          <w:rFonts w:ascii="Arial" w:hAnsi="Arial" w:cs="Arial"/>
          <w:sz w:val="24"/>
          <w:szCs w:val="24"/>
        </w:rPr>
      </w:pPr>
      <w:r w:rsidRPr="00194A58">
        <w:rPr>
          <w:rFonts w:ascii="Arial" w:hAnsi="Arial" w:cs="Arial"/>
          <w:sz w:val="24"/>
          <w:szCs w:val="24"/>
        </w:rPr>
        <w:t xml:space="preserve"> </w:t>
      </w:r>
    </w:p>
    <w:sectPr w:rsidR="007772DA" w:rsidRPr="00421663" w:rsidSect="00AF3E3F">
      <w:headerReference w:type="default" r:id="rId7"/>
      <w:footerReference w:type="default" r:id="rId8"/>
      <w:headerReference w:type="first" r:id="rId9"/>
      <w:footerReference w:type="first" r:id="rId10"/>
      <w:pgSz w:w="11906" w:h="16838"/>
      <w:pgMar w:top="720" w:right="720" w:bottom="720" w:left="72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0C9DDB" w14:textId="77777777" w:rsidR="00C704B5" w:rsidRDefault="00C704B5">
      <w:r>
        <w:separator/>
      </w:r>
    </w:p>
  </w:endnote>
  <w:endnote w:type="continuationSeparator" w:id="0">
    <w:p w14:paraId="33496C50" w14:textId="77777777" w:rsidR="00C704B5" w:rsidRDefault="00C704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utiger Linotype">
    <w:altName w:val="Tahoma"/>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13BE97" w14:textId="77777777" w:rsidR="00C704B5" w:rsidRDefault="00C704B5">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46799FD4" wp14:editId="42F55CD6">
          <wp:simplePos x="0" y="0"/>
          <wp:positionH relativeFrom="margin">
            <wp:posOffset>-457200</wp:posOffset>
          </wp:positionH>
          <wp:positionV relativeFrom="margin">
            <wp:posOffset>8979535</wp:posOffset>
          </wp:positionV>
          <wp:extent cx="7703185" cy="1075615"/>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703185" cy="1075615"/>
                  </a:xfrm>
                  <a:prstGeom prst="rect">
                    <a:avLst/>
                  </a:prstGeom>
                  <a:noFill/>
                </pic:spPr>
              </pic:pic>
            </a:graphicData>
          </a:graphic>
        </wp:anchor>
      </w:drawing>
    </w:r>
  </w:p>
  <w:p w14:paraId="65838869" w14:textId="77777777" w:rsidR="00C704B5" w:rsidRDefault="00C704B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6EBC07" w14:textId="77777777" w:rsidR="00C704B5" w:rsidRDefault="00C704B5">
    <w:pPr>
      <w:pStyle w:val="Footer"/>
      <w:jc w:val="right"/>
    </w:pPr>
    <w:r>
      <w:rPr>
        <w:noProof/>
      </w:rPr>
      <w:fldChar w:fldCharType="begin"/>
    </w:r>
    <w:r>
      <w:rPr>
        <w:noProof/>
      </w:rPr>
      <w:instrText xml:space="preserve"> PAGE   \* MERGEFORMAT </w:instrText>
    </w:r>
    <w:r>
      <w:rPr>
        <w:noProof/>
      </w:rPr>
      <w:fldChar w:fldCharType="separate"/>
    </w:r>
    <w:r>
      <w:rPr>
        <w:noProof/>
      </w:rPr>
      <w:t>1</w:t>
    </w:r>
    <w:r>
      <w:rPr>
        <w:noProof/>
      </w:rPr>
      <w:fldChar w:fldCharType="end"/>
    </w:r>
  </w:p>
  <w:p w14:paraId="3A303574" w14:textId="77777777" w:rsidR="00C704B5" w:rsidRDefault="00C704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EE89FF" w14:textId="77777777" w:rsidR="00C704B5" w:rsidRDefault="00C704B5">
      <w:r>
        <w:separator/>
      </w:r>
    </w:p>
  </w:footnote>
  <w:footnote w:type="continuationSeparator" w:id="0">
    <w:p w14:paraId="6EF920CF" w14:textId="77777777" w:rsidR="00C704B5" w:rsidRDefault="00C704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9DC4A8" w14:textId="77777777" w:rsidR="00C704B5" w:rsidRDefault="00C704B5" w:rsidP="00AF3E3F">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3A9D5E" w14:textId="77777777" w:rsidR="00C704B5" w:rsidRDefault="00521718" w:rsidP="00AF3E3F">
    <w:pPr>
      <w:pStyle w:val="Header"/>
      <w:jc w:val="right"/>
    </w:pPr>
    <w:r>
      <w:rPr>
        <w:rFonts w:ascii="Frutiger Linotype" w:hAnsi="Frutiger Linotype" w:cs="Arial"/>
        <w:noProof/>
        <w:lang w:val="en-US" w:eastAsia="zh-TW"/>
      </w:rPr>
      <w:pict w14:anchorId="59F748E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C704B5">
      <w:rPr>
        <w:rFonts w:ascii="Frutiger Linotype" w:hAnsi="Frutiger Linotype" w:cs="Arial"/>
        <w:noProof/>
        <w:lang w:eastAsia="en-GB"/>
      </w:rPr>
      <w:drawing>
        <wp:inline distT="0" distB="0" distL="0" distR="0" wp14:anchorId="7EB45A25" wp14:editId="67F33F4A">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84807"/>
    <w:multiLevelType w:val="hybridMultilevel"/>
    <w:tmpl w:val="D73217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2A18B7"/>
    <w:multiLevelType w:val="hybridMultilevel"/>
    <w:tmpl w:val="D51E7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D24BB2"/>
    <w:multiLevelType w:val="hybridMultilevel"/>
    <w:tmpl w:val="DCA2D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781D01"/>
    <w:multiLevelType w:val="hybridMultilevel"/>
    <w:tmpl w:val="C1C64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BF67D0"/>
    <w:multiLevelType w:val="hybridMultilevel"/>
    <w:tmpl w:val="52723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A75541"/>
    <w:multiLevelType w:val="hybridMultilevel"/>
    <w:tmpl w:val="267E12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BF74CE"/>
    <w:multiLevelType w:val="hybridMultilevel"/>
    <w:tmpl w:val="86C0F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DA11BE"/>
    <w:multiLevelType w:val="hybridMultilevel"/>
    <w:tmpl w:val="6B842224"/>
    <w:lvl w:ilvl="0" w:tplc="178C9512">
      <w:start w:val="7"/>
      <w:numFmt w:val="bullet"/>
      <w:lvlText w:val="-"/>
      <w:lvlJc w:val="left"/>
      <w:pPr>
        <w:ind w:left="420" w:hanging="360"/>
      </w:pPr>
      <w:rPr>
        <w:rFonts w:ascii="Arial" w:eastAsia="Times New Roman"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8" w15:restartNumberingAfterBreak="0">
    <w:nsid w:val="306B3C88"/>
    <w:multiLevelType w:val="hybridMultilevel"/>
    <w:tmpl w:val="D52E0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B57869"/>
    <w:multiLevelType w:val="hybridMultilevel"/>
    <w:tmpl w:val="B1A466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8A72F2A"/>
    <w:multiLevelType w:val="hybridMultilevel"/>
    <w:tmpl w:val="30A8F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C91E52"/>
    <w:multiLevelType w:val="hybridMultilevel"/>
    <w:tmpl w:val="D3E47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5579F0"/>
    <w:multiLevelType w:val="hybridMultilevel"/>
    <w:tmpl w:val="925C6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426094"/>
    <w:multiLevelType w:val="hybridMultilevel"/>
    <w:tmpl w:val="D4AA3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5527CA"/>
    <w:multiLevelType w:val="hybridMultilevel"/>
    <w:tmpl w:val="7A20A83A"/>
    <w:lvl w:ilvl="0" w:tplc="08090001">
      <w:start w:val="1"/>
      <w:numFmt w:val="bullet"/>
      <w:lvlText w:val=""/>
      <w:lvlJc w:val="left"/>
      <w:pPr>
        <w:ind w:left="983" w:hanging="360"/>
      </w:pPr>
      <w:rPr>
        <w:rFonts w:ascii="Symbol" w:hAnsi="Symbol" w:hint="default"/>
      </w:rPr>
    </w:lvl>
    <w:lvl w:ilvl="1" w:tplc="08090003" w:tentative="1">
      <w:start w:val="1"/>
      <w:numFmt w:val="bullet"/>
      <w:lvlText w:val="o"/>
      <w:lvlJc w:val="left"/>
      <w:pPr>
        <w:ind w:left="1703" w:hanging="360"/>
      </w:pPr>
      <w:rPr>
        <w:rFonts w:ascii="Courier New" w:hAnsi="Courier New" w:cs="Courier New" w:hint="default"/>
      </w:rPr>
    </w:lvl>
    <w:lvl w:ilvl="2" w:tplc="08090005" w:tentative="1">
      <w:start w:val="1"/>
      <w:numFmt w:val="bullet"/>
      <w:lvlText w:val=""/>
      <w:lvlJc w:val="left"/>
      <w:pPr>
        <w:ind w:left="2423" w:hanging="360"/>
      </w:pPr>
      <w:rPr>
        <w:rFonts w:ascii="Wingdings" w:hAnsi="Wingdings" w:hint="default"/>
      </w:rPr>
    </w:lvl>
    <w:lvl w:ilvl="3" w:tplc="08090001" w:tentative="1">
      <w:start w:val="1"/>
      <w:numFmt w:val="bullet"/>
      <w:lvlText w:val=""/>
      <w:lvlJc w:val="left"/>
      <w:pPr>
        <w:ind w:left="3143" w:hanging="360"/>
      </w:pPr>
      <w:rPr>
        <w:rFonts w:ascii="Symbol" w:hAnsi="Symbol" w:hint="default"/>
      </w:rPr>
    </w:lvl>
    <w:lvl w:ilvl="4" w:tplc="08090003" w:tentative="1">
      <w:start w:val="1"/>
      <w:numFmt w:val="bullet"/>
      <w:lvlText w:val="o"/>
      <w:lvlJc w:val="left"/>
      <w:pPr>
        <w:ind w:left="3863" w:hanging="360"/>
      </w:pPr>
      <w:rPr>
        <w:rFonts w:ascii="Courier New" w:hAnsi="Courier New" w:cs="Courier New" w:hint="default"/>
      </w:rPr>
    </w:lvl>
    <w:lvl w:ilvl="5" w:tplc="08090005" w:tentative="1">
      <w:start w:val="1"/>
      <w:numFmt w:val="bullet"/>
      <w:lvlText w:val=""/>
      <w:lvlJc w:val="left"/>
      <w:pPr>
        <w:ind w:left="4583" w:hanging="360"/>
      </w:pPr>
      <w:rPr>
        <w:rFonts w:ascii="Wingdings" w:hAnsi="Wingdings" w:hint="default"/>
      </w:rPr>
    </w:lvl>
    <w:lvl w:ilvl="6" w:tplc="08090001" w:tentative="1">
      <w:start w:val="1"/>
      <w:numFmt w:val="bullet"/>
      <w:lvlText w:val=""/>
      <w:lvlJc w:val="left"/>
      <w:pPr>
        <w:ind w:left="5303" w:hanging="360"/>
      </w:pPr>
      <w:rPr>
        <w:rFonts w:ascii="Symbol" w:hAnsi="Symbol" w:hint="default"/>
      </w:rPr>
    </w:lvl>
    <w:lvl w:ilvl="7" w:tplc="08090003" w:tentative="1">
      <w:start w:val="1"/>
      <w:numFmt w:val="bullet"/>
      <w:lvlText w:val="o"/>
      <w:lvlJc w:val="left"/>
      <w:pPr>
        <w:ind w:left="6023" w:hanging="360"/>
      </w:pPr>
      <w:rPr>
        <w:rFonts w:ascii="Courier New" w:hAnsi="Courier New" w:cs="Courier New" w:hint="default"/>
      </w:rPr>
    </w:lvl>
    <w:lvl w:ilvl="8" w:tplc="08090005" w:tentative="1">
      <w:start w:val="1"/>
      <w:numFmt w:val="bullet"/>
      <w:lvlText w:val=""/>
      <w:lvlJc w:val="left"/>
      <w:pPr>
        <w:ind w:left="6743" w:hanging="360"/>
      </w:pPr>
      <w:rPr>
        <w:rFonts w:ascii="Wingdings" w:hAnsi="Wingdings" w:hint="default"/>
      </w:rPr>
    </w:lvl>
  </w:abstractNum>
  <w:abstractNum w:abstractNumId="15" w15:restartNumberingAfterBreak="0">
    <w:nsid w:val="55A0251E"/>
    <w:multiLevelType w:val="hybridMultilevel"/>
    <w:tmpl w:val="FB0E1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7C5BA3"/>
    <w:multiLevelType w:val="hybridMultilevel"/>
    <w:tmpl w:val="9F54C18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6347FFE"/>
    <w:multiLevelType w:val="hybridMultilevel"/>
    <w:tmpl w:val="B4F461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8FE6B3C"/>
    <w:multiLevelType w:val="hybridMultilevel"/>
    <w:tmpl w:val="CE46FC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12"/>
  </w:num>
  <w:num w:numId="3">
    <w:abstractNumId w:val="0"/>
  </w:num>
  <w:num w:numId="4">
    <w:abstractNumId w:val="14"/>
  </w:num>
  <w:num w:numId="5">
    <w:abstractNumId w:val="13"/>
  </w:num>
  <w:num w:numId="6">
    <w:abstractNumId w:val="5"/>
  </w:num>
  <w:num w:numId="7">
    <w:abstractNumId w:val="1"/>
  </w:num>
  <w:num w:numId="8">
    <w:abstractNumId w:val="3"/>
  </w:num>
  <w:num w:numId="9">
    <w:abstractNumId w:val="16"/>
  </w:num>
  <w:num w:numId="10">
    <w:abstractNumId w:val="10"/>
  </w:num>
  <w:num w:numId="11">
    <w:abstractNumId w:val="11"/>
  </w:num>
  <w:num w:numId="12">
    <w:abstractNumId w:val="8"/>
  </w:num>
  <w:num w:numId="13">
    <w:abstractNumId w:val="6"/>
  </w:num>
  <w:num w:numId="14">
    <w:abstractNumId w:val="15"/>
  </w:num>
  <w:num w:numId="15">
    <w:abstractNumId w:val="4"/>
  </w:num>
  <w:num w:numId="16">
    <w:abstractNumId w:val="2"/>
  </w:num>
  <w:num w:numId="17">
    <w:abstractNumId w:val="9"/>
  </w:num>
  <w:num w:numId="18">
    <w:abstractNumId w:val="18"/>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53C9"/>
    <w:rsid w:val="0003461B"/>
    <w:rsid w:val="00074E9B"/>
    <w:rsid w:val="000B6957"/>
    <w:rsid w:val="000F0E17"/>
    <w:rsid w:val="000F376B"/>
    <w:rsid w:val="00106CE1"/>
    <w:rsid w:val="00121CB6"/>
    <w:rsid w:val="00140327"/>
    <w:rsid w:val="00157C39"/>
    <w:rsid w:val="0019587A"/>
    <w:rsid w:val="0019648C"/>
    <w:rsid w:val="001F059B"/>
    <w:rsid w:val="001F1BCC"/>
    <w:rsid w:val="002002A0"/>
    <w:rsid w:val="002032F7"/>
    <w:rsid w:val="00205BD3"/>
    <w:rsid w:val="00233504"/>
    <w:rsid w:val="00267D01"/>
    <w:rsid w:val="002700C0"/>
    <w:rsid w:val="0028101C"/>
    <w:rsid w:val="002A7873"/>
    <w:rsid w:val="002E02E8"/>
    <w:rsid w:val="002E0C94"/>
    <w:rsid w:val="002E1DE6"/>
    <w:rsid w:val="003003CD"/>
    <w:rsid w:val="003348D6"/>
    <w:rsid w:val="003408CF"/>
    <w:rsid w:val="003659F8"/>
    <w:rsid w:val="003A2ECB"/>
    <w:rsid w:val="003A77BA"/>
    <w:rsid w:val="00421663"/>
    <w:rsid w:val="00461CC2"/>
    <w:rsid w:val="004653C9"/>
    <w:rsid w:val="00473FA6"/>
    <w:rsid w:val="00502BFA"/>
    <w:rsid w:val="005118C7"/>
    <w:rsid w:val="00521718"/>
    <w:rsid w:val="00577222"/>
    <w:rsid w:val="00577DC6"/>
    <w:rsid w:val="005D3758"/>
    <w:rsid w:val="006038BD"/>
    <w:rsid w:val="0062541F"/>
    <w:rsid w:val="0066235E"/>
    <w:rsid w:val="00683E4A"/>
    <w:rsid w:val="006F0B75"/>
    <w:rsid w:val="00735739"/>
    <w:rsid w:val="00742B2D"/>
    <w:rsid w:val="007647B2"/>
    <w:rsid w:val="007661D2"/>
    <w:rsid w:val="007772DA"/>
    <w:rsid w:val="007E1197"/>
    <w:rsid w:val="00831A71"/>
    <w:rsid w:val="008610F5"/>
    <w:rsid w:val="00896D49"/>
    <w:rsid w:val="008A011C"/>
    <w:rsid w:val="008B1660"/>
    <w:rsid w:val="008F6E7C"/>
    <w:rsid w:val="00931384"/>
    <w:rsid w:val="00932583"/>
    <w:rsid w:val="00980CB5"/>
    <w:rsid w:val="00A739FE"/>
    <w:rsid w:val="00A75849"/>
    <w:rsid w:val="00AD59D5"/>
    <w:rsid w:val="00AF3E3F"/>
    <w:rsid w:val="00B5547B"/>
    <w:rsid w:val="00B62BE0"/>
    <w:rsid w:val="00BC69EC"/>
    <w:rsid w:val="00BD2538"/>
    <w:rsid w:val="00C11C06"/>
    <w:rsid w:val="00C1218A"/>
    <w:rsid w:val="00C366C4"/>
    <w:rsid w:val="00C4192B"/>
    <w:rsid w:val="00C41965"/>
    <w:rsid w:val="00C704B5"/>
    <w:rsid w:val="00C865E1"/>
    <w:rsid w:val="00CB5121"/>
    <w:rsid w:val="00CD689C"/>
    <w:rsid w:val="00CF60EA"/>
    <w:rsid w:val="00CF78CD"/>
    <w:rsid w:val="00D17BF8"/>
    <w:rsid w:val="00D52CA0"/>
    <w:rsid w:val="00DA4398"/>
    <w:rsid w:val="00DB67D0"/>
    <w:rsid w:val="00DF0564"/>
    <w:rsid w:val="00E44A7E"/>
    <w:rsid w:val="00E67CE0"/>
    <w:rsid w:val="00F0414C"/>
    <w:rsid w:val="00F15B55"/>
    <w:rsid w:val="00F6765B"/>
    <w:rsid w:val="00FA3C9C"/>
    <w:rsid w:val="00FF3A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61CA12"/>
  <w15:chartTrackingRefBased/>
  <w15:docId w15:val="{781DA419-5758-458A-AA88-98116186F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653C9"/>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4653C9"/>
    <w:pPr>
      <w:ind w:left="720"/>
    </w:pPr>
    <w:rPr>
      <w:rFonts w:ascii="Times New Roman" w:hAnsi="Times New Roman"/>
      <w:lang w:eastAsia="en-GB"/>
    </w:rPr>
  </w:style>
  <w:style w:type="table" w:styleId="TableGrid">
    <w:name w:val="Table Grid"/>
    <w:basedOn w:val="TableNormal"/>
    <w:uiPriority w:val="59"/>
    <w:rsid w:val="004653C9"/>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653C9"/>
    <w:pPr>
      <w:tabs>
        <w:tab w:val="center" w:pos="4513"/>
        <w:tab w:val="right" w:pos="9026"/>
      </w:tabs>
    </w:pPr>
  </w:style>
  <w:style w:type="character" w:customStyle="1" w:styleId="HeaderChar">
    <w:name w:val="Header Char"/>
    <w:basedOn w:val="DefaultParagraphFont"/>
    <w:link w:val="Header"/>
    <w:uiPriority w:val="99"/>
    <w:rsid w:val="004653C9"/>
    <w:rPr>
      <w:rFonts w:ascii="Calibri" w:eastAsia="Times New Roman" w:hAnsi="Calibri" w:cs="Times New Roman"/>
      <w:sz w:val="20"/>
      <w:szCs w:val="20"/>
    </w:rPr>
  </w:style>
  <w:style w:type="paragraph" w:styleId="Footer">
    <w:name w:val="footer"/>
    <w:basedOn w:val="Normal"/>
    <w:link w:val="FooterChar"/>
    <w:uiPriority w:val="99"/>
    <w:unhideWhenUsed/>
    <w:rsid w:val="004653C9"/>
    <w:pPr>
      <w:tabs>
        <w:tab w:val="center" w:pos="4513"/>
        <w:tab w:val="right" w:pos="9026"/>
      </w:tabs>
    </w:pPr>
  </w:style>
  <w:style w:type="character" w:customStyle="1" w:styleId="FooterChar">
    <w:name w:val="Footer Char"/>
    <w:basedOn w:val="DefaultParagraphFont"/>
    <w:link w:val="Footer"/>
    <w:uiPriority w:val="99"/>
    <w:rsid w:val="004653C9"/>
    <w:rPr>
      <w:rFonts w:ascii="Calibri" w:eastAsia="Times New Roman" w:hAnsi="Calibri" w:cs="Times New Roman"/>
      <w:sz w:val="20"/>
      <w:szCs w:val="20"/>
    </w:rPr>
  </w:style>
  <w:style w:type="paragraph" w:styleId="BodyText2">
    <w:name w:val="Body Text 2"/>
    <w:basedOn w:val="Normal"/>
    <w:link w:val="BodyText2Char"/>
    <w:rsid w:val="004653C9"/>
    <w:rPr>
      <w:rFonts w:ascii="Arial" w:hAnsi="Arial"/>
      <w:sz w:val="22"/>
    </w:rPr>
  </w:style>
  <w:style w:type="character" w:customStyle="1" w:styleId="BodyText2Char">
    <w:name w:val="Body Text 2 Char"/>
    <w:basedOn w:val="DefaultParagraphFont"/>
    <w:link w:val="BodyText2"/>
    <w:rsid w:val="004653C9"/>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4653C9"/>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sid w:val="00F15B55"/>
    <w:rPr>
      <w:sz w:val="16"/>
      <w:szCs w:val="16"/>
    </w:rPr>
  </w:style>
  <w:style w:type="paragraph" w:styleId="CommentText">
    <w:name w:val="annotation text"/>
    <w:basedOn w:val="Normal"/>
    <w:link w:val="CommentTextChar"/>
    <w:uiPriority w:val="99"/>
    <w:semiHidden/>
    <w:unhideWhenUsed/>
    <w:rsid w:val="00F15B55"/>
  </w:style>
  <w:style w:type="character" w:customStyle="1" w:styleId="CommentTextChar">
    <w:name w:val="Comment Text Char"/>
    <w:basedOn w:val="DefaultParagraphFont"/>
    <w:link w:val="CommentText"/>
    <w:uiPriority w:val="99"/>
    <w:semiHidden/>
    <w:rsid w:val="00F15B55"/>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F15B55"/>
    <w:rPr>
      <w:b/>
      <w:bCs/>
    </w:rPr>
  </w:style>
  <w:style w:type="character" w:customStyle="1" w:styleId="CommentSubjectChar">
    <w:name w:val="Comment Subject Char"/>
    <w:basedOn w:val="CommentTextChar"/>
    <w:link w:val="CommentSubject"/>
    <w:uiPriority w:val="99"/>
    <w:semiHidden/>
    <w:rsid w:val="00F15B55"/>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F15B5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5B55"/>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69022">
      <w:bodyDiv w:val="1"/>
      <w:marLeft w:val="0"/>
      <w:marRight w:val="0"/>
      <w:marTop w:val="0"/>
      <w:marBottom w:val="0"/>
      <w:divBdr>
        <w:top w:val="none" w:sz="0" w:space="0" w:color="auto"/>
        <w:left w:val="none" w:sz="0" w:space="0" w:color="auto"/>
        <w:bottom w:val="none" w:sz="0" w:space="0" w:color="auto"/>
        <w:right w:val="none" w:sz="0" w:space="0" w:color="auto"/>
      </w:divBdr>
      <w:divsChild>
        <w:div w:id="69498341">
          <w:marLeft w:val="0"/>
          <w:marRight w:val="0"/>
          <w:marTop w:val="0"/>
          <w:marBottom w:val="0"/>
          <w:divBdr>
            <w:top w:val="none" w:sz="0" w:space="0" w:color="auto"/>
            <w:left w:val="none" w:sz="0" w:space="0" w:color="auto"/>
            <w:bottom w:val="none" w:sz="0" w:space="0" w:color="auto"/>
            <w:right w:val="none" w:sz="0" w:space="0" w:color="auto"/>
          </w:divBdr>
          <w:divsChild>
            <w:div w:id="876813948">
              <w:marLeft w:val="0"/>
              <w:marRight w:val="0"/>
              <w:marTop w:val="0"/>
              <w:marBottom w:val="0"/>
              <w:divBdr>
                <w:top w:val="none" w:sz="0" w:space="0" w:color="auto"/>
                <w:left w:val="none" w:sz="0" w:space="0" w:color="auto"/>
                <w:bottom w:val="none" w:sz="0" w:space="0" w:color="auto"/>
                <w:right w:val="none" w:sz="0" w:space="0" w:color="auto"/>
              </w:divBdr>
              <w:divsChild>
                <w:div w:id="1488203767">
                  <w:marLeft w:val="0"/>
                  <w:marRight w:val="0"/>
                  <w:marTop w:val="0"/>
                  <w:marBottom w:val="0"/>
                  <w:divBdr>
                    <w:top w:val="none" w:sz="0" w:space="0" w:color="auto"/>
                    <w:left w:val="none" w:sz="0" w:space="0" w:color="auto"/>
                    <w:bottom w:val="none" w:sz="0" w:space="0" w:color="auto"/>
                    <w:right w:val="none" w:sz="0" w:space="0" w:color="auto"/>
                  </w:divBdr>
                  <w:divsChild>
                    <w:div w:id="1740984268">
                      <w:marLeft w:val="0"/>
                      <w:marRight w:val="0"/>
                      <w:marTop w:val="0"/>
                      <w:marBottom w:val="0"/>
                      <w:divBdr>
                        <w:top w:val="none" w:sz="0" w:space="0" w:color="auto"/>
                        <w:left w:val="none" w:sz="0" w:space="0" w:color="auto"/>
                        <w:bottom w:val="none" w:sz="0" w:space="0" w:color="auto"/>
                        <w:right w:val="none" w:sz="0" w:space="0" w:color="auto"/>
                      </w:divBdr>
                      <w:divsChild>
                        <w:div w:id="54818874">
                          <w:marLeft w:val="0"/>
                          <w:marRight w:val="0"/>
                          <w:marTop w:val="0"/>
                          <w:marBottom w:val="0"/>
                          <w:divBdr>
                            <w:top w:val="none" w:sz="0" w:space="0" w:color="auto"/>
                            <w:left w:val="none" w:sz="0" w:space="0" w:color="auto"/>
                            <w:bottom w:val="none" w:sz="0" w:space="0" w:color="auto"/>
                            <w:right w:val="none" w:sz="0" w:space="0" w:color="auto"/>
                          </w:divBdr>
                          <w:divsChild>
                            <w:div w:id="513155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107034">
          <w:marLeft w:val="0"/>
          <w:marRight w:val="0"/>
          <w:marTop w:val="0"/>
          <w:marBottom w:val="0"/>
          <w:divBdr>
            <w:top w:val="none" w:sz="0" w:space="0" w:color="auto"/>
            <w:left w:val="none" w:sz="0" w:space="0" w:color="auto"/>
            <w:bottom w:val="none" w:sz="0" w:space="0" w:color="auto"/>
            <w:right w:val="none" w:sz="0" w:space="0" w:color="auto"/>
          </w:divBdr>
          <w:divsChild>
            <w:div w:id="2134054190">
              <w:marLeft w:val="0"/>
              <w:marRight w:val="0"/>
              <w:marTop w:val="0"/>
              <w:marBottom w:val="0"/>
              <w:divBdr>
                <w:top w:val="none" w:sz="0" w:space="0" w:color="auto"/>
                <w:left w:val="none" w:sz="0" w:space="0" w:color="auto"/>
                <w:bottom w:val="none" w:sz="0" w:space="0" w:color="auto"/>
                <w:right w:val="none" w:sz="0" w:space="0" w:color="auto"/>
              </w:divBdr>
              <w:divsChild>
                <w:div w:id="26679671">
                  <w:marLeft w:val="0"/>
                  <w:marRight w:val="0"/>
                  <w:marTop w:val="0"/>
                  <w:marBottom w:val="0"/>
                  <w:divBdr>
                    <w:top w:val="none" w:sz="0" w:space="0" w:color="auto"/>
                    <w:left w:val="none" w:sz="0" w:space="0" w:color="auto"/>
                    <w:bottom w:val="none" w:sz="0" w:space="0" w:color="auto"/>
                    <w:right w:val="none" w:sz="0" w:space="0" w:color="auto"/>
                  </w:divBdr>
                  <w:divsChild>
                    <w:div w:id="896742440">
                      <w:marLeft w:val="0"/>
                      <w:marRight w:val="0"/>
                      <w:marTop w:val="0"/>
                      <w:marBottom w:val="0"/>
                      <w:divBdr>
                        <w:top w:val="none" w:sz="0" w:space="0" w:color="auto"/>
                        <w:left w:val="none" w:sz="0" w:space="0" w:color="auto"/>
                        <w:bottom w:val="none" w:sz="0" w:space="0" w:color="auto"/>
                        <w:right w:val="none" w:sz="0" w:space="0" w:color="auto"/>
                      </w:divBdr>
                      <w:divsChild>
                        <w:div w:id="523061598">
                          <w:marLeft w:val="0"/>
                          <w:marRight w:val="0"/>
                          <w:marTop w:val="0"/>
                          <w:marBottom w:val="0"/>
                          <w:divBdr>
                            <w:top w:val="none" w:sz="0" w:space="0" w:color="auto"/>
                            <w:left w:val="none" w:sz="0" w:space="0" w:color="auto"/>
                            <w:bottom w:val="none" w:sz="0" w:space="0" w:color="auto"/>
                            <w:right w:val="none" w:sz="0" w:space="0" w:color="auto"/>
                          </w:divBdr>
                          <w:divsChild>
                            <w:div w:id="44986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265807">
          <w:marLeft w:val="0"/>
          <w:marRight w:val="0"/>
          <w:marTop w:val="0"/>
          <w:marBottom w:val="0"/>
          <w:divBdr>
            <w:top w:val="none" w:sz="0" w:space="0" w:color="auto"/>
            <w:left w:val="none" w:sz="0" w:space="0" w:color="auto"/>
            <w:bottom w:val="none" w:sz="0" w:space="0" w:color="auto"/>
            <w:right w:val="none" w:sz="0" w:space="0" w:color="auto"/>
          </w:divBdr>
          <w:divsChild>
            <w:div w:id="382217236">
              <w:marLeft w:val="0"/>
              <w:marRight w:val="0"/>
              <w:marTop w:val="0"/>
              <w:marBottom w:val="0"/>
              <w:divBdr>
                <w:top w:val="none" w:sz="0" w:space="0" w:color="auto"/>
                <w:left w:val="none" w:sz="0" w:space="0" w:color="auto"/>
                <w:bottom w:val="none" w:sz="0" w:space="0" w:color="auto"/>
                <w:right w:val="none" w:sz="0" w:space="0" w:color="auto"/>
              </w:divBdr>
              <w:divsChild>
                <w:div w:id="1330327863">
                  <w:marLeft w:val="0"/>
                  <w:marRight w:val="0"/>
                  <w:marTop w:val="0"/>
                  <w:marBottom w:val="0"/>
                  <w:divBdr>
                    <w:top w:val="none" w:sz="0" w:space="0" w:color="auto"/>
                    <w:left w:val="none" w:sz="0" w:space="0" w:color="auto"/>
                    <w:bottom w:val="none" w:sz="0" w:space="0" w:color="auto"/>
                    <w:right w:val="none" w:sz="0" w:space="0" w:color="auto"/>
                  </w:divBdr>
                  <w:divsChild>
                    <w:div w:id="1918637233">
                      <w:marLeft w:val="0"/>
                      <w:marRight w:val="0"/>
                      <w:marTop w:val="0"/>
                      <w:marBottom w:val="0"/>
                      <w:divBdr>
                        <w:top w:val="none" w:sz="0" w:space="0" w:color="auto"/>
                        <w:left w:val="none" w:sz="0" w:space="0" w:color="auto"/>
                        <w:bottom w:val="none" w:sz="0" w:space="0" w:color="auto"/>
                        <w:right w:val="none" w:sz="0" w:space="0" w:color="auto"/>
                      </w:divBdr>
                      <w:divsChild>
                        <w:div w:id="595790021">
                          <w:marLeft w:val="0"/>
                          <w:marRight w:val="0"/>
                          <w:marTop w:val="0"/>
                          <w:marBottom w:val="0"/>
                          <w:divBdr>
                            <w:top w:val="none" w:sz="0" w:space="0" w:color="auto"/>
                            <w:left w:val="none" w:sz="0" w:space="0" w:color="auto"/>
                            <w:bottom w:val="none" w:sz="0" w:space="0" w:color="auto"/>
                            <w:right w:val="none" w:sz="0" w:space="0" w:color="auto"/>
                          </w:divBdr>
                          <w:divsChild>
                            <w:div w:id="199629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403358">
      <w:bodyDiv w:val="1"/>
      <w:marLeft w:val="0"/>
      <w:marRight w:val="0"/>
      <w:marTop w:val="0"/>
      <w:marBottom w:val="0"/>
      <w:divBdr>
        <w:top w:val="none" w:sz="0" w:space="0" w:color="auto"/>
        <w:left w:val="none" w:sz="0" w:space="0" w:color="auto"/>
        <w:bottom w:val="none" w:sz="0" w:space="0" w:color="auto"/>
        <w:right w:val="none" w:sz="0" w:space="0" w:color="auto"/>
      </w:divBdr>
      <w:divsChild>
        <w:div w:id="191578862">
          <w:marLeft w:val="0"/>
          <w:marRight w:val="0"/>
          <w:marTop w:val="0"/>
          <w:marBottom w:val="0"/>
          <w:divBdr>
            <w:top w:val="none" w:sz="0" w:space="0" w:color="auto"/>
            <w:left w:val="none" w:sz="0" w:space="0" w:color="auto"/>
            <w:bottom w:val="none" w:sz="0" w:space="0" w:color="auto"/>
            <w:right w:val="none" w:sz="0" w:space="0" w:color="auto"/>
          </w:divBdr>
          <w:divsChild>
            <w:div w:id="912197905">
              <w:marLeft w:val="0"/>
              <w:marRight w:val="0"/>
              <w:marTop w:val="0"/>
              <w:marBottom w:val="0"/>
              <w:divBdr>
                <w:top w:val="none" w:sz="0" w:space="0" w:color="auto"/>
                <w:left w:val="none" w:sz="0" w:space="0" w:color="auto"/>
                <w:bottom w:val="none" w:sz="0" w:space="0" w:color="auto"/>
                <w:right w:val="none" w:sz="0" w:space="0" w:color="auto"/>
              </w:divBdr>
              <w:divsChild>
                <w:div w:id="893008044">
                  <w:marLeft w:val="0"/>
                  <w:marRight w:val="0"/>
                  <w:marTop w:val="0"/>
                  <w:marBottom w:val="0"/>
                  <w:divBdr>
                    <w:top w:val="none" w:sz="0" w:space="0" w:color="auto"/>
                    <w:left w:val="none" w:sz="0" w:space="0" w:color="auto"/>
                    <w:bottom w:val="none" w:sz="0" w:space="0" w:color="auto"/>
                    <w:right w:val="none" w:sz="0" w:space="0" w:color="auto"/>
                  </w:divBdr>
                  <w:divsChild>
                    <w:div w:id="1070542853">
                      <w:marLeft w:val="0"/>
                      <w:marRight w:val="0"/>
                      <w:marTop w:val="0"/>
                      <w:marBottom w:val="0"/>
                      <w:divBdr>
                        <w:top w:val="none" w:sz="0" w:space="0" w:color="auto"/>
                        <w:left w:val="none" w:sz="0" w:space="0" w:color="auto"/>
                        <w:bottom w:val="none" w:sz="0" w:space="0" w:color="auto"/>
                        <w:right w:val="none" w:sz="0" w:space="0" w:color="auto"/>
                      </w:divBdr>
                      <w:divsChild>
                        <w:div w:id="1876426810">
                          <w:marLeft w:val="0"/>
                          <w:marRight w:val="0"/>
                          <w:marTop w:val="0"/>
                          <w:marBottom w:val="0"/>
                          <w:divBdr>
                            <w:top w:val="none" w:sz="0" w:space="0" w:color="auto"/>
                            <w:left w:val="none" w:sz="0" w:space="0" w:color="auto"/>
                            <w:bottom w:val="none" w:sz="0" w:space="0" w:color="auto"/>
                            <w:right w:val="none" w:sz="0" w:space="0" w:color="auto"/>
                          </w:divBdr>
                          <w:divsChild>
                            <w:div w:id="468280804">
                              <w:marLeft w:val="0"/>
                              <w:marRight w:val="0"/>
                              <w:marTop w:val="0"/>
                              <w:marBottom w:val="0"/>
                              <w:divBdr>
                                <w:top w:val="none" w:sz="0" w:space="0" w:color="auto"/>
                                <w:left w:val="none" w:sz="0" w:space="0" w:color="auto"/>
                                <w:bottom w:val="none" w:sz="0" w:space="0" w:color="auto"/>
                                <w:right w:val="none" w:sz="0" w:space="0" w:color="auto"/>
                              </w:divBdr>
                              <w:divsChild>
                                <w:div w:id="859272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5587511">
              <w:marLeft w:val="0"/>
              <w:marRight w:val="0"/>
              <w:marTop w:val="0"/>
              <w:marBottom w:val="0"/>
              <w:divBdr>
                <w:top w:val="none" w:sz="0" w:space="0" w:color="auto"/>
                <w:left w:val="none" w:sz="0" w:space="0" w:color="auto"/>
                <w:bottom w:val="none" w:sz="0" w:space="0" w:color="auto"/>
                <w:right w:val="none" w:sz="0" w:space="0" w:color="auto"/>
              </w:divBdr>
              <w:divsChild>
                <w:div w:id="678822925">
                  <w:marLeft w:val="0"/>
                  <w:marRight w:val="0"/>
                  <w:marTop w:val="0"/>
                  <w:marBottom w:val="0"/>
                  <w:divBdr>
                    <w:top w:val="none" w:sz="0" w:space="0" w:color="auto"/>
                    <w:left w:val="none" w:sz="0" w:space="0" w:color="auto"/>
                    <w:bottom w:val="none" w:sz="0" w:space="0" w:color="auto"/>
                    <w:right w:val="none" w:sz="0" w:space="0" w:color="auto"/>
                  </w:divBdr>
                  <w:divsChild>
                    <w:div w:id="703094138">
                      <w:marLeft w:val="0"/>
                      <w:marRight w:val="0"/>
                      <w:marTop w:val="0"/>
                      <w:marBottom w:val="0"/>
                      <w:divBdr>
                        <w:top w:val="none" w:sz="0" w:space="0" w:color="auto"/>
                        <w:left w:val="none" w:sz="0" w:space="0" w:color="auto"/>
                        <w:bottom w:val="none" w:sz="0" w:space="0" w:color="auto"/>
                        <w:right w:val="none" w:sz="0" w:space="0" w:color="auto"/>
                      </w:divBdr>
                      <w:divsChild>
                        <w:div w:id="1089540148">
                          <w:marLeft w:val="0"/>
                          <w:marRight w:val="0"/>
                          <w:marTop w:val="0"/>
                          <w:marBottom w:val="0"/>
                          <w:divBdr>
                            <w:top w:val="none" w:sz="0" w:space="0" w:color="auto"/>
                            <w:left w:val="none" w:sz="0" w:space="0" w:color="auto"/>
                            <w:bottom w:val="none" w:sz="0" w:space="0" w:color="auto"/>
                            <w:right w:val="none" w:sz="0" w:space="0" w:color="auto"/>
                          </w:divBdr>
                          <w:divsChild>
                            <w:div w:id="501285316">
                              <w:marLeft w:val="0"/>
                              <w:marRight w:val="0"/>
                              <w:marTop w:val="0"/>
                              <w:marBottom w:val="0"/>
                              <w:divBdr>
                                <w:top w:val="none" w:sz="0" w:space="0" w:color="auto"/>
                                <w:left w:val="none" w:sz="0" w:space="0" w:color="auto"/>
                                <w:bottom w:val="none" w:sz="0" w:space="0" w:color="auto"/>
                                <w:right w:val="none" w:sz="0" w:space="0" w:color="auto"/>
                              </w:divBdr>
                              <w:divsChild>
                                <w:div w:id="168154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0466271">
              <w:marLeft w:val="0"/>
              <w:marRight w:val="0"/>
              <w:marTop w:val="0"/>
              <w:marBottom w:val="0"/>
              <w:divBdr>
                <w:top w:val="none" w:sz="0" w:space="0" w:color="auto"/>
                <w:left w:val="none" w:sz="0" w:space="0" w:color="auto"/>
                <w:bottom w:val="none" w:sz="0" w:space="0" w:color="auto"/>
                <w:right w:val="none" w:sz="0" w:space="0" w:color="auto"/>
              </w:divBdr>
              <w:divsChild>
                <w:div w:id="727269052">
                  <w:marLeft w:val="0"/>
                  <w:marRight w:val="0"/>
                  <w:marTop w:val="0"/>
                  <w:marBottom w:val="0"/>
                  <w:divBdr>
                    <w:top w:val="none" w:sz="0" w:space="0" w:color="auto"/>
                    <w:left w:val="none" w:sz="0" w:space="0" w:color="auto"/>
                    <w:bottom w:val="none" w:sz="0" w:space="0" w:color="auto"/>
                    <w:right w:val="none" w:sz="0" w:space="0" w:color="auto"/>
                  </w:divBdr>
                  <w:divsChild>
                    <w:div w:id="1952783183">
                      <w:marLeft w:val="0"/>
                      <w:marRight w:val="0"/>
                      <w:marTop w:val="0"/>
                      <w:marBottom w:val="0"/>
                      <w:divBdr>
                        <w:top w:val="none" w:sz="0" w:space="0" w:color="auto"/>
                        <w:left w:val="none" w:sz="0" w:space="0" w:color="auto"/>
                        <w:bottom w:val="none" w:sz="0" w:space="0" w:color="auto"/>
                        <w:right w:val="none" w:sz="0" w:space="0" w:color="auto"/>
                      </w:divBdr>
                      <w:divsChild>
                        <w:div w:id="153686017">
                          <w:marLeft w:val="0"/>
                          <w:marRight w:val="0"/>
                          <w:marTop w:val="0"/>
                          <w:marBottom w:val="0"/>
                          <w:divBdr>
                            <w:top w:val="none" w:sz="0" w:space="0" w:color="auto"/>
                            <w:left w:val="none" w:sz="0" w:space="0" w:color="auto"/>
                            <w:bottom w:val="none" w:sz="0" w:space="0" w:color="auto"/>
                            <w:right w:val="none" w:sz="0" w:space="0" w:color="auto"/>
                          </w:divBdr>
                          <w:divsChild>
                            <w:div w:id="1120102564">
                              <w:marLeft w:val="0"/>
                              <w:marRight w:val="0"/>
                              <w:marTop w:val="0"/>
                              <w:marBottom w:val="0"/>
                              <w:divBdr>
                                <w:top w:val="none" w:sz="0" w:space="0" w:color="auto"/>
                                <w:left w:val="none" w:sz="0" w:space="0" w:color="auto"/>
                                <w:bottom w:val="none" w:sz="0" w:space="0" w:color="auto"/>
                                <w:right w:val="none" w:sz="0" w:space="0" w:color="auto"/>
                              </w:divBdr>
                              <w:divsChild>
                                <w:div w:id="173061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5200517">
              <w:marLeft w:val="0"/>
              <w:marRight w:val="0"/>
              <w:marTop w:val="0"/>
              <w:marBottom w:val="0"/>
              <w:divBdr>
                <w:top w:val="none" w:sz="0" w:space="0" w:color="auto"/>
                <w:left w:val="none" w:sz="0" w:space="0" w:color="auto"/>
                <w:bottom w:val="none" w:sz="0" w:space="0" w:color="auto"/>
                <w:right w:val="none" w:sz="0" w:space="0" w:color="auto"/>
              </w:divBdr>
              <w:divsChild>
                <w:div w:id="137455384">
                  <w:marLeft w:val="0"/>
                  <w:marRight w:val="0"/>
                  <w:marTop w:val="0"/>
                  <w:marBottom w:val="0"/>
                  <w:divBdr>
                    <w:top w:val="none" w:sz="0" w:space="0" w:color="auto"/>
                    <w:left w:val="none" w:sz="0" w:space="0" w:color="auto"/>
                    <w:bottom w:val="none" w:sz="0" w:space="0" w:color="auto"/>
                    <w:right w:val="none" w:sz="0" w:space="0" w:color="auto"/>
                  </w:divBdr>
                  <w:divsChild>
                    <w:div w:id="1616864867">
                      <w:marLeft w:val="0"/>
                      <w:marRight w:val="0"/>
                      <w:marTop w:val="0"/>
                      <w:marBottom w:val="0"/>
                      <w:divBdr>
                        <w:top w:val="none" w:sz="0" w:space="0" w:color="auto"/>
                        <w:left w:val="none" w:sz="0" w:space="0" w:color="auto"/>
                        <w:bottom w:val="none" w:sz="0" w:space="0" w:color="auto"/>
                        <w:right w:val="none" w:sz="0" w:space="0" w:color="auto"/>
                      </w:divBdr>
                      <w:divsChild>
                        <w:div w:id="1805853801">
                          <w:marLeft w:val="0"/>
                          <w:marRight w:val="0"/>
                          <w:marTop w:val="0"/>
                          <w:marBottom w:val="0"/>
                          <w:divBdr>
                            <w:top w:val="none" w:sz="0" w:space="0" w:color="auto"/>
                            <w:left w:val="none" w:sz="0" w:space="0" w:color="auto"/>
                            <w:bottom w:val="none" w:sz="0" w:space="0" w:color="auto"/>
                            <w:right w:val="none" w:sz="0" w:space="0" w:color="auto"/>
                          </w:divBdr>
                          <w:divsChild>
                            <w:div w:id="1685669419">
                              <w:marLeft w:val="0"/>
                              <w:marRight w:val="0"/>
                              <w:marTop w:val="0"/>
                              <w:marBottom w:val="0"/>
                              <w:divBdr>
                                <w:top w:val="none" w:sz="0" w:space="0" w:color="auto"/>
                                <w:left w:val="none" w:sz="0" w:space="0" w:color="auto"/>
                                <w:bottom w:val="none" w:sz="0" w:space="0" w:color="auto"/>
                                <w:right w:val="none" w:sz="0" w:space="0" w:color="auto"/>
                              </w:divBdr>
                              <w:divsChild>
                                <w:div w:id="792019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6174993">
              <w:marLeft w:val="0"/>
              <w:marRight w:val="0"/>
              <w:marTop w:val="0"/>
              <w:marBottom w:val="0"/>
              <w:divBdr>
                <w:top w:val="none" w:sz="0" w:space="0" w:color="auto"/>
                <w:left w:val="none" w:sz="0" w:space="0" w:color="auto"/>
                <w:bottom w:val="none" w:sz="0" w:space="0" w:color="auto"/>
                <w:right w:val="none" w:sz="0" w:space="0" w:color="auto"/>
              </w:divBdr>
              <w:divsChild>
                <w:div w:id="1874029347">
                  <w:marLeft w:val="0"/>
                  <w:marRight w:val="0"/>
                  <w:marTop w:val="0"/>
                  <w:marBottom w:val="0"/>
                  <w:divBdr>
                    <w:top w:val="none" w:sz="0" w:space="0" w:color="auto"/>
                    <w:left w:val="none" w:sz="0" w:space="0" w:color="auto"/>
                    <w:bottom w:val="none" w:sz="0" w:space="0" w:color="auto"/>
                    <w:right w:val="none" w:sz="0" w:space="0" w:color="auto"/>
                  </w:divBdr>
                  <w:divsChild>
                    <w:div w:id="1361323360">
                      <w:marLeft w:val="0"/>
                      <w:marRight w:val="0"/>
                      <w:marTop w:val="0"/>
                      <w:marBottom w:val="0"/>
                      <w:divBdr>
                        <w:top w:val="none" w:sz="0" w:space="0" w:color="auto"/>
                        <w:left w:val="none" w:sz="0" w:space="0" w:color="auto"/>
                        <w:bottom w:val="none" w:sz="0" w:space="0" w:color="auto"/>
                        <w:right w:val="none" w:sz="0" w:space="0" w:color="auto"/>
                      </w:divBdr>
                      <w:divsChild>
                        <w:div w:id="1538466220">
                          <w:marLeft w:val="0"/>
                          <w:marRight w:val="0"/>
                          <w:marTop w:val="0"/>
                          <w:marBottom w:val="0"/>
                          <w:divBdr>
                            <w:top w:val="none" w:sz="0" w:space="0" w:color="auto"/>
                            <w:left w:val="none" w:sz="0" w:space="0" w:color="auto"/>
                            <w:bottom w:val="none" w:sz="0" w:space="0" w:color="auto"/>
                            <w:right w:val="none" w:sz="0" w:space="0" w:color="auto"/>
                          </w:divBdr>
                          <w:divsChild>
                            <w:div w:id="931353064">
                              <w:marLeft w:val="0"/>
                              <w:marRight w:val="0"/>
                              <w:marTop w:val="0"/>
                              <w:marBottom w:val="0"/>
                              <w:divBdr>
                                <w:top w:val="none" w:sz="0" w:space="0" w:color="auto"/>
                                <w:left w:val="none" w:sz="0" w:space="0" w:color="auto"/>
                                <w:bottom w:val="none" w:sz="0" w:space="0" w:color="auto"/>
                                <w:right w:val="none" w:sz="0" w:space="0" w:color="auto"/>
                              </w:divBdr>
                              <w:divsChild>
                                <w:div w:id="96083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3272748">
              <w:marLeft w:val="0"/>
              <w:marRight w:val="0"/>
              <w:marTop w:val="0"/>
              <w:marBottom w:val="0"/>
              <w:divBdr>
                <w:top w:val="none" w:sz="0" w:space="0" w:color="auto"/>
                <w:left w:val="none" w:sz="0" w:space="0" w:color="auto"/>
                <w:bottom w:val="none" w:sz="0" w:space="0" w:color="auto"/>
                <w:right w:val="none" w:sz="0" w:space="0" w:color="auto"/>
              </w:divBdr>
              <w:divsChild>
                <w:div w:id="2046908434">
                  <w:marLeft w:val="0"/>
                  <w:marRight w:val="0"/>
                  <w:marTop w:val="0"/>
                  <w:marBottom w:val="0"/>
                  <w:divBdr>
                    <w:top w:val="none" w:sz="0" w:space="0" w:color="auto"/>
                    <w:left w:val="none" w:sz="0" w:space="0" w:color="auto"/>
                    <w:bottom w:val="none" w:sz="0" w:space="0" w:color="auto"/>
                    <w:right w:val="none" w:sz="0" w:space="0" w:color="auto"/>
                  </w:divBdr>
                  <w:divsChild>
                    <w:div w:id="694234465">
                      <w:marLeft w:val="0"/>
                      <w:marRight w:val="0"/>
                      <w:marTop w:val="0"/>
                      <w:marBottom w:val="0"/>
                      <w:divBdr>
                        <w:top w:val="none" w:sz="0" w:space="0" w:color="auto"/>
                        <w:left w:val="none" w:sz="0" w:space="0" w:color="auto"/>
                        <w:bottom w:val="none" w:sz="0" w:space="0" w:color="auto"/>
                        <w:right w:val="none" w:sz="0" w:space="0" w:color="auto"/>
                      </w:divBdr>
                      <w:divsChild>
                        <w:div w:id="445931554">
                          <w:marLeft w:val="0"/>
                          <w:marRight w:val="0"/>
                          <w:marTop w:val="0"/>
                          <w:marBottom w:val="0"/>
                          <w:divBdr>
                            <w:top w:val="none" w:sz="0" w:space="0" w:color="auto"/>
                            <w:left w:val="none" w:sz="0" w:space="0" w:color="auto"/>
                            <w:bottom w:val="none" w:sz="0" w:space="0" w:color="auto"/>
                            <w:right w:val="none" w:sz="0" w:space="0" w:color="auto"/>
                          </w:divBdr>
                          <w:divsChild>
                            <w:div w:id="1122066726">
                              <w:marLeft w:val="0"/>
                              <w:marRight w:val="0"/>
                              <w:marTop w:val="0"/>
                              <w:marBottom w:val="0"/>
                              <w:divBdr>
                                <w:top w:val="none" w:sz="0" w:space="0" w:color="auto"/>
                                <w:left w:val="none" w:sz="0" w:space="0" w:color="auto"/>
                                <w:bottom w:val="none" w:sz="0" w:space="0" w:color="auto"/>
                                <w:right w:val="none" w:sz="0" w:space="0" w:color="auto"/>
                              </w:divBdr>
                              <w:divsChild>
                                <w:div w:id="1653832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7204604">
          <w:marLeft w:val="0"/>
          <w:marRight w:val="0"/>
          <w:marTop w:val="0"/>
          <w:marBottom w:val="0"/>
          <w:divBdr>
            <w:top w:val="none" w:sz="0" w:space="0" w:color="auto"/>
            <w:left w:val="none" w:sz="0" w:space="0" w:color="auto"/>
            <w:bottom w:val="none" w:sz="0" w:space="0" w:color="auto"/>
            <w:right w:val="none" w:sz="0" w:space="0" w:color="auto"/>
          </w:divBdr>
          <w:divsChild>
            <w:div w:id="1463495873">
              <w:marLeft w:val="0"/>
              <w:marRight w:val="0"/>
              <w:marTop w:val="0"/>
              <w:marBottom w:val="0"/>
              <w:divBdr>
                <w:top w:val="none" w:sz="0" w:space="0" w:color="auto"/>
                <w:left w:val="none" w:sz="0" w:space="0" w:color="auto"/>
                <w:bottom w:val="none" w:sz="0" w:space="0" w:color="auto"/>
                <w:right w:val="none" w:sz="0" w:space="0" w:color="auto"/>
              </w:divBdr>
              <w:divsChild>
                <w:div w:id="1217009908">
                  <w:marLeft w:val="0"/>
                  <w:marRight w:val="0"/>
                  <w:marTop w:val="0"/>
                  <w:marBottom w:val="0"/>
                  <w:divBdr>
                    <w:top w:val="none" w:sz="0" w:space="0" w:color="auto"/>
                    <w:left w:val="none" w:sz="0" w:space="0" w:color="auto"/>
                    <w:bottom w:val="none" w:sz="0" w:space="0" w:color="auto"/>
                    <w:right w:val="none" w:sz="0" w:space="0" w:color="auto"/>
                  </w:divBdr>
                  <w:divsChild>
                    <w:div w:id="1011565167">
                      <w:marLeft w:val="0"/>
                      <w:marRight w:val="0"/>
                      <w:marTop w:val="0"/>
                      <w:marBottom w:val="0"/>
                      <w:divBdr>
                        <w:top w:val="none" w:sz="0" w:space="0" w:color="auto"/>
                        <w:left w:val="none" w:sz="0" w:space="0" w:color="auto"/>
                        <w:bottom w:val="none" w:sz="0" w:space="0" w:color="auto"/>
                        <w:right w:val="none" w:sz="0" w:space="0" w:color="auto"/>
                      </w:divBdr>
                      <w:divsChild>
                        <w:div w:id="1787961498">
                          <w:marLeft w:val="0"/>
                          <w:marRight w:val="0"/>
                          <w:marTop w:val="0"/>
                          <w:marBottom w:val="0"/>
                          <w:divBdr>
                            <w:top w:val="none" w:sz="0" w:space="0" w:color="auto"/>
                            <w:left w:val="none" w:sz="0" w:space="0" w:color="auto"/>
                            <w:bottom w:val="none" w:sz="0" w:space="0" w:color="auto"/>
                            <w:right w:val="none" w:sz="0" w:space="0" w:color="auto"/>
                          </w:divBdr>
                          <w:divsChild>
                            <w:div w:id="326714572">
                              <w:marLeft w:val="0"/>
                              <w:marRight w:val="0"/>
                              <w:marTop w:val="0"/>
                              <w:marBottom w:val="0"/>
                              <w:divBdr>
                                <w:top w:val="none" w:sz="0" w:space="0" w:color="auto"/>
                                <w:left w:val="none" w:sz="0" w:space="0" w:color="auto"/>
                                <w:bottom w:val="none" w:sz="0" w:space="0" w:color="auto"/>
                                <w:right w:val="none" w:sz="0" w:space="0" w:color="auto"/>
                              </w:divBdr>
                              <w:divsChild>
                                <w:div w:id="874578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3592393">
              <w:marLeft w:val="0"/>
              <w:marRight w:val="0"/>
              <w:marTop w:val="0"/>
              <w:marBottom w:val="0"/>
              <w:divBdr>
                <w:top w:val="none" w:sz="0" w:space="0" w:color="auto"/>
                <w:left w:val="none" w:sz="0" w:space="0" w:color="auto"/>
                <w:bottom w:val="none" w:sz="0" w:space="0" w:color="auto"/>
                <w:right w:val="none" w:sz="0" w:space="0" w:color="auto"/>
              </w:divBdr>
              <w:divsChild>
                <w:div w:id="2114590627">
                  <w:marLeft w:val="0"/>
                  <w:marRight w:val="0"/>
                  <w:marTop w:val="0"/>
                  <w:marBottom w:val="0"/>
                  <w:divBdr>
                    <w:top w:val="none" w:sz="0" w:space="0" w:color="auto"/>
                    <w:left w:val="none" w:sz="0" w:space="0" w:color="auto"/>
                    <w:bottom w:val="none" w:sz="0" w:space="0" w:color="auto"/>
                    <w:right w:val="none" w:sz="0" w:space="0" w:color="auto"/>
                  </w:divBdr>
                  <w:divsChild>
                    <w:div w:id="1112673851">
                      <w:marLeft w:val="0"/>
                      <w:marRight w:val="0"/>
                      <w:marTop w:val="0"/>
                      <w:marBottom w:val="0"/>
                      <w:divBdr>
                        <w:top w:val="none" w:sz="0" w:space="0" w:color="auto"/>
                        <w:left w:val="none" w:sz="0" w:space="0" w:color="auto"/>
                        <w:bottom w:val="none" w:sz="0" w:space="0" w:color="auto"/>
                        <w:right w:val="none" w:sz="0" w:space="0" w:color="auto"/>
                      </w:divBdr>
                      <w:divsChild>
                        <w:div w:id="117189266">
                          <w:marLeft w:val="0"/>
                          <w:marRight w:val="0"/>
                          <w:marTop w:val="0"/>
                          <w:marBottom w:val="0"/>
                          <w:divBdr>
                            <w:top w:val="none" w:sz="0" w:space="0" w:color="auto"/>
                            <w:left w:val="none" w:sz="0" w:space="0" w:color="auto"/>
                            <w:bottom w:val="none" w:sz="0" w:space="0" w:color="auto"/>
                            <w:right w:val="none" w:sz="0" w:space="0" w:color="auto"/>
                          </w:divBdr>
                          <w:divsChild>
                            <w:div w:id="1367677894">
                              <w:marLeft w:val="0"/>
                              <w:marRight w:val="0"/>
                              <w:marTop w:val="0"/>
                              <w:marBottom w:val="0"/>
                              <w:divBdr>
                                <w:top w:val="none" w:sz="0" w:space="0" w:color="auto"/>
                                <w:left w:val="none" w:sz="0" w:space="0" w:color="auto"/>
                                <w:bottom w:val="none" w:sz="0" w:space="0" w:color="auto"/>
                                <w:right w:val="none" w:sz="0" w:space="0" w:color="auto"/>
                              </w:divBdr>
                              <w:divsChild>
                                <w:div w:id="204355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3163257">
              <w:marLeft w:val="0"/>
              <w:marRight w:val="0"/>
              <w:marTop w:val="0"/>
              <w:marBottom w:val="0"/>
              <w:divBdr>
                <w:top w:val="none" w:sz="0" w:space="0" w:color="auto"/>
                <w:left w:val="none" w:sz="0" w:space="0" w:color="auto"/>
                <w:bottom w:val="none" w:sz="0" w:space="0" w:color="auto"/>
                <w:right w:val="none" w:sz="0" w:space="0" w:color="auto"/>
              </w:divBdr>
              <w:divsChild>
                <w:div w:id="587229077">
                  <w:marLeft w:val="0"/>
                  <w:marRight w:val="0"/>
                  <w:marTop w:val="0"/>
                  <w:marBottom w:val="0"/>
                  <w:divBdr>
                    <w:top w:val="none" w:sz="0" w:space="0" w:color="auto"/>
                    <w:left w:val="none" w:sz="0" w:space="0" w:color="auto"/>
                    <w:bottom w:val="none" w:sz="0" w:space="0" w:color="auto"/>
                    <w:right w:val="none" w:sz="0" w:space="0" w:color="auto"/>
                  </w:divBdr>
                  <w:divsChild>
                    <w:div w:id="1634945250">
                      <w:marLeft w:val="0"/>
                      <w:marRight w:val="0"/>
                      <w:marTop w:val="0"/>
                      <w:marBottom w:val="0"/>
                      <w:divBdr>
                        <w:top w:val="none" w:sz="0" w:space="0" w:color="auto"/>
                        <w:left w:val="none" w:sz="0" w:space="0" w:color="auto"/>
                        <w:bottom w:val="none" w:sz="0" w:space="0" w:color="auto"/>
                        <w:right w:val="none" w:sz="0" w:space="0" w:color="auto"/>
                      </w:divBdr>
                      <w:divsChild>
                        <w:div w:id="1884319634">
                          <w:marLeft w:val="0"/>
                          <w:marRight w:val="0"/>
                          <w:marTop w:val="0"/>
                          <w:marBottom w:val="0"/>
                          <w:divBdr>
                            <w:top w:val="none" w:sz="0" w:space="0" w:color="auto"/>
                            <w:left w:val="none" w:sz="0" w:space="0" w:color="auto"/>
                            <w:bottom w:val="none" w:sz="0" w:space="0" w:color="auto"/>
                            <w:right w:val="none" w:sz="0" w:space="0" w:color="auto"/>
                          </w:divBdr>
                          <w:divsChild>
                            <w:div w:id="1632326044">
                              <w:marLeft w:val="0"/>
                              <w:marRight w:val="0"/>
                              <w:marTop w:val="0"/>
                              <w:marBottom w:val="0"/>
                              <w:divBdr>
                                <w:top w:val="none" w:sz="0" w:space="0" w:color="auto"/>
                                <w:left w:val="none" w:sz="0" w:space="0" w:color="auto"/>
                                <w:bottom w:val="none" w:sz="0" w:space="0" w:color="auto"/>
                                <w:right w:val="none" w:sz="0" w:space="0" w:color="auto"/>
                              </w:divBdr>
                              <w:divsChild>
                                <w:div w:id="172197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996003">
      <w:bodyDiv w:val="1"/>
      <w:marLeft w:val="0"/>
      <w:marRight w:val="0"/>
      <w:marTop w:val="0"/>
      <w:marBottom w:val="0"/>
      <w:divBdr>
        <w:top w:val="none" w:sz="0" w:space="0" w:color="auto"/>
        <w:left w:val="none" w:sz="0" w:space="0" w:color="auto"/>
        <w:bottom w:val="none" w:sz="0" w:space="0" w:color="auto"/>
        <w:right w:val="none" w:sz="0" w:space="0" w:color="auto"/>
      </w:divBdr>
      <w:divsChild>
        <w:div w:id="1606232789">
          <w:marLeft w:val="0"/>
          <w:marRight w:val="0"/>
          <w:marTop w:val="0"/>
          <w:marBottom w:val="0"/>
          <w:divBdr>
            <w:top w:val="none" w:sz="0" w:space="0" w:color="auto"/>
            <w:left w:val="none" w:sz="0" w:space="0" w:color="auto"/>
            <w:bottom w:val="none" w:sz="0" w:space="0" w:color="auto"/>
            <w:right w:val="none" w:sz="0" w:space="0" w:color="auto"/>
          </w:divBdr>
          <w:divsChild>
            <w:div w:id="1791196581">
              <w:marLeft w:val="0"/>
              <w:marRight w:val="0"/>
              <w:marTop w:val="0"/>
              <w:marBottom w:val="0"/>
              <w:divBdr>
                <w:top w:val="none" w:sz="0" w:space="0" w:color="auto"/>
                <w:left w:val="none" w:sz="0" w:space="0" w:color="auto"/>
                <w:bottom w:val="none" w:sz="0" w:space="0" w:color="auto"/>
                <w:right w:val="none" w:sz="0" w:space="0" w:color="auto"/>
              </w:divBdr>
              <w:divsChild>
                <w:div w:id="185683512">
                  <w:marLeft w:val="0"/>
                  <w:marRight w:val="0"/>
                  <w:marTop w:val="0"/>
                  <w:marBottom w:val="0"/>
                  <w:divBdr>
                    <w:top w:val="none" w:sz="0" w:space="0" w:color="auto"/>
                    <w:left w:val="none" w:sz="0" w:space="0" w:color="auto"/>
                    <w:bottom w:val="none" w:sz="0" w:space="0" w:color="auto"/>
                    <w:right w:val="none" w:sz="0" w:space="0" w:color="auto"/>
                  </w:divBdr>
                  <w:divsChild>
                    <w:div w:id="1914004737">
                      <w:marLeft w:val="0"/>
                      <w:marRight w:val="0"/>
                      <w:marTop w:val="0"/>
                      <w:marBottom w:val="0"/>
                      <w:divBdr>
                        <w:top w:val="none" w:sz="0" w:space="0" w:color="auto"/>
                        <w:left w:val="none" w:sz="0" w:space="0" w:color="auto"/>
                        <w:bottom w:val="none" w:sz="0" w:space="0" w:color="auto"/>
                        <w:right w:val="none" w:sz="0" w:space="0" w:color="auto"/>
                      </w:divBdr>
                      <w:divsChild>
                        <w:div w:id="942298881">
                          <w:marLeft w:val="0"/>
                          <w:marRight w:val="0"/>
                          <w:marTop w:val="0"/>
                          <w:marBottom w:val="0"/>
                          <w:divBdr>
                            <w:top w:val="none" w:sz="0" w:space="0" w:color="auto"/>
                            <w:left w:val="none" w:sz="0" w:space="0" w:color="auto"/>
                            <w:bottom w:val="none" w:sz="0" w:space="0" w:color="auto"/>
                            <w:right w:val="none" w:sz="0" w:space="0" w:color="auto"/>
                          </w:divBdr>
                          <w:divsChild>
                            <w:div w:id="1978145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1818705">
          <w:marLeft w:val="0"/>
          <w:marRight w:val="0"/>
          <w:marTop w:val="0"/>
          <w:marBottom w:val="0"/>
          <w:divBdr>
            <w:top w:val="none" w:sz="0" w:space="0" w:color="auto"/>
            <w:left w:val="none" w:sz="0" w:space="0" w:color="auto"/>
            <w:bottom w:val="none" w:sz="0" w:space="0" w:color="auto"/>
            <w:right w:val="none" w:sz="0" w:space="0" w:color="auto"/>
          </w:divBdr>
          <w:divsChild>
            <w:div w:id="630866542">
              <w:marLeft w:val="0"/>
              <w:marRight w:val="0"/>
              <w:marTop w:val="0"/>
              <w:marBottom w:val="0"/>
              <w:divBdr>
                <w:top w:val="none" w:sz="0" w:space="0" w:color="auto"/>
                <w:left w:val="none" w:sz="0" w:space="0" w:color="auto"/>
                <w:bottom w:val="none" w:sz="0" w:space="0" w:color="auto"/>
                <w:right w:val="none" w:sz="0" w:space="0" w:color="auto"/>
              </w:divBdr>
              <w:divsChild>
                <w:div w:id="1438676664">
                  <w:marLeft w:val="0"/>
                  <w:marRight w:val="0"/>
                  <w:marTop w:val="0"/>
                  <w:marBottom w:val="0"/>
                  <w:divBdr>
                    <w:top w:val="none" w:sz="0" w:space="0" w:color="auto"/>
                    <w:left w:val="none" w:sz="0" w:space="0" w:color="auto"/>
                    <w:bottom w:val="none" w:sz="0" w:space="0" w:color="auto"/>
                    <w:right w:val="none" w:sz="0" w:space="0" w:color="auto"/>
                  </w:divBdr>
                  <w:divsChild>
                    <w:div w:id="287325774">
                      <w:marLeft w:val="0"/>
                      <w:marRight w:val="0"/>
                      <w:marTop w:val="0"/>
                      <w:marBottom w:val="0"/>
                      <w:divBdr>
                        <w:top w:val="none" w:sz="0" w:space="0" w:color="auto"/>
                        <w:left w:val="none" w:sz="0" w:space="0" w:color="auto"/>
                        <w:bottom w:val="none" w:sz="0" w:space="0" w:color="auto"/>
                        <w:right w:val="none" w:sz="0" w:space="0" w:color="auto"/>
                      </w:divBdr>
                      <w:divsChild>
                        <w:div w:id="1562905828">
                          <w:marLeft w:val="0"/>
                          <w:marRight w:val="0"/>
                          <w:marTop w:val="0"/>
                          <w:marBottom w:val="0"/>
                          <w:divBdr>
                            <w:top w:val="none" w:sz="0" w:space="0" w:color="auto"/>
                            <w:left w:val="none" w:sz="0" w:space="0" w:color="auto"/>
                            <w:bottom w:val="none" w:sz="0" w:space="0" w:color="auto"/>
                            <w:right w:val="none" w:sz="0" w:space="0" w:color="auto"/>
                          </w:divBdr>
                          <w:divsChild>
                            <w:div w:id="1295403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5262869">
          <w:marLeft w:val="0"/>
          <w:marRight w:val="0"/>
          <w:marTop w:val="0"/>
          <w:marBottom w:val="0"/>
          <w:divBdr>
            <w:top w:val="none" w:sz="0" w:space="0" w:color="auto"/>
            <w:left w:val="none" w:sz="0" w:space="0" w:color="auto"/>
            <w:bottom w:val="none" w:sz="0" w:space="0" w:color="auto"/>
            <w:right w:val="none" w:sz="0" w:space="0" w:color="auto"/>
          </w:divBdr>
          <w:divsChild>
            <w:div w:id="436218538">
              <w:marLeft w:val="0"/>
              <w:marRight w:val="0"/>
              <w:marTop w:val="0"/>
              <w:marBottom w:val="0"/>
              <w:divBdr>
                <w:top w:val="none" w:sz="0" w:space="0" w:color="auto"/>
                <w:left w:val="none" w:sz="0" w:space="0" w:color="auto"/>
                <w:bottom w:val="none" w:sz="0" w:space="0" w:color="auto"/>
                <w:right w:val="none" w:sz="0" w:space="0" w:color="auto"/>
              </w:divBdr>
              <w:divsChild>
                <w:div w:id="455761891">
                  <w:marLeft w:val="0"/>
                  <w:marRight w:val="0"/>
                  <w:marTop w:val="0"/>
                  <w:marBottom w:val="0"/>
                  <w:divBdr>
                    <w:top w:val="none" w:sz="0" w:space="0" w:color="auto"/>
                    <w:left w:val="none" w:sz="0" w:space="0" w:color="auto"/>
                    <w:bottom w:val="none" w:sz="0" w:space="0" w:color="auto"/>
                    <w:right w:val="none" w:sz="0" w:space="0" w:color="auto"/>
                  </w:divBdr>
                  <w:divsChild>
                    <w:div w:id="1917669569">
                      <w:marLeft w:val="0"/>
                      <w:marRight w:val="0"/>
                      <w:marTop w:val="0"/>
                      <w:marBottom w:val="0"/>
                      <w:divBdr>
                        <w:top w:val="none" w:sz="0" w:space="0" w:color="auto"/>
                        <w:left w:val="none" w:sz="0" w:space="0" w:color="auto"/>
                        <w:bottom w:val="none" w:sz="0" w:space="0" w:color="auto"/>
                        <w:right w:val="none" w:sz="0" w:space="0" w:color="auto"/>
                      </w:divBdr>
                      <w:divsChild>
                        <w:div w:id="697124678">
                          <w:marLeft w:val="0"/>
                          <w:marRight w:val="0"/>
                          <w:marTop w:val="0"/>
                          <w:marBottom w:val="0"/>
                          <w:divBdr>
                            <w:top w:val="none" w:sz="0" w:space="0" w:color="auto"/>
                            <w:left w:val="none" w:sz="0" w:space="0" w:color="auto"/>
                            <w:bottom w:val="none" w:sz="0" w:space="0" w:color="auto"/>
                            <w:right w:val="none" w:sz="0" w:space="0" w:color="auto"/>
                          </w:divBdr>
                          <w:divsChild>
                            <w:div w:id="17669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7785181">
      <w:bodyDiv w:val="1"/>
      <w:marLeft w:val="0"/>
      <w:marRight w:val="0"/>
      <w:marTop w:val="0"/>
      <w:marBottom w:val="0"/>
      <w:divBdr>
        <w:top w:val="none" w:sz="0" w:space="0" w:color="auto"/>
        <w:left w:val="none" w:sz="0" w:space="0" w:color="auto"/>
        <w:bottom w:val="none" w:sz="0" w:space="0" w:color="auto"/>
        <w:right w:val="none" w:sz="0" w:space="0" w:color="auto"/>
      </w:divBdr>
      <w:divsChild>
        <w:div w:id="1401976181">
          <w:marLeft w:val="0"/>
          <w:marRight w:val="0"/>
          <w:marTop w:val="0"/>
          <w:marBottom w:val="0"/>
          <w:divBdr>
            <w:top w:val="none" w:sz="0" w:space="0" w:color="auto"/>
            <w:left w:val="none" w:sz="0" w:space="0" w:color="auto"/>
            <w:bottom w:val="none" w:sz="0" w:space="0" w:color="auto"/>
            <w:right w:val="none" w:sz="0" w:space="0" w:color="auto"/>
          </w:divBdr>
          <w:divsChild>
            <w:div w:id="1809977884">
              <w:marLeft w:val="0"/>
              <w:marRight w:val="0"/>
              <w:marTop w:val="0"/>
              <w:marBottom w:val="0"/>
              <w:divBdr>
                <w:top w:val="none" w:sz="0" w:space="0" w:color="auto"/>
                <w:left w:val="none" w:sz="0" w:space="0" w:color="auto"/>
                <w:bottom w:val="none" w:sz="0" w:space="0" w:color="auto"/>
                <w:right w:val="none" w:sz="0" w:space="0" w:color="auto"/>
              </w:divBdr>
              <w:divsChild>
                <w:div w:id="1702516104">
                  <w:marLeft w:val="0"/>
                  <w:marRight w:val="0"/>
                  <w:marTop w:val="0"/>
                  <w:marBottom w:val="0"/>
                  <w:divBdr>
                    <w:top w:val="none" w:sz="0" w:space="0" w:color="auto"/>
                    <w:left w:val="none" w:sz="0" w:space="0" w:color="auto"/>
                    <w:bottom w:val="none" w:sz="0" w:space="0" w:color="auto"/>
                    <w:right w:val="none" w:sz="0" w:space="0" w:color="auto"/>
                  </w:divBdr>
                  <w:divsChild>
                    <w:div w:id="432284136">
                      <w:marLeft w:val="0"/>
                      <w:marRight w:val="0"/>
                      <w:marTop w:val="0"/>
                      <w:marBottom w:val="0"/>
                      <w:divBdr>
                        <w:top w:val="none" w:sz="0" w:space="0" w:color="auto"/>
                        <w:left w:val="none" w:sz="0" w:space="0" w:color="auto"/>
                        <w:bottom w:val="none" w:sz="0" w:space="0" w:color="auto"/>
                        <w:right w:val="none" w:sz="0" w:space="0" w:color="auto"/>
                      </w:divBdr>
                      <w:divsChild>
                        <w:div w:id="1869440478">
                          <w:marLeft w:val="0"/>
                          <w:marRight w:val="0"/>
                          <w:marTop w:val="0"/>
                          <w:marBottom w:val="0"/>
                          <w:divBdr>
                            <w:top w:val="none" w:sz="0" w:space="0" w:color="auto"/>
                            <w:left w:val="none" w:sz="0" w:space="0" w:color="auto"/>
                            <w:bottom w:val="none" w:sz="0" w:space="0" w:color="auto"/>
                            <w:right w:val="none" w:sz="0" w:space="0" w:color="auto"/>
                          </w:divBdr>
                          <w:divsChild>
                            <w:div w:id="134408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1674076">
          <w:marLeft w:val="0"/>
          <w:marRight w:val="0"/>
          <w:marTop w:val="0"/>
          <w:marBottom w:val="0"/>
          <w:divBdr>
            <w:top w:val="none" w:sz="0" w:space="0" w:color="auto"/>
            <w:left w:val="none" w:sz="0" w:space="0" w:color="auto"/>
            <w:bottom w:val="none" w:sz="0" w:space="0" w:color="auto"/>
            <w:right w:val="none" w:sz="0" w:space="0" w:color="auto"/>
          </w:divBdr>
          <w:divsChild>
            <w:div w:id="1197502217">
              <w:marLeft w:val="0"/>
              <w:marRight w:val="0"/>
              <w:marTop w:val="0"/>
              <w:marBottom w:val="0"/>
              <w:divBdr>
                <w:top w:val="none" w:sz="0" w:space="0" w:color="auto"/>
                <w:left w:val="none" w:sz="0" w:space="0" w:color="auto"/>
                <w:bottom w:val="none" w:sz="0" w:space="0" w:color="auto"/>
                <w:right w:val="none" w:sz="0" w:space="0" w:color="auto"/>
              </w:divBdr>
              <w:divsChild>
                <w:div w:id="1666400656">
                  <w:marLeft w:val="0"/>
                  <w:marRight w:val="0"/>
                  <w:marTop w:val="0"/>
                  <w:marBottom w:val="0"/>
                  <w:divBdr>
                    <w:top w:val="none" w:sz="0" w:space="0" w:color="auto"/>
                    <w:left w:val="none" w:sz="0" w:space="0" w:color="auto"/>
                    <w:bottom w:val="none" w:sz="0" w:space="0" w:color="auto"/>
                    <w:right w:val="none" w:sz="0" w:space="0" w:color="auto"/>
                  </w:divBdr>
                  <w:divsChild>
                    <w:div w:id="919021633">
                      <w:marLeft w:val="0"/>
                      <w:marRight w:val="0"/>
                      <w:marTop w:val="360"/>
                      <w:marBottom w:val="0"/>
                      <w:divBdr>
                        <w:top w:val="none" w:sz="0" w:space="0" w:color="auto"/>
                        <w:left w:val="none" w:sz="0" w:space="0" w:color="auto"/>
                        <w:bottom w:val="none" w:sz="0" w:space="0" w:color="auto"/>
                        <w:right w:val="none" w:sz="0" w:space="0" w:color="auto"/>
                      </w:divBdr>
                      <w:divsChild>
                        <w:div w:id="1082677252">
                          <w:marLeft w:val="0"/>
                          <w:marRight w:val="0"/>
                          <w:marTop w:val="0"/>
                          <w:marBottom w:val="0"/>
                          <w:divBdr>
                            <w:top w:val="none" w:sz="0" w:space="0" w:color="auto"/>
                            <w:left w:val="none" w:sz="0" w:space="0" w:color="auto"/>
                            <w:bottom w:val="none" w:sz="0" w:space="0" w:color="auto"/>
                            <w:right w:val="none" w:sz="0" w:space="0" w:color="auto"/>
                          </w:divBdr>
                          <w:divsChild>
                            <w:div w:id="594944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435931">
                  <w:marLeft w:val="0"/>
                  <w:marRight w:val="0"/>
                  <w:marTop w:val="0"/>
                  <w:marBottom w:val="0"/>
                  <w:divBdr>
                    <w:top w:val="none" w:sz="0" w:space="0" w:color="auto"/>
                    <w:left w:val="none" w:sz="0" w:space="0" w:color="auto"/>
                    <w:bottom w:val="none" w:sz="0" w:space="0" w:color="auto"/>
                    <w:right w:val="none" w:sz="0" w:space="0" w:color="auto"/>
                  </w:divBdr>
                  <w:divsChild>
                    <w:div w:id="1431975105">
                      <w:marLeft w:val="0"/>
                      <w:marRight w:val="0"/>
                      <w:marTop w:val="0"/>
                      <w:marBottom w:val="0"/>
                      <w:divBdr>
                        <w:top w:val="none" w:sz="0" w:space="0" w:color="auto"/>
                        <w:left w:val="none" w:sz="0" w:space="0" w:color="auto"/>
                        <w:bottom w:val="none" w:sz="0" w:space="0" w:color="auto"/>
                        <w:right w:val="none" w:sz="0" w:space="0" w:color="auto"/>
                      </w:divBdr>
                    </w:div>
                    <w:div w:id="1781606488">
                      <w:marLeft w:val="0"/>
                      <w:marRight w:val="0"/>
                      <w:marTop w:val="0"/>
                      <w:marBottom w:val="0"/>
                      <w:divBdr>
                        <w:top w:val="none" w:sz="0" w:space="0" w:color="auto"/>
                        <w:left w:val="none" w:sz="0" w:space="0" w:color="auto"/>
                        <w:bottom w:val="none" w:sz="0" w:space="0" w:color="auto"/>
                        <w:right w:val="none" w:sz="0" w:space="0" w:color="auto"/>
                      </w:divBdr>
                      <w:divsChild>
                        <w:div w:id="664288747">
                          <w:marLeft w:val="0"/>
                          <w:marRight w:val="0"/>
                          <w:marTop w:val="0"/>
                          <w:marBottom w:val="0"/>
                          <w:divBdr>
                            <w:top w:val="none" w:sz="0" w:space="0" w:color="auto"/>
                            <w:left w:val="none" w:sz="0" w:space="0" w:color="auto"/>
                            <w:bottom w:val="none" w:sz="0" w:space="0" w:color="auto"/>
                            <w:right w:val="none" w:sz="0" w:space="0" w:color="auto"/>
                          </w:divBdr>
                          <w:divsChild>
                            <w:div w:id="181255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6473524">
          <w:marLeft w:val="0"/>
          <w:marRight w:val="0"/>
          <w:marTop w:val="0"/>
          <w:marBottom w:val="0"/>
          <w:divBdr>
            <w:top w:val="none" w:sz="0" w:space="0" w:color="auto"/>
            <w:left w:val="none" w:sz="0" w:space="0" w:color="auto"/>
            <w:bottom w:val="none" w:sz="0" w:space="0" w:color="auto"/>
            <w:right w:val="none" w:sz="0" w:space="0" w:color="auto"/>
          </w:divBdr>
          <w:divsChild>
            <w:div w:id="22681960">
              <w:marLeft w:val="0"/>
              <w:marRight w:val="0"/>
              <w:marTop w:val="0"/>
              <w:marBottom w:val="0"/>
              <w:divBdr>
                <w:top w:val="none" w:sz="0" w:space="0" w:color="auto"/>
                <w:left w:val="none" w:sz="0" w:space="0" w:color="auto"/>
                <w:bottom w:val="none" w:sz="0" w:space="0" w:color="auto"/>
                <w:right w:val="none" w:sz="0" w:space="0" w:color="auto"/>
              </w:divBdr>
              <w:divsChild>
                <w:div w:id="660357081">
                  <w:marLeft w:val="0"/>
                  <w:marRight w:val="0"/>
                  <w:marTop w:val="0"/>
                  <w:marBottom w:val="0"/>
                  <w:divBdr>
                    <w:top w:val="none" w:sz="0" w:space="0" w:color="auto"/>
                    <w:left w:val="none" w:sz="0" w:space="0" w:color="auto"/>
                    <w:bottom w:val="none" w:sz="0" w:space="0" w:color="auto"/>
                    <w:right w:val="none" w:sz="0" w:space="0" w:color="auto"/>
                  </w:divBdr>
                  <w:divsChild>
                    <w:div w:id="1923641893">
                      <w:marLeft w:val="0"/>
                      <w:marRight w:val="0"/>
                      <w:marTop w:val="0"/>
                      <w:marBottom w:val="0"/>
                      <w:divBdr>
                        <w:top w:val="none" w:sz="0" w:space="0" w:color="auto"/>
                        <w:left w:val="none" w:sz="0" w:space="0" w:color="auto"/>
                        <w:bottom w:val="none" w:sz="0" w:space="0" w:color="auto"/>
                        <w:right w:val="none" w:sz="0" w:space="0" w:color="auto"/>
                      </w:divBdr>
                      <w:divsChild>
                        <w:div w:id="1702392623">
                          <w:marLeft w:val="0"/>
                          <w:marRight w:val="0"/>
                          <w:marTop w:val="0"/>
                          <w:marBottom w:val="0"/>
                          <w:divBdr>
                            <w:top w:val="none" w:sz="0" w:space="0" w:color="auto"/>
                            <w:left w:val="none" w:sz="0" w:space="0" w:color="auto"/>
                            <w:bottom w:val="none" w:sz="0" w:space="0" w:color="auto"/>
                            <w:right w:val="none" w:sz="0" w:space="0" w:color="auto"/>
                          </w:divBdr>
                          <w:divsChild>
                            <w:div w:id="121339902">
                              <w:marLeft w:val="0"/>
                              <w:marRight w:val="0"/>
                              <w:marTop w:val="0"/>
                              <w:marBottom w:val="0"/>
                              <w:divBdr>
                                <w:top w:val="none" w:sz="0" w:space="0" w:color="auto"/>
                                <w:left w:val="none" w:sz="0" w:space="0" w:color="auto"/>
                                <w:bottom w:val="none" w:sz="0" w:space="0" w:color="auto"/>
                                <w:right w:val="none" w:sz="0" w:space="0" w:color="auto"/>
                              </w:divBdr>
                            </w:div>
                            <w:div w:id="174413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5734607">
          <w:marLeft w:val="0"/>
          <w:marRight w:val="0"/>
          <w:marTop w:val="0"/>
          <w:marBottom w:val="0"/>
          <w:divBdr>
            <w:top w:val="none" w:sz="0" w:space="0" w:color="auto"/>
            <w:left w:val="none" w:sz="0" w:space="0" w:color="auto"/>
            <w:bottom w:val="none" w:sz="0" w:space="0" w:color="auto"/>
            <w:right w:val="none" w:sz="0" w:space="0" w:color="auto"/>
          </w:divBdr>
          <w:divsChild>
            <w:div w:id="2090732184">
              <w:marLeft w:val="0"/>
              <w:marRight w:val="0"/>
              <w:marTop w:val="0"/>
              <w:marBottom w:val="0"/>
              <w:divBdr>
                <w:top w:val="none" w:sz="0" w:space="0" w:color="auto"/>
                <w:left w:val="none" w:sz="0" w:space="0" w:color="auto"/>
                <w:bottom w:val="none" w:sz="0" w:space="0" w:color="auto"/>
                <w:right w:val="none" w:sz="0" w:space="0" w:color="auto"/>
              </w:divBdr>
              <w:divsChild>
                <w:div w:id="1965040893">
                  <w:marLeft w:val="0"/>
                  <w:marRight w:val="0"/>
                  <w:marTop w:val="0"/>
                  <w:marBottom w:val="0"/>
                  <w:divBdr>
                    <w:top w:val="none" w:sz="0" w:space="0" w:color="auto"/>
                    <w:left w:val="none" w:sz="0" w:space="0" w:color="auto"/>
                    <w:bottom w:val="none" w:sz="0" w:space="0" w:color="auto"/>
                    <w:right w:val="none" w:sz="0" w:space="0" w:color="auto"/>
                  </w:divBdr>
                  <w:divsChild>
                    <w:div w:id="656417971">
                      <w:marLeft w:val="0"/>
                      <w:marRight w:val="0"/>
                      <w:marTop w:val="360"/>
                      <w:marBottom w:val="0"/>
                      <w:divBdr>
                        <w:top w:val="none" w:sz="0" w:space="0" w:color="auto"/>
                        <w:left w:val="none" w:sz="0" w:space="0" w:color="auto"/>
                        <w:bottom w:val="none" w:sz="0" w:space="0" w:color="auto"/>
                        <w:right w:val="none" w:sz="0" w:space="0" w:color="auto"/>
                      </w:divBdr>
                      <w:divsChild>
                        <w:div w:id="698121589">
                          <w:marLeft w:val="0"/>
                          <w:marRight w:val="0"/>
                          <w:marTop w:val="0"/>
                          <w:marBottom w:val="0"/>
                          <w:divBdr>
                            <w:top w:val="none" w:sz="0" w:space="0" w:color="auto"/>
                            <w:left w:val="none" w:sz="0" w:space="0" w:color="auto"/>
                            <w:bottom w:val="none" w:sz="0" w:space="0" w:color="auto"/>
                            <w:right w:val="none" w:sz="0" w:space="0" w:color="auto"/>
                          </w:divBdr>
                          <w:divsChild>
                            <w:div w:id="165105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980201">
                  <w:marLeft w:val="0"/>
                  <w:marRight w:val="0"/>
                  <w:marTop w:val="0"/>
                  <w:marBottom w:val="0"/>
                  <w:divBdr>
                    <w:top w:val="none" w:sz="0" w:space="0" w:color="auto"/>
                    <w:left w:val="none" w:sz="0" w:space="0" w:color="auto"/>
                    <w:bottom w:val="none" w:sz="0" w:space="0" w:color="auto"/>
                    <w:right w:val="none" w:sz="0" w:space="0" w:color="auto"/>
                  </w:divBdr>
                  <w:divsChild>
                    <w:div w:id="341469465">
                      <w:marLeft w:val="0"/>
                      <w:marRight w:val="0"/>
                      <w:marTop w:val="0"/>
                      <w:marBottom w:val="0"/>
                      <w:divBdr>
                        <w:top w:val="none" w:sz="0" w:space="0" w:color="auto"/>
                        <w:left w:val="none" w:sz="0" w:space="0" w:color="auto"/>
                        <w:bottom w:val="none" w:sz="0" w:space="0" w:color="auto"/>
                        <w:right w:val="none" w:sz="0" w:space="0" w:color="auto"/>
                      </w:divBdr>
                    </w:div>
                    <w:div w:id="152725453">
                      <w:marLeft w:val="0"/>
                      <w:marRight w:val="0"/>
                      <w:marTop w:val="0"/>
                      <w:marBottom w:val="0"/>
                      <w:divBdr>
                        <w:top w:val="none" w:sz="0" w:space="0" w:color="auto"/>
                        <w:left w:val="none" w:sz="0" w:space="0" w:color="auto"/>
                        <w:bottom w:val="none" w:sz="0" w:space="0" w:color="auto"/>
                        <w:right w:val="none" w:sz="0" w:space="0" w:color="auto"/>
                      </w:divBdr>
                      <w:divsChild>
                        <w:div w:id="1501654691">
                          <w:marLeft w:val="0"/>
                          <w:marRight w:val="0"/>
                          <w:marTop w:val="0"/>
                          <w:marBottom w:val="0"/>
                          <w:divBdr>
                            <w:top w:val="none" w:sz="0" w:space="0" w:color="auto"/>
                            <w:left w:val="none" w:sz="0" w:space="0" w:color="auto"/>
                            <w:bottom w:val="none" w:sz="0" w:space="0" w:color="auto"/>
                            <w:right w:val="none" w:sz="0" w:space="0" w:color="auto"/>
                          </w:divBdr>
                          <w:divsChild>
                            <w:div w:id="209211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9517626">
      <w:bodyDiv w:val="1"/>
      <w:marLeft w:val="0"/>
      <w:marRight w:val="0"/>
      <w:marTop w:val="0"/>
      <w:marBottom w:val="0"/>
      <w:divBdr>
        <w:top w:val="none" w:sz="0" w:space="0" w:color="auto"/>
        <w:left w:val="none" w:sz="0" w:space="0" w:color="auto"/>
        <w:bottom w:val="none" w:sz="0" w:space="0" w:color="auto"/>
        <w:right w:val="none" w:sz="0" w:space="0" w:color="auto"/>
      </w:divBdr>
      <w:divsChild>
        <w:div w:id="1508862517">
          <w:marLeft w:val="0"/>
          <w:marRight w:val="0"/>
          <w:marTop w:val="0"/>
          <w:marBottom w:val="0"/>
          <w:divBdr>
            <w:top w:val="none" w:sz="0" w:space="0" w:color="auto"/>
            <w:left w:val="none" w:sz="0" w:space="0" w:color="auto"/>
            <w:bottom w:val="none" w:sz="0" w:space="0" w:color="auto"/>
            <w:right w:val="none" w:sz="0" w:space="0" w:color="auto"/>
          </w:divBdr>
          <w:divsChild>
            <w:div w:id="1120146896">
              <w:marLeft w:val="0"/>
              <w:marRight w:val="0"/>
              <w:marTop w:val="0"/>
              <w:marBottom w:val="0"/>
              <w:divBdr>
                <w:top w:val="none" w:sz="0" w:space="0" w:color="auto"/>
                <w:left w:val="none" w:sz="0" w:space="0" w:color="auto"/>
                <w:bottom w:val="none" w:sz="0" w:space="0" w:color="auto"/>
                <w:right w:val="none" w:sz="0" w:space="0" w:color="auto"/>
              </w:divBdr>
              <w:divsChild>
                <w:div w:id="279847893">
                  <w:marLeft w:val="0"/>
                  <w:marRight w:val="0"/>
                  <w:marTop w:val="0"/>
                  <w:marBottom w:val="0"/>
                  <w:divBdr>
                    <w:top w:val="none" w:sz="0" w:space="0" w:color="auto"/>
                    <w:left w:val="none" w:sz="0" w:space="0" w:color="auto"/>
                    <w:bottom w:val="none" w:sz="0" w:space="0" w:color="auto"/>
                    <w:right w:val="none" w:sz="0" w:space="0" w:color="auto"/>
                  </w:divBdr>
                  <w:divsChild>
                    <w:div w:id="508839427">
                      <w:marLeft w:val="0"/>
                      <w:marRight w:val="0"/>
                      <w:marTop w:val="0"/>
                      <w:marBottom w:val="0"/>
                      <w:divBdr>
                        <w:top w:val="none" w:sz="0" w:space="0" w:color="auto"/>
                        <w:left w:val="none" w:sz="0" w:space="0" w:color="auto"/>
                        <w:bottom w:val="none" w:sz="0" w:space="0" w:color="auto"/>
                        <w:right w:val="none" w:sz="0" w:space="0" w:color="auto"/>
                      </w:divBdr>
                      <w:divsChild>
                        <w:div w:id="2136171755">
                          <w:marLeft w:val="0"/>
                          <w:marRight w:val="0"/>
                          <w:marTop w:val="0"/>
                          <w:marBottom w:val="0"/>
                          <w:divBdr>
                            <w:top w:val="none" w:sz="0" w:space="0" w:color="auto"/>
                            <w:left w:val="none" w:sz="0" w:space="0" w:color="auto"/>
                            <w:bottom w:val="none" w:sz="0" w:space="0" w:color="auto"/>
                            <w:right w:val="none" w:sz="0" w:space="0" w:color="auto"/>
                          </w:divBdr>
                          <w:divsChild>
                            <w:div w:id="105076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8774548">
          <w:marLeft w:val="0"/>
          <w:marRight w:val="0"/>
          <w:marTop w:val="0"/>
          <w:marBottom w:val="0"/>
          <w:divBdr>
            <w:top w:val="none" w:sz="0" w:space="0" w:color="auto"/>
            <w:left w:val="none" w:sz="0" w:space="0" w:color="auto"/>
            <w:bottom w:val="none" w:sz="0" w:space="0" w:color="auto"/>
            <w:right w:val="none" w:sz="0" w:space="0" w:color="auto"/>
          </w:divBdr>
          <w:divsChild>
            <w:div w:id="1723600197">
              <w:marLeft w:val="0"/>
              <w:marRight w:val="0"/>
              <w:marTop w:val="0"/>
              <w:marBottom w:val="0"/>
              <w:divBdr>
                <w:top w:val="none" w:sz="0" w:space="0" w:color="auto"/>
                <w:left w:val="none" w:sz="0" w:space="0" w:color="auto"/>
                <w:bottom w:val="none" w:sz="0" w:space="0" w:color="auto"/>
                <w:right w:val="none" w:sz="0" w:space="0" w:color="auto"/>
              </w:divBdr>
              <w:divsChild>
                <w:div w:id="138697403">
                  <w:marLeft w:val="0"/>
                  <w:marRight w:val="0"/>
                  <w:marTop w:val="0"/>
                  <w:marBottom w:val="0"/>
                  <w:divBdr>
                    <w:top w:val="none" w:sz="0" w:space="0" w:color="auto"/>
                    <w:left w:val="none" w:sz="0" w:space="0" w:color="auto"/>
                    <w:bottom w:val="none" w:sz="0" w:space="0" w:color="auto"/>
                    <w:right w:val="none" w:sz="0" w:space="0" w:color="auto"/>
                  </w:divBdr>
                  <w:divsChild>
                    <w:div w:id="1699087130">
                      <w:marLeft w:val="0"/>
                      <w:marRight w:val="0"/>
                      <w:marTop w:val="0"/>
                      <w:marBottom w:val="0"/>
                      <w:divBdr>
                        <w:top w:val="none" w:sz="0" w:space="0" w:color="auto"/>
                        <w:left w:val="none" w:sz="0" w:space="0" w:color="auto"/>
                        <w:bottom w:val="none" w:sz="0" w:space="0" w:color="auto"/>
                        <w:right w:val="none" w:sz="0" w:space="0" w:color="auto"/>
                      </w:divBdr>
                      <w:divsChild>
                        <w:div w:id="506135778">
                          <w:marLeft w:val="0"/>
                          <w:marRight w:val="0"/>
                          <w:marTop w:val="0"/>
                          <w:marBottom w:val="0"/>
                          <w:divBdr>
                            <w:top w:val="none" w:sz="0" w:space="0" w:color="auto"/>
                            <w:left w:val="none" w:sz="0" w:space="0" w:color="auto"/>
                            <w:bottom w:val="none" w:sz="0" w:space="0" w:color="auto"/>
                            <w:right w:val="none" w:sz="0" w:space="0" w:color="auto"/>
                          </w:divBdr>
                          <w:divsChild>
                            <w:div w:id="361521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9498758">
          <w:marLeft w:val="0"/>
          <w:marRight w:val="0"/>
          <w:marTop w:val="0"/>
          <w:marBottom w:val="0"/>
          <w:divBdr>
            <w:top w:val="none" w:sz="0" w:space="0" w:color="auto"/>
            <w:left w:val="none" w:sz="0" w:space="0" w:color="auto"/>
            <w:bottom w:val="none" w:sz="0" w:space="0" w:color="auto"/>
            <w:right w:val="none" w:sz="0" w:space="0" w:color="auto"/>
          </w:divBdr>
          <w:divsChild>
            <w:div w:id="959652126">
              <w:marLeft w:val="0"/>
              <w:marRight w:val="0"/>
              <w:marTop w:val="0"/>
              <w:marBottom w:val="0"/>
              <w:divBdr>
                <w:top w:val="none" w:sz="0" w:space="0" w:color="auto"/>
                <w:left w:val="none" w:sz="0" w:space="0" w:color="auto"/>
                <w:bottom w:val="none" w:sz="0" w:space="0" w:color="auto"/>
                <w:right w:val="none" w:sz="0" w:space="0" w:color="auto"/>
              </w:divBdr>
              <w:divsChild>
                <w:div w:id="59326917">
                  <w:marLeft w:val="0"/>
                  <w:marRight w:val="0"/>
                  <w:marTop w:val="0"/>
                  <w:marBottom w:val="0"/>
                  <w:divBdr>
                    <w:top w:val="none" w:sz="0" w:space="0" w:color="auto"/>
                    <w:left w:val="none" w:sz="0" w:space="0" w:color="auto"/>
                    <w:bottom w:val="none" w:sz="0" w:space="0" w:color="auto"/>
                    <w:right w:val="none" w:sz="0" w:space="0" w:color="auto"/>
                  </w:divBdr>
                  <w:divsChild>
                    <w:div w:id="1242375944">
                      <w:marLeft w:val="0"/>
                      <w:marRight w:val="0"/>
                      <w:marTop w:val="0"/>
                      <w:marBottom w:val="0"/>
                      <w:divBdr>
                        <w:top w:val="none" w:sz="0" w:space="0" w:color="auto"/>
                        <w:left w:val="none" w:sz="0" w:space="0" w:color="auto"/>
                        <w:bottom w:val="none" w:sz="0" w:space="0" w:color="auto"/>
                        <w:right w:val="none" w:sz="0" w:space="0" w:color="auto"/>
                      </w:divBdr>
                      <w:divsChild>
                        <w:div w:id="1741293257">
                          <w:marLeft w:val="0"/>
                          <w:marRight w:val="0"/>
                          <w:marTop w:val="0"/>
                          <w:marBottom w:val="0"/>
                          <w:divBdr>
                            <w:top w:val="none" w:sz="0" w:space="0" w:color="auto"/>
                            <w:left w:val="none" w:sz="0" w:space="0" w:color="auto"/>
                            <w:bottom w:val="none" w:sz="0" w:space="0" w:color="auto"/>
                            <w:right w:val="none" w:sz="0" w:space="0" w:color="auto"/>
                          </w:divBdr>
                          <w:divsChild>
                            <w:div w:id="1630360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721467">
          <w:marLeft w:val="0"/>
          <w:marRight w:val="0"/>
          <w:marTop w:val="0"/>
          <w:marBottom w:val="0"/>
          <w:divBdr>
            <w:top w:val="none" w:sz="0" w:space="0" w:color="auto"/>
            <w:left w:val="none" w:sz="0" w:space="0" w:color="auto"/>
            <w:bottom w:val="none" w:sz="0" w:space="0" w:color="auto"/>
            <w:right w:val="none" w:sz="0" w:space="0" w:color="auto"/>
          </w:divBdr>
          <w:divsChild>
            <w:div w:id="136849731">
              <w:marLeft w:val="0"/>
              <w:marRight w:val="0"/>
              <w:marTop w:val="0"/>
              <w:marBottom w:val="0"/>
              <w:divBdr>
                <w:top w:val="none" w:sz="0" w:space="0" w:color="auto"/>
                <w:left w:val="none" w:sz="0" w:space="0" w:color="auto"/>
                <w:bottom w:val="none" w:sz="0" w:space="0" w:color="auto"/>
                <w:right w:val="none" w:sz="0" w:space="0" w:color="auto"/>
              </w:divBdr>
              <w:divsChild>
                <w:div w:id="1701935666">
                  <w:marLeft w:val="0"/>
                  <w:marRight w:val="0"/>
                  <w:marTop w:val="0"/>
                  <w:marBottom w:val="0"/>
                  <w:divBdr>
                    <w:top w:val="none" w:sz="0" w:space="0" w:color="auto"/>
                    <w:left w:val="none" w:sz="0" w:space="0" w:color="auto"/>
                    <w:bottom w:val="none" w:sz="0" w:space="0" w:color="auto"/>
                    <w:right w:val="none" w:sz="0" w:space="0" w:color="auto"/>
                  </w:divBdr>
                  <w:divsChild>
                    <w:div w:id="901675700">
                      <w:marLeft w:val="0"/>
                      <w:marRight w:val="0"/>
                      <w:marTop w:val="0"/>
                      <w:marBottom w:val="0"/>
                      <w:divBdr>
                        <w:top w:val="none" w:sz="0" w:space="0" w:color="auto"/>
                        <w:left w:val="none" w:sz="0" w:space="0" w:color="auto"/>
                        <w:bottom w:val="none" w:sz="0" w:space="0" w:color="auto"/>
                        <w:right w:val="none" w:sz="0" w:space="0" w:color="auto"/>
                      </w:divBdr>
                      <w:divsChild>
                        <w:div w:id="421729583">
                          <w:marLeft w:val="0"/>
                          <w:marRight w:val="0"/>
                          <w:marTop w:val="0"/>
                          <w:marBottom w:val="0"/>
                          <w:divBdr>
                            <w:top w:val="none" w:sz="0" w:space="0" w:color="auto"/>
                            <w:left w:val="none" w:sz="0" w:space="0" w:color="auto"/>
                            <w:bottom w:val="none" w:sz="0" w:space="0" w:color="auto"/>
                            <w:right w:val="none" w:sz="0" w:space="0" w:color="auto"/>
                          </w:divBdr>
                          <w:divsChild>
                            <w:div w:id="176711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3161580">
          <w:marLeft w:val="0"/>
          <w:marRight w:val="0"/>
          <w:marTop w:val="0"/>
          <w:marBottom w:val="0"/>
          <w:divBdr>
            <w:top w:val="none" w:sz="0" w:space="0" w:color="auto"/>
            <w:left w:val="none" w:sz="0" w:space="0" w:color="auto"/>
            <w:bottom w:val="none" w:sz="0" w:space="0" w:color="auto"/>
            <w:right w:val="none" w:sz="0" w:space="0" w:color="auto"/>
          </w:divBdr>
          <w:divsChild>
            <w:div w:id="2041975638">
              <w:marLeft w:val="0"/>
              <w:marRight w:val="0"/>
              <w:marTop w:val="0"/>
              <w:marBottom w:val="0"/>
              <w:divBdr>
                <w:top w:val="none" w:sz="0" w:space="0" w:color="auto"/>
                <w:left w:val="none" w:sz="0" w:space="0" w:color="auto"/>
                <w:bottom w:val="none" w:sz="0" w:space="0" w:color="auto"/>
                <w:right w:val="none" w:sz="0" w:space="0" w:color="auto"/>
              </w:divBdr>
              <w:divsChild>
                <w:div w:id="2014257364">
                  <w:marLeft w:val="0"/>
                  <w:marRight w:val="0"/>
                  <w:marTop w:val="0"/>
                  <w:marBottom w:val="0"/>
                  <w:divBdr>
                    <w:top w:val="none" w:sz="0" w:space="0" w:color="auto"/>
                    <w:left w:val="none" w:sz="0" w:space="0" w:color="auto"/>
                    <w:bottom w:val="none" w:sz="0" w:space="0" w:color="auto"/>
                    <w:right w:val="none" w:sz="0" w:space="0" w:color="auto"/>
                  </w:divBdr>
                  <w:divsChild>
                    <w:div w:id="815297961">
                      <w:marLeft w:val="0"/>
                      <w:marRight w:val="0"/>
                      <w:marTop w:val="0"/>
                      <w:marBottom w:val="0"/>
                      <w:divBdr>
                        <w:top w:val="none" w:sz="0" w:space="0" w:color="auto"/>
                        <w:left w:val="none" w:sz="0" w:space="0" w:color="auto"/>
                        <w:bottom w:val="none" w:sz="0" w:space="0" w:color="auto"/>
                        <w:right w:val="none" w:sz="0" w:space="0" w:color="auto"/>
                      </w:divBdr>
                      <w:divsChild>
                        <w:div w:id="1922791894">
                          <w:marLeft w:val="0"/>
                          <w:marRight w:val="0"/>
                          <w:marTop w:val="0"/>
                          <w:marBottom w:val="0"/>
                          <w:divBdr>
                            <w:top w:val="none" w:sz="0" w:space="0" w:color="auto"/>
                            <w:left w:val="none" w:sz="0" w:space="0" w:color="auto"/>
                            <w:bottom w:val="none" w:sz="0" w:space="0" w:color="auto"/>
                            <w:right w:val="none" w:sz="0" w:space="0" w:color="auto"/>
                          </w:divBdr>
                          <w:divsChild>
                            <w:div w:id="112716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1745645">
      <w:bodyDiv w:val="1"/>
      <w:marLeft w:val="0"/>
      <w:marRight w:val="0"/>
      <w:marTop w:val="0"/>
      <w:marBottom w:val="0"/>
      <w:divBdr>
        <w:top w:val="none" w:sz="0" w:space="0" w:color="auto"/>
        <w:left w:val="none" w:sz="0" w:space="0" w:color="auto"/>
        <w:bottom w:val="none" w:sz="0" w:space="0" w:color="auto"/>
        <w:right w:val="none" w:sz="0" w:space="0" w:color="auto"/>
      </w:divBdr>
      <w:divsChild>
        <w:div w:id="516694899">
          <w:marLeft w:val="0"/>
          <w:marRight w:val="0"/>
          <w:marTop w:val="0"/>
          <w:marBottom w:val="0"/>
          <w:divBdr>
            <w:top w:val="none" w:sz="0" w:space="0" w:color="auto"/>
            <w:left w:val="none" w:sz="0" w:space="0" w:color="auto"/>
            <w:bottom w:val="none" w:sz="0" w:space="0" w:color="auto"/>
            <w:right w:val="none" w:sz="0" w:space="0" w:color="auto"/>
          </w:divBdr>
          <w:divsChild>
            <w:div w:id="219558402">
              <w:marLeft w:val="0"/>
              <w:marRight w:val="0"/>
              <w:marTop w:val="0"/>
              <w:marBottom w:val="0"/>
              <w:divBdr>
                <w:top w:val="none" w:sz="0" w:space="0" w:color="auto"/>
                <w:left w:val="none" w:sz="0" w:space="0" w:color="auto"/>
                <w:bottom w:val="none" w:sz="0" w:space="0" w:color="auto"/>
                <w:right w:val="none" w:sz="0" w:space="0" w:color="auto"/>
              </w:divBdr>
              <w:divsChild>
                <w:div w:id="1853717389">
                  <w:marLeft w:val="0"/>
                  <w:marRight w:val="0"/>
                  <w:marTop w:val="0"/>
                  <w:marBottom w:val="0"/>
                  <w:divBdr>
                    <w:top w:val="none" w:sz="0" w:space="0" w:color="auto"/>
                    <w:left w:val="none" w:sz="0" w:space="0" w:color="auto"/>
                    <w:bottom w:val="none" w:sz="0" w:space="0" w:color="auto"/>
                    <w:right w:val="none" w:sz="0" w:space="0" w:color="auto"/>
                  </w:divBdr>
                  <w:divsChild>
                    <w:div w:id="1322276002">
                      <w:marLeft w:val="0"/>
                      <w:marRight w:val="0"/>
                      <w:marTop w:val="0"/>
                      <w:marBottom w:val="0"/>
                      <w:divBdr>
                        <w:top w:val="none" w:sz="0" w:space="0" w:color="auto"/>
                        <w:left w:val="none" w:sz="0" w:space="0" w:color="auto"/>
                        <w:bottom w:val="none" w:sz="0" w:space="0" w:color="auto"/>
                        <w:right w:val="none" w:sz="0" w:space="0" w:color="auto"/>
                      </w:divBdr>
                      <w:divsChild>
                        <w:div w:id="992833429">
                          <w:marLeft w:val="0"/>
                          <w:marRight w:val="0"/>
                          <w:marTop w:val="0"/>
                          <w:marBottom w:val="0"/>
                          <w:divBdr>
                            <w:top w:val="none" w:sz="0" w:space="0" w:color="auto"/>
                            <w:left w:val="none" w:sz="0" w:space="0" w:color="auto"/>
                            <w:bottom w:val="none" w:sz="0" w:space="0" w:color="auto"/>
                            <w:right w:val="none" w:sz="0" w:space="0" w:color="auto"/>
                          </w:divBdr>
                          <w:divsChild>
                            <w:div w:id="75085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4651443">
          <w:marLeft w:val="0"/>
          <w:marRight w:val="0"/>
          <w:marTop w:val="0"/>
          <w:marBottom w:val="0"/>
          <w:divBdr>
            <w:top w:val="none" w:sz="0" w:space="0" w:color="auto"/>
            <w:left w:val="none" w:sz="0" w:space="0" w:color="auto"/>
            <w:bottom w:val="none" w:sz="0" w:space="0" w:color="auto"/>
            <w:right w:val="none" w:sz="0" w:space="0" w:color="auto"/>
          </w:divBdr>
          <w:divsChild>
            <w:div w:id="465589821">
              <w:marLeft w:val="0"/>
              <w:marRight w:val="0"/>
              <w:marTop w:val="0"/>
              <w:marBottom w:val="0"/>
              <w:divBdr>
                <w:top w:val="none" w:sz="0" w:space="0" w:color="auto"/>
                <w:left w:val="none" w:sz="0" w:space="0" w:color="auto"/>
                <w:bottom w:val="none" w:sz="0" w:space="0" w:color="auto"/>
                <w:right w:val="none" w:sz="0" w:space="0" w:color="auto"/>
              </w:divBdr>
              <w:divsChild>
                <w:div w:id="1791362229">
                  <w:marLeft w:val="0"/>
                  <w:marRight w:val="0"/>
                  <w:marTop w:val="0"/>
                  <w:marBottom w:val="0"/>
                  <w:divBdr>
                    <w:top w:val="none" w:sz="0" w:space="0" w:color="auto"/>
                    <w:left w:val="none" w:sz="0" w:space="0" w:color="auto"/>
                    <w:bottom w:val="none" w:sz="0" w:space="0" w:color="auto"/>
                    <w:right w:val="none" w:sz="0" w:space="0" w:color="auto"/>
                  </w:divBdr>
                  <w:divsChild>
                    <w:div w:id="1128275743">
                      <w:marLeft w:val="0"/>
                      <w:marRight w:val="0"/>
                      <w:marTop w:val="0"/>
                      <w:marBottom w:val="0"/>
                      <w:divBdr>
                        <w:top w:val="none" w:sz="0" w:space="0" w:color="auto"/>
                        <w:left w:val="none" w:sz="0" w:space="0" w:color="auto"/>
                        <w:bottom w:val="none" w:sz="0" w:space="0" w:color="auto"/>
                        <w:right w:val="none" w:sz="0" w:space="0" w:color="auto"/>
                      </w:divBdr>
                      <w:divsChild>
                        <w:div w:id="759252158">
                          <w:marLeft w:val="0"/>
                          <w:marRight w:val="0"/>
                          <w:marTop w:val="0"/>
                          <w:marBottom w:val="0"/>
                          <w:divBdr>
                            <w:top w:val="none" w:sz="0" w:space="0" w:color="auto"/>
                            <w:left w:val="none" w:sz="0" w:space="0" w:color="auto"/>
                            <w:bottom w:val="none" w:sz="0" w:space="0" w:color="auto"/>
                            <w:right w:val="none" w:sz="0" w:space="0" w:color="auto"/>
                          </w:divBdr>
                          <w:divsChild>
                            <w:div w:id="240137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5275102">
          <w:marLeft w:val="0"/>
          <w:marRight w:val="0"/>
          <w:marTop w:val="0"/>
          <w:marBottom w:val="0"/>
          <w:divBdr>
            <w:top w:val="none" w:sz="0" w:space="0" w:color="auto"/>
            <w:left w:val="none" w:sz="0" w:space="0" w:color="auto"/>
            <w:bottom w:val="none" w:sz="0" w:space="0" w:color="auto"/>
            <w:right w:val="none" w:sz="0" w:space="0" w:color="auto"/>
          </w:divBdr>
          <w:divsChild>
            <w:div w:id="1830175071">
              <w:marLeft w:val="0"/>
              <w:marRight w:val="0"/>
              <w:marTop w:val="0"/>
              <w:marBottom w:val="0"/>
              <w:divBdr>
                <w:top w:val="none" w:sz="0" w:space="0" w:color="auto"/>
                <w:left w:val="none" w:sz="0" w:space="0" w:color="auto"/>
                <w:bottom w:val="none" w:sz="0" w:space="0" w:color="auto"/>
                <w:right w:val="none" w:sz="0" w:space="0" w:color="auto"/>
              </w:divBdr>
              <w:divsChild>
                <w:div w:id="1642615286">
                  <w:marLeft w:val="0"/>
                  <w:marRight w:val="0"/>
                  <w:marTop w:val="0"/>
                  <w:marBottom w:val="0"/>
                  <w:divBdr>
                    <w:top w:val="none" w:sz="0" w:space="0" w:color="auto"/>
                    <w:left w:val="none" w:sz="0" w:space="0" w:color="auto"/>
                    <w:bottom w:val="none" w:sz="0" w:space="0" w:color="auto"/>
                    <w:right w:val="none" w:sz="0" w:space="0" w:color="auto"/>
                  </w:divBdr>
                  <w:divsChild>
                    <w:div w:id="2072926470">
                      <w:marLeft w:val="0"/>
                      <w:marRight w:val="0"/>
                      <w:marTop w:val="0"/>
                      <w:marBottom w:val="0"/>
                      <w:divBdr>
                        <w:top w:val="none" w:sz="0" w:space="0" w:color="auto"/>
                        <w:left w:val="none" w:sz="0" w:space="0" w:color="auto"/>
                        <w:bottom w:val="none" w:sz="0" w:space="0" w:color="auto"/>
                        <w:right w:val="none" w:sz="0" w:space="0" w:color="auto"/>
                      </w:divBdr>
                      <w:divsChild>
                        <w:div w:id="861821251">
                          <w:marLeft w:val="0"/>
                          <w:marRight w:val="0"/>
                          <w:marTop w:val="0"/>
                          <w:marBottom w:val="0"/>
                          <w:divBdr>
                            <w:top w:val="none" w:sz="0" w:space="0" w:color="auto"/>
                            <w:left w:val="none" w:sz="0" w:space="0" w:color="auto"/>
                            <w:bottom w:val="none" w:sz="0" w:space="0" w:color="auto"/>
                            <w:right w:val="none" w:sz="0" w:space="0" w:color="auto"/>
                          </w:divBdr>
                          <w:divsChild>
                            <w:div w:id="181648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4230913">
          <w:marLeft w:val="0"/>
          <w:marRight w:val="0"/>
          <w:marTop w:val="0"/>
          <w:marBottom w:val="0"/>
          <w:divBdr>
            <w:top w:val="none" w:sz="0" w:space="0" w:color="auto"/>
            <w:left w:val="none" w:sz="0" w:space="0" w:color="auto"/>
            <w:bottom w:val="none" w:sz="0" w:space="0" w:color="auto"/>
            <w:right w:val="none" w:sz="0" w:space="0" w:color="auto"/>
          </w:divBdr>
          <w:divsChild>
            <w:div w:id="909390022">
              <w:marLeft w:val="0"/>
              <w:marRight w:val="0"/>
              <w:marTop w:val="0"/>
              <w:marBottom w:val="0"/>
              <w:divBdr>
                <w:top w:val="none" w:sz="0" w:space="0" w:color="auto"/>
                <w:left w:val="none" w:sz="0" w:space="0" w:color="auto"/>
                <w:bottom w:val="none" w:sz="0" w:space="0" w:color="auto"/>
                <w:right w:val="none" w:sz="0" w:space="0" w:color="auto"/>
              </w:divBdr>
              <w:divsChild>
                <w:div w:id="599726020">
                  <w:marLeft w:val="0"/>
                  <w:marRight w:val="0"/>
                  <w:marTop w:val="0"/>
                  <w:marBottom w:val="0"/>
                  <w:divBdr>
                    <w:top w:val="none" w:sz="0" w:space="0" w:color="auto"/>
                    <w:left w:val="none" w:sz="0" w:space="0" w:color="auto"/>
                    <w:bottom w:val="none" w:sz="0" w:space="0" w:color="auto"/>
                    <w:right w:val="none" w:sz="0" w:space="0" w:color="auto"/>
                  </w:divBdr>
                  <w:divsChild>
                    <w:div w:id="1561019134">
                      <w:marLeft w:val="0"/>
                      <w:marRight w:val="0"/>
                      <w:marTop w:val="0"/>
                      <w:marBottom w:val="0"/>
                      <w:divBdr>
                        <w:top w:val="none" w:sz="0" w:space="0" w:color="auto"/>
                        <w:left w:val="none" w:sz="0" w:space="0" w:color="auto"/>
                        <w:bottom w:val="none" w:sz="0" w:space="0" w:color="auto"/>
                        <w:right w:val="none" w:sz="0" w:space="0" w:color="auto"/>
                      </w:divBdr>
                      <w:divsChild>
                        <w:div w:id="1353603014">
                          <w:marLeft w:val="0"/>
                          <w:marRight w:val="0"/>
                          <w:marTop w:val="0"/>
                          <w:marBottom w:val="0"/>
                          <w:divBdr>
                            <w:top w:val="none" w:sz="0" w:space="0" w:color="auto"/>
                            <w:left w:val="none" w:sz="0" w:space="0" w:color="auto"/>
                            <w:bottom w:val="none" w:sz="0" w:space="0" w:color="auto"/>
                            <w:right w:val="none" w:sz="0" w:space="0" w:color="auto"/>
                          </w:divBdr>
                          <w:divsChild>
                            <w:div w:id="191150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4143587">
          <w:marLeft w:val="0"/>
          <w:marRight w:val="0"/>
          <w:marTop w:val="0"/>
          <w:marBottom w:val="0"/>
          <w:divBdr>
            <w:top w:val="none" w:sz="0" w:space="0" w:color="auto"/>
            <w:left w:val="none" w:sz="0" w:space="0" w:color="auto"/>
            <w:bottom w:val="none" w:sz="0" w:space="0" w:color="auto"/>
            <w:right w:val="none" w:sz="0" w:space="0" w:color="auto"/>
          </w:divBdr>
          <w:divsChild>
            <w:div w:id="1186212587">
              <w:marLeft w:val="0"/>
              <w:marRight w:val="0"/>
              <w:marTop w:val="0"/>
              <w:marBottom w:val="0"/>
              <w:divBdr>
                <w:top w:val="none" w:sz="0" w:space="0" w:color="auto"/>
                <w:left w:val="none" w:sz="0" w:space="0" w:color="auto"/>
                <w:bottom w:val="none" w:sz="0" w:space="0" w:color="auto"/>
                <w:right w:val="none" w:sz="0" w:space="0" w:color="auto"/>
              </w:divBdr>
              <w:divsChild>
                <w:div w:id="911813500">
                  <w:marLeft w:val="0"/>
                  <w:marRight w:val="0"/>
                  <w:marTop w:val="0"/>
                  <w:marBottom w:val="0"/>
                  <w:divBdr>
                    <w:top w:val="none" w:sz="0" w:space="0" w:color="auto"/>
                    <w:left w:val="none" w:sz="0" w:space="0" w:color="auto"/>
                    <w:bottom w:val="none" w:sz="0" w:space="0" w:color="auto"/>
                    <w:right w:val="none" w:sz="0" w:space="0" w:color="auto"/>
                  </w:divBdr>
                  <w:divsChild>
                    <w:div w:id="1916740622">
                      <w:marLeft w:val="0"/>
                      <w:marRight w:val="0"/>
                      <w:marTop w:val="0"/>
                      <w:marBottom w:val="0"/>
                      <w:divBdr>
                        <w:top w:val="none" w:sz="0" w:space="0" w:color="auto"/>
                        <w:left w:val="none" w:sz="0" w:space="0" w:color="auto"/>
                        <w:bottom w:val="none" w:sz="0" w:space="0" w:color="auto"/>
                        <w:right w:val="none" w:sz="0" w:space="0" w:color="auto"/>
                      </w:divBdr>
                      <w:divsChild>
                        <w:div w:id="192807302">
                          <w:marLeft w:val="0"/>
                          <w:marRight w:val="0"/>
                          <w:marTop w:val="0"/>
                          <w:marBottom w:val="0"/>
                          <w:divBdr>
                            <w:top w:val="none" w:sz="0" w:space="0" w:color="auto"/>
                            <w:left w:val="none" w:sz="0" w:space="0" w:color="auto"/>
                            <w:bottom w:val="none" w:sz="0" w:space="0" w:color="auto"/>
                            <w:right w:val="none" w:sz="0" w:space="0" w:color="auto"/>
                          </w:divBdr>
                          <w:divsChild>
                            <w:div w:id="1425808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6577029">
          <w:marLeft w:val="0"/>
          <w:marRight w:val="0"/>
          <w:marTop w:val="0"/>
          <w:marBottom w:val="0"/>
          <w:divBdr>
            <w:top w:val="none" w:sz="0" w:space="0" w:color="auto"/>
            <w:left w:val="none" w:sz="0" w:space="0" w:color="auto"/>
            <w:bottom w:val="none" w:sz="0" w:space="0" w:color="auto"/>
            <w:right w:val="none" w:sz="0" w:space="0" w:color="auto"/>
          </w:divBdr>
          <w:divsChild>
            <w:div w:id="543639610">
              <w:marLeft w:val="0"/>
              <w:marRight w:val="0"/>
              <w:marTop w:val="0"/>
              <w:marBottom w:val="0"/>
              <w:divBdr>
                <w:top w:val="none" w:sz="0" w:space="0" w:color="auto"/>
                <w:left w:val="none" w:sz="0" w:space="0" w:color="auto"/>
                <w:bottom w:val="none" w:sz="0" w:space="0" w:color="auto"/>
                <w:right w:val="none" w:sz="0" w:space="0" w:color="auto"/>
              </w:divBdr>
              <w:divsChild>
                <w:div w:id="1819497952">
                  <w:marLeft w:val="0"/>
                  <w:marRight w:val="0"/>
                  <w:marTop w:val="0"/>
                  <w:marBottom w:val="0"/>
                  <w:divBdr>
                    <w:top w:val="none" w:sz="0" w:space="0" w:color="auto"/>
                    <w:left w:val="none" w:sz="0" w:space="0" w:color="auto"/>
                    <w:bottom w:val="none" w:sz="0" w:space="0" w:color="auto"/>
                    <w:right w:val="none" w:sz="0" w:space="0" w:color="auto"/>
                  </w:divBdr>
                  <w:divsChild>
                    <w:div w:id="175731646">
                      <w:marLeft w:val="0"/>
                      <w:marRight w:val="0"/>
                      <w:marTop w:val="0"/>
                      <w:marBottom w:val="0"/>
                      <w:divBdr>
                        <w:top w:val="none" w:sz="0" w:space="0" w:color="auto"/>
                        <w:left w:val="none" w:sz="0" w:space="0" w:color="auto"/>
                        <w:bottom w:val="none" w:sz="0" w:space="0" w:color="auto"/>
                        <w:right w:val="none" w:sz="0" w:space="0" w:color="auto"/>
                      </w:divBdr>
                      <w:divsChild>
                        <w:div w:id="224724536">
                          <w:marLeft w:val="0"/>
                          <w:marRight w:val="0"/>
                          <w:marTop w:val="0"/>
                          <w:marBottom w:val="0"/>
                          <w:divBdr>
                            <w:top w:val="none" w:sz="0" w:space="0" w:color="auto"/>
                            <w:left w:val="none" w:sz="0" w:space="0" w:color="auto"/>
                            <w:bottom w:val="none" w:sz="0" w:space="0" w:color="auto"/>
                            <w:right w:val="none" w:sz="0" w:space="0" w:color="auto"/>
                          </w:divBdr>
                          <w:divsChild>
                            <w:div w:id="108148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31990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920">
          <w:marLeft w:val="0"/>
          <w:marRight w:val="0"/>
          <w:marTop w:val="0"/>
          <w:marBottom w:val="0"/>
          <w:divBdr>
            <w:top w:val="none" w:sz="0" w:space="0" w:color="auto"/>
            <w:left w:val="none" w:sz="0" w:space="0" w:color="auto"/>
            <w:bottom w:val="none" w:sz="0" w:space="0" w:color="auto"/>
            <w:right w:val="none" w:sz="0" w:space="0" w:color="auto"/>
          </w:divBdr>
          <w:divsChild>
            <w:div w:id="1830366764">
              <w:marLeft w:val="0"/>
              <w:marRight w:val="0"/>
              <w:marTop w:val="0"/>
              <w:marBottom w:val="0"/>
              <w:divBdr>
                <w:top w:val="none" w:sz="0" w:space="0" w:color="auto"/>
                <w:left w:val="none" w:sz="0" w:space="0" w:color="auto"/>
                <w:bottom w:val="none" w:sz="0" w:space="0" w:color="auto"/>
                <w:right w:val="none" w:sz="0" w:space="0" w:color="auto"/>
              </w:divBdr>
              <w:divsChild>
                <w:div w:id="375862088">
                  <w:marLeft w:val="0"/>
                  <w:marRight w:val="0"/>
                  <w:marTop w:val="0"/>
                  <w:marBottom w:val="0"/>
                  <w:divBdr>
                    <w:top w:val="none" w:sz="0" w:space="0" w:color="auto"/>
                    <w:left w:val="none" w:sz="0" w:space="0" w:color="auto"/>
                    <w:bottom w:val="none" w:sz="0" w:space="0" w:color="auto"/>
                    <w:right w:val="none" w:sz="0" w:space="0" w:color="auto"/>
                  </w:divBdr>
                  <w:divsChild>
                    <w:div w:id="762839925">
                      <w:marLeft w:val="0"/>
                      <w:marRight w:val="0"/>
                      <w:marTop w:val="0"/>
                      <w:marBottom w:val="0"/>
                      <w:divBdr>
                        <w:top w:val="none" w:sz="0" w:space="0" w:color="auto"/>
                        <w:left w:val="none" w:sz="0" w:space="0" w:color="auto"/>
                        <w:bottom w:val="none" w:sz="0" w:space="0" w:color="auto"/>
                        <w:right w:val="none" w:sz="0" w:space="0" w:color="auto"/>
                      </w:divBdr>
                      <w:divsChild>
                        <w:div w:id="1600261656">
                          <w:marLeft w:val="0"/>
                          <w:marRight w:val="0"/>
                          <w:marTop w:val="0"/>
                          <w:marBottom w:val="0"/>
                          <w:divBdr>
                            <w:top w:val="none" w:sz="0" w:space="0" w:color="auto"/>
                            <w:left w:val="none" w:sz="0" w:space="0" w:color="auto"/>
                            <w:bottom w:val="none" w:sz="0" w:space="0" w:color="auto"/>
                            <w:right w:val="none" w:sz="0" w:space="0" w:color="auto"/>
                          </w:divBdr>
                          <w:divsChild>
                            <w:div w:id="991375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9444017">
          <w:marLeft w:val="0"/>
          <w:marRight w:val="0"/>
          <w:marTop w:val="0"/>
          <w:marBottom w:val="0"/>
          <w:divBdr>
            <w:top w:val="none" w:sz="0" w:space="0" w:color="auto"/>
            <w:left w:val="none" w:sz="0" w:space="0" w:color="auto"/>
            <w:bottom w:val="none" w:sz="0" w:space="0" w:color="auto"/>
            <w:right w:val="none" w:sz="0" w:space="0" w:color="auto"/>
          </w:divBdr>
          <w:divsChild>
            <w:div w:id="772289365">
              <w:marLeft w:val="0"/>
              <w:marRight w:val="0"/>
              <w:marTop w:val="0"/>
              <w:marBottom w:val="0"/>
              <w:divBdr>
                <w:top w:val="none" w:sz="0" w:space="0" w:color="auto"/>
                <w:left w:val="none" w:sz="0" w:space="0" w:color="auto"/>
                <w:bottom w:val="none" w:sz="0" w:space="0" w:color="auto"/>
                <w:right w:val="none" w:sz="0" w:space="0" w:color="auto"/>
              </w:divBdr>
              <w:divsChild>
                <w:div w:id="1553616929">
                  <w:marLeft w:val="0"/>
                  <w:marRight w:val="0"/>
                  <w:marTop w:val="0"/>
                  <w:marBottom w:val="0"/>
                  <w:divBdr>
                    <w:top w:val="none" w:sz="0" w:space="0" w:color="auto"/>
                    <w:left w:val="none" w:sz="0" w:space="0" w:color="auto"/>
                    <w:bottom w:val="none" w:sz="0" w:space="0" w:color="auto"/>
                    <w:right w:val="none" w:sz="0" w:space="0" w:color="auto"/>
                  </w:divBdr>
                  <w:divsChild>
                    <w:div w:id="595551508">
                      <w:marLeft w:val="0"/>
                      <w:marRight w:val="0"/>
                      <w:marTop w:val="0"/>
                      <w:marBottom w:val="0"/>
                      <w:divBdr>
                        <w:top w:val="none" w:sz="0" w:space="0" w:color="auto"/>
                        <w:left w:val="none" w:sz="0" w:space="0" w:color="auto"/>
                        <w:bottom w:val="none" w:sz="0" w:space="0" w:color="auto"/>
                        <w:right w:val="none" w:sz="0" w:space="0" w:color="auto"/>
                      </w:divBdr>
                      <w:divsChild>
                        <w:div w:id="94332746">
                          <w:marLeft w:val="0"/>
                          <w:marRight w:val="0"/>
                          <w:marTop w:val="0"/>
                          <w:marBottom w:val="0"/>
                          <w:divBdr>
                            <w:top w:val="none" w:sz="0" w:space="0" w:color="auto"/>
                            <w:left w:val="none" w:sz="0" w:space="0" w:color="auto"/>
                            <w:bottom w:val="none" w:sz="0" w:space="0" w:color="auto"/>
                            <w:right w:val="none" w:sz="0" w:space="0" w:color="auto"/>
                          </w:divBdr>
                          <w:divsChild>
                            <w:div w:id="2129857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7138549">
          <w:marLeft w:val="0"/>
          <w:marRight w:val="0"/>
          <w:marTop w:val="0"/>
          <w:marBottom w:val="0"/>
          <w:divBdr>
            <w:top w:val="none" w:sz="0" w:space="0" w:color="auto"/>
            <w:left w:val="none" w:sz="0" w:space="0" w:color="auto"/>
            <w:bottom w:val="none" w:sz="0" w:space="0" w:color="auto"/>
            <w:right w:val="none" w:sz="0" w:space="0" w:color="auto"/>
          </w:divBdr>
          <w:divsChild>
            <w:div w:id="1913811670">
              <w:marLeft w:val="0"/>
              <w:marRight w:val="0"/>
              <w:marTop w:val="0"/>
              <w:marBottom w:val="0"/>
              <w:divBdr>
                <w:top w:val="none" w:sz="0" w:space="0" w:color="auto"/>
                <w:left w:val="none" w:sz="0" w:space="0" w:color="auto"/>
                <w:bottom w:val="none" w:sz="0" w:space="0" w:color="auto"/>
                <w:right w:val="none" w:sz="0" w:space="0" w:color="auto"/>
              </w:divBdr>
              <w:divsChild>
                <w:div w:id="551841796">
                  <w:marLeft w:val="0"/>
                  <w:marRight w:val="0"/>
                  <w:marTop w:val="0"/>
                  <w:marBottom w:val="0"/>
                  <w:divBdr>
                    <w:top w:val="none" w:sz="0" w:space="0" w:color="auto"/>
                    <w:left w:val="none" w:sz="0" w:space="0" w:color="auto"/>
                    <w:bottom w:val="none" w:sz="0" w:space="0" w:color="auto"/>
                    <w:right w:val="none" w:sz="0" w:space="0" w:color="auto"/>
                  </w:divBdr>
                  <w:divsChild>
                    <w:div w:id="1637906565">
                      <w:marLeft w:val="0"/>
                      <w:marRight w:val="0"/>
                      <w:marTop w:val="0"/>
                      <w:marBottom w:val="0"/>
                      <w:divBdr>
                        <w:top w:val="none" w:sz="0" w:space="0" w:color="auto"/>
                        <w:left w:val="none" w:sz="0" w:space="0" w:color="auto"/>
                        <w:bottom w:val="none" w:sz="0" w:space="0" w:color="auto"/>
                        <w:right w:val="none" w:sz="0" w:space="0" w:color="auto"/>
                      </w:divBdr>
                      <w:divsChild>
                        <w:div w:id="1706320992">
                          <w:marLeft w:val="0"/>
                          <w:marRight w:val="0"/>
                          <w:marTop w:val="0"/>
                          <w:marBottom w:val="0"/>
                          <w:divBdr>
                            <w:top w:val="none" w:sz="0" w:space="0" w:color="auto"/>
                            <w:left w:val="none" w:sz="0" w:space="0" w:color="auto"/>
                            <w:bottom w:val="none" w:sz="0" w:space="0" w:color="auto"/>
                            <w:right w:val="none" w:sz="0" w:space="0" w:color="auto"/>
                          </w:divBdr>
                          <w:divsChild>
                            <w:div w:id="41393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3005457">
          <w:marLeft w:val="0"/>
          <w:marRight w:val="0"/>
          <w:marTop w:val="0"/>
          <w:marBottom w:val="0"/>
          <w:divBdr>
            <w:top w:val="none" w:sz="0" w:space="0" w:color="auto"/>
            <w:left w:val="none" w:sz="0" w:space="0" w:color="auto"/>
            <w:bottom w:val="none" w:sz="0" w:space="0" w:color="auto"/>
            <w:right w:val="none" w:sz="0" w:space="0" w:color="auto"/>
          </w:divBdr>
          <w:divsChild>
            <w:div w:id="442650642">
              <w:marLeft w:val="0"/>
              <w:marRight w:val="0"/>
              <w:marTop w:val="0"/>
              <w:marBottom w:val="0"/>
              <w:divBdr>
                <w:top w:val="none" w:sz="0" w:space="0" w:color="auto"/>
                <w:left w:val="none" w:sz="0" w:space="0" w:color="auto"/>
                <w:bottom w:val="none" w:sz="0" w:space="0" w:color="auto"/>
                <w:right w:val="none" w:sz="0" w:space="0" w:color="auto"/>
              </w:divBdr>
              <w:divsChild>
                <w:div w:id="290668516">
                  <w:marLeft w:val="0"/>
                  <w:marRight w:val="0"/>
                  <w:marTop w:val="0"/>
                  <w:marBottom w:val="0"/>
                  <w:divBdr>
                    <w:top w:val="none" w:sz="0" w:space="0" w:color="auto"/>
                    <w:left w:val="none" w:sz="0" w:space="0" w:color="auto"/>
                    <w:bottom w:val="none" w:sz="0" w:space="0" w:color="auto"/>
                    <w:right w:val="none" w:sz="0" w:space="0" w:color="auto"/>
                  </w:divBdr>
                  <w:divsChild>
                    <w:div w:id="1050956539">
                      <w:marLeft w:val="0"/>
                      <w:marRight w:val="0"/>
                      <w:marTop w:val="0"/>
                      <w:marBottom w:val="0"/>
                      <w:divBdr>
                        <w:top w:val="none" w:sz="0" w:space="0" w:color="auto"/>
                        <w:left w:val="none" w:sz="0" w:space="0" w:color="auto"/>
                        <w:bottom w:val="none" w:sz="0" w:space="0" w:color="auto"/>
                        <w:right w:val="none" w:sz="0" w:space="0" w:color="auto"/>
                      </w:divBdr>
                      <w:divsChild>
                        <w:div w:id="1036732606">
                          <w:marLeft w:val="0"/>
                          <w:marRight w:val="0"/>
                          <w:marTop w:val="0"/>
                          <w:marBottom w:val="0"/>
                          <w:divBdr>
                            <w:top w:val="none" w:sz="0" w:space="0" w:color="auto"/>
                            <w:left w:val="none" w:sz="0" w:space="0" w:color="auto"/>
                            <w:bottom w:val="none" w:sz="0" w:space="0" w:color="auto"/>
                            <w:right w:val="none" w:sz="0" w:space="0" w:color="auto"/>
                          </w:divBdr>
                          <w:divsChild>
                            <w:div w:id="90953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2682940">
          <w:marLeft w:val="0"/>
          <w:marRight w:val="0"/>
          <w:marTop w:val="0"/>
          <w:marBottom w:val="0"/>
          <w:divBdr>
            <w:top w:val="none" w:sz="0" w:space="0" w:color="auto"/>
            <w:left w:val="none" w:sz="0" w:space="0" w:color="auto"/>
            <w:bottom w:val="none" w:sz="0" w:space="0" w:color="auto"/>
            <w:right w:val="none" w:sz="0" w:space="0" w:color="auto"/>
          </w:divBdr>
          <w:divsChild>
            <w:div w:id="299843493">
              <w:marLeft w:val="0"/>
              <w:marRight w:val="0"/>
              <w:marTop w:val="0"/>
              <w:marBottom w:val="0"/>
              <w:divBdr>
                <w:top w:val="none" w:sz="0" w:space="0" w:color="auto"/>
                <w:left w:val="none" w:sz="0" w:space="0" w:color="auto"/>
                <w:bottom w:val="none" w:sz="0" w:space="0" w:color="auto"/>
                <w:right w:val="none" w:sz="0" w:space="0" w:color="auto"/>
              </w:divBdr>
              <w:divsChild>
                <w:div w:id="1584676999">
                  <w:marLeft w:val="0"/>
                  <w:marRight w:val="0"/>
                  <w:marTop w:val="0"/>
                  <w:marBottom w:val="0"/>
                  <w:divBdr>
                    <w:top w:val="none" w:sz="0" w:space="0" w:color="auto"/>
                    <w:left w:val="none" w:sz="0" w:space="0" w:color="auto"/>
                    <w:bottom w:val="none" w:sz="0" w:space="0" w:color="auto"/>
                    <w:right w:val="none" w:sz="0" w:space="0" w:color="auto"/>
                  </w:divBdr>
                  <w:divsChild>
                    <w:div w:id="200241849">
                      <w:marLeft w:val="0"/>
                      <w:marRight w:val="0"/>
                      <w:marTop w:val="0"/>
                      <w:marBottom w:val="0"/>
                      <w:divBdr>
                        <w:top w:val="none" w:sz="0" w:space="0" w:color="auto"/>
                        <w:left w:val="none" w:sz="0" w:space="0" w:color="auto"/>
                        <w:bottom w:val="none" w:sz="0" w:space="0" w:color="auto"/>
                        <w:right w:val="none" w:sz="0" w:space="0" w:color="auto"/>
                      </w:divBdr>
                      <w:divsChild>
                        <w:div w:id="94786132">
                          <w:marLeft w:val="0"/>
                          <w:marRight w:val="0"/>
                          <w:marTop w:val="0"/>
                          <w:marBottom w:val="0"/>
                          <w:divBdr>
                            <w:top w:val="none" w:sz="0" w:space="0" w:color="auto"/>
                            <w:left w:val="none" w:sz="0" w:space="0" w:color="auto"/>
                            <w:bottom w:val="none" w:sz="0" w:space="0" w:color="auto"/>
                            <w:right w:val="none" w:sz="0" w:space="0" w:color="auto"/>
                          </w:divBdr>
                          <w:divsChild>
                            <w:div w:id="98180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3313426">
      <w:bodyDiv w:val="1"/>
      <w:marLeft w:val="0"/>
      <w:marRight w:val="0"/>
      <w:marTop w:val="0"/>
      <w:marBottom w:val="0"/>
      <w:divBdr>
        <w:top w:val="none" w:sz="0" w:space="0" w:color="auto"/>
        <w:left w:val="none" w:sz="0" w:space="0" w:color="auto"/>
        <w:bottom w:val="none" w:sz="0" w:space="0" w:color="auto"/>
        <w:right w:val="none" w:sz="0" w:space="0" w:color="auto"/>
      </w:divBdr>
      <w:divsChild>
        <w:div w:id="1896231617">
          <w:marLeft w:val="0"/>
          <w:marRight w:val="0"/>
          <w:marTop w:val="0"/>
          <w:marBottom w:val="0"/>
          <w:divBdr>
            <w:top w:val="none" w:sz="0" w:space="0" w:color="auto"/>
            <w:left w:val="none" w:sz="0" w:space="0" w:color="auto"/>
            <w:bottom w:val="none" w:sz="0" w:space="0" w:color="auto"/>
            <w:right w:val="none" w:sz="0" w:space="0" w:color="auto"/>
          </w:divBdr>
          <w:divsChild>
            <w:div w:id="1555895410">
              <w:marLeft w:val="0"/>
              <w:marRight w:val="0"/>
              <w:marTop w:val="0"/>
              <w:marBottom w:val="0"/>
              <w:divBdr>
                <w:top w:val="none" w:sz="0" w:space="0" w:color="auto"/>
                <w:left w:val="none" w:sz="0" w:space="0" w:color="auto"/>
                <w:bottom w:val="none" w:sz="0" w:space="0" w:color="auto"/>
                <w:right w:val="none" w:sz="0" w:space="0" w:color="auto"/>
              </w:divBdr>
              <w:divsChild>
                <w:div w:id="1067073710">
                  <w:marLeft w:val="0"/>
                  <w:marRight w:val="0"/>
                  <w:marTop w:val="0"/>
                  <w:marBottom w:val="0"/>
                  <w:divBdr>
                    <w:top w:val="none" w:sz="0" w:space="0" w:color="auto"/>
                    <w:left w:val="none" w:sz="0" w:space="0" w:color="auto"/>
                    <w:bottom w:val="none" w:sz="0" w:space="0" w:color="auto"/>
                    <w:right w:val="none" w:sz="0" w:space="0" w:color="auto"/>
                  </w:divBdr>
                  <w:divsChild>
                    <w:div w:id="1029528924">
                      <w:marLeft w:val="0"/>
                      <w:marRight w:val="0"/>
                      <w:marTop w:val="0"/>
                      <w:marBottom w:val="0"/>
                      <w:divBdr>
                        <w:top w:val="none" w:sz="0" w:space="0" w:color="auto"/>
                        <w:left w:val="none" w:sz="0" w:space="0" w:color="auto"/>
                        <w:bottom w:val="none" w:sz="0" w:space="0" w:color="auto"/>
                        <w:right w:val="none" w:sz="0" w:space="0" w:color="auto"/>
                      </w:divBdr>
                      <w:divsChild>
                        <w:div w:id="1511330742">
                          <w:marLeft w:val="0"/>
                          <w:marRight w:val="0"/>
                          <w:marTop w:val="0"/>
                          <w:marBottom w:val="0"/>
                          <w:divBdr>
                            <w:top w:val="none" w:sz="0" w:space="0" w:color="auto"/>
                            <w:left w:val="none" w:sz="0" w:space="0" w:color="auto"/>
                            <w:bottom w:val="none" w:sz="0" w:space="0" w:color="auto"/>
                            <w:right w:val="none" w:sz="0" w:space="0" w:color="auto"/>
                          </w:divBdr>
                          <w:divsChild>
                            <w:div w:id="66054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2436592">
          <w:marLeft w:val="0"/>
          <w:marRight w:val="0"/>
          <w:marTop w:val="0"/>
          <w:marBottom w:val="0"/>
          <w:divBdr>
            <w:top w:val="none" w:sz="0" w:space="0" w:color="auto"/>
            <w:left w:val="none" w:sz="0" w:space="0" w:color="auto"/>
            <w:bottom w:val="none" w:sz="0" w:space="0" w:color="auto"/>
            <w:right w:val="none" w:sz="0" w:space="0" w:color="auto"/>
          </w:divBdr>
          <w:divsChild>
            <w:div w:id="1196850712">
              <w:marLeft w:val="0"/>
              <w:marRight w:val="0"/>
              <w:marTop w:val="0"/>
              <w:marBottom w:val="0"/>
              <w:divBdr>
                <w:top w:val="none" w:sz="0" w:space="0" w:color="auto"/>
                <w:left w:val="none" w:sz="0" w:space="0" w:color="auto"/>
                <w:bottom w:val="none" w:sz="0" w:space="0" w:color="auto"/>
                <w:right w:val="none" w:sz="0" w:space="0" w:color="auto"/>
              </w:divBdr>
              <w:divsChild>
                <w:div w:id="660695119">
                  <w:marLeft w:val="0"/>
                  <w:marRight w:val="0"/>
                  <w:marTop w:val="0"/>
                  <w:marBottom w:val="0"/>
                  <w:divBdr>
                    <w:top w:val="none" w:sz="0" w:space="0" w:color="auto"/>
                    <w:left w:val="none" w:sz="0" w:space="0" w:color="auto"/>
                    <w:bottom w:val="none" w:sz="0" w:space="0" w:color="auto"/>
                    <w:right w:val="none" w:sz="0" w:space="0" w:color="auto"/>
                  </w:divBdr>
                  <w:divsChild>
                    <w:div w:id="1475676742">
                      <w:marLeft w:val="0"/>
                      <w:marRight w:val="0"/>
                      <w:marTop w:val="0"/>
                      <w:marBottom w:val="0"/>
                      <w:divBdr>
                        <w:top w:val="none" w:sz="0" w:space="0" w:color="auto"/>
                        <w:left w:val="none" w:sz="0" w:space="0" w:color="auto"/>
                        <w:bottom w:val="none" w:sz="0" w:space="0" w:color="auto"/>
                        <w:right w:val="none" w:sz="0" w:space="0" w:color="auto"/>
                      </w:divBdr>
                      <w:divsChild>
                        <w:div w:id="1608662209">
                          <w:marLeft w:val="0"/>
                          <w:marRight w:val="0"/>
                          <w:marTop w:val="0"/>
                          <w:marBottom w:val="0"/>
                          <w:divBdr>
                            <w:top w:val="none" w:sz="0" w:space="0" w:color="auto"/>
                            <w:left w:val="none" w:sz="0" w:space="0" w:color="auto"/>
                            <w:bottom w:val="none" w:sz="0" w:space="0" w:color="auto"/>
                            <w:right w:val="none" w:sz="0" w:space="0" w:color="auto"/>
                          </w:divBdr>
                          <w:divsChild>
                            <w:div w:id="468668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6350909">
      <w:bodyDiv w:val="1"/>
      <w:marLeft w:val="0"/>
      <w:marRight w:val="0"/>
      <w:marTop w:val="0"/>
      <w:marBottom w:val="0"/>
      <w:divBdr>
        <w:top w:val="none" w:sz="0" w:space="0" w:color="auto"/>
        <w:left w:val="none" w:sz="0" w:space="0" w:color="auto"/>
        <w:bottom w:val="none" w:sz="0" w:space="0" w:color="auto"/>
        <w:right w:val="none" w:sz="0" w:space="0" w:color="auto"/>
      </w:divBdr>
      <w:divsChild>
        <w:div w:id="1570964569">
          <w:marLeft w:val="0"/>
          <w:marRight w:val="0"/>
          <w:marTop w:val="0"/>
          <w:marBottom w:val="0"/>
          <w:divBdr>
            <w:top w:val="none" w:sz="0" w:space="0" w:color="auto"/>
            <w:left w:val="none" w:sz="0" w:space="0" w:color="auto"/>
            <w:bottom w:val="none" w:sz="0" w:space="0" w:color="auto"/>
            <w:right w:val="none" w:sz="0" w:space="0" w:color="auto"/>
          </w:divBdr>
          <w:divsChild>
            <w:div w:id="1811291565">
              <w:marLeft w:val="0"/>
              <w:marRight w:val="0"/>
              <w:marTop w:val="0"/>
              <w:marBottom w:val="0"/>
              <w:divBdr>
                <w:top w:val="none" w:sz="0" w:space="0" w:color="auto"/>
                <w:left w:val="none" w:sz="0" w:space="0" w:color="auto"/>
                <w:bottom w:val="none" w:sz="0" w:space="0" w:color="auto"/>
                <w:right w:val="none" w:sz="0" w:space="0" w:color="auto"/>
              </w:divBdr>
              <w:divsChild>
                <w:div w:id="717508923">
                  <w:marLeft w:val="0"/>
                  <w:marRight w:val="0"/>
                  <w:marTop w:val="0"/>
                  <w:marBottom w:val="0"/>
                  <w:divBdr>
                    <w:top w:val="none" w:sz="0" w:space="0" w:color="auto"/>
                    <w:left w:val="none" w:sz="0" w:space="0" w:color="auto"/>
                    <w:bottom w:val="none" w:sz="0" w:space="0" w:color="auto"/>
                    <w:right w:val="none" w:sz="0" w:space="0" w:color="auto"/>
                  </w:divBdr>
                  <w:divsChild>
                    <w:div w:id="717707535">
                      <w:marLeft w:val="0"/>
                      <w:marRight w:val="0"/>
                      <w:marTop w:val="0"/>
                      <w:marBottom w:val="0"/>
                      <w:divBdr>
                        <w:top w:val="none" w:sz="0" w:space="0" w:color="auto"/>
                        <w:left w:val="none" w:sz="0" w:space="0" w:color="auto"/>
                        <w:bottom w:val="none" w:sz="0" w:space="0" w:color="auto"/>
                        <w:right w:val="none" w:sz="0" w:space="0" w:color="auto"/>
                      </w:divBdr>
                      <w:divsChild>
                        <w:div w:id="1969243469">
                          <w:marLeft w:val="0"/>
                          <w:marRight w:val="0"/>
                          <w:marTop w:val="0"/>
                          <w:marBottom w:val="0"/>
                          <w:divBdr>
                            <w:top w:val="none" w:sz="0" w:space="0" w:color="auto"/>
                            <w:left w:val="none" w:sz="0" w:space="0" w:color="auto"/>
                            <w:bottom w:val="none" w:sz="0" w:space="0" w:color="auto"/>
                            <w:right w:val="none" w:sz="0" w:space="0" w:color="auto"/>
                          </w:divBdr>
                          <w:divsChild>
                            <w:div w:id="1483351139">
                              <w:marLeft w:val="0"/>
                              <w:marRight w:val="0"/>
                              <w:marTop w:val="0"/>
                              <w:marBottom w:val="0"/>
                              <w:divBdr>
                                <w:top w:val="none" w:sz="0" w:space="0" w:color="auto"/>
                                <w:left w:val="none" w:sz="0" w:space="0" w:color="auto"/>
                                <w:bottom w:val="none" w:sz="0" w:space="0" w:color="auto"/>
                                <w:right w:val="none" w:sz="0" w:space="0" w:color="auto"/>
                              </w:divBdr>
                              <w:divsChild>
                                <w:div w:id="277565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9412497">
              <w:marLeft w:val="0"/>
              <w:marRight w:val="0"/>
              <w:marTop w:val="0"/>
              <w:marBottom w:val="0"/>
              <w:divBdr>
                <w:top w:val="none" w:sz="0" w:space="0" w:color="auto"/>
                <w:left w:val="none" w:sz="0" w:space="0" w:color="auto"/>
                <w:bottom w:val="none" w:sz="0" w:space="0" w:color="auto"/>
                <w:right w:val="none" w:sz="0" w:space="0" w:color="auto"/>
              </w:divBdr>
              <w:divsChild>
                <w:div w:id="877859927">
                  <w:marLeft w:val="0"/>
                  <w:marRight w:val="0"/>
                  <w:marTop w:val="0"/>
                  <w:marBottom w:val="0"/>
                  <w:divBdr>
                    <w:top w:val="none" w:sz="0" w:space="0" w:color="auto"/>
                    <w:left w:val="none" w:sz="0" w:space="0" w:color="auto"/>
                    <w:bottom w:val="none" w:sz="0" w:space="0" w:color="auto"/>
                    <w:right w:val="none" w:sz="0" w:space="0" w:color="auto"/>
                  </w:divBdr>
                  <w:divsChild>
                    <w:div w:id="551042497">
                      <w:marLeft w:val="0"/>
                      <w:marRight w:val="0"/>
                      <w:marTop w:val="0"/>
                      <w:marBottom w:val="0"/>
                      <w:divBdr>
                        <w:top w:val="none" w:sz="0" w:space="0" w:color="auto"/>
                        <w:left w:val="none" w:sz="0" w:space="0" w:color="auto"/>
                        <w:bottom w:val="none" w:sz="0" w:space="0" w:color="auto"/>
                        <w:right w:val="none" w:sz="0" w:space="0" w:color="auto"/>
                      </w:divBdr>
                      <w:divsChild>
                        <w:div w:id="1194267233">
                          <w:marLeft w:val="0"/>
                          <w:marRight w:val="0"/>
                          <w:marTop w:val="0"/>
                          <w:marBottom w:val="0"/>
                          <w:divBdr>
                            <w:top w:val="none" w:sz="0" w:space="0" w:color="auto"/>
                            <w:left w:val="none" w:sz="0" w:space="0" w:color="auto"/>
                            <w:bottom w:val="none" w:sz="0" w:space="0" w:color="auto"/>
                            <w:right w:val="none" w:sz="0" w:space="0" w:color="auto"/>
                          </w:divBdr>
                          <w:divsChild>
                            <w:div w:id="294794779">
                              <w:marLeft w:val="0"/>
                              <w:marRight w:val="0"/>
                              <w:marTop w:val="0"/>
                              <w:marBottom w:val="0"/>
                              <w:divBdr>
                                <w:top w:val="none" w:sz="0" w:space="0" w:color="auto"/>
                                <w:left w:val="none" w:sz="0" w:space="0" w:color="auto"/>
                                <w:bottom w:val="none" w:sz="0" w:space="0" w:color="auto"/>
                                <w:right w:val="none" w:sz="0" w:space="0" w:color="auto"/>
                              </w:divBdr>
                              <w:divsChild>
                                <w:div w:id="362560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1316456">
              <w:marLeft w:val="0"/>
              <w:marRight w:val="0"/>
              <w:marTop w:val="0"/>
              <w:marBottom w:val="0"/>
              <w:divBdr>
                <w:top w:val="none" w:sz="0" w:space="0" w:color="auto"/>
                <w:left w:val="none" w:sz="0" w:space="0" w:color="auto"/>
                <w:bottom w:val="none" w:sz="0" w:space="0" w:color="auto"/>
                <w:right w:val="none" w:sz="0" w:space="0" w:color="auto"/>
              </w:divBdr>
              <w:divsChild>
                <w:div w:id="710226418">
                  <w:marLeft w:val="0"/>
                  <w:marRight w:val="0"/>
                  <w:marTop w:val="0"/>
                  <w:marBottom w:val="0"/>
                  <w:divBdr>
                    <w:top w:val="none" w:sz="0" w:space="0" w:color="auto"/>
                    <w:left w:val="none" w:sz="0" w:space="0" w:color="auto"/>
                    <w:bottom w:val="none" w:sz="0" w:space="0" w:color="auto"/>
                    <w:right w:val="none" w:sz="0" w:space="0" w:color="auto"/>
                  </w:divBdr>
                  <w:divsChild>
                    <w:div w:id="1219777489">
                      <w:marLeft w:val="0"/>
                      <w:marRight w:val="0"/>
                      <w:marTop w:val="0"/>
                      <w:marBottom w:val="0"/>
                      <w:divBdr>
                        <w:top w:val="none" w:sz="0" w:space="0" w:color="auto"/>
                        <w:left w:val="none" w:sz="0" w:space="0" w:color="auto"/>
                        <w:bottom w:val="none" w:sz="0" w:space="0" w:color="auto"/>
                        <w:right w:val="none" w:sz="0" w:space="0" w:color="auto"/>
                      </w:divBdr>
                      <w:divsChild>
                        <w:div w:id="253171365">
                          <w:marLeft w:val="0"/>
                          <w:marRight w:val="0"/>
                          <w:marTop w:val="0"/>
                          <w:marBottom w:val="0"/>
                          <w:divBdr>
                            <w:top w:val="none" w:sz="0" w:space="0" w:color="auto"/>
                            <w:left w:val="none" w:sz="0" w:space="0" w:color="auto"/>
                            <w:bottom w:val="none" w:sz="0" w:space="0" w:color="auto"/>
                            <w:right w:val="none" w:sz="0" w:space="0" w:color="auto"/>
                          </w:divBdr>
                          <w:divsChild>
                            <w:div w:id="865095853">
                              <w:marLeft w:val="0"/>
                              <w:marRight w:val="0"/>
                              <w:marTop w:val="0"/>
                              <w:marBottom w:val="0"/>
                              <w:divBdr>
                                <w:top w:val="none" w:sz="0" w:space="0" w:color="auto"/>
                                <w:left w:val="none" w:sz="0" w:space="0" w:color="auto"/>
                                <w:bottom w:val="none" w:sz="0" w:space="0" w:color="auto"/>
                                <w:right w:val="none" w:sz="0" w:space="0" w:color="auto"/>
                              </w:divBdr>
                              <w:divsChild>
                                <w:div w:id="700319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5227777">
          <w:marLeft w:val="0"/>
          <w:marRight w:val="0"/>
          <w:marTop w:val="0"/>
          <w:marBottom w:val="0"/>
          <w:divBdr>
            <w:top w:val="none" w:sz="0" w:space="0" w:color="auto"/>
            <w:left w:val="none" w:sz="0" w:space="0" w:color="auto"/>
            <w:bottom w:val="none" w:sz="0" w:space="0" w:color="auto"/>
            <w:right w:val="none" w:sz="0" w:space="0" w:color="auto"/>
          </w:divBdr>
          <w:divsChild>
            <w:div w:id="1078483503">
              <w:marLeft w:val="0"/>
              <w:marRight w:val="0"/>
              <w:marTop w:val="0"/>
              <w:marBottom w:val="0"/>
              <w:divBdr>
                <w:top w:val="none" w:sz="0" w:space="0" w:color="auto"/>
                <w:left w:val="none" w:sz="0" w:space="0" w:color="auto"/>
                <w:bottom w:val="none" w:sz="0" w:space="0" w:color="auto"/>
                <w:right w:val="none" w:sz="0" w:space="0" w:color="auto"/>
              </w:divBdr>
              <w:divsChild>
                <w:div w:id="203517901">
                  <w:marLeft w:val="0"/>
                  <w:marRight w:val="0"/>
                  <w:marTop w:val="0"/>
                  <w:marBottom w:val="0"/>
                  <w:divBdr>
                    <w:top w:val="none" w:sz="0" w:space="0" w:color="auto"/>
                    <w:left w:val="none" w:sz="0" w:space="0" w:color="auto"/>
                    <w:bottom w:val="none" w:sz="0" w:space="0" w:color="auto"/>
                    <w:right w:val="none" w:sz="0" w:space="0" w:color="auto"/>
                  </w:divBdr>
                  <w:divsChild>
                    <w:div w:id="620304292">
                      <w:marLeft w:val="0"/>
                      <w:marRight w:val="0"/>
                      <w:marTop w:val="0"/>
                      <w:marBottom w:val="0"/>
                      <w:divBdr>
                        <w:top w:val="none" w:sz="0" w:space="0" w:color="auto"/>
                        <w:left w:val="none" w:sz="0" w:space="0" w:color="auto"/>
                        <w:bottom w:val="none" w:sz="0" w:space="0" w:color="auto"/>
                        <w:right w:val="none" w:sz="0" w:space="0" w:color="auto"/>
                      </w:divBdr>
                      <w:divsChild>
                        <w:div w:id="1889875853">
                          <w:marLeft w:val="0"/>
                          <w:marRight w:val="0"/>
                          <w:marTop w:val="0"/>
                          <w:marBottom w:val="0"/>
                          <w:divBdr>
                            <w:top w:val="none" w:sz="0" w:space="0" w:color="auto"/>
                            <w:left w:val="none" w:sz="0" w:space="0" w:color="auto"/>
                            <w:bottom w:val="none" w:sz="0" w:space="0" w:color="auto"/>
                            <w:right w:val="none" w:sz="0" w:space="0" w:color="auto"/>
                          </w:divBdr>
                          <w:divsChild>
                            <w:div w:id="1034892037">
                              <w:marLeft w:val="0"/>
                              <w:marRight w:val="0"/>
                              <w:marTop w:val="0"/>
                              <w:marBottom w:val="0"/>
                              <w:divBdr>
                                <w:top w:val="none" w:sz="0" w:space="0" w:color="auto"/>
                                <w:left w:val="none" w:sz="0" w:space="0" w:color="auto"/>
                                <w:bottom w:val="none" w:sz="0" w:space="0" w:color="auto"/>
                                <w:right w:val="none" w:sz="0" w:space="0" w:color="auto"/>
                              </w:divBdr>
                              <w:divsChild>
                                <w:div w:id="148461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89405">
              <w:marLeft w:val="0"/>
              <w:marRight w:val="0"/>
              <w:marTop w:val="0"/>
              <w:marBottom w:val="0"/>
              <w:divBdr>
                <w:top w:val="none" w:sz="0" w:space="0" w:color="auto"/>
                <w:left w:val="none" w:sz="0" w:space="0" w:color="auto"/>
                <w:bottom w:val="none" w:sz="0" w:space="0" w:color="auto"/>
                <w:right w:val="none" w:sz="0" w:space="0" w:color="auto"/>
              </w:divBdr>
              <w:divsChild>
                <w:div w:id="1679654407">
                  <w:marLeft w:val="0"/>
                  <w:marRight w:val="0"/>
                  <w:marTop w:val="0"/>
                  <w:marBottom w:val="0"/>
                  <w:divBdr>
                    <w:top w:val="none" w:sz="0" w:space="0" w:color="auto"/>
                    <w:left w:val="none" w:sz="0" w:space="0" w:color="auto"/>
                    <w:bottom w:val="none" w:sz="0" w:space="0" w:color="auto"/>
                    <w:right w:val="none" w:sz="0" w:space="0" w:color="auto"/>
                  </w:divBdr>
                  <w:divsChild>
                    <w:div w:id="1509103583">
                      <w:marLeft w:val="0"/>
                      <w:marRight w:val="0"/>
                      <w:marTop w:val="0"/>
                      <w:marBottom w:val="0"/>
                      <w:divBdr>
                        <w:top w:val="none" w:sz="0" w:space="0" w:color="auto"/>
                        <w:left w:val="none" w:sz="0" w:space="0" w:color="auto"/>
                        <w:bottom w:val="none" w:sz="0" w:space="0" w:color="auto"/>
                        <w:right w:val="none" w:sz="0" w:space="0" w:color="auto"/>
                      </w:divBdr>
                      <w:divsChild>
                        <w:div w:id="569654462">
                          <w:marLeft w:val="0"/>
                          <w:marRight w:val="0"/>
                          <w:marTop w:val="0"/>
                          <w:marBottom w:val="0"/>
                          <w:divBdr>
                            <w:top w:val="none" w:sz="0" w:space="0" w:color="auto"/>
                            <w:left w:val="none" w:sz="0" w:space="0" w:color="auto"/>
                            <w:bottom w:val="none" w:sz="0" w:space="0" w:color="auto"/>
                            <w:right w:val="none" w:sz="0" w:space="0" w:color="auto"/>
                          </w:divBdr>
                          <w:divsChild>
                            <w:div w:id="1290746034">
                              <w:marLeft w:val="0"/>
                              <w:marRight w:val="0"/>
                              <w:marTop w:val="0"/>
                              <w:marBottom w:val="0"/>
                              <w:divBdr>
                                <w:top w:val="none" w:sz="0" w:space="0" w:color="auto"/>
                                <w:left w:val="none" w:sz="0" w:space="0" w:color="auto"/>
                                <w:bottom w:val="none" w:sz="0" w:space="0" w:color="auto"/>
                                <w:right w:val="none" w:sz="0" w:space="0" w:color="auto"/>
                              </w:divBdr>
                              <w:divsChild>
                                <w:div w:id="1328247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7092567">
              <w:marLeft w:val="0"/>
              <w:marRight w:val="0"/>
              <w:marTop w:val="0"/>
              <w:marBottom w:val="0"/>
              <w:divBdr>
                <w:top w:val="none" w:sz="0" w:space="0" w:color="auto"/>
                <w:left w:val="none" w:sz="0" w:space="0" w:color="auto"/>
                <w:bottom w:val="none" w:sz="0" w:space="0" w:color="auto"/>
                <w:right w:val="none" w:sz="0" w:space="0" w:color="auto"/>
              </w:divBdr>
              <w:divsChild>
                <w:div w:id="1883706594">
                  <w:marLeft w:val="0"/>
                  <w:marRight w:val="0"/>
                  <w:marTop w:val="0"/>
                  <w:marBottom w:val="0"/>
                  <w:divBdr>
                    <w:top w:val="none" w:sz="0" w:space="0" w:color="auto"/>
                    <w:left w:val="none" w:sz="0" w:space="0" w:color="auto"/>
                    <w:bottom w:val="none" w:sz="0" w:space="0" w:color="auto"/>
                    <w:right w:val="none" w:sz="0" w:space="0" w:color="auto"/>
                  </w:divBdr>
                  <w:divsChild>
                    <w:div w:id="182060716">
                      <w:marLeft w:val="0"/>
                      <w:marRight w:val="0"/>
                      <w:marTop w:val="0"/>
                      <w:marBottom w:val="0"/>
                      <w:divBdr>
                        <w:top w:val="none" w:sz="0" w:space="0" w:color="auto"/>
                        <w:left w:val="none" w:sz="0" w:space="0" w:color="auto"/>
                        <w:bottom w:val="none" w:sz="0" w:space="0" w:color="auto"/>
                        <w:right w:val="none" w:sz="0" w:space="0" w:color="auto"/>
                      </w:divBdr>
                      <w:divsChild>
                        <w:div w:id="704673360">
                          <w:marLeft w:val="0"/>
                          <w:marRight w:val="0"/>
                          <w:marTop w:val="0"/>
                          <w:marBottom w:val="0"/>
                          <w:divBdr>
                            <w:top w:val="none" w:sz="0" w:space="0" w:color="auto"/>
                            <w:left w:val="none" w:sz="0" w:space="0" w:color="auto"/>
                            <w:bottom w:val="none" w:sz="0" w:space="0" w:color="auto"/>
                            <w:right w:val="none" w:sz="0" w:space="0" w:color="auto"/>
                          </w:divBdr>
                          <w:divsChild>
                            <w:div w:id="1965383244">
                              <w:marLeft w:val="0"/>
                              <w:marRight w:val="0"/>
                              <w:marTop w:val="0"/>
                              <w:marBottom w:val="0"/>
                              <w:divBdr>
                                <w:top w:val="none" w:sz="0" w:space="0" w:color="auto"/>
                                <w:left w:val="none" w:sz="0" w:space="0" w:color="auto"/>
                                <w:bottom w:val="none" w:sz="0" w:space="0" w:color="auto"/>
                                <w:right w:val="none" w:sz="0" w:space="0" w:color="auto"/>
                              </w:divBdr>
                              <w:divsChild>
                                <w:div w:id="172367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0765768">
              <w:marLeft w:val="0"/>
              <w:marRight w:val="0"/>
              <w:marTop w:val="0"/>
              <w:marBottom w:val="0"/>
              <w:divBdr>
                <w:top w:val="none" w:sz="0" w:space="0" w:color="auto"/>
                <w:left w:val="none" w:sz="0" w:space="0" w:color="auto"/>
                <w:bottom w:val="none" w:sz="0" w:space="0" w:color="auto"/>
                <w:right w:val="none" w:sz="0" w:space="0" w:color="auto"/>
              </w:divBdr>
              <w:divsChild>
                <w:div w:id="494809293">
                  <w:marLeft w:val="0"/>
                  <w:marRight w:val="0"/>
                  <w:marTop w:val="0"/>
                  <w:marBottom w:val="0"/>
                  <w:divBdr>
                    <w:top w:val="none" w:sz="0" w:space="0" w:color="auto"/>
                    <w:left w:val="none" w:sz="0" w:space="0" w:color="auto"/>
                    <w:bottom w:val="none" w:sz="0" w:space="0" w:color="auto"/>
                    <w:right w:val="none" w:sz="0" w:space="0" w:color="auto"/>
                  </w:divBdr>
                  <w:divsChild>
                    <w:div w:id="1775517948">
                      <w:marLeft w:val="0"/>
                      <w:marRight w:val="0"/>
                      <w:marTop w:val="0"/>
                      <w:marBottom w:val="0"/>
                      <w:divBdr>
                        <w:top w:val="none" w:sz="0" w:space="0" w:color="auto"/>
                        <w:left w:val="none" w:sz="0" w:space="0" w:color="auto"/>
                        <w:bottom w:val="none" w:sz="0" w:space="0" w:color="auto"/>
                        <w:right w:val="none" w:sz="0" w:space="0" w:color="auto"/>
                      </w:divBdr>
                      <w:divsChild>
                        <w:div w:id="1439372082">
                          <w:marLeft w:val="0"/>
                          <w:marRight w:val="0"/>
                          <w:marTop w:val="0"/>
                          <w:marBottom w:val="0"/>
                          <w:divBdr>
                            <w:top w:val="none" w:sz="0" w:space="0" w:color="auto"/>
                            <w:left w:val="none" w:sz="0" w:space="0" w:color="auto"/>
                            <w:bottom w:val="none" w:sz="0" w:space="0" w:color="auto"/>
                            <w:right w:val="none" w:sz="0" w:space="0" w:color="auto"/>
                          </w:divBdr>
                          <w:divsChild>
                            <w:div w:id="1162820634">
                              <w:marLeft w:val="0"/>
                              <w:marRight w:val="0"/>
                              <w:marTop w:val="0"/>
                              <w:marBottom w:val="0"/>
                              <w:divBdr>
                                <w:top w:val="none" w:sz="0" w:space="0" w:color="auto"/>
                                <w:left w:val="none" w:sz="0" w:space="0" w:color="auto"/>
                                <w:bottom w:val="none" w:sz="0" w:space="0" w:color="auto"/>
                                <w:right w:val="none" w:sz="0" w:space="0" w:color="auto"/>
                              </w:divBdr>
                              <w:divsChild>
                                <w:div w:id="73571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7666493">
              <w:marLeft w:val="0"/>
              <w:marRight w:val="0"/>
              <w:marTop w:val="0"/>
              <w:marBottom w:val="0"/>
              <w:divBdr>
                <w:top w:val="none" w:sz="0" w:space="0" w:color="auto"/>
                <w:left w:val="none" w:sz="0" w:space="0" w:color="auto"/>
                <w:bottom w:val="none" w:sz="0" w:space="0" w:color="auto"/>
                <w:right w:val="none" w:sz="0" w:space="0" w:color="auto"/>
              </w:divBdr>
              <w:divsChild>
                <w:div w:id="2067608909">
                  <w:marLeft w:val="0"/>
                  <w:marRight w:val="0"/>
                  <w:marTop w:val="0"/>
                  <w:marBottom w:val="0"/>
                  <w:divBdr>
                    <w:top w:val="none" w:sz="0" w:space="0" w:color="auto"/>
                    <w:left w:val="none" w:sz="0" w:space="0" w:color="auto"/>
                    <w:bottom w:val="none" w:sz="0" w:space="0" w:color="auto"/>
                    <w:right w:val="none" w:sz="0" w:space="0" w:color="auto"/>
                  </w:divBdr>
                  <w:divsChild>
                    <w:div w:id="910701671">
                      <w:marLeft w:val="0"/>
                      <w:marRight w:val="0"/>
                      <w:marTop w:val="0"/>
                      <w:marBottom w:val="0"/>
                      <w:divBdr>
                        <w:top w:val="none" w:sz="0" w:space="0" w:color="auto"/>
                        <w:left w:val="none" w:sz="0" w:space="0" w:color="auto"/>
                        <w:bottom w:val="none" w:sz="0" w:space="0" w:color="auto"/>
                        <w:right w:val="none" w:sz="0" w:space="0" w:color="auto"/>
                      </w:divBdr>
                      <w:divsChild>
                        <w:div w:id="1630670206">
                          <w:marLeft w:val="0"/>
                          <w:marRight w:val="0"/>
                          <w:marTop w:val="0"/>
                          <w:marBottom w:val="0"/>
                          <w:divBdr>
                            <w:top w:val="none" w:sz="0" w:space="0" w:color="auto"/>
                            <w:left w:val="none" w:sz="0" w:space="0" w:color="auto"/>
                            <w:bottom w:val="none" w:sz="0" w:space="0" w:color="auto"/>
                            <w:right w:val="none" w:sz="0" w:space="0" w:color="auto"/>
                          </w:divBdr>
                          <w:divsChild>
                            <w:div w:id="421026645">
                              <w:marLeft w:val="0"/>
                              <w:marRight w:val="0"/>
                              <w:marTop w:val="0"/>
                              <w:marBottom w:val="0"/>
                              <w:divBdr>
                                <w:top w:val="none" w:sz="0" w:space="0" w:color="auto"/>
                                <w:left w:val="none" w:sz="0" w:space="0" w:color="auto"/>
                                <w:bottom w:val="none" w:sz="0" w:space="0" w:color="auto"/>
                                <w:right w:val="none" w:sz="0" w:space="0" w:color="auto"/>
                              </w:divBdr>
                              <w:divsChild>
                                <w:div w:id="12211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5627670">
              <w:marLeft w:val="0"/>
              <w:marRight w:val="0"/>
              <w:marTop w:val="0"/>
              <w:marBottom w:val="0"/>
              <w:divBdr>
                <w:top w:val="none" w:sz="0" w:space="0" w:color="auto"/>
                <w:left w:val="none" w:sz="0" w:space="0" w:color="auto"/>
                <w:bottom w:val="none" w:sz="0" w:space="0" w:color="auto"/>
                <w:right w:val="none" w:sz="0" w:space="0" w:color="auto"/>
              </w:divBdr>
              <w:divsChild>
                <w:div w:id="82334992">
                  <w:marLeft w:val="0"/>
                  <w:marRight w:val="0"/>
                  <w:marTop w:val="0"/>
                  <w:marBottom w:val="0"/>
                  <w:divBdr>
                    <w:top w:val="none" w:sz="0" w:space="0" w:color="auto"/>
                    <w:left w:val="none" w:sz="0" w:space="0" w:color="auto"/>
                    <w:bottom w:val="none" w:sz="0" w:space="0" w:color="auto"/>
                    <w:right w:val="none" w:sz="0" w:space="0" w:color="auto"/>
                  </w:divBdr>
                  <w:divsChild>
                    <w:div w:id="1643923114">
                      <w:marLeft w:val="0"/>
                      <w:marRight w:val="0"/>
                      <w:marTop w:val="0"/>
                      <w:marBottom w:val="0"/>
                      <w:divBdr>
                        <w:top w:val="none" w:sz="0" w:space="0" w:color="auto"/>
                        <w:left w:val="none" w:sz="0" w:space="0" w:color="auto"/>
                        <w:bottom w:val="none" w:sz="0" w:space="0" w:color="auto"/>
                        <w:right w:val="none" w:sz="0" w:space="0" w:color="auto"/>
                      </w:divBdr>
                      <w:divsChild>
                        <w:div w:id="1873226077">
                          <w:marLeft w:val="0"/>
                          <w:marRight w:val="0"/>
                          <w:marTop w:val="0"/>
                          <w:marBottom w:val="0"/>
                          <w:divBdr>
                            <w:top w:val="none" w:sz="0" w:space="0" w:color="auto"/>
                            <w:left w:val="none" w:sz="0" w:space="0" w:color="auto"/>
                            <w:bottom w:val="none" w:sz="0" w:space="0" w:color="auto"/>
                            <w:right w:val="none" w:sz="0" w:space="0" w:color="auto"/>
                          </w:divBdr>
                          <w:divsChild>
                            <w:div w:id="1688210602">
                              <w:marLeft w:val="0"/>
                              <w:marRight w:val="0"/>
                              <w:marTop w:val="0"/>
                              <w:marBottom w:val="0"/>
                              <w:divBdr>
                                <w:top w:val="none" w:sz="0" w:space="0" w:color="auto"/>
                                <w:left w:val="none" w:sz="0" w:space="0" w:color="auto"/>
                                <w:bottom w:val="none" w:sz="0" w:space="0" w:color="auto"/>
                                <w:right w:val="none" w:sz="0" w:space="0" w:color="auto"/>
                              </w:divBdr>
                              <w:divsChild>
                                <w:div w:id="132096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9720381">
              <w:marLeft w:val="0"/>
              <w:marRight w:val="0"/>
              <w:marTop w:val="0"/>
              <w:marBottom w:val="0"/>
              <w:divBdr>
                <w:top w:val="none" w:sz="0" w:space="0" w:color="auto"/>
                <w:left w:val="none" w:sz="0" w:space="0" w:color="auto"/>
                <w:bottom w:val="none" w:sz="0" w:space="0" w:color="auto"/>
                <w:right w:val="none" w:sz="0" w:space="0" w:color="auto"/>
              </w:divBdr>
              <w:divsChild>
                <w:div w:id="1304852008">
                  <w:marLeft w:val="0"/>
                  <w:marRight w:val="0"/>
                  <w:marTop w:val="0"/>
                  <w:marBottom w:val="0"/>
                  <w:divBdr>
                    <w:top w:val="none" w:sz="0" w:space="0" w:color="auto"/>
                    <w:left w:val="none" w:sz="0" w:space="0" w:color="auto"/>
                    <w:bottom w:val="none" w:sz="0" w:space="0" w:color="auto"/>
                    <w:right w:val="none" w:sz="0" w:space="0" w:color="auto"/>
                  </w:divBdr>
                  <w:divsChild>
                    <w:div w:id="1119956810">
                      <w:marLeft w:val="0"/>
                      <w:marRight w:val="0"/>
                      <w:marTop w:val="0"/>
                      <w:marBottom w:val="0"/>
                      <w:divBdr>
                        <w:top w:val="none" w:sz="0" w:space="0" w:color="auto"/>
                        <w:left w:val="none" w:sz="0" w:space="0" w:color="auto"/>
                        <w:bottom w:val="none" w:sz="0" w:space="0" w:color="auto"/>
                        <w:right w:val="none" w:sz="0" w:space="0" w:color="auto"/>
                      </w:divBdr>
                      <w:divsChild>
                        <w:div w:id="1686907652">
                          <w:marLeft w:val="0"/>
                          <w:marRight w:val="0"/>
                          <w:marTop w:val="0"/>
                          <w:marBottom w:val="0"/>
                          <w:divBdr>
                            <w:top w:val="none" w:sz="0" w:space="0" w:color="auto"/>
                            <w:left w:val="none" w:sz="0" w:space="0" w:color="auto"/>
                            <w:bottom w:val="none" w:sz="0" w:space="0" w:color="auto"/>
                            <w:right w:val="none" w:sz="0" w:space="0" w:color="auto"/>
                          </w:divBdr>
                          <w:divsChild>
                            <w:div w:id="1217737147">
                              <w:marLeft w:val="0"/>
                              <w:marRight w:val="0"/>
                              <w:marTop w:val="0"/>
                              <w:marBottom w:val="0"/>
                              <w:divBdr>
                                <w:top w:val="none" w:sz="0" w:space="0" w:color="auto"/>
                                <w:left w:val="none" w:sz="0" w:space="0" w:color="auto"/>
                                <w:bottom w:val="none" w:sz="0" w:space="0" w:color="auto"/>
                                <w:right w:val="none" w:sz="0" w:space="0" w:color="auto"/>
                              </w:divBdr>
                              <w:divsChild>
                                <w:div w:id="36945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7493307">
              <w:marLeft w:val="0"/>
              <w:marRight w:val="0"/>
              <w:marTop w:val="0"/>
              <w:marBottom w:val="0"/>
              <w:divBdr>
                <w:top w:val="none" w:sz="0" w:space="0" w:color="auto"/>
                <w:left w:val="none" w:sz="0" w:space="0" w:color="auto"/>
                <w:bottom w:val="none" w:sz="0" w:space="0" w:color="auto"/>
                <w:right w:val="none" w:sz="0" w:space="0" w:color="auto"/>
              </w:divBdr>
              <w:divsChild>
                <w:div w:id="421536123">
                  <w:marLeft w:val="0"/>
                  <w:marRight w:val="0"/>
                  <w:marTop w:val="0"/>
                  <w:marBottom w:val="0"/>
                  <w:divBdr>
                    <w:top w:val="none" w:sz="0" w:space="0" w:color="auto"/>
                    <w:left w:val="none" w:sz="0" w:space="0" w:color="auto"/>
                    <w:bottom w:val="none" w:sz="0" w:space="0" w:color="auto"/>
                    <w:right w:val="none" w:sz="0" w:space="0" w:color="auto"/>
                  </w:divBdr>
                  <w:divsChild>
                    <w:div w:id="11879162">
                      <w:marLeft w:val="0"/>
                      <w:marRight w:val="0"/>
                      <w:marTop w:val="0"/>
                      <w:marBottom w:val="0"/>
                      <w:divBdr>
                        <w:top w:val="none" w:sz="0" w:space="0" w:color="auto"/>
                        <w:left w:val="none" w:sz="0" w:space="0" w:color="auto"/>
                        <w:bottom w:val="none" w:sz="0" w:space="0" w:color="auto"/>
                        <w:right w:val="none" w:sz="0" w:space="0" w:color="auto"/>
                      </w:divBdr>
                      <w:divsChild>
                        <w:div w:id="1072508411">
                          <w:marLeft w:val="0"/>
                          <w:marRight w:val="0"/>
                          <w:marTop w:val="360"/>
                          <w:marBottom w:val="0"/>
                          <w:divBdr>
                            <w:top w:val="none" w:sz="0" w:space="0" w:color="auto"/>
                            <w:left w:val="none" w:sz="0" w:space="0" w:color="auto"/>
                            <w:bottom w:val="none" w:sz="0" w:space="0" w:color="auto"/>
                            <w:right w:val="none" w:sz="0" w:space="0" w:color="auto"/>
                          </w:divBdr>
                          <w:divsChild>
                            <w:div w:id="150605406">
                              <w:marLeft w:val="0"/>
                              <w:marRight w:val="0"/>
                              <w:marTop w:val="0"/>
                              <w:marBottom w:val="0"/>
                              <w:divBdr>
                                <w:top w:val="none" w:sz="0" w:space="0" w:color="auto"/>
                                <w:left w:val="none" w:sz="0" w:space="0" w:color="auto"/>
                                <w:bottom w:val="none" w:sz="0" w:space="0" w:color="auto"/>
                                <w:right w:val="none" w:sz="0" w:space="0" w:color="auto"/>
                              </w:divBdr>
                              <w:divsChild>
                                <w:div w:id="1471290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8365469">
                      <w:marLeft w:val="0"/>
                      <w:marRight w:val="0"/>
                      <w:marTop w:val="0"/>
                      <w:marBottom w:val="0"/>
                      <w:divBdr>
                        <w:top w:val="none" w:sz="0" w:space="0" w:color="auto"/>
                        <w:left w:val="none" w:sz="0" w:space="0" w:color="auto"/>
                        <w:bottom w:val="none" w:sz="0" w:space="0" w:color="auto"/>
                        <w:right w:val="none" w:sz="0" w:space="0" w:color="auto"/>
                      </w:divBdr>
                      <w:divsChild>
                        <w:div w:id="74590921">
                          <w:marLeft w:val="0"/>
                          <w:marRight w:val="0"/>
                          <w:marTop w:val="0"/>
                          <w:marBottom w:val="0"/>
                          <w:divBdr>
                            <w:top w:val="none" w:sz="0" w:space="0" w:color="auto"/>
                            <w:left w:val="none" w:sz="0" w:space="0" w:color="auto"/>
                            <w:bottom w:val="none" w:sz="0" w:space="0" w:color="auto"/>
                            <w:right w:val="none" w:sz="0" w:space="0" w:color="auto"/>
                          </w:divBdr>
                        </w:div>
                        <w:div w:id="922648253">
                          <w:marLeft w:val="0"/>
                          <w:marRight w:val="0"/>
                          <w:marTop w:val="0"/>
                          <w:marBottom w:val="0"/>
                          <w:divBdr>
                            <w:top w:val="none" w:sz="0" w:space="0" w:color="auto"/>
                            <w:left w:val="none" w:sz="0" w:space="0" w:color="auto"/>
                            <w:bottom w:val="none" w:sz="0" w:space="0" w:color="auto"/>
                            <w:right w:val="none" w:sz="0" w:space="0" w:color="auto"/>
                          </w:divBdr>
                          <w:divsChild>
                            <w:div w:id="1092354797">
                              <w:marLeft w:val="0"/>
                              <w:marRight w:val="0"/>
                              <w:marTop w:val="0"/>
                              <w:marBottom w:val="0"/>
                              <w:divBdr>
                                <w:top w:val="none" w:sz="0" w:space="0" w:color="auto"/>
                                <w:left w:val="none" w:sz="0" w:space="0" w:color="auto"/>
                                <w:bottom w:val="none" w:sz="0" w:space="0" w:color="auto"/>
                                <w:right w:val="none" w:sz="0" w:space="0" w:color="auto"/>
                              </w:divBdr>
                              <w:divsChild>
                                <w:div w:id="833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4549408">
              <w:marLeft w:val="0"/>
              <w:marRight w:val="0"/>
              <w:marTop w:val="0"/>
              <w:marBottom w:val="0"/>
              <w:divBdr>
                <w:top w:val="none" w:sz="0" w:space="0" w:color="auto"/>
                <w:left w:val="none" w:sz="0" w:space="0" w:color="auto"/>
                <w:bottom w:val="none" w:sz="0" w:space="0" w:color="auto"/>
                <w:right w:val="none" w:sz="0" w:space="0" w:color="auto"/>
              </w:divBdr>
              <w:divsChild>
                <w:div w:id="436029022">
                  <w:marLeft w:val="0"/>
                  <w:marRight w:val="0"/>
                  <w:marTop w:val="0"/>
                  <w:marBottom w:val="0"/>
                  <w:divBdr>
                    <w:top w:val="none" w:sz="0" w:space="0" w:color="auto"/>
                    <w:left w:val="none" w:sz="0" w:space="0" w:color="auto"/>
                    <w:bottom w:val="none" w:sz="0" w:space="0" w:color="auto"/>
                    <w:right w:val="none" w:sz="0" w:space="0" w:color="auto"/>
                  </w:divBdr>
                  <w:divsChild>
                    <w:div w:id="1098598579">
                      <w:marLeft w:val="0"/>
                      <w:marRight w:val="0"/>
                      <w:marTop w:val="0"/>
                      <w:marBottom w:val="0"/>
                      <w:divBdr>
                        <w:top w:val="none" w:sz="0" w:space="0" w:color="auto"/>
                        <w:left w:val="none" w:sz="0" w:space="0" w:color="auto"/>
                        <w:bottom w:val="none" w:sz="0" w:space="0" w:color="auto"/>
                        <w:right w:val="none" w:sz="0" w:space="0" w:color="auto"/>
                      </w:divBdr>
                      <w:divsChild>
                        <w:div w:id="79839662">
                          <w:marLeft w:val="0"/>
                          <w:marRight w:val="0"/>
                          <w:marTop w:val="0"/>
                          <w:marBottom w:val="0"/>
                          <w:divBdr>
                            <w:top w:val="none" w:sz="0" w:space="0" w:color="auto"/>
                            <w:left w:val="none" w:sz="0" w:space="0" w:color="auto"/>
                            <w:bottom w:val="none" w:sz="0" w:space="0" w:color="auto"/>
                            <w:right w:val="none" w:sz="0" w:space="0" w:color="auto"/>
                          </w:divBdr>
                          <w:divsChild>
                            <w:div w:id="1391611289">
                              <w:marLeft w:val="0"/>
                              <w:marRight w:val="0"/>
                              <w:marTop w:val="0"/>
                              <w:marBottom w:val="0"/>
                              <w:divBdr>
                                <w:top w:val="none" w:sz="0" w:space="0" w:color="auto"/>
                                <w:left w:val="none" w:sz="0" w:space="0" w:color="auto"/>
                                <w:bottom w:val="none" w:sz="0" w:space="0" w:color="auto"/>
                                <w:right w:val="none" w:sz="0" w:space="0" w:color="auto"/>
                              </w:divBdr>
                              <w:divsChild>
                                <w:div w:id="5578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543044">
              <w:marLeft w:val="0"/>
              <w:marRight w:val="0"/>
              <w:marTop w:val="0"/>
              <w:marBottom w:val="0"/>
              <w:divBdr>
                <w:top w:val="none" w:sz="0" w:space="0" w:color="auto"/>
                <w:left w:val="none" w:sz="0" w:space="0" w:color="auto"/>
                <w:bottom w:val="none" w:sz="0" w:space="0" w:color="auto"/>
                <w:right w:val="none" w:sz="0" w:space="0" w:color="auto"/>
              </w:divBdr>
              <w:divsChild>
                <w:div w:id="1298950441">
                  <w:marLeft w:val="0"/>
                  <w:marRight w:val="0"/>
                  <w:marTop w:val="0"/>
                  <w:marBottom w:val="0"/>
                  <w:divBdr>
                    <w:top w:val="none" w:sz="0" w:space="0" w:color="auto"/>
                    <w:left w:val="none" w:sz="0" w:space="0" w:color="auto"/>
                    <w:bottom w:val="none" w:sz="0" w:space="0" w:color="auto"/>
                    <w:right w:val="none" w:sz="0" w:space="0" w:color="auto"/>
                  </w:divBdr>
                  <w:divsChild>
                    <w:div w:id="703141110">
                      <w:marLeft w:val="0"/>
                      <w:marRight w:val="0"/>
                      <w:marTop w:val="0"/>
                      <w:marBottom w:val="0"/>
                      <w:divBdr>
                        <w:top w:val="none" w:sz="0" w:space="0" w:color="auto"/>
                        <w:left w:val="none" w:sz="0" w:space="0" w:color="auto"/>
                        <w:bottom w:val="none" w:sz="0" w:space="0" w:color="auto"/>
                        <w:right w:val="none" w:sz="0" w:space="0" w:color="auto"/>
                      </w:divBdr>
                      <w:divsChild>
                        <w:div w:id="631790506">
                          <w:marLeft w:val="0"/>
                          <w:marRight w:val="0"/>
                          <w:marTop w:val="360"/>
                          <w:marBottom w:val="0"/>
                          <w:divBdr>
                            <w:top w:val="none" w:sz="0" w:space="0" w:color="auto"/>
                            <w:left w:val="none" w:sz="0" w:space="0" w:color="auto"/>
                            <w:bottom w:val="none" w:sz="0" w:space="0" w:color="auto"/>
                            <w:right w:val="none" w:sz="0" w:space="0" w:color="auto"/>
                          </w:divBdr>
                          <w:divsChild>
                            <w:div w:id="1522739277">
                              <w:marLeft w:val="0"/>
                              <w:marRight w:val="0"/>
                              <w:marTop w:val="0"/>
                              <w:marBottom w:val="0"/>
                              <w:divBdr>
                                <w:top w:val="none" w:sz="0" w:space="0" w:color="auto"/>
                                <w:left w:val="none" w:sz="0" w:space="0" w:color="auto"/>
                                <w:bottom w:val="none" w:sz="0" w:space="0" w:color="auto"/>
                                <w:right w:val="none" w:sz="0" w:space="0" w:color="auto"/>
                              </w:divBdr>
                              <w:divsChild>
                                <w:div w:id="97224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374281">
                      <w:marLeft w:val="0"/>
                      <w:marRight w:val="0"/>
                      <w:marTop w:val="0"/>
                      <w:marBottom w:val="0"/>
                      <w:divBdr>
                        <w:top w:val="none" w:sz="0" w:space="0" w:color="auto"/>
                        <w:left w:val="none" w:sz="0" w:space="0" w:color="auto"/>
                        <w:bottom w:val="none" w:sz="0" w:space="0" w:color="auto"/>
                        <w:right w:val="none" w:sz="0" w:space="0" w:color="auto"/>
                      </w:divBdr>
                      <w:divsChild>
                        <w:div w:id="583497518">
                          <w:marLeft w:val="0"/>
                          <w:marRight w:val="0"/>
                          <w:marTop w:val="0"/>
                          <w:marBottom w:val="0"/>
                          <w:divBdr>
                            <w:top w:val="none" w:sz="0" w:space="0" w:color="auto"/>
                            <w:left w:val="none" w:sz="0" w:space="0" w:color="auto"/>
                            <w:bottom w:val="none" w:sz="0" w:space="0" w:color="auto"/>
                            <w:right w:val="none" w:sz="0" w:space="0" w:color="auto"/>
                          </w:divBdr>
                        </w:div>
                        <w:div w:id="891118476">
                          <w:marLeft w:val="0"/>
                          <w:marRight w:val="0"/>
                          <w:marTop w:val="0"/>
                          <w:marBottom w:val="0"/>
                          <w:divBdr>
                            <w:top w:val="none" w:sz="0" w:space="0" w:color="auto"/>
                            <w:left w:val="none" w:sz="0" w:space="0" w:color="auto"/>
                            <w:bottom w:val="none" w:sz="0" w:space="0" w:color="auto"/>
                            <w:right w:val="none" w:sz="0" w:space="0" w:color="auto"/>
                          </w:divBdr>
                          <w:divsChild>
                            <w:div w:id="1671909716">
                              <w:marLeft w:val="0"/>
                              <w:marRight w:val="0"/>
                              <w:marTop w:val="0"/>
                              <w:marBottom w:val="0"/>
                              <w:divBdr>
                                <w:top w:val="none" w:sz="0" w:space="0" w:color="auto"/>
                                <w:left w:val="none" w:sz="0" w:space="0" w:color="auto"/>
                                <w:bottom w:val="none" w:sz="0" w:space="0" w:color="auto"/>
                                <w:right w:val="none" w:sz="0" w:space="0" w:color="auto"/>
                              </w:divBdr>
                              <w:divsChild>
                                <w:div w:id="115888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216657">
          <w:marLeft w:val="0"/>
          <w:marRight w:val="0"/>
          <w:marTop w:val="0"/>
          <w:marBottom w:val="0"/>
          <w:divBdr>
            <w:top w:val="none" w:sz="0" w:space="0" w:color="auto"/>
            <w:left w:val="none" w:sz="0" w:space="0" w:color="auto"/>
            <w:bottom w:val="none" w:sz="0" w:space="0" w:color="auto"/>
            <w:right w:val="none" w:sz="0" w:space="0" w:color="auto"/>
          </w:divBdr>
          <w:divsChild>
            <w:div w:id="419984778">
              <w:marLeft w:val="0"/>
              <w:marRight w:val="0"/>
              <w:marTop w:val="0"/>
              <w:marBottom w:val="0"/>
              <w:divBdr>
                <w:top w:val="none" w:sz="0" w:space="0" w:color="auto"/>
                <w:left w:val="none" w:sz="0" w:space="0" w:color="auto"/>
                <w:bottom w:val="none" w:sz="0" w:space="0" w:color="auto"/>
                <w:right w:val="none" w:sz="0" w:space="0" w:color="auto"/>
              </w:divBdr>
              <w:divsChild>
                <w:div w:id="703671209">
                  <w:marLeft w:val="0"/>
                  <w:marRight w:val="0"/>
                  <w:marTop w:val="0"/>
                  <w:marBottom w:val="0"/>
                  <w:divBdr>
                    <w:top w:val="none" w:sz="0" w:space="0" w:color="auto"/>
                    <w:left w:val="none" w:sz="0" w:space="0" w:color="auto"/>
                    <w:bottom w:val="none" w:sz="0" w:space="0" w:color="auto"/>
                    <w:right w:val="none" w:sz="0" w:space="0" w:color="auto"/>
                  </w:divBdr>
                  <w:divsChild>
                    <w:div w:id="37895313">
                      <w:marLeft w:val="0"/>
                      <w:marRight w:val="0"/>
                      <w:marTop w:val="0"/>
                      <w:marBottom w:val="0"/>
                      <w:divBdr>
                        <w:top w:val="none" w:sz="0" w:space="0" w:color="auto"/>
                        <w:left w:val="none" w:sz="0" w:space="0" w:color="auto"/>
                        <w:bottom w:val="none" w:sz="0" w:space="0" w:color="auto"/>
                        <w:right w:val="none" w:sz="0" w:space="0" w:color="auto"/>
                      </w:divBdr>
                      <w:divsChild>
                        <w:div w:id="1965038083">
                          <w:marLeft w:val="0"/>
                          <w:marRight w:val="0"/>
                          <w:marTop w:val="0"/>
                          <w:marBottom w:val="0"/>
                          <w:divBdr>
                            <w:top w:val="none" w:sz="0" w:space="0" w:color="auto"/>
                            <w:left w:val="none" w:sz="0" w:space="0" w:color="auto"/>
                            <w:bottom w:val="none" w:sz="0" w:space="0" w:color="auto"/>
                            <w:right w:val="none" w:sz="0" w:space="0" w:color="auto"/>
                          </w:divBdr>
                          <w:divsChild>
                            <w:div w:id="780227543">
                              <w:marLeft w:val="0"/>
                              <w:marRight w:val="0"/>
                              <w:marTop w:val="0"/>
                              <w:marBottom w:val="0"/>
                              <w:divBdr>
                                <w:top w:val="none" w:sz="0" w:space="0" w:color="auto"/>
                                <w:left w:val="none" w:sz="0" w:space="0" w:color="auto"/>
                                <w:bottom w:val="none" w:sz="0" w:space="0" w:color="auto"/>
                                <w:right w:val="none" w:sz="0" w:space="0" w:color="auto"/>
                              </w:divBdr>
                              <w:divsChild>
                                <w:div w:id="136459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4499805">
              <w:marLeft w:val="0"/>
              <w:marRight w:val="0"/>
              <w:marTop w:val="0"/>
              <w:marBottom w:val="0"/>
              <w:divBdr>
                <w:top w:val="none" w:sz="0" w:space="0" w:color="auto"/>
                <w:left w:val="none" w:sz="0" w:space="0" w:color="auto"/>
                <w:bottom w:val="none" w:sz="0" w:space="0" w:color="auto"/>
                <w:right w:val="none" w:sz="0" w:space="0" w:color="auto"/>
              </w:divBdr>
              <w:divsChild>
                <w:div w:id="2051298634">
                  <w:marLeft w:val="0"/>
                  <w:marRight w:val="0"/>
                  <w:marTop w:val="0"/>
                  <w:marBottom w:val="0"/>
                  <w:divBdr>
                    <w:top w:val="none" w:sz="0" w:space="0" w:color="auto"/>
                    <w:left w:val="none" w:sz="0" w:space="0" w:color="auto"/>
                    <w:bottom w:val="none" w:sz="0" w:space="0" w:color="auto"/>
                    <w:right w:val="none" w:sz="0" w:space="0" w:color="auto"/>
                  </w:divBdr>
                  <w:divsChild>
                    <w:div w:id="772016871">
                      <w:marLeft w:val="0"/>
                      <w:marRight w:val="0"/>
                      <w:marTop w:val="0"/>
                      <w:marBottom w:val="0"/>
                      <w:divBdr>
                        <w:top w:val="none" w:sz="0" w:space="0" w:color="auto"/>
                        <w:left w:val="none" w:sz="0" w:space="0" w:color="auto"/>
                        <w:bottom w:val="none" w:sz="0" w:space="0" w:color="auto"/>
                        <w:right w:val="none" w:sz="0" w:space="0" w:color="auto"/>
                      </w:divBdr>
                      <w:divsChild>
                        <w:div w:id="1900826661">
                          <w:marLeft w:val="0"/>
                          <w:marRight w:val="0"/>
                          <w:marTop w:val="360"/>
                          <w:marBottom w:val="0"/>
                          <w:divBdr>
                            <w:top w:val="none" w:sz="0" w:space="0" w:color="auto"/>
                            <w:left w:val="none" w:sz="0" w:space="0" w:color="auto"/>
                            <w:bottom w:val="none" w:sz="0" w:space="0" w:color="auto"/>
                            <w:right w:val="none" w:sz="0" w:space="0" w:color="auto"/>
                          </w:divBdr>
                          <w:divsChild>
                            <w:div w:id="1173108322">
                              <w:marLeft w:val="0"/>
                              <w:marRight w:val="0"/>
                              <w:marTop w:val="0"/>
                              <w:marBottom w:val="0"/>
                              <w:divBdr>
                                <w:top w:val="none" w:sz="0" w:space="0" w:color="auto"/>
                                <w:left w:val="none" w:sz="0" w:space="0" w:color="auto"/>
                                <w:bottom w:val="none" w:sz="0" w:space="0" w:color="auto"/>
                                <w:right w:val="none" w:sz="0" w:space="0" w:color="auto"/>
                              </w:divBdr>
                              <w:divsChild>
                                <w:div w:id="146959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91231957">
      <w:bodyDiv w:val="1"/>
      <w:marLeft w:val="0"/>
      <w:marRight w:val="0"/>
      <w:marTop w:val="0"/>
      <w:marBottom w:val="0"/>
      <w:divBdr>
        <w:top w:val="none" w:sz="0" w:space="0" w:color="auto"/>
        <w:left w:val="none" w:sz="0" w:space="0" w:color="auto"/>
        <w:bottom w:val="none" w:sz="0" w:space="0" w:color="auto"/>
        <w:right w:val="none" w:sz="0" w:space="0" w:color="auto"/>
      </w:divBdr>
      <w:divsChild>
        <w:div w:id="1589653243">
          <w:marLeft w:val="0"/>
          <w:marRight w:val="0"/>
          <w:marTop w:val="0"/>
          <w:marBottom w:val="0"/>
          <w:divBdr>
            <w:top w:val="none" w:sz="0" w:space="0" w:color="auto"/>
            <w:left w:val="none" w:sz="0" w:space="0" w:color="auto"/>
            <w:bottom w:val="none" w:sz="0" w:space="0" w:color="auto"/>
            <w:right w:val="none" w:sz="0" w:space="0" w:color="auto"/>
          </w:divBdr>
          <w:divsChild>
            <w:div w:id="1151824886">
              <w:marLeft w:val="0"/>
              <w:marRight w:val="0"/>
              <w:marTop w:val="0"/>
              <w:marBottom w:val="0"/>
              <w:divBdr>
                <w:top w:val="none" w:sz="0" w:space="0" w:color="auto"/>
                <w:left w:val="none" w:sz="0" w:space="0" w:color="auto"/>
                <w:bottom w:val="none" w:sz="0" w:space="0" w:color="auto"/>
                <w:right w:val="none" w:sz="0" w:space="0" w:color="auto"/>
              </w:divBdr>
              <w:divsChild>
                <w:div w:id="1241020066">
                  <w:marLeft w:val="0"/>
                  <w:marRight w:val="0"/>
                  <w:marTop w:val="0"/>
                  <w:marBottom w:val="0"/>
                  <w:divBdr>
                    <w:top w:val="none" w:sz="0" w:space="0" w:color="auto"/>
                    <w:left w:val="none" w:sz="0" w:space="0" w:color="auto"/>
                    <w:bottom w:val="none" w:sz="0" w:space="0" w:color="auto"/>
                    <w:right w:val="none" w:sz="0" w:space="0" w:color="auto"/>
                  </w:divBdr>
                  <w:divsChild>
                    <w:div w:id="1482775160">
                      <w:marLeft w:val="0"/>
                      <w:marRight w:val="0"/>
                      <w:marTop w:val="0"/>
                      <w:marBottom w:val="0"/>
                      <w:divBdr>
                        <w:top w:val="none" w:sz="0" w:space="0" w:color="auto"/>
                        <w:left w:val="none" w:sz="0" w:space="0" w:color="auto"/>
                        <w:bottom w:val="none" w:sz="0" w:space="0" w:color="auto"/>
                        <w:right w:val="none" w:sz="0" w:space="0" w:color="auto"/>
                      </w:divBdr>
                      <w:divsChild>
                        <w:div w:id="136802341">
                          <w:marLeft w:val="0"/>
                          <w:marRight w:val="0"/>
                          <w:marTop w:val="0"/>
                          <w:marBottom w:val="0"/>
                          <w:divBdr>
                            <w:top w:val="none" w:sz="0" w:space="0" w:color="auto"/>
                            <w:left w:val="none" w:sz="0" w:space="0" w:color="auto"/>
                            <w:bottom w:val="none" w:sz="0" w:space="0" w:color="auto"/>
                            <w:right w:val="none" w:sz="0" w:space="0" w:color="auto"/>
                          </w:divBdr>
                          <w:divsChild>
                            <w:div w:id="1132215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4134352">
          <w:marLeft w:val="0"/>
          <w:marRight w:val="0"/>
          <w:marTop w:val="0"/>
          <w:marBottom w:val="0"/>
          <w:divBdr>
            <w:top w:val="none" w:sz="0" w:space="0" w:color="auto"/>
            <w:left w:val="none" w:sz="0" w:space="0" w:color="auto"/>
            <w:bottom w:val="none" w:sz="0" w:space="0" w:color="auto"/>
            <w:right w:val="none" w:sz="0" w:space="0" w:color="auto"/>
          </w:divBdr>
          <w:divsChild>
            <w:div w:id="1063528124">
              <w:marLeft w:val="0"/>
              <w:marRight w:val="0"/>
              <w:marTop w:val="0"/>
              <w:marBottom w:val="0"/>
              <w:divBdr>
                <w:top w:val="none" w:sz="0" w:space="0" w:color="auto"/>
                <w:left w:val="none" w:sz="0" w:space="0" w:color="auto"/>
                <w:bottom w:val="none" w:sz="0" w:space="0" w:color="auto"/>
                <w:right w:val="none" w:sz="0" w:space="0" w:color="auto"/>
              </w:divBdr>
              <w:divsChild>
                <w:div w:id="557476810">
                  <w:marLeft w:val="0"/>
                  <w:marRight w:val="0"/>
                  <w:marTop w:val="0"/>
                  <w:marBottom w:val="0"/>
                  <w:divBdr>
                    <w:top w:val="none" w:sz="0" w:space="0" w:color="auto"/>
                    <w:left w:val="none" w:sz="0" w:space="0" w:color="auto"/>
                    <w:bottom w:val="none" w:sz="0" w:space="0" w:color="auto"/>
                    <w:right w:val="none" w:sz="0" w:space="0" w:color="auto"/>
                  </w:divBdr>
                  <w:divsChild>
                    <w:div w:id="604267491">
                      <w:marLeft w:val="0"/>
                      <w:marRight w:val="0"/>
                      <w:marTop w:val="0"/>
                      <w:marBottom w:val="0"/>
                      <w:divBdr>
                        <w:top w:val="none" w:sz="0" w:space="0" w:color="auto"/>
                        <w:left w:val="none" w:sz="0" w:space="0" w:color="auto"/>
                        <w:bottom w:val="none" w:sz="0" w:space="0" w:color="auto"/>
                        <w:right w:val="none" w:sz="0" w:space="0" w:color="auto"/>
                      </w:divBdr>
                      <w:divsChild>
                        <w:div w:id="717126409">
                          <w:marLeft w:val="0"/>
                          <w:marRight w:val="0"/>
                          <w:marTop w:val="0"/>
                          <w:marBottom w:val="0"/>
                          <w:divBdr>
                            <w:top w:val="none" w:sz="0" w:space="0" w:color="auto"/>
                            <w:left w:val="none" w:sz="0" w:space="0" w:color="auto"/>
                            <w:bottom w:val="none" w:sz="0" w:space="0" w:color="auto"/>
                            <w:right w:val="none" w:sz="0" w:space="0" w:color="auto"/>
                          </w:divBdr>
                          <w:divsChild>
                            <w:div w:id="167067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0713191">
      <w:bodyDiv w:val="1"/>
      <w:marLeft w:val="0"/>
      <w:marRight w:val="0"/>
      <w:marTop w:val="0"/>
      <w:marBottom w:val="0"/>
      <w:divBdr>
        <w:top w:val="none" w:sz="0" w:space="0" w:color="auto"/>
        <w:left w:val="none" w:sz="0" w:space="0" w:color="auto"/>
        <w:bottom w:val="none" w:sz="0" w:space="0" w:color="auto"/>
        <w:right w:val="none" w:sz="0" w:space="0" w:color="auto"/>
      </w:divBdr>
      <w:divsChild>
        <w:div w:id="2021882502">
          <w:marLeft w:val="0"/>
          <w:marRight w:val="0"/>
          <w:marTop w:val="0"/>
          <w:marBottom w:val="0"/>
          <w:divBdr>
            <w:top w:val="none" w:sz="0" w:space="0" w:color="auto"/>
            <w:left w:val="none" w:sz="0" w:space="0" w:color="auto"/>
            <w:bottom w:val="none" w:sz="0" w:space="0" w:color="auto"/>
            <w:right w:val="none" w:sz="0" w:space="0" w:color="auto"/>
          </w:divBdr>
          <w:divsChild>
            <w:div w:id="1453865215">
              <w:marLeft w:val="0"/>
              <w:marRight w:val="0"/>
              <w:marTop w:val="0"/>
              <w:marBottom w:val="0"/>
              <w:divBdr>
                <w:top w:val="none" w:sz="0" w:space="0" w:color="auto"/>
                <w:left w:val="none" w:sz="0" w:space="0" w:color="auto"/>
                <w:bottom w:val="none" w:sz="0" w:space="0" w:color="auto"/>
                <w:right w:val="none" w:sz="0" w:space="0" w:color="auto"/>
              </w:divBdr>
              <w:divsChild>
                <w:div w:id="2034189806">
                  <w:marLeft w:val="0"/>
                  <w:marRight w:val="0"/>
                  <w:marTop w:val="0"/>
                  <w:marBottom w:val="0"/>
                  <w:divBdr>
                    <w:top w:val="none" w:sz="0" w:space="0" w:color="auto"/>
                    <w:left w:val="none" w:sz="0" w:space="0" w:color="auto"/>
                    <w:bottom w:val="none" w:sz="0" w:space="0" w:color="auto"/>
                    <w:right w:val="none" w:sz="0" w:space="0" w:color="auto"/>
                  </w:divBdr>
                  <w:divsChild>
                    <w:div w:id="553741609">
                      <w:marLeft w:val="0"/>
                      <w:marRight w:val="0"/>
                      <w:marTop w:val="0"/>
                      <w:marBottom w:val="0"/>
                      <w:divBdr>
                        <w:top w:val="none" w:sz="0" w:space="0" w:color="auto"/>
                        <w:left w:val="none" w:sz="0" w:space="0" w:color="auto"/>
                        <w:bottom w:val="none" w:sz="0" w:space="0" w:color="auto"/>
                        <w:right w:val="none" w:sz="0" w:space="0" w:color="auto"/>
                      </w:divBdr>
                      <w:divsChild>
                        <w:div w:id="1792823279">
                          <w:marLeft w:val="0"/>
                          <w:marRight w:val="0"/>
                          <w:marTop w:val="0"/>
                          <w:marBottom w:val="0"/>
                          <w:divBdr>
                            <w:top w:val="none" w:sz="0" w:space="0" w:color="auto"/>
                            <w:left w:val="none" w:sz="0" w:space="0" w:color="auto"/>
                            <w:bottom w:val="none" w:sz="0" w:space="0" w:color="auto"/>
                            <w:right w:val="none" w:sz="0" w:space="0" w:color="auto"/>
                          </w:divBdr>
                          <w:divsChild>
                            <w:div w:id="238752555">
                              <w:marLeft w:val="0"/>
                              <w:marRight w:val="0"/>
                              <w:marTop w:val="0"/>
                              <w:marBottom w:val="0"/>
                              <w:divBdr>
                                <w:top w:val="none" w:sz="0" w:space="0" w:color="auto"/>
                                <w:left w:val="none" w:sz="0" w:space="0" w:color="auto"/>
                                <w:bottom w:val="none" w:sz="0" w:space="0" w:color="auto"/>
                                <w:right w:val="none" w:sz="0" w:space="0" w:color="auto"/>
                              </w:divBdr>
                              <w:divsChild>
                                <w:div w:id="248853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5258372">
              <w:marLeft w:val="0"/>
              <w:marRight w:val="0"/>
              <w:marTop w:val="0"/>
              <w:marBottom w:val="0"/>
              <w:divBdr>
                <w:top w:val="none" w:sz="0" w:space="0" w:color="auto"/>
                <w:left w:val="none" w:sz="0" w:space="0" w:color="auto"/>
                <w:bottom w:val="none" w:sz="0" w:space="0" w:color="auto"/>
                <w:right w:val="none" w:sz="0" w:space="0" w:color="auto"/>
              </w:divBdr>
              <w:divsChild>
                <w:div w:id="731008572">
                  <w:marLeft w:val="0"/>
                  <w:marRight w:val="0"/>
                  <w:marTop w:val="0"/>
                  <w:marBottom w:val="0"/>
                  <w:divBdr>
                    <w:top w:val="none" w:sz="0" w:space="0" w:color="auto"/>
                    <w:left w:val="none" w:sz="0" w:space="0" w:color="auto"/>
                    <w:bottom w:val="none" w:sz="0" w:space="0" w:color="auto"/>
                    <w:right w:val="none" w:sz="0" w:space="0" w:color="auto"/>
                  </w:divBdr>
                  <w:divsChild>
                    <w:div w:id="232352470">
                      <w:marLeft w:val="0"/>
                      <w:marRight w:val="0"/>
                      <w:marTop w:val="0"/>
                      <w:marBottom w:val="0"/>
                      <w:divBdr>
                        <w:top w:val="none" w:sz="0" w:space="0" w:color="auto"/>
                        <w:left w:val="none" w:sz="0" w:space="0" w:color="auto"/>
                        <w:bottom w:val="none" w:sz="0" w:space="0" w:color="auto"/>
                        <w:right w:val="none" w:sz="0" w:space="0" w:color="auto"/>
                      </w:divBdr>
                      <w:divsChild>
                        <w:div w:id="99034151">
                          <w:marLeft w:val="0"/>
                          <w:marRight w:val="0"/>
                          <w:marTop w:val="0"/>
                          <w:marBottom w:val="0"/>
                          <w:divBdr>
                            <w:top w:val="none" w:sz="0" w:space="0" w:color="auto"/>
                            <w:left w:val="none" w:sz="0" w:space="0" w:color="auto"/>
                            <w:bottom w:val="none" w:sz="0" w:space="0" w:color="auto"/>
                            <w:right w:val="none" w:sz="0" w:space="0" w:color="auto"/>
                          </w:divBdr>
                          <w:divsChild>
                            <w:div w:id="1651401628">
                              <w:marLeft w:val="0"/>
                              <w:marRight w:val="0"/>
                              <w:marTop w:val="0"/>
                              <w:marBottom w:val="0"/>
                              <w:divBdr>
                                <w:top w:val="none" w:sz="0" w:space="0" w:color="auto"/>
                                <w:left w:val="none" w:sz="0" w:space="0" w:color="auto"/>
                                <w:bottom w:val="none" w:sz="0" w:space="0" w:color="auto"/>
                                <w:right w:val="none" w:sz="0" w:space="0" w:color="auto"/>
                              </w:divBdr>
                              <w:divsChild>
                                <w:div w:id="83476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5780586">
              <w:marLeft w:val="0"/>
              <w:marRight w:val="0"/>
              <w:marTop w:val="0"/>
              <w:marBottom w:val="0"/>
              <w:divBdr>
                <w:top w:val="none" w:sz="0" w:space="0" w:color="auto"/>
                <w:left w:val="none" w:sz="0" w:space="0" w:color="auto"/>
                <w:bottom w:val="none" w:sz="0" w:space="0" w:color="auto"/>
                <w:right w:val="none" w:sz="0" w:space="0" w:color="auto"/>
              </w:divBdr>
              <w:divsChild>
                <w:div w:id="40135923">
                  <w:marLeft w:val="0"/>
                  <w:marRight w:val="0"/>
                  <w:marTop w:val="0"/>
                  <w:marBottom w:val="0"/>
                  <w:divBdr>
                    <w:top w:val="none" w:sz="0" w:space="0" w:color="auto"/>
                    <w:left w:val="none" w:sz="0" w:space="0" w:color="auto"/>
                    <w:bottom w:val="none" w:sz="0" w:space="0" w:color="auto"/>
                    <w:right w:val="none" w:sz="0" w:space="0" w:color="auto"/>
                  </w:divBdr>
                  <w:divsChild>
                    <w:div w:id="134836779">
                      <w:marLeft w:val="0"/>
                      <w:marRight w:val="0"/>
                      <w:marTop w:val="0"/>
                      <w:marBottom w:val="0"/>
                      <w:divBdr>
                        <w:top w:val="none" w:sz="0" w:space="0" w:color="auto"/>
                        <w:left w:val="none" w:sz="0" w:space="0" w:color="auto"/>
                        <w:bottom w:val="none" w:sz="0" w:space="0" w:color="auto"/>
                        <w:right w:val="none" w:sz="0" w:space="0" w:color="auto"/>
                      </w:divBdr>
                      <w:divsChild>
                        <w:div w:id="274020439">
                          <w:marLeft w:val="0"/>
                          <w:marRight w:val="0"/>
                          <w:marTop w:val="0"/>
                          <w:marBottom w:val="0"/>
                          <w:divBdr>
                            <w:top w:val="none" w:sz="0" w:space="0" w:color="auto"/>
                            <w:left w:val="none" w:sz="0" w:space="0" w:color="auto"/>
                            <w:bottom w:val="none" w:sz="0" w:space="0" w:color="auto"/>
                            <w:right w:val="none" w:sz="0" w:space="0" w:color="auto"/>
                          </w:divBdr>
                          <w:divsChild>
                            <w:div w:id="1476146527">
                              <w:marLeft w:val="0"/>
                              <w:marRight w:val="0"/>
                              <w:marTop w:val="0"/>
                              <w:marBottom w:val="0"/>
                              <w:divBdr>
                                <w:top w:val="none" w:sz="0" w:space="0" w:color="auto"/>
                                <w:left w:val="none" w:sz="0" w:space="0" w:color="auto"/>
                                <w:bottom w:val="none" w:sz="0" w:space="0" w:color="auto"/>
                                <w:right w:val="none" w:sz="0" w:space="0" w:color="auto"/>
                              </w:divBdr>
                              <w:divsChild>
                                <w:div w:id="188286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8851224">
          <w:marLeft w:val="0"/>
          <w:marRight w:val="0"/>
          <w:marTop w:val="0"/>
          <w:marBottom w:val="0"/>
          <w:divBdr>
            <w:top w:val="none" w:sz="0" w:space="0" w:color="auto"/>
            <w:left w:val="none" w:sz="0" w:space="0" w:color="auto"/>
            <w:bottom w:val="none" w:sz="0" w:space="0" w:color="auto"/>
            <w:right w:val="none" w:sz="0" w:space="0" w:color="auto"/>
          </w:divBdr>
          <w:divsChild>
            <w:div w:id="418672152">
              <w:marLeft w:val="0"/>
              <w:marRight w:val="0"/>
              <w:marTop w:val="0"/>
              <w:marBottom w:val="0"/>
              <w:divBdr>
                <w:top w:val="none" w:sz="0" w:space="0" w:color="auto"/>
                <w:left w:val="none" w:sz="0" w:space="0" w:color="auto"/>
                <w:bottom w:val="none" w:sz="0" w:space="0" w:color="auto"/>
                <w:right w:val="none" w:sz="0" w:space="0" w:color="auto"/>
              </w:divBdr>
              <w:divsChild>
                <w:div w:id="310909734">
                  <w:marLeft w:val="0"/>
                  <w:marRight w:val="0"/>
                  <w:marTop w:val="0"/>
                  <w:marBottom w:val="0"/>
                  <w:divBdr>
                    <w:top w:val="none" w:sz="0" w:space="0" w:color="auto"/>
                    <w:left w:val="none" w:sz="0" w:space="0" w:color="auto"/>
                    <w:bottom w:val="none" w:sz="0" w:space="0" w:color="auto"/>
                    <w:right w:val="none" w:sz="0" w:space="0" w:color="auto"/>
                  </w:divBdr>
                  <w:divsChild>
                    <w:div w:id="2144617310">
                      <w:marLeft w:val="0"/>
                      <w:marRight w:val="0"/>
                      <w:marTop w:val="0"/>
                      <w:marBottom w:val="0"/>
                      <w:divBdr>
                        <w:top w:val="none" w:sz="0" w:space="0" w:color="auto"/>
                        <w:left w:val="none" w:sz="0" w:space="0" w:color="auto"/>
                        <w:bottom w:val="none" w:sz="0" w:space="0" w:color="auto"/>
                        <w:right w:val="none" w:sz="0" w:space="0" w:color="auto"/>
                      </w:divBdr>
                      <w:divsChild>
                        <w:div w:id="335115299">
                          <w:marLeft w:val="0"/>
                          <w:marRight w:val="0"/>
                          <w:marTop w:val="0"/>
                          <w:marBottom w:val="0"/>
                          <w:divBdr>
                            <w:top w:val="none" w:sz="0" w:space="0" w:color="auto"/>
                            <w:left w:val="none" w:sz="0" w:space="0" w:color="auto"/>
                            <w:bottom w:val="none" w:sz="0" w:space="0" w:color="auto"/>
                            <w:right w:val="none" w:sz="0" w:space="0" w:color="auto"/>
                          </w:divBdr>
                          <w:divsChild>
                            <w:div w:id="1400904906">
                              <w:marLeft w:val="0"/>
                              <w:marRight w:val="0"/>
                              <w:marTop w:val="0"/>
                              <w:marBottom w:val="0"/>
                              <w:divBdr>
                                <w:top w:val="none" w:sz="0" w:space="0" w:color="auto"/>
                                <w:left w:val="none" w:sz="0" w:space="0" w:color="auto"/>
                                <w:bottom w:val="none" w:sz="0" w:space="0" w:color="auto"/>
                                <w:right w:val="none" w:sz="0" w:space="0" w:color="auto"/>
                              </w:divBdr>
                              <w:divsChild>
                                <w:div w:id="560681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6253703">
              <w:marLeft w:val="0"/>
              <w:marRight w:val="0"/>
              <w:marTop w:val="0"/>
              <w:marBottom w:val="0"/>
              <w:divBdr>
                <w:top w:val="none" w:sz="0" w:space="0" w:color="auto"/>
                <w:left w:val="none" w:sz="0" w:space="0" w:color="auto"/>
                <w:bottom w:val="none" w:sz="0" w:space="0" w:color="auto"/>
                <w:right w:val="none" w:sz="0" w:space="0" w:color="auto"/>
              </w:divBdr>
              <w:divsChild>
                <w:div w:id="11807158">
                  <w:marLeft w:val="0"/>
                  <w:marRight w:val="0"/>
                  <w:marTop w:val="0"/>
                  <w:marBottom w:val="0"/>
                  <w:divBdr>
                    <w:top w:val="none" w:sz="0" w:space="0" w:color="auto"/>
                    <w:left w:val="none" w:sz="0" w:space="0" w:color="auto"/>
                    <w:bottom w:val="none" w:sz="0" w:space="0" w:color="auto"/>
                    <w:right w:val="none" w:sz="0" w:space="0" w:color="auto"/>
                  </w:divBdr>
                  <w:divsChild>
                    <w:div w:id="1574657784">
                      <w:marLeft w:val="0"/>
                      <w:marRight w:val="0"/>
                      <w:marTop w:val="0"/>
                      <w:marBottom w:val="0"/>
                      <w:divBdr>
                        <w:top w:val="none" w:sz="0" w:space="0" w:color="auto"/>
                        <w:left w:val="none" w:sz="0" w:space="0" w:color="auto"/>
                        <w:bottom w:val="none" w:sz="0" w:space="0" w:color="auto"/>
                        <w:right w:val="none" w:sz="0" w:space="0" w:color="auto"/>
                      </w:divBdr>
                      <w:divsChild>
                        <w:div w:id="428164807">
                          <w:marLeft w:val="0"/>
                          <w:marRight w:val="0"/>
                          <w:marTop w:val="0"/>
                          <w:marBottom w:val="0"/>
                          <w:divBdr>
                            <w:top w:val="none" w:sz="0" w:space="0" w:color="auto"/>
                            <w:left w:val="none" w:sz="0" w:space="0" w:color="auto"/>
                            <w:bottom w:val="none" w:sz="0" w:space="0" w:color="auto"/>
                            <w:right w:val="none" w:sz="0" w:space="0" w:color="auto"/>
                          </w:divBdr>
                          <w:divsChild>
                            <w:div w:id="1446071095">
                              <w:marLeft w:val="0"/>
                              <w:marRight w:val="0"/>
                              <w:marTop w:val="0"/>
                              <w:marBottom w:val="0"/>
                              <w:divBdr>
                                <w:top w:val="none" w:sz="0" w:space="0" w:color="auto"/>
                                <w:left w:val="none" w:sz="0" w:space="0" w:color="auto"/>
                                <w:bottom w:val="none" w:sz="0" w:space="0" w:color="auto"/>
                                <w:right w:val="none" w:sz="0" w:space="0" w:color="auto"/>
                              </w:divBdr>
                              <w:divsChild>
                                <w:div w:id="1221594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2042676">
      <w:bodyDiv w:val="1"/>
      <w:marLeft w:val="0"/>
      <w:marRight w:val="0"/>
      <w:marTop w:val="0"/>
      <w:marBottom w:val="0"/>
      <w:divBdr>
        <w:top w:val="none" w:sz="0" w:space="0" w:color="auto"/>
        <w:left w:val="none" w:sz="0" w:space="0" w:color="auto"/>
        <w:bottom w:val="none" w:sz="0" w:space="0" w:color="auto"/>
        <w:right w:val="none" w:sz="0" w:space="0" w:color="auto"/>
      </w:divBdr>
      <w:divsChild>
        <w:div w:id="170265510">
          <w:marLeft w:val="0"/>
          <w:marRight w:val="0"/>
          <w:marTop w:val="0"/>
          <w:marBottom w:val="0"/>
          <w:divBdr>
            <w:top w:val="none" w:sz="0" w:space="0" w:color="auto"/>
            <w:left w:val="none" w:sz="0" w:space="0" w:color="auto"/>
            <w:bottom w:val="none" w:sz="0" w:space="0" w:color="auto"/>
            <w:right w:val="none" w:sz="0" w:space="0" w:color="auto"/>
          </w:divBdr>
          <w:divsChild>
            <w:div w:id="196041954">
              <w:marLeft w:val="0"/>
              <w:marRight w:val="0"/>
              <w:marTop w:val="0"/>
              <w:marBottom w:val="0"/>
              <w:divBdr>
                <w:top w:val="none" w:sz="0" w:space="0" w:color="auto"/>
                <w:left w:val="none" w:sz="0" w:space="0" w:color="auto"/>
                <w:bottom w:val="none" w:sz="0" w:space="0" w:color="auto"/>
                <w:right w:val="none" w:sz="0" w:space="0" w:color="auto"/>
              </w:divBdr>
              <w:divsChild>
                <w:div w:id="1196653660">
                  <w:marLeft w:val="0"/>
                  <w:marRight w:val="0"/>
                  <w:marTop w:val="0"/>
                  <w:marBottom w:val="0"/>
                  <w:divBdr>
                    <w:top w:val="none" w:sz="0" w:space="0" w:color="auto"/>
                    <w:left w:val="none" w:sz="0" w:space="0" w:color="auto"/>
                    <w:bottom w:val="none" w:sz="0" w:space="0" w:color="auto"/>
                    <w:right w:val="none" w:sz="0" w:space="0" w:color="auto"/>
                  </w:divBdr>
                  <w:divsChild>
                    <w:div w:id="1885867684">
                      <w:marLeft w:val="0"/>
                      <w:marRight w:val="0"/>
                      <w:marTop w:val="0"/>
                      <w:marBottom w:val="0"/>
                      <w:divBdr>
                        <w:top w:val="none" w:sz="0" w:space="0" w:color="auto"/>
                        <w:left w:val="none" w:sz="0" w:space="0" w:color="auto"/>
                        <w:bottom w:val="none" w:sz="0" w:space="0" w:color="auto"/>
                        <w:right w:val="none" w:sz="0" w:space="0" w:color="auto"/>
                      </w:divBdr>
                      <w:divsChild>
                        <w:div w:id="334302559">
                          <w:marLeft w:val="0"/>
                          <w:marRight w:val="0"/>
                          <w:marTop w:val="0"/>
                          <w:marBottom w:val="0"/>
                          <w:divBdr>
                            <w:top w:val="none" w:sz="0" w:space="0" w:color="auto"/>
                            <w:left w:val="none" w:sz="0" w:space="0" w:color="auto"/>
                            <w:bottom w:val="none" w:sz="0" w:space="0" w:color="auto"/>
                            <w:right w:val="none" w:sz="0" w:space="0" w:color="auto"/>
                          </w:divBdr>
                          <w:divsChild>
                            <w:div w:id="2039312192">
                              <w:marLeft w:val="0"/>
                              <w:marRight w:val="0"/>
                              <w:marTop w:val="0"/>
                              <w:marBottom w:val="0"/>
                              <w:divBdr>
                                <w:top w:val="none" w:sz="0" w:space="0" w:color="auto"/>
                                <w:left w:val="none" w:sz="0" w:space="0" w:color="auto"/>
                                <w:bottom w:val="none" w:sz="0" w:space="0" w:color="auto"/>
                                <w:right w:val="none" w:sz="0" w:space="0" w:color="auto"/>
                              </w:divBdr>
                              <w:divsChild>
                                <w:div w:id="122933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9407431">
              <w:marLeft w:val="0"/>
              <w:marRight w:val="0"/>
              <w:marTop w:val="0"/>
              <w:marBottom w:val="0"/>
              <w:divBdr>
                <w:top w:val="none" w:sz="0" w:space="0" w:color="auto"/>
                <w:left w:val="none" w:sz="0" w:space="0" w:color="auto"/>
                <w:bottom w:val="none" w:sz="0" w:space="0" w:color="auto"/>
                <w:right w:val="none" w:sz="0" w:space="0" w:color="auto"/>
              </w:divBdr>
              <w:divsChild>
                <w:div w:id="240606135">
                  <w:marLeft w:val="0"/>
                  <w:marRight w:val="0"/>
                  <w:marTop w:val="0"/>
                  <w:marBottom w:val="0"/>
                  <w:divBdr>
                    <w:top w:val="none" w:sz="0" w:space="0" w:color="auto"/>
                    <w:left w:val="none" w:sz="0" w:space="0" w:color="auto"/>
                    <w:bottom w:val="none" w:sz="0" w:space="0" w:color="auto"/>
                    <w:right w:val="none" w:sz="0" w:space="0" w:color="auto"/>
                  </w:divBdr>
                  <w:divsChild>
                    <w:div w:id="359478286">
                      <w:marLeft w:val="0"/>
                      <w:marRight w:val="0"/>
                      <w:marTop w:val="0"/>
                      <w:marBottom w:val="0"/>
                      <w:divBdr>
                        <w:top w:val="none" w:sz="0" w:space="0" w:color="auto"/>
                        <w:left w:val="none" w:sz="0" w:space="0" w:color="auto"/>
                        <w:bottom w:val="none" w:sz="0" w:space="0" w:color="auto"/>
                        <w:right w:val="none" w:sz="0" w:space="0" w:color="auto"/>
                      </w:divBdr>
                      <w:divsChild>
                        <w:div w:id="1817719572">
                          <w:marLeft w:val="0"/>
                          <w:marRight w:val="0"/>
                          <w:marTop w:val="0"/>
                          <w:marBottom w:val="0"/>
                          <w:divBdr>
                            <w:top w:val="none" w:sz="0" w:space="0" w:color="auto"/>
                            <w:left w:val="none" w:sz="0" w:space="0" w:color="auto"/>
                            <w:bottom w:val="none" w:sz="0" w:space="0" w:color="auto"/>
                            <w:right w:val="none" w:sz="0" w:space="0" w:color="auto"/>
                          </w:divBdr>
                          <w:divsChild>
                            <w:div w:id="953905620">
                              <w:marLeft w:val="0"/>
                              <w:marRight w:val="0"/>
                              <w:marTop w:val="0"/>
                              <w:marBottom w:val="0"/>
                              <w:divBdr>
                                <w:top w:val="none" w:sz="0" w:space="0" w:color="auto"/>
                                <w:left w:val="none" w:sz="0" w:space="0" w:color="auto"/>
                                <w:bottom w:val="none" w:sz="0" w:space="0" w:color="auto"/>
                                <w:right w:val="none" w:sz="0" w:space="0" w:color="auto"/>
                              </w:divBdr>
                              <w:divsChild>
                                <w:div w:id="1962954130">
                                  <w:marLeft w:val="0"/>
                                  <w:marRight w:val="0"/>
                                  <w:marTop w:val="0"/>
                                  <w:marBottom w:val="0"/>
                                  <w:divBdr>
                                    <w:top w:val="none" w:sz="0" w:space="0" w:color="auto"/>
                                    <w:left w:val="none" w:sz="0" w:space="0" w:color="auto"/>
                                    <w:bottom w:val="none" w:sz="0" w:space="0" w:color="auto"/>
                                    <w:right w:val="none" w:sz="0" w:space="0" w:color="auto"/>
                                  </w:divBdr>
                                </w:div>
                                <w:div w:id="173716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0371849">
          <w:marLeft w:val="0"/>
          <w:marRight w:val="0"/>
          <w:marTop w:val="0"/>
          <w:marBottom w:val="0"/>
          <w:divBdr>
            <w:top w:val="none" w:sz="0" w:space="0" w:color="auto"/>
            <w:left w:val="none" w:sz="0" w:space="0" w:color="auto"/>
            <w:bottom w:val="none" w:sz="0" w:space="0" w:color="auto"/>
            <w:right w:val="none" w:sz="0" w:space="0" w:color="auto"/>
          </w:divBdr>
          <w:divsChild>
            <w:div w:id="173737210">
              <w:marLeft w:val="0"/>
              <w:marRight w:val="0"/>
              <w:marTop w:val="0"/>
              <w:marBottom w:val="0"/>
              <w:divBdr>
                <w:top w:val="none" w:sz="0" w:space="0" w:color="auto"/>
                <w:left w:val="none" w:sz="0" w:space="0" w:color="auto"/>
                <w:bottom w:val="none" w:sz="0" w:space="0" w:color="auto"/>
                <w:right w:val="none" w:sz="0" w:space="0" w:color="auto"/>
              </w:divBdr>
              <w:divsChild>
                <w:div w:id="224344662">
                  <w:marLeft w:val="0"/>
                  <w:marRight w:val="0"/>
                  <w:marTop w:val="0"/>
                  <w:marBottom w:val="0"/>
                  <w:divBdr>
                    <w:top w:val="none" w:sz="0" w:space="0" w:color="auto"/>
                    <w:left w:val="none" w:sz="0" w:space="0" w:color="auto"/>
                    <w:bottom w:val="none" w:sz="0" w:space="0" w:color="auto"/>
                    <w:right w:val="none" w:sz="0" w:space="0" w:color="auto"/>
                  </w:divBdr>
                  <w:divsChild>
                    <w:div w:id="39483042">
                      <w:marLeft w:val="0"/>
                      <w:marRight w:val="0"/>
                      <w:marTop w:val="0"/>
                      <w:marBottom w:val="0"/>
                      <w:divBdr>
                        <w:top w:val="none" w:sz="0" w:space="0" w:color="auto"/>
                        <w:left w:val="none" w:sz="0" w:space="0" w:color="auto"/>
                        <w:bottom w:val="none" w:sz="0" w:space="0" w:color="auto"/>
                        <w:right w:val="none" w:sz="0" w:space="0" w:color="auto"/>
                      </w:divBdr>
                      <w:divsChild>
                        <w:div w:id="1127434765">
                          <w:marLeft w:val="0"/>
                          <w:marRight w:val="0"/>
                          <w:marTop w:val="360"/>
                          <w:marBottom w:val="0"/>
                          <w:divBdr>
                            <w:top w:val="none" w:sz="0" w:space="0" w:color="auto"/>
                            <w:left w:val="none" w:sz="0" w:space="0" w:color="auto"/>
                            <w:bottom w:val="none" w:sz="0" w:space="0" w:color="auto"/>
                            <w:right w:val="none" w:sz="0" w:space="0" w:color="auto"/>
                          </w:divBdr>
                          <w:divsChild>
                            <w:div w:id="1864048040">
                              <w:marLeft w:val="0"/>
                              <w:marRight w:val="0"/>
                              <w:marTop w:val="0"/>
                              <w:marBottom w:val="0"/>
                              <w:divBdr>
                                <w:top w:val="none" w:sz="0" w:space="0" w:color="auto"/>
                                <w:left w:val="none" w:sz="0" w:space="0" w:color="auto"/>
                                <w:bottom w:val="none" w:sz="0" w:space="0" w:color="auto"/>
                                <w:right w:val="none" w:sz="0" w:space="0" w:color="auto"/>
                              </w:divBdr>
                              <w:divsChild>
                                <w:div w:id="161952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832191">
                      <w:marLeft w:val="0"/>
                      <w:marRight w:val="0"/>
                      <w:marTop w:val="0"/>
                      <w:marBottom w:val="0"/>
                      <w:divBdr>
                        <w:top w:val="none" w:sz="0" w:space="0" w:color="auto"/>
                        <w:left w:val="none" w:sz="0" w:space="0" w:color="auto"/>
                        <w:bottom w:val="none" w:sz="0" w:space="0" w:color="auto"/>
                        <w:right w:val="none" w:sz="0" w:space="0" w:color="auto"/>
                      </w:divBdr>
                      <w:divsChild>
                        <w:div w:id="1631664309">
                          <w:marLeft w:val="0"/>
                          <w:marRight w:val="0"/>
                          <w:marTop w:val="0"/>
                          <w:marBottom w:val="0"/>
                          <w:divBdr>
                            <w:top w:val="none" w:sz="0" w:space="0" w:color="auto"/>
                            <w:left w:val="none" w:sz="0" w:space="0" w:color="auto"/>
                            <w:bottom w:val="none" w:sz="0" w:space="0" w:color="auto"/>
                            <w:right w:val="none" w:sz="0" w:space="0" w:color="auto"/>
                          </w:divBdr>
                        </w:div>
                        <w:div w:id="496964156">
                          <w:marLeft w:val="0"/>
                          <w:marRight w:val="0"/>
                          <w:marTop w:val="0"/>
                          <w:marBottom w:val="0"/>
                          <w:divBdr>
                            <w:top w:val="none" w:sz="0" w:space="0" w:color="auto"/>
                            <w:left w:val="none" w:sz="0" w:space="0" w:color="auto"/>
                            <w:bottom w:val="none" w:sz="0" w:space="0" w:color="auto"/>
                            <w:right w:val="none" w:sz="0" w:space="0" w:color="auto"/>
                          </w:divBdr>
                          <w:divsChild>
                            <w:div w:id="1112822030">
                              <w:marLeft w:val="0"/>
                              <w:marRight w:val="0"/>
                              <w:marTop w:val="0"/>
                              <w:marBottom w:val="0"/>
                              <w:divBdr>
                                <w:top w:val="none" w:sz="0" w:space="0" w:color="auto"/>
                                <w:left w:val="none" w:sz="0" w:space="0" w:color="auto"/>
                                <w:bottom w:val="none" w:sz="0" w:space="0" w:color="auto"/>
                                <w:right w:val="none" w:sz="0" w:space="0" w:color="auto"/>
                              </w:divBdr>
                              <w:divsChild>
                                <w:div w:id="365756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9084575">
              <w:marLeft w:val="0"/>
              <w:marRight w:val="0"/>
              <w:marTop w:val="0"/>
              <w:marBottom w:val="0"/>
              <w:divBdr>
                <w:top w:val="none" w:sz="0" w:space="0" w:color="auto"/>
                <w:left w:val="none" w:sz="0" w:space="0" w:color="auto"/>
                <w:bottom w:val="none" w:sz="0" w:space="0" w:color="auto"/>
                <w:right w:val="none" w:sz="0" w:space="0" w:color="auto"/>
              </w:divBdr>
              <w:divsChild>
                <w:div w:id="1864048437">
                  <w:marLeft w:val="0"/>
                  <w:marRight w:val="0"/>
                  <w:marTop w:val="0"/>
                  <w:marBottom w:val="0"/>
                  <w:divBdr>
                    <w:top w:val="none" w:sz="0" w:space="0" w:color="auto"/>
                    <w:left w:val="none" w:sz="0" w:space="0" w:color="auto"/>
                    <w:bottom w:val="none" w:sz="0" w:space="0" w:color="auto"/>
                    <w:right w:val="none" w:sz="0" w:space="0" w:color="auto"/>
                  </w:divBdr>
                  <w:divsChild>
                    <w:div w:id="171459955">
                      <w:marLeft w:val="0"/>
                      <w:marRight w:val="0"/>
                      <w:marTop w:val="0"/>
                      <w:marBottom w:val="0"/>
                      <w:divBdr>
                        <w:top w:val="none" w:sz="0" w:space="0" w:color="auto"/>
                        <w:left w:val="none" w:sz="0" w:space="0" w:color="auto"/>
                        <w:bottom w:val="none" w:sz="0" w:space="0" w:color="auto"/>
                        <w:right w:val="none" w:sz="0" w:space="0" w:color="auto"/>
                      </w:divBdr>
                      <w:divsChild>
                        <w:div w:id="875045430">
                          <w:marLeft w:val="0"/>
                          <w:marRight w:val="0"/>
                          <w:marTop w:val="0"/>
                          <w:marBottom w:val="0"/>
                          <w:divBdr>
                            <w:top w:val="none" w:sz="0" w:space="0" w:color="auto"/>
                            <w:left w:val="none" w:sz="0" w:space="0" w:color="auto"/>
                            <w:bottom w:val="none" w:sz="0" w:space="0" w:color="auto"/>
                            <w:right w:val="none" w:sz="0" w:space="0" w:color="auto"/>
                          </w:divBdr>
                          <w:divsChild>
                            <w:div w:id="864947279">
                              <w:marLeft w:val="0"/>
                              <w:marRight w:val="0"/>
                              <w:marTop w:val="0"/>
                              <w:marBottom w:val="0"/>
                              <w:divBdr>
                                <w:top w:val="none" w:sz="0" w:space="0" w:color="auto"/>
                                <w:left w:val="none" w:sz="0" w:space="0" w:color="auto"/>
                                <w:bottom w:val="none" w:sz="0" w:space="0" w:color="auto"/>
                                <w:right w:val="none" w:sz="0" w:space="0" w:color="auto"/>
                              </w:divBdr>
                              <w:divsChild>
                                <w:div w:id="1902980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2170573">
              <w:marLeft w:val="0"/>
              <w:marRight w:val="0"/>
              <w:marTop w:val="0"/>
              <w:marBottom w:val="0"/>
              <w:divBdr>
                <w:top w:val="none" w:sz="0" w:space="0" w:color="auto"/>
                <w:left w:val="none" w:sz="0" w:space="0" w:color="auto"/>
                <w:bottom w:val="none" w:sz="0" w:space="0" w:color="auto"/>
                <w:right w:val="none" w:sz="0" w:space="0" w:color="auto"/>
              </w:divBdr>
              <w:divsChild>
                <w:div w:id="1502237977">
                  <w:marLeft w:val="0"/>
                  <w:marRight w:val="0"/>
                  <w:marTop w:val="0"/>
                  <w:marBottom w:val="0"/>
                  <w:divBdr>
                    <w:top w:val="none" w:sz="0" w:space="0" w:color="auto"/>
                    <w:left w:val="none" w:sz="0" w:space="0" w:color="auto"/>
                    <w:bottom w:val="none" w:sz="0" w:space="0" w:color="auto"/>
                    <w:right w:val="none" w:sz="0" w:space="0" w:color="auto"/>
                  </w:divBdr>
                  <w:divsChild>
                    <w:div w:id="997613040">
                      <w:marLeft w:val="0"/>
                      <w:marRight w:val="0"/>
                      <w:marTop w:val="0"/>
                      <w:marBottom w:val="0"/>
                      <w:divBdr>
                        <w:top w:val="none" w:sz="0" w:space="0" w:color="auto"/>
                        <w:left w:val="none" w:sz="0" w:space="0" w:color="auto"/>
                        <w:bottom w:val="none" w:sz="0" w:space="0" w:color="auto"/>
                        <w:right w:val="none" w:sz="0" w:space="0" w:color="auto"/>
                      </w:divBdr>
                      <w:divsChild>
                        <w:div w:id="2028366800">
                          <w:marLeft w:val="0"/>
                          <w:marRight w:val="0"/>
                          <w:marTop w:val="0"/>
                          <w:marBottom w:val="0"/>
                          <w:divBdr>
                            <w:top w:val="none" w:sz="0" w:space="0" w:color="auto"/>
                            <w:left w:val="none" w:sz="0" w:space="0" w:color="auto"/>
                            <w:bottom w:val="none" w:sz="0" w:space="0" w:color="auto"/>
                            <w:right w:val="none" w:sz="0" w:space="0" w:color="auto"/>
                          </w:divBdr>
                          <w:divsChild>
                            <w:div w:id="1081102728">
                              <w:marLeft w:val="0"/>
                              <w:marRight w:val="0"/>
                              <w:marTop w:val="0"/>
                              <w:marBottom w:val="0"/>
                              <w:divBdr>
                                <w:top w:val="none" w:sz="0" w:space="0" w:color="auto"/>
                                <w:left w:val="none" w:sz="0" w:space="0" w:color="auto"/>
                                <w:bottom w:val="none" w:sz="0" w:space="0" w:color="auto"/>
                                <w:right w:val="none" w:sz="0" w:space="0" w:color="auto"/>
                              </w:divBdr>
                              <w:divsChild>
                                <w:div w:id="1991134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9041728">
              <w:marLeft w:val="0"/>
              <w:marRight w:val="0"/>
              <w:marTop w:val="0"/>
              <w:marBottom w:val="0"/>
              <w:divBdr>
                <w:top w:val="none" w:sz="0" w:space="0" w:color="auto"/>
                <w:left w:val="none" w:sz="0" w:space="0" w:color="auto"/>
                <w:bottom w:val="none" w:sz="0" w:space="0" w:color="auto"/>
                <w:right w:val="none" w:sz="0" w:space="0" w:color="auto"/>
              </w:divBdr>
              <w:divsChild>
                <w:div w:id="1066534208">
                  <w:marLeft w:val="0"/>
                  <w:marRight w:val="0"/>
                  <w:marTop w:val="0"/>
                  <w:marBottom w:val="0"/>
                  <w:divBdr>
                    <w:top w:val="none" w:sz="0" w:space="0" w:color="auto"/>
                    <w:left w:val="none" w:sz="0" w:space="0" w:color="auto"/>
                    <w:bottom w:val="none" w:sz="0" w:space="0" w:color="auto"/>
                    <w:right w:val="none" w:sz="0" w:space="0" w:color="auto"/>
                  </w:divBdr>
                  <w:divsChild>
                    <w:div w:id="1960606814">
                      <w:marLeft w:val="0"/>
                      <w:marRight w:val="0"/>
                      <w:marTop w:val="0"/>
                      <w:marBottom w:val="0"/>
                      <w:divBdr>
                        <w:top w:val="none" w:sz="0" w:space="0" w:color="auto"/>
                        <w:left w:val="none" w:sz="0" w:space="0" w:color="auto"/>
                        <w:bottom w:val="none" w:sz="0" w:space="0" w:color="auto"/>
                        <w:right w:val="none" w:sz="0" w:space="0" w:color="auto"/>
                      </w:divBdr>
                      <w:divsChild>
                        <w:div w:id="1634140506">
                          <w:marLeft w:val="0"/>
                          <w:marRight w:val="0"/>
                          <w:marTop w:val="0"/>
                          <w:marBottom w:val="0"/>
                          <w:divBdr>
                            <w:top w:val="none" w:sz="0" w:space="0" w:color="auto"/>
                            <w:left w:val="none" w:sz="0" w:space="0" w:color="auto"/>
                            <w:bottom w:val="none" w:sz="0" w:space="0" w:color="auto"/>
                            <w:right w:val="none" w:sz="0" w:space="0" w:color="auto"/>
                          </w:divBdr>
                          <w:divsChild>
                            <w:div w:id="1887141506">
                              <w:marLeft w:val="0"/>
                              <w:marRight w:val="0"/>
                              <w:marTop w:val="0"/>
                              <w:marBottom w:val="0"/>
                              <w:divBdr>
                                <w:top w:val="none" w:sz="0" w:space="0" w:color="auto"/>
                                <w:left w:val="none" w:sz="0" w:space="0" w:color="auto"/>
                                <w:bottom w:val="none" w:sz="0" w:space="0" w:color="auto"/>
                                <w:right w:val="none" w:sz="0" w:space="0" w:color="auto"/>
                              </w:divBdr>
                              <w:divsChild>
                                <w:div w:id="1569070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3870556">
              <w:marLeft w:val="0"/>
              <w:marRight w:val="0"/>
              <w:marTop w:val="0"/>
              <w:marBottom w:val="0"/>
              <w:divBdr>
                <w:top w:val="none" w:sz="0" w:space="0" w:color="auto"/>
                <w:left w:val="none" w:sz="0" w:space="0" w:color="auto"/>
                <w:bottom w:val="none" w:sz="0" w:space="0" w:color="auto"/>
                <w:right w:val="none" w:sz="0" w:space="0" w:color="auto"/>
              </w:divBdr>
              <w:divsChild>
                <w:div w:id="886180476">
                  <w:marLeft w:val="0"/>
                  <w:marRight w:val="0"/>
                  <w:marTop w:val="0"/>
                  <w:marBottom w:val="0"/>
                  <w:divBdr>
                    <w:top w:val="none" w:sz="0" w:space="0" w:color="auto"/>
                    <w:left w:val="none" w:sz="0" w:space="0" w:color="auto"/>
                    <w:bottom w:val="none" w:sz="0" w:space="0" w:color="auto"/>
                    <w:right w:val="none" w:sz="0" w:space="0" w:color="auto"/>
                  </w:divBdr>
                  <w:divsChild>
                    <w:div w:id="940841166">
                      <w:marLeft w:val="0"/>
                      <w:marRight w:val="0"/>
                      <w:marTop w:val="0"/>
                      <w:marBottom w:val="0"/>
                      <w:divBdr>
                        <w:top w:val="none" w:sz="0" w:space="0" w:color="auto"/>
                        <w:left w:val="none" w:sz="0" w:space="0" w:color="auto"/>
                        <w:bottom w:val="none" w:sz="0" w:space="0" w:color="auto"/>
                        <w:right w:val="none" w:sz="0" w:space="0" w:color="auto"/>
                      </w:divBdr>
                      <w:divsChild>
                        <w:div w:id="1743025348">
                          <w:marLeft w:val="0"/>
                          <w:marRight w:val="0"/>
                          <w:marTop w:val="0"/>
                          <w:marBottom w:val="0"/>
                          <w:divBdr>
                            <w:top w:val="none" w:sz="0" w:space="0" w:color="auto"/>
                            <w:left w:val="none" w:sz="0" w:space="0" w:color="auto"/>
                            <w:bottom w:val="none" w:sz="0" w:space="0" w:color="auto"/>
                            <w:right w:val="none" w:sz="0" w:space="0" w:color="auto"/>
                          </w:divBdr>
                          <w:divsChild>
                            <w:div w:id="1793665410">
                              <w:marLeft w:val="0"/>
                              <w:marRight w:val="0"/>
                              <w:marTop w:val="0"/>
                              <w:marBottom w:val="0"/>
                              <w:divBdr>
                                <w:top w:val="none" w:sz="0" w:space="0" w:color="auto"/>
                                <w:left w:val="none" w:sz="0" w:space="0" w:color="auto"/>
                                <w:bottom w:val="none" w:sz="0" w:space="0" w:color="auto"/>
                                <w:right w:val="none" w:sz="0" w:space="0" w:color="auto"/>
                              </w:divBdr>
                              <w:divsChild>
                                <w:div w:id="136435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8707031">
              <w:marLeft w:val="0"/>
              <w:marRight w:val="0"/>
              <w:marTop w:val="0"/>
              <w:marBottom w:val="0"/>
              <w:divBdr>
                <w:top w:val="none" w:sz="0" w:space="0" w:color="auto"/>
                <w:left w:val="none" w:sz="0" w:space="0" w:color="auto"/>
                <w:bottom w:val="none" w:sz="0" w:space="0" w:color="auto"/>
                <w:right w:val="none" w:sz="0" w:space="0" w:color="auto"/>
              </w:divBdr>
              <w:divsChild>
                <w:div w:id="1362129303">
                  <w:marLeft w:val="0"/>
                  <w:marRight w:val="0"/>
                  <w:marTop w:val="0"/>
                  <w:marBottom w:val="0"/>
                  <w:divBdr>
                    <w:top w:val="none" w:sz="0" w:space="0" w:color="auto"/>
                    <w:left w:val="none" w:sz="0" w:space="0" w:color="auto"/>
                    <w:bottom w:val="none" w:sz="0" w:space="0" w:color="auto"/>
                    <w:right w:val="none" w:sz="0" w:space="0" w:color="auto"/>
                  </w:divBdr>
                  <w:divsChild>
                    <w:div w:id="1623615964">
                      <w:marLeft w:val="0"/>
                      <w:marRight w:val="0"/>
                      <w:marTop w:val="0"/>
                      <w:marBottom w:val="0"/>
                      <w:divBdr>
                        <w:top w:val="none" w:sz="0" w:space="0" w:color="auto"/>
                        <w:left w:val="none" w:sz="0" w:space="0" w:color="auto"/>
                        <w:bottom w:val="none" w:sz="0" w:space="0" w:color="auto"/>
                        <w:right w:val="none" w:sz="0" w:space="0" w:color="auto"/>
                      </w:divBdr>
                      <w:divsChild>
                        <w:div w:id="1462577227">
                          <w:marLeft w:val="0"/>
                          <w:marRight w:val="0"/>
                          <w:marTop w:val="0"/>
                          <w:marBottom w:val="0"/>
                          <w:divBdr>
                            <w:top w:val="none" w:sz="0" w:space="0" w:color="auto"/>
                            <w:left w:val="none" w:sz="0" w:space="0" w:color="auto"/>
                            <w:bottom w:val="none" w:sz="0" w:space="0" w:color="auto"/>
                            <w:right w:val="none" w:sz="0" w:space="0" w:color="auto"/>
                          </w:divBdr>
                          <w:divsChild>
                            <w:div w:id="683215334">
                              <w:marLeft w:val="0"/>
                              <w:marRight w:val="0"/>
                              <w:marTop w:val="0"/>
                              <w:marBottom w:val="0"/>
                              <w:divBdr>
                                <w:top w:val="none" w:sz="0" w:space="0" w:color="auto"/>
                                <w:left w:val="none" w:sz="0" w:space="0" w:color="auto"/>
                                <w:bottom w:val="none" w:sz="0" w:space="0" w:color="auto"/>
                                <w:right w:val="none" w:sz="0" w:space="0" w:color="auto"/>
                              </w:divBdr>
                              <w:divsChild>
                                <w:div w:id="11044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3372481">
      <w:bodyDiv w:val="1"/>
      <w:marLeft w:val="0"/>
      <w:marRight w:val="0"/>
      <w:marTop w:val="0"/>
      <w:marBottom w:val="0"/>
      <w:divBdr>
        <w:top w:val="none" w:sz="0" w:space="0" w:color="auto"/>
        <w:left w:val="none" w:sz="0" w:space="0" w:color="auto"/>
        <w:bottom w:val="none" w:sz="0" w:space="0" w:color="auto"/>
        <w:right w:val="none" w:sz="0" w:space="0" w:color="auto"/>
      </w:divBdr>
      <w:divsChild>
        <w:div w:id="1954900254">
          <w:marLeft w:val="0"/>
          <w:marRight w:val="0"/>
          <w:marTop w:val="0"/>
          <w:marBottom w:val="0"/>
          <w:divBdr>
            <w:top w:val="none" w:sz="0" w:space="0" w:color="auto"/>
            <w:left w:val="none" w:sz="0" w:space="0" w:color="auto"/>
            <w:bottom w:val="none" w:sz="0" w:space="0" w:color="auto"/>
            <w:right w:val="none" w:sz="0" w:space="0" w:color="auto"/>
          </w:divBdr>
          <w:divsChild>
            <w:div w:id="830102904">
              <w:marLeft w:val="0"/>
              <w:marRight w:val="0"/>
              <w:marTop w:val="0"/>
              <w:marBottom w:val="0"/>
              <w:divBdr>
                <w:top w:val="none" w:sz="0" w:space="0" w:color="auto"/>
                <w:left w:val="none" w:sz="0" w:space="0" w:color="auto"/>
                <w:bottom w:val="none" w:sz="0" w:space="0" w:color="auto"/>
                <w:right w:val="none" w:sz="0" w:space="0" w:color="auto"/>
              </w:divBdr>
              <w:divsChild>
                <w:div w:id="1593128521">
                  <w:marLeft w:val="0"/>
                  <w:marRight w:val="0"/>
                  <w:marTop w:val="0"/>
                  <w:marBottom w:val="0"/>
                  <w:divBdr>
                    <w:top w:val="none" w:sz="0" w:space="0" w:color="auto"/>
                    <w:left w:val="none" w:sz="0" w:space="0" w:color="auto"/>
                    <w:bottom w:val="none" w:sz="0" w:space="0" w:color="auto"/>
                    <w:right w:val="none" w:sz="0" w:space="0" w:color="auto"/>
                  </w:divBdr>
                  <w:divsChild>
                    <w:div w:id="1616669332">
                      <w:marLeft w:val="0"/>
                      <w:marRight w:val="0"/>
                      <w:marTop w:val="0"/>
                      <w:marBottom w:val="0"/>
                      <w:divBdr>
                        <w:top w:val="none" w:sz="0" w:space="0" w:color="auto"/>
                        <w:left w:val="none" w:sz="0" w:space="0" w:color="auto"/>
                        <w:bottom w:val="none" w:sz="0" w:space="0" w:color="auto"/>
                        <w:right w:val="none" w:sz="0" w:space="0" w:color="auto"/>
                      </w:divBdr>
                      <w:divsChild>
                        <w:div w:id="1339651690">
                          <w:marLeft w:val="0"/>
                          <w:marRight w:val="0"/>
                          <w:marTop w:val="0"/>
                          <w:marBottom w:val="0"/>
                          <w:divBdr>
                            <w:top w:val="none" w:sz="0" w:space="0" w:color="auto"/>
                            <w:left w:val="none" w:sz="0" w:space="0" w:color="auto"/>
                            <w:bottom w:val="none" w:sz="0" w:space="0" w:color="auto"/>
                            <w:right w:val="none" w:sz="0" w:space="0" w:color="auto"/>
                          </w:divBdr>
                          <w:divsChild>
                            <w:div w:id="99960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8394470">
          <w:marLeft w:val="0"/>
          <w:marRight w:val="0"/>
          <w:marTop w:val="0"/>
          <w:marBottom w:val="0"/>
          <w:divBdr>
            <w:top w:val="none" w:sz="0" w:space="0" w:color="auto"/>
            <w:left w:val="none" w:sz="0" w:space="0" w:color="auto"/>
            <w:bottom w:val="none" w:sz="0" w:space="0" w:color="auto"/>
            <w:right w:val="none" w:sz="0" w:space="0" w:color="auto"/>
          </w:divBdr>
          <w:divsChild>
            <w:div w:id="1142380369">
              <w:marLeft w:val="0"/>
              <w:marRight w:val="0"/>
              <w:marTop w:val="0"/>
              <w:marBottom w:val="0"/>
              <w:divBdr>
                <w:top w:val="none" w:sz="0" w:space="0" w:color="auto"/>
                <w:left w:val="none" w:sz="0" w:space="0" w:color="auto"/>
                <w:bottom w:val="none" w:sz="0" w:space="0" w:color="auto"/>
                <w:right w:val="none" w:sz="0" w:space="0" w:color="auto"/>
              </w:divBdr>
              <w:divsChild>
                <w:div w:id="1523470937">
                  <w:marLeft w:val="0"/>
                  <w:marRight w:val="0"/>
                  <w:marTop w:val="0"/>
                  <w:marBottom w:val="0"/>
                  <w:divBdr>
                    <w:top w:val="none" w:sz="0" w:space="0" w:color="auto"/>
                    <w:left w:val="none" w:sz="0" w:space="0" w:color="auto"/>
                    <w:bottom w:val="none" w:sz="0" w:space="0" w:color="auto"/>
                    <w:right w:val="none" w:sz="0" w:space="0" w:color="auto"/>
                  </w:divBdr>
                  <w:divsChild>
                    <w:div w:id="1706061294">
                      <w:marLeft w:val="0"/>
                      <w:marRight w:val="0"/>
                      <w:marTop w:val="0"/>
                      <w:marBottom w:val="0"/>
                      <w:divBdr>
                        <w:top w:val="none" w:sz="0" w:space="0" w:color="auto"/>
                        <w:left w:val="none" w:sz="0" w:space="0" w:color="auto"/>
                        <w:bottom w:val="none" w:sz="0" w:space="0" w:color="auto"/>
                        <w:right w:val="none" w:sz="0" w:space="0" w:color="auto"/>
                      </w:divBdr>
                      <w:divsChild>
                        <w:div w:id="1182626029">
                          <w:marLeft w:val="0"/>
                          <w:marRight w:val="0"/>
                          <w:marTop w:val="0"/>
                          <w:marBottom w:val="0"/>
                          <w:divBdr>
                            <w:top w:val="none" w:sz="0" w:space="0" w:color="auto"/>
                            <w:left w:val="none" w:sz="0" w:space="0" w:color="auto"/>
                            <w:bottom w:val="none" w:sz="0" w:space="0" w:color="auto"/>
                            <w:right w:val="none" w:sz="0" w:space="0" w:color="auto"/>
                          </w:divBdr>
                          <w:divsChild>
                            <w:div w:id="1268855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0388020">
          <w:marLeft w:val="0"/>
          <w:marRight w:val="0"/>
          <w:marTop w:val="0"/>
          <w:marBottom w:val="0"/>
          <w:divBdr>
            <w:top w:val="none" w:sz="0" w:space="0" w:color="auto"/>
            <w:left w:val="none" w:sz="0" w:space="0" w:color="auto"/>
            <w:bottom w:val="none" w:sz="0" w:space="0" w:color="auto"/>
            <w:right w:val="none" w:sz="0" w:space="0" w:color="auto"/>
          </w:divBdr>
          <w:divsChild>
            <w:div w:id="1086996517">
              <w:marLeft w:val="0"/>
              <w:marRight w:val="0"/>
              <w:marTop w:val="0"/>
              <w:marBottom w:val="0"/>
              <w:divBdr>
                <w:top w:val="none" w:sz="0" w:space="0" w:color="auto"/>
                <w:left w:val="none" w:sz="0" w:space="0" w:color="auto"/>
                <w:bottom w:val="none" w:sz="0" w:space="0" w:color="auto"/>
                <w:right w:val="none" w:sz="0" w:space="0" w:color="auto"/>
              </w:divBdr>
              <w:divsChild>
                <w:div w:id="764418486">
                  <w:marLeft w:val="0"/>
                  <w:marRight w:val="0"/>
                  <w:marTop w:val="0"/>
                  <w:marBottom w:val="0"/>
                  <w:divBdr>
                    <w:top w:val="none" w:sz="0" w:space="0" w:color="auto"/>
                    <w:left w:val="none" w:sz="0" w:space="0" w:color="auto"/>
                    <w:bottom w:val="none" w:sz="0" w:space="0" w:color="auto"/>
                    <w:right w:val="none" w:sz="0" w:space="0" w:color="auto"/>
                  </w:divBdr>
                  <w:divsChild>
                    <w:div w:id="795223981">
                      <w:marLeft w:val="0"/>
                      <w:marRight w:val="0"/>
                      <w:marTop w:val="360"/>
                      <w:marBottom w:val="0"/>
                      <w:divBdr>
                        <w:top w:val="none" w:sz="0" w:space="0" w:color="auto"/>
                        <w:left w:val="none" w:sz="0" w:space="0" w:color="auto"/>
                        <w:bottom w:val="none" w:sz="0" w:space="0" w:color="auto"/>
                        <w:right w:val="none" w:sz="0" w:space="0" w:color="auto"/>
                      </w:divBdr>
                      <w:divsChild>
                        <w:div w:id="923031005">
                          <w:marLeft w:val="0"/>
                          <w:marRight w:val="0"/>
                          <w:marTop w:val="0"/>
                          <w:marBottom w:val="0"/>
                          <w:divBdr>
                            <w:top w:val="none" w:sz="0" w:space="0" w:color="auto"/>
                            <w:left w:val="none" w:sz="0" w:space="0" w:color="auto"/>
                            <w:bottom w:val="none" w:sz="0" w:space="0" w:color="auto"/>
                            <w:right w:val="none" w:sz="0" w:space="0" w:color="auto"/>
                          </w:divBdr>
                          <w:divsChild>
                            <w:div w:id="91640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269418">
                  <w:marLeft w:val="0"/>
                  <w:marRight w:val="0"/>
                  <w:marTop w:val="0"/>
                  <w:marBottom w:val="0"/>
                  <w:divBdr>
                    <w:top w:val="none" w:sz="0" w:space="0" w:color="auto"/>
                    <w:left w:val="none" w:sz="0" w:space="0" w:color="auto"/>
                    <w:bottom w:val="none" w:sz="0" w:space="0" w:color="auto"/>
                    <w:right w:val="none" w:sz="0" w:space="0" w:color="auto"/>
                  </w:divBdr>
                  <w:divsChild>
                    <w:div w:id="1526865821">
                      <w:marLeft w:val="0"/>
                      <w:marRight w:val="0"/>
                      <w:marTop w:val="0"/>
                      <w:marBottom w:val="0"/>
                      <w:divBdr>
                        <w:top w:val="none" w:sz="0" w:space="0" w:color="auto"/>
                        <w:left w:val="none" w:sz="0" w:space="0" w:color="auto"/>
                        <w:bottom w:val="none" w:sz="0" w:space="0" w:color="auto"/>
                        <w:right w:val="none" w:sz="0" w:space="0" w:color="auto"/>
                      </w:divBdr>
                    </w:div>
                    <w:div w:id="591547534">
                      <w:marLeft w:val="0"/>
                      <w:marRight w:val="0"/>
                      <w:marTop w:val="0"/>
                      <w:marBottom w:val="0"/>
                      <w:divBdr>
                        <w:top w:val="none" w:sz="0" w:space="0" w:color="auto"/>
                        <w:left w:val="none" w:sz="0" w:space="0" w:color="auto"/>
                        <w:bottom w:val="none" w:sz="0" w:space="0" w:color="auto"/>
                        <w:right w:val="none" w:sz="0" w:space="0" w:color="auto"/>
                      </w:divBdr>
                      <w:divsChild>
                        <w:div w:id="118575941">
                          <w:marLeft w:val="0"/>
                          <w:marRight w:val="0"/>
                          <w:marTop w:val="0"/>
                          <w:marBottom w:val="0"/>
                          <w:divBdr>
                            <w:top w:val="none" w:sz="0" w:space="0" w:color="auto"/>
                            <w:left w:val="none" w:sz="0" w:space="0" w:color="auto"/>
                            <w:bottom w:val="none" w:sz="0" w:space="0" w:color="auto"/>
                            <w:right w:val="none" w:sz="0" w:space="0" w:color="auto"/>
                          </w:divBdr>
                          <w:divsChild>
                            <w:div w:id="1773815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4387990">
          <w:marLeft w:val="0"/>
          <w:marRight w:val="0"/>
          <w:marTop w:val="0"/>
          <w:marBottom w:val="0"/>
          <w:divBdr>
            <w:top w:val="none" w:sz="0" w:space="0" w:color="auto"/>
            <w:left w:val="none" w:sz="0" w:space="0" w:color="auto"/>
            <w:bottom w:val="none" w:sz="0" w:space="0" w:color="auto"/>
            <w:right w:val="none" w:sz="0" w:space="0" w:color="auto"/>
          </w:divBdr>
          <w:divsChild>
            <w:div w:id="865287522">
              <w:marLeft w:val="0"/>
              <w:marRight w:val="0"/>
              <w:marTop w:val="0"/>
              <w:marBottom w:val="0"/>
              <w:divBdr>
                <w:top w:val="none" w:sz="0" w:space="0" w:color="auto"/>
                <w:left w:val="none" w:sz="0" w:space="0" w:color="auto"/>
                <w:bottom w:val="none" w:sz="0" w:space="0" w:color="auto"/>
                <w:right w:val="none" w:sz="0" w:space="0" w:color="auto"/>
              </w:divBdr>
              <w:divsChild>
                <w:div w:id="803085287">
                  <w:marLeft w:val="0"/>
                  <w:marRight w:val="0"/>
                  <w:marTop w:val="0"/>
                  <w:marBottom w:val="0"/>
                  <w:divBdr>
                    <w:top w:val="none" w:sz="0" w:space="0" w:color="auto"/>
                    <w:left w:val="none" w:sz="0" w:space="0" w:color="auto"/>
                    <w:bottom w:val="none" w:sz="0" w:space="0" w:color="auto"/>
                    <w:right w:val="none" w:sz="0" w:space="0" w:color="auto"/>
                  </w:divBdr>
                  <w:divsChild>
                    <w:div w:id="1657340022">
                      <w:marLeft w:val="0"/>
                      <w:marRight w:val="0"/>
                      <w:marTop w:val="360"/>
                      <w:marBottom w:val="0"/>
                      <w:divBdr>
                        <w:top w:val="none" w:sz="0" w:space="0" w:color="auto"/>
                        <w:left w:val="none" w:sz="0" w:space="0" w:color="auto"/>
                        <w:bottom w:val="none" w:sz="0" w:space="0" w:color="auto"/>
                        <w:right w:val="none" w:sz="0" w:space="0" w:color="auto"/>
                      </w:divBdr>
                      <w:divsChild>
                        <w:div w:id="75907669">
                          <w:marLeft w:val="0"/>
                          <w:marRight w:val="0"/>
                          <w:marTop w:val="0"/>
                          <w:marBottom w:val="0"/>
                          <w:divBdr>
                            <w:top w:val="none" w:sz="0" w:space="0" w:color="auto"/>
                            <w:left w:val="none" w:sz="0" w:space="0" w:color="auto"/>
                            <w:bottom w:val="none" w:sz="0" w:space="0" w:color="auto"/>
                            <w:right w:val="none" w:sz="0" w:space="0" w:color="auto"/>
                          </w:divBdr>
                          <w:divsChild>
                            <w:div w:id="1264219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1049919">
                  <w:marLeft w:val="0"/>
                  <w:marRight w:val="0"/>
                  <w:marTop w:val="0"/>
                  <w:marBottom w:val="0"/>
                  <w:divBdr>
                    <w:top w:val="none" w:sz="0" w:space="0" w:color="auto"/>
                    <w:left w:val="none" w:sz="0" w:space="0" w:color="auto"/>
                    <w:bottom w:val="none" w:sz="0" w:space="0" w:color="auto"/>
                    <w:right w:val="none" w:sz="0" w:space="0" w:color="auto"/>
                  </w:divBdr>
                  <w:divsChild>
                    <w:div w:id="1989481915">
                      <w:marLeft w:val="0"/>
                      <w:marRight w:val="0"/>
                      <w:marTop w:val="0"/>
                      <w:marBottom w:val="0"/>
                      <w:divBdr>
                        <w:top w:val="none" w:sz="0" w:space="0" w:color="auto"/>
                        <w:left w:val="none" w:sz="0" w:space="0" w:color="auto"/>
                        <w:bottom w:val="none" w:sz="0" w:space="0" w:color="auto"/>
                        <w:right w:val="none" w:sz="0" w:space="0" w:color="auto"/>
                      </w:divBdr>
                    </w:div>
                    <w:div w:id="1968849146">
                      <w:marLeft w:val="0"/>
                      <w:marRight w:val="0"/>
                      <w:marTop w:val="0"/>
                      <w:marBottom w:val="0"/>
                      <w:divBdr>
                        <w:top w:val="none" w:sz="0" w:space="0" w:color="auto"/>
                        <w:left w:val="none" w:sz="0" w:space="0" w:color="auto"/>
                        <w:bottom w:val="none" w:sz="0" w:space="0" w:color="auto"/>
                        <w:right w:val="none" w:sz="0" w:space="0" w:color="auto"/>
                      </w:divBdr>
                      <w:divsChild>
                        <w:div w:id="374475570">
                          <w:marLeft w:val="0"/>
                          <w:marRight w:val="0"/>
                          <w:marTop w:val="0"/>
                          <w:marBottom w:val="0"/>
                          <w:divBdr>
                            <w:top w:val="none" w:sz="0" w:space="0" w:color="auto"/>
                            <w:left w:val="none" w:sz="0" w:space="0" w:color="auto"/>
                            <w:bottom w:val="none" w:sz="0" w:space="0" w:color="auto"/>
                            <w:right w:val="none" w:sz="0" w:space="0" w:color="auto"/>
                          </w:divBdr>
                          <w:divsChild>
                            <w:div w:id="106930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0823928">
      <w:bodyDiv w:val="1"/>
      <w:marLeft w:val="0"/>
      <w:marRight w:val="0"/>
      <w:marTop w:val="0"/>
      <w:marBottom w:val="0"/>
      <w:divBdr>
        <w:top w:val="none" w:sz="0" w:space="0" w:color="auto"/>
        <w:left w:val="none" w:sz="0" w:space="0" w:color="auto"/>
        <w:bottom w:val="none" w:sz="0" w:space="0" w:color="auto"/>
        <w:right w:val="none" w:sz="0" w:space="0" w:color="auto"/>
      </w:divBdr>
      <w:divsChild>
        <w:div w:id="1834759220">
          <w:marLeft w:val="0"/>
          <w:marRight w:val="0"/>
          <w:marTop w:val="0"/>
          <w:marBottom w:val="0"/>
          <w:divBdr>
            <w:top w:val="none" w:sz="0" w:space="0" w:color="auto"/>
            <w:left w:val="none" w:sz="0" w:space="0" w:color="auto"/>
            <w:bottom w:val="none" w:sz="0" w:space="0" w:color="auto"/>
            <w:right w:val="none" w:sz="0" w:space="0" w:color="auto"/>
          </w:divBdr>
          <w:divsChild>
            <w:div w:id="1602295489">
              <w:marLeft w:val="0"/>
              <w:marRight w:val="0"/>
              <w:marTop w:val="0"/>
              <w:marBottom w:val="0"/>
              <w:divBdr>
                <w:top w:val="none" w:sz="0" w:space="0" w:color="auto"/>
                <w:left w:val="none" w:sz="0" w:space="0" w:color="auto"/>
                <w:bottom w:val="none" w:sz="0" w:space="0" w:color="auto"/>
                <w:right w:val="none" w:sz="0" w:space="0" w:color="auto"/>
              </w:divBdr>
              <w:divsChild>
                <w:div w:id="1344672592">
                  <w:marLeft w:val="0"/>
                  <w:marRight w:val="0"/>
                  <w:marTop w:val="0"/>
                  <w:marBottom w:val="0"/>
                  <w:divBdr>
                    <w:top w:val="none" w:sz="0" w:space="0" w:color="auto"/>
                    <w:left w:val="none" w:sz="0" w:space="0" w:color="auto"/>
                    <w:bottom w:val="none" w:sz="0" w:space="0" w:color="auto"/>
                    <w:right w:val="none" w:sz="0" w:space="0" w:color="auto"/>
                  </w:divBdr>
                  <w:divsChild>
                    <w:div w:id="768044375">
                      <w:marLeft w:val="0"/>
                      <w:marRight w:val="0"/>
                      <w:marTop w:val="0"/>
                      <w:marBottom w:val="0"/>
                      <w:divBdr>
                        <w:top w:val="none" w:sz="0" w:space="0" w:color="auto"/>
                        <w:left w:val="none" w:sz="0" w:space="0" w:color="auto"/>
                        <w:bottom w:val="none" w:sz="0" w:space="0" w:color="auto"/>
                        <w:right w:val="none" w:sz="0" w:space="0" w:color="auto"/>
                      </w:divBdr>
                      <w:divsChild>
                        <w:div w:id="460421813">
                          <w:marLeft w:val="0"/>
                          <w:marRight w:val="0"/>
                          <w:marTop w:val="0"/>
                          <w:marBottom w:val="0"/>
                          <w:divBdr>
                            <w:top w:val="none" w:sz="0" w:space="0" w:color="auto"/>
                            <w:left w:val="none" w:sz="0" w:space="0" w:color="auto"/>
                            <w:bottom w:val="none" w:sz="0" w:space="0" w:color="auto"/>
                            <w:right w:val="none" w:sz="0" w:space="0" w:color="auto"/>
                          </w:divBdr>
                          <w:divsChild>
                            <w:div w:id="1037051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9207625">
          <w:marLeft w:val="0"/>
          <w:marRight w:val="0"/>
          <w:marTop w:val="0"/>
          <w:marBottom w:val="0"/>
          <w:divBdr>
            <w:top w:val="none" w:sz="0" w:space="0" w:color="auto"/>
            <w:left w:val="none" w:sz="0" w:space="0" w:color="auto"/>
            <w:bottom w:val="none" w:sz="0" w:space="0" w:color="auto"/>
            <w:right w:val="none" w:sz="0" w:space="0" w:color="auto"/>
          </w:divBdr>
          <w:divsChild>
            <w:div w:id="82532864">
              <w:marLeft w:val="0"/>
              <w:marRight w:val="0"/>
              <w:marTop w:val="0"/>
              <w:marBottom w:val="0"/>
              <w:divBdr>
                <w:top w:val="none" w:sz="0" w:space="0" w:color="auto"/>
                <w:left w:val="none" w:sz="0" w:space="0" w:color="auto"/>
                <w:bottom w:val="none" w:sz="0" w:space="0" w:color="auto"/>
                <w:right w:val="none" w:sz="0" w:space="0" w:color="auto"/>
              </w:divBdr>
              <w:divsChild>
                <w:div w:id="173764666">
                  <w:marLeft w:val="0"/>
                  <w:marRight w:val="0"/>
                  <w:marTop w:val="0"/>
                  <w:marBottom w:val="0"/>
                  <w:divBdr>
                    <w:top w:val="none" w:sz="0" w:space="0" w:color="auto"/>
                    <w:left w:val="none" w:sz="0" w:space="0" w:color="auto"/>
                    <w:bottom w:val="none" w:sz="0" w:space="0" w:color="auto"/>
                    <w:right w:val="none" w:sz="0" w:space="0" w:color="auto"/>
                  </w:divBdr>
                  <w:divsChild>
                    <w:div w:id="1394766843">
                      <w:marLeft w:val="0"/>
                      <w:marRight w:val="0"/>
                      <w:marTop w:val="0"/>
                      <w:marBottom w:val="0"/>
                      <w:divBdr>
                        <w:top w:val="none" w:sz="0" w:space="0" w:color="auto"/>
                        <w:left w:val="none" w:sz="0" w:space="0" w:color="auto"/>
                        <w:bottom w:val="none" w:sz="0" w:space="0" w:color="auto"/>
                        <w:right w:val="none" w:sz="0" w:space="0" w:color="auto"/>
                      </w:divBdr>
                      <w:divsChild>
                        <w:div w:id="2012558665">
                          <w:marLeft w:val="0"/>
                          <w:marRight w:val="0"/>
                          <w:marTop w:val="0"/>
                          <w:marBottom w:val="0"/>
                          <w:divBdr>
                            <w:top w:val="none" w:sz="0" w:space="0" w:color="auto"/>
                            <w:left w:val="none" w:sz="0" w:space="0" w:color="auto"/>
                            <w:bottom w:val="none" w:sz="0" w:space="0" w:color="auto"/>
                            <w:right w:val="none" w:sz="0" w:space="0" w:color="auto"/>
                          </w:divBdr>
                          <w:divsChild>
                            <w:div w:id="1073814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27181">
          <w:marLeft w:val="0"/>
          <w:marRight w:val="0"/>
          <w:marTop w:val="0"/>
          <w:marBottom w:val="0"/>
          <w:divBdr>
            <w:top w:val="none" w:sz="0" w:space="0" w:color="auto"/>
            <w:left w:val="none" w:sz="0" w:space="0" w:color="auto"/>
            <w:bottom w:val="none" w:sz="0" w:space="0" w:color="auto"/>
            <w:right w:val="none" w:sz="0" w:space="0" w:color="auto"/>
          </w:divBdr>
          <w:divsChild>
            <w:div w:id="634793488">
              <w:marLeft w:val="0"/>
              <w:marRight w:val="0"/>
              <w:marTop w:val="0"/>
              <w:marBottom w:val="0"/>
              <w:divBdr>
                <w:top w:val="none" w:sz="0" w:space="0" w:color="auto"/>
                <w:left w:val="none" w:sz="0" w:space="0" w:color="auto"/>
                <w:bottom w:val="none" w:sz="0" w:space="0" w:color="auto"/>
                <w:right w:val="none" w:sz="0" w:space="0" w:color="auto"/>
              </w:divBdr>
              <w:divsChild>
                <w:div w:id="1493369230">
                  <w:marLeft w:val="0"/>
                  <w:marRight w:val="0"/>
                  <w:marTop w:val="0"/>
                  <w:marBottom w:val="0"/>
                  <w:divBdr>
                    <w:top w:val="none" w:sz="0" w:space="0" w:color="auto"/>
                    <w:left w:val="none" w:sz="0" w:space="0" w:color="auto"/>
                    <w:bottom w:val="none" w:sz="0" w:space="0" w:color="auto"/>
                    <w:right w:val="none" w:sz="0" w:space="0" w:color="auto"/>
                  </w:divBdr>
                  <w:divsChild>
                    <w:div w:id="1786009">
                      <w:marLeft w:val="0"/>
                      <w:marRight w:val="0"/>
                      <w:marTop w:val="0"/>
                      <w:marBottom w:val="0"/>
                      <w:divBdr>
                        <w:top w:val="none" w:sz="0" w:space="0" w:color="auto"/>
                        <w:left w:val="none" w:sz="0" w:space="0" w:color="auto"/>
                        <w:bottom w:val="none" w:sz="0" w:space="0" w:color="auto"/>
                        <w:right w:val="none" w:sz="0" w:space="0" w:color="auto"/>
                      </w:divBdr>
                      <w:divsChild>
                        <w:div w:id="1039554072">
                          <w:marLeft w:val="0"/>
                          <w:marRight w:val="0"/>
                          <w:marTop w:val="0"/>
                          <w:marBottom w:val="0"/>
                          <w:divBdr>
                            <w:top w:val="none" w:sz="0" w:space="0" w:color="auto"/>
                            <w:left w:val="none" w:sz="0" w:space="0" w:color="auto"/>
                            <w:bottom w:val="none" w:sz="0" w:space="0" w:color="auto"/>
                            <w:right w:val="none" w:sz="0" w:space="0" w:color="auto"/>
                          </w:divBdr>
                          <w:divsChild>
                            <w:div w:id="149706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3094530">
      <w:bodyDiv w:val="1"/>
      <w:marLeft w:val="0"/>
      <w:marRight w:val="0"/>
      <w:marTop w:val="0"/>
      <w:marBottom w:val="0"/>
      <w:divBdr>
        <w:top w:val="none" w:sz="0" w:space="0" w:color="auto"/>
        <w:left w:val="none" w:sz="0" w:space="0" w:color="auto"/>
        <w:bottom w:val="none" w:sz="0" w:space="0" w:color="auto"/>
        <w:right w:val="none" w:sz="0" w:space="0" w:color="auto"/>
      </w:divBdr>
      <w:divsChild>
        <w:div w:id="1683774237">
          <w:marLeft w:val="0"/>
          <w:marRight w:val="0"/>
          <w:marTop w:val="0"/>
          <w:marBottom w:val="0"/>
          <w:divBdr>
            <w:top w:val="none" w:sz="0" w:space="0" w:color="auto"/>
            <w:left w:val="none" w:sz="0" w:space="0" w:color="auto"/>
            <w:bottom w:val="none" w:sz="0" w:space="0" w:color="auto"/>
            <w:right w:val="none" w:sz="0" w:space="0" w:color="auto"/>
          </w:divBdr>
          <w:divsChild>
            <w:div w:id="1074398480">
              <w:marLeft w:val="0"/>
              <w:marRight w:val="0"/>
              <w:marTop w:val="0"/>
              <w:marBottom w:val="0"/>
              <w:divBdr>
                <w:top w:val="none" w:sz="0" w:space="0" w:color="auto"/>
                <w:left w:val="none" w:sz="0" w:space="0" w:color="auto"/>
                <w:bottom w:val="none" w:sz="0" w:space="0" w:color="auto"/>
                <w:right w:val="none" w:sz="0" w:space="0" w:color="auto"/>
              </w:divBdr>
              <w:divsChild>
                <w:div w:id="1844280971">
                  <w:marLeft w:val="0"/>
                  <w:marRight w:val="0"/>
                  <w:marTop w:val="0"/>
                  <w:marBottom w:val="0"/>
                  <w:divBdr>
                    <w:top w:val="none" w:sz="0" w:space="0" w:color="auto"/>
                    <w:left w:val="none" w:sz="0" w:space="0" w:color="auto"/>
                    <w:bottom w:val="none" w:sz="0" w:space="0" w:color="auto"/>
                    <w:right w:val="none" w:sz="0" w:space="0" w:color="auto"/>
                  </w:divBdr>
                  <w:divsChild>
                    <w:div w:id="1959405890">
                      <w:marLeft w:val="0"/>
                      <w:marRight w:val="0"/>
                      <w:marTop w:val="0"/>
                      <w:marBottom w:val="0"/>
                      <w:divBdr>
                        <w:top w:val="none" w:sz="0" w:space="0" w:color="auto"/>
                        <w:left w:val="none" w:sz="0" w:space="0" w:color="auto"/>
                        <w:bottom w:val="none" w:sz="0" w:space="0" w:color="auto"/>
                        <w:right w:val="none" w:sz="0" w:space="0" w:color="auto"/>
                      </w:divBdr>
                      <w:divsChild>
                        <w:div w:id="869029653">
                          <w:marLeft w:val="0"/>
                          <w:marRight w:val="0"/>
                          <w:marTop w:val="0"/>
                          <w:marBottom w:val="0"/>
                          <w:divBdr>
                            <w:top w:val="none" w:sz="0" w:space="0" w:color="auto"/>
                            <w:left w:val="none" w:sz="0" w:space="0" w:color="auto"/>
                            <w:bottom w:val="none" w:sz="0" w:space="0" w:color="auto"/>
                            <w:right w:val="none" w:sz="0" w:space="0" w:color="auto"/>
                          </w:divBdr>
                          <w:divsChild>
                            <w:div w:id="731275105">
                              <w:marLeft w:val="0"/>
                              <w:marRight w:val="0"/>
                              <w:marTop w:val="0"/>
                              <w:marBottom w:val="0"/>
                              <w:divBdr>
                                <w:top w:val="none" w:sz="0" w:space="0" w:color="auto"/>
                                <w:left w:val="none" w:sz="0" w:space="0" w:color="auto"/>
                                <w:bottom w:val="none" w:sz="0" w:space="0" w:color="auto"/>
                                <w:right w:val="none" w:sz="0" w:space="0" w:color="auto"/>
                              </w:divBdr>
                              <w:divsChild>
                                <w:div w:id="18063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0882753">
              <w:marLeft w:val="0"/>
              <w:marRight w:val="0"/>
              <w:marTop w:val="0"/>
              <w:marBottom w:val="0"/>
              <w:divBdr>
                <w:top w:val="none" w:sz="0" w:space="0" w:color="auto"/>
                <w:left w:val="none" w:sz="0" w:space="0" w:color="auto"/>
                <w:bottom w:val="none" w:sz="0" w:space="0" w:color="auto"/>
                <w:right w:val="none" w:sz="0" w:space="0" w:color="auto"/>
              </w:divBdr>
              <w:divsChild>
                <w:div w:id="1106846156">
                  <w:marLeft w:val="0"/>
                  <w:marRight w:val="0"/>
                  <w:marTop w:val="0"/>
                  <w:marBottom w:val="0"/>
                  <w:divBdr>
                    <w:top w:val="none" w:sz="0" w:space="0" w:color="auto"/>
                    <w:left w:val="none" w:sz="0" w:space="0" w:color="auto"/>
                    <w:bottom w:val="none" w:sz="0" w:space="0" w:color="auto"/>
                    <w:right w:val="none" w:sz="0" w:space="0" w:color="auto"/>
                  </w:divBdr>
                  <w:divsChild>
                    <w:div w:id="1808159458">
                      <w:marLeft w:val="0"/>
                      <w:marRight w:val="0"/>
                      <w:marTop w:val="0"/>
                      <w:marBottom w:val="0"/>
                      <w:divBdr>
                        <w:top w:val="none" w:sz="0" w:space="0" w:color="auto"/>
                        <w:left w:val="none" w:sz="0" w:space="0" w:color="auto"/>
                        <w:bottom w:val="none" w:sz="0" w:space="0" w:color="auto"/>
                        <w:right w:val="none" w:sz="0" w:space="0" w:color="auto"/>
                      </w:divBdr>
                      <w:divsChild>
                        <w:div w:id="660083469">
                          <w:marLeft w:val="0"/>
                          <w:marRight w:val="0"/>
                          <w:marTop w:val="360"/>
                          <w:marBottom w:val="0"/>
                          <w:divBdr>
                            <w:top w:val="none" w:sz="0" w:space="0" w:color="auto"/>
                            <w:left w:val="none" w:sz="0" w:space="0" w:color="auto"/>
                            <w:bottom w:val="none" w:sz="0" w:space="0" w:color="auto"/>
                            <w:right w:val="none" w:sz="0" w:space="0" w:color="auto"/>
                          </w:divBdr>
                          <w:divsChild>
                            <w:div w:id="284582373">
                              <w:marLeft w:val="0"/>
                              <w:marRight w:val="0"/>
                              <w:marTop w:val="0"/>
                              <w:marBottom w:val="0"/>
                              <w:divBdr>
                                <w:top w:val="none" w:sz="0" w:space="0" w:color="auto"/>
                                <w:left w:val="none" w:sz="0" w:space="0" w:color="auto"/>
                                <w:bottom w:val="none" w:sz="0" w:space="0" w:color="auto"/>
                                <w:right w:val="none" w:sz="0" w:space="0" w:color="auto"/>
                              </w:divBdr>
                              <w:divsChild>
                                <w:div w:id="1169447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033272">
                      <w:marLeft w:val="0"/>
                      <w:marRight w:val="0"/>
                      <w:marTop w:val="0"/>
                      <w:marBottom w:val="0"/>
                      <w:divBdr>
                        <w:top w:val="none" w:sz="0" w:space="0" w:color="auto"/>
                        <w:left w:val="none" w:sz="0" w:space="0" w:color="auto"/>
                        <w:bottom w:val="none" w:sz="0" w:space="0" w:color="auto"/>
                        <w:right w:val="none" w:sz="0" w:space="0" w:color="auto"/>
                      </w:divBdr>
                      <w:divsChild>
                        <w:div w:id="908350247">
                          <w:marLeft w:val="0"/>
                          <w:marRight w:val="0"/>
                          <w:marTop w:val="0"/>
                          <w:marBottom w:val="0"/>
                          <w:divBdr>
                            <w:top w:val="none" w:sz="0" w:space="0" w:color="auto"/>
                            <w:left w:val="none" w:sz="0" w:space="0" w:color="auto"/>
                            <w:bottom w:val="none" w:sz="0" w:space="0" w:color="auto"/>
                            <w:right w:val="none" w:sz="0" w:space="0" w:color="auto"/>
                          </w:divBdr>
                        </w:div>
                        <w:div w:id="114448765">
                          <w:marLeft w:val="0"/>
                          <w:marRight w:val="0"/>
                          <w:marTop w:val="0"/>
                          <w:marBottom w:val="0"/>
                          <w:divBdr>
                            <w:top w:val="none" w:sz="0" w:space="0" w:color="auto"/>
                            <w:left w:val="none" w:sz="0" w:space="0" w:color="auto"/>
                            <w:bottom w:val="none" w:sz="0" w:space="0" w:color="auto"/>
                            <w:right w:val="none" w:sz="0" w:space="0" w:color="auto"/>
                          </w:divBdr>
                          <w:divsChild>
                            <w:div w:id="1261985448">
                              <w:marLeft w:val="0"/>
                              <w:marRight w:val="0"/>
                              <w:marTop w:val="0"/>
                              <w:marBottom w:val="0"/>
                              <w:divBdr>
                                <w:top w:val="none" w:sz="0" w:space="0" w:color="auto"/>
                                <w:left w:val="none" w:sz="0" w:space="0" w:color="auto"/>
                                <w:bottom w:val="none" w:sz="0" w:space="0" w:color="auto"/>
                                <w:right w:val="none" w:sz="0" w:space="0" w:color="auto"/>
                              </w:divBdr>
                              <w:divsChild>
                                <w:div w:id="77301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6242957">
          <w:marLeft w:val="0"/>
          <w:marRight w:val="0"/>
          <w:marTop w:val="0"/>
          <w:marBottom w:val="0"/>
          <w:divBdr>
            <w:top w:val="none" w:sz="0" w:space="0" w:color="auto"/>
            <w:left w:val="none" w:sz="0" w:space="0" w:color="auto"/>
            <w:bottom w:val="none" w:sz="0" w:space="0" w:color="auto"/>
            <w:right w:val="none" w:sz="0" w:space="0" w:color="auto"/>
          </w:divBdr>
          <w:divsChild>
            <w:div w:id="1927763611">
              <w:marLeft w:val="0"/>
              <w:marRight w:val="0"/>
              <w:marTop w:val="0"/>
              <w:marBottom w:val="0"/>
              <w:divBdr>
                <w:top w:val="none" w:sz="0" w:space="0" w:color="auto"/>
                <w:left w:val="none" w:sz="0" w:space="0" w:color="auto"/>
                <w:bottom w:val="none" w:sz="0" w:space="0" w:color="auto"/>
                <w:right w:val="none" w:sz="0" w:space="0" w:color="auto"/>
              </w:divBdr>
              <w:divsChild>
                <w:div w:id="92822307">
                  <w:marLeft w:val="0"/>
                  <w:marRight w:val="0"/>
                  <w:marTop w:val="0"/>
                  <w:marBottom w:val="0"/>
                  <w:divBdr>
                    <w:top w:val="none" w:sz="0" w:space="0" w:color="auto"/>
                    <w:left w:val="none" w:sz="0" w:space="0" w:color="auto"/>
                    <w:bottom w:val="none" w:sz="0" w:space="0" w:color="auto"/>
                    <w:right w:val="none" w:sz="0" w:space="0" w:color="auto"/>
                  </w:divBdr>
                  <w:divsChild>
                    <w:div w:id="1943757748">
                      <w:marLeft w:val="0"/>
                      <w:marRight w:val="0"/>
                      <w:marTop w:val="0"/>
                      <w:marBottom w:val="0"/>
                      <w:divBdr>
                        <w:top w:val="none" w:sz="0" w:space="0" w:color="auto"/>
                        <w:left w:val="none" w:sz="0" w:space="0" w:color="auto"/>
                        <w:bottom w:val="none" w:sz="0" w:space="0" w:color="auto"/>
                        <w:right w:val="none" w:sz="0" w:space="0" w:color="auto"/>
                      </w:divBdr>
                      <w:divsChild>
                        <w:div w:id="926767650">
                          <w:marLeft w:val="0"/>
                          <w:marRight w:val="0"/>
                          <w:marTop w:val="360"/>
                          <w:marBottom w:val="0"/>
                          <w:divBdr>
                            <w:top w:val="none" w:sz="0" w:space="0" w:color="auto"/>
                            <w:left w:val="none" w:sz="0" w:space="0" w:color="auto"/>
                            <w:bottom w:val="none" w:sz="0" w:space="0" w:color="auto"/>
                            <w:right w:val="none" w:sz="0" w:space="0" w:color="auto"/>
                          </w:divBdr>
                          <w:divsChild>
                            <w:div w:id="1825052071">
                              <w:marLeft w:val="0"/>
                              <w:marRight w:val="0"/>
                              <w:marTop w:val="0"/>
                              <w:marBottom w:val="0"/>
                              <w:divBdr>
                                <w:top w:val="none" w:sz="0" w:space="0" w:color="auto"/>
                                <w:left w:val="none" w:sz="0" w:space="0" w:color="auto"/>
                                <w:bottom w:val="none" w:sz="0" w:space="0" w:color="auto"/>
                                <w:right w:val="none" w:sz="0" w:space="0" w:color="auto"/>
                              </w:divBdr>
                              <w:divsChild>
                                <w:div w:id="30555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797563">
                      <w:marLeft w:val="0"/>
                      <w:marRight w:val="0"/>
                      <w:marTop w:val="0"/>
                      <w:marBottom w:val="0"/>
                      <w:divBdr>
                        <w:top w:val="none" w:sz="0" w:space="0" w:color="auto"/>
                        <w:left w:val="none" w:sz="0" w:space="0" w:color="auto"/>
                        <w:bottom w:val="none" w:sz="0" w:space="0" w:color="auto"/>
                        <w:right w:val="none" w:sz="0" w:space="0" w:color="auto"/>
                      </w:divBdr>
                      <w:divsChild>
                        <w:div w:id="524253890">
                          <w:marLeft w:val="0"/>
                          <w:marRight w:val="0"/>
                          <w:marTop w:val="0"/>
                          <w:marBottom w:val="0"/>
                          <w:divBdr>
                            <w:top w:val="none" w:sz="0" w:space="0" w:color="auto"/>
                            <w:left w:val="none" w:sz="0" w:space="0" w:color="auto"/>
                            <w:bottom w:val="none" w:sz="0" w:space="0" w:color="auto"/>
                            <w:right w:val="none" w:sz="0" w:space="0" w:color="auto"/>
                          </w:divBdr>
                        </w:div>
                        <w:div w:id="1742676346">
                          <w:marLeft w:val="0"/>
                          <w:marRight w:val="0"/>
                          <w:marTop w:val="0"/>
                          <w:marBottom w:val="0"/>
                          <w:divBdr>
                            <w:top w:val="none" w:sz="0" w:space="0" w:color="auto"/>
                            <w:left w:val="none" w:sz="0" w:space="0" w:color="auto"/>
                            <w:bottom w:val="none" w:sz="0" w:space="0" w:color="auto"/>
                            <w:right w:val="none" w:sz="0" w:space="0" w:color="auto"/>
                          </w:divBdr>
                          <w:divsChild>
                            <w:div w:id="1867253950">
                              <w:marLeft w:val="0"/>
                              <w:marRight w:val="0"/>
                              <w:marTop w:val="0"/>
                              <w:marBottom w:val="0"/>
                              <w:divBdr>
                                <w:top w:val="none" w:sz="0" w:space="0" w:color="auto"/>
                                <w:left w:val="none" w:sz="0" w:space="0" w:color="auto"/>
                                <w:bottom w:val="none" w:sz="0" w:space="0" w:color="auto"/>
                                <w:right w:val="none" w:sz="0" w:space="0" w:color="auto"/>
                              </w:divBdr>
                              <w:divsChild>
                                <w:div w:id="53589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1094327">
              <w:marLeft w:val="0"/>
              <w:marRight w:val="0"/>
              <w:marTop w:val="0"/>
              <w:marBottom w:val="0"/>
              <w:divBdr>
                <w:top w:val="none" w:sz="0" w:space="0" w:color="auto"/>
                <w:left w:val="none" w:sz="0" w:space="0" w:color="auto"/>
                <w:bottom w:val="none" w:sz="0" w:space="0" w:color="auto"/>
                <w:right w:val="none" w:sz="0" w:space="0" w:color="auto"/>
              </w:divBdr>
              <w:divsChild>
                <w:div w:id="506214408">
                  <w:marLeft w:val="0"/>
                  <w:marRight w:val="0"/>
                  <w:marTop w:val="0"/>
                  <w:marBottom w:val="0"/>
                  <w:divBdr>
                    <w:top w:val="none" w:sz="0" w:space="0" w:color="auto"/>
                    <w:left w:val="none" w:sz="0" w:space="0" w:color="auto"/>
                    <w:bottom w:val="none" w:sz="0" w:space="0" w:color="auto"/>
                    <w:right w:val="none" w:sz="0" w:space="0" w:color="auto"/>
                  </w:divBdr>
                  <w:divsChild>
                    <w:div w:id="2054844031">
                      <w:marLeft w:val="0"/>
                      <w:marRight w:val="0"/>
                      <w:marTop w:val="0"/>
                      <w:marBottom w:val="0"/>
                      <w:divBdr>
                        <w:top w:val="none" w:sz="0" w:space="0" w:color="auto"/>
                        <w:left w:val="none" w:sz="0" w:space="0" w:color="auto"/>
                        <w:bottom w:val="none" w:sz="0" w:space="0" w:color="auto"/>
                        <w:right w:val="none" w:sz="0" w:space="0" w:color="auto"/>
                      </w:divBdr>
                      <w:divsChild>
                        <w:div w:id="247621189">
                          <w:marLeft w:val="0"/>
                          <w:marRight w:val="0"/>
                          <w:marTop w:val="0"/>
                          <w:marBottom w:val="0"/>
                          <w:divBdr>
                            <w:top w:val="none" w:sz="0" w:space="0" w:color="auto"/>
                            <w:left w:val="none" w:sz="0" w:space="0" w:color="auto"/>
                            <w:bottom w:val="none" w:sz="0" w:space="0" w:color="auto"/>
                            <w:right w:val="none" w:sz="0" w:space="0" w:color="auto"/>
                          </w:divBdr>
                          <w:divsChild>
                            <w:div w:id="1000037286">
                              <w:marLeft w:val="0"/>
                              <w:marRight w:val="0"/>
                              <w:marTop w:val="0"/>
                              <w:marBottom w:val="0"/>
                              <w:divBdr>
                                <w:top w:val="none" w:sz="0" w:space="0" w:color="auto"/>
                                <w:left w:val="none" w:sz="0" w:space="0" w:color="auto"/>
                                <w:bottom w:val="none" w:sz="0" w:space="0" w:color="auto"/>
                                <w:right w:val="none" w:sz="0" w:space="0" w:color="auto"/>
                              </w:divBdr>
                              <w:divsChild>
                                <w:div w:id="377439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545097">
              <w:marLeft w:val="0"/>
              <w:marRight w:val="0"/>
              <w:marTop w:val="0"/>
              <w:marBottom w:val="0"/>
              <w:divBdr>
                <w:top w:val="none" w:sz="0" w:space="0" w:color="auto"/>
                <w:left w:val="none" w:sz="0" w:space="0" w:color="auto"/>
                <w:bottom w:val="none" w:sz="0" w:space="0" w:color="auto"/>
                <w:right w:val="none" w:sz="0" w:space="0" w:color="auto"/>
              </w:divBdr>
              <w:divsChild>
                <w:div w:id="1300453209">
                  <w:marLeft w:val="0"/>
                  <w:marRight w:val="0"/>
                  <w:marTop w:val="0"/>
                  <w:marBottom w:val="0"/>
                  <w:divBdr>
                    <w:top w:val="none" w:sz="0" w:space="0" w:color="auto"/>
                    <w:left w:val="none" w:sz="0" w:space="0" w:color="auto"/>
                    <w:bottom w:val="none" w:sz="0" w:space="0" w:color="auto"/>
                    <w:right w:val="none" w:sz="0" w:space="0" w:color="auto"/>
                  </w:divBdr>
                  <w:divsChild>
                    <w:div w:id="1422333445">
                      <w:marLeft w:val="0"/>
                      <w:marRight w:val="0"/>
                      <w:marTop w:val="0"/>
                      <w:marBottom w:val="0"/>
                      <w:divBdr>
                        <w:top w:val="none" w:sz="0" w:space="0" w:color="auto"/>
                        <w:left w:val="none" w:sz="0" w:space="0" w:color="auto"/>
                        <w:bottom w:val="none" w:sz="0" w:space="0" w:color="auto"/>
                        <w:right w:val="none" w:sz="0" w:space="0" w:color="auto"/>
                      </w:divBdr>
                      <w:divsChild>
                        <w:div w:id="1925065863">
                          <w:marLeft w:val="0"/>
                          <w:marRight w:val="0"/>
                          <w:marTop w:val="0"/>
                          <w:marBottom w:val="0"/>
                          <w:divBdr>
                            <w:top w:val="none" w:sz="0" w:space="0" w:color="auto"/>
                            <w:left w:val="none" w:sz="0" w:space="0" w:color="auto"/>
                            <w:bottom w:val="none" w:sz="0" w:space="0" w:color="auto"/>
                            <w:right w:val="none" w:sz="0" w:space="0" w:color="auto"/>
                          </w:divBdr>
                          <w:divsChild>
                            <w:div w:id="1064983638">
                              <w:marLeft w:val="0"/>
                              <w:marRight w:val="0"/>
                              <w:marTop w:val="0"/>
                              <w:marBottom w:val="0"/>
                              <w:divBdr>
                                <w:top w:val="none" w:sz="0" w:space="0" w:color="auto"/>
                                <w:left w:val="none" w:sz="0" w:space="0" w:color="auto"/>
                                <w:bottom w:val="none" w:sz="0" w:space="0" w:color="auto"/>
                                <w:right w:val="none" w:sz="0" w:space="0" w:color="auto"/>
                              </w:divBdr>
                              <w:divsChild>
                                <w:div w:id="448354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4048223">
              <w:marLeft w:val="0"/>
              <w:marRight w:val="0"/>
              <w:marTop w:val="0"/>
              <w:marBottom w:val="0"/>
              <w:divBdr>
                <w:top w:val="none" w:sz="0" w:space="0" w:color="auto"/>
                <w:left w:val="none" w:sz="0" w:space="0" w:color="auto"/>
                <w:bottom w:val="none" w:sz="0" w:space="0" w:color="auto"/>
                <w:right w:val="none" w:sz="0" w:space="0" w:color="auto"/>
              </w:divBdr>
              <w:divsChild>
                <w:div w:id="825629783">
                  <w:marLeft w:val="0"/>
                  <w:marRight w:val="0"/>
                  <w:marTop w:val="0"/>
                  <w:marBottom w:val="0"/>
                  <w:divBdr>
                    <w:top w:val="none" w:sz="0" w:space="0" w:color="auto"/>
                    <w:left w:val="none" w:sz="0" w:space="0" w:color="auto"/>
                    <w:bottom w:val="none" w:sz="0" w:space="0" w:color="auto"/>
                    <w:right w:val="none" w:sz="0" w:space="0" w:color="auto"/>
                  </w:divBdr>
                  <w:divsChild>
                    <w:div w:id="1934971404">
                      <w:marLeft w:val="0"/>
                      <w:marRight w:val="0"/>
                      <w:marTop w:val="0"/>
                      <w:marBottom w:val="0"/>
                      <w:divBdr>
                        <w:top w:val="none" w:sz="0" w:space="0" w:color="auto"/>
                        <w:left w:val="none" w:sz="0" w:space="0" w:color="auto"/>
                        <w:bottom w:val="none" w:sz="0" w:space="0" w:color="auto"/>
                        <w:right w:val="none" w:sz="0" w:space="0" w:color="auto"/>
                      </w:divBdr>
                      <w:divsChild>
                        <w:div w:id="1360201705">
                          <w:marLeft w:val="0"/>
                          <w:marRight w:val="0"/>
                          <w:marTop w:val="0"/>
                          <w:marBottom w:val="0"/>
                          <w:divBdr>
                            <w:top w:val="none" w:sz="0" w:space="0" w:color="auto"/>
                            <w:left w:val="none" w:sz="0" w:space="0" w:color="auto"/>
                            <w:bottom w:val="none" w:sz="0" w:space="0" w:color="auto"/>
                            <w:right w:val="none" w:sz="0" w:space="0" w:color="auto"/>
                          </w:divBdr>
                          <w:divsChild>
                            <w:div w:id="1519809199">
                              <w:marLeft w:val="0"/>
                              <w:marRight w:val="0"/>
                              <w:marTop w:val="0"/>
                              <w:marBottom w:val="0"/>
                              <w:divBdr>
                                <w:top w:val="none" w:sz="0" w:space="0" w:color="auto"/>
                                <w:left w:val="none" w:sz="0" w:space="0" w:color="auto"/>
                                <w:bottom w:val="none" w:sz="0" w:space="0" w:color="auto"/>
                                <w:right w:val="none" w:sz="0" w:space="0" w:color="auto"/>
                              </w:divBdr>
                              <w:divsChild>
                                <w:div w:id="163298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6538388">
              <w:marLeft w:val="0"/>
              <w:marRight w:val="0"/>
              <w:marTop w:val="0"/>
              <w:marBottom w:val="0"/>
              <w:divBdr>
                <w:top w:val="none" w:sz="0" w:space="0" w:color="auto"/>
                <w:left w:val="none" w:sz="0" w:space="0" w:color="auto"/>
                <w:bottom w:val="none" w:sz="0" w:space="0" w:color="auto"/>
                <w:right w:val="none" w:sz="0" w:space="0" w:color="auto"/>
              </w:divBdr>
              <w:divsChild>
                <w:div w:id="932250774">
                  <w:marLeft w:val="0"/>
                  <w:marRight w:val="0"/>
                  <w:marTop w:val="0"/>
                  <w:marBottom w:val="0"/>
                  <w:divBdr>
                    <w:top w:val="none" w:sz="0" w:space="0" w:color="auto"/>
                    <w:left w:val="none" w:sz="0" w:space="0" w:color="auto"/>
                    <w:bottom w:val="none" w:sz="0" w:space="0" w:color="auto"/>
                    <w:right w:val="none" w:sz="0" w:space="0" w:color="auto"/>
                  </w:divBdr>
                  <w:divsChild>
                    <w:div w:id="1999797899">
                      <w:marLeft w:val="0"/>
                      <w:marRight w:val="0"/>
                      <w:marTop w:val="0"/>
                      <w:marBottom w:val="0"/>
                      <w:divBdr>
                        <w:top w:val="none" w:sz="0" w:space="0" w:color="auto"/>
                        <w:left w:val="none" w:sz="0" w:space="0" w:color="auto"/>
                        <w:bottom w:val="none" w:sz="0" w:space="0" w:color="auto"/>
                        <w:right w:val="none" w:sz="0" w:space="0" w:color="auto"/>
                      </w:divBdr>
                      <w:divsChild>
                        <w:div w:id="425001503">
                          <w:marLeft w:val="0"/>
                          <w:marRight w:val="0"/>
                          <w:marTop w:val="0"/>
                          <w:marBottom w:val="0"/>
                          <w:divBdr>
                            <w:top w:val="none" w:sz="0" w:space="0" w:color="auto"/>
                            <w:left w:val="none" w:sz="0" w:space="0" w:color="auto"/>
                            <w:bottom w:val="none" w:sz="0" w:space="0" w:color="auto"/>
                            <w:right w:val="none" w:sz="0" w:space="0" w:color="auto"/>
                          </w:divBdr>
                          <w:divsChild>
                            <w:div w:id="1830291851">
                              <w:marLeft w:val="0"/>
                              <w:marRight w:val="0"/>
                              <w:marTop w:val="0"/>
                              <w:marBottom w:val="0"/>
                              <w:divBdr>
                                <w:top w:val="none" w:sz="0" w:space="0" w:color="auto"/>
                                <w:left w:val="none" w:sz="0" w:space="0" w:color="auto"/>
                                <w:bottom w:val="none" w:sz="0" w:space="0" w:color="auto"/>
                                <w:right w:val="none" w:sz="0" w:space="0" w:color="auto"/>
                              </w:divBdr>
                              <w:divsChild>
                                <w:div w:id="87897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4442687">
              <w:marLeft w:val="0"/>
              <w:marRight w:val="0"/>
              <w:marTop w:val="0"/>
              <w:marBottom w:val="0"/>
              <w:divBdr>
                <w:top w:val="none" w:sz="0" w:space="0" w:color="auto"/>
                <w:left w:val="none" w:sz="0" w:space="0" w:color="auto"/>
                <w:bottom w:val="none" w:sz="0" w:space="0" w:color="auto"/>
                <w:right w:val="none" w:sz="0" w:space="0" w:color="auto"/>
              </w:divBdr>
              <w:divsChild>
                <w:div w:id="1173228900">
                  <w:marLeft w:val="0"/>
                  <w:marRight w:val="0"/>
                  <w:marTop w:val="0"/>
                  <w:marBottom w:val="0"/>
                  <w:divBdr>
                    <w:top w:val="none" w:sz="0" w:space="0" w:color="auto"/>
                    <w:left w:val="none" w:sz="0" w:space="0" w:color="auto"/>
                    <w:bottom w:val="none" w:sz="0" w:space="0" w:color="auto"/>
                    <w:right w:val="none" w:sz="0" w:space="0" w:color="auto"/>
                  </w:divBdr>
                  <w:divsChild>
                    <w:div w:id="595676080">
                      <w:marLeft w:val="0"/>
                      <w:marRight w:val="0"/>
                      <w:marTop w:val="0"/>
                      <w:marBottom w:val="0"/>
                      <w:divBdr>
                        <w:top w:val="none" w:sz="0" w:space="0" w:color="auto"/>
                        <w:left w:val="none" w:sz="0" w:space="0" w:color="auto"/>
                        <w:bottom w:val="none" w:sz="0" w:space="0" w:color="auto"/>
                        <w:right w:val="none" w:sz="0" w:space="0" w:color="auto"/>
                      </w:divBdr>
                      <w:divsChild>
                        <w:div w:id="1521621568">
                          <w:marLeft w:val="0"/>
                          <w:marRight w:val="0"/>
                          <w:marTop w:val="0"/>
                          <w:marBottom w:val="0"/>
                          <w:divBdr>
                            <w:top w:val="none" w:sz="0" w:space="0" w:color="auto"/>
                            <w:left w:val="none" w:sz="0" w:space="0" w:color="auto"/>
                            <w:bottom w:val="none" w:sz="0" w:space="0" w:color="auto"/>
                            <w:right w:val="none" w:sz="0" w:space="0" w:color="auto"/>
                          </w:divBdr>
                          <w:divsChild>
                            <w:div w:id="1810827247">
                              <w:marLeft w:val="0"/>
                              <w:marRight w:val="0"/>
                              <w:marTop w:val="0"/>
                              <w:marBottom w:val="0"/>
                              <w:divBdr>
                                <w:top w:val="none" w:sz="0" w:space="0" w:color="auto"/>
                                <w:left w:val="none" w:sz="0" w:space="0" w:color="auto"/>
                                <w:bottom w:val="none" w:sz="0" w:space="0" w:color="auto"/>
                                <w:right w:val="none" w:sz="0" w:space="0" w:color="auto"/>
                              </w:divBdr>
                              <w:divsChild>
                                <w:div w:id="176549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6839030">
              <w:marLeft w:val="0"/>
              <w:marRight w:val="0"/>
              <w:marTop w:val="0"/>
              <w:marBottom w:val="0"/>
              <w:divBdr>
                <w:top w:val="none" w:sz="0" w:space="0" w:color="auto"/>
                <w:left w:val="none" w:sz="0" w:space="0" w:color="auto"/>
                <w:bottom w:val="none" w:sz="0" w:space="0" w:color="auto"/>
                <w:right w:val="none" w:sz="0" w:space="0" w:color="auto"/>
              </w:divBdr>
              <w:divsChild>
                <w:div w:id="566378777">
                  <w:marLeft w:val="0"/>
                  <w:marRight w:val="0"/>
                  <w:marTop w:val="0"/>
                  <w:marBottom w:val="0"/>
                  <w:divBdr>
                    <w:top w:val="none" w:sz="0" w:space="0" w:color="auto"/>
                    <w:left w:val="none" w:sz="0" w:space="0" w:color="auto"/>
                    <w:bottom w:val="none" w:sz="0" w:space="0" w:color="auto"/>
                    <w:right w:val="none" w:sz="0" w:space="0" w:color="auto"/>
                  </w:divBdr>
                  <w:divsChild>
                    <w:div w:id="1776637218">
                      <w:marLeft w:val="0"/>
                      <w:marRight w:val="0"/>
                      <w:marTop w:val="0"/>
                      <w:marBottom w:val="0"/>
                      <w:divBdr>
                        <w:top w:val="none" w:sz="0" w:space="0" w:color="auto"/>
                        <w:left w:val="none" w:sz="0" w:space="0" w:color="auto"/>
                        <w:bottom w:val="none" w:sz="0" w:space="0" w:color="auto"/>
                        <w:right w:val="none" w:sz="0" w:space="0" w:color="auto"/>
                      </w:divBdr>
                      <w:divsChild>
                        <w:div w:id="491532611">
                          <w:marLeft w:val="0"/>
                          <w:marRight w:val="0"/>
                          <w:marTop w:val="0"/>
                          <w:marBottom w:val="0"/>
                          <w:divBdr>
                            <w:top w:val="none" w:sz="0" w:space="0" w:color="auto"/>
                            <w:left w:val="none" w:sz="0" w:space="0" w:color="auto"/>
                            <w:bottom w:val="none" w:sz="0" w:space="0" w:color="auto"/>
                            <w:right w:val="none" w:sz="0" w:space="0" w:color="auto"/>
                          </w:divBdr>
                          <w:divsChild>
                            <w:div w:id="281544705">
                              <w:marLeft w:val="0"/>
                              <w:marRight w:val="0"/>
                              <w:marTop w:val="0"/>
                              <w:marBottom w:val="0"/>
                              <w:divBdr>
                                <w:top w:val="none" w:sz="0" w:space="0" w:color="auto"/>
                                <w:left w:val="none" w:sz="0" w:space="0" w:color="auto"/>
                                <w:bottom w:val="none" w:sz="0" w:space="0" w:color="auto"/>
                                <w:right w:val="none" w:sz="0" w:space="0" w:color="auto"/>
                              </w:divBdr>
                              <w:divsChild>
                                <w:div w:id="117631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6978569">
              <w:marLeft w:val="0"/>
              <w:marRight w:val="0"/>
              <w:marTop w:val="0"/>
              <w:marBottom w:val="0"/>
              <w:divBdr>
                <w:top w:val="none" w:sz="0" w:space="0" w:color="auto"/>
                <w:left w:val="none" w:sz="0" w:space="0" w:color="auto"/>
                <w:bottom w:val="none" w:sz="0" w:space="0" w:color="auto"/>
                <w:right w:val="none" w:sz="0" w:space="0" w:color="auto"/>
              </w:divBdr>
              <w:divsChild>
                <w:div w:id="2130199334">
                  <w:marLeft w:val="0"/>
                  <w:marRight w:val="0"/>
                  <w:marTop w:val="0"/>
                  <w:marBottom w:val="0"/>
                  <w:divBdr>
                    <w:top w:val="none" w:sz="0" w:space="0" w:color="auto"/>
                    <w:left w:val="none" w:sz="0" w:space="0" w:color="auto"/>
                    <w:bottom w:val="none" w:sz="0" w:space="0" w:color="auto"/>
                    <w:right w:val="none" w:sz="0" w:space="0" w:color="auto"/>
                  </w:divBdr>
                  <w:divsChild>
                    <w:div w:id="999961316">
                      <w:marLeft w:val="0"/>
                      <w:marRight w:val="0"/>
                      <w:marTop w:val="0"/>
                      <w:marBottom w:val="0"/>
                      <w:divBdr>
                        <w:top w:val="none" w:sz="0" w:space="0" w:color="auto"/>
                        <w:left w:val="none" w:sz="0" w:space="0" w:color="auto"/>
                        <w:bottom w:val="none" w:sz="0" w:space="0" w:color="auto"/>
                        <w:right w:val="none" w:sz="0" w:space="0" w:color="auto"/>
                      </w:divBdr>
                      <w:divsChild>
                        <w:div w:id="620452662">
                          <w:marLeft w:val="0"/>
                          <w:marRight w:val="0"/>
                          <w:marTop w:val="0"/>
                          <w:marBottom w:val="0"/>
                          <w:divBdr>
                            <w:top w:val="none" w:sz="0" w:space="0" w:color="auto"/>
                            <w:left w:val="none" w:sz="0" w:space="0" w:color="auto"/>
                            <w:bottom w:val="none" w:sz="0" w:space="0" w:color="auto"/>
                            <w:right w:val="none" w:sz="0" w:space="0" w:color="auto"/>
                          </w:divBdr>
                          <w:divsChild>
                            <w:div w:id="2080592192">
                              <w:marLeft w:val="0"/>
                              <w:marRight w:val="0"/>
                              <w:marTop w:val="0"/>
                              <w:marBottom w:val="0"/>
                              <w:divBdr>
                                <w:top w:val="none" w:sz="0" w:space="0" w:color="auto"/>
                                <w:left w:val="none" w:sz="0" w:space="0" w:color="auto"/>
                                <w:bottom w:val="none" w:sz="0" w:space="0" w:color="auto"/>
                                <w:right w:val="none" w:sz="0" w:space="0" w:color="auto"/>
                              </w:divBdr>
                              <w:divsChild>
                                <w:div w:id="1664116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1098397">
              <w:marLeft w:val="0"/>
              <w:marRight w:val="0"/>
              <w:marTop w:val="0"/>
              <w:marBottom w:val="0"/>
              <w:divBdr>
                <w:top w:val="none" w:sz="0" w:space="0" w:color="auto"/>
                <w:left w:val="none" w:sz="0" w:space="0" w:color="auto"/>
                <w:bottom w:val="none" w:sz="0" w:space="0" w:color="auto"/>
                <w:right w:val="none" w:sz="0" w:space="0" w:color="auto"/>
              </w:divBdr>
              <w:divsChild>
                <w:div w:id="1811513108">
                  <w:marLeft w:val="0"/>
                  <w:marRight w:val="0"/>
                  <w:marTop w:val="0"/>
                  <w:marBottom w:val="0"/>
                  <w:divBdr>
                    <w:top w:val="none" w:sz="0" w:space="0" w:color="auto"/>
                    <w:left w:val="none" w:sz="0" w:space="0" w:color="auto"/>
                    <w:bottom w:val="none" w:sz="0" w:space="0" w:color="auto"/>
                    <w:right w:val="none" w:sz="0" w:space="0" w:color="auto"/>
                  </w:divBdr>
                  <w:divsChild>
                    <w:div w:id="902375970">
                      <w:marLeft w:val="0"/>
                      <w:marRight w:val="0"/>
                      <w:marTop w:val="0"/>
                      <w:marBottom w:val="0"/>
                      <w:divBdr>
                        <w:top w:val="none" w:sz="0" w:space="0" w:color="auto"/>
                        <w:left w:val="none" w:sz="0" w:space="0" w:color="auto"/>
                        <w:bottom w:val="none" w:sz="0" w:space="0" w:color="auto"/>
                        <w:right w:val="none" w:sz="0" w:space="0" w:color="auto"/>
                      </w:divBdr>
                      <w:divsChild>
                        <w:div w:id="1002971707">
                          <w:marLeft w:val="0"/>
                          <w:marRight w:val="0"/>
                          <w:marTop w:val="0"/>
                          <w:marBottom w:val="0"/>
                          <w:divBdr>
                            <w:top w:val="none" w:sz="0" w:space="0" w:color="auto"/>
                            <w:left w:val="none" w:sz="0" w:space="0" w:color="auto"/>
                            <w:bottom w:val="none" w:sz="0" w:space="0" w:color="auto"/>
                            <w:right w:val="none" w:sz="0" w:space="0" w:color="auto"/>
                          </w:divBdr>
                          <w:divsChild>
                            <w:div w:id="1588419338">
                              <w:marLeft w:val="0"/>
                              <w:marRight w:val="0"/>
                              <w:marTop w:val="0"/>
                              <w:marBottom w:val="0"/>
                              <w:divBdr>
                                <w:top w:val="none" w:sz="0" w:space="0" w:color="auto"/>
                                <w:left w:val="none" w:sz="0" w:space="0" w:color="auto"/>
                                <w:bottom w:val="none" w:sz="0" w:space="0" w:color="auto"/>
                                <w:right w:val="none" w:sz="0" w:space="0" w:color="auto"/>
                              </w:divBdr>
                              <w:divsChild>
                                <w:div w:id="516769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1453029">
              <w:marLeft w:val="0"/>
              <w:marRight w:val="0"/>
              <w:marTop w:val="0"/>
              <w:marBottom w:val="0"/>
              <w:divBdr>
                <w:top w:val="none" w:sz="0" w:space="0" w:color="auto"/>
                <w:left w:val="none" w:sz="0" w:space="0" w:color="auto"/>
                <w:bottom w:val="none" w:sz="0" w:space="0" w:color="auto"/>
                <w:right w:val="none" w:sz="0" w:space="0" w:color="auto"/>
              </w:divBdr>
              <w:divsChild>
                <w:div w:id="1333723594">
                  <w:marLeft w:val="0"/>
                  <w:marRight w:val="0"/>
                  <w:marTop w:val="0"/>
                  <w:marBottom w:val="0"/>
                  <w:divBdr>
                    <w:top w:val="none" w:sz="0" w:space="0" w:color="auto"/>
                    <w:left w:val="none" w:sz="0" w:space="0" w:color="auto"/>
                    <w:bottom w:val="none" w:sz="0" w:space="0" w:color="auto"/>
                    <w:right w:val="none" w:sz="0" w:space="0" w:color="auto"/>
                  </w:divBdr>
                  <w:divsChild>
                    <w:div w:id="1571423147">
                      <w:marLeft w:val="0"/>
                      <w:marRight w:val="0"/>
                      <w:marTop w:val="0"/>
                      <w:marBottom w:val="0"/>
                      <w:divBdr>
                        <w:top w:val="none" w:sz="0" w:space="0" w:color="auto"/>
                        <w:left w:val="none" w:sz="0" w:space="0" w:color="auto"/>
                        <w:bottom w:val="none" w:sz="0" w:space="0" w:color="auto"/>
                        <w:right w:val="none" w:sz="0" w:space="0" w:color="auto"/>
                      </w:divBdr>
                      <w:divsChild>
                        <w:div w:id="322777304">
                          <w:marLeft w:val="0"/>
                          <w:marRight w:val="0"/>
                          <w:marTop w:val="0"/>
                          <w:marBottom w:val="0"/>
                          <w:divBdr>
                            <w:top w:val="none" w:sz="0" w:space="0" w:color="auto"/>
                            <w:left w:val="none" w:sz="0" w:space="0" w:color="auto"/>
                            <w:bottom w:val="none" w:sz="0" w:space="0" w:color="auto"/>
                            <w:right w:val="none" w:sz="0" w:space="0" w:color="auto"/>
                          </w:divBdr>
                          <w:divsChild>
                            <w:div w:id="1654681912">
                              <w:marLeft w:val="0"/>
                              <w:marRight w:val="0"/>
                              <w:marTop w:val="0"/>
                              <w:marBottom w:val="0"/>
                              <w:divBdr>
                                <w:top w:val="none" w:sz="0" w:space="0" w:color="auto"/>
                                <w:left w:val="none" w:sz="0" w:space="0" w:color="auto"/>
                                <w:bottom w:val="none" w:sz="0" w:space="0" w:color="auto"/>
                                <w:right w:val="none" w:sz="0" w:space="0" w:color="auto"/>
                              </w:divBdr>
                              <w:divsChild>
                                <w:div w:id="1863199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0748849">
          <w:marLeft w:val="0"/>
          <w:marRight w:val="0"/>
          <w:marTop w:val="0"/>
          <w:marBottom w:val="0"/>
          <w:divBdr>
            <w:top w:val="none" w:sz="0" w:space="0" w:color="auto"/>
            <w:left w:val="none" w:sz="0" w:space="0" w:color="auto"/>
            <w:bottom w:val="none" w:sz="0" w:space="0" w:color="auto"/>
            <w:right w:val="none" w:sz="0" w:space="0" w:color="auto"/>
          </w:divBdr>
          <w:divsChild>
            <w:div w:id="1074428565">
              <w:marLeft w:val="0"/>
              <w:marRight w:val="0"/>
              <w:marTop w:val="0"/>
              <w:marBottom w:val="0"/>
              <w:divBdr>
                <w:top w:val="none" w:sz="0" w:space="0" w:color="auto"/>
                <w:left w:val="none" w:sz="0" w:space="0" w:color="auto"/>
                <w:bottom w:val="none" w:sz="0" w:space="0" w:color="auto"/>
                <w:right w:val="none" w:sz="0" w:space="0" w:color="auto"/>
              </w:divBdr>
              <w:divsChild>
                <w:div w:id="999580874">
                  <w:marLeft w:val="0"/>
                  <w:marRight w:val="0"/>
                  <w:marTop w:val="0"/>
                  <w:marBottom w:val="0"/>
                  <w:divBdr>
                    <w:top w:val="none" w:sz="0" w:space="0" w:color="auto"/>
                    <w:left w:val="none" w:sz="0" w:space="0" w:color="auto"/>
                    <w:bottom w:val="none" w:sz="0" w:space="0" w:color="auto"/>
                    <w:right w:val="none" w:sz="0" w:space="0" w:color="auto"/>
                  </w:divBdr>
                  <w:divsChild>
                    <w:div w:id="1820806364">
                      <w:marLeft w:val="0"/>
                      <w:marRight w:val="0"/>
                      <w:marTop w:val="0"/>
                      <w:marBottom w:val="0"/>
                      <w:divBdr>
                        <w:top w:val="none" w:sz="0" w:space="0" w:color="auto"/>
                        <w:left w:val="none" w:sz="0" w:space="0" w:color="auto"/>
                        <w:bottom w:val="none" w:sz="0" w:space="0" w:color="auto"/>
                        <w:right w:val="none" w:sz="0" w:space="0" w:color="auto"/>
                      </w:divBdr>
                      <w:divsChild>
                        <w:div w:id="251163942">
                          <w:marLeft w:val="0"/>
                          <w:marRight w:val="0"/>
                          <w:marTop w:val="0"/>
                          <w:marBottom w:val="0"/>
                          <w:divBdr>
                            <w:top w:val="none" w:sz="0" w:space="0" w:color="auto"/>
                            <w:left w:val="none" w:sz="0" w:space="0" w:color="auto"/>
                            <w:bottom w:val="none" w:sz="0" w:space="0" w:color="auto"/>
                            <w:right w:val="none" w:sz="0" w:space="0" w:color="auto"/>
                          </w:divBdr>
                          <w:divsChild>
                            <w:div w:id="183443001">
                              <w:marLeft w:val="0"/>
                              <w:marRight w:val="0"/>
                              <w:marTop w:val="0"/>
                              <w:marBottom w:val="0"/>
                              <w:divBdr>
                                <w:top w:val="none" w:sz="0" w:space="0" w:color="auto"/>
                                <w:left w:val="none" w:sz="0" w:space="0" w:color="auto"/>
                                <w:bottom w:val="none" w:sz="0" w:space="0" w:color="auto"/>
                                <w:right w:val="none" w:sz="0" w:space="0" w:color="auto"/>
                              </w:divBdr>
                              <w:divsChild>
                                <w:div w:id="95635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1952653">
              <w:marLeft w:val="0"/>
              <w:marRight w:val="0"/>
              <w:marTop w:val="0"/>
              <w:marBottom w:val="0"/>
              <w:divBdr>
                <w:top w:val="none" w:sz="0" w:space="0" w:color="auto"/>
                <w:left w:val="none" w:sz="0" w:space="0" w:color="auto"/>
                <w:bottom w:val="none" w:sz="0" w:space="0" w:color="auto"/>
                <w:right w:val="none" w:sz="0" w:space="0" w:color="auto"/>
              </w:divBdr>
              <w:divsChild>
                <w:div w:id="1426613657">
                  <w:marLeft w:val="0"/>
                  <w:marRight w:val="0"/>
                  <w:marTop w:val="0"/>
                  <w:marBottom w:val="0"/>
                  <w:divBdr>
                    <w:top w:val="none" w:sz="0" w:space="0" w:color="auto"/>
                    <w:left w:val="none" w:sz="0" w:space="0" w:color="auto"/>
                    <w:bottom w:val="none" w:sz="0" w:space="0" w:color="auto"/>
                    <w:right w:val="none" w:sz="0" w:space="0" w:color="auto"/>
                  </w:divBdr>
                  <w:divsChild>
                    <w:div w:id="114252585">
                      <w:marLeft w:val="0"/>
                      <w:marRight w:val="0"/>
                      <w:marTop w:val="0"/>
                      <w:marBottom w:val="0"/>
                      <w:divBdr>
                        <w:top w:val="none" w:sz="0" w:space="0" w:color="auto"/>
                        <w:left w:val="none" w:sz="0" w:space="0" w:color="auto"/>
                        <w:bottom w:val="none" w:sz="0" w:space="0" w:color="auto"/>
                        <w:right w:val="none" w:sz="0" w:space="0" w:color="auto"/>
                      </w:divBdr>
                      <w:divsChild>
                        <w:div w:id="1150290298">
                          <w:marLeft w:val="0"/>
                          <w:marRight w:val="0"/>
                          <w:marTop w:val="0"/>
                          <w:marBottom w:val="0"/>
                          <w:divBdr>
                            <w:top w:val="none" w:sz="0" w:space="0" w:color="auto"/>
                            <w:left w:val="none" w:sz="0" w:space="0" w:color="auto"/>
                            <w:bottom w:val="none" w:sz="0" w:space="0" w:color="auto"/>
                            <w:right w:val="none" w:sz="0" w:space="0" w:color="auto"/>
                          </w:divBdr>
                          <w:divsChild>
                            <w:div w:id="1772049929">
                              <w:marLeft w:val="0"/>
                              <w:marRight w:val="0"/>
                              <w:marTop w:val="0"/>
                              <w:marBottom w:val="0"/>
                              <w:divBdr>
                                <w:top w:val="none" w:sz="0" w:space="0" w:color="auto"/>
                                <w:left w:val="none" w:sz="0" w:space="0" w:color="auto"/>
                                <w:bottom w:val="none" w:sz="0" w:space="0" w:color="auto"/>
                                <w:right w:val="none" w:sz="0" w:space="0" w:color="auto"/>
                              </w:divBdr>
                              <w:divsChild>
                                <w:div w:id="141246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551341">
              <w:marLeft w:val="0"/>
              <w:marRight w:val="0"/>
              <w:marTop w:val="0"/>
              <w:marBottom w:val="0"/>
              <w:divBdr>
                <w:top w:val="none" w:sz="0" w:space="0" w:color="auto"/>
                <w:left w:val="none" w:sz="0" w:space="0" w:color="auto"/>
                <w:bottom w:val="none" w:sz="0" w:space="0" w:color="auto"/>
                <w:right w:val="none" w:sz="0" w:space="0" w:color="auto"/>
              </w:divBdr>
              <w:divsChild>
                <w:div w:id="1743523374">
                  <w:marLeft w:val="0"/>
                  <w:marRight w:val="0"/>
                  <w:marTop w:val="0"/>
                  <w:marBottom w:val="0"/>
                  <w:divBdr>
                    <w:top w:val="none" w:sz="0" w:space="0" w:color="auto"/>
                    <w:left w:val="none" w:sz="0" w:space="0" w:color="auto"/>
                    <w:bottom w:val="none" w:sz="0" w:space="0" w:color="auto"/>
                    <w:right w:val="none" w:sz="0" w:space="0" w:color="auto"/>
                  </w:divBdr>
                  <w:divsChild>
                    <w:div w:id="20136353">
                      <w:marLeft w:val="0"/>
                      <w:marRight w:val="0"/>
                      <w:marTop w:val="0"/>
                      <w:marBottom w:val="0"/>
                      <w:divBdr>
                        <w:top w:val="none" w:sz="0" w:space="0" w:color="auto"/>
                        <w:left w:val="none" w:sz="0" w:space="0" w:color="auto"/>
                        <w:bottom w:val="none" w:sz="0" w:space="0" w:color="auto"/>
                        <w:right w:val="none" w:sz="0" w:space="0" w:color="auto"/>
                      </w:divBdr>
                      <w:divsChild>
                        <w:div w:id="675958549">
                          <w:marLeft w:val="0"/>
                          <w:marRight w:val="0"/>
                          <w:marTop w:val="0"/>
                          <w:marBottom w:val="0"/>
                          <w:divBdr>
                            <w:top w:val="none" w:sz="0" w:space="0" w:color="auto"/>
                            <w:left w:val="none" w:sz="0" w:space="0" w:color="auto"/>
                            <w:bottom w:val="none" w:sz="0" w:space="0" w:color="auto"/>
                            <w:right w:val="none" w:sz="0" w:space="0" w:color="auto"/>
                          </w:divBdr>
                          <w:divsChild>
                            <w:div w:id="1940287060">
                              <w:marLeft w:val="0"/>
                              <w:marRight w:val="0"/>
                              <w:marTop w:val="0"/>
                              <w:marBottom w:val="0"/>
                              <w:divBdr>
                                <w:top w:val="none" w:sz="0" w:space="0" w:color="auto"/>
                                <w:left w:val="none" w:sz="0" w:space="0" w:color="auto"/>
                                <w:bottom w:val="none" w:sz="0" w:space="0" w:color="auto"/>
                                <w:right w:val="none" w:sz="0" w:space="0" w:color="auto"/>
                              </w:divBdr>
                              <w:divsChild>
                                <w:div w:id="113849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9063602">
              <w:marLeft w:val="0"/>
              <w:marRight w:val="0"/>
              <w:marTop w:val="0"/>
              <w:marBottom w:val="0"/>
              <w:divBdr>
                <w:top w:val="none" w:sz="0" w:space="0" w:color="auto"/>
                <w:left w:val="none" w:sz="0" w:space="0" w:color="auto"/>
                <w:bottom w:val="none" w:sz="0" w:space="0" w:color="auto"/>
                <w:right w:val="none" w:sz="0" w:space="0" w:color="auto"/>
              </w:divBdr>
              <w:divsChild>
                <w:div w:id="1411122435">
                  <w:marLeft w:val="0"/>
                  <w:marRight w:val="0"/>
                  <w:marTop w:val="0"/>
                  <w:marBottom w:val="0"/>
                  <w:divBdr>
                    <w:top w:val="none" w:sz="0" w:space="0" w:color="auto"/>
                    <w:left w:val="none" w:sz="0" w:space="0" w:color="auto"/>
                    <w:bottom w:val="none" w:sz="0" w:space="0" w:color="auto"/>
                    <w:right w:val="none" w:sz="0" w:space="0" w:color="auto"/>
                  </w:divBdr>
                  <w:divsChild>
                    <w:div w:id="461268407">
                      <w:marLeft w:val="0"/>
                      <w:marRight w:val="0"/>
                      <w:marTop w:val="0"/>
                      <w:marBottom w:val="0"/>
                      <w:divBdr>
                        <w:top w:val="none" w:sz="0" w:space="0" w:color="auto"/>
                        <w:left w:val="none" w:sz="0" w:space="0" w:color="auto"/>
                        <w:bottom w:val="none" w:sz="0" w:space="0" w:color="auto"/>
                        <w:right w:val="none" w:sz="0" w:space="0" w:color="auto"/>
                      </w:divBdr>
                      <w:divsChild>
                        <w:div w:id="1486240653">
                          <w:marLeft w:val="0"/>
                          <w:marRight w:val="0"/>
                          <w:marTop w:val="0"/>
                          <w:marBottom w:val="0"/>
                          <w:divBdr>
                            <w:top w:val="none" w:sz="0" w:space="0" w:color="auto"/>
                            <w:left w:val="none" w:sz="0" w:space="0" w:color="auto"/>
                            <w:bottom w:val="none" w:sz="0" w:space="0" w:color="auto"/>
                            <w:right w:val="none" w:sz="0" w:space="0" w:color="auto"/>
                          </w:divBdr>
                          <w:divsChild>
                            <w:div w:id="1111898128">
                              <w:marLeft w:val="0"/>
                              <w:marRight w:val="0"/>
                              <w:marTop w:val="0"/>
                              <w:marBottom w:val="0"/>
                              <w:divBdr>
                                <w:top w:val="none" w:sz="0" w:space="0" w:color="auto"/>
                                <w:left w:val="none" w:sz="0" w:space="0" w:color="auto"/>
                                <w:bottom w:val="none" w:sz="0" w:space="0" w:color="auto"/>
                                <w:right w:val="none" w:sz="0" w:space="0" w:color="auto"/>
                              </w:divBdr>
                              <w:divsChild>
                                <w:div w:id="180461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3126</Words>
  <Characters>17824</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20909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3</cp:revision>
  <dcterms:created xsi:type="dcterms:W3CDTF">2022-07-15T13:51:00Z</dcterms:created>
  <dcterms:modified xsi:type="dcterms:W3CDTF">2022-08-17T09:03:00Z</dcterms:modified>
</cp:coreProperties>
</file>