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C7F36C" w14:textId="04277F46" w:rsidR="00B60AC6" w:rsidRPr="0022708E" w:rsidRDefault="00B60AC6" w:rsidP="00B60AC6">
      <w:pPr>
        <w:spacing w:after="0" w:line="240" w:lineRule="auto"/>
        <w:ind w:left="-342" w:right="-691" w:firstLine="342"/>
        <w:rPr>
          <w:rFonts w:ascii="Arial" w:eastAsia="Times New Roman" w:hAnsi="Arial" w:cs="Arial"/>
          <w:b/>
          <w:sz w:val="24"/>
          <w:szCs w:val="24"/>
        </w:rPr>
      </w:pPr>
    </w:p>
    <w:p w14:paraId="6DD2364C" w14:textId="77777777" w:rsidR="00B60AC6" w:rsidRPr="0022708E" w:rsidRDefault="00B60AC6" w:rsidP="00B60AC6">
      <w:pPr>
        <w:spacing w:after="0" w:line="240" w:lineRule="auto"/>
        <w:ind w:left="-342" w:right="-691" w:firstLine="342"/>
        <w:rPr>
          <w:rFonts w:ascii="Arial" w:eastAsia="Times New Roman" w:hAnsi="Arial" w:cs="Arial"/>
          <w:b/>
          <w:sz w:val="24"/>
          <w:szCs w:val="24"/>
        </w:rPr>
      </w:pPr>
      <w:r>
        <w:rPr>
          <w:rFonts w:ascii="Arial" w:hAnsi="Arial" w:cs="Arial"/>
          <w:b/>
          <w:noProof/>
          <w:sz w:val="24"/>
          <w:szCs w:val="24"/>
          <w:lang w:eastAsia="en-GB"/>
        </w:rPr>
        <w:drawing>
          <wp:anchor distT="0" distB="0" distL="114300" distR="114300" simplePos="0" relativeHeight="251660288" behindDoc="0" locked="0" layoutInCell="1" allowOverlap="1" wp14:anchorId="730F29CC" wp14:editId="27C375BD">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14:paraId="3479E710" w14:textId="77777777" w:rsidR="00B60AC6" w:rsidRPr="00644179" w:rsidRDefault="00B60AC6" w:rsidP="00B60AC6">
      <w:pPr>
        <w:spacing w:after="0" w:line="240" w:lineRule="auto"/>
        <w:ind w:left="-342" w:right="-691" w:firstLine="342"/>
        <w:jc w:val="center"/>
        <w:rPr>
          <w:rFonts w:ascii="Arial" w:eastAsia="Times New Roman" w:hAnsi="Arial" w:cs="Arial"/>
          <w:b/>
        </w:rPr>
      </w:pPr>
    </w:p>
    <w:p w14:paraId="43A2288E" w14:textId="77777777" w:rsidR="00B60AC6" w:rsidRPr="00644179" w:rsidRDefault="00B60AC6" w:rsidP="00B60AC6">
      <w:pPr>
        <w:spacing w:after="0" w:line="240" w:lineRule="auto"/>
        <w:ind w:left="-342" w:right="-691" w:firstLine="342"/>
        <w:jc w:val="center"/>
        <w:rPr>
          <w:rFonts w:ascii="Arial" w:eastAsia="Times New Roman" w:hAnsi="Arial" w:cs="Arial"/>
          <w:b/>
        </w:rPr>
      </w:pPr>
    </w:p>
    <w:p w14:paraId="3EFA9DF6" w14:textId="132A7D77" w:rsidR="00B60AC6" w:rsidRPr="00A4273E" w:rsidRDefault="001E12B9" w:rsidP="00B60AC6">
      <w:pPr>
        <w:spacing w:after="0" w:line="240" w:lineRule="auto"/>
        <w:ind w:left="-342" w:right="-691" w:firstLine="342"/>
        <w:jc w:val="center"/>
        <w:rPr>
          <w:rFonts w:ascii="Arial" w:eastAsia="Times New Roman" w:hAnsi="Arial" w:cs="Arial"/>
          <w:b/>
          <w:caps/>
          <w:sz w:val="24"/>
          <w:szCs w:val="24"/>
        </w:rPr>
      </w:pPr>
      <w:r>
        <w:rPr>
          <w:rFonts w:ascii="Arial" w:eastAsia="Times New Roman" w:hAnsi="Arial" w:cs="Arial"/>
          <w:b/>
          <w:sz w:val="24"/>
          <w:szCs w:val="24"/>
        </w:rPr>
        <w:t>C</w:t>
      </w:r>
      <w:r w:rsidR="000F0275" w:rsidRPr="00A4273E">
        <w:rPr>
          <w:rFonts w:ascii="Arial" w:eastAsia="Times New Roman" w:hAnsi="Arial" w:cs="Arial"/>
          <w:b/>
          <w:sz w:val="24"/>
          <w:szCs w:val="24"/>
        </w:rPr>
        <w:t>onfirmed</w:t>
      </w:r>
      <w:r w:rsidR="002C1D67" w:rsidRPr="00A4273E">
        <w:rPr>
          <w:rFonts w:ascii="Arial" w:eastAsia="Times New Roman" w:hAnsi="Arial" w:cs="Arial"/>
          <w:b/>
          <w:sz w:val="24"/>
          <w:szCs w:val="24"/>
        </w:rPr>
        <w:t xml:space="preserve"> </w:t>
      </w:r>
      <w:r w:rsidR="00B60AC6" w:rsidRPr="00A4273E">
        <w:rPr>
          <w:rFonts w:ascii="Arial" w:eastAsia="Times New Roman" w:hAnsi="Arial" w:cs="Arial"/>
          <w:b/>
          <w:sz w:val="24"/>
          <w:szCs w:val="24"/>
        </w:rPr>
        <w:t xml:space="preserve">Minutes of the </w:t>
      </w:r>
      <w:r w:rsidR="003F0FD4" w:rsidRPr="00A4273E">
        <w:rPr>
          <w:rFonts w:ascii="Arial" w:eastAsia="Times New Roman" w:hAnsi="Arial" w:cs="Arial"/>
          <w:b/>
          <w:sz w:val="24"/>
          <w:szCs w:val="24"/>
        </w:rPr>
        <w:t xml:space="preserve">Public Audit &amp; Assurance Committee Meeting </w:t>
      </w:r>
    </w:p>
    <w:p w14:paraId="2F8AC00F" w14:textId="0A30E458" w:rsidR="00B60AC6" w:rsidRPr="00A4273E" w:rsidRDefault="00B60AC6" w:rsidP="00A536E3">
      <w:pPr>
        <w:spacing w:after="0" w:line="240" w:lineRule="auto"/>
        <w:ind w:left="-342" w:right="-691" w:firstLine="342"/>
        <w:jc w:val="center"/>
        <w:rPr>
          <w:rFonts w:ascii="Arial" w:eastAsia="Times New Roman" w:hAnsi="Arial" w:cs="Arial"/>
          <w:b/>
          <w:sz w:val="24"/>
          <w:szCs w:val="24"/>
        </w:rPr>
      </w:pPr>
      <w:r w:rsidRPr="00A4273E">
        <w:rPr>
          <w:rFonts w:ascii="Arial" w:eastAsia="Times New Roman" w:hAnsi="Arial" w:cs="Arial"/>
          <w:b/>
          <w:sz w:val="24"/>
          <w:szCs w:val="24"/>
        </w:rPr>
        <w:t>Held O</w:t>
      </w:r>
      <w:r w:rsidR="000F0275" w:rsidRPr="00A4273E">
        <w:rPr>
          <w:rFonts w:ascii="Arial" w:eastAsia="Times New Roman" w:hAnsi="Arial" w:cs="Arial"/>
          <w:b/>
          <w:sz w:val="24"/>
          <w:szCs w:val="24"/>
        </w:rPr>
        <w:t xml:space="preserve">n </w:t>
      </w:r>
      <w:r w:rsidR="00A536E3" w:rsidRPr="00A4273E">
        <w:rPr>
          <w:rFonts w:ascii="Arial" w:eastAsia="Times New Roman" w:hAnsi="Arial" w:cs="Arial"/>
          <w:b/>
          <w:sz w:val="24"/>
          <w:szCs w:val="24"/>
        </w:rPr>
        <w:t>11</w:t>
      </w:r>
      <w:r w:rsidR="00A536E3" w:rsidRPr="00A4273E">
        <w:rPr>
          <w:rFonts w:ascii="Arial" w:eastAsia="Times New Roman" w:hAnsi="Arial" w:cs="Arial"/>
          <w:b/>
          <w:sz w:val="24"/>
          <w:szCs w:val="24"/>
          <w:vertAlign w:val="superscript"/>
        </w:rPr>
        <w:t>th</w:t>
      </w:r>
      <w:r w:rsidR="00A536E3" w:rsidRPr="00A4273E">
        <w:rPr>
          <w:rFonts w:ascii="Arial" w:eastAsia="Times New Roman" w:hAnsi="Arial" w:cs="Arial"/>
          <w:b/>
          <w:sz w:val="24"/>
          <w:szCs w:val="24"/>
        </w:rPr>
        <w:t xml:space="preserve"> May</w:t>
      </w:r>
      <w:r w:rsidR="00E65831" w:rsidRPr="00A4273E">
        <w:rPr>
          <w:rFonts w:ascii="Arial" w:eastAsia="Times New Roman" w:hAnsi="Arial" w:cs="Arial"/>
          <w:b/>
          <w:sz w:val="24"/>
          <w:szCs w:val="24"/>
        </w:rPr>
        <w:t xml:space="preserve"> </w:t>
      </w:r>
      <w:r w:rsidR="000F5E94" w:rsidRPr="00A4273E">
        <w:rPr>
          <w:rFonts w:ascii="Arial" w:eastAsia="Times New Roman" w:hAnsi="Arial" w:cs="Arial"/>
          <w:b/>
          <w:sz w:val="24"/>
          <w:szCs w:val="24"/>
        </w:rPr>
        <w:t xml:space="preserve">2023 </w:t>
      </w:r>
      <w:r w:rsidRPr="00A4273E">
        <w:rPr>
          <w:rFonts w:ascii="Arial" w:eastAsia="Times New Roman" w:hAnsi="Arial" w:cs="Arial"/>
          <w:b/>
          <w:sz w:val="24"/>
          <w:szCs w:val="24"/>
        </w:rPr>
        <w:t xml:space="preserve">at </w:t>
      </w:r>
      <w:r w:rsidR="003F0FD4" w:rsidRPr="00A4273E">
        <w:rPr>
          <w:rFonts w:ascii="Arial" w:eastAsia="Times New Roman" w:hAnsi="Arial" w:cs="Arial"/>
          <w:b/>
          <w:sz w:val="24"/>
          <w:szCs w:val="24"/>
        </w:rPr>
        <w:t>9</w:t>
      </w:r>
      <w:r w:rsidR="000F5E94" w:rsidRPr="00A4273E">
        <w:rPr>
          <w:rFonts w:ascii="Arial" w:eastAsia="Times New Roman" w:hAnsi="Arial" w:cs="Arial"/>
          <w:b/>
          <w:sz w:val="24"/>
          <w:szCs w:val="24"/>
        </w:rPr>
        <w:t>:</w:t>
      </w:r>
      <w:r w:rsidR="00A536E3" w:rsidRPr="00A4273E">
        <w:rPr>
          <w:rFonts w:ascii="Arial" w:eastAsia="Times New Roman" w:hAnsi="Arial" w:cs="Arial"/>
          <w:b/>
          <w:sz w:val="24"/>
          <w:szCs w:val="24"/>
        </w:rPr>
        <w:t>00</w:t>
      </w:r>
      <w:r w:rsidR="003F0FD4" w:rsidRPr="00A4273E">
        <w:rPr>
          <w:rFonts w:ascii="Arial" w:eastAsia="Times New Roman" w:hAnsi="Arial" w:cs="Arial"/>
          <w:b/>
          <w:sz w:val="24"/>
          <w:szCs w:val="24"/>
        </w:rPr>
        <w:t>am</w:t>
      </w:r>
    </w:p>
    <w:p w14:paraId="78F6C32E" w14:textId="77777777" w:rsidR="00B60AC6" w:rsidRPr="00A4273E" w:rsidRDefault="00B60AC6" w:rsidP="00B60AC6">
      <w:pPr>
        <w:spacing w:after="0" w:line="240" w:lineRule="auto"/>
        <w:ind w:left="-342" w:right="-691" w:firstLine="342"/>
        <w:jc w:val="center"/>
        <w:rPr>
          <w:rFonts w:ascii="Arial" w:eastAsia="Times New Roman" w:hAnsi="Arial" w:cs="Arial"/>
          <w:b/>
          <w:sz w:val="24"/>
          <w:szCs w:val="24"/>
        </w:rPr>
      </w:pPr>
      <w:r w:rsidRPr="00A4273E">
        <w:rPr>
          <w:rFonts w:ascii="Arial" w:eastAsia="Times New Roman" w:hAnsi="Arial" w:cs="Arial"/>
          <w:b/>
          <w:sz w:val="24"/>
          <w:szCs w:val="24"/>
        </w:rPr>
        <w:t>Via MS Teams</w:t>
      </w:r>
    </w:p>
    <w:p w14:paraId="2DAAC3B5" w14:textId="77777777" w:rsidR="000F0BDF" w:rsidRPr="00A4273E" w:rsidRDefault="000F0BDF" w:rsidP="000F0BDF">
      <w:pPr>
        <w:spacing w:after="0" w:line="240" w:lineRule="auto"/>
        <w:ind w:right="-691"/>
        <w:rPr>
          <w:rFonts w:ascii="Arial" w:eastAsia="Times New Roman" w:hAnsi="Arial" w:cs="Arial"/>
          <w:b/>
          <w:sz w:val="24"/>
          <w:szCs w:val="24"/>
        </w:rPr>
      </w:pPr>
    </w:p>
    <w:tbl>
      <w:tblPr>
        <w:tblStyle w:val="TableGrid"/>
        <w:tblW w:w="0" w:type="auto"/>
        <w:jc w:val="center"/>
        <w:tblLook w:val="04A0" w:firstRow="1" w:lastRow="0" w:firstColumn="1" w:lastColumn="0" w:noHBand="0" w:noVBand="1"/>
      </w:tblPr>
      <w:tblGrid>
        <w:gridCol w:w="2689"/>
        <w:gridCol w:w="850"/>
        <w:gridCol w:w="5477"/>
      </w:tblGrid>
      <w:tr w:rsidR="000F0BDF" w:rsidRPr="00A4273E" w14:paraId="3136AD51"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22C44F" w14:textId="77777777" w:rsidR="000F0BDF" w:rsidRPr="00A4273E" w:rsidRDefault="000F0BDF" w:rsidP="001C27CD">
            <w:pPr>
              <w:spacing w:line="240" w:lineRule="auto"/>
              <w:ind w:right="-691"/>
              <w:rPr>
                <w:rFonts w:ascii="Arial" w:hAnsi="Arial" w:cs="Arial"/>
                <w:b/>
                <w:sz w:val="24"/>
                <w:szCs w:val="24"/>
                <w:lang w:eastAsia="en-GB"/>
              </w:rPr>
            </w:pPr>
            <w:r w:rsidRPr="00A4273E">
              <w:rPr>
                <w:rFonts w:ascii="Arial" w:hAnsi="Arial" w:cs="Arial"/>
                <w:b/>
                <w:sz w:val="24"/>
                <w:szCs w:val="24"/>
                <w:lang w:eastAsia="en-GB"/>
              </w:rPr>
              <w:t xml:space="preserve">Chair: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D1BE19" w14:textId="77777777" w:rsidR="000F0BDF" w:rsidRPr="00A4273E" w:rsidRDefault="000F0BDF" w:rsidP="001C27CD">
            <w:pPr>
              <w:spacing w:line="240" w:lineRule="auto"/>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76B626" w14:textId="77777777" w:rsidR="000F0BDF" w:rsidRPr="00A4273E" w:rsidRDefault="000F0BDF" w:rsidP="001C27CD">
            <w:pPr>
              <w:spacing w:line="240" w:lineRule="auto"/>
              <w:ind w:right="668"/>
              <w:rPr>
                <w:rFonts w:ascii="Arial" w:hAnsi="Arial" w:cs="Arial"/>
                <w:snapToGrid w:val="0"/>
                <w:color w:val="FF0000"/>
                <w:sz w:val="24"/>
                <w:szCs w:val="24"/>
                <w:lang w:eastAsia="en-GB"/>
              </w:rPr>
            </w:pPr>
          </w:p>
        </w:tc>
      </w:tr>
      <w:tr w:rsidR="00C57E38" w:rsidRPr="00A4273E" w14:paraId="101F6A7D"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19A3CA47" w14:textId="334D577C" w:rsidR="00C57E38" w:rsidRPr="00A4273E" w:rsidRDefault="00C57E38" w:rsidP="00C57E38">
            <w:pPr>
              <w:spacing w:line="240" w:lineRule="auto"/>
              <w:ind w:right="-691"/>
              <w:rPr>
                <w:rFonts w:ascii="Arial" w:hAnsi="Arial" w:cs="Arial"/>
                <w:sz w:val="24"/>
                <w:szCs w:val="24"/>
                <w:lang w:eastAsia="en-GB"/>
              </w:rPr>
            </w:pPr>
            <w:r w:rsidRPr="00A4273E">
              <w:rPr>
                <w:rFonts w:ascii="Arial" w:hAnsi="Arial" w:cs="Arial"/>
                <w:sz w:val="24"/>
                <w:szCs w:val="24"/>
                <w:lang w:eastAsia="en-GB"/>
              </w:rPr>
              <w:t xml:space="preserve">John Union </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3B93D511" w14:textId="3921FE93" w:rsidR="00C57E38" w:rsidRPr="00A4273E" w:rsidRDefault="00C57E38" w:rsidP="00C57E38">
            <w:pPr>
              <w:spacing w:line="240" w:lineRule="auto"/>
              <w:ind w:right="-691"/>
              <w:rPr>
                <w:rFonts w:ascii="Arial" w:hAnsi="Arial" w:cs="Arial"/>
                <w:sz w:val="24"/>
                <w:szCs w:val="24"/>
                <w:lang w:eastAsia="en-GB"/>
              </w:rPr>
            </w:pPr>
            <w:r w:rsidRPr="00A4273E">
              <w:rPr>
                <w:rFonts w:ascii="Arial" w:hAnsi="Arial" w:cs="Arial"/>
                <w:sz w:val="24"/>
                <w:szCs w:val="24"/>
                <w:lang w:eastAsia="en-GB"/>
              </w:rPr>
              <w:t>JU</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3161CDC2" w14:textId="68300EAA" w:rsidR="00C57E38" w:rsidRPr="00A4273E" w:rsidRDefault="00C57E38" w:rsidP="00C57E38">
            <w:pPr>
              <w:spacing w:line="240" w:lineRule="auto"/>
              <w:ind w:right="668"/>
              <w:rPr>
                <w:rFonts w:ascii="Arial" w:hAnsi="Arial" w:cs="Arial"/>
                <w:snapToGrid w:val="0"/>
                <w:color w:val="FF0000"/>
                <w:sz w:val="24"/>
                <w:szCs w:val="24"/>
                <w:lang w:eastAsia="en-GB"/>
              </w:rPr>
            </w:pPr>
            <w:r w:rsidRPr="00A4273E">
              <w:rPr>
                <w:rFonts w:ascii="Arial" w:hAnsi="Arial" w:cs="Arial"/>
                <w:sz w:val="24"/>
                <w:szCs w:val="24"/>
                <w:lang w:eastAsia="en-GB"/>
              </w:rPr>
              <w:t xml:space="preserve">Independent Member for Finance and Committee Chair </w:t>
            </w:r>
          </w:p>
        </w:tc>
      </w:tr>
      <w:tr w:rsidR="000F0BDF" w:rsidRPr="00A4273E" w14:paraId="1FB3A94A"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044FD2D" w14:textId="77777777" w:rsidR="000F0BDF" w:rsidRPr="00A4273E" w:rsidRDefault="000F0BDF" w:rsidP="001C27CD">
            <w:pPr>
              <w:spacing w:line="240" w:lineRule="auto"/>
              <w:ind w:right="-691"/>
              <w:rPr>
                <w:rFonts w:ascii="Arial" w:hAnsi="Arial" w:cs="Arial"/>
                <w:color w:val="FF0000"/>
                <w:sz w:val="24"/>
                <w:szCs w:val="24"/>
                <w:lang w:eastAsia="en-GB"/>
              </w:rPr>
            </w:pPr>
            <w:r w:rsidRPr="00A4273E">
              <w:rPr>
                <w:rFonts w:ascii="Arial" w:hAnsi="Arial" w:cs="Arial"/>
                <w:b/>
                <w:sz w:val="24"/>
                <w:szCs w:val="24"/>
                <w:lang w:eastAsia="en-GB"/>
              </w:rPr>
              <w:t>Present: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1B170EE" w14:textId="77777777" w:rsidR="000F0BDF" w:rsidRPr="00A4273E" w:rsidRDefault="000F0BDF" w:rsidP="001C27CD">
            <w:pPr>
              <w:spacing w:line="240" w:lineRule="auto"/>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F461C2C" w14:textId="77777777" w:rsidR="000F0BDF" w:rsidRPr="00A4273E" w:rsidRDefault="000F0BDF" w:rsidP="001C27CD">
            <w:pPr>
              <w:spacing w:line="240" w:lineRule="auto"/>
              <w:ind w:right="668"/>
              <w:rPr>
                <w:rFonts w:ascii="Arial" w:hAnsi="Arial" w:cs="Arial"/>
                <w:snapToGrid w:val="0"/>
                <w:color w:val="FF0000"/>
                <w:sz w:val="24"/>
                <w:szCs w:val="24"/>
                <w:lang w:eastAsia="en-GB"/>
              </w:rPr>
            </w:pPr>
          </w:p>
        </w:tc>
      </w:tr>
      <w:tr w:rsidR="000F0BDF" w:rsidRPr="00A4273E" w14:paraId="2878C46B"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4A724589" w14:textId="77777777" w:rsidR="000F0BDF" w:rsidRPr="00A4273E" w:rsidRDefault="000F0BDF" w:rsidP="001C27CD">
            <w:pPr>
              <w:spacing w:line="240" w:lineRule="auto"/>
              <w:rPr>
                <w:rFonts w:ascii="Arial" w:hAnsi="Arial" w:cs="Arial"/>
                <w:sz w:val="24"/>
                <w:szCs w:val="24"/>
                <w:lang w:eastAsia="en-GB"/>
              </w:rPr>
            </w:pPr>
            <w:r w:rsidRPr="00A4273E">
              <w:rPr>
                <w:rFonts w:ascii="Arial" w:hAnsi="Arial" w:cs="Arial"/>
                <w:sz w:val="24"/>
                <w:szCs w:val="24"/>
                <w:lang w:eastAsia="en-GB"/>
              </w:rPr>
              <w:t xml:space="preserve">Mike Jones </w:t>
            </w:r>
          </w:p>
        </w:tc>
        <w:tc>
          <w:tcPr>
            <w:tcW w:w="850" w:type="dxa"/>
            <w:tcBorders>
              <w:top w:val="single" w:sz="4" w:space="0" w:color="auto"/>
              <w:left w:val="single" w:sz="4" w:space="0" w:color="auto"/>
              <w:bottom w:val="single" w:sz="4" w:space="0" w:color="auto"/>
              <w:right w:val="single" w:sz="4" w:space="0" w:color="auto"/>
            </w:tcBorders>
          </w:tcPr>
          <w:p w14:paraId="1CE287D1" w14:textId="77777777" w:rsidR="000F0BDF" w:rsidRPr="00A4273E" w:rsidRDefault="000F0BDF" w:rsidP="001C27CD">
            <w:pPr>
              <w:spacing w:line="240" w:lineRule="auto"/>
              <w:ind w:right="-691"/>
              <w:rPr>
                <w:rFonts w:ascii="Arial" w:hAnsi="Arial" w:cs="Arial"/>
                <w:sz w:val="24"/>
                <w:szCs w:val="24"/>
                <w:lang w:eastAsia="en-GB"/>
              </w:rPr>
            </w:pPr>
            <w:r w:rsidRPr="00A4273E">
              <w:rPr>
                <w:rFonts w:ascii="Arial" w:hAnsi="Arial" w:cs="Arial"/>
                <w:sz w:val="24"/>
                <w:szCs w:val="24"/>
                <w:lang w:eastAsia="en-GB"/>
              </w:rPr>
              <w:t>MJ</w:t>
            </w:r>
          </w:p>
        </w:tc>
        <w:tc>
          <w:tcPr>
            <w:tcW w:w="5477" w:type="dxa"/>
            <w:tcBorders>
              <w:top w:val="single" w:sz="4" w:space="0" w:color="auto"/>
              <w:left w:val="single" w:sz="4" w:space="0" w:color="auto"/>
              <w:bottom w:val="single" w:sz="4" w:space="0" w:color="auto"/>
              <w:right w:val="single" w:sz="4" w:space="0" w:color="auto"/>
            </w:tcBorders>
          </w:tcPr>
          <w:p w14:paraId="398117BF" w14:textId="07D93E05" w:rsidR="000F0BDF" w:rsidRPr="00A4273E" w:rsidRDefault="000F0BDF" w:rsidP="001C27CD">
            <w:pPr>
              <w:spacing w:line="240" w:lineRule="auto"/>
              <w:rPr>
                <w:rFonts w:ascii="Arial" w:hAnsi="Arial" w:cs="Arial"/>
                <w:sz w:val="24"/>
                <w:szCs w:val="24"/>
                <w:lang w:eastAsia="en-GB"/>
              </w:rPr>
            </w:pPr>
            <w:r w:rsidRPr="00A4273E">
              <w:rPr>
                <w:rFonts w:ascii="Arial" w:hAnsi="Arial" w:cs="Arial"/>
                <w:sz w:val="24"/>
                <w:szCs w:val="24"/>
                <w:lang w:eastAsia="en-GB"/>
              </w:rPr>
              <w:t>Independent Member for Trade Union</w:t>
            </w:r>
            <w:r w:rsidR="0057450A" w:rsidRPr="00A4273E">
              <w:rPr>
                <w:rFonts w:ascii="Arial" w:hAnsi="Arial" w:cs="Arial"/>
                <w:sz w:val="24"/>
                <w:szCs w:val="24"/>
                <w:lang w:eastAsia="en-GB"/>
              </w:rPr>
              <w:t xml:space="preserve"> </w:t>
            </w:r>
          </w:p>
        </w:tc>
      </w:tr>
      <w:tr w:rsidR="00792BE1" w:rsidRPr="00A4273E" w14:paraId="56B6C632"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716D5D0B" w14:textId="6A262944" w:rsidR="00792BE1" w:rsidRPr="00A4273E" w:rsidRDefault="00792BE1" w:rsidP="00C57E38">
            <w:pPr>
              <w:spacing w:line="240" w:lineRule="auto"/>
              <w:rPr>
                <w:rFonts w:ascii="Arial" w:hAnsi="Arial" w:cs="Arial"/>
                <w:sz w:val="24"/>
                <w:szCs w:val="24"/>
                <w:lang w:eastAsia="en-GB"/>
              </w:rPr>
            </w:pPr>
            <w:r w:rsidRPr="00A4273E">
              <w:rPr>
                <w:rFonts w:ascii="Arial" w:hAnsi="Arial" w:cs="Arial"/>
                <w:sz w:val="24"/>
                <w:szCs w:val="24"/>
                <w:lang w:eastAsia="en-GB"/>
              </w:rPr>
              <w:t xml:space="preserve">Rhian Thomas </w:t>
            </w:r>
          </w:p>
        </w:tc>
        <w:tc>
          <w:tcPr>
            <w:tcW w:w="850" w:type="dxa"/>
            <w:tcBorders>
              <w:top w:val="single" w:sz="4" w:space="0" w:color="auto"/>
              <w:left w:val="single" w:sz="4" w:space="0" w:color="auto"/>
              <w:bottom w:val="single" w:sz="4" w:space="0" w:color="auto"/>
              <w:right w:val="single" w:sz="4" w:space="0" w:color="auto"/>
            </w:tcBorders>
          </w:tcPr>
          <w:p w14:paraId="0B976071" w14:textId="7F4D7312" w:rsidR="00792BE1" w:rsidRPr="00A4273E" w:rsidRDefault="00792BE1" w:rsidP="00C57E38">
            <w:pPr>
              <w:spacing w:line="240" w:lineRule="auto"/>
              <w:ind w:right="-691"/>
              <w:rPr>
                <w:rFonts w:ascii="Arial" w:hAnsi="Arial" w:cs="Arial"/>
                <w:sz w:val="24"/>
                <w:szCs w:val="24"/>
                <w:lang w:eastAsia="en-GB"/>
              </w:rPr>
            </w:pPr>
            <w:r w:rsidRPr="00A4273E">
              <w:rPr>
                <w:rFonts w:ascii="Arial" w:hAnsi="Arial" w:cs="Arial"/>
                <w:sz w:val="24"/>
                <w:szCs w:val="24"/>
                <w:lang w:eastAsia="en-GB"/>
              </w:rPr>
              <w:t>RT</w:t>
            </w:r>
          </w:p>
        </w:tc>
        <w:tc>
          <w:tcPr>
            <w:tcW w:w="5477" w:type="dxa"/>
            <w:tcBorders>
              <w:top w:val="single" w:sz="4" w:space="0" w:color="auto"/>
              <w:left w:val="single" w:sz="4" w:space="0" w:color="auto"/>
              <w:bottom w:val="single" w:sz="4" w:space="0" w:color="auto"/>
              <w:right w:val="single" w:sz="4" w:space="0" w:color="auto"/>
            </w:tcBorders>
          </w:tcPr>
          <w:p w14:paraId="495B82D3" w14:textId="27429AAF" w:rsidR="00792BE1" w:rsidRPr="00A4273E" w:rsidRDefault="00792BE1" w:rsidP="00C57E38">
            <w:pPr>
              <w:spacing w:line="240" w:lineRule="auto"/>
              <w:rPr>
                <w:rFonts w:ascii="Arial" w:hAnsi="Arial" w:cs="Arial"/>
                <w:sz w:val="24"/>
                <w:szCs w:val="24"/>
                <w:lang w:eastAsia="en-GB"/>
              </w:rPr>
            </w:pPr>
            <w:r w:rsidRPr="00A4273E">
              <w:rPr>
                <w:rFonts w:ascii="Arial" w:hAnsi="Arial" w:cs="Arial"/>
                <w:sz w:val="24"/>
                <w:szCs w:val="24"/>
                <w:lang w:eastAsia="en-GB"/>
              </w:rPr>
              <w:t>Independent Member for Capital and Estates</w:t>
            </w:r>
          </w:p>
        </w:tc>
      </w:tr>
      <w:tr w:rsidR="00176040" w:rsidRPr="00A4273E" w14:paraId="7746B20D"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37DF2AA3" w14:textId="35EEBC8C" w:rsidR="00176040" w:rsidRPr="00A4273E" w:rsidRDefault="00176040" w:rsidP="00176040">
            <w:pPr>
              <w:spacing w:line="240" w:lineRule="auto"/>
              <w:rPr>
                <w:rFonts w:ascii="Arial" w:hAnsi="Arial" w:cs="Arial"/>
                <w:sz w:val="24"/>
                <w:szCs w:val="24"/>
                <w:lang w:eastAsia="en-GB"/>
              </w:rPr>
            </w:pPr>
            <w:r w:rsidRPr="00A4273E">
              <w:rPr>
                <w:rFonts w:ascii="Arial" w:hAnsi="Arial" w:cs="Arial"/>
                <w:sz w:val="24"/>
                <w:szCs w:val="24"/>
                <w:lang w:eastAsia="en-GB"/>
              </w:rPr>
              <w:t>Ceri Phillips</w:t>
            </w:r>
          </w:p>
        </w:tc>
        <w:tc>
          <w:tcPr>
            <w:tcW w:w="850" w:type="dxa"/>
            <w:tcBorders>
              <w:top w:val="single" w:sz="4" w:space="0" w:color="auto"/>
              <w:left w:val="single" w:sz="4" w:space="0" w:color="auto"/>
              <w:bottom w:val="single" w:sz="4" w:space="0" w:color="auto"/>
              <w:right w:val="single" w:sz="4" w:space="0" w:color="auto"/>
            </w:tcBorders>
          </w:tcPr>
          <w:p w14:paraId="07738C5B" w14:textId="22C40B6C" w:rsidR="00176040" w:rsidRPr="00A4273E" w:rsidRDefault="00176040" w:rsidP="00176040">
            <w:pPr>
              <w:spacing w:line="240" w:lineRule="auto"/>
              <w:ind w:right="-691"/>
              <w:rPr>
                <w:rFonts w:ascii="Arial" w:hAnsi="Arial" w:cs="Arial"/>
                <w:sz w:val="24"/>
                <w:szCs w:val="24"/>
                <w:lang w:eastAsia="en-GB"/>
              </w:rPr>
            </w:pPr>
            <w:r w:rsidRPr="00A4273E">
              <w:rPr>
                <w:rFonts w:ascii="Arial" w:hAnsi="Arial" w:cs="Arial"/>
                <w:sz w:val="24"/>
                <w:szCs w:val="24"/>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76DC2A10" w14:textId="55F6E96D" w:rsidR="00176040" w:rsidRPr="00A4273E" w:rsidRDefault="00176040" w:rsidP="00176040">
            <w:pPr>
              <w:spacing w:line="240" w:lineRule="auto"/>
              <w:rPr>
                <w:rFonts w:ascii="Arial" w:hAnsi="Arial" w:cs="Arial"/>
                <w:sz w:val="24"/>
                <w:szCs w:val="24"/>
                <w:lang w:eastAsia="en-GB"/>
              </w:rPr>
            </w:pPr>
            <w:r w:rsidRPr="00A4273E">
              <w:rPr>
                <w:rFonts w:ascii="Arial" w:hAnsi="Arial" w:cs="Arial"/>
                <w:sz w:val="24"/>
                <w:szCs w:val="24"/>
                <w:lang w:eastAsia="en-GB"/>
              </w:rPr>
              <w:t xml:space="preserve">UHB Vice Chair </w:t>
            </w:r>
          </w:p>
        </w:tc>
      </w:tr>
      <w:tr w:rsidR="000F0BDF" w:rsidRPr="00A4273E" w14:paraId="1A519218"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F4DCAF" w14:textId="77777777" w:rsidR="000F0BDF" w:rsidRPr="00A4273E" w:rsidRDefault="000F0BDF" w:rsidP="001C27CD">
            <w:pPr>
              <w:spacing w:line="240" w:lineRule="auto"/>
              <w:rPr>
                <w:rFonts w:ascii="Arial" w:hAnsi="Arial" w:cs="Arial"/>
                <w:b/>
                <w:sz w:val="24"/>
                <w:szCs w:val="24"/>
                <w:lang w:eastAsia="en-GB"/>
              </w:rPr>
            </w:pPr>
            <w:r w:rsidRPr="00A4273E">
              <w:rPr>
                <w:rFonts w:ascii="Arial" w:hAnsi="Arial" w:cs="Arial"/>
                <w:b/>
                <w:sz w:val="24"/>
                <w:szCs w:val="24"/>
                <w:lang w:eastAsia="en-GB"/>
              </w:rPr>
              <w:t>In Attendance:</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C30854" w14:textId="77777777" w:rsidR="000F0BDF" w:rsidRPr="00A4273E" w:rsidRDefault="000F0BDF" w:rsidP="001C27CD">
            <w:pPr>
              <w:spacing w:line="240" w:lineRule="auto"/>
              <w:ind w:right="-691"/>
              <w:rPr>
                <w:rFonts w:ascii="Arial" w:hAnsi="Arial" w:cs="Arial"/>
                <w:b/>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2367CA" w14:textId="77777777" w:rsidR="000F0BDF" w:rsidRPr="00A4273E" w:rsidRDefault="000F0BDF" w:rsidP="001C27CD">
            <w:pPr>
              <w:spacing w:line="240" w:lineRule="auto"/>
              <w:rPr>
                <w:rFonts w:ascii="Arial" w:hAnsi="Arial" w:cs="Arial"/>
                <w:b/>
                <w:sz w:val="24"/>
                <w:szCs w:val="24"/>
                <w:lang w:eastAsia="en-GB"/>
              </w:rPr>
            </w:pPr>
          </w:p>
        </w:tc>
      </w:tr>
      <w:tr w:rsidR="00250EB0" w:rsidRPr="00A4273E" w14:paraId="32F87EB3"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58408159" w14:textId="3284CC8F" w:rsidR="00250EB0" w:rsidRPr="00A4273E" w:rsidRDefault="00250EB0" w:rsidP="00250EB0">
            <w:pPr>
              <w:spacing w:line="240" w:lineRule="auto"/>
              <w:rPr>
                <w:rFonts w:ascii="Arial" w:hAnsi="Arial" w:cs="Arial"/>
                <w:sz w:val="24"/>
                <w:szCs w:val="24"/>
                <w:lang w:eastAsia="en-GB"/>
              </w:rPr>
            </w:pPr>
            <w:r w:rsidRPr="00A4273E">
              <w:rPr>
                <w:rFonts w:ascii="Arial" w:hAnsi="Arial" w:cs="Arial"/>
                <w:sz w:val="24"/>
                <w:szCs w:val="24"/>
                <w:lang w:eastAsia="en-GB"/>
              </w:rPr>
              <w:t>Rachel Gidman</w:t>
            </w:r>
          </w:p>
        </w:tc>
        <w:tc>
          <w:tcPr>
            <w:tcW w:w="850" w:type="dxa"/>
            <w:tcBorders>
              <w:top w:val="single" w:sz="4" w:space="0" w:color="auto"/>
              <w:left w:val="single" w:sz="4" w:space="0" w:color="auto"/>
              <w:bottom w:val="single" w:sz="4" w:space="0" w:color="auto"/>
              <w:right w:val="single" w:sz="4" w:space="0" w:color="auto"/>
            </w:tcBorders>
          </w:tcPr>
          <w:p w14:paraId="3DAF0621" w14:textId="2BA860DE" w:rsidR="00250EB0" w:rsidRPr="00A4273E" w:rsidRDefault="00250EB0" w:rsidP="00250EB0">
            <w:pPr>
              <w:spacing w:line="240" w:lineRule="auto"/>
              <w:ind w:right="-691"/>
              <w:rPr>
                <w:rFonts w:ascii="Arial" w:hAnsi="Arial" w:cs="Arial"/>
                <w:sz w:val="24"/>
                <w:szCs w:val="24"/>
                <w:lang w:eastAsia="en-GB"/>
              </w:rPr>
            </w:pPr>
            <w:r w:rsidRPr="00A4273E">
              <w:rPr>
                <w:rFonts w:ascii="Arial" w:hAnsi="Arial" w:cs="Arial"/>
                <w:sz w:val="24"/>
                <w:szCs w:val="24"/>
                <w:lang w:eastAsia="en-GB"/>
              </w:rPr>
              <w:t>RG</w:t>
            </w:r>
          </w:p>
        </w:tc>
        <w:tc>
          <w:tcPr>
            <w:tcW w:w="5477" w:type="dxa"/>
            <w:tcBorders>
              <w:top w:val="single" w:sz="4" w:space="0" w:color="auto"/>
              <w:left w:val="single" w:sz="4" w:space="0" w:color="auto"/>
              <w:bottom w:val="single" w:sz="4" w:space="0" w:color="auto"/>
              <w:right w:val="single" w:sz="4" w:space="0" w:color="auto"/>
            </w:tcBorders>
          </w:tcPr>
          <w:p w14:paraId="7E8AEECF" w14:textId="7598F318" w:rsidR="00250EB0" w:rsidRPr="00A4273E" w:rsidRDefault="00250EB0" w:rsidP="00250EB0">
            <w:pPr>
              <w:spacing w:line="240" w:lineRule="auto"/>
              <w:rPr>
                <w:rFonts w:ascii="Arial" w:hAnsi="Arial" w:cs="Arial"/>
                <w:sz w:val="24"/>
                <w:szCs w:val="24"/>
                <w:lang w:eastAsia="en-GB"/>
              </w:rPr>
            </w:pPr>
            <w:r w:rsidRPr="00A4273E">
              <w:rPr>
                <w:rFonts w:ascii="Arial" w:hAnsi="Arial" w:cs="Arial"/>
                <w:sz w:val="24"/>
                <w:szCs w:val="24"/>
                <w:lang w:eastAsia="en-GB"/>
              </w:rPr>
              <w:t>Executive Director of People &amp; Culture</w:t>
            </w:r>
          </w:p>
        </w:tc>
      </w:tr>
      <w:tr w:rsidR="00250EB0" w:rsidRPr="00A4273E" w14:paraId="2D7826C4"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2628EA3B" w14:textId="07B2E6BE" w:rsidR="00250EB0" w:rsidRPr="00A4273E" w:rsidRDefault="00250EB0" w:rsidP="00250EB0">
            <w:pPr>
              <w:spacing w:line="240" w:lineRule="auto"/>
              <w:rPr>
                <w:rFonts w:ascii="Arial" w:hAnsi="Arial" w:cs="Arial"/>
                <w:sz w:val="24"/>
                <w:szCs w:val="24"/>
                <w:lang w:eastAsia="en-GB"/>
              </w:rPr>
            </w:pPr>
            <w:r w:rsidRPr="00A4273E">
              <w:rPr>
                <w:rFonts w:ascii="Arial" w:hAnsi="Arial" w:cs="Arial"/>
                <w:sz w:val="24"/>
                <w:szCs w:val="24"/>
                <w:lang w:eastAsia="en-GB"/>
              </w:rPr>
              <w:t>Catherine Phillips</w:t>
            </w:r>
          </w:p>
        </w:tc>
        <w:tc>
          <w:tcPr>
            <w:tcW w:w="850" w:type="dxa"/>
            <w:tcBorders>
              <w:top w:val="single" w:sz="4" w:space="0" w:color="auto"/>
              <w:left w:val="single" w:sz="4" w:space="0" w:color="auto"/>
              <w:bottom w:val="single" w:sz="4" w:space="0" w:color="auto"/>
              <w:right w:val="single" w:sz="4" w:space="0" w:color="auto"/>
            </w:tcBorders>
          </w:tcPr>
          <w:p w14:paraId="0AAEA6FD" w14:textId="754AC6C9" w:rsidR="00250EB0" w:rsidRPr="00A4273E" w:rsidRDefault="00250EB0" w:rsidP="00250EB0">
            <w:pPr>
              <w:spacing w:line="240" w:lineRule="auto"/>
              <w:ind w:right="-691"/>
              <w:rPr>
                <w:rFonts w:ascii="Arial" w:hAnsi="Arial" w:cs="Arial"/>
                <w:sz w:val="24"/>
                <w:szCs w:val="24"/>
                <w:lang w:eastAsia="en-GB"/>
              </w:rPr>
            </w:pPr>
            <w:r w:rsidRPr="00A4273E">
              <w:rPr>
                <w:rFonts w:ascii="Arial" w:hAnsi="Arial" w:cs="Arial"/>
                <w:sz w:val="24"/>
                <w:szCs w:val="24"/>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6948EB4F" w14:textId="50B8FCF6" w:rsidR="00250EB0" w:rsidRPr="00A4273E" w:rsidRDefault="00250EB0" w:rsidP="00250EB0">
            <w:pPr>
              <w:spacing w:line="240" w:lineRule="auto"/>
              <w:rPr>
                <w:rFonts w:ascii="Arial" w:hAnsi="Arial" w:cs="Arial"/>
                <w:sz w:val="24"/>
                <w:szCs w:val="24"/>
                <w:lang w:eastAsia="en-GB"/>
              </w:rPr>
            </w:pPr>
            <w:r w:rsidRPr="00A4273E">
              <w:rPr>
                <w:rFonts w:ascii="Arial" w:hAnsi="Arial" w:cs="Arial"/>
                <w:sz w:val="24"/>
                <w:szCs w:val="24"/>
                <w:lang w:eastAsia="en-GB"/>
              </w:rPr>
              <w:t>Executive Director of Finance</w:t>
            </w:r>
          </w:p>
        </w:tc>
      </w:tr>
      <w:tr w:rsidR="000F0BDF" w:rsidRPr="00A4273E" w14:paraId="33062A72"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270E67EB" w14:textId="77777777" w:rsidR="000F0BDF" w:rsidRPr="00A4273E" w:rsidRDefault="000F0BDF" w:rsidP="001C27CD">
            <w:pPr>
              <w:spacing w:line="240" w:lineRule="auto"/>
              <w:rPr>
                <w:rFonts w:ascii="Arial" w:hAnsi="Arial" w:cs="Arial"/>
                <w:sz w:val="24"/>
                <w:szCs w:val="24"/>
                <w:lang w:eastAsia="en-GB"/>
              </w:rPr>
            </w:pPr>
            <w:r w:rsidRPr="00A4273E">
              <w:rPr>
                <w:rFonts w:ascii="Arial" w:hAnsi="Arial" w:cs="Arial"/>
                <w:sz w:val="24"/>
                <w:szCs w:val="24"/>
                <w:lang w:eastAsia="en-GB"/>
              </w:rPr>
              <w:t>Ian Virgil</w:t>
            </w:r>
          </w:p>
        </w:tc>
        <w:tc>
          <w:tcPr>
            <w:tcW w:w="850" w:type="dxa"/>
            <w:tcBorders>
              <w:top w:val="single" w:sz="4" w:space="0" w:color="auto"/>
              <w:left w:val="single" w:sz="4" w:space="0" w:color="auto"/>
              <w:bottom w:val="single" w:sz="4" w:space="0" w:color="auto"/>
              <w:right w:val="single" w:sz="4" w:space="0" w:color="auto"/>
            </w:tcBorders>
          </w:tcPr>
          <w:p w14:paraId="6EB56428" w14:textId="77777777" w:rsidR="000F0BDF" w:rsidRPr="00A4273E" w:rsidRDefault="000F0BDF" w:rsidP="001C27CD">
            <w:pPr>
              <w:spacing w:line="240" w:lineRule="auto"/>
              <w:ind w:right="-691"/>
              <w:rPr>
                <w:rFonts w:ascii="Arial" w:hAnsi="Arial" w:cs="Arial"/>
                <w:sz w:val="24"/>
                <w:szCs w:val="24"/>
                <w:lang w:eastAsia="en-GB"/>
              </w:rPr>
            </w:pPr>
            <w:r w:rsidRPr="00A4273E">
              <w:rPr>
                <w:rFonts w:ascii="Arial" w:hAnsi="Arial" w:cs="Arial"/>
                <w:sz w:val="24"/>
                <w:szCs w:val="24"/>
                <w:lang w:eastAsia="en-GB"/>
              </w:rPr>
              <w:t>IV</w:t>
            </w:r>
          </w:p>
        </w:tc>
        <w:tc>
          <w:tcPr>
            <w:tcW w:w="5477" w:type="dxa"/>
            <w:tcBorders>
              <w:top w:val="single" w:sz="4" w:space="0" w:color="auto"/>
              <w:left w:val="single" w:sz="4" w:space="0" w:color="auto"/>
              <w:bottom w:val="single" w:sz="4" w:space="0" w:color="auto"/>
              <w:right w:val="single" w:sz="4" w:space="0" w:color="auto"/>
            </w:tcBorders>
          </w:tcPr>
          <w:p w14:paraId="3FD03ECE" w14:textId="77777777" w:rsidR="000F0BDF" w:rsidRPr="00A4273E" w:rsidRDefault="000F0BDF" w:rsidP="001C27CD">
            <w:pPr>
              <w:spacing w:line="240" w:lineRule="auto"/>
              <w:rPr>
                <w:rFonts w:ascii="Arial" w:hAnsi="Arial" w:cs="Arial"/>
                <w:sz w:val="24"/>
                <w:szCs w:val="24"/>
                <w:lang w:eastAsia="en-GB"/>
              </w:rPr>
            </w:pPr>
            <w:r w:rsidRPr="00A4273E">
              <w:rPr>
                <w:rFonts w:ascii="Arial" w:hAnsi="Arial" w:cs="Arial"/>
                <w:sz w:val="24"/>
                <w:szCs w:val="24"/>
                <w:lang w:eastAsia="en-GB"/>
              </w:rPr>
              <w:t>Head of Internal Audit</w:t>
            </w:r>
          </w:p>
        </w:tc>
      </w:tr>
      <w:tr w:rsidR="00792BE1" w:rsidRPr="00A4273E" w14:paraId="3F4749FB"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3A691C2E" w14:textId="7956CCFF" w:rsidR="00792BE1" w:rsidRPr="00A4273E" w:rsidRDefault="00F110D0" w:rsidP="00792BE1">
            <w:pPr>
              <w:spacing w:line="240" w:lineRule="auto"/>
              <w:rPr>
                <w:rFonts w:ascii="Arial" w:hAnsi="Arial" w:cs="Arial"/>
                <w:sz w:val="24"/>
                <w:szCs w:val="24"/>
                <w:lang w:eastAsia="en-GB"/>
              </w:rPr>
            </w:pPr>
            <w:r w:rsidRPr="00A4273E">
              <w:rPr>
                <w:rFonts w:ascii="Arial" w:hAnsi="Arial" w:cs="Arial"/>
                <w:sz w:val="24"/>
                <w:szCs w:val="24"/>
                <w:lang w:eastAsia="en-GB"/>
              </w:rPr>
              <w:t xml:space="preserve">Lucy </w:t>
            </w:r>
            <w:r w:rsidR="00A01301" w:rsidRPr="00A4273E">
              <w:rPr>
                <w:rFonts w:ascii="Arial" w:hAnsi="Arial" w:cs="Arial"/>
                <w:sz w:val="24"/>
                <w:szCs w:val="24"/>
                <w:lang w:eastAsia="en-GB"/>
              </w:rPr>
              <w:t>Jugessur</w:t>
            </w:r>
          </w:p>
        </w:tc>
        <w:tc>
          <w:tcPr>
            <w:tcW w:w="850" w:type="dxa"/>
            <w:tcBorders>
              <w:top w:val="single" w:sz="4" w:space="0" w:color="auto"/>
              <w:left w:val="single" w:sz="4" w:space="0" w:color="auto"/>
              <w:bottom w:val="single" w:sz="4" w:space="0" w:color="auto"/>
              <w:right w:val="single" w:sz="4" w:space="0" w:color="auto"/>
            </w:tcBorders>
          </w:tcPr>
          <w:p w14:paraId="6D6ADA83" w14:textId="466F7C6E" w:rsidR="00792BE1" w:rsidRPr="00A4273E" w:rsidRDefault="00792BE1" w:rsidP="00792BE1">
            <w:pPr>
              <w:spacing w:line="240" w:lineRule="auto"/>
              <w:ind w:right="-691"/>
              <w:rPr>
                <w:rFonts w:ascii="Arial" w:hAnsi="Arial" w:cs="Arial"/>
                <w:sz w:val="24"/>
                <w:szCs w:val="24"/>
                <w:lang w:eastAsia="en-GB"/>
              </w:rPr>
            </w:pPr>
            <w:r w:rsidRPr="00A4273E">
              <w:rPr>
                <w:rFonts w:ascii="Arial" w:hAnsi="Arial" w:cs="Arial"/>
                <w:sz w:val="24"/>
                <w:szCs w:val="24"/>
                <w:lang w:eastAsia="en-GB"/>
              </w:rPr>
              <w:t>WW</w:t>
            </w:r>
          </w:p>
        </w:tc>
        <w:tc>
          <w:tcPr>
            <w:tcW w:w="5477" w:type="dxa"/>
            <w:tcBorders>
              <w:top w:val="single" w:sz="4" w:space="0" w:color="auto"/>
              <w:left w:val="single" w:sz="4" w:space="0" w:color="auto"/>
              <w:bottom w:val="single" w:sz="4" w:space="0" w:color="auto"/>
              <w:right w:val="single" w:sz="4" w:space="0" w:color="auto"/>
            </w:tcBorders>
          </w:tcPr>
          <w:p w14:paraId="374DD092" w14:textId="77D41C5D" w:rsidR="00792BE1" w:rsidRPr="00A4273E" w:rsidRDefault="00ED5AFD" w:rsidP="00792BE1">
            <w:pPr>
              <w:spacing w:line="240" w:lineRule="auto"/>
              <w:rPr>
                <w:rFonts w:ascii="Arial" w:hAnsi="Arial" w:cs="Arial"/>
                <w:sz w:val="24"/>
                <w:szCs w:val="24"/>
                <w:lang w:eastAsia="en-GB"/>
              </w:rPr>
            </w:pPr>
            <w:r w:rsidRPr="00A4273E">
              <w:rPr>
                <w:rFonts w:ascii="Arial" w:hAnsi="Arial" w:cs="Arial"/>
                <w:sz w:val="24"/>
                <w:szCs w:val="24"/>
                <w:lang w:eastAsia="en-GB"/>
              </w:rPr>
              <w:t>Interim Deputy Head of Internal Audit</w:t>
            </w:r>
          </w:p>
        </w:tc>
      </w:tr>
      <w:tr w:rsidR="000F0BDF" w:rsidRPr="00A4273E" w14:paraId="09D434D3"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5AE6766D" w14:textId="77777777" w:rsidR="000F0BDF" w:rsidRPr="00A4273E" w:rsidRDefault="000F0BDF" w:rsidP="001C27CD">
            <w:pPr>
              <w:spacing w:line="240" w:lineRule="auto"/>
              <w:rPr>
                <w:rFonts w:ascii="Arial" w:hAnsi="Arial" w:cs="Arial"/>
                <w:sz w:val="24"/>
                <w:szCs w:val="24"/>
                <w:lang w:eastAsia="en-GB"/>
              </w:rPr>
            </w:pPr>
            <w:r w:rsidRPr="00A4273E">
              <w:rPr>
                <w:rFonts w:ascii="Arial" w:hAnsi="Arial" w:cs="Arial"/>
                <w:sz w:val="24"/>
                <w:szCs w:val="24"/>
                <w:lang w:eastAsia="en-GB"/>
              </w:rPr>
              <w:t>Robert Mahoney</w:t>
            </w:r>
          </w:p>
        </w:tc>
        <w:tc>
          <w:tcPr>
            <w:tcW w:w="850" w:type="dxa"/>
            <w:tcBorders>
              <w:top w:val="single" w:sz="4" w:space="0" w:color="auto"/>
              <w:left w:val="single" w:sz="4" w:space="0" w:color="auto"/>
              <w:bottom w:val="single" w:sz="4" w:space="0" w:color="auto"/>
              <w:right w:val="single" w:sz="4" w:space="0" w:color="auto"/>
            </w:tcBorders>
          </w:tcPr>
          <w:p w14:paraId="565A1BD2" w14:textId="77777777" w:rsidR="000F0BDF" w:rsidRPr="00A4273E" w:rsidRDefault="000F0BDF" w:rsidP="001C27CD">
            <w:pPr>
              <w:spacing w:line="240" w:lineRule="auto"/>
              <w:ind w:right="-691"/>
              <w:rPr>
                <w:rFonts w:ascii="Arial" w:hAnsi="Arial" w:cs="Arial"/>
                <w:sz w:val="24"/>
                <w:szCs w:val="24"/>
                <w:lang w:eastAsia="en-GB"/>
              </w:rPr>
            </w:pPr>
            <w:r w:rsidRPr="00A4273E">
              <w:rPr>
                <w:rFonts w:ascii="Arial" w:hAnsi="Arial" w:cs="Arial"/>
                <w:sz w:val="24"/>
                <w:szCs w:val="24"/>
                <w:lang w:eastAsia="en-GB"/>
              </w:rPr>
              <w:t>RM</w:t>
            </w:r>
          </w:p>
        </w:tc>
        <w:tc>
          <w:tcPr>
            <w:tcW w:w="5477" w:type="dxa"/>
            <w:tcBorders>
              <w:top w:val="single" w:sz="4" w:space="0" w:color="auto"/>
              <w:left w:val="single" w:sz="4" w:space="0" w:color="auto"/>
              <w:bottom w:val="single" w:sz="4" w:space="0" w:color="auto"/>
              <w:right w:val="single" w:sz="4" w:space="0" w:color="auto"/>
            </w:tcBorders>
          </w:tcPr>
          <w:p w14:paraId="59EA3A87" w14:textId="1BD7E5AF" w:rsidR="000F0BDF" w:rsidRPr="00A4273E" w:rsidRDefault="000F0BDF" w:rsidP="001C27CD">
            <w:pPr>
              <w:spacing w:line="240" w:lineRule="auto"/>
              <w:rPr>
                <w:rFonts w:ascii="Arial" w:hAnsi="Arial" w:cs="Arial"/>
                <w:snapToGrid w:val="0"/>
                <w:sz w:val="24"/>
                <w:szCs w:val="24"/>
                <w:lang w:eastAsia="en-GB"/>
              </w:rPr>
            </w:pPr>
            <w:r w:rsidRPr="00A4273E">
              <w:rPr>
                <w:rFonts w:ascii="Arial" w:hAnsi="Arial" w:cs="Arial"/>
                <w:snapToGrid w:val="0"/>
                <w:sz w:val="24"/>
                <w:szCs w:val="24"/>
                <w:lang w:eastAsia="en-GB"/>
              </w:rPr>
              <w:t>Deputy Director of Finance (Operational)</w:t>
            </w:r>
          </w:p>
        </w:tc>
      </w:tr>
      <w:tr w:rsidR="000F0BDF" w:rsidRPr="00A4273E" w14:paraId="504975D7"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2CFB25B8" w14:textId="77777777" w:rsidR="000F0BDF" w:rsidRPr="00A4273E" w:rsidRDefault="000F0BDF" w:rsidP="001C27CD">
            <w:pPr>
              <w:spacing w:line="240" w:lineRule="auto"/>
              <w:rPr>
                <w:rFonts w:ascii="Arial" w:hAnsi="Arial" w:cs="Arial"/>
                <w:sz w:val="24"/>
                <w:szCs w:val="24"/>
                <w:lang w:eastAsia="en-GB"/>
              </w:rPr>
            </w:pPr>
            <w:r w:rsidRPr="00A4273E">
              <w:rPr>
                <w:rFonts w:ascii="Arial" w:hAnsi="Arial" w:cs="Arial"/>
                <w:sz w:val="24"/>
                <w:szCs w:val="24"/>
                <w:lang w:eastAsia="en-GB"/>
              </w:rPr>
              <w:t xml:space="preserve">Gareth Lavington </w:t>
            </w:r>
          </w:p>
        </w:tc>
        <w:tc>
          <w:tcPr>
            <w:tcW w:w="850" w:type="dxa"/>
            <w:tcBorders>
              <w:top w:val="single" w:sz="4" w:space="0" w:color="auto"/>
              <w:left w:val="single" w:sz="4" w:space="0" w:color="auto"/>
              <w:bottom w:val="single" w:sz="4" w:space="0" w:color="auto"/>
              <w:right w:val="single" w:sz="4" w:space="0" w:color="auto"/>
            </w:tcBorders>
          </w:tcPr>
          <w:p w14:paraId="39E2DDFC" w14:textId="77777777" w:rsidR="000F0BDF" w:rsidRPr="00A4273E" w:rsidRDefault="000F0BDF" w:rsidP="001C27CD">
            <w:pPr>
              <w:spacing w:line="240" w:lineRule="auto"/>
              <w:ind w:right="-691"/>
              <w:rPr>
                <w:rFonts w:ascii="Arial" w:hAnsi="Arial" w:cs="Arial"/>
                <w:sz w:val="24"/>
                <w:szCs w:val="24"/>
                <w:lang w:eastAsia="en-GB"/>
              </w:rPr>
            </w:pPr>
            <w:r w:rsidRPr="00A4273E">
              <w:rPr>
                <w:rFonts w:ascii="Arial" w:hAnsi="Arial" w:cs="Arial"/>
                <w:sz w:val="24"/>
                <w:szCs w:val="24"/>
                <w:lang w:eastAsia="en-GB"/>
              </w:rPr>
              <w:t>GL</w:t>
            </w:r>
          </w:p>
        </w:tc>
        <w:tc>
          <w:tcPr>
            <w:tcW w:w="5477" w:type="dxa"/>
            <w:tcBorders>
              <w:top w:val="single" w:sz="4" w:space="0" w:color="auto"/>
              <w:left w:val="single" w:sz="4" w:space="0" w:color="auto"/>
              <w:bottom w:val="single" w:sz="4" w:space="0" w:color="auto"/>
              <w:right w:val="single" w:sz="4" w:space="0" w:color="auto"/>
            </w:tcBorders>
          </w:tcPr>
          <w:p w14:paraId="4F6AD3BA" w14:textId="77777777" w:rsidR="000F0BDF" w:rsidRPr="00A4273E" w:rsidRDefault="000F0BDF" w:rsidP="001C27CD">
            <w:pPr>
              <w:spacing w:line="240" w:lineRule="auto"/>
              <w:rPr>
                <w:rFonts w:ascii="Arial" w:hAnsi="Arial" w:cs="Arial"/>
                <w:snapToGrid w:val="0"/>
                <w:sz w:val="24"/>
                <w:szCs w:val="24"/>
                <w:lang w:eastAsia="en-GB"/>
              </w:rPr>
            </w:pPr>
            <w:r w:rsidRPr="00A4273E">
              <w:rPr>
                <w:rFonts w:ascii="Arial" w:hAnsi="Arial" w:cs="Arial"/>
                <w:snapToGrid w:val="0"/>
                <w:sz w:val="24"/>
                <w:szCs w:val="24"/>
                <w:lang w:eastAsia="en-GB"/>
              </w:rPr>
              <w:t>Lead Local Counter Fraud Specialist</w:t>
            </w:r>
          </w:p>
        </w:tc>
      </w:tr>
      <w:tr w:rsidR="00AA73E4" w:rsidRPr="00A4273E" w14:paraId="67309179"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4BEA99C8" w14:textId="7BB044B0" w:rsidR="00AA73E4" w:rsidRPr="00A4273E" w:rsidRDefault="00AA73E4" w:rsidP="001C27CD">
            <w:pPr>
              <w:spacing w:line="240" w:lineRule="auto"/>
              <w:rPr>
                <w:rFonts w:ascii="Arial" w:hAnsi="Arial" w:cs="Arial"/>
                <w:sz w:val="24"/>
                <w:szCs w:val="24"/>
                <w:lang w:eastAsia="en-GB"/>
              </w:rPr>
            </w:pPr>
            <w:r w:rsidRPr="00A4273E">
              <w:rPr>
                <w:rFonts w:ascii="Arial" w:hAnsi="Arial" w:cs="Arial"/>
                <w:sz w:val="24"/>
                <w:szCs w:val="24"/>
                <w:lang w:eastAsia="en-GB"/>
              </w:rPr>
              <w:t>Claire Salisbury</w:t>
            </w:r>
          </w:p>
        </w:tc>
        <w:tc>
          <w:tcPr>
            <w:tcW w:w="850" w:type="dxa"/>
            <w:tcBorders>
              <w:top w:val="single" w:sz="4" w:space="0" w:color="auto"/>
              <w:left w:val="single" w:sz="4" w:space="0" w:color="auto"/>
              <w:bottom w:val="single" w:sz="4" w:space="0" w:color="auto"/>
              <w:right w:val="single" w:sz="4" w:space="0" w:color="auto"/>
            </w:tcBorders>
          </w:tcPr>
          <w:p w14:paraId="021A5930" w14:textId="4B25873D" w:rsidR="00AA73E4" w:rsidRPr="00A4273E" w:rsidRDefault="00AA73E4" w:rsidP="001C27CD">
            <w:pPr>
              <w:spacing w:line="240" w:lineRule="auto"/>
              <w:ind w:right="-691"/>
              <w:rPr>
                <w:rFonts w:ascii="Arial" w:hAnsi="Arial" w:cs="Arial"/>
                <w:sz w:val="24"/>
                <w:szCs w:val="24"/>
                <w:lang w:eastAsia="en-GB"/>
              </w:rPr>
            </w:pPr>
            <w:r w:rsidRPr="00A4273E">
              <w:rPr>
                <w:rFonts w:ascii="Arial" w:hAnsi="Arial" w:cs="Arial"/>
                <w:sz w:val="24"/>
                <w:szCs w:val="24"/>
                <w:lang w:eastAsia="en-GB"/>
              </w:rPr>
              <w:t>CS</w:t>
            </w:r>
          </w:p>
        </w:tc>
        <w:tc>
          <w:tcPr>
            <w:tcW w:w="5477" w:type="dxa"/>
            <w:tcBorders>
              <w:top w:val="single" w:sz="4" w:space="0" w:color="auto"/>
              <w:left w:val="single" w:sz="4" w:space="0" w:color="auto"/>
              <w:bottom w:val="single" w:sz="4" w:space="0" w:color="auto"/>
              <w:right w:val="single" w:sz="4" w:space="0" w:color="auto"/>
            </w:tcBorders>
          </w:tcPr>
          <w:p w14:paraId="47DC3D82" w14:textId="4CC2C8F1" w:rsidR="00AA73E4" w:rsidRPr="00A4273E" w:rsidRDefault="00AA73E4" w:rsidP="001C27CD">
            <w:pPr>
              <w:spacing w:line="240" w:lineRule="auto"/>
              <w:rPr>
                <w:rFonts w:ascii="Arial" w:hAnsi="Arial" w:cs="Arial"/>
                <w:snapToGrid w:val="0"/>
                <w:sz w:val="24"/>
                <w:szCs w:val="24"/>
                <w:lang w:eastAsia="en-GB"/>
              </w:rPr>
            </w:pPr>
            <w:r w:rsidRPr="00A4273E">
              <w:rPr>
                <w:rFonts w:ascii="Arial" w:hAnsi="Arial" w:cs="Arial"/>
                <w:snapToGrid w:val="0"/>
                <w:sz w:val="24"/>
                <w:szCs w:val="24"/>
                <w:lang w:eastAsia="en-GB"/>
              </w:rPr>
              <w:t>Head of Procurement</w:t>
            </w:r>
          </w:p>
        </w:tc>
      </w:tr>
      <w:tr w:rsidR="00156292" w:rsidRPr="00A4273E" w14:paraId="48D2B8A3"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26B41175" w14:textId="77777777" w:rsidR="00156292" w:rsidRPr="00A4273E" w:rsidRDefault="00156292" w:rsidP="00156292">
            <w:pPr>
              <w:spacing w:line="240" w:lineRule="auto"/>
              <w:rPr>
                <w:rFonts w:ascii="Arial" w:hAnsi="Arial" w:cs="Arial"/>
                <w:sz w:val="24"/>
                <w:szCs w:val="24"/>
                <w:lang w:eastAsia="en-GB"/>
              </w:rPr>
            </w:pPr>
            <w:r w:rsidRPr="00A4273E">
              <w:rPr>
                <w:rFonts w:ascii="Arial" w:hAnsi="Arial" w:cs="Arial"/>
                <w:sz w:val="24"/>
                <w:szCs w:val="24"/>
                <w:lang w:eastAsia="en-GB"/>
              </w:rPr>
              <w:t xml:space="preserve">Aaron Fowler </w:t>
            </w:r>
          </w:p>
        </w:tc>
        <w:tc>
          <w:tcPr>
            <w:tcW w:w="850" w:type="dxa"/>
            <w:tcBorders>
              <w:top w:val="single" w:sz="4" w:space="0" w:color="auto"/>
              <w:left w:val="single" w:sz="4" w:space="0" w:color="auto"/>
              <w:bottom w:val="single" w:sz="4" w:space="0" w:color="auto"/>
              <w:right w:val="single" w:sz="4" w:space="0" w:color="auto"/>
            </w:tcBorders>
          </w:tcPr>
          <w:p w14:paraId="650E6EAC" w14:textId="77777777" w:rsidR="00156292" w:rsidRPr="00A4273E" w:rsidRDefault="00156292" w:rsidP="00156292">
            <w:pPr>
              <w:spacing w:line="240" w:lineRule="auto"/>
              <w:ind w:right="-691"/>
              <w:rPr>
                <w:rFonts w:ascii="Arial" w:hAnsi="Arial" w:cs="Arial"/>
                <w:sz w:val="24"/>
                <w:szCs w:val="24"/>
                <w:lang w:eastAsia="en-GB"/>
              </w:rPr>
            </w:pPr>
            <w:r w:rsidRPr="00A4273E">
              <w:rPr>
                <w:rFonts w:ascii="Arial" w:hAnsi="Arial" w:cs="Arial"/>
                <w:sz w:val="24"/>
                <w:szCs w:val="24"/>
                <w:lang w:eastAsia="en-GB"/>
              </w:rPr>
              <w:t>AF</w:t>
            </w:r>
          </w:p>
        </w:tc>
        <w:tc>
          <w:tcPr>
            <w:tcW w:w="5477" w:type="dxa"/>
            <w:tcBorders>
              <w:top w:val="single" w:sz="4" w:space="0" w:color="auto"/>
              <w:left w:val="single" w:sz="4" w:space="0" w:color="auto"/>
              <w:bottom w:val="single" w:sz="4" w:space="0" w:color="auto"/>
              <w:right w:val="single" w:sz="4" w:space="0" w:color="auto"/>
            </w:tcBorders>
          </w:tcPr>
          <w:p w14:paraId="75B8AD06" w14:textId="77777777" w:rsidR="00156292" w:rsidRPr="00A4273E" w:rsidRDefault="00156292" w:rsidP="00156292">
            <w:pPr>
              <w:spacing w:line="240" w:lineRule="auto"/>
              <w:rPr>
                <w:rFonts w:ascii="Arial" w:hAnsi="Arial" w:cs="Arial"/>
                <w:sz w:val="24"/>
                <w:szCs w:val="24"/>
                <w:lang w:eastAsia="en-GB"/>
              </w:rPr>
            </w:pPr>
            <w:r w:rsidRPr="00A4273E">
              <w:rPr>
                <w:rFonts w:ascii="Arial" w:hAnsi="Arial" w:cs="Arial"/>
                <w:sz w:val="24"/>
                <w:szCs w:val="24"/>
                <w:lang w:eastAsia="en-GB"/>
              </w:rPr>
              <w:t>Head of Risk and Regulation</w:t>
            </w:r>
          </w:p>
        </w:tc>
      </w:tr>
      <w:tr w:rsidR="00792BE1" w:rsidRPr="00A4273E" w14:paraId="3514090E"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6C49FE27" w14:textId="6A87593F" w:rsidR="00792BE1" w:rsidRPr="00A4273E" w:rsidRDefault="00B63680" w:rsidP="00156292">
            <w:pPr>
              <w:spacing w:line="240" w:lineRule="auto"/>
              <w:rPr>
                <w:rFonts w:ascii="Arial" w:hAnsi="Arial" w:cs="Arial"/>
                <w:sz w:val="24"/>
                <w:szCs w:val="24"/>
                <w:lang w:eastAsia="en-GB"/>
              </w:rPr>
            </w:pPr>
            <w:r w:rsidRPr="00A4273E">
              <w:rPr>
                <w:rFonts w:ascii="Arial" w:hAnsi="Arial" w:cs="Arial"/>
                <w:sz w:val="24"/>
                <w:szCs w:val="24"/>
                <w:lang w:eastAsia="en-GB"/>
              </w:rPr>
              <w:t xml:space="preserve">Mark Jones </w:t>
            </w:r>
          </w:p>
        </w:tc>
        <w:tc>
          <w:tcPr>
            <w:tcW w:w="850" w:type="dxa"/>
            <w:tcBorders>
              <w:top w:val="single" w:sz="4" w:space="0" w:color="auto"/>
              <w:left w:val="single" w:sz="4" w:space="0" w:color="auto"/>
              <w:bottom w:val="single" w:sz="4" w:space="0" w:color="auto"/>
              <w:right w:val="single" w:sz="4" w:space="0" w:color="auto"/>
            </w:tcBorders>
          </w:tcPr>
          <w:p w14:paraId="6DA80ABD" w14:textId="6A280CBD" w:rsidR="00792BE1" w:rsidRPr="00A4273E" w:rsidRDefault="00A01301" w:rsidP="00156292">
            <w:pPr>
              <w:spacing w:line="240" w:lineRule="auto"/>
              <w:ind w:right="-691"/>
              <w:rPr>
                <w:rFonts w:ascii="Arial" w:hAnsi="Arial" w:cs="Arial"/>
                <w:sz w:val="24"/>
                <w:szCs w:val="24"/>
                <w:lang w:eastAsia="en-GB"/>
              </w:rPr>
            </w:pPr>
            <w:r w:rsidRPr="00A4273E">
              <w:rPr>
                <w:rFonts w:ascii="Arial" w:hAnsi="Arial" w:cs="Arial"/>
                <w:sz w:val="24"/>
                <w:szCs w:val="24"/>
                <w:lang w:eastAsia="en-GB"/>
              </w:rPr>
              <w:t>MJ</w:t>
            </w:r>
          </w:p>
        </w:tc>
        <w:tc>
          <w:tcPr>
            <w:tcW w:w="5477" w:type="dxa"/>
            <w:tcBorders>
              <w:top w:val="single" w:sz="4" w:space="0" w:color="auto"/>
              <w:left w:val="single" w:sz="4" w:space="0" w:color="auto"/>
              <w:bottom w:val="single" w:sz="4" w:space="0" w:color="auto"/>
              <w:right w:val="single" w:sz="4" w:space="0" w:color="auto"/>
            </w:tcBorders>
          </w:tcPr>
          <w:p w14:paraId="62B0D624" w14:textId="44F442CE" w:rsidR="00792BE1" w:rsidRPr="00A4273E" w:rsidRDefault="00A01301" w:rsidP="00156292">
            <w:pPr>
              <w:spacing w:line="240" w:lineRule="auto"/>
              <w:rPr>
                <w:rFonts w:ascii="Arial" w:hAnsi="Arial" w:cs="Arial"/>
                <w:sz w:val="24"/>
                <w:szCs w:val="24"/>
                <w:lang w:eastAsia="en-GB"/>
              </w:rPr>
            </w:pPr>
            <w:r w:rsidRPr="00A4273E">
              <w:rPr>
                <w:rFonts w:ascii="Arial" w:hAnsi="Arial" w:cs="Arial"/>
                <w:sz w:val="24"/>
                <w:szCs w:val="24"/>
                <w:lang w:eastAsia="en-GB"/>
              </w:rPr>
              <w:t>Audit Wales</w:t>
            </w:r>
          </w:p>
        </w:tc>
      </w:tr>
      <w:tr w:rsidR="00952E03" w:rsidRPr="00A4273E" w14:paraId="4EEDD99F"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576B1D07" w14:textId="79E83A41" w:rsidR="00952E03" w:rsidRPr="00A4273E" w:rsidRDefault="00792BE1" w:rsidP="00C57E38">
            <w:pPr>
              <w:spacing w:line="240" w:lineRule="auto"/>
              <w:rPr>
                <w:rFonts w:ascii="Arial" w:hAnsi="Arial" w:cs="Arial"/>
                <w:sz w:val="24"/>
                <w:szCs w:val="24"/>
                <w:lang w:eastAsia="en-GB"/>
              </w:rPr>
            </w:pPr>
            <w:r w:rsidRPr="00A4273E">
              <w:rPr>
                <w:rFonts w:ascii="Arial" w:hAnsi="Arial" w:cs="Arial"/>
                <w:sz w:val="24"/>
                <w:szCs w:val="24"/>
                <w:lang w:eastAsia="en-GB"/>
              </w:rPr>
              <w:t>James Quance</w:t>
            </w:r>
          </w:p>
        </w:tc>
        <w:tc>
          <w:tcPr>
            <w:tcW w:w="850" w:type="dxa"/>
            <w:tcBorders>
              <w:top w:val="single" w:sz="4" w:space="0" w:color="auto"/>
              <w:left w:val="single" w:sz="4" w:space="0" w:color="auto"/>
              <w:bottom w:val="single" w:sz="4" w:space="0" w:color="auto"/>
              <w:right w:val="single" w:sz="4" w:space="0" w:color="auto"/>
            </w:tcBorders>
          </w:tcPr>
          <w:p w14:paraId="434579CC" w14:textId="12A72D0E" w:rsidR="00952E03" w:rsidRPr="00A4273E" w:rsidRDefault="00792BE1" w:rsidP="00C57E38">
            <w:pPr>
              <w:spacing w:line="240" w:lineRule="auto"/>
              <w:ind w:right="-691"/>
              <w:rPr>
                <w:rFonts w:ascii="Arial" w:hAnsi="Arial" w:cs="Arial"/>
                <w:sz w:val="24"/>
                <w:szCs w:val="24"/>
                <w:lang w:eastAsia="en-GB"/>
              </w:rPr>
            </w:pPr>
            <w:r w:rsidRPr="00A4273E">
              <w:rPr>
                <w:rFonts w:ascii="Arial" w:hAnsi="Arial" w:cs="Arial"/>
                <w:sz w:val="24"/>
                <w:szCs w:val="24"/>
                <w:lang w:eastAsia="en-GB"/>
              </w:rPr>
              <w:t>JQ</w:t>
            </w:r>
          </w:p>
        </w:tc>
        <w:tc>
          <w:tcPr>
            <w:tcW w:w="5477" w:type="dxa"/>
            <w:tcBorders>
              <w:top w:val="single" w:sz="4" w:space="0" w:color="auto"/>
              <w:left w:val="single" w:sz="4" w:space="0" w:color="auto"/>
              <w:bottom w:val="single" w:sz="4" w:space="0" w:color="auto"/>
              <w:right w:val="single" w:sz="4" w:space="0" w:color="auto"/>
            </w:tcBorders>
          </w:tcPr>
          <w:p w14:paraId="5B5E624C" w14:textId="1F34CE0D" w:rsidR="00952E03" w:rsidRPr="00A4273E" w:rsidRDefault="00792BE1" w:rsidP="00C57E38">
            <w:pPr>
              <w:spacing w:line="240" w:lineRule="auto"/>
              <w:rPr>
                <w:rFonts w:ascii="Arial" w:hAnsi="Arial" w:cs="Arial"/>
                <w:sz w:val="24"/>
                <w:szCs w:val="24"/>
                <w:lang w:eastAsia="en-GB"/>
              </w:rPr>
            </w:pPr>
            <w:r w:rsidRPr="00A4273E">
              <w:rPr>
                <w:rFonts w:ascii="Arial" w:hAnsi="Arial" w:cs="Arial"/>
                <w:sz w:val="24"/>
                <w:szCs w:val="24"/>
                <w:lang w:eastAsia="en-GB"/>
              </w:rPr>
              <w:t>Interim Director of</w:t>
            </w:r>
            <w:r w:rsidR="00952E03" w:rsidRPr="00A4273E">
              <w:rPr>
                <w:rFonts w:ascii="Arial" w:hAnsi="Arial" w:cs="Arial"/>
                <w:sz w:val="24"/>
                <w:szCs w:val="24"/>
                <w:lang w:eastAsia="en-GB"/>
              </w:rPr>
              <w:t xml:space="preserve"> Corporate Governance </w:t>
            </w:r>
          </w:p>
        </w:tc>
      </w:tr>
      <w:tr w:rsidR="00792BE1" w:rsidRPr="00A4273E" w14:paraId="657E925C"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4CBE4303" w14:textId="265C3B24" w:rsidR="00792BE1" w:rsidRPr="00A4273E" w:rsidRDefault="00A01301" w:rsidP="00C57E38">
            <w:pPr>
              <w:spacing w:line="240" w:lineRule="auto"/>
              <w:rPr>
                <w:rFonts w:ascii="Arial" w:hAnsi="Arial" w:cs="Arial"/>
                <w:sz w:val="24"/>
                <w:szCs w:val="24"/>
                <w:lang w:eastAsia="en-GB"/>
              </w:rPr>
            </w:pPr>
            <w:r w:rsidRPr="00A4273E">
              <w:rPr>
                <w:rFonts w:ascii="Arial" w:hAnsi="Arial" w:cs="Arial"/>
                <w:sz w:val="24"/>
                <w:szCs w:val="24"/>
                <w:lang w:eastAsia="en-GB"/>
              </w:rPr>
              <w:t>Lianne Morse</w:t>
            </w:r>
          </w:p>
        </w:tc>
        <w:tc>
          <w:tcPr>
            <w:tcW w:w="850" w:type="dxa"/>
            <w:tcBorders>
              <w:top w:val="single" w:sz="4" w:space="0" w:color="auto"/>
              <w:left w:val="single" w:sz="4" w:space="0" w:color="auto"/>
              <w:bottom w:val="single" w:sz="4" w:space="0" w:color="auto"/>
              <w:right w:val="single" w:sz="4" w:space="0" w:color="auto"/>
            </w:tcBorders>
          </w:tcPr>
          <w:p w14:paraId="3A1D9D56" w14:textId="5E09E40E" w:rsidR="00792BE1" w:rsidRPr="00A4273E" w:rsidRDefault="00A01301" w:rsidP="00C57E38">
            <w:pPr>
              <w:spacing w:line="240" w:lineRule="auto"/>
              <w:ind w:right="-691"/>
              <w:rPr>
                <w:rFonts w:ascii="Arial" w:hAnsi="Arial" w:cs="Arial"/>
                <w:sz w:val="24"/>
                <w:szCs w:val="24"/>
                <w:lang w:eastAsia="en-GB"/>
              </w:rPr>
            </w:pPr>
            <w:r w:rsidRPr="00A4273E">
              <w:rPr>
                <w:rFonts w:ascii="Arial" w:hAnsi="Arial" w:cs="Arial"/>
                <w:sz w:val="24"/>
                <w:szCs w:val="24"/>
                <w:lang w:eastAsia="en-GB"/>
              </w:rPr>
              <w:t>LM</w:t>
            </w:r>
          </w:p>
        </w:tc>
        <w:tc>
          <w:tcPr>
            <w:tcW w:w="5477" w:type="dxa"/>
            <w:tcBorders>
              <w:top w:val="single" w:sz="4" w:space="0" w:color="auto"/>
              <w:left w:val="single" w:sz="4" w:space="0" w:color="auto"/>
              <w:bottom w:val="single" w:sz="4" w:space="0" w:color="auto"/>
              <w:right w:val="single" w:sz="4" w:space="0" w:color="auto"/>
            </w:tcBorders>
          </w:tcPr>
          <w:p w14:paraId="1D29BE84" w14:textId="43EF2BD1" w:rsidR="00792BE1" w:rsidRPr="00A4273E" w:rsidRDefault="00FC1E76" w:rsidP="00C57E38">
            <w:pPr>
              <w:spacing w:line="240" w:lineRule="auto"/>
              <w:rPr>
                <w:rFonts w:ascii="Arial" w:hAnsi="Arial" w:cs="Arial"/>
                <w:sz w:val="24"/>
                <w:szCs w:val="24"/>
                <w:lang w:eastAsia="en-GB"/>
              </w:rPr>
            </w:pPr>
            <w:r w:rsidRPr="00A4273E">
              <w:rPr>
                <w:rFonts w:ascii="Arial" w:hAnsi="Arial" w:cs="Arial"/>
                <w:sz w:val="24"/>
                <w:szCs w:val="24"/>
                <w:lang w:eastAsia="en-GB"/>
              </w:rPr>
              <w:t>Assistant Director of Workforce</w:t>
            </w:r>
          </w:p>
        </w:tc>
      </w:tr>
      <w:tr w:rsidR="00FC1E76" w:rsidRPr="00A4273E" w14:paraId="331C6C49"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792FB6E6" w14:textId="1724E65F" w:rsidR="00FC1E76" w:rsidRPr="00A4273E" w:rsidRDefault="00FC1E76" w:rsidP="00C57E38">
            <w:pPr>
              <w:spacing w:line="240" w:lineRule="auto"/>
              <w:rPr>
                <w:rFonts w:ascii="Arial" w:hAnsi="Arial" w:cs="Arial"/>
                <w:sz w:val="24"/>
                <w:szCs w:val="24"/>
                <w:lang w:eastAsia="en-GB"/>
              </w:rPr>
            </w:pPr>
            <w:r w:rsidRPr="00A4273E">
              <w:rPr>
                <w:rFonts w:ascii="Arial" w:hAnsi="Arial" w:cs="Arial"/>
                <w:sz w:val="24"/>
                <w:szCs w:val="24"/>
                <w:lang w:eastAsia="en-GB"/>
              </w:rPr>
              <w:t xml:space="preserve">David Thomas </w:t>
            </w:r>
          </w:p>
        </w:tc>
        <w:tc>
          <w:tcPr>
            <w:tcW w:w="850" w:type="dxa"/>
            <w:tcBorders>
              <w:top w:val="single" w:sz="4" w:space="0" w:color="auto"/>
              <w:left w:val="single" w:sz="4" w:space="0" w:color="auto"/>
              <w:bottom w:val="single" w:sz="4" w:space="0" w:color="auto"/>
              <w:right w:val="single" w:sz="4" w:space="0" w:color="auto"/>
            </w:tcBorders>
          </w:tcPr>
          <w:p w14:paraId="368883B3" w14:textId="797DEA96" w:rsidR="00FC1E76" w:rsidRPr="00A4273E" w:rsidRDefault="00FC1E76" w:rsidP="00C57E38">
            <w:pPr>
              <w:spacing w:line="240" w:lineRule="auto"/>
              <w:ind w:right="-691"/>
              <w:rPr>
                <w:rFonts w:ascii="Arial" w:hAnsi="Arial" w:cs="Arial"/>
                <w:sz w:val="24"/>
                <w:szCs w:val="24"/>
                <w:lang w:eastAsia="en-GB"/>
              </w:rPr>
            </w:pPr>
            <w:r w:rsidRPr="00A4273E">
              <w:rPr>
                <w:rFonts w:ascii="Arial" w:hAnsi="Arial" w:cs="Arial"/>
                <w:sz w:val="24"/>
                <w:szCs w:val="24"/>
                <w:lang w:eastAsia="en-GB"/>
              </w:rPr>
              <w:t>DT</w:t>
            </w:r>
          </w:p>
        </w:tc>
        <w:tc>
          <w:tcPr>
            <w:tcW w:w="5477" w:type="dxa"/>
            <w:tcBorders>
              <w:top w:val="single" w:sz="4" w:space="0" w:color="auto"/>
              <w:left w:val="single" w:sz="4" w:space="0" w:color="auto"/>
              <w:bottom w:val="single" w:sz="4" w:space="0" w:color="auto"/>
              <w:right w:val="single" w:sz="4" w:space="0" w:color="auto"/>
            </w:tcBorders>
          </w:tcPr>
          <w:p w14:paraId="2E314478" w14:textId="6CBBCD25" w:rsidR="00FC1E76" w:rsidRPr="00A4273E" w:rsidRDefault="00FC1E76" w:rsidP="00C57E38">
            <w:pPr>
              <w:spacing w:line="240" w:lineRule="auto"/>
              <w:rPr>
                <w:rFonts w:ascii="Arial" w:hAnsi="Arial" w:cs="Arial"/>
                <w:sz w:val="24"/>
                <w:szCs w:val="24"/>
                <w:lang w:eastAsia="en-GB"/>
              </w:rPr>
            </w:pPr>
            <w:r w:rsidRPr="00A4273E">
              <w:rPr>
                <w:rFonts w:ascii="Arial" w:hAnsi="Arial" w:cs="Arial"/>
                <w:sz w:val="24"/>
                <w:szCs w:val="24"/>
                <w:lang w:eastAsia="en-GB"/>
              </w:rPr>
              <w:t>Director of Digital &amp; Health Intelligence</w:t>
            </w:r>
          </w:p>
        </w:tc>
      </w:tr>
      <w:tr w:rsidR="00111BD2" w:rsidRPr="00A4273E" w14:paraId="7E8E9856" w14:textId="77777777" w:rsidTr="00111BD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437350C" w14:textId="3366ECEC" w:rsidR="00111BD2" w:rsidRPr="00A4273E" w:rsidRDefault="00111BD2" w:rsidP="00C57E38">
            <w:pPr>
              <w:spacing w:line="240" w:lineRule="auto"/>
              <w:rPr>
                <w:rFonts w:ascii="Arial" w:hAnsi="Arial" w:cs="Arial"/>
                <w:b/>
                <w:sz w:val="24"/>
                <w:szCs w:val="24"/>
                <w:lang w:eastAsia="en-GB"/>
              </w:rPr>
            </w:pPr>
            <w:r w:rsidRPr="00A4273E">
              <w:rPr>
                <w:rFonts w:ascii="Arial" w:hAnsi="Arial" w:cs="Arial"/>
                <w:b/>
                <w:sz w:val="24"/>
                <w:szCs w:val="24"/>
                <w:lang w:eastAsia="en-GB"/>
              </w:rPr>
              <w:t xml:space="preserve">Observers: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FB0C84" w14:textId="77777777" w:rsidR="00111BD2" w:rsidRPr="00A4273E" w:rsidRDefault="00111BD2" w:rsidP="00C57E38">
            <w:pPr>
              <w:spacing w:line="240" w:lineRule="auto"/>
              <w:ind w:right="-691"/>
              <w:rPr>
                <w:rFonts w:ascii="Arial" w:hAnsi="Arial" w:cs="Arial"/>
                <w:b/>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E1BE0DF" w14:textId="77777777" w:rsidR="00111BD2" w:rsidRPr="00A4273E" w:rsidRDefault="00111BD2" w:rsidP="00C57E38">
            <w:pPr>
              <w:spacing w:line="240" w:lineRule="auto"/>
              <w:rPr>
                <w:rFonts w:ascii="Arial" w:hAnsi="Arial" w:cs="Arial"/>
                <w:b/>
                <w:sz w:val="24"/>
                <w:szCs w:val="24"/>
                <w:lang w:eastAsia="en-GB"/>
              </w:rPr>
            </w:pPr>
          </w:p>
        </w:tc>
      </w:tr>
      <w:tr w:rsidR="00B03A32" w:rsidRPr="00A4273E" w14:paraId="3AF9BF49" w14:textId="77777777" w:rsidTr="00B03A32">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4BD1C5BB" w14:textId="0CAE31FD" w:rsidR="00B03A32" w:rsidRPr="00A4273E" w:rsidRDefault="00B03A32" w:rsidP="00B03A32">
            <w:pPr>
              <w:spacing w:line="240" w:lineRule="auto"/>
              <w:rPr>
                <w:rFonts w:ascii="Arial" w:hAnsi="Arial" w:cs="Arial"/>
                <w:b/>
                <w:sz w:val="24"/>
                <w:szCs w:val="24"/>
                <w:lang w:eastAsia="en-GB"/>
              </w:rPr>
            </w:pPr>
            <w:r w:rsidRPr="00A4273E">
              <w:rPr>
                <w:rFonts w:ascii="Arial" w:hAnsi="Arial" w:cs="Arial"/>
                <w:sz w:val="24"/>
                <w:szCs w:val="24"/>
                <w:lang w:eastAsia="en-GB"/>
              </w:rPr>
              <w:t>Marcia Donovan</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499B860D" w14:textId="11C0716F" w:rsidR="00B03A32" w:rsidRPr="00A4273E" w:rsidRDefault="00B03A32" w:rsidP="00B03A32">
            <w:pPr>
              <w:spacing w:line="240" w:lineRule="auto"/>
              <w:ind w:right="-691"/>
              <w:rPr>
                <w:rFonts w:ascii="Arial" w:hAnsi="Arial" w:cs="Arial"/>
                <w:b/>
                <w:sz w:val="24"/>
                <w:szCs w:val="24"/>
                <w:lang w:eastAsia="en-GB"/>
              </w:rPr>
            </w:pPr>
            <w:r w:rsidRPr="00A4273E">
              <w:rPr>
                <w:rFonts w:ascii="Arial" w:hAnsi="Arial" w:cs="Arial"/>
                <w:sz w:val="24"/>
                <w:szCs w:val="24"/>
                <w:lang w:eastAsia="en-GB"/>
              </w:rPr>
              <w:t>MD</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6E7288DF" w14:textId="1ECC5D7B" w:rsidR="00B03A32" w:rsidRPr="00A4273E" w:rsidRDefault="00B03A32" w:rsidP="00B03A32">
            <w:pPr>
              <w:spacing w:line="240" w:lineRule="auto"/>
              <w:rPr>
                <w:rFonts w:ascii="Arial" w:hAnsi="Arial" w:cs="Arial"/>
                <w:b/>
                <w:sz w:val="24"/>
                <w:szCs w:val="24"/>
                <w:lang w:eastAsia="en-GB"/>
              </w:rPr>
            </w:pPr>
            <w:r w:rsidRPr="00A4273E">
              <w:rPr>
                <w:rFonts w:ascii="Arial" w:hAnsi="Arial" w:cs="Arial"/>
                <w:sz w:val="24"/>
                <w:szCs w:val="24"/>
                <w:lang w:eastAsia="en-GB"/>
              </w:rPr>
              <w:t>Head of Corporate Governance</w:t>
            </w:r>
          </w:p>
        </w:tc>
      </w:tr>
      <w:tr w:rsidR="000F0BDF" w:rsidRPr="00A4273E" w14:paraId="07E2DE34"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1475F3D" w14:textId="34B91584" w:rsidR="000F0BDF" w:rsidRPr="00A4273E" w:rsidRDefault="000F0BDF" w:rsidP="001C27CD">
            <w:pPr>
              <w:spacing w:line="240" w:lineRule="auto"/>
              <w:rPr>
                <w:rFonts w:ascii="Arial" w:hAnsi="Arial" w:cs="Arial"/>
                <w:sz w:val="24"/>
                <w:szCs w:val="24"/>
                <w:lang w:eastAsia="en-GB"/>
              </w:rPr>
            </w:pPr>
            <w:r w:rsidRPr="00A4273E">
              <w:rPr>
                <w:rFonts w:ascii="Arial" w:hAnsi="Arial" w:cs="Arial"/>
                <w:b/>
                <w:sz w:val="24"/>
                <w:szCs w:val="24"/>
                <w:lang w:eastAsia="en-GB"/>
              </w:rPr>
              <w:t>Secretariat</w:t>
            </w:r>
            <w:r w:rsidR="006A1ADE" w:rsidRPr="00A4273E">
              <w:rPr>
                <w:rFonts w:ascii="Arial" w:hAnsi="Arial" w:cs="Arial"/>
                <w:b/>
                <w:sz w:val="24"/>
                <w:szCs w:val="24"/>
                <w:lang w:eastAsia="en-GB"/>
              </w:rPr>
              <w: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1D614D" w14:textId="77777777" w:rsidR="000F0BDF" w:rsidRPr="00A4273E" w:rsidRDefault="000F0BDF" w:rsidP="001C27CD">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2AC560" w14:textId="77777777" w:rsidR="000F0BDF" w:rsidRPr="00A4273E" w:rsidRDefault="000F0BDF" w:rsidP="001C27CD">
            <w:pPr>
              <w:spacing w:line="240" w:lineRule="auto"/>
              <w:rPr>
                <w:rFonts w:ascii="Arial" w:hAnsi="Arial" w:cs="Arial"/>
                <w:snapToGrid w:val="0"/>
                <w:sz w:val="24"/>
                <w:szCs w:val="24"/>
                <w:lang w:eastAsia="en-GB"/>
              </w:rPr>
            </w:pPr>
          </w:p>
        </w:tc>
      </w:tr>
      <w:tr w:rsidR="000F0BDF" w:rsidRPr="00A4273E" w14:paraId="3DDBF748"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25731AB4" w14:textId="77777777" w:rsidR="000F0BDF" w:rsidRPr="00A4273E" w:rsidRDefault="000F0BDF" w:rsidP="001C27CD">
            <w:pPr>
              <w:spacing w:line="240" w:lineRule="auto"/>
              <w:rPr>
                <w:rFonts w:ascii="Arial" w:hAnsi="Arial" w:cs="Arial"/>
                <w:sz w:val="24"/>
                <w:szCs w:val="24"/>
                <w:lang w:eastAsia="en-GB"/>
              </w:rPr>
            </w:pPr>
            <w:r w:rsidRPr="00A4273E">
              <w:rPr>
                <w:rFonts w:ascii="Arial" w:hAnsi="Arial" w:cs="Arial"/>
                <w:sz w:val="24"/>
                <w:szCs w:val="24"/>
                <w:lang w:eastAsia="en-GB"/>
              </w:rPr>
              <w:t xml:space="preserve">Sarah Mohamed </w:t>
            </w:r>
          </w:p>
        </w:tc>
        <w:tc>
          <w:tcPr>
            <w:tcW w:w="850" w:type="dxa"/>
            <w:tcBorders>
              <w:top w:val="single" w:sz="4" w:space="0" w:color="auto"/>
              <w:left w:val="single" w:sz="4" w:space="0" w:color="auto"/>
              <w:bottom w:val="single" w:sz="4" w:space="0" w:color="auto"/>
              <w:right w:val="single" w:sz="4" w:space="0" w:color="auto"/>
            </w:tcBorders>
          </w:tcPr>
          <w:p w14:paraId="4BD42C81" w14:textId="77777777" w:rsidR="000F0BDF" w:rsidRPr="00A4273E" w:rsidRDefault="000F0BDF" w:rsidP="001C27CD">
            <w:pPr>
              <w:spacing w:line="240" w:lineRule="auto"/>
              <w:ind w:right="-691"/>
              <w:rPr>
                <w:rFonts w:ascii="Arial" w:hAnsi="Arial" w:cs="Arial"/>
                <w:sz w:val="24"/>
                <w:szCs w:val="24"/>
                <w:lang w:eastAsia="en-GB"/>
              </w:rPr>
            </w:pPr>
            <w:r w:rsidRPr="00A4273E">
              <w:rPr>
                <w:rFonts w:ascii="Arial" w:hAnsi="Arial" w:cs="Arial"/>
                <w:sz w:val="24"/>
                <w:szCs w:val="24"/>
                <w:lang w:eastAsia="en-GB"/>
              </w:rPr>
              <w:t>SM</w:t>
            </w:r>
          </w:p>
        </w:tc>
        <w:tc>
          <w:tcPr>
            <w:tcW w:w="5477" w:type="dxa"/>
            <w:tcBorders>
              <w:top w:val="single" w:sz="4" w:space="0" w:color="auto"/>
              <w:left w:val="single" w:sz="4" w:space="0" w:color="auto"/>
              <w:bottom w:val="single" w:sz="4" w:space="0" w:color="auto"/>
              <w:right w:val="single" w:sz="4" w:space="0" w:color="auto"/>
            </w:tcBorders>
          </w:tcPr>
          <w:p w14:paraId="25BC24C9" w14:textId="77777777" w:rsidR="000F0BDF" w:rsidRPr="00A4273E" w:rsidRDefault="000F0BDF" w:rsidP="001C27CD">
            <w:pPr>
              <w:spacing w:line="240" w:lineRule="auto"/>
              <w:rPr>
                <w:rFonts w:ascii="Arial" w:hAnsi="Arial" w:cs="Arial"/>
                <w:snapToGrid w:val="0"/>
                <w:sz w:val="24"/>
                <w:szCs w:val="24"/>
                <w:lang w:eastAsia="en-GB"/>
              </w:rPr>
            </w:pPr>
            <w:r w:rsidRPr="00A4273E">
              <w:rPr>
                <w:rFonts w:ascii="Arial" w:hAnsi="Arial" w:cs="Arial"/>
                <w:snapToGrid w:val="0"/>
                <w:sz w:val="24"/>
                <w:szCs w:val="24"/>
                <w:lang w:eastAsia="en-GB"/>
              </w:rPr>
              <w:t xml:space="preserve">Corporate Governance Officer </w:t>
            </w:r>
          </w:p>
        </w:tc>
      </w:tr>
      <w:tr w:rsidR="000F0BDF" w:rsidRPr="00A4273E" w14:paraId="5EB50809"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AAA4AD7" w14:textId="77777777" w:rsidR="000F0BDF" w:rsidRPr="00A4273E" w:rsidRDefault="000F0BDF" w:rsidP="001C27CD">
            <w:pPr>
              <w:spacing w:line="240" w:lineRule="auto"/>
              <w:rPr>
                <w:rFonts w:ascii="Arial" w:hAnsi="Arial" w:cs="Arial"/>
                <w:sz w:val="24"/>
                <w:szCs w:val="24"/>
                <w:lang w:eastAsia="en-GB"/>
              </w:rPr>
            </w:pPr>
            <w:r w:rsidRPr="00A4273E">
              <w:rPr>
                <w:rFonts w:ascii="Arial" w:hAnsi="Arial" w:cs="Arial"/>
                <w:b/>
                <w:sz w:val="24"/>
                <w:szCs w:val="24"/>
                <w:lang w:eastAsia="en-GB"/>
              </w:rPr>
              <w:t>Apologies: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205F119" w14:textId="77777777" w:rsidR="000F0BDF" w:rsidRPr="00A4273E" w:rsidRDefault="000F0BDF" w:rsidP="001C27CD">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8FF2181" w14:textId="77777777" w:rsidR="000F0BDF" w:rsidRPr="00A4273E" w:rsidRDefault="000F0BDF" w:rsidP="001C27CD">
            <w:pPr>
              <w:spacing w:line="240" w:lineRule="auto"/>
              <w:rPr>
                <w:rFonts w:ascii="Arial" w:hAnsi="Arial" w:cs="Arial"/>
                <w:snapToGrid w:val="0"/>
                <w:sz w:val="24"/>
                <w:szCs w:val="24"/>
                <w:lang w:eastAsia="en-GB"/>
              </w:rPr>
            </w:pPr>
          </w:p>
        </w:tc>
      </w:tr>
      <w:tr w:rsidR="00250EB0" w:rsidRPr="00A4273E" w14:paraId="497C33C0" w14:textId="77777777" w:rsidTr="00024C2C">
        <w:trPr>
          <w:trHeight w:val="83"/>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438AD151" w14:textId="144673EC" w:rsidR="00250EB0" w:rsidRPr="00A4273E" w:rsidRDefault="00250EB0" w:rsidP="00250EB0">
            <w:pPr>
              <w:spacing w:line="240" w:lineRule="auto"/>
              <w:rPr>
                <w:rFonts w:ascii="Arial" w:hAnsi="Arial" w:cs="Arial"/>
                <w:sz w:val="24"/>
                <w:szCs w:val="24"/>
                <w:lang w:eastAsia="en-GB"/>
              </w:rPr>
            </w:pPr>
            <w:r w:rsidRPr="00A4273E">
              <w:rPr>
                <w:rFonts w:ascii="Arial" w:hAnsi="Arial" w:cs="Arial"/>
                <w:sz w:val="24"/>
                <w:szCs w:val="24"/>
                <w:lang w:eastAsia="en-GB"/>
              </w:rPr>
              <w:t>David Edwards</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3F8CEBFD" w14:textId="6DD9D609" w:rsidR="00250EB0" w:rsidRPr="00A4273E" w:rsidRDefault="00250EB0" w:rsidP="00250EB0">
            <w:pPr>
              <w:spacing w:line="240" w:lineRule="auto"/>
              <w:ind w:right="-691"/>
              <w:rPr>
                <w:rFonts w:ascii="Arial" w:hAnsi="Arial" w:cs="Arial"/>
                <w:sz w:val="24"/>
                <w:szCs w:val="24"/>
                <w:lang w:eastAsia="en-GB"/>
              </w:rPr>
            </w:pPr>
            <w:r w:rsidRPr="00A4273E">
              <w:rPr>
                <w:rFonts w:ascii="Arial" w:hAnsi="Arial" w:cs="Arial"/>
                <w:sz w:val="24"/>
                <w:szCs w:val="24"/>
                <w:lang w:eastAsia="en-GB"/>
              </w:rPr>
              <w:t>DE</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1C462167" w14:textId="58F5050A" w:rsidR="00250EB0" w:rsidRPr="00A4273E" w:rsidRDefault="00250EB0" w:rsidP="00250EB0">
            <w:pPr>
              <w:spacing w:line="240" w:lineRule="auto"/>
              <w:rPr>
                <w:rFonts w:ascii="Arial" w:hAnsi="Arial" w:cs="Arial"/>
                <w:sz w:val="24"/>
                <w:szCs w:val="24"/>
                <w:lang w:eastAsia="en-GB"/>
              </w:rPr>
            </w:pPr>
            <w:r w:rsidRPr="00A4273E">
              <w:rPr>
                <w:rFonts w:ascii="Arial" w:hAnsi="Arial" w:cs="Arial"/>
                <w:sz w:val="24"/>
                <w:szCs w:val="24"/>
                <w:lang w:eastAsia="en-GB"/>
              </w:rPr>
              <w:t>Independent Member for ICT and Committee Vice Chair</w:t>
            </w:r>
          </w:p>
        </w:tc>
      </w:tr>
      <w:tr w:rsidR="00250EB0" w:rsidRPr="00A4273E" w14:paraId="3FCE0667" w14:textId="77777777" w:rsidTr="00024C2C">
        <w:trPr>
          <w:trHeight w:val="83"/>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053B82EB" w14:textId="4171E698" w:rsidR="00250EB0" w:rsidRPr="00A4273E" w:rsidRDefault="00250EB0" w:rsidP="00250EB0">
            <w:pPr>
              <w:spacing w:line="240" w:lineRule="auto"/>
              <w:rPr>
                <w:rFonts w:ascii="Arial" w:hAnsi="Arial" w:cs="Arial"/>
                <w:sz w:val="24"/>
                <w:szCs w:val="24"/>
                <w:lang w:eastAsia="en-GB"/>
              </w:rPr>
            </w:pPr>
            <w:r w:rsidRPr="00A4273E">
              <w:rPr>
                <w:rFonts w:ascii="Arial" w:hAnsi="Arial" w:cs="Arial"/>
                <w:sz w:val="24"/>
                <w:szCs w:val="24"/>
                <w:lang w:eastAsia="en-GB"/>
              </w:rPr>
              <w:t>Urvisha Perez</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571A1868" w14:textId="49A829E3" w:rsidR="00250EB0" w:rsidRPr="00A4273E" w:rsidRDefault="00250EB0" w:rsidP="00250EB0">
            <w:pPr>
              <w:spacing w:line="240" w:lineRule="auto"/>
              <w:ind w:right="-691"/>
              <w:rPr>
                <w:rFonts w:ascii="Arial" w:hAnsi="Arial" w:cs="Arial"/>
                <w:sz w:val="24"/>
                <w:szCs w:val="24"/>
                <w:lang w:eastAsia="en-GB"/>
              </w:rPr>
            </w:pPr>
            <w:r w:rsidRPr="00A4273E">
              <w:rPr>
                <w:rFonts w:ascii="Arial" w:hAnsi="Arial" w:cs="Arial"/>
                <w:sz w:val="24"/>
                <w:szCs w:val="24"/>
                <w:lang w:eastAsia="en-GB"/>
              </w:rPr>
              <w:t>UP</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1F273FF9" w14:textId="535BCD0B" w:rsidR="00250EB0" w:rsidRPr="00A4273E" w:rsidRDefault="00250EB0" w:rsidP="00250EB0">
            <w:pPr>
              <w:spacing w:line="240" w:lineRule="auto"/>
              <w:rPr>
                <w:rFonts w:ascii="Arial" w:hAnsi="Arial" w:cs="Arial"/>
                <w:sz w:val="24"/>
                <w:szCs w:val="24"/>
                <w:lang w:eastAsia="en-GB"/>
              </w:rPr>
            </w:pPr>
            <w:r w:rsidRPr="00A4273E">
              <w:rPr>
                <w:rFonts w:ascii="Arial" w:hAnsi="Arial" w:cs="Arial"/>
                <w:sz w:val="24"/>
                <w:szCs w:val="24"/>
                <w:lang w:eastAsia="en-GB"/>
              </w:rPr>
              <w:t xml:space="preserve">Audit Wales </w:t>
            </w:r>
          </w:p>
        </w:tc>
      </w:tr>
    </w:tbl>
    <w:p w14:paraId="0D935946" w14:textId="50CC98B7" w:rsidR="00B60AC6" w:rsidRPr="00A4273E" w:rsidRDefault="00B60AC6" w:rsidP="00B60AC6">
      <w:pPr>
        <w:spacing w:line="240" w:lineRule="auto"/>
        <w:rPr>
          <w:rFonts w:ascii="Arial" w:hAnsi="Arial" w:cs="Arial"/>
          <w:sz w:val="24"/>
          <w:szCs w:val="24"/>
        </w:rPr>
      </w:pPr>
      <w:r w:rsidRPr="00A4273E">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1088AC9A" wp14:editId="66525AB9">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40015B1"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strokecolor="#5b9bd5 [3204]" strokeweight=".5pt">
                <v:stroke joinstyle="miter"/>
              </v:line>
            </w:pict>
          </mc:Fallback>
        </mc:AlternateContent>
      </w:r>
    </w:p>
    <w:tbl>
      <w:tblPr>
        <w:tblStyle w:val="TableGrid"/>
        <w:tblW w:w="10632" w:type="dxa"/>
        <w:tblInd w:w="-714" w:type="dxa"/>
        <w:tblLayout w:type="fixed"/>
        <w:tblLook w:val="04A0" w:firstRow="1" w:lastRow="0" w:firstColumn="1" w:lastColumn="0" w:noHBand="0" w:noVBand="1"/>
      </w:tblPr>
      <w:tblGrid>
        <w:gridCol w:w="2127"/>
        <w:gridCol w:w="7229"/>
        <w:gridCol w:w="1276"/>
      </w:tblGrid>
      <w:tr w:rsidR="00B60AC6" w:rsidRPr="00A4273E" w14:paraId="362F2148" w14:textId="77777777" w:rsidTr="00B83B84">
        <w:trPr>
          <w:trHeight w:val="246"/>
        </w:trPr>
        <w:tc>
          <w:tcPr>
            <w:tcW w:w="212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D494BD" w14:textId="77777777" w:rsidR="00B60AC6" w:rsidRPr="00A4273E" w:rsidRDefault="00B60AC6" w:rsidP="001C27CD">
            <w:pPr>
              <w:spacing w:line="240" w:lineRule="auto"/>
              <w:jc w:val="center"/>
              <w:rPr>
                <w:rFonts w:ascii="Arial" w:hAnsi="Arial" w:cs="Arial"/>
                <w:b/>
                <w:sz w:val="24"/>
                <w:szCs w:val="24"/>
                <w:lang w:eastAsia="en-GB"/>
              </w:rPr>
            </w:pPr>
            <w:r w:rsidRPr="00A4273E">
              <w:rPr>
                <w:rFonts w:ascii="Arial" w:hAnsi="Arial" w:cs="Arial"/>
                <w:b/>
                <w:sz w:val="24"/>
                <w:szCs w:val="24"/>
                <w:lang w:eastAsia="en-GB"/>
              </w:rPr>
              <w:t>Item No</w:t>
            </w:r>
          </w:p>
        </w:tc>
        <w:tc>
          <w:tcPr>
            <w:tcW w:w="722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301C326" w14:textId="77777777" w:rsidR="00B60AC6" w:rsidRPr="00A4273E" w:rsidRDefault="00B60AC6" w:rsidP="001C27CD">
            <w:pPr>
              <w:spacing w:line="240" w:lineRule="auto"/>
              <w:jc w:val="center"/>
              <w:rPr>
                <w:rFonts w:ascii="Arial" w:eastAsia="Arial" w:hAnsi="Arial" w:cs="Arial"/>
                <w:b/>
                <w:bCs/>
                <w:spacing w:val="-6"/>
                <w:sz w:val="24"/>
                <w:szCs w:val="24"/>
                <w:lang w:eastAsia="en-GB"/>
              </w:rPr>
            </w:pPr>
            <w:r w:rsidRPr="00A4273E">
              <w:rPr>
                <w:rFonts w:ascii="Arial" w:eastAsia="Arial" w:hAnsi="Arial" w:cs="Arial"/>
                <w:b/>
                <w:bCs/>
                <w:spacing w:val="-6"/>
                <w:sz w:val="24"/>
                <w:szCs w:val="24"/>
                <w:lang w:eastAsia="en-GB"/>
              </w:rPr>
              <w:t>Agenda Item</w:t>
            </w:r>
          </w:p>
          <w:p w14:paraId="3E5B0D59" w14:textId="2ED1D5BF" w:rsidR="006A1ADE" w:rsidRPr="00A4273E" w:rsidRDefault="006A1ADE" w:rsidP="001C27CD">
            <w:pPr>
              <w:spacing w:line="240" w:lineRule="auto"/>
              <w:jc w:val="center"/>
              <w:rPr>
                <w:rFonts w:ascii="Arial" w:eastAsia="Arial" w:hAnsi="Arial" w:cs="Arial"/>
                <w:b/>
                <w:bCs/>
                <w:spacing w:val="-6"/>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61BDE62" w14:textId="77777777" w:rsidR="00B60AC6" w:rsidRPr="00A4273E" w:rsidRDefault="00B60AC6" w:rsidP="001C27CD">
            <w:pPr>
              <w:spacing w:line="240" w:lineRule="auto"/>
              <w:jc w:val="center"/>
              <w:rPr>
                <w:rFonts w:ascii="Arial" w:hAnsi="Arial" w:cs="Arial"/>
                <w:b/>
                <w:sz w:val="24"/>
                <w:szCs w:val="24"/>
                <w:lang w:eastAsia="en-GB"/>
              </w:rPr>
            </w:pPr>
            <w:r w:rsidRPr="00A4273E">
              <w:rPr>
                <w:rFonts w:ascii="Arial" w:hAnsi="Arial" w:cs="Arial"/>
                <w:b/>
                <w:sz w:val="24"/>
                <w:szCs w:val="24"/>
                <w:lang w:eastAsia="en-GB"/>
              </w:rPr>
              <w:t>Action</w:t>
            </w:r>
          </w:p>
        </w:tc>
      </w:tr>
      <w:tr w:rsidR="00B60AC6" w:rsidRPr="00A4273E" w14:paraId="02724AB5" w14:textId="77777777" w:rsidTr="00B83B84">
        <w:trPr>
          <w:trHeight w:val="968"/>
        </w:trPr>
        <w:tc>
          <w:tcPr>
            <w:tcW w:w="2127" w:type="dxa"/>
            <w:tcBorders>
              <w:top w:val="single" w:sz="4" w:space="0" w:color="auto"/>
              <w:left w:val="single" w:sz="4" w:space="0" w:color="auto"/>
              <w:bottom w:val="single" w:sz="4" w:space="0" w:color="auto"/>
              <w:right w:val="single" w:sz="4" w:space="0" w:color="auto"/>
            </w:tcBorders>
          </w:tcPr>
          <w:p w14:paraId="491C8C2A" w14:textId="41FFBE12" w:rsidR="006673D5" w:rsidRPr="00A4273E" w:rsidRDefault="006673D5" w:rsidP="006673D5">
            <w:pPr>
              <w:spacing w:line="240" w:lineRule="auto"/>
              <w:jc w:val="both"/>
              <w:rPr>
                <w:rFonts w:ascii="Arial" w:hAnsi="Arial" w:cs="Arial"/>
                <w:b/>
                <w:sz w:val="24"/>
                <w:szCs w:val="24"/>
                <w:lang w:eastAsia="en-GB"/>
              </w:rPr>
            </w:pPr>
            <w:r w:rsidRPr="00A4273E">
              <w:rPr>
                <w:rFonts w:ascii="Arial" w:hAnsi="Arial" w:cs="Arial"/>
                <w:b/>
                <w:sz w:val="24"/>
                <w:szCs w:val="24"/>
                <w:lang w:eastAsia="en-GB"/>
              </w:rPr>
              <w:t xml:space="preserve">AAC </w:t>
            </w:r>
            <w:r w:rsidR="00AB131C" w:rsidRPr="00A4273E">
              <w:rPr>
                <w:rFonts w:ascii="Arial" w:hAnsi="Arial" w:cs="Arial"/>
                <w:b/>
                <w:sz w:val="24"/>
                <w:szCs w:val="24"/>
                <w:lang w:eastAsia="en-GB"/>
              </w:rPr>
              <w:t>11/5</w:t>
            </w:r>
            <w:r w:rsidR="00D42BE9" w:rsidRPr="00A4273E">
              <w:rPr>
                <w:rFonts w:ascii="Arial" w:hAnsi="Arial" w:cs="Arial"/>
                <w:b/>
                <w:sz w:val="24"/>
                <w:szCs w:val="24"/>
                <w:lang w:eastAsia="en-GB"/>
              </w:rPr>
              <w:t>/</w:t>
            </w:r>
            <w:r w:rsidRPr="00A4273E">
              <w:rPr>
                <w:rFonts w:ascii="Arial" w:hAnsi="Arial" w:cs="Arial"/>
                <w:b/>
                <w:sz w:val="24"/>
                <w:szCs w:val="24"/>
                <w:lang w:eastAsia="en-GB"/>
              </w:rPr>
              <w:t>2</w:t>
            </w:r>
            <w:r w:rsidR="00D42BE9" w:rsidRPr="00A4273E">
              <w:rPr>
                <w:rFonts w:ascii="Arial" w:hAnsi="Arial" w:cs="Arial"/>
                <w:b/>
                <w:sz w:val="24"/>
                <w:szCs w:val="24"/>
                <w:lang w:eastAsia="en-GB"/>
              </w:rPr>
              <w:t>3</w:t>
            </w:r>
            <w:r w:rsidRPr="00A4273E">
              <w:rPr>
                <w:rFonts w:ascii="Arial" w:hAnsi="Arial" w:cs="Arial"/>
                <w:b/>
                <w:sz w:val="24"/>
                <w:szCs w:val="24"/>
                <w:lang w:eastAsia="en-GB"/>
              </w:rPr>
              <w:t xml:space="preserve"> 001</w:t>
            </w:r>
          </w:p>
          <w:p w14:paraId="673A0C42" w14:textId="77777777" w:rsidR="00B60AC6" w:rsidRPr="00A4273E" w:rsidRDefault="00B60AC6" w:rsidP="001C27CD">
            <w:pPr>
              <w:spacing w:line="240" w:lineRule="auto"/>
              <w:rPr>
                <w:rFonts w:ascii="Arial" w:hAnsi="Arial" w:cs="Arial"/>
                <w:b/>
                <w:sz w:val="24"/>
                <w:szCs w:val="24"/>
                <w:lang w:eastAsia="en-GB"/>
              </w:rPr>
            </w:pPr>
          </w:p>
        </w:tc>
        <w:tc>
          <w:tcPr>
            <w:tcW w:w="7229" w:type="dxa"/>
            <w:tcBorders>
              <w:top w:val="single" w:sz="4" w:space="0" w:color="auto"/>
              <w:left w:val="single" w:sz="4" w:space="0" w:color="auto"/>
              <w:bottom w:val="single" w:sz="4" w:space="0" w:color="auto"/>
              <w:right w:val="single" w:sz="4" w:space="0" w:color="auto"/>
            </w:tcBorders>
          </w:tcPr>
          <w:p w14:paraId="38F53A7C" w14:textId="77777777" w:rsidR="00B60AC6" w:rsidRPr="00A4273E" w:rsidRDefault="00B60AC6" w:rsidP="001C27CD">
            <w:pPr>
              <w:spacing w:line="240" w:lineRule="auto"/>
              <w:rPr>
                <w:rFonts w:ascii="Arial" w:eastAsia="Arial" w:hAnsi="Arial" w:cs="Arial"/>
                <w:b/>
                <w:bCs/>
                <w:spacing w:val="-6"/>
                <w:sz w:val="24"/>
                <w:szCs w:val="24"/>
                <w:lang w:eastAsia="en-GB"/>
              </w:rPr>
            </w:pPr>
            <w:r w:rsidRPr="00A4273E">
              <w:rPr>
                <w:rFonts w:ascii="Arial" w:eastAsia="Arial" w:hAnsi="Arial" w:cs="Arial"/>
                <w:b/>
                <w:bCs/>
                <w:spacing w:val="-6"/>
                <w:sz w:val="24"/>
                <w:szCs w:val="24"/>
                <w:lang w:eastAsia="en-GB"/>
              </w:rPr>
              <w:t xml:space="preserve">Welcome &amp; Introduction </w:t>
            </w:r>
          </w:p>
          <w:p w14:paraId="32D18036" w14:textId="77777777" w:rsidR="00B60AC6" w:rsidRPr="00A4273E" w:rsidRDefault="00B60AC6" w:rsidP="001C27CD">
            <w:pPr>
              <w:spacing w:line="240" w:lineRule="auto"/>
              <w:rPr>
                <w:rFonts w:ascii="Arial" w:hAnsi="Arial" w:cs="Arial"/>
                <w:bCs/>
                <w:sz w:val="24"/>
                <w:szCs w:val="24"/>
                <w:lang w:eastAsia="en-GB"/>
              </w:rPr>
            </w:pPr>
          </w:p>
          <w:p w14:paraId="2A30774D" w14:textId="77777777" w:rsidR="00156292" w:rsidRPr="00A4273E" w:rsidRDefault="00156292" w:rsidP="00156292">
            <w:pPr>
              <w:jc w:val="both"/>
              <w:rPr>
                <w:rFonts w:ascii="Arial" w:hAnsi="Arial" w:cs="Arial"/>
                <w:sz w:val="24"/>
                <w:szCs w:val="24"/>
              </w:rPr>
            </w:pPr>
            <w:r w:rsidRPr="00A4273E">
              <w:rPr>
                <w:rFonts w:ascii="Arial" w:hAnsi="Arial" w:cs="Arial"/>
                <w:sz w:val="24"/>
                <w:szCs w:val="24"/>
              </w:rPr>
              <w:t>The Committee Chair (CC) welcomed everyone to the meeting.</w:t>
            </w:r>
          </w:p>
          <w:p w14:paraId="205D9D17" w14:textId="77777777" w:rsidR="00B60AC6" w:rsidRPr="00A4273E" w:rsidRDefault="00B60AC6" w:rsidP="00B60AC6">
            <w:pPr>
              <w:spacing w:line="240" w:lineRule="auto"/>
              <w:rPr>
                <w:rFonts w:ascii="Arial" w:hAnsi="Arial" w:cs="Arial"/>
                <w:bCs/>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14:paraId="42604636" w14:textId="77777777" w:rsidR="00B60AC6" w:rsidRPr="00A4273E" w:rsidRDefault="00B60AC6" w:rsidP="001C27CD">
            <w:pPr>
              <w:spacing w:line="240" w:lineRule="auto"/>
              <w:rPr>
                <w:rFonts w:ascii="Arial" w:hAnsi="Arial" w:cs="Arial"/>
                <w:b/>
                <w:sz w:val="24"/>
                <w:szCs w:val="24"/>
                <w:lang w:eastAsia="en-GB"/>
              </w:rPr>
            </w:pPr>
          </w:p>
        </w:tc>
      </w:tr>
      <w:tr w:rsidR="00B60AC6" w:rsidRPr="00A4273E" w14:paraId="4F91388F" w14:textId="77777777" w:rsidTr="00B83B84">
        <w:trPr>
          <w:trHeight w:val="977"/>
        </w:trPr>
        <w:tc>
          <w:tcPr>
            <w:tcW w:w="2127" w:type="dxa"/>
            <w:tcBorders>
              <w:top w:val="single" w:sz="4" w:space="0" w:color="auto"/>
              <w:left w:val="single" w:sz="4" w:space="0" w:color="auto"/>
              <w:bottom w:val="single" w:sz="4" w:space="0" w:color="auto"/>
              <w:right w:val="single" w:sz="4" w:space="0" w:color="auto"/>
            </w:tcBorders>
          </w:tcPr>
          <w:p w14:paraId="75A8A0FF" w14:textId="6F974476" w:rsidR="00B60AC6" w:rsidRPr="00A4273E" w:rsidRDefault="006673D5" w:rsidP="006673D5">
            <w:pPr>
              <w:spacing w:line="240" w:lineRule="auto"/>
              <w:jc w:val="both"/>
              <w:rPr>
                <w:rFonts w:ascii="Arial" w:hAnsi="Arial" w:cs="Arial"/>
                <w:b/>
                <w:sz w:val="24"/>
                <w:szCs w:val="24"/>
                <w:lang w:eastAsia="en-GB"/>
              </w:rPr>
            </w:pPr>
            <w:r w:rsidRPr="00A4273E">
              <w:rPr>
                <w:rFonts w:ascii="Arial" w:hAnsi="Arial" w:cs="Arial"/>
                <w:b/>
                <w:sz w:val="24"/>
                <w:szCs w:val="24"/>
                <w:lang w:eastAsia="en-GB"/>
              </w:rPr>
              <w:t xml:space="preserve">AAC </w:t>
            </w:r>
            <w:r w:rsidR="00AB131C" w:rsidRPr="00A4273E">
              <w:rPr>
                <w:rFonts w:ascii="Arial" w:hAnsi="Arial" w:cs="Arial"/>
                <w:b/>
                <w:sz w:val="24"/>
                <w:szCs w:val="24"/>
                <w:lang w:eastAsia="en-GB"/>
              </w:rPr>
              <w:t>11/5/</w:t>
            </w:r>
            <w:r w:rsidRPr="00A4273E">
              <w:rPr>
                <w:rFonts w:ascii="Arial" w:hAnsi="Arial" w:cs="Arial"/>
                <w:b/>
                <w:sz w:val="24"/>
                <w:szCs w:val="24"/>
                <w:lang w:eastAsia="en-GB"/>
              </w:rPr>
              <w:t>2</w:t>
            </w:r>
            <w:r w:rsidR="00D42BE9" w:rsidRPr="00A4273E">
              <w:rPr>
                <w:rFonts w:ascii="Arial" w:hAnsi="Arial" w:cs="Arial"/>
                <w:b/>
                <w:sz w:val="24"/>
                <w:szCs w:val="24"/>
                <w:lang w:eastAsia="en-GB"/>
              </w:rPr>
              <w:t>3</w:t>
            </w:r>
            <w:r w:rsidRPr="00A4273E">
              <w:rPr>
                <w:rFonts w:ascii="Arial" w:hAnsi="Arial" w:cs="Arial"/>
                <w:b/>
                <w:sz w:val="24"/>
                <w:szCs w:val="24"/>
                <w:lang w:eastAsia="en-GB"/>
              </w:rPr>
              <w:t xml:space="preserve"> 002</w:t>
            </w:r>
          </w:p>
        </w:tc>
        <w:tc>
          <w:tcPr>
            <w:tcW w:w="7229" w:type="dxa"/>
            <w:tcBorders>
              <w:top w:val="single" w:sz="4" w:space="0" w:color="auto"/>
              <w:left w:val="single" w:sz="4" w:space="0" w:color="auto"/>
              <w:bottom w:val="single" w:sz="4" w:space="0" w:color="auto"/>
              <w:right w:val="single" w:sz="4" w:space="0" w:color="auto"/>
            </w:tcBorders>
          </w:tcPr>
          <w:p w14:paraId="61354D06" w14:textId="77777777" w:rsidR="00B60AC6" w:rsidRPr="00A4273E" w:rsidRDefault="00B60AC6" w:rsidP="001C27CD">
            <w:pPr>
              <w:spacing w:line="240" w:lineRule="auto"/>
              <w:rPr>
                <w:rFonts w:ascii="Arial" w:eastAsia="Arial" w:hAnsi="Arial" w:cs="Arial"/>
                <w:b/>
                <w:bCs/>
                <w:sz w:val="24"/>
                <w:szCs w:val="24"/>
                <w:lang w:eastAsia="en-GB"/>
              </w:rPr>
            </w:pPr>
            <w:r w:rsidRPr="00A4273E">
              <w:rPr>
                <w:rFonts w:ascii="Arial" w:eastAsia="Arial" w:hAnsi="Arial" w:cs="Arial"/>
                <w:b/>
                <w:bCs/>
                <w:spacing w:val="-6"/>
                <w:sz w:val="24"/>
                <w:szCs w:val="24"/>
                <w:lang w:eastAsia="en-GB"/>
              </w:rPr>
              <w:t>A</w:t>
            </w:r>
            <w:r w:rsidRPr="00A4273E">
              <w:rPr>
                <w:rFonts w:ascii="Arial" w:eastAsia="Arial" w:hAnsi="Arial" w:cs="Arial"/>
                <w:b/>
                <w:bCs/>
                <w:spacing w:val="1"/>
                <w:sz w:val="24"/>
                <w:szCs w:val="24"/>
                <w:lang w:eastAsia="en-GB"/>
              </w:rPr>
              <w:t>p</w:t>
            </w:r>
            <w:r w:rsidRPr="00A4273E">
              <w:rPr>
                <w:rFonts w:ascii="Arial" w:eastAsia="Arial" w:hAnsi="Arial" w:cs="Arial"/>
                <w:b/>
                <w:bCs/>
                <w:sz w:val="24"/>
                <w:szCs w:val="24"/>
                <w:lang w:eastAsia="en-GB"/>
              </w:rPr>
              <w:t>ologi</w:t>
            </w:r>
            <w:r w:rsidRPr="00A4273E">
              <w:rPr>
                <w:rFonts w:ascii="Arial" w:eastAsia="Arial" w:hAnsi="Arial" w:cs="Arial"/>
                <w:b/>
                <w:bCs/>
                <w:spacing w:val="1"/>
                <w:sz w:val="24"/>
                <w:szCs w:val="24"/>
                <w:lang w:eastAsia="en-GB"/>
              </w:rPr>
              <w:t>e</w:t>
            </w:r>
            <w:r w:rsidRPr="00A4273E">
              <w:rPr>
                <w:rFonts w:ascii="Arial" w:eastAsia="Arial" w:hAnsi="Arial" w:cs="Arial"/>
                <w:b/>
                <w:bCs/>
                <w:sz w:val="24"/>
                <w:szCs w:val="24"/>
                <w:lang w:eastAsia="en-GB"/>
              </w:rPr>
              <w:t>s</w:t>
            </w:r>
            <w:r w:rsidRPr="00A4273E">
              <w:rPr>
                <w:rFonts w:ascii="Arial" w:eastAsia="Arial" w:hAnsi="Arial" w:cs="Arial"/>
                <w:b/>
                <w:bCs/>
                <w:spacing w:val="-7"/>
                <w:sz w:val="24"/>
                <w:szCs w:val="24"/>
                <w:lang w:eastAsia="en-GB"/>
              </w:rPr>
              <w:t xml:space="preserve"> </w:t>
            </w:r>
            <w:r w:rsidRPr="00A4273E">
              <w:rPr>
                <w:rFonts w:ascii="Arial" w:eastAsia="Arial" w:hAnsi="Arial" w:cs="Arial"/>
                <w:b/>
                <w:bCs/>
                <w:sz w:val="24"/>
                <w:szCs w:val="24"/>
                <w:lang w:eastAsia="en-GB"/>
              </w:rPr>
              <w:t>for</w:t>
            </w:r>
            <w:r w:rsidRPr="00A4273E">
              <w:rPr>
                <w:rFonts w:ascii="Arial" w:eastAsia="Arial" w:hAnsi="Arial" w:cs="Arial"/>
                <w:b/>
                <w:bCs/>
                <w:spacing w:val="-4"/>
                <w:sz w:val="24"/>
                <w:szCs w:val="24"/>
                <w:lang w:eastAsia="en-GB"/>
              </w:rPr>
              <w:t xml:space="preserve"> </w:t>
            </w:r>
            <w:r w:rsidRPr="00A4273E">
              <w:rPr>
                <w:rFonts w:ascii="Arial" w:eastAsia="Arial" w:hAnsi="Arial" w:cs="Arial"/>
                <w:b/>
                <w:bCs/>
                <w:spacing w:val="-6"/>
                <w:sz w:val="24"/>
                <w:szCs w:val="24"/>
                <w:lang w:eastAsia="en-GB"/>
              </w:rPr>
              <w:t>A</w:t>
            </w:r>
            <w:r w:rsidRPr="00A4273E">
              <w:rPr>
                <w:rFonts w:ascii="Arial" w:eastAsia="Arial" w:hAnsi="Arial" w:cs="Arial"/>
                <w:b/>
                <w:bCs/>
                <w:sz w:val="24"/>
                <w:szCs w:val="24"/>
                <w:lang w:eastAsia="en-GB"/>
              </w:rPr>
              <w:t>bse</w:t>
            </w:r>
            <w:r w:rsidRPr="00A4273E">
              <w:rPr>
                <w:rFonts w:ascii="Arial" w:eastAsia="Arial" w:hAnsi="Arial" w:cs="Arial"/>
                <w:b/>
                <w:bCs/>
                <w:spacing w:val="1"/>
                <w:sz w:val="24"/>
                <w:szCs w:val="24"/>
                <w:lang w:eastAsia="en-GB"/>
              </w:rPr>
              <w:t>n</w:t>
            </w:r>
            <w:r w:rsidRPr="00A4273E">
              <w:rPr>
                <w:rFonts w:ascii="Arial" w:eastAsia="Arial" w:hAnsi="Arial" w:cs="Arial"/>
                <w:b/>
                <w:bCs/>
                <w:sz w:val="24"/>
                <w:szCs w:val="24"/>
                <w:lang w:eastAsia="en-GB"/>
              </w:rPr>
              <w:t>ce</w:t>
            </w:r>
          </w:p>
          <w:p w14:paraId="54D8CFCC" w14:textId="77777777" w:rsidR="00B60AC6" w:rsidRPr="00A4273E" w:rsidRDefault="00B60AC6" w:rsidP="001C27CD">
            <w:pPr>
              <w:spacing w:line="240" w:lineRule="auto"/>
              <w:rPr>
                <w:rFonts w:ascii="Arial" w:eastAsia="Arial" w:hAnsi="Arial" w:cs="Arial"/>
                <w:bCs/>
                <w:sz w:val="24"/>
                <w:szCs w:val="24"/>
                <w:lang w:eastAsia="en-GB"/>
              </w:rPr>
            </w:pPr>
          </w:p>
          <w:p w14:paraId="1CA89F2D" w14:textId="77777777" w:rsidR="00156292" w:rsidRPr="00A4273E" w:rsidRDefault="00156292" w:rsidP="00156292">
            <w:pPr>
              <w:pStyle w:val="NoSpacing"/>
              <w:jc w:val="both"/>
              <w:rPr>
                <w:rFonts w:ascii="Arial" w:eastAsia="Arial" w:hAnsi="Arial" w:cs="Arial"/>
                <w:b/>
                <w:bCs/>
              </w:rPr>
            </w:pPr>
            <w:r w:rsidRPr="00A4273E">
              <w:rPr>
                <w:rFonts w:ascii="Arial" w:eastAsia="Arial" w:hAnsi="Arial" w:cs="Arial"/>
                <w:b/>
                <w:bCs/>
              </w:rPr>
              <w:t>The Committee resolved that:</w:t>
            </w:r>
          </w:p>
          <w:p w14:paraId="0BEF4191" w14:textId="77777777" w:rsidR="00156292" w:rsidRPr="00A4273E" w:rsidRDefault="00156292" w:rsidP="00156292">
            <w:pPr>
              <w:pStyle w:val="NoSpacing"/>
              <w:jc w:val="both"/>
              <w:rPr>
                <w:rFonts w:ascii="Arial" w:eastAsia="Arial" w:hAnsi="Arial" w:cs="Arial"/>
                <w:b/>
                <w:bCs/>
              </w:rPr>
            </w:pPr>
          </w:p>
          <w:p w14:paraId="74B2FE56" w14:textId="77777777" w:rsidR="00156292" w:rsidRPr="00A4273E" w:rsidRDefault="00156292" w:rsidP="00530E0F">
            <w:pPr>
              <w:pStyle w:val="ListParagraph"/>
              <w:numPr>
                <w:ilvl w:val="0"/>
                <w:numId w:val="1"/>
              </w:numPr>
              <w:jc w:val="both"/>
              <w:rPr>
                <w:rFonts w:ascii="Arial" w:hAnsi="Arial" w:cs="Arial"/>
                <w:sz w:val="24"/>
                <w:szCs w:val="24"/>
              </w:rPr>
            </w:pPr>
            <w:r w:rsidRPr="00A4273E">
              <w:rPr>
                <w:rFonts w:ascii="Arial" w:hAnsi="Arial" w:cs="Arial"/>
                <w:sz w:val="24"/>
                <w:szCs w:val="24"/>
              </w:rPr>
              <w:t>Apologies were noted.</w:t>
            </w:r>
          </w:p>
          <w:p w14:paraId="11D41EF5" w14:textId="77777777" w:rsidR="00B60AC6" w:rsidRPr="00A4273E" w:rsidRDefault="00B60AC6" w:rsidP="001C27CD">
            <w:pPr>
              <w:spacing w:line="240" w:lineRule="auto"/>
              <w:rPr>
                <w:rFonts w:ascii="Arial" w:hAnsi="Arial" w:cs="Arial"/>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14:paraId="11B45E45" w14:textId="77777777" w:rsidR="00B60AC6" w:rsidRPr="00A4273E" w:rsidRDefault="00B60AC6" w:rsidP="001C27CD">
            <w:pPr>
              <w:spacing w:line="240" w:lineRule="auto"/>
              <w:rPr>
                <w:rFonts w:ascii="Arial" w:hAnsi="Arial" w:cs="Arial"/>
                <w:b/>
                <w:sz w:val="24"/>
                <w:szCs w:val="24"/>
                <w:lang w:eastAsia="en-GB"/>
              </w:rPr>
            </w:pPr>
          </w:p>
        </w:tc>
      </w:tr>
      <w:tr w:rsidR="00B60AC6" w:rsidRPr="00A4273E" w14:paraId="76D4E6C5" w14:textId="77777777" w:rsidTr="00B83B84">
        <w:trPr>
          <w:trHeight w:val="274"/>
        </w:trPr>
        <w:tc>
          <w:tcPr>
            <w:tcW w:w="2127" w:type="dxa"/>
            <w:tcBorders>
              <w:top w:val="single" w:sz="4" w:space="0" w:color="auto"/>
              <w:left w:val="single" w:sz="4" w:space="0" w:color="auto"/>
              <w:bottom w:val="single" w:sz="4" w:space="0" w:color="auto"/>
              <w:right w:val="single" w:sz="4" w:space="0" w:color="auto"/>
            </w:tcBorders>
          </w:tcPr>
          <w:p w14:paraId="1133A855" w14:textId="04921CED" w:rsidR="00B60AC6" w:rsidRPr="00A4273E" w:rsidRDefault="006673D5" w:rsidP="006673D5">
            <w:pPr>
              <w:spacing w:line="240" w:lineRule="auto"/>
              <w:jc w:val="both"/>
              <w:rPr>
                <w:rFonts w:ascii="Arial" w:hAnsi="Arial" w:cs="Arial"/>
                <w:b/>
                <w:sz w:val="24"/>
                <w:szCs w:val="24"/>
                <w:lang w:eastAsia="en-GB"/>
              </w:rPr>
            </w:pPr>
            <w:r w:rsidRPr="00A4273E">
              <w:rPr>
                <w:rFonts w:ascii="Arial" w:hAnsi="Arial" w:cs="Arial"/>
                <w:b/>
                <w:sz w:val="24"/>
                <w:szCs w:val="24"/>
                <w:lang w:eastAsia="en-GB"/>
              </w:rPr>
              <w:t xml:space="preserve">AAC </w:t>
            </w:r>
            <w:r w:rsidR="00AB131C" w:rsidRPr="00A4273E">
              <w:rPr>
                <w:rFonts w:ascii="Arial" w:hAnsi="Arial" w:cs="Arial"/>
                <w:b/>
                <w:sz w:val="24"/>
                <w:szCs w:val="24"/>
                <w:lang w:eastAsia="en-GB"/>
              </w:rPr>
              <w:t>11/5/</w:t>
            </w:r>
            <w:r w:rsidR="00D42BE9" w:rsidRPr="00A4273E">
              <w:rPr>
                <w:rFonts w:ascii="Arial" w:hAnsi="Arial" w:cs="Arial"/>
                <w:b/>
                <w:sz w:val="24"/>
                <w:szCs w:val="24"/>
                <w:lang w:eastAsia="en-GB"/>
              </w:rPr>
              <w:t>23</w:t>
            </w:r>
            <w:r w:rsidRPr="00A4273E">
              <w:rPr>
                <w:rFonts w:ascii="Arial" w:hAnsi="Arial" w:cs="Arial"/>
                <w:b/>
                <w:sz w:val="24"/>
                <w:szCs w:val="24"/>
                <w:lang w:eastAsia="en-GB"/>
              </w:rPr>
              <w:t xml:space="preserve"> 003</w:t>
            </w:r>
          </w:p>
        </w:tc>
        <w:tc>
          <w:tcPr>
            <w:tcW w:w="7229" w:type="dxa"/>
            <w:tcBorders>
              <w:top w:val="single" w:sz="4" w:space="0" w:color="auto"/>
              <w:left w:val="single" w:sz="4" w:space="0" w:color="auto"/>
              <w:bottom w:val="single" w:sz="4" w:space="0" w:color="auto"/>
              <w:right w:val="single" w:sz="4" w:space="0" w:color="auto"/>
            </w:tcBorders>
          </w:tcPr>
          <w:p w14:paraId="05CD8B51" w14:textId="77777777" w:rsidR="00B60AC6" w:rsidRPr="00A4273E" w:rsidRDefault="00B60AC6" w:rsidP="001C27CD">
            <w:pPr>
              <w:spacing w:line="240" w:lineRule="auto"/>
              <w:rPr>
                <w:rFonts w:ascii="Arial" w:eastAsia="Arial" w:hAnsi="Arial" w:cs="Arial"/>
                <w:b/>
                <w:bCs/>
                <w:sz w:val="24"/>
                <w:szCs w:val="24"/>
                <w:lang w:eastAsia="en-GB"/>
              </w:rPr>
            </w:pPr>
            <w:r w:rsidRPr="00A4273E">
              <w:rPr>
                <w:rFonts w:ascii="Arial" w:eastAsia="Arial" w:hAnsi="Arial" w:cs="Arial"/>
                <w:b/>
                <w:bCs/>
                <w:sz w:val="24"/>
                <w:szCs w:val="24"/>
                <w:lang w:eastAsia="en-GB"/>
              </w:rPr>
              <w:t>De</w:t>
            </w:r>
            <w:r w:rsidRPr="00A4273E">
              <w:rPr>
                <w:rFonts w:ascii="Arial" w:eastAsia="Arial" w:hAnsi="Arial" w:cs="Arial"/>
                <w:b/>
                <w:bCs/>
                <w:spacing w:val="1"/>
                <w:sz w:val="24"/>
                <w:szCs w:val="24"/>
                <w:lang w:eastAsia="en-GB"/>
              </w:rPr>
              <w:t>c</w:t>
            </w:r>
            <w:r w:rsidRPr="00A4273E">
              <w:rPr>
                <w:rFonts w:ascii="Arial" w:eastAsia="Arial" w:hAnsi="Arial" w:cs="Arial"/>
                <w:b/>
                <w:bCs/>
                <w:sz w:val="24"/>
                <w:szCs w:val="24"/>
                <w:lang w:eastAsia="en-GB"/>
              </w:rPr>
              <w:t>l</w:t>
            </w:r>
            <w:r w:rsidRPr="00A4273E">
              <w:rPr>
                <w:rFonts w:ascii="Arial" w:eastAsia="Arial" w:hAnsi="Arial" w:cs="Arial"/>
                <w:b/>
                <w:bCs/>
                <w:spacing w:val="1"/>
                <w:sz w:val="24"/>
                <w:szCs w:val="24"/>
                <w:lang w:eastAsia="en-GB"/>
              </w:rPr>
              <w:t>a</w:t>
            </w:r>
            <w:r w:rsidRPr="00A4273E">
              <w:rPr>
                <w:rFonts w:ascii="Arial" w:eastAsia="Arial" w:hAnsi="Arial" w:cs="Arial"/>
                <w:b/>
                <w:bCs/>
                <w:spacing w:val="-3"/>
                <w:sz w:val="24"/>
                <w:szCs w:val="24"/>
                <w:lang w:eastAsia="en-GB"/>
              </w:rPr>
              <w:t>r</w:t>
            </w:r>
            <w:r w:rsidRPr="00A4273E">
              <w:rPr>
                <w:rFonts w:ascii="Arial" w:eastAsia="Arial" w:hAnsi="Arial" w:cs="Arial"/>
                <w:b/>
                <w:bCs/>
                <w:sz w:val="24"/>
                <w:szCs w:val="24"/>
                <w:lang w:eastAsia="en-GB"/>
              </w:rPr>
              <w:t>ations</w:t>
            </w:r>
            <w:r w:rsidRPr="00A4273E">
              <w:rPr>
                <w:rFonts w:ascii="Arial" w:eastAsia="Arial" w:hAnsi="Arial" w:cs="Arial"/>
                <w:b/>
                <w:bCs/>
                <w:spacing w:val="-7"/>
                <w:sz w:val="24"/>
                <w:szCs w:val="24"/>
                <w:lang w:eastAsia="en-GB"/>
              </w:rPr>
              <w:t xml:space="preserve"> </w:t>
            </w:r>
            <w:r w:rsidRPr="00A4273E">
              <w:rPr>
                <w:rFonts w:ascii="Arial" w:eastAsia="Arial" w:hAnsi="Arial" w:cs="Arial"/>
                <w:b/>
                <w:bCs/>
                <w:sz w:val="24"/>
                <w:szCs w:val="24"/>
                <w:lang w:eastAsia="en-GB"/>
              </w:rPr>
              <w:t>of</w:t>
            </w:r>
            <w:r w:rsidRPr="00A4273E">
              <w:rPr>
                <w:rFonts w:ascii="Arial" w:eastAsia="Arial" w:hAnsi="Arial" w:cs="Arial"/>
                <w:b/>
                <w:bCs/>
                <w:spacing w:val="-7"/>
                <w:sz w:val="24"/>
                <w:szCs w:val="24"/>
                <w:lang w:eastAsia="en-GB"/>
              </w:rPr>
              <w:t xml:space="preserve"> </w:t>
            </w:r>
            <w:r w:rsidRPr="00A4273E">
              <w:rPr>
                <w:rFonts w:ascii="Arial" w:eastAsia="Arial" w:hAnsi="Arial" w:cs="Arial"/>
                <w:b/>
                <w:bCs/>
                <w:sz w:val="24"/>
                <w:szCs w:val="24"/>
                <w:lang w:eastAsia="en-GB"/>
              </w:rPr>
              <w:t>In</w:t>
            </w:r>
            <w:r w:rsidRPr="00A4273E">
              <w:rPr>
                <w:rFonts w:ascii="Arial" w:eastAsia="Arial" w:hAnsi="Arial" w:cs="Arial"/>
                <w:b/>
                <w:bCs/>
                <w:spacing w:val="-1"/>
                <w:sz w:val="24"/>
                <w:szCs w:val="24"/>
                <w:lang w:eastAsia="en-GB"/>
              </w:rPr>
              <w:t>t</w:t>
            </w:r>
            <w:r w:rsidRPr="00A4273E">
              <w:rPr>
                <w:rFonts w:ascii="Arial" w:eastAsia="Arial" w:hAnsi="Arial" w:cs="Arial"/>
                <w:b/>
                <w:bCs/>
                <w:sz w:val="24"/>
                <w:szCs w:val="24"/>
                <w:lang w:eastAsia="en-GB"/>
              </w:rPr>
              <w:t>er</w:t>
            </w:r>
            <w:r w:rsidRPr="00A4273E">
              <w:rPr>
                <w:rFonts w:ascii="Arial" w:eastAsia="Arial" w:hAnsi="Arial" w:cs="Arial"/>
                <w:b/>
                <w:bCs/>
                <w:spacing w:val="-2"/>
                <w:sz w:val="24"/>
                <w:szCs w:val="24"/>
                <w:lang w:eastAsia="en-GB"/>
              </w:rPr>
              <w:t>e</w:t>
            </w:r>
            <w:r w:rsidRPr="00A4273E">
              <w:rPr>
                <w:rFonts w:ascii="Arial" w:eastAsia="Arial" w:hAnsi="Arial" w:cs="Arial"/>
                <w:b/>
                <w:bCs/>
                <w:sz w:val="24"/>
                <w:szCs w:val="24"/>
                <w:lang w:eastAsia="en-GB"/>
              </w:rPr>
              <w:t>st</w:t>
            </w:r>
          </w:p>
          <w:p w14:paraId="39664C03" w14:textId="77777777" w:rsidR="00B60AC6" w:rsidRPr="00A4273E" w:rsidRDefault="00B60AC6" w:rsidP="00B60AC6">
            <w:pPr>
              <w:spacing w:line="240" w:lineRule="auto"/>
              <w:rPr>
                <w:rFonts w:ascii="Arial" w:eastAsia="Arial" w:hAnsi="Arial" w:cs="Arial"/>
                <w:bCs/>
                <w:sz w:val="24"/>
                <w:szCs w:val="24"/>
                <w:lang w:eastAsia="en-GB"/>
              </w:rPr>
            </w:pPr>
          </w:p>
          <w:p w14:paraId="247EE1AA" w14:textId="77777777" w:rsidR="002A3117" w:rsidRPr="00A4273E" w:rsidRDefault="002A3117" w:rsidP="002A3117">
            <w:pPr>
              <w:pStyle w:val="NoSpacing"/>
              <w:jc w:val="both"/>
              <w:rPr>
                <w:rFonts w:ascii="Arial" w:eastAsia="Arial" w:hAnsi="Arial" w:cs="Arial"/>
                <w:b/>
                <w:bCs/>
              </w:rPr>
            </w:pPr>
            <w:r w:rsidRPr="00A4273E">
              <w:rPr>
                <w:rFonts w:ascii="Arial" w:eastAsia="Arial" w:hAnsi="Arial" w:cs="Arial"/>
                <w:b/>
                <w:bCs/>
              </w:rPr>
              <w:t>The Committee resolved that:</w:t>
            </w:r>
          </w:p>
          <w:p w14:paraId="32A3F0AE" w14:textId="77777777" w:rsidR="002A3117" w:rsidRPr="00A4273E" w:rsidRDefault="002A3117" w:rsidP="002A3117">
            <w:pPr>
              <w:pStyle w:val="NoSpacing"/>
              <w:jc w:val="both"/>
              <w:rPr>
                <w:rFonts w:ascii="Arial" w:eastAsia="Arial" w:hAnsi="Arial" w:cs="Arial"/>
                <w:b/>
                <w:bCs/>
              </w:rPr>
            </w:pPr>
          </w:p>
          <w:p w14:paraId="728621D4" w14:textId="77777777" w:rsidR="00450589" w:rsidRPr="00A4273E" w:rsidRDefault="002A3117" w:rsidP="00450589">
            <w:pPr>
              <w:pStyle w:val="ListParagraph"/>
              <w:numPr>
                <w:ilvl w:val="0"/>
                <w:numId w:val="2"/>
              </w:numPr>
              <w:jc w:val="both"/>
              <w:rPr>
                <w:rFonts w:ascii="Arial" w:hAnsi="Arial" w:cs="Arial"/>
                <w:sz w:val="24"/>
                <w:szCs w:val="24"/>
              </w:rPr>
            </w:pPr>
            <w:r w:rsidRPr="00A4273E">
              <w:rPr>
                <w:rFonts w:ascii="Arial" w:hAnsi="Arial" w:cs="Arial"/>
                <w:sz w:val="24"/>
                <w:szCs w:val="24"/>
              </w:rPr>
              <w:lastRenderedPageBreak/>
              <w:t>No Declarations of Interest were noted</w:t>
            </w:r>
            <w:r w:rsidR="00782A00" w:rsidRPr="00A4273E">
              <w:rPr>
                <w:rFonts w:ascii="Arial" w:hAnsi="Arial" w:cs="Arial"/>
                <w:sz w:val="24"/>
                <w:szCs w:val="24"/>
              </w:rPr>
              <w:t>.</w:t>
            </w:r>
          </w:p>
          <w:p w14:paraId="56550658" w14:textId="523C689D" w:rsidR="00446F7B" w:rsidRPr="00A4273E" w:rsidRDefault="00446F7B" w:rsidP="00446F7B">
            <w:pPr>
              <w:jc w:val="both"/>
              <w:rPr>
                <w:rFonts w:ascii="Arial" w:hAnsi="Arial" w:cs="Arial"/>
                <w:sz w:val="24"/>
                <w:szCs w:val="24"/>
              </w:rPr>
            </w:pPr>
          </w:p>
        </w:tc>
        <w:tc>
          <w:tcPr>
            <w:tcW w:w="1276" w:type="dxa"/>
            <w:tcBorders>
              <w:top w:val="single" w:sz="4" w:space="0" w:color="auto"/>
              <w:left w:val="single" w:sz="4" w:space="0" w:color="auto"/>
              <w:bottom w:val="single" w:sz="4" w:space="0" w:color="auto"/>
              <w:right w:val="single" w:sz="4" w:space="0" w:color="auto"/>
            </w:tcBorders>
          </w:tcPr>
          <w:p w14:paraId="16E15495" w14:textId="77777777" w:rsidR="00B60AC6" w:rsidRPr="00A4273E" w:rsidRDefault="00B60AC6" w:rsidP="001C27CD">
            <w:pPr>
              <w:spacing w:line="240" w:lineRule="auto"/>
              <w:rPr>
                <w:rFonts w:ascii="Arial" w:hAnsi="Arial" w:cs="Arial"/>
                <w:sz w:val="24"/>
                <w:szCs w:val="24"/>
                <w:lang w:eastAsia="en-GB"/>
              </w:rPr>
            </w:pPr>
          </w:p>
          <w:p w14:paraId="5D76A035" w14:textId="77777777" w:rsidR="002A3117" w:rsidRPr="00A4273E" w:rsidRDefault="002A3117" w:rsidP="001C27CD">
            <w:pPr>
              <w:spacing w:line="240" w:lineRule="auto"/>
              <w:rPr>
                <w:rFonts w:ascii="Arial" w:hAnsi="Arial" w:cs="Arial"/>
                <w:sz w:val="24"/>
                <w:szCs w:val="24"/>
                <w:lang w:eastAsia="en-GB"/>
              </w:rPr>
            </w:pPr>
          </w:p>
          <w:p w14:paraId="2AED076B" w14:textId="77777777" w:rsidR="002A3117" w:rsidRPr="00A4273E" w:rsidRDefault="002A3117" w:rsidP="001C27CD">
            <w:pPr>
              <w:spacing w:line="240" w:lineRule="auto"/>
              <w:rPr>
                <w:rFonts w:ascii="Arial" w:hAnsi="Arial" w:cs="Arial"/>
                <w:sz w:val="24"/>
                <w:szCs w:val="24"/>
                <w:lang w:eastAsia="en-GB"/>
              </w:rPr>
            </w:pPr>
          </w:p>
          <w:p w14:paraId="62425881" w14:textId="77777777" w:rsidR="002A3117" w:rsidRPr="00A4273E" w:rsidRDefault="002A3117" w:rsidP="001C27CD">
            <w:pPr>
              <w:spacing w:line="240" w:lineRule="auto"/>
              <w:rPr>
                <w:rFonts w:ascii="Arial" w:hAnsi="Arial" w:cs="Arial"/>
                <w:sz w:val="24"/>
                <w:szCs w:val="24"/>
                <w:lang w:eastAsia="en-GB"/>
              </w:rPr>
            </w:pPr>
          </w:p>
          <w:p w14:paraId="07EEFFB8" w14:textId="77777777" w:rsidR="00D34B8B" w:rsidRPr="00A4273E" w:rsidRDefault="00D34B8B" w:rsidP="001C27CD">
            <w:pPr>
              <w:spacing w:line="240" w:lineRule="auto"/>
              <w:rPr>
                <w:rFonts w:ascii="Arial" w:hAnsi="Arial" w:cs="Arial"/>
                <w:sz w:val="24"/>
                <w:szCs w:val="24"/>
                <w:lang w:eastAsia="en-GB"/>
              </w:rPr>
            </w:pPr>
          </w:p>
        </w:tc>
      </w:tr>
      <w:tr w:rsidR="00B60AC6" w:rsidRPr="00A4273E" w14:paraId="432BD5D2" w14:textId="77777777" w:rsidTr="00B83B84">
        <w:trPr>
          <w:trHeight w:val="274"/>
        </w:trPr>
        <w:tc>
          <w:tcPr>
            <w:tcW w:w="2127" w:type="dxa"/>
            <w:tcBorders>
              <w:top w:val="single" w:sz="4" w:space="0" w:color="auto"/>
              <w:left w:val="single" w:sz="4" w:space="0" w:color="auto"/>
              <w:bottom w:val="single" w:sz="4" w:space="0" w:color="auto"/>
              <w:right w:val="single" w:sz="4" w:space="0" w:color="auto"/>
            </w:tcBorders>
          </w:tcPr>
          <w:p w14:paraId="60A604DB" w14:textId="63253E78" w:rsidR="00B60AC6" w:rsidRPr="00A4273E" w:rsidRDefault="00CC5A45" w:rsidP="001C27CD">
            <w:pPr>
              <w:spacing w:line="240" w:lineRule="auto"/>
              <w:rPr>
                <w:rFonts w:ascii="Arial" w:hAnsi="Arial" w:cs="Arial"/>
                <w:sz w:val="24"/>
                <w:szCs w:val="24"/>
                <w:lang w:eastAsia="en-GB"/>
              </w:rPr>
            </w:pPr>
            <w:r w:rsidRPr="00A4273E">
              <w:rPr>
                <w:rFonts w:ascii="Arial" w:hAnsi="Arial" w:cs="Arial"/>
                <w:b/>
                <w:sz w:val="24"/>
                <w:szCs w:val="24"/>
                <w:lang w:eastAsia="en-GB"/>
              </w:rPr>
              <w:lastRenderedPageBreak/>
              <w:t xml:space="preserve">AAC </w:t>
            </w:r>
            <w:r w:rsidR="00AB131C" w:rsidRPr="00A4273E">
              <w:rPr>
                <w:rFonts w:ascii="Arial" w:hAnsi="Arial" w:cs="Arial"/>
                <w:b/>
                <w:sz w:val="24"/>
                <w:szCs w:val="24"/>
                <w:lang w:eastAsia="en-GB"/>
              </w:rPr>
              <w:t>11/5/2</w:t>
            </w:r>
            <w:r w:rsidR="00D42BE9" w:rsidRPr="00A4273E">
              <w:rPr>
                <w:rFonts w:ascii="Arial" w:hAnsi="Arial" w:cs="Arial"/>
                <w:b/>
                <w:sz w:val="24"/>
                <w:szCs w:val="24"/>
                <w:lang w:eastAsia="en-GB"/>
              </w:rPr>
              <w:t>3</w:t>
            </w:r>
            <w:r w:rsidRPr="00A4273E">
              <w:rPr>
                <w:rFonts w:ascii="Arial" w:hAnsi="Arial" w:cs="Arial"/>
                <w:b/>
                <w:sz w:val="24"/>
                <w:szCs w:val="24"/>
                <w:lang w:eastAsia="en-GB"/>
              </w:rPr>
              <w:t xml:space="preserve"> 004</w:t>
            </w:r>
          </w:p>
        </w:tc>
        <w:tc>
          <w:tcPr>
            <w:tcW w:w="7229" w:type="dxa"/>
            <w:tcBorders>
              <w:top w:val="single" w:sz="4" w:space="0" w:color="auto"/>
              <w:left w:val="single" w:sz="4" w:space="0" w:color="auto"/>
              <w:bottom w:val="single" w:sz="4" w:space="0" w:color="auto"/>
              <w:right w:val="single" w:sz="4" w:space="0" w:color="auto"/>
            </w:tcBorders>
          </w:tcPr>
          <w:p w14:paraId="5C1537F9" w14:textId="6F15C0C8" w:rsidR="00B60AC6" w:rsidRPr="00A4273E" w:rsidRDefault="00B60AC6" w:rsidP="001C27CD">
            <w:pPr>
              <w:spacing w:line="240" w:lineRule="auto"/>
              <w:rPr>
                <w:rFonts w:ascii="Arial" w:hAnsi="Arial" w:cs="Arial"/>
                <w:b/>
                <w:sz w:val="24"/>
                <w:szCs w:val="24"/>
              </w:rPr>
            </w:pPr>
            <w:r w:rsidRPr="00A4273E">
              <w:rPr>
                <w:rFonts w:ascii="Arial" w:hAnsi="Arial" w:cs="Arial"/>
                <w:b/>
                <w:sz w:val="24"/>
                <w:szCs w:val="24"/>
              </w:rPr>
              <w:t xml:space="preserve">Minutes of the Meeting Held </w:t>
            </w:r>
            <w:r w:rsidR="002A3117" w:rsidRPr="00A4273E">
              <w:rPr>
                <w:rFonts w:ascii="Arial" w:hAnsi="Arial" w:cs="Arial"/>
                <w:b/>
                <w:sz w:val="24"/>
                <w:szCs w:val="24"/>
              </w:rPr>
              <w:t xml:space="preserve">on </w:t>
            </w:r>
            <w:r w:rsidR="00901326" w:rsidRPr="00A4273E">
              <w:rPr>
                <w:rFonts w:ascii="Arial" w:hAnsi="Arial" w:cs="Arial"/>
                <w:b/>
                <w:sz w:val="24"/>
                <w:szCs w:val="24"/>
              </w:rPr>
              <w:t>4</w:t>
            </w:r>
            <w:r w:rsidR="00901326" w:rsidRPr="00A4273E">
              <w:rPr>
                <w:rFonts w:ascii="Arial" w:hAnsi="Arial" w:cs="Arial"/>
                <w:b/>
                <w:sz w:val="24"/>
                <w:szCs w:val="24"/>
                <w:vertAlign w:val="superscript"/>
              </w:rPr>
              <w:t>th</w:t>
            </w:r>
            <w:r w:rsidR="00901326" w:rsidRPr="00A4273E">
              <w:rPr>
                <w:rFonts w:ascii="Arial" w:hAnsi="Arial" w:cs="Arial"/>
                <w:b/>
                <w:sz w:val="24"/>
                <w:szCs w:val="24"/>
              </w:rPr>
              <w:t xml:space="preserve"> April </w:t>
            </w:r>
            <w:r w:rsidR="00B544D2" w:rsidRPr="00A4273E">
              <w:rPr>
                <w:rFonts w:ascii="Arial" w:hAnsi="Arial" w:cs="Arial"/>
                <w:b/>
                <w:sz w:val="24"/>
                <w:szCs w:val="24"/>
              </w:rPr>
              <w:t>2023</w:t>
            </w:r>
          </w:p>
          <w:p w14:paraId="3511334F" w14:textId="77777777" w:rsidR="00846213" w:rsidRPr="00A4273E" w:rsidRDefault="00846213" w:rsidP="001C27CD">
            <w:pPr>
              <w:spacing w:line="240" w:lineRule="auto"/>
              <w:rPr>
                <w:rFonts w:ascii="Arial" w:hAnsi="Arial" w:cs="Arial"/>
                <w:b/>
                <w:sz w:val="24"/>
                <w:szCs w:val="24"/>
              </w:rPr>
            </w:pPr>
          </w:p>
          <w:p w14:paraId="213EC526" w14:textId="50BC1A80" w:rsidR="00EE4621" w:rsidRPr="00A4273E" w:rsidRDefault="00846213" w:rsidP="001C27CD">
            <w:pPr>
              <w:spacing w:line="240" w:lineRule="auto"/>
              <w:rPr>
                <w:rFonts w:ascii="Arial" w:hAnsi="Arial" w:cs="Arial"/>
                <w:sz w:val="24"/>
                <w:szCs w:val="24"/>
              </w:rPr>
            </w:pPr>
            <w:r w:rsidRPr="00A4273E">
              <w:rPr>
                <w:rFonts w:ascii="Arial" w:hAnsi="Arial" w:cs="Arial"/>
                <w:sz w:val="24"/>
                <w:szCs w:val="24"/>
              </w:rPr>
              <w:t xml:space="preserve">The Minutes were received. </w:t>
            </w:r>
          </w:p>
          <w:p w14:paraId="5B51717F" w14:textId="5E7BFC89" w:rsidR="00E138A5" w:rsidRPr="00A4273E" w:rsidRDefault="00E138A5" w:rsidP="001C27CD">
            <w:pPr>
              <w:spacing w:line="240" w:lineRule="auto"/>
              <w:rPr>
                <w:rFonts w:ascii="Arial" w:hAnsi="Arial" w:cs="Arial"/>
                <w:sz w:val="24"/>
                <w:szCs w:val="24"/>
              </w:rPr>
            </w:pPr>
          </w:p>
          <w:p w14:paraId="2AE09F60" w14:textId="2576BE71" w:rsidR="00E138A5" w:rsidRPr="00A4273E" w:rsidRDefault="00E138A5" w:rsidP="00E138A5">
            <w:pPr>
              <w:rPr>
                <w:rFonts w:ascii="Arial" w:hAnsi="Arial" w:cs="Arial"/>
                <w:snapToGrid w:val="0"/>
                <w:sz w:val="24"/>
                <w:szCs w:val="24"/>
                <w:lang w:eastAsia="en-GB"/>
              </w:rPr>
            </w:pPr>
            <w:r w:rsidRPr="00A4273E">
              <w:rPr>
                <w:rFonts w:ascii="Arial" w:hAnsi="Arial" w:cs="Arial"/>
                <w:sz w:val="24"/>
                <w:szCs w:val="24"/>
              </w:rPr>
              <w:t xml:space="preserve">Mark </w:t>
            </w:r>
            <w:r w:rsidR="00E65831" w:rsidRPr="00A4273E">
              <w:rPr>
                <w:rFonts w:ascii="Arial" w:hAnsi="Arial" w:cs="Arial"/>
                <w:sz w:val="24"/>
                <w:szCs w:val="24"/>
              </w:rPr>
              <w:t>J</w:t>
            </w:r>
            <w:r w:rsidRPr="00A4273E">
              <w:rPr>
                <w:rFonts w:ascii="Arial" w:hAnsi="Arial" w:cs="Arial"/>
                <w:sz w:val="24"/>
                <w:szCs w:val="24"/>
              </w:rPr>
              <w:t xml:space="preserve">ones </w:t>
            </w:r>
            <w:r w:rsidR="00782A00" w:rsidRPr="00A4273E">
              <w:rPr>
                <w:rFonts w:ascii="Arial" w:hAnsi="Arial" w:cs="Arial"/>
                <w:sz w:val="24"/>
                <w:szCs w:val="24"/>
              </w:rPr>
              <w:t>(MJ)</w:t>
            </w:r>
            <w:r w:rsidR="00901326" w:rsidRPr="00A4273E">
              <w:rPr>
                <w:rFonts w:ascii="Arial" w:hAnsi="Arial" w:cs="Arial"/>
                <w:sz w:val="24"/>
                <w:szCs w:val="24"/>
              </w:rPr>
              <w:t xml:space="preserve"> advised that Urvisha Perez (UP) had made amendments to the minutes and had sent these to the Corporate</w:t>
            </w:r>
            <w:r w:rsidR="00901326" w:rsidRPr="00A4273E">
              <w:rPr>
                <w:rFonts w:ascii="Arial" w:hAnsi="Arial" w:cs="Arial"/>
                <w:snapToGrid w:val="0"/>
                <w:sz w:val="24"/>
                <w:szCs w:val="24"/>
                <w:lang w:eastAsia="en-GB"/>
              </w:rPr>
              <w:t xml:space="preserve"> Governance Officer (CGO). </w:t>
            </w:r>
          </w:p>
          <w:p w14:paraId="6C5E9216" w14:textId="031758AC" w:rsidR="00901326" w:rsidRPr="00A4273E" w:rsidRDefault="00901326" w:rsidP="00E138A5">
            <w:pPr>
              <w:rPr>
                <w:rFonts w:ascii="Arial" w:hAnsi="Arial" w:cs="Arial"/>
                <w:snapToGrid w:val="0"/>
                <w:sz w:val="24"/>
                <w:szCs w:val="24"/>
                <w:lang w:eastAsia="en-GB"/>
              </w:rPr>
            </w:pPr>
          </w:p>
          <w:p w14:paraId="31B16992" w14:textId="05403774" w:rsidR="00901326" w:rsidRPr="00A4273E" w:rsidRDefault="00901326" w:rsidP="00E138A5">
            <w:pPr>
              <w:rPr>
                <w:rFonts w:ascii="Arial" w:hAnsi="Arial" w:cs="Arial"/>
                <w:sz w:val="24"/>
                <w:szCs w:val="24"/>
                <w:lang w:eastAsia="en-GB"/>
              </w:rPr>
            </w:pPr>
            <w:r w:rsidRPr="00A4273E">
              <w:rPr>
                <w:rFonts w:ascii="Arial" w:hAnsi="Arial" w:cs="Arial"/>
                <w:snapToGrid w:val="0"/>
                <w:sz w:val="24"/>
                <w:szCs w:val="24"/>
                <w:lang w:eastAsia="en-GB"/>
              </w:rPr>
              <w:t xml:space="preserve">The </w:t>
            </w:r>
            <w:r w:rsidRPr="00A4273E">
              <w:rPr>
                <w:rFonts w:ascii="Arial" w:hAnsi="Arial" w:cs="Arial"/>
                <w:sz w:val="24"/>
                <w:szCs w:val="24"/>
                <w:lang w:eastAsia="en-GB"/>
              </w:rPr>
              <w:t xml:space="preserve">Head of Internal Audit (HIA) advised that Lucy Jugessur’s title should be amended to Interim Deputy Head of Internal Audit. </w:t>
            </w:r>
          </w:p>
          <w:p w14:paraId="05F74B1B" w14:textId="77777777" w:rsidR="00B60AC6" w:rsidRPr="00A4273E" w:rsidRDefault="00B60AC6" w:rsidP="001C27CD">
            <w:pPr>
              <w:spacing w:line="240" w:lineRule="auto"/>
              <w:rPr>
                <w:rFonts w:ascii="Arial" w:hAnsi="Arial" w:cs="Arial"/>
                <w:b/>
                <w:sz w:val="24"/>
                <w:szCs w:val="24"/>
              </w:rPr>
            </w:pPr>
          </w:p>
          <w:p w14:paraId="7B08EC00" w14:textId="77777777" w:rsidR="00F00622" w:rsidRPr="00A4273E" w:rsidRDefault="00F00622" w:rsidP="00F00622">
            <w:pPr>
              <w:pStyle w:val="NoSpacing"/>
              <w:jc w:val="both"/>
              <w:rPr>
                <w:rFonts w:ascii="Arial" w:eastAsia="Arial" w:hAnsi="Arial" w:cs="Arial"/>
                <w:b/>
                <w:bCs/>
              </w:rPr>
            </w:pPr>
            <w:r w:rsidRPr="00A4273E">
              <w:rPr>
                <w:rFonts w:ascii="Arial" w:eastAsia="Arial" w:hAnsi="Arial" w:cs="Arial"/>
                <w:b/>
                <w:bCs/>
              </w:rPr>
              <w:t>The Committee resolved that:</w:t>
            </w:r>
          </w:p>
          <w:p w14:paraId="2052A7C0" w14:textId="77777777" w:rsidR="00F00622" w:rsidRPr="00A4273E" w:rsidRDefault="00F00622" w:rsidP="00F00622">
            <w:pPr>
              <w:pStyle w:val="NoSpacing"/>
              <w:jc w:val="both"/>
              <w:rPr>
                <w:rFonts w:ascii="Arial" w:hAnsi="Arial" w:cs="Arial"/>
              </w:rPr>
            </w:pPr>
          </w:p>
          <w:p w14:paraId="1DFA2C05" w14:textId="57CCD659" w:rsidR="00F00622" w:rsidRPr="00A4273E" w:rsidRDefault="00016854" w:rsidP="008E652D">
            <w:pPr>
              <w:pStyle w:val="NoSpacing"/>
              <w:numPr>
                <w:ilvl w:val="0"/>
                <w:numId w:val="5"/>
              </w:numPr>
              <w:ind w:right="0"/>
              <w:jc w:val="both"/>
              <w:rPr>
                <w:rFonts w:ascii="Arial" w:hAnsi="Arial" w:cs="Arial"/>
              </w:rPr>
            </w:pPr>
            <w:r w:rsidRPr="00A4273E">
              <w:rPr>
                <w:rFonts w:ascii="Arial" w:hAnsi="Arial" w:cs="Arial"/>
              </w:rPr>
              <w:t xml:space="preserve">Pending the </w:t>
            </w:r>
            <w:r w:rsidR="00085ED5" w:rsidRPr="00A4273E">
              <w:rPr>
                <w:rFonts w:ascii="Arial" w:hAnsi="Arial" w:cs="Arial"/>
              </w:rPr>
              <w:t>above</w:t>
            </w:r>
            <w:r w:rsidRPr="00A4273E">
              <w:rPr>
                <w:rFonts w:ascii="Arial" w:hAnsi="Arial" w:cs="Arial"/>
              </w:rPr>
              <w:t xml:space="preserve"> amendments</w:t>
            </w:r>
            <w:r w:rsidR="00085ED5" w:rsidRPr="00A4273E">
              <w:rPr>
                <w:rFonts w:ascii="Arial" w:hAnsi="Arial" w:cs="Arial"/>
              </w:rPr>
              <w:t>, t</w:t>
            </w:r>
            <w:r w:rsidR="00F00622" w:rsidRPr="00A4273E">
              <w:rPr>
                <w:rFonts w:ascii="Arial" w:hAnsi="Arial" w:cs="Arial"/>
              </w:rPr>
              <w:t>he draft minutes of the meetin</w:t>
            </w:r>
            <w:r w:rsidR="00A23D50" w:rsidRPr="00A4273E">
              <w:rPr>
                <w:rFonts w:ascii="Arial" w:hAnsi="Arial" w:cs="Arial"/>
              </w:rPr>
              <w:t>g</w:t>
            </w:r>
            <w:r w:rsidR="00F00622" w:rsidRPr="00A4273E">
              <w:rPr>
                <w:rFonts w:ascii="Arial" w:hAnsi="Arial" w:cs="Arial"/>
              </w:rPr>
              <w:t xml:space="preserve"> held on </w:t>
            </w:r>
            <w:r w:rsidR="00901326" w:rsidRPr="00A4273E">
              <w:rPr>
                <w:rFonts w:ascii="Arial" w:hAnsi="Arial" w:cs="Arial"/>
              </w:rPr>
              <w:t>4</w:t>
            </w:r>
            <w:r w:rsidR="00901326" w:rsidRPr="00A4273E">
              <w:rPr>
                <w:rFonts w:ascii="Arial" w:hAnsi="Arial" w:cs="Arial"/>
                <w:vertAlign w:val="superscript"/>
              </w:rPr>
              <w:t>th</w:t>
            </w:r>
            <w:r w:rsidR="00901326" w:rsidRPr="00A4273E">
              <w:rPr>
                <w:rFonts w:ascii="Arial" w:hAnsi="Arial" w:cs="Arial"/>
              </w:rPr>
              <w:t xml:space="preserve"> April </w:t>
            </w:r>
            <w:r w:rsidR="00B544D2" w:rsidRPr="00A4273E">
              <w:rPr>
                <w:rFonts w:ascii="Arial" w:hAnsi="Arial" w:cs="Arial"/>
              </w:rPr>
              <w:t xml:space="preserve">2023 </w:t>
            </w:r>
            <w:r w:rsidR="00F00622" w:rsidRPr="00A4273E">
              <w:rPr>
                <w:rFonts w:ascii="Arial" w:hAnsi="Arial" w:cs="Arial"/>
              </w:rPr>
              <w:t xml:space="preserve">were </w:t>
            </w:r>
            <w:r w:rsidR="0060676E" w:rsidRPr="00A4273E">
              <w:rPr>
                <w:rFonts w:ascii="Arial" w:hAnsi="Arial" w:cs="Arial"/>
              </w:rPr>
              <w:t>held to be a</w:t>
            </w:r>
            <w:r w:rsidR="00F00622" w:rsidRPr="00A4273E">
              <w:rPr>
                <w:rFonts w:ascii="Arial" w:hAnsi="Arial" w:cs="Arial"/>
              </w:rPr>
              <w:t xml:space="preserve"> true and accurate record of the meeting</w:t>
            </w:r>
            <w:r w:rsidR="009A5F9B" w:rsidRPr="00A4273E">
              <w:rPr>
                <w:rFonts w:ascii="Arial" w:hAnsi="Arial" w:cs="Arial"/>
              </w:rPr>
              <w:t xml:space="preserve">. </w:t>
            </w:r>
          </w:p>
          <w:p w14:paraId="2177894B" w14:textId="77777777" w:rsidR="00B60AC6" w:rsidRPr="00A4273E" w:rsidRDefault="00B60AC6" w:rsidP="00B60AC6">
            <w:pPr>
              <w:spacing w:line="240" w:lineRule="auto"/>
              <w:rPr>
                <w:rFonts w:ascii="Arial" w:hAnsi="Arial" w:cs="Arial"/>
                <w:sz w:val="24"/>
                <w:szCs w:val="24"/>
              </w:rPr>
            </w:pPr>
          </w:p>
        </w:tc>
        <w:tc>
          <w:tcPr>
            <w:tcW w:w="1276" w:type="dxa"/>
            <w:tcBorders>
              <w:top w:val="single" w:sz="4" w:space="0" w:color="auto"/>
              <w:left w:val="single" w:sz="4" w:space="0" w:color="auto"/>
              <w:bottom w:val="single" w:sz="4" w:space="0" w:color="auto"/>
              <w:right w:val="single" w:sz="4" w:space="0" w:color="auto"/>
            </w:tcBorders>
          </w:tcPr>
          <w:p w14:paraId="51CCF726" w14:textId="77777777" w:rsidR="00B60AC6" w:rsidRDefault="00B60AC6" w:rsidP="001C27CD">
            <w:pPr>
              <w:spacing w:line="240" w:lineRule="auto"/>
              <w:rPr>
                <w:rFonts w:ascii="Arial" w:hAnsi="Arial" w:cs="Arial"/>
                <w:b/>
                <w:sz w:val="24"/>
                <w:szCs w:val="24"/>
                <w:lang w:eastAsia="en-GB"/>
              </w:rPr>
            </w:pPr>
          </w:p>
          <w:p w14:paraId="0582687D" w14:textId="77777777" w:rsidR="00907BE1" w:rsidRDefault="00907BE1" w:rsidP="001C27CD">
            <w:pPr>
              <w:spacing w:line="240" w:lineRule="auto"/>
              <w:rPr>
                <w:rFonts w:ascii="Arial" w:hAnsi="Arial" w:cs="Arial"/>
                <w:b/>
                <w:sz w:val="24"/>
                <w:szCs w:val="24"/>
                <w:lang w:eastAsia="en-GB"/>
              </w:rPr>
            </w:pPr>
          </w:p>
          <w:p w14:paraId="54107D81" w14:textId="77777777" w:rsidR="00907BE1" w:rsidRDefault="00907BE1" w:rsidP="001C27CD">
            <w:pPr>
              <w:spacing w:line="240" w:lineRule="auto"/>
              <w:rPr>
                <w:rFonts w:ascii="Arial" w:hAnsi="Arial" w:cs="Arial"/>
                <w:b/>
                <w:sz w:val="24"/>
                <w:szCs w:val="24"/>
                <w:lang w:eastAsia="en-GB"/>
              </w:rPr>
            </w:pPr>
          </w:p>
          <w:p w14:paraId="2E015964" w14:textId="77777777" w:rsidR="00907BE1" w:rsidRDefault="00907BE1" w:rsidP="001C27CD">
            <w:pPr>
              <w:spacing w:line="240" w:lineRule="auto"/>
              <w:rPr>
                <w:rFonts w:ascii="Arial" w:hAnsi="Arial" w:cs="Arial"/>
                <w:b/>
                <w:sz w:val="24"/>
                <w:szCs w:val="24"/>
                <w:lang w:eastAsia="en-GB"/>
              </w:rPr>
            </w:pPr>
          </w:p>
          <w:p w14:paraId="179E85FD" w14:textId="77777777" w:rsidR="00907BE1" w:rsidRDefault="00907BE1" w:rsidP="001C27CD">
            <w:pPr>
              <w:spacing w:line="240" w:lineRule="auto"/>
              <w:rPr>
                <w:rFonts w:ascii="Arial" w:hAnsi="Arial" w:cs="Arial"/>
                <w:b/>
                <w:sz w:val="24"/>
                <w:szCs w:val="24"/>
                <w:lang w:eastAsia="en-GB"/>
              </w:rPr>
            </w:pPr>
          </w:p>
          <w:p w14:paraId="521D337A" w14:textId="77777777" w:rsidR="00907BE1" w:rsidRDefault="00907BE1" w:rsidP="001C27CD">
            <w:pPr>
              <w:spacing w:line="240" w:lineRule="auto"/>
              <w:rPr>
                <w:rFonts w:ascii="Arial" w:hAnsi="Arial" w:cs="Arial"/>
                <w:b/>
                <w:sz w:val="24"/>
                <w:szCs w:val="24"/>
                <w:lang w:eastAsia="en-GB"/>
              </w:rPr>
            </w:pPr>
          </w:p>
          <w:p w14:paraId="28D45DA3" w14:textId="77777777" w:rsidR="00907BE1" w:rsidRDefault="00907BE1" w:rsidP="001C27CD">
            <w:pPr>
              <w:spacing w:line="240" w:lineRule="auto"/>
              <w:rPr>
                <w:rFonts w:ascii="Arial" w:hAnsi="Arial" w:cs="Arial"/>
                <w:b/>
                <w:sz w:val="24"/>
                <w:szCs w:val="24"/>
                <w:lang w:eastAsia="en-GB"/>
              </w:rPr>
            </w:pPr>
          </w:p>
          <w:p w14:paraId="38DA8E28" w14:textId="77777777" w:rsidR="00907BE1" w:rsidRDefault="00907BE1" w:rsidP="001C27CD">
            <w:pPr>
              <w:spacing w:line="240" w:lineRule="auto"/>
              <w:rPr>
                <w:rFonts w:ascii="Arial" w:hAnsi="Arial" w:cs="Arial"/>
                <w:b/>
                <w:sz w:val="24"/>
                <w:szCs w:val="24"/>
                <w:lang w:eastAsia="en-GB"/>
              </w:rPr>
            </w:pPr>
          </w:p>
          <w:p w14:paraId="01DAD50C" w14:textId="5F0AFB51" w:rsidR="00907BE1" w:rsidRPr="00A4273E" w:rsidRDefault="00907BE1" w:rsidP="001C27CD">
            <w:pPr>
              <w:spacing w:line="240" w:lineRule="auto"/>
              <w:rPr>
                <w:rFonts w:ascii="Arial" w:hAnsi="Arial" w:cs="Arial"/>
                <w:b/>
                <w:sz w:val="24"/>
                <w:szCs w:val="24"/>
                <w:lang w:eastAsia="en-GB"/>
              </w:rPr>
            </w:pPr>
          </w:p>
        </w:tc>
      </w:tr>
      <w:tr w:rsidR="00B60AC6" w:rsidRPr="00A4273E" w14:paraId="7A044054" w14:textId="77777777" w:rsidTr="00B83B84">
        <w:trPr>
          <w:trHeight w:val="1545"/>
        </w:trPr>
        <w:tc>
          <w:tcPr>
            <w:tcW w:w="2127" w:type="dxa"/>
            <w:tcBorders>
              <w:top w:val="single" w:sz="4" w:space="0" w:color="auto"/>
              <w:left w:val="single" w:sz="4" w:space="0" w:color="auto"/>
              <w:bottom w:val="single" w:sz="4" w:space="0" w:color="auto"/>
              <w:right w:val="single" w:sz="4" w:space="0" w:color="auto"/>
            </w:tcBorders>
          </w:tcPr>
          <w:p w14:paraId="03B6B66E" w14:textId="7A422541" w:rsidR="00B60AC6" w:rsidRPr="00A4273E" w:rsidRDefault="00CC5A45" w:rsidP="001C27CD">
            <w:pPr>
              <w:spacing w:line="240" w:lineRule="auto"/>
              <w:rPr>
                <w:rFonts w:ascii="Arial" w:hAnsi="Arial" w:cs="Arial"/>
                <w:b/>
                <w:sz w:val="24"/>
                <w:szCs w:val="24"/>
                <w:lang w:eastAsia="en-GB"/>
              </w:rPr>
            </w:pPr>
            <w:r w:rsidRPr="00A4273E">
              <w:rPr>
                <w:rFonts w:ascii="Arial" w:hAnsi="Arial" w:cs="Arial"/>
                <w:b/>
                <w:sz w:val="24"/>
                <w:szCs w:val="24"/>
                <w:lang w:eastAsia="en-GB"/>
              </w:rPr>
              <w:t xml:space="preserve">AAC </w:t>
            </w:r>
            <w:r w:rsidR="00AB131C" w:rsidRPr="00A4273E">
              <w:rPr>
                <w:rFonts w:ascii="Arial" w:hAnsi="Arial" w:cs="Arial"/>
                <w:b/>
                <w:sz w:val="24"/>
                <w:szCs w:val="24"/>
                <w:lang w:eastAsia="en-GB"/>
              </w:rPr>
              <w:t xml:space="preserve">11/5/23 </w:t>
            </w:r>
            <w:r w:rsidRPr="00A4273E">
              <w:rPr>
                <w:rFonts w:ascii="Arial" w:hAnsi="Arial" w:cs="Arial"/>
                <w:b/>
                <w:sz w:val="24"/>
                <w:szCs w:val="24"/>
                <w:lang w:eastAsia="en-GB"/>
              </w:rPr>
              <w:t>005</w:t>
            </w:r>
          </w:p>
        </w:tc>
        <w:tc>
          <w:tcPr>
            <w:tcW w:w="7229" w:type="dxa"/>
            <w:tcBorders>
              <w:top w:val="single" w:sz="4" w:space="0" w:color="auto"/>
              <w:left w:val="single" w:sz="4" w:space="0" w:color="auto"/>
              <w:bottom w:val="single" w:sz="4" w:space="0" w:color="auto"/>
              <w:right w:val="single" w:sz="4" w:space="0" w:color="auto"/>
            </w:tcBorders>
          </w:tcPr>
          <w:p w14:paraId="13815BFA" w14:textId="7C832CBD" w:rsidR="00B60AC6" w:rsidRPr="00A4273E" w:rsidRDefault="00B60AC6" w:rsidP="00B60AC6">
            <w:pPr>
              <w:spacing w:line="240" w:lineRule="auto"/>
              <w:rPr>
                <w:rFonts w:ascii="Arial" w:eastAsia="Arial" w:hAnsi="Arial" w:cs="Arial"/>
                <w:b/>
                <w:bCs/>
                <w:sz w:val="24"/>
                <w:szCs w:val="24"/>
                <w:lang w:eastAsia="en-GB"/>
              </w:rPr>
            </w:pPr>
            <w:r w:rsidRPr="00A4273E">
              <w:rPr>
                <w:rFonts w:ascii="Arial" w:eastAsia="Arial" w:hAnsi="Arial" w:cs="Arial"/>
                <w:b/>
                <w:bCs/>
                <w:sz w:val="24"/>
                <w:szCs w:val="24"/>
                <w:lang w:eastAsia="en-GB"/>
              </w:rPr>
              <w:t>Action Log</w:t>
            </w:r>
            <w:r w:rsidR="002A3117" w:rsidRPr="00A4273E">
              <w:rPr>
                <w:rFonts w:ascii="Arial" w:eastAsia="Arial" w:hAnsi="Arial" w:cs="Arial"/>
                <w:b/>
                <w:bCs/>
                <w:sz w:val="24"/>
                <w:szCs w:val="24"/>
                <w:lang w:eastAsia="en-GB"/>
              </w:rPr>
              <w:t xml:space="preserve"> – Following Meeting held </w:t>
            </w:r>
            <w:r w:rsidR="009A5F9B" w:rsidRPr="00A4273E">
              <w:rPr>
                <w:rFonts w:ascii="Arial" w:eastAsia="Arial" w:hAnsi="Arial" w:cs="Arial"/>
                <w:b/>
                <w:bCs/>
                <w:sz w:val="24"/>
                <w:szCs w:val="24"/>
                <w:lang w:eastAsia="en-GB"/>
              </w:rPr>
              <w:t xml:space="preserve">on </w:t>
            </w:r>
            <w:r w:rsidR="00901326" w:rsidRPr="00A4273E">
              <w:rPr>
                <w:rFonts w:ascii="Arial" w:eastAsia="Arial" w:hAnsi="Arial" w:cs="Arial"/>
                <w:b/>
                <w:bCs/>
                <w:sz w:val="24"/>
                <w:szCs w:val="24"/>
                <w:lang w:eastAsia="en-GB"/>
              </w:rPr>
              <w:t>4</w:t>
            </w:r>
            <w:r w:rsidR="00901326" w:rsidRPr="00A4273E">
              <w:rPr>
                <w:rFonts w:ascii="Arial" w:eastAsia="Arial" w:hAnsi="Arial" w:cs="Arial"/>
                <w:b/>
                <w:bCs/>
                <w:sz w:val="24"/>
                <w:szCs w:val="24"/>
                <w:vertAlign w:val="superscript"/>
                <w:lang w:eastAsia="en-GB"/>
              </w:rPr>
              <w:t>th</w:t>
            </w:r>
            <w:r w:rsidR="00901326" w:rsidRPr="00A4273E">
              <w:rPr>
                <w:rFonts w:ascii="Arial" w:eastAsia="Arial" w:hAnsi="Arial" w:cs="Arial"/>
                <w:b/>
                <w:bCs/>
                <w:sz w:val="24"/>
                <w:szCs w:val="24"/>
                <w:lang w:eastAsia="en-GB"/>
              </w:rPr>
              <w:t xml:space="preserve"> April</w:t>
            </w:r>
            <w:r w:rsidR="00B544D2" w:rsidRPr="00A4273E">
              <w:rPr>
                <w:rFonts w:ascii="Arial" w:eastAsia="Arial" w:hAnsi="Arial" w:cs="Arial"/>
                <w:b/>
                <w:bCs/>
                <w:sz w:val="24"/>
                <w:szCs w:val="24"/>
                <w:lang w:eastAsia="en-GB"/>
              </w:rPr>
              <w:t xml:space="preserve"> 2023</w:t>
            </w:r>
          </w:p>
          <w:p w14:paraId="64B23A45" w14:textId="77777777" w:rsidR="002A3117" w:rsidRPr="00A4273E" w:rsidRDefault="002A3117" w:rsidP="00B60AC6">
            <w:pPr>
              <w:spacing w:line="240" w:lineRule="auto"/>
              <w:rPr>
                <w:rFonts w:ascii="Arial" w:eastAsia="Arial" w:hAnsi="Arial" w:cs="Arial"/>
                <w:bCs/>
                <w:sz w:val="24"/>
                <w:szCs w:val="24"/>
                <w:lang w:eastAsia="en-GB"/>
              </w:rPr>
            </w:pPr>
          </w:p>
          <w:p w14:paraId="63483625" w14:textId="71D11883" w:rsidR="003147B4" w:rsidRPr="00A4273E" w:rsidRDefault="009A5F9B" w:rsidP="00E138A5">
            <w:pPr>
              <w:tabs>
                <w:tab w:val="left" w:pos="3478"/>
              </w:tabs>
              <w:spacing w:line="240" w:lineRule="auto"/>
              <w:rPr>
                <w:rFonts w:ascii="Arial" w:eastAsia="Arial" w:hAnsi="Arial" w:cs="Arial"/>
                <w:bCs/>
                <w:sz w:val="24"/>
                <w:szCs w:val="24"/>
                <w:lang w:eastAsia="en-GB"/>
              </w:rPr>
            </w:pPr>
            <w:r w:rsidRPr="00A4273E">
              <w:rPr>
                <w:rFonts w:ascii="Arial" w:eastAsia="Arial" w:hAnsi="Arial" w:cs="Arial"/>
                <w:bCs/>
                <w:sz w:val="24"/>
                <w:szCs w:val="24"/>
                <w:lang w:eastAsia="en-GB"/>
              </w:rPr>
              <w:t xml:space="preserve">The Action Log was received. </w:t>
            </w:r>
            <w:r w:rsidR="00E138A5" w:rsidRPr="00A4273E">
              <w:rPr>
                <w:rFonts w:ascii="Arial" w:eastAsia="Arial" w:hAnsi="Arial" w:cs="Arial"/>
                <w:bCs/>
                <w:sz w:val="24"/>
                <w:szCs w:val="24"/>
                <w:lang w:eastAsia="en-GB"/>
              </w:rPr>
              <w:tab/>
            </w:r>
          </w:p>
          <w:p w14:paraId="7DA65A9D" w14:textId="71EF3124" w:rsidR="00E138A5" w:rsidRPr="00A4273E" w:rsidRDefault="00E138A5" w:rsidP="00E138A5">
            <w:pPr>
              <w:tabs>
                <w:tab w:val="left" w:pos="3478"/>
              </w:tabs>
              <w:spacing w:line="240" w:lineRule="auto"/>
              <w:rPr>
                <w:rFonts w:ascii="Arial" w:eastAsia="Arial" w:hAnsi="Arial" w:cs="Arial"/>
                <w:bCs/>
                <w:sz w:val="24"/>
                <w:szCs w:val="24"/>
                <w:lang w:eastAsia="en-GB"/>
              </w:rPr>
            </w:pPr>
          </w:p>
          <w:p w14:paraId="47BBBA86" w14:textId="44F6A07A" w:rsidR="00E138A5" w:rsidRPr="00A4273E" w:rsidRDefault="00901326" w:rsidP="00E138A5">
            <w:pPr>
              <w:rPr>
                <w:rFonts w:ascii="Arial" w:hAnsi="Arial" w:cs="Arial"/>
                <w:sz w:val="24"/>
                <w:szCs w:val="24"/>
                <w:lang w:eastAsia="en-GB"/>
              </w:rPr>
            </w:pPr>
            <w:r w:rsidRPr="00A4273E">
              <w:rPr>
                <w:rFonts w:ascii="Arial" w:hAnsi="Arial" w:cs="Arial"/>
                <w:sz w:val="24"/>
                <w:szCs w:val="24"/>
              </w:rPr>
              <w:t xml:space="preserve">AAC 7/2/23 015 - The </w:t>
            </w:r>
            <w:r w:rsidRPr="00A4273E">
              <w:rPr>
                <w:rFonts w:ascii="Arial" w:hAnsi="Arial" w:cs="Arial"/>
                <w:sz w:val="24"/>
                <w:szCs w:val="24"/>
                <w:lang w:eastAsia="en-GB"/>
              </w:rPr>
              <w:t xml:space="preserve">Executive Director of Finance (EDF) commented that the Chief Operating Officer (COO) and Executive Medical Director (EMD) </w:t>
            </w:r>
            <w:r w:rsidR="00E00554" w:rsidRPr="00A4273E">
              <w:rPr>
                <w:rFonts w:ascii="Arial" w:hAnsi="Arial" w:cs="Arial"/>
                <w:sz w:val="24"/>
                <w:szCs w:val="24"/>
                <w:lang w:eastAsia="en-GB"/>
              </w:rPr>
              <w:t>were working with the team to find a suitable solution. They h</w:t>
            </w:r>
            <w:r w:rsidR="00907BE1">
              <w:rPr>
                <w:rFonts w:ascii="Arial" w:hAnsi="Arial" w:cs="Arial"/>
                <w:sz w:val="24"/>
                <w:szCs w:val="24"/>
                <w:lang w:eastAsia="en-GB"/>
              </w:rPr>
              <w:t>a</w:t>
            </w:r>
            <w:r w:rsidR="00841B30">
              <w:rPr>
                <w:rFonts w:ascii="Arial" w:hAnsi="Arial" w:cs="Arial"/>
                <w:sz w:val="24"/>
                <w:szCs w:val="24"/>
                <w:lang w:eastAsia="en-GB"/>
              </w:rPr>
              <w:t>ve</w:t>
            </w:r>
            <w:r w:rsidR="00E00554" w:rsidRPr="00A4273E">
              <w:rPr>
                <w:rFonts w:ascii="Arial" w:hAnsi="Arial" w:cs="Arial"/>
                <w:sz w:val="24"/>
                <w:szCs w:val="24"/>
                <w:lang w:eastAsia="en-GB"/>
              </w:rPr>
              <w:t xml:space="preserve"> agreed to have a Locum in Gastroenterology for a further six months. </w:t>
            </w:r>
          </w:p>
          <w:p w14:paraId="5D977569" w14:textId="16801916" w:rsidR="00E00554" w:rsidRPr="00A4273E" w:rsidRDefault="00E00554" w:rsidP="00E138A5">
            <w:pPr>
              <w:rPr>
                <w:rFonts w:ascii="Arial" w:hAnsi="Arial" w:cs="Arial"/>
                <w:sz w:val="24"/>
                <w:szCs w:val="24"/>
              </w:rPr>
            </w:pPr>
          </w:p>
          <w:p w14:paraId="4B4F0F99" w14:textId="5E3130FE" w:rsidR="00E00554" w:rsidRPr="00A4273E" w:rsidRDefault="00E00554" w:rsidP="00E138A5">
            <w:pPr>
              <w:rPr>
                <w:rFonts w:ascii="Arial" w:hAnsi="Arial" w:cs="Arial"/>
                <w:sz w:val="24"/>
                <w:szCs w:val="24"/>
              </w:rPr>
            </w:pPr>
            <w:r w:rsidRPr="00A4273E">
              <w:rPr>
                <w:rFonts w:ascii="Arial" w:hAnsi="Arial" w:cs="Arial"/>
                <w:sz w:val="24"/>
                <w:szCs w:val="24"/>
              </w:rPr>
              <w:t xml:space="preserve">AAC 7/2/23 007 – The </w:t>
            </w:r>
            <w:r w:rsidRPr="00A4273E">
              <w:rPr>
                <w:rFonts w:ascii="Arial" w:hAnsi="Arial" w:cs="Arial"/>
                <w:sz w:val="24"/>
                <w:szCs w:val="24"/>
                <w:lang w:eastAsia="en-GB"/>
              </w:rPr>
              <w:t xml:space="preserve">Interim Director of Corporate Governance (IDCG) advised that good progress had been made with the </w:t>
            </w:r>
            <w:r w:rsidR="00A402DA" w:rsidRPr="00A4273E">
              <w:rPr>
                <w:rFonts w:ascii="Arial" w:hAnsi="Arial" w:cs="Arial"/>
                <w:sz w:val="24"/>
                <w:szCs w:val="24"/>
                <w:lang w:eastAsia="en-GB"/>
              </w:rPr>
              <w:t>A</w:t>
            </w:r>
            <w:r w:rsidRPr="00A4273E">
              <w:rPr>
                <w:rFonts w:ascii="Arial" w:hAnsi="Arial" w:cs="Arial"/>
                <w:sz w:val="24"/>
                <w:szCs w:val="24"/>
                <w:lang w:eastAsia="en-GB"/>
              </w:rPr>
              <w:t xml:space="preserve">udit so far. A more detailed discussion would come to a later Committee meeting. </w:t>
            </w:r>
          </w:p>
          <w:p w14:paraId="3973FE67" w14:textId="31F39986" w:rsidR="0007472E" w:rsidRPr="00A4273E" w:rsidRDefault="0007472E" w:rsidP="003147B4">
            <w:pPr>
              <w:spacing w:line="240" w:lineRule="auto"/>
              <w:rPr>
                <w:rFonts w:ascii="Arial" w:eastAsia="Arial" w:hAnsi="Arial" w:cs="Arial"/>
                <w:bCs/>
                <w:sz w:val="24"/>
                <w:szCs w:val="24"/>
                <w:lang w:eastAsia="en-GB"/>
              </w:rPr>
            </w:pPr>
          </w:p>
          <w:p w14:paraId="645222AC" w14:textId="77777777" w:rsidR="00B961CC" w:rsidRPr="00A4273E" w:rsidRDefault="00B961CC" w:rsidP="00B961CC">
            <w:pPr>
              <w:spacing w:line="240" w:lineRule="auto"/>
              <w:jc w:val="both"/>
              <w:rPr>
                <w:rFonts w:ascii="Arial" w:eastAsia="Arial" w:hAnsi="Arial" w:cs="Arial"/>
                <w:b/>
                <w:bCs/>
                <w:sz w:val="24"/>
                <w:szCs w:val="24"/>
                <w:lang w:eastAsia="en-GB"/>
              </w:rPr>
            </w:pPr>
            <w:r w:rsidRPr="00A4273E">
              <w:rPr>
                <w:rFonts w:ascii="Arial" w:eastAsia="Arial" w:hAnsi="Arial" w:cs="Arial"/>
                <w:b/>
                <w:bCs/>
                <w:sz w:val="24"/>
                <w:szCs w:val="24"/>
                <w:lang w:eastAsia="en-GB"/>
              </w:rPr>
              <w:t>The Committee resolved that:</w:t>
            </w:r>
          </w:p>
          <w:p w14:paraId="3E091CA4" w14:textId="77777777" w:rsidR="00B961CC" w:rsidRPr="00A4273E" w:rsidRDefault="00B961CC" w:rsidP="00B961CC">
            <w:pPr>
              <w:spacing w:line="240" w:lineRule="auto"/>
              <w:jc w:val="both"/>
              <w:rPr>
                <w:rFonts w:ascii="Arial" w:eastAsia="Arial" w:hAnsi="Arial" w:cs="Arial"/>
                <w:b/>
                <w:bCs/>
                <w:sz w:val="24"/>
                <w:szCs w:val="24"/>
                <w:lang w:eastAsia="en-GB"/>
              </w:rPr>
            </w:pPr>
          </w:p>
          <w:p w14:paraId="7E9C9897" w14:textId="77777777" w:rsidR="00B961CC" w:rsidRPr="00A4273E" w:rsidRDefault="00B961CC" w:rsidP="00530E0F">
            <w:pPr>
              <w:pStyle w:val="ListParagraph"/>
              <w:numPr>
                <w:ilvl w:val="0"/>
                <w:numId w:val="4"/>
              </w:numPr>
              <w:spacing w:line="240" w:lineRule="auto"/>
              <w:jc w:val="both"/>
              <w:rPr>
                <w:rFonts w:ascii="Arial" w:eastAsia="Arial" w:hAnsi="Arial" w:cs="Arial"/>
                <w:bCs/>
                <w:sz w:val="24"/>
                <w:szCs w:val="24"/>
                <w:lang w:eastAsia="en-GB"/>
              </w:rPr>
            </w:pPr>
            <w:r w:rsidRPr="00A4273E">
              <w:rPr>
                <w:rFonts w:ascii="Arial" w:eastAsia="Arial" w:hAnsi="Arial" w:cs="Arial"/>
                <w:bCs/>
                <w:sz w:val="24"/>
                <w:szCs w:val="24"/>
                <w:lang w:eastAsia="en-GB"/>
              </w:rPr>
              <w:t>The Action Log was discussed and noted.</w:t>
            </w:r>
          </w:p>
          <w:p w14:paraId="5896D0F7" w14:textId="77777777" w:rsidR="00B961CC" w:rsidRPr="00A4273E" w:rsidRDefault="00B961CC" w:rsidP="00B961CC">
            <w:pPr>
              <w:spacing w:line="240" w:lineRule="auto"/>
              <w:rPr>
                <w:rFonts w:ascii="Arial" w:eastAsia="Arial" w:hAnsi="Arial" w:cs="Arial"/>
                <w:bCs/>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14:paraId="001F9889" w14:textId="77777777" w:rsidR="00B60AC6" w:rsidRPr="00A4273E" w:rsidRDefault="00B60AC6" w:rsidP="001C27CD">
            <w:pPr>
              <w:spacing w:line="240" w:lineRule="auto"/>
              <w:rPr>
                <w:rFonts w:ascii="Arial" w:hAnsi="Arial" w:cs="Arial"/>
                <w:sz w:val="24"/>
                <w:szCs w:val="24"/>
                <w:lang w:eastAsia="en-GB"/>
              </w:rPr>
            </w:pPr>
          </w:p>
          <w:p w14:paraId="3A249BB9" w14:textId="77777777" w:rsidR="00E00554" w:rsidRPr="00A4273E" w:rsidRDefault="00E00554" w:rsidP="001C27CD">
            <w:pPr>
              <w:spacing w:line="240" w:lineRule="auto"/>
              <w:rPr>
                <w:rFonts w:ascii="Arial" w:hAnsi="Arial" w:cs="Arial"/>
                <w:sz w:val="24"/>
                <w:szCs w:val="24"/>
                <w:lang w:eastAsia="en-GB"/>
              </w:rPr>
            </w:pPr>
          </w:p>
          <w:p w14:paraId="500A20B2" w14:textId="77777777" w:rsidR="00E00554" w:rsidRPr="00A4273E" w:rsidRDefault="00E00554" w:rsidP="001C27CD">
            <w:pPr>
              <w:spacing w:line="240" w:lineRule="auto"/>
              <w:rPr>
                <w:rFonts w:ascii="Arial" w:hAnsi="Arial" w:cs="Arial"/>
                <w:sz w:val="24"/>
                <w:szCs w:val="24"/>
                <w:lang w:eastAsia="en-GB"/>
              </w:rPr>
            </w:pPr>
          </w:p>
          <w:p w14:paraId="09040841" w14:textId="77777777" w:rsidR="00E00554" w:rsidRPr="00A4273E" w:rsidRDefault="00E00554" w:rsidP="001C27CD">
            <w:pPr>
              <w:spacing w:line="240" w:lineRule="auto"/>
              <w:rPr>
                <w:rFonts w:ascii="Arial" w:hAnsi="Arial" w:cs="Arial"/>
                <w:sz w:val="24"/>
                <w:szCs w:val="24"/>
                <w:lang w:eastAsia="en-GB"/>
              </w:rPr>
            </w:pPr>
          </w:p>
          <w:p w14:paraId="4BD08762" w14:textId="77777777" w:rsidR="00E00554" w:rsidRPr="00A4273E" w:rsidRDefault="00E00554" w:rsidP="001C27CD">
            <w:pPr>
              <w:spacing w:line="240" w:lineRule="auto"/>
              <w:rPr>
                <w:rFonts w:ascii="Arial" w:hAnsi="Arial" w:cs="Arial"/>
                <w:sz w:val="24"/>
                <w:szCs w:val="24"/>
                <w:lang w:eastAsia="en-GB"/>
              </w:rPr>
            </w:pPr>
          </w:p>
          <w:p w14:paraId="2CDB742A" w14:textId="45194096" w:rsidR="00E00554" w:rsidRPr="00907BE1" w:rsidRDefault="00E00554" w:rsidP="001C27CD">
            <w:pPr>
              <w:spacing w:line="240" w:lineRule="auto"/>
              <w:rPr>
                <w:rFonts w:ascii="Arial" w:hAnsi="Arial" w:cs="Arial"/>
                <w:b/>
                <w:sz w:val="24"/>
                <w:szCs w:val="24"/>
                <w:lang w:eastAsia="en-GB"/>
              </w:rPr>
            </w:pPr>
            <w:r w:rsidRPr="00907BE1">
              <w:rPr>
                <w:rFonts w:ascii="Arial" w:hAnsi="Arial" w:cs="Arial"/>
                <w:b/>
                <w:sz w:val="24"/>
                <w:szCs w:val="24"/>
                <w:lang w:eastAsia="en-GB"/>
              </w:rPr>
              <w:t>Act</w:t>
            </w:r>
            <w:r w:rsidR="00E7385E" w:rsidRPr="00907BE1">
              <w:rPr>
                <w:rFonts w:ascii="Arial" w:hAnsi="Arial" w:cs="Arial"/>
                <w:b/>
                <w:sz w:val="24"/>
                <w:szCs w:val="24"/>
                <w:lang w:eastAsia="en-GB"/>
              </w:rPr>
              <w:t>i</w:t>
            </w:r>
            <w:r w:rsidRPr="00907BE1">
              <w:rPr>
                <w:rFonts w:ascii="Arial" w:hAnsi="Arial" w:cs="Arial"/>
                <w:b/>
                <w:sz w:val="24"/>
                <w:szCs w:val="24"/>
                <w:lang w:eastAsia="en-GB"/>
              </w:rPr>
              <w:t>on Log</w:t>
            </w:r>
          </w:p>
        </w:tc>
      </w:tr>
      <w:tr w:rsidR="00B60AC6" w:rsidRPr="00A4273E" w14:paraId="2038C256" w14:textId="77777777" w:rsidTr="00B83B84">
        <w:tc>
          <w:tcPr>
            <w:tcW w:w="2127" w:type="dxa"/>
            <w:tcBorders>
              <w:top w:val="single" w:sz="4" w:space="0" w:color="auto"/>
              <w:left w:val="single" w:sz="4" w:space="0" w:color="auto"/>
              <w:bottom w:val="single" w:sz="4" w:space="0" w:color="auto"/>
              <w:right w:val="single" w:sz="4" w:space="0" w:color="auto"/>
            </w:tcBorders>
          </w:tcPr>
          <w:p w14:paraId="1024C4E3" w14:textId="0A108C53" w:rsidR="00B60AC6" w:rsidRPr="00A4273E" w:rsidRDefault="00CC5A45" w:rsidP="001C27CD">
            <w:pPr>
              <w:spacing w:line="240" w:lineRule="auto"/>
              <w:rPr>
                <w:rFonts w:ascii="Arial" w:hAnsi="Arial" w:cs="Arial"/>
                <w:b/>
                <w:sz w:val="24"/>
                <w:szCs w:val="24"/>
                <w:lang w:eastAsia="en-GB"/>
              </w:rPr>
            </w:pPr>
            <w:r w:rsidRPr="00A4273E">
              <w:rPr>
                <w:rFonts w:ascii="Arial" w:hAnsi="Arial" w:cs="Arial"/>
                <w:b/>
                <w:sz w:val="24"/>
                <w:szCs w:val="24"/>
                <w:lang w:eastAsia="en-GB"/>
              </w:rPr>
              <w:t xml:space="preserve">AAC </w:t>
            </w:r>
            <w:r w:rsidR="00374334" w:rsidRPr="00A4273E">
              <w:rPr>
                <w:rFonts w:ascii="Arial" w:hAnsi="Arial" w:cs="Arial"/>
                <w:b/>
                <w:sz w:val="24"/>
                <w:szCs w:val="24"/>
                <w:lang w:eastAsia="en-GB"/>
              </w:rPr>
              <w:t xml:space="preserve">11/5/23 </w:t>
            </w:r>
            <w:r w:rsidRPr="00A4273E">
              <w:rPr>
                <w:rFonts w:ascii="Arial" w:hAnsi="Arial" w:cs="Arial"/>
                <w:b/>
                <w:sz w:val="24"/>
                <w:szCs w:val="24"/>
                <w:lang w:eastAsia="en-GB"/>
              </w:rPr>
              <w:t>006</w:t>
            </w:r>
          </w:p>
        </w:tc>
        <w:tc>
          <w:tcPr>
            <w:tcW w:w="7229" w:type="dxa"/>
            <w:tcBorders>
              <w:top w:val="single" w:sz="4" w:space="0" w:color="auto"/>
              <w:left w:val="single" w:sz="4" w:space="0" w:color="auto"/>
              <w:bottom w:val="single" w:sz="4" w:space="0" w:color="auto"/>
              <w:right w:val="single" w:sz="4" w:space="0" w:color="auto"/>
            </w:tcBorders>
          </w:tcPr>
          <w:p w14:paraId="6DA2015E" w14:textId="77777777" w:rsidR="00B60AC6" w:rsidRPr="00A4273E" w:rsidRDefault="00B60AC6" w:rsidP="00B60AC6">
            <w:pPr>
              <w:spacing w:line="240" w:lineRule="auto"/>
              <w:rPr>
                <w:rFonts w:ascii="Arial" w:eastAsia="Arial" w:hAnsi="Arial" w:cs="Arial"/>
                <w:b/>
                <w:bCs/>
                <w:sz w:val="24"/>
                <w:szCs w:val="24"/>
                <w:lang w:eastAsia="en-GB"/>
              </w:rPr>
            </w:pPr>
            <w:r w:rsidRPr="00A4273E">
              <w:rPr>
                <w:rFonts w:ascii="Arial" w:eastAsia="Arial" w:hAnsi="Arial" w:cs="Arial"/>
                <w:b/>
                <w:bCs/>
                <w:sz w:val="24"/>
                <w:szCs w:val="24"/>
                <w:lang w:eastAsia="en-GB"/>
              </w:rPr>
              <w:t xml:space="preserve">Any Other </w:t>
            </w:r>
            <w:r w:rsidR="00E43F03" w:rsidRPr="00A4273E">
              <w:rPr>
                <w:rFonts w:ascii="Arial" w:eastAsia="Arial" w:hAnsi="Arial" w:cs="Arial"/>
                <w:b/>
                <w:bCs/>
                <w:sz w:val="24"/>
                <w:szCs w:val="24"/>
                <w:lang w:eastAsia="en-GB"/>
              </w:rPr>
              <w:t xml:space="preserve">Urgent </w:t>
            </w:r>
            <w:r w:rsidRPr="00A4273E">
              <w:rPr>
                <w:rFonts w:ascii="Arial" w:eastAsia="Arial" w:hAnsi="Arial" w:cs="Arial"/>
                <w:b/>
                <w:bCs/>
                <w:sz w:val="24"/>
                <w:szCs w:val="24"/>
                <w:lang w:eastAsia="en-GB"/>
              </w:rPr>
              <w:t>Business</w:t>
            </w:r>
          </w:p>
          <w:p w14:paraId="7B1B693B" w14:textId="77777777" w:rsidR="002A3117" w:rsidRPr="00A4273E" w:rsidRDefault="002A3117" w:rsidP="00B60AC6">
            <w:pPr>
              <w:spacing w:line="240" w:lineRule="auto"/>
              <w:rPr>
                <w:rFonts w:ascii="Arial" w:eastAsia="Arial" w:hAnsi="Arial" w:cs="Arial"/>
                <w:b/>
                <w:bCs/>
                <w:sz w:val="24"/>
                <w:szCs w:val="24"/>
                <w:lang w:eastAsia="en-GB"/>
              </w:rPr>
            </w:pPr>
          </w:p>
          <w:p w14:paraId="65A106D3" w14:textId="77777777" w:rsidR="002A3117" w:rsidRPr="00A4273E" w:rsidRDefault="002A3117" w:rsidP="002A3117">
            <w:pPr>
              <w:spacing w:line="240" w:lineRule="auto"/>
              <w:jc w:val="both"/>
              <w:rPr>
                <w:rFonts w:ascii="Arial" w:eastAsia="Arial" w:hAnsi="Arial" w:cs="Arial"/>
                <w:b/>
                <w:bCs/>
                <w:sz w:val="24"/>
                <w:szCs w:val="24"/>
              </w:rPr>
            </w:pPr>
            <w:r w:rsidRPr="00A4273E">
              <w:rPr>
                <w:rFonts w:ascii="Arial" w:eastAsia="Arial" w:hAnsi="Arial" w:cs="Arial"/>
                <w:b/>
                <w:bCs/>
                <w:sz w:val="24"/>
                <w:szCs w:val="24"/>
              </w:rPr>
              <w:t>The Committee resolved that:</w:t>
            </w:r>
          </w:p>
          <w:p w14:paraId="6D8FB95F" w14:textId="77777777" w:rsidR="002A3117" w:rsidRPr="00A4273E" w:rsidRDefault="002A3117" w:rsidP="002A3117">
            <w:pPr>
              <w:spacing w:line="240" w:lineRule="auto"/>
              <w:jc w:val="both"/>
              <w:rPr>
                <w:rFonts w:ascii="Arial" w:eastAsia="Arial" w:hAnsi="Arial" w:cs="Arial"/>
                <w:bCs/>
                <w:sz w:val="24"/>
                <w:szCs w:val="24"/>
              </w:rPr>
            </w:pPr>
          </w:p>
          <w:p w14:paraId="3DC760DB" w14:textId="77777777" w:rsidR="002A3117" w:rsidRPr="00A4273E" w:rsidRDefault="002A3117" w:rsidP="00530E0F">
            <w:pPr>
              <w:pStyle w:val="ListParagraph"/>
              <w:numPr>
                <w:ilvl w:val="0"/>
                <w:numId w:val="3"/>
              </w:numPr>
              <w:spacing w:line="240" w:lineRule="auto"/>
              <w:jc w:val="both"/>
              <w:rPr>
                <w:rFonts w:ascii="Arial" w:eastAsia="Arial" w:hAnsi="Arial" w:cs="Arial"/>
                <w:bCs/>
                <w:sz w:val="24"/>
                <w:szCs w:val="24"/>
              </w:rPr>
            </w:pPr>
            <w:r w:rsidRPr="00A4273E">
              <w:rPr>
                <w:rFonts w:ascii="Arial" w:eastAsia="Arial" w:hAnsi="Arial" w:cs="Arial"/>
                <w:bCs/>
                <w:sz w:val="24"/>
                <w:szCs w:val="24"/>
              </w:rPr>
              <w:t>No other urgent business was noted.</w:t>
            </w:r>
          </w:p>
          <w:p w14:paraId="24DB8867" w14:textId="77777777" w:rsidR="002A3117" w:rsidRPr="00A4273E" w:rsidRDefault="002A3117" w:rsidP="00B60AC6">
            <w:pPr>
              <w:spacing w:line="240" w:lineRule="auto"/>
              <w:rPr>
                <w:rFonts w:ascii="Arial" w:eastAsia="Arial" w:hAnsi="Arial" w:cs="Arial"/>
                <w:b/>
                <w:bCs/>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14:paraId="150C9EE7" w14:textId="77777777" w:rsidR="00B60AC6" w:rsidRPr="00A4273E" w:rsidRDefault="00B60AC6" w:rsidP="001C27CD">
            <w:pPr>
              <w:spacing w:line="240" w:lineRule="auto"/>
              <w:rPr>
                <w:rFonts w:ascii="Arial" w:hAnsi="Arial" w:cs="Arial"/>
                <w:b/>
                <w:sz w:val="24"/>
                <w:szCs w:val="24"/>
                <w:lang w:eastAsia="en-GB"/>
              </w:rPr>
            </w:pPr>
          </w:p>
        </w:tc>
      </w:tr>
      <w:tr w:rsidR="00E43F03" w:rsidRPr="00A4273E" w14:paraId="1F467F08" w14:textId="77777777" w:rsidTr="00B83B84">
        <w:tc>
          <w:tcPr>
            <w:tcW w:w="212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841C7B" w14:textId="77777777" w:rsidR="00E43F03" w:rsidRPr="00A4273E" w:rsidRDefault="00E43F03" w:rsidP="001C27CD">
            <w:pPr>
              <w:spacing w:line="240" w:lineRule="auto"/>
              <w:rPr>
                <w:rFonts w:ascii="Arial" w:hAnsi="Arial" w:cs="Arial"/>
                <w:b/>
                <w:sz w:val="24"/>
                <w:szCs w:val="24"/>
                <w:lang w:eastAsia="en-GB"/>
              </w:rPr>
            </w:pPr>
          </w:p>
        </w:tc>
        <w:tc>
          <w:tcPr>
            <w:tcW w:w="722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458036" w14:textId="77777777" w:rsidR="00E43F03" w:rsidRPr="00A4273E" w:rsidRDefault="00E43F03" w:rsidP="00B60AC6">
            <w:pPr>
              <w:spacing w:line="240" w:lineRule="auto"/>
              <w:rPr>
                <w:rFonts w:ascii="Arial" w:eastAsia="Arial" w:hAnsi="Arial" w:cs="Arial"/>
                <w:b/>
                <w:bCs/>
                <w:sz w:val="24"/>
                <w:szCs w:val="24"/>
                <w:lang w:eastAsia="en-GB"/>
              </w:rPr>
            </w:pPr>
            <w:r w:rsidRPr="00A4273E">
              <w:rPr>
                <w:rFonts w:ascii="Arial" w:eastAsia="Arial" w:hAnsi="Arial" w:cs="Arial"/>
                <w:b/>
                <w:bCs/>
                <w:sz w:val="24"/>
                <w:szCs w:val="24"/>
                <w:lang w:eastAsia="en-GB"/>
              </w:rPr>
              <w:t>Items for Review and Assurance</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54762E" w14:textId="77777777" w:rsidR="00E43F03" w:rsidRPr="00A4273E" w:rsidRDefault="00E43F03" w:rsidP="001C27CD">
            <w:pPr>
              <w:spacing w:line="240" w:lineRule="auto"/>
              <w:rPr>
                <w:rFonts w:ascii="Arial" w:hAnsi="Arial" w:cs="Arial"/>
                <w:b/>
                <w:sz w:val="24"/>
                <w:szCs w:val="24"/>
                <w:lang w:eastAsia="en-GB"/>
              </w:rPr>
            </w:pPr>
          </w:p>
        </w:tc>
      </w:tr>
      <w:tr w:rsidR="009A5F9B" w:rsidRPr="00A30B9B" w14:paraId="7C7E3D1E" w14:textId="77777777" w:rsidTr="00B83B84">
        <w:trPr>
          <w:trHeight w:val="1124"/>
        </w:trPr>
        <w:tc>
          <w:tcPr>
            <w:tcW w:w="2127" w:type="dxa"/>
            <w:tcBorders>
              <w:top w:val="single" w:sz="4" w:space="0" w:color="auto"/>
              <w:left w:val="single" w:sz="4" w:space="0" w:color="auto"/>
              <w:bottom w:val="single" w:sz="4" w:space="0" w:color="auto"/>
              <w:right w:val="single" w:sz="4" w:space="0" w:color="auto"/>
            </w:tcBorders>
          </w:tcPr>
          <w:p w14:paraId="6E8411D9" w14:textId="37B51FC6" w:rsidR="009A5F9B" w:rsidRPr="006C1FDA" w:rsidRDefault="009A5F9B" w:rsidP="009A5F9B">
            <w:pPr>
              <w:spacing w:line="240" w:lineRule="auto"/>
              <w:rPr>
                <w:rFonts w:ascii="Arial" w:hAnsi="Arial" w:cs="Arial"/>
                <w:b/>
                <w:sz w:val="24"/>
                <w:szCs w:val="24"/>
                <w:lang w:eastAsia="en-GB"/>
              </w:rPr>
            </w:pPr>
            <w:r w:rsidRPr="006C1FDA">
              <w:rPr>
                <w:rFonts w:ascii="Arial" w:hAnsi="Arial" w:cs="Arial"/>
                <w:b/>
                <w:sz w:val="24"/>
                <w:szCs w:val="24"/>
                <w:lang w:eastAsia="en-GB"/>
              </w:rPr>
              <w:t xml:space="preserve">AAC </w:t>
            </w:r>
            <w:r w:rsidR="00374334" w:rsidRPr="006C1FDA">
              <w:rPr>
                <w:rFonts w:ascii="Arial" w:hAnsi="Arial" w:cs="Arial"/>
                <w:b/>
                <w:sz w:val="24"/>
                <w:szCs w:val="24"/>
                <w:lang w:eastAsia="en-GB"/>
              </w:rPr>
              <w:t xml:space="preserve">11/5/23 </w:t>
            </w:r>
            <w:r w:rsidRPr="006C1FDA">
              <w:rPr>
                <w:rFonts w:ascii="Arial" w:hAnsi="Arial" w:cs="Arial"/>
                <w:b/>
                <w:sz w:val="24"/>
                <w:szCs w:val="24"/>
                <w:lang w:eastAsia="en-GB"/>
              </w:rPr>
              <w:t>007</w:t>
            </w:r>
          </w:p>
        </w:tc>
        <w:tc>
          <w:tcPr>
            <w:tcW w:w="7229" w:type="dxa"/>
            <w:tcBorders>
              <w:top w:val="single" w:sz="4" w:space="0" w:color="auto"/>
              <w:left w:val="single" w:sz="4" w:space="0" w:color="auto"/>
              <w:bottom w:val="single" w:sz="4" w:space="0" w:color="auto"/>
              <w:right w:val="single" w:sz="4" w:space="0" w:color="auto"/>
            </w:tcBorders>
            <w:hideMark/>
          </w:tcPr>
          <w:p w14:paraId="5A320B2B" w14:textId="77777777" w:rsidR="009A5F9B" w:rsidRPr="00A30B9B" w:rsidRDefault="009A5F9B" w:rsidP="009D1C3E">
            <w:pPr>
              <w:rPr>
                <w:rFonts w:ascii="Arial" w:hAnsi="Arial" w:cs="Arial"/>
                <w:sz w:val="24"/>
                <w:szCs w:val="24"/>
              </w:rPr>
            </w:pPr>
            <w:r w:rsidRPr="00A30B9B">
              <w:rPr>
                <w:rFonts w:ascii="Arial" w:hAnsi="Arial" w:cs="Arial"/>
                <w:sz w:val="24"/>
                <w:szCs w:val="24"/>
              </w:rPr>
              <w:t>Internal Audit Progress Report</w:t>
            </w:r>
          </w:p>
          <w:p w14:paraId="4CE361C3" w14:textId="77777777" w:rsidR="009A5F9B" w:rsidRPr="00A30B9B" w:rsidRDefault="009A5F9B" w:rsidP="009D1C3E">
            <w:pPr>
              <w:rPr>
                <w:rFonts w:ascii="Arial" w:hAnsi="Arial" w:cs="Arial"/>
                <w:sz w:val="24"/>
                <w:szCs w:val="24"/>
              </w:rPr>
            </w:pPr>
          </w:p>
          <w:p w14:paraId="51C14EF7" w14:textId="7319A41B" w:rsidR="009A5F9B" w:rsidRPr="00A30B9B" w:rsidRDefault="0000011B" w:rsidP="009D1C3E">
            <w:pPr>
              <w:rPr>
                <w:rFonts w:ascii="Arial" w:hAnsi="Arial" w:cs="Arial"/>
                <w:sz w:val="24"/>
                <w:szCs w:val="24"/>
              </w:rPr>
            </w:pPr>
            <w:r w:rsidRPr="00A30B9B">
              <w:rPr>
                <w:rFonts w:ascii="Arial" w:hAnsi="Arial" w:cs="Arial"/>
                <w:sz w:val="24"/>
                <w:szCs w:val="24"/>
              </w:rPr>
              <w:t xml:space="preserve">The </w:t>
            </w:r>
            <w:r w:rsidR="00A4273E" w:rsidRPr="00A30B9B">
              <w:rPr>
                <w:rFonts w:ascii="Arial" w:hAnsi="Arial" w:cs="Arial"/>
                <w:sz w:val="24"/>
                <w:szCs w:val="24"/>
              </w:rPr>
              <w:t>Head of Internal Audit (</w:t>
            </w:r>
            <w:r w:rsidR="00B544D2" w:rsidRPr="00A30B9B">
              <w:rPr>
                <w:rFonts w:ascii="Arial" w:hAnsi="Arial" w:cs="Arial"/>
                <w:sz w:val="24"/>
                <w:szCs w:val="24"/>
              </w:rPr>
              <w:t>HIA</w:t>
            </w:r>
            <w:r w:rsidR="00A4273E" w:rsidRPr="00A30B9B">
              <w:rPr>
                <w:rFonts w:ascii="Arial" w:hAnsi="Arial" w:cs="Arial"/>
                <w:sz w:val="24"/>
                <w:szCs w:val="24"/>
              </w:rPr>
              <w:t>)</w:t>
            </w:r>
            <w:r w:rsidR="00B544D2" w:rsidRPr="00A30B9B">
              <w:rPr>
                <w:rFonts w:ascii="Arial" w:hAnsi="Arial" w:cs="Arial"/>
                <w:sz w:val="24"/>
                <w:szCs w:val="24"/>
              </w:rPr>
              <w:t xml:space="preserve"> </w:t>
            </w:r>
            <w:r w:rsidRPr="00A30B9B">
              <w:rPr>
                <w:rFonts w:ascii="Arial" w:hAnsi="Arial" w:cs="Arial"/>
                <w:sz w:val="24"/>
                <w:szCs w:val="24"/>
              </w:rPr>
              <w:t xml:space="preserve">presented the Internal Audit Progress Report </w:t>
            </w:r>
            <w:r w:rsidR="005104CA" w:rsidRPr="00A30B9B">
              <w:rPr>
                <w:rFonts w:ascii="Arial" w:hAnsi="Arial" w:cs="Arial"/>
                <w:sz w:val="24"/>
                <w:szCs w:val="24"/>
              </w:rPr>
              <w:t xml:space="preserve">and </w:t>
            </w:r>
            <w:r w:rsidRPr="00A30B9B">
              <w:rPr>
                <w:rFonts w:ascii="Arial" w:hAnsi="Arial" w:cs="Arial"/>
                <w:sz w:val="24"/>
                <w:szCs w:val="24"/>
              </w:rPr>
              <w:t xml:space="preserve">highlighted the following: </w:t>
            </w:r>
          </w:p>
          <w:p w14:paraId="1D5AA9F9" w14:textId="2EEFD0FF" w:rsidR="004F111E" w:rsidRPr="00A30B9B" w:rsidRDefault="004F111E" w:rsidP="004F111E">
            <w:pPr>
              <w:rPr>
                <w:rFonts w:ascii="Arial" w:hAnsi="Arial" w:cs="Arial"/>
                <w:color w:val="000000"/>
                <w:sz w:val="24"/>
                <w:szCs w:val="24"/>
              </w:rPr>
            </w:pPr>
          </w:p>
          <w:p w14:paraId="4131A5CC" w14:textId="43584E48" w:rsidR="002F5362" w:rsidRPr="00A30B9B" w:rsidRDefault="002F5362" w:rsidP="006030A2">
            <w:pPr>
              <w:pStyle w:val="ListParagraph"/>
              <w:numPr>
                <w:ilvl w:val="0"/>
                <w:numId w:val="10"/>
              </w:numPr>
              <w:rPr>
                <w:rFonts w:ascii="Arial" w:hAnsi="Arial" w:cs="Arial"/>
                <w:color w:val="000000"/>
                <w:sz w:val="24"/>
                <w:szCs w:val="24"/>
              </w:rPr>
            </w:pPr>
            <w:r w:rsidRPr="00A30B9B">
              <w:rPr>
                <w:rFonts w:ascii="Arial" w:hAnsi="Arial" w:cs="Arial"/>
                <w:color w:val="000000"/>
                <w:sz w:val="24"/>
                <w:szCs w:val="24"/>
              </w:rPr>
              <w:t>Th</w:t>
            </w:r>
            <w:r w:rsidR="00907BE1" w:rsidRPr="00A30B9B">
              <w:rPr>
                <w:rFonts w:ascii="Arial" w:hAnsi="Arial" w:cs="Arial"/>
                <w:color w:val="000000"/>
                <w:sz w:val="24"/>
                <w:szCs w:val="24"/>
              </w:rPr>
              <w:t>e</w:t>
            </w:r>
            <w:r w:rsidRPr="00A30B9B">
              <w:rPr>
                <w:rFonts w:ascii="Arial" w:hAnsi="Arial" w:cs="Arial"/>
                <w:color w:val="000000"/>
                <w:sz w:val="24"/>
                <w:szCs w:val="24"/>
              </w:rPr>
              <w:t xml:space="preserve"> progress report provide</w:t>
            </w:r>
            <w:r w:rsidR="00CA00A1">
              <w:rPr>
                <w:rFonts w:ascii="Arial" w:hAnsi="Arial" w:cs="Arial"/>
                <w:color w:val="000000"/>
                <w:sz w:val="24"/>
                <w:szCs w:val="24"/>
              </w:rPr>
              <w:t>d</w:t>
            </w:r>
            <w:r w:rsidRPr="00A30B9B">
              <w:rPr>
                <w:rFonts w:ascii="Arial" w:hAnsi="Arial" w:cs="Arial"/>
                <w:color w:val="000000"/>
                <w:sz w:val="24"/>
                <w:szCs w:val="24"/>
              </w:rPr>
              <w:t xml:space="preserve"> the Committee with the current position regarding the work to be undertaken by the </w:t>
            </w:r>
            <w:r w:rsidRPr="00A30B9B">
              <w:rPr>
                <w:rFonts w:ascii="Arial" w:hAnsi="Arial" w:cs="Arial"/>
                <w:color w:val="000000"/>
                <w:sz w:val="24"/>
                <w:szCs w:val="24"/>
              </w:rPr>
              <w:lastRenderedPageBreak/>
              <w:t xml:space="preserve">Audit </w:t>
            </w:r>
            <w:r w:rsidR="00907BE1" w:rsidRPr="00A30B9B">
              <w:rPr>
                <w:rFonts w:ascii="Arial" w:hAnsi="Arial" w:cs="Arial"/>
                <w:color w:val="000000"/>
                <w:sz w:val="24"/>
                <w:szCs w:val="24"/>
              </w:rPr>
              <w:t>and</w:t>
            </w:r>
            <w:r w:rsidRPr="00A30B9B">
              <w:rPr>
                <w:rFonts w:ascii="Arial" w:hAnsi="Arial" w:cs="Arial"/>
                <w:color w:val="000000"/>
                <w:sz w:val="24"/>
                <w:szCs w:val="24"/>
              </w:rPr>
              <w:t xml:space="preserve"> Assurance Service as part of the delivery of the approved 2022/23 Internal Audit plan.</w:t>
            </w:r>
          </w:p>
          <w:p w14:paraId="56930FAE" w14:textId="77777777" w:rsidR="002F5362" w:rsidRPr="00A30B9B" w:rsidRDefault="002F5362" w:rsidP="002F5362">
            <w:pPr>
              <w:rPr>
                <w:rFonts w:ascii="Arial" w:hAnsi="Arial" w:cs="Arial"/>
                <w:sz w:val="24"/>
                <w:szCs w:val="24"/>
              </w:rPr>
            </w:pPr>
          </w:p>
          <w:p w14:paraId="790E12A8" w14:textId="77777777" w:rsidR="002F5362" w:rsidRPr="00A30B9B" w:rsidRDefault="00BB572E" w:rsidP="002F5362">
            <w:pPr>
              <w:rPr>
                <w:rFonts w:ascii="Arial" w:hAnsi="Arial" w:cs="Arial"/>
                <w:sz w:val="24"/>
                <w:szCs w:val="24"/>
                <w:u w:val="single"/>
              </w:rPr>
            </w:pPr>
            <w:r w:rsidRPr="00A30B9B">
              <w:rPr>
                <w:rFonts w:ascii="Arial" w:hAnsi="Arial" w:cs="Arial"/>
                <w:sz w:val="24"/>
                <w:szCs w:val="24"/>
                <w:u w:val="single"/>
              </w:rPr>
              <w:t>Section 2</w:t>
            </w:r>
          </w:p>
          <w:p w14:paraId="09574965" w14:textId="77777777" w:rsidR="002F5362" w:rsidRPr="00A30B9B" w:rsidRDefault="002F5362" w:rsidP="002F5362">
            <w:pPr>
              <w:rPr>
                <w:rFonts w:ascii="Arial" w:hAnsi="Arial" w:cs="Arial"/>
                <w:sz w:val="24"/>
                <w:szCs w:val="24"/>
              </w:rPr>
            </w:pPr>
          </w:p>
          <w:p w14:paraId="3F337EA9" w14:textId="27FC8A7C" w:rsidR="002F5362" w:rsidRPr="00A30B9B" w:rsidRDefault="00BB572E" w:rsidP="006030A2">
            <w:pPr>
              <w:pStyle w:val="ListParagraph"/>
              <w:numPr>
                <w:ilvl w:val="0"/>
                <w:numId w:val="10"/>
              </w:numPr>
              <w:rPr>
                <w:rFonts w:ascii="Arial" w:hAnsi="Arial" w:cs="Arial"/>
                <w:sz w:val="24"/>
                <w:szCs w:val="24"/>
              </w:rPr>
            </w:pPr>
            <w:r w:rsidRPr="00A30B9B">
              <w:rPr>
                <w:rFonts w:ascii="Arial" w:hAnsi="Arial" w:cs="Arial"/>
                <w:sz w:val="24"/>
                <w:szCs w:val="24"/>
              </w:rPr>
              <w:t>4 audit</w:t>
            </w:r>
            <w:r w:rsidR="00907BE1" w:rsidRPr="00A30B9B">
              <w:rPr>
                <w:rFonts w:ascii="Arial" w:hAnsi="Arial" w:cs="Arial"/>
                <w:sz w:val="24"/>
                <w:szCs w:val="24"/>
              </w:rPr>
              <w:t>s</w:t>
            </w:r>
            <w:r w:rsidRPr="00A30B9B">
              <w:rPr>
                <w:rFonts w:ascii="Arial" w:hAnsi="Arial" w:cs="Arial"/>
                <w:sz w:val="24"/>
                <w:szCs w:val="24"/>
              </w:rPr>
              <w:t xml:space="preserve"> </w:t>
            </w:r>
            <w:r w:rsidR="002F5362" w:rsidRPr="00A30B9B">
              <w:rPr>
                <w:rFonts w:ascii="Arial" w:hAnsi="Arial" w:cs="Arial"/>
                <w:sz w:val="24"/>
                <w:szCs w:val="24"/>
              </w:rPr>
              <w:t xml:space="preserve">that </w:t>
            </w:r>
            <w:r w:rsidRPr="00A30B9B">
              <w:rPr>
                <w:rFonts w:ascii="Arial" w:hAnsi="Arial" w:cs="Arial"/>
                <w:sz w:val="24"/>
                <w:szCs w:val="24"/>
              </w:rPr>
              <w:t>were scheduled for</w:t>
            </w:r>
            <w:r w:rsidR="002F5362" w:rsidRPr="00A30B9B">
              <w:rPr>
                <w:rFonts w:ascii="Arial" w:hAnsi="Arial" w:cs="Arial"/>
                <w:sz w:val="24"/>
                <w:szCs w:val="24"/>
              </w:rPr>
              <w:t xml:space="preserve"> the M</w:t>
            </w:r>
            <w:r w:rsidRPr="00A30B9B">
              <w:rPr>
                <w:rFonts w:ascii="Arial" w:hAnsi="Arial" w:cs="Arial"/>
                <w:sz w:val="24"/>
                <w:szCs w:val="24"/>
              </w:rPr>
              <w:t xml:space="preserve">ay </w:t>
            </w:r>
            <w:r w:rsidR="002F5362" w:rsidRPr="00A30B9B">
              <w:rPr>
                <w:rFonts w:ascii="Arial" w:hAnsi="Arial" w:cs="Arial"/>
                <w:sz w:val="24"/>
                <w:szCs w:val="24"/>
              </w:rPr>
              <w:t>C</w:t>
            </w:r>
            <w:r w:rsidRPr="00A30B9B">
              <w:rPr>
                <w:rFonts w:ascii="Arial" w:hAnsi="Arial" w:cs="Arial"/>
                <w:sz w:val="24"/>
                <w:szCs w:val="24"/>
              </w:rPr>
              <w:t xml:space="preserve">ommittee </w:t>
            </w:r>
            <w:r w:rsidR="002F5362" w:rsidRPr="00A30B9B">
              <w:rPr>
                <w:rFonts w:ascii="Arial" w:hAnsi="Arial" w:cs="Arial"/>
                <w:sz w:val="24"/>
                <w:szCs w:val="24"/>
              </w:rPr>
              <w:t xml:space="preserve">meeting were not </w:t>
            </w:r>
            <w:r w:rsidRPr="00A30B9B">
              <w:rPr>
                <w:rFonts w:ascii="Arial" w:hAnsi="Arial" w:cs="Arial"/>
                <w:sz w:val="24"/>
                <w:szCs w:val="24"/>
              </w:rPr>
              <w:t xml:space="preserve">finalised in time. </w:t>
            </w:r>
          </w:p>
          <w:p w14:paraId="617B51AD" w14:textId="2DC003AA" w:rsidR="002F5362" w:rsidRPr="00A30B9B" w:rsidRDefault="002F5362" w:rsidP="006030A2">
            <w:pPr>
              <w:pStyle w:val="ListParagraph"/>
              <w:numPr>
                <w:ilvl w:val="0"/>
                <w:numId w:val="10"/>
              </w:numPr>
              <w:rPr>
                <w:rFonts w:ascii="Arial" w:hAnsi="Arial" w:cs="Arial"/>
                <w:sz w:val="24"/>
                <w:szCs w:val="24"/>
              </w:rPr>
            </w:pPr>
            <w:r w:rsidRPr="00A30B9B">
              <w:rPr>
                <w:rFonts w:ascii="Arial" w:hAnsi="Arial" w:cs="Arial"/>
                <w:sz w:val="24"/>
                <w:szCs w:val="24"/>
              </w:rPr>
              <w:t>Th</w:t>
            </w:r>
            <w:r w:rsidR="005C1133">
              <w:rPr>
                <w:rFonts w:ascii="Arial" w:hAnsi="Arial" w:cs="Arial"/>
                <w:sz w:val="24"/>
                <w:szCs w:val="24"/>
              </w:rPr>
              <w:t>at</w:t>
            </w:r>
            <w:r w:rsidRPr="00A30B9B">
              <w:rPr>
                <w:rFonts w:ascii="Arial" w:hAnsi="Arial" w:cs="Arial"/>
                <w:sz w:val="24"/>
                <w:szCs w:val="24"/>
              </w:rPr>
              <w:t xml:space="preserve"> was due to lack of r</w:t>
            </w:r>
            <w:r w:rsidR="00BB572E" w:rsidRPr="00A30B9B">
              <w:rPr>
                <w:rFonts w:ascii="Arial" w:hAnsi="Arial" w:cs="Arial"/>
                <w:sz w:val="24"/>
                <w:szCs w:val="24"/>
              </w:rPr>
              <w:t>esourc</w:t>
            </w:r>
            <w:r w:rsidR="00A4273E" w:rsidRPr="00A30B9B">
              <w:rPr>
                <w:rFonts w:ascii="Arial" w:hAnsi="Arial" w:cs="Arial"/>
                <w:sz w:val="24"/>
                <w:szCs w:val="24"/>
              </w:rPr>
              <w:t xml:space="preserve">es </w:t>
            </w:r>
            <w:r w:rsidRPr="00A30B9B">
              <w:rPr>
                <w:rFonts w:ascii="Arial" w:hAnsi="Arial" w:cs="Arial"/>
                <w:sz w:val="24"/>
                <w:szCs w:val="24"/>
              </w:rPr>
              <w:t xml:space="preserve">within Internal Audit </w:t>
            </w:r>
            <w:r w:rsidR="00BB572E" w:rsidRPr="00A30B9B">
              <w:rPr>
                <w:rFonts w:ascii="Arial" w:hAnsi="Arial" w:cs="Arial"/>
                <w:sz w:val="24"/>
                <w:szCs w:val="24"/>
              </w:rPr>
              <w:t xml:space="preserve">and </w:t>
            </w:r>
            <w:r w:rsidRPr="00A30B9B">
              <w:rPr>
                <w:rFonts w:ascii="Arial" w:hAnsi="Arial" w:cs="Arial"/>
                <w:sz w:val="24"/>
                <w:szCs w:val="24"/>
              </w:rPr>
              <w:t xml:space="preserve">lack of </w:t>
            </w:r>
            <w:r w:rsidR="00BB572E" w:rsidRPr="00A30B9B">
              <w:rPr>
                <w:rFonts w:ascii="Arial" w:hAnsi="Arial" w:cs="Arial"/>
                <w:sz w:val="24"/>
                <w:szCs w:val="24"/>
              </w:rPr>
              <w:t xml:space="preserve">engagement from </w:t>
            </w:r>
            <w:r w:rsidRPr="00A30B9B">
              <w:rPr>
                <w:rFonts w:ascii="Arial" w:hAnsi="Arial" w:cs="Arial"/>
                <w:sz w:val="24"/>
                <w:szCs w:val="24"/>
              </w:rPr>
              <w:t xml:space="preserve">the </w:t>
            </w:r>
            <w:r w:rsidR="00BB572E" w:rsidRPr="00A30B9B">
              <w:rPr>
                <w:rFonts w:ascii="Arial" w:hAnsi="Arial" w:cs="Arial"/>
                <w:sz w:val="24"/>
                <w:szCs w:val="24"/>
              </w:rPr>
              <w:t>H</w:t>
            </w:r>
            <w:r w:rsidRPr="00A30B9B">
              <w:rPr>
                <w:rFonts w:ascii="Arial" w:hAnsi="Arial" w:cs="Arial"/>
                <w:sz w:val="24"/>
                <w:szCs w:val="24"/>
              </w:rPr>
              <w:t xml:space="preserve">ealth </w:t>
            </w:r>
            <w:r w:rsidR="00BB572E" w:rsidRPr="00A30B9B">
              <w:rPr>
                <w:rFonts w:ascii="Arial" w:hAnsi="Arial" w:cs="Arial"/>
                <w:sz w:val="24"/>
                <w:szCs w:val="24"/>
              </w:rPr>
              <w:t>B</w:t>
            </w:r>
            <w:r w:rsidRPr="00A30B9B">
              <w:rPr>
                <w:rFonts w:ascii="Arial" w:hAnsi="Arial" w:cs="Arial"/>
                <w:sz w:val="24"/>
                <w:szCs w:val="24"/>
              </w:rPr>
              <w:t>oard</w:t>
            </w:r>
            <w:r w:rsidR="00BB572E" w:rsidRPr="00A30B9B">
              <w:rPr>
                <w:rFonts w:ascii="Arial" w:hAnsi="Arial" w:cs="Arial"/>
                <w:sz w:val="24"/>
                <w:szCs w:val="24"/>
              </w:rPr>
              <w:t xml:space="preserve">. </w:t>
            </w:r>
          </w:p>
          <w:p w14:paraId="2EA38CFC" w14:textId="3A594CA0" w:rsidR="00BB572E" w:rsidRPr="00A30B9B" w:rsidRDefault="005C1133" w:rsidP="006030A2">
            <w:pPr>
              <w:pStyle w:val="ListParagraph"/>
              <w:numPr>
                <w:ilvl w:val="0"/>
                <w:numId w:val="10"/>
              </w:numPr>
              <w:rPr>
                <w:rFonts w:ascii="Arial" w:hAnsi="Arial" w:cs="Arial"/>
                <w:sz w:val="24"/>
                <w:szCs w:val="24"/>
              </w:rPr>
            </w:pPr>
            <w:r>
              <w:rPr>
                <w:rFonts w:ascii="Arial" w:hAnsi="Arial" w:cs="Arial"/>
                <w:sz w:val="24"/>
                <w:szCs w:val="24"/>
              </w:rPr>
              <w:t>It</w:t>
            </w:r>
            <w:r w:rsidR="002F5362" w:rsidRPr="00A30B9B">
              <w:rPr>
                <w:rFonts w:ascii="Arial" w:hAnsi="Arial" w:cs="Arial"/>
                <w:sz w:val="24"/>
                <w:szCs w:val="24"/>
              </w:rPr>
              <w:t xml:space="preserve"> was not an </w:t>
            </w:r>
            <w:r w:rsidR="00BB572E" w:rsidRPr="00A30B9B">
              <w:rPr>
                <w:rFonts w:ascii="Arial" w:hAnsi="Arial" w:cs="Arial"/>
                <w:sz w:val="24"/>
                <w:szCs w:val="24"/>
              </w:rPr>
              <w:t>overly concerning situation</w:t>
            </w:r>
            <w:r w:rsidR="002F5362" w:rsidRPr="00A30B9B">
              <w:rPr>
                <w:rFonts w:ascii="Arial" w:hAnsi="Arial" w:cs="Arial"/>
                <w:sz w:val="24"/>
                <w:szCs w:val="24"/>
              </w:rPr>
              <w:t xml:space="preserve"> due to only 4 audits being delayed. </w:t>
            </w:r>
          </w:p>
          <w:p w14:paraId="1BDD5D21" w14:textId="77777777" w:rsidR="00DA35CE" w:rsidRPr="00A30B9B" w:rsidRDefault="00DA35CE" w:rsidP="00DA35CE">
            <w:pPr>
              <w:pStyle w:val="ListParagraph"/>
              <w:rPr>
                <w:rFonts w:ascii="Arial" w:hAnsi="Arial" w:cs="Arial"/>
                <w:sz w:val="24"/>
                <w:szCs w:val="24"/>
              </w:rPr>
            </w:pPr>
          </w:p>
          <w:p w14:paraId="01E374F1" w14:textId="1DD83D50" w:rsidR="002F5362" w:rsidRPr="00A30B9B" w:rsidRDefault="002F5362" w:rsidP="002F5362">
            <w:pPr>
              <w:rPr>
                <w:rFonts w:ascii="Arial" w:hAnsi="Arial" w:cs="Arial"/>
                <w:sz w:val="24"/>
                <w:szCs w:val="24"/>
                <w:u w:val="single"/>
              </w:rPr>
            </w:pPr>
            <w:r w:rsidRPr="00A30B9B">
              <w:rPr>
                <w:rFonts w:ascii="Arial" w:hAnsi="Arial" w:cs="Arial"/>
                <w:sz w:val="24"/>
                <w:szCs w:val="24"/>
                <w:u w:val="single"/>
              </w:rPr>
              <w:t xml:space="preserve">Section 3 </w:t>
            </w:r>
          </w:p>
          <w:p w14:paraId="0BB4E142" w14:textId="77777777" w:rsidR="002F5362" w:rsidRPr="00A30B9B" w:rsidRDefault="002F5362" w:rsidP="002F5362">
            <w:pPr>
              <w:rPr>
                <w:rFonts w:ascii="Arial" w:hAnsi="Arial" w:cs="Arial"/>
                <w:sz w:val="24"/>
                <w:szCs w:val="24"/>
              </w:rPr>
            </w:pPr>
          </w:p>
          <w:p w14:paraId="53646FB8" w14:textId="1D4896A1" w:rsidR="00BB572E" w:rsidRPr="00A30B9B" w:rsidRDefault="00BB572E" w:rsidP="006030A2">
            <w:pPr>
              <w:pStyle w:val="ListParagraph"/>
              <w:numPr>
                <w:ilvl w:val="0"/>
                <w:numId w:val="10"/>
              </w:numPr>
              <w:rPr>
                <w:rFonts w:ascii="Arial" w:hAnsi="Arial" w:cs="Arial"/>
                <w:sz w:val="24"/>
                <w:szCs w:val="24"/>
              </w:rPr>
            </w:pPr>
            <w:r w:rsidRPr="00A30B9B">
              <w:rPr>
                <w:rFonts w:ascii="Arial" w:hAnsi="Arial" w:cs="Arial"/>
                <w:sz w:val="24"/>
                <w:szCs w:val="24"/>
              </w:rPr>
              <w:t xml:space="preserve">9 audits </w:t>
            </w:r>
            <w:r w:rsidR="002F5362" w:rsidRPr="00A30B9B">
              <w:rPr>
                <w:rFonts w:ascii="Arial" w:hAnsi="Arial" w:cs="Arial"/>
                <w:sz w:val="24"/>
                <w:szCs w:val="24"/>
              </w:rPr>
              <w:t xml:space="preserve">were </w:t>
            </w:r>
            <w:r w:rsidRPr="00A30B9B">
              <w:rPr>
                <w:rFonts w:ascii="Arial" w:hAnsi="Arial" w:cs="Arial"/>
                <w:sz w:val="24"/>
                <w:szCs w:val="24"/>
              </w:rPr>
              <w:t xml:space="preserve">finalised </w:t>
            </w:r>
            <w:r w:rsidR="002F5362" w:rsidRPr="00A30B9B">
              <w:rPr>
                <w:rFonts w:ascii="Arial" w:hAnsi="Arial" w:cs="Arial"/>
                <w:sz w:val="24"/>
                <w:szCs w:val="24"/>
              </w:rPr>
              <w:t xml:space="preserve">in time </w:t>
            </w:r>
            <w:r w:rsidRPr="00A30B9B">
              <w:rPr>
                <w:rFonts w:ascii="Arial" w:hAnsi="Arial" w:cs="Arial"/>
                <w:sz w:val="24"/>
                <w:szCs w:val="24"/>
              </w:rPr>
              <w:t xml:space="preserve">for </w:t>
            </w:r>
            <w:r w:rsidR="002F5362" w:rsidRPr="00A30B9B">
              <w:rPr>
                <w:rFonts w:ascii="Arial" w:hAnsi="Arial" w:cs="Arial"/>
                <w:sz w:val="24"/>
                <w:szCs w:val="24"/>
              </w:rPr>
              <w:t>today’s</w:t>
            </w:r>
            <w:r w:rsidRPr="00A30B9B">
              <w:rPr>
                <w:rFonts w:ascii="Arial" w:hAnsi="Arial" w:cs="Arial"/>
                <w:sz w:val="24"/>
                <w:szCs w:val="24"/>
              </w:rPr>
              <w:t xml:space="preserve"> </w:t>
            </w:r>
            <w:r w:rsidR="002F5362" w:rsidRPr="00A30B9B">
              <w:rPr>
                <w:rFonts w:ascii="Arial" w:hAnsi="Arial" w:cs="Arial"/>
                <w:sz w:val="24"/>
                <w:szCs w:val="24"/>
              </w:rPr>
              <w:t>C</w:t>
            </w:r>
            <w:r w:rsidRPr="00A30B9B">
              <w:rPr>
                <w:rFonts w:ascii="Arial" w:hAnsi="Arial" w:cs="Arial"/>
                <w:sz w:val="24"/>
                <w:szCs w:val="24"/>
              </w:rPr>
              <w:t>ommittee</w:t>
            </w:r>
            <w:r w:rsidR="002F5362" w:rsidRPr="00A30B9B">
              <w:rPr>
                <w:rFonts w:ascii="Arial" w:hAnsi="Arial" w:cs="Arial"/>
                <w:sz w:val="24"/>
                <w:szCs w:val="24"/>
              </w:rPr>
              <w:t xml:space="preserve"> meeting</w:t>
            </w:r>
            <w:r w:rsidRPr="00A30B9B">
              <w:rPr>
                <w:rFonts w:ascii="Arial" w:hAnsi="Arial" w:cs="Arial"/>
                <w:sz w:val="24"/>
                <w:szCs w:val="24"/>
              </w:rPr>
              <w:t xml:space="preserve">. </w:t>
            </w:r>
          </w:p>
          <w:p w14:paraId="04C76CF1" w14:textId="0EDD74FD" w:rsidR="002F5362" w:rsidRPr="00A30B9B" w:rsidRDefault="002F5362" w:rsidP="006030A2">
            <w:pPr>
              <w:pStyle w:val="ListParagraph"/>
              <w:numPr>
                <w:ilvl w:val="0"/>
                <w:numId w:val="10"/>
              </w:numPr>
              <w:rPr>
                <w:rFonts w:ascii="Arial" w:hAnsi="Arial" w:cs="Arial"/>
                <w:sz w:val="24"/>
                <w:szCs w:val="24"/>
              </w:rPr>
            </w:pPr>
            <w:r w:rsidRPr="00A30B9B">
              <w:rPr>
                <w:rFonts w:ascii="Arial" w:hAnsi="Arial" w:cs="Arial"/>
                <w:sz w:val="24"/>
                <w:szCs w:val="24"/>
              </w:rPr>
              <w:t>Details of th</w:t>
            </w:r>
            <w:r w:rsidR="00885B77">
              <w:rPr>
                <w:rFonts w:ascii="Arial" w:hAnsi="Arial" w:cs="Arial"/>
                <w:sz w:val="24"/>
                <w:szCs w:val="24"/>
              </w:rPr>
              <w:t>o</w:t>
            </w:r>
            <w:r w:rsidRPr="00A30B9B">
              <w:rPr>
                <w:rFonts w:ascii="Arial" w:hAnsi="Arial" w:cs="Arial"/>
                <w:sz w:val="24"/>
                <w:szCs w:val="24"/>
              </w:rPr>
              <w:t xml:space="preserve">se audits were included in the meeting pack papers. </w:t>
            </w:r>
          </w:p>
          <w:p w14:paraId="4F1ECD52" w14:textId="77777777" w:rsidR="00BB572E" w:rsidRPr="00A30B9B" w:rsidRDefault="00BB572E" w:rsidP="00007FC4">
            <w:pPr>
              <w:rPr>
                <w:rFonts w:ascii="Arial" w:hAnsi="Arial" w:cs="Arial"/>
                <w:sz w:val="24"/>
                <w:szCs w:val="24"/>
              </w:rPr>
            </w:pPr>
          </w:p>
          <w:p w14:paraId="6BB796B5" w14:textId="77777777" w:rsidR="00BB572E" w:rsidRPr="00A30B9B" w:rsidRDefault="00BB572E" w:rsidP="00007FC4">
            <w:pPr>
              <w:rPr>
                <w:rFonts w:ascii="Arial" w:hAnsi="Arial" w:cs="Arial"/>
                <w:sz w:val="24"/>
                <w:szCs w:val="24"/>
                <w:u w:val="single"/>
              </w:rPr>
            </w:pPr>
            <w:r w:rsidRPr="00A30B9B">
              <w:rPr>
                <w:rFonts w:ascii="Arial" w:hAnsi="Arial" w:cs="Arial"/>
                <w:sz w:val="24"/>
                <w:szCs w:val="24"/>
                <w:u w:val="single"/>
              </w:rPr>
              <w:t>Section 4</w:t>
            </w:r>
          </w:p>
          <w:p w14:paraId="7D1D8860" w14:textId="77777777" w:rsidR="00BB572E" w:rsidRPr="00A30B9B" w:rsidRDefault="00BB572E" w:rsidP="00007FC4">
            <w:pPr>
              <w:rPr>
                <w:rFonts w:ascii="Arial" w:hAnsi="Arial" w:cs="Arial"/>
                <w:sz w:val="24"/>
                <w:szCs w:val="24"/>
              </w:rPr>
            </w:pPr>
          </w:p>
          <w:p w14:paraId="21813390" w14:textId="77777777" w:rsidR="00907BE1" w:rsidRPr="00A30B9B" w:rsidRDefault="00BB572E" w:rsidP="006030A2">
            <w:pPr>
              <w:pStyle w:val="ListParagraph"/>
              <w:numPr>
                <w:ilvl w:val="0"/>
                <w:numId w:val="11"/>
              </w:numPr>
              <w:rPr>
                <w:rFonts w:ascii="Arial" w:hAnsi="Arial" w:cs="Arial"/>
                <w:sz w:val="24"/>
                <w:szCs w:val="24"/>
              </w:rPr>
            </w:pPr>
            <w:r w:rsidRPr="00A30B9B">
              <w:rPr>
                <w:rFonts w:ascii="Arial" w:hAnsi="Arial" w:cs="Arial"/>
                <w:sz w:val="24"/>
                <w:szCs w:val="24"/>
              </w:rPr>
              <w:t xml:space="preserve">Of the total 37 reviews in the plan, </w:t>
            </w:r>
            <w:r w:rsidR="008E652D" w:rsidRPr="00A30B9B">
              <w:rPr>
                <w:rFonts w:ascii="Arial" w:hAnsi="Arial" w:cs="Arial"/>
                <w:sz w:val="24"/>
                <w:szCs w:val="24"/>
              </w:rPr>
              <w:t>32 audits ha</w:t>
            </w:r>
            <w:r w:rsidR="00907BE1" w:rsidRPr="00A30B9B">
              <w:rPr>
                <w:rFonts w:ascii="Arial" w:hAnsi="Arial" w:cs="Arial"/>
                <w:sz w:val="24"/>
                <w:szCs w:val="24"/>
              </w:rPr>
              <w:t xml:space="preserve">d </w:t>
            </w:r>
            <w:r w:rsidR="008E652D" w:rsidRPr="00A30B9B">
              <w:rPr>
                <w:rFonts w:ascii="Arial" w:hAnsi="Arial" w:cs="Arial"/>
                <w:sz w:val="24"/>
                <w:szCs w:val="24"/>
              </w:rPr>
              <w:t>been finalised so far this year and 1 ha</w:t>
            </w:r>
            <w:r w:rsidR="00907BE1" w:rsidRPr="00A30B9B">
              <w:rPr>
                <w:rFonts w:ascii="Arial" w:hAnsi="Arial" w:cs="Arial"/>
                <w:sz w:val="24"/>
                <w:szCs w:val="24"/>
              </w:rPr>
              <w:t>d</w:t>
            </w:r>
            <w:r w:rsidR="008E652D" w:rsidRPr="00A30B9B">
              <w:rPr>
                <w:rFonts w:ascii="Arial" w:hAnsi="Arial" w:cs="Arial"/>
                <w:sz w:val="24"/>
                <w:szCs w:val="24"/>
              </w:rPr>
              <w:t xml:space="preserve"> reached the draft report stage. </w:t>
            </w:r>
          </w:p>
          <w:p w14:paraId="7105B6FE" w14:textId="50CB4775" w:rsidR="00BB572E" w:rsidRPr="00A30B9B" w:rsidRDefault="008E652D" w:rsidP="006030A2">
            <w:pPr>
              <w:pStyle w:val="ListParagraph"/>
              <w:numPr>
                <w:ilvl w:val="0"/>
                <w:numId w:val="11"/>
              </w:numPr>
              <w:rPr>
                <w:rFonts w:ascii="Arial" w:hAnsi="Arial" w:cs="Arial"/>
                <w:sz w:val="24"/>
                <w:szCs w:val="24"/>
              </w:rPr>
            </w:pPr>
            <w:r w:rsidRPr="00A30B9B">
              <w:rPr>
                <w:rFonts w:ascii="Arial" w:hAnsi="Arial" w:cs="Arial"/>
                <w:sz w:val="24"/>
                <w:szCs w:val="24"/>
              </w:rPr>
              <w:t>In addition, there</w:t>
            </w:r>
            <w:r w:rsidR="0098485B" w:rsidRPr="00A30B9B">
              <w:rPr>
                <w:rFonts w:ascii="Arial" w:hAnsi="Arial" w:cs="Arial"/>
                <w:sz w:val="24"/>
                <w:szCs w:val="24"/>
              </w:rPr>
              <w:t xml:space="preserve"> were</w:t>
            </w:r>
            <w:r w:rsidRPr="00A30B9B">
              <w:rPr>
                <w:rFonts w:ascii="Arial" w:hAnsi="Arial" w:cs="Arial"/>
                <w:sz w:val="24"/>
                <w:szCs w:val="24"/>
              </w:rPr>
              <w:t xml:space="preserve"> 3 audits that were currently in progress with a further 1 at the planning stage. </w:t>
            </w:r>
          </w:p>
          <w:p w14:paraId="44FADC52" w14:textId="50D4FD78" w:rsidR="00BB572E" w:rsidRDefault="002F5362" w:rsidP="006030A2">
            <w:pPr>
              <w:pStyle w:val="ListParagraph"/>
              <w:numPr>
                <w:ilvl w:val="0"/>
                <w:numId w:val="11"/>
              </w:numPr>
              <w:rPr>
                <w:rFonts w:ascii="Arial" w:hAnsi="Arial" w:cs="Arial"/>
                <w:sz w:val="24"/>
                <w:szCs w:val="24"/>
              </w:rPr>
            </w:pPr>
            <w:r w:rsidRPr="00A30B9B">
              <w:rPr>
                <w:rFonts w:ascii="Arial" w:hAnsi="Arial" w:cs="Arial"/>
                <w:sz w:val="24"/>
                <w:szCs w:val="24"/>
              </w:rPr>
              <w:t>The HIA advised that he was c</w:t>
            </w:r>
            <w:r w:rsidR="00BB572E" w:rsidRPr="00A30B9B">
              <w:rPr>
                <w:rFonts w:ascii="Arial" w:hAnsi="Arial" w:cs="Arial"/>
                <w:sz w:val="24"/>
                <w:szCs w:val="24"/>
              </w:rPr>
              <w:t xml:space="preserve">omfortable with </w:t>
            </w:r>
            <w:r w:rsidRPr="00A30B9B">
              <w:rPr>
                <w:rFonts w:ascii="Arial" w:hAnsi="Arial" w:cs="Arial"/>
                <w:sz w:val="24"/>
                <w:szCs w:val="24"/>
              </w:rPr>
              <w:t xml:space="preserve">the </w:t>
            </w:r>
            <w:r w:rsidR="00BB572E" w:rsidRPr="00A30B9B">
              <w:rPr>
                <w:rFonts w:ascii="Arial" w:hAnsi="Arial" w:cs="Arial"/>
                <w:sz w:val="24"/>
                <w:szCs w:val="24"/>
              </w:rPr>
              <w:t xml:space="preserve">delivery of </w:t>
            </w:r>
            <w:r w:rsidRPr="00A30B9B">
              <w:rPr>
                <w:rFonts w:ascii="Arial" w:hAnsi="Arial" w:cs="Arial"/>
                <w:sz w:val="24"/>
                <w:szCs w:val="24"/>
              </w:rPr>
              <w:t xml:space="preserve">the </w:t>
            </w:r>
            <w:r w:rsidR="00BB572E" w:rsidRPr="00A30B9B">
              <w:rPr>
                <w:rFonts w:ascii="Arial" w:hAnsi="Arial" w:cs="Arial"/>
                <w:sz w:val="24"/>
                <w:szCs w:val="24"/>
              </w:rPr>
              <w:t>audits</w:t>
            </w:r>
            <w:r w:rsidRPr="00A30B9B">
              <w:rPr>
                <w:rFonts w:ascii="Arial" w:hAnsi="Arial" w:cs="Arial"/>
                <w:sz w:val="24"/>
                <w:szCs w:val="24"/>
              </w:rPr>
              <w:t xml:space="preserve"> and th</w:t>
            </w:r>
            <w:r w:rsidR="005C1133">
              <w:rPr>
                <w:rFonts w:ascii="Arial" w:hAnsi="Arial" w:cs="Arial"/>
                <w:sz w:val="24"/>
                <w:szCs w:val="24"/>
              </w:rPr>
              <w:t>o</w:t>
            </w:r>
            <w:r w:rsidRPr="00A30B9B">
              <w:rPr>
                <w:rFonts w:ascii="Arial" w:hAnsi="Arial" w:cs="Arial"/>
                <w:sz w:val="24"/>
                <w:szCs w:val="24"/>
              </w:rPr>
              <w:t>se would</w:t>
            </w:r>
            <w:r w:rsidR="00BB572E" w:rsidRPr="00A30B9B">
              <w:rPr>
                <w:rFonts w:ascii="Arial" w:hAnsi="Arial" w:cs="Arial"/>
                <w:sz w:val="24"/>
                <w:szCs w:val="24"/>
              </w:rPr>
              <w:t xml:space="preserve"> </w:t>
            </w:r>
            <w:r w:rsidRPr="00A30B9B">
              <w:rPr>
                <w:rFonts w:ascii="Arial" w:hAnsi="Arial" w:cs="Arial"/>
                <w:sz w:val="24"/>
                <w:szCs w:val="24"/>
              </w:rPr>
              <w:t xml:space="preserve">still allow sufficient coverage for the provision </w:t>
            </w:r>
            <w:r w:rsidR="00A4273E" w:rsidRPr="00A30B9B">
              <w:rPr>
                <w:rFonts w:ascii="Arial" w:hAnsi="Arial" w:cs="Arial"/>
                <w:sz w:val="24"/>
                <w:szCs w:val="24"/>
              </w:rPr>
              <w:t xml:space="preserve">for the HIA </w:t>
            </w:r>
            <w:r w:rsidRPr="00A30B9B">
              <w:rPr>
                <w:rFonts w:ascii="Arial" w:hAnsi="Arial" w:cs="Arial"/>
                <w:sz w:val="24"/>
                <w:szCs w:val="24"/>
              </w:rPr>
              <w:t>annual opinion at the end of the year.</w:t>
            </w:r>
          </w:p>
          <w:p w14:paraId="160CC6E7" w14:textId="77777777" w:rsidR="00A83B1E" w:rsidRPr="00A30B9B" w:rsidRDefault="00A83B1E" w:rsidP="00A83B1E">
            <w:pPr>
              <w:pStyle w:val="ListParagraph"/>
              <w:rPr>
                <w:rFonts w:ascii="Arial" w:hAnsi="Arial" w:cs="Arial"/>
                <w:sz w:val="24"/>
                <w:szCs w:val="24"/>
              </w:rPr>
            </w:pPr>
            <w:bookmarkStart w:id="0" w:name="_GoBack"/>
            <w:bookmarkEnd w:id="0"/>
          </w:p>
          <w:p w14:paraId="4E809446" w14:textId="6D28F205" w:rsidR="00A4273E" w:rsidRPr="00A30B9B" w:rsidRDefault="008E652D" w:rsidP="006030A2">
            <w:pPr>
              <w:pStyle w:val="ListParagraph"/>
              <w:numPr>
                <w:ilvl w:val="0"/>
                <w:numId w:val="12"/>
              </w:numPr>
              <w:rPr>
                <w:rFonts w:ascii="Arial" w:hAnsi="Arial" w:cs="Arial"/>
                <w:sz w:val="24"/>
                <w:szCs w:val="24"/>
              </w:rPr>
            </w:pPr>
            <w:r w:rsidRPr="00A30B9B">
              <w:rPr>
                <w:rFonts w:ascii="Arial" w:hAnsi="Arial" w:cs="Arial"/>
                <w:sz w:val="24"/>
                <w:szCs w:val="24"/>
              </w:rPr>
              <w:t>Appendix B highlight</w:t>
            </w:r>
            <w:r w:rsidR="00A4273E" w:rsidRPr="00A30B9B">
              <w:rPr>
                <w:rFonts w:ascii="Arial" w:hAnsi="Arial" w:cs="Arial"/>
                <w:sz w:val="24"/>
                <w:szCs w:val="24"/>
              </w:rPr>
              <w:t>ed</w:t>
            </w:r>
            <w:r w:rsidRPr="00A30B9B">
              <w:rPr>
                <w:rFonts w:ascii="Arial" w:hAnsi="Arial" w:cs="Arial"/>
                <w:sz w:val="24"/>
                <w:szCs w:val="24"/>
              </w:rPr>
              <w:t xml:space="preserve"> the times for responding to Internal Audit reports. There ha</w:t>
            </w:r>
            <w:r w:rsidR="00907BE1" w:rsidRPr="00A30B9B">
              <w:rPr>
                <w:rFonts w:ascii="Arial" w:hAnsi="Arial" w:cs="Arial"/>
                <w:sz w:val="24"/>
                <w:szCs w:val="24"/>
              </w:rPr>
              <w:t xml:space="preserve">d </w:t>
            </w:r>
            <w:r w:rsidRPr="00A30B9B">
              <w:rPr>
                <w:rFonts w:ascii="Arial" w:hAnsi="Arial" w:cs="Arial"/>
                <w:sz w:val="24"/>
                <w:szCs w:val="24"/>
              </w:rPr>
              <w:t xml:space="preserve">been twelve instances where management responses </w:t>
            </w:r>
            <w:r w:rsidR="00907BE1" w:rsidRPr="00A30B9B">
              <w:rPr>
                <w:rFonts w:ascii="Arial" w:hAnsi="Arial" w:cs="Arial"/>
                <w:sz w:val="24"/>
                <w:szCs w:val="24"/>
              </w:rPr>
              <w:t>h</w:t>
            </w:r>
            <w:r w:rsidRPr="00A30B9B">
              <w:rPr>
                <w:rFonts w:ascii="Arial" w:hAnsi="Arial" w:cs="Arial"/>
                <w:sz w:val="24"/>
                <w:szCs w:val="24"/>
              </w:rPr>
              <w:t>a</w:t>
            </w:r>
            <w:r w:rsidR="00A4273E" w:rsidRPr="00A30B9B">
              <w:rPr>
                <w:rFonts w:ascii="Arial" w:hAnsi="Arial" w:cs="Arial"/>
                <w:sz w:val="24"/>
                <w:szCs w:val="24"/>
              </w:rPr>
              <w:t>d</w:t>
            </w:r>
            <w:r w:rsidRPr="00A30B9B">
              <w:rPr>
                <w:rFonts w:ascii="Arial" w:hAnsi="Arial" w:cs="Arial"/>
                <w:sz w:val="24"/>
                <w:szCs w:val="24"/>
              </w:rPr>
              <w:t xml:space="preserve"> not been provided within the required 15 working days, as stipulated in the Internal Audit Charter. </w:t>
            </w:r>
          </w:p>
          <w:p w14:paraId="1FFC7711" w14:textId="77777777" w:rsidR="00BB572E" w:rsidRPr="00A30B9B" w:rsidRDefault="00BB572E" w:rsidP="00007FC4">
            <w:pPr>
              <w:rPr>
                <w:rFonts w:ascii="Arial" w:hAnsi="Arial" w:cs="Arial"/>
                <w:sz w:val="24"/>
                <w:szCs w:val="24"/>
              </w:rPr>
            </w:pPr>
          </w:p>
          <w:p w14:paraId="337084B1" w14:textId="77777777" w:rsidR="00BB572E" w:rsidRPr="00A30B9B" w:rsidRDefault="00BB572E" w:rsidP="00007FC4">
            <w:pPr>
              <w:rPr>
                <w:rFonts w:ascii="Arial" w:hAnsi="Arial" w:cs="Arial"/>
                <w:sz w:val="24"/>
                <w:szCs w:val="24"/>
                <w:u w:val="single"/>
              </w:rPr>
            </w:pPr>
            <w:r w:rsidRPr="00A30B9B">
              <w:rPr>
                <w:rFonts w:ascii="Arial" w:hAnsi="Arial" w:cs="Arial"/>
                <w:sz w:val="24"/>
                <w:szCs w:val="24"/>
                <w:u w:val="single"/>
              </w:rPr>
              <w:t xml:space="preserve">Section 5 </w:t>
            </w:r>
          </w:p>
          <w:p w14:paraId="7E9F5902" w14:textId="77777777" w:rsidR="00BB572E" w:rsidRPr="00A30B9B" w:rsidRDefault="00BB572E" w:rsidP="00007FC4">
            <w:pPr>
              <w:rPr>
                <w:rFonts w:ascii="Arial" w:hAnsi="Arial" w:cs="Arial"/>
                <w:sz w:val="24"/>
                <w:szCs w:val="24"/>
              </w:rPr>
            </w:pPr>
          </w:p>
          <w:p w14:paraId="35BBE1A1" w14:textId="7424A2FE" w:rsidR="00907BE1" w:rsidRPr="00A30B9B" w:rsidRDefault="00A4273E" w:rsidP="006030A2">
            <w:pPr>
              <w:pStyle w:val="ListParagraph"/>
              <w:numPr>
                <w:ilvl w:val="0"/>
                <w:numId w:val="12"/>
              </w:numPr>
              <w:rPr>
                <w:rFonts w:ascii="Arial" w:hAnsi="Arial" w:cs="Arial"/>
                <w:sz w:val="24"/>
                <w:szCs w:val="24"/>
              </w:rPr>
            </w:pPr>
            <w:r w:rsidRPr="00A30B9B">
              <w:rPr>
                <w:rFonts w:ascii="Arial" w:hAnsi="Arial" w:cs="Arial"/>
                <w:sz w:val="24"/>
                <w:szCs w:val="24"/>
              </w:rPr>
              <w:t xml:space="preserve">It was noted that the </w:t>
            </w:r>
            <w:r w:rsidR="00F3171C" w:rsidRPr="00A30B9B">
              <w:rPr>
                <w:rFonts w:ascii="Arial" w:hAnsi="Arial" w:cs="Arial"/>
                <w:sz w:val="24"/>
                <w:szCs w:val="24"/>
              </w:rPr>
              <w:t xml:space="preserve">Performance Reporting </w:t>
            </w:r>
            <w:r w:rsidRPr="00A30B9B">
              <w:rPr>
                <w:rFonts w:ascii="Arial" w:hAnsi="Arial" w:cs="Arial"/>
                <w:sz w:val="24"/>
                <w:szCs w:val="24"/>
              </w:rPr>
              <w:t>A</w:t>
            </w:r>
            <w:r w:rsidR="00F3171C" w:rsidRPr="00A30B9B">
              <w:rPr>
                <w:rFonts w:ascii="Arial" w:hAnsi="Arial" w:cs="Arial"/>
                <w:sz w:val="24"/>
                <w:szCs w:val="24"/>
              </w:rPr>
              <w:t xml:space="preserve">udit had been identified for removal from the 2022/23 plan. The planned </w:t>
            </w:r>
            <w:r w:rsidRPr="00A30B9B">
              <w:rPr>
                <w:rFonts w:ascii="Arial" w:hAnsi="Arial" w:cs="Arial"/>
                <w:sz w:val="24"/>
                <w:szCs w:val="24"/>
              </w:rPr>
              <w:t>A</w:t>
            </w:r>
            <w:r w:rsidR="00F3171C" w:rsidRPr="00A30B9B">
              <w:rPr>
                <w:rFonts w:ascii="Arial" w:hAnsi="Arial" w:cs="Arial"/>
                <w:sz w:val="24"/>
                <w:szCs w:val="24"/>
              </w:rPr>
              <w:t xml:space="preserve">dvisory </w:t>
            </w:r>
            <w:r w:rsidRPr="00A30B9B">
              <w:rPr>
                <w:rFonts w:ascii="Arial" w:hAnsi="Arial" w:cs="Arial"/>
                <w:sz w:val="24"/>
                <w:szCs w:val="24"/>
              </w:rPr>
              <w:t>A</w:t>
            </w:r>
            <w:r w:rsidR="00F3171C" w:rsidRPr="00A30B9B">
              <w:rPr>
                <w:rFonts w:ascii="Arial" w:hAnsi="Arial" w:cs="Arial"/>
                <w:sz w:val="24"/>
                <w:szCs w:val="24"/>
              </w:rPr>
              <w:t>udit ha</w:t>
            </w:r>
            <w:r w:rsidR="00907BE1" w:rsidRPr="00A30B9B">
              <w:rPr>
                <w:rFonts w:ascii="Arial" w:hAnsi="Arial" w:cs="Arial"/>
                <w:sz w:val="24"/>
                <w:szCs w:val="24"/>
              </w:rPr>
              <w:t>d also</w:t>
            </w:r>
            <w:r w:rsidR="00F3171C" w:rsidRPr="00A30B9B">
              <w:rPr>
                <w:rFonts w:ascii="Arial" w:hAnsi="Arial" w:cs="Arial"/>
                <w:sz w:val="24"/>
                <w:szCs w:val="24"/>
              </w:rPr>
              <w:t xml:space="preserve"> been identified for removal from the 2</w:t>
            </w:r>
            <w:r w:rsidR="00907BE1" w:rsidRPr="00A30B9B">
              <w:rPr>
                <w:rFonts w:ascii="Arial" w:hAnsi="Arial" w:cs="Arial"/>
                <w:sz w:val="24"/>
                <w:szCs w:val="24"/>
              </w:rPr>
              <w:t>02</w:t>
            </w:r>
            <w:r w:rsidR="00F3171C" w:rsidRPr="00A30B9B">
              <w:rPr>
                <w:rFonts w:ascii="Arial" w:hAnsi="Arial" w:cs="Arial"/>
                <w:sz w:val="24"/>
                <w:szCs w:val="24"/>
              </w:rPr>
              <w:t xml:space="preserve">2/23 plan. </w:t>
            </w:r>
          </w:p>
          <w:p w14:paraId="22EE40FD" w14:textId="3639E63C" w:rsidR="00907BE1" w:rsidRPr="00A30B9B" w:rsidRDefault="00F3171C" w:rsidP="006030A2">
            <w:pPr>
              <w:pStyle w:val="ListParagraph"/>
              <w:numPr>
                <w:ilvl w:val="0"/>
                <w:numId w:val="12"/>
              </w:numPr>
              <w:rPr>
                <w:rFonts w:ascii="Arial" w:hAnsi="Arial" w:cs="Arial"/>
                <w:sz w:val="24"/>
                <w:szCs w:val="24"/>
              </w:rPr>
            </w:pPr>
            <w:r w:rsidRPr="00A30B9B">
              <w:rPr>
                <w:rFonts w:ascii="Arial" w:hAnsi="Arial" w:cs="Arial"/>
                <w:sz w:val="24"/>
                <w:szCs w:val="24"/>
              </w:rPr>
              <w:t>An assurance review of performance reporting ha</w:t>
            </w:r>
            <w:r w:rsidR="00A4273E" w:rsidRPr="00A30B9B">
              <w:rPr>
                <w:rFonts w:ascii="Arial" w:hAnsi="Arial" w:cs="Arial"/>
                <w:sz w:val="24"/>
                <w:szCs w:val="24"/>
              </w:rPr>
              <w:t>d</w:t>
            </w:r>
            <w:r w:rsidRPr="00A30B9B">
              <w:rPr>
                <w:rFonts w:ascii="Arial" w:hAnsi="Arial" w:cs="Arial"/>
                <w:sz w:val="24"/>
                <w:szCs w:val="24"/>
              </w:rPr>
              <w:t xml:space="preserve"> been included in the plan for </w:t>
            </w:r>
            <w:r w:rsidR="00907BE1" w:rsidRPr="00A30B9B">
              <w:rPr>
                <w:rFonts w:ascii="Arial" w:hAnsi="Arial" w:cs="Arial"/>
                <w:sz w:val="24"/>
                <w:szCs w:val="24"/>
              </w:rPr>
              <w:t>20</w:t>
            </w:r>
            <w:r w:rsidRPr="00A30B9B">
              <w:rPr>
                <w:rFonts w:ascii="Arial" w:hAnsi="Arial" w:cs="Arial"/>
                <w:sz w:val="24"/>
                <w:szCs w:val="24"/>
              </w:rPr>
              <w:t>23/24.</w:t>
            </w:r>
          </w:p>
          <w:p w14:paraId="0CC231E5" w14:textId="2BDC16E5" w:rsidR="00014950" w:rsidRPr="00A30B9B" w:rsidRDefault="00F3171C" w:rsidP="006030A2">
            <w:pPr>
              <w:pStyle w:val="ListParagraph"/>
              <w:numPr>
                <w:ilvl w:val="0"/>
                <w:numId w:val="12"/>
              </w:numPr>
              <w:rPr>
                <w:rFonts w:ascii="Arial" w:hAnsi="Arial" w:cs="Arial"/>
                <w:sz w:val="24"/>
                <w:szCs w:val="24"/>
              </w:rPr>
            </w:pPr>
            <w:r w:rsidRPr="00A30B9B">
              <w:rPr>
                <w:rFonts w:ascii="Arial" w:hAnsi="Arial" w:cs="Arial"/>
                <w:sz w:val="24"/>
                <w:szCs w:val="24"/>
              </w:rPr>
              <w:t>The 37 audits remaining within the 2</w:t>
            </w:r>
            <w:r w:rsidR="00907BE1" w:rsidRPr="00A30B9B">
              <w:rPr>
                <w:rFonts w:ascii="Arial" w:hAnsi="Arial" w:cs="Arial"/>
                <w:sz w:val="24"/>
                <w:szCs w:val="24"/>
              </w:rPr>
              <w:t>02</w:t>
            </w:r>
            <w:r w:rsidRPr="00A30B9B">
              <w:rPr>
                <w:rFonts w:ascii="Arial" w:hAnsi="Arial" w:cs="Arial"/>
                <w:sz w:val="24"/>
                <w:szCs w:val="24"/>
              </w:rPr>
              <w:t>2/23 plan w</w:t>
            </w:r>
            <w:r w:rsidR="00A4273E" w:rsidRPr="00A30B9B">
              <w:rPr>
                <w:rFonts w:ascii="Arial" w:hAnsi="Arial" w:cs="Arial"/>
                <w:sz w:val="24"/>
                <w:szCs w:val="24"/>
              </w:rPr>
              <w:t>ould</w:t>
            </w:r>
            <w:r w:rsidRPr="00A30B9B">
              <w:rPr>
                <w:rFonts w:ascii="Arial" w:hAnsi="Arial" w:cs="Arial"/>
                <w:sz w:val="24"/>
                <w:szCs w:val="24"/>
              </w:rPr>
              <w:t xml:space="preserve"> still allow sufficient coverage for the provision of </w:t>
            </w:r>
            <w:r w:rsidR="00A4273E" w:rsidRPr="00A30B9B">
              <w:rPr>
                <w:rFonts w:ascii="Arial" w:hAnsi="Arial" w:cs="Arial"/>
                <w:sz w:val="24"/>
                <w:szCs w:val="24"/>
              </w:rPr>
              <w:t xml:space="preserve">the </w:t>
            </w:r>
            <w:r w:rsidRPr="00A30B9B">
              <w:rPr>
                <w:rFonts w:ascii="Arial" w:hAnsi="Arial" w:cs="Arial"/>
                <w:sz w:val="24"/>
                <w:szCs w:val="24"/>
              </w:rPr>
              <w:t xml:space="preserve">full </w:t>
            </w:r>
            <w:r w:rsidR="00A4273E" w:rsidRPr="00A30B9B">
              <w:rPr>
                <w:rFonts w:ascii="Arial" w:hAnsi="Arial" w:cs="Arial"/>
                <w:sz w:val="24"/>
                <w:szCs w:val="24"/>
              </w:rPr>
              <w:t xml:space="preserve">HIA </w:t>
            </w:r>
            <w:r w:rsidRPr="00A30B9B">
              <w:rPr>
                <w:rFonts w:ascii="Arial" w:hAnsi="Arial" w:cs="Arial"/>
                <w:sz w:val="24"/>
                <w:szCs w:val="24"/>
              </w:rPr>
              <w:t>annual opinion at the end of the year.</w:t>
            </w:r>
          </w:p>
          <w:p w14:paraId="6F648972" w14:textId="77777777" w:rsidR="00014950" w:rsidRPr="00A30B9B" w:rsidRDefault="00014950" w:rsidP="00007FC4">
            <w:pPr>
              <w:rPr>
                <w:rFonts w:ascii="Arial" w:hAnsi="Arial" w:cs="Arial"/>
                <w:sz w:val="24"/>
                <w:szCs w:val="24"/>
              </w:rPr>
            </w:pPr>
          </w:p>
          <w:p w14:paraId="52629774" w14:textId="77777777" w:rsidR="00BB572E" w:rsidRPr="00A30B9B" w:rsidRDefault="00BB572E" w:rsidP="00007FC4">
            <w:pPr>
              <w:rPr>
                <w:rFonts w:ascii="Arial" w:hAnsi="Arial" w:cs="Arial"/>
                <w:sz w:val="24"/>
                <w:szCs w:val="24"/>
                <w:u w:val="single"/>
              </w:rPr>
            </w:pPr>
            <w:r w:rsidRPr="00A30B9B">
              <w:rPr>
                <w:rFonts w:ascii="Arial" w:hAnsi="Arial" w:cs="Arial"/>
                <w:sz w:val="24"/>
                <w:szCs w:val="24"/>
                <w:u w:val="single"/>
              </w:rPr>
              <w:t xml:space="preserve">Section 6 </w:t>
            </w:r>
          </w:p>
          <w:p w14:paraId="3E4A6214" w14:textId="77777777" w:rsidR="00BB572E" w:rsidRPr="00A30B9B" w:rsidRDefault="00BB572E" w:rsidP="00007FC4">
            <w:pPr>
              <w:rPr>
                <w:rFonts w:ascii="Arial" w:hAnsi="Arial" w:cs="Arial"/>
                <w:sz w:val="24"/>
                <w:szCs w:val="24"/>
              </w:rPr>
            </w:pPr>
          </w:p>
          <w:p w14:paraId="46A178CD" w14:textId="5CCC3AAA" w:rsidR="00BB572E" w:rsidRPr="00A30B9B" w:rsidRDefault="00F3171C" w:rsidP="006030A2">
            <w:pPr>
              <w:pStyle w:val="ListParagraph"/>
              <w:numPr>
                <w:ilvl w:val="1"/>
                <w:numId w:val="13"/>
              </w:numPr>
              <w:rPr>
                <w:rFonts w:ascii="Arial" w:hAnsi="Arial" w:cs="Arial"/>
                <w:sz w:val="24"/>
                <w:szCs w:val="24"/>
              </w:rPr>
            </w:pPr>
            <w:r w:rsidRPr="00A30B9B">
              <w:rPr>
                <w:rFonts w:ascii="Arial" w:hAnsi="Arial" w:cs="Arial"/>
                <w:sz w:val="24"/>
                <w:szCs w:val="24"/>
              </w:rPr>
              <w:lastRenderedPageBreak/>
              <w:t>Individual Patient Funding Requests (IPFR)</w:t>
            </w:r>
          </w:p>
          <w:p w14:paraId="3B8DD90E" w14:textId="77777777" w:rsidR="00F3171C" w:rsidRPr="00A30B9B" w:rsidRDefault="00F3171C" w:rsidP="00007FC4">
            <w:pPr>
              <w:rPr>
                <w:rFonts w:ascii="Arial" w:hAnsi="Arial" w:cs="Arial"/>
                <w:sz w:val="24"/>
                <w:szCs w:val="24"/>
              </w:rPr>
            </w:pPr>
          </w:p>
          <w:p w14:paraId="6331F2FE" w14:textId="67B81AB1" w:rsidR="00526888" w:rsidRPr="00A30B9B" w:rsidRDefault="00F3171C" w:rsidP="006030A2">
            <w:pPr>
              <w:pStyle w:val="ListParagraph"/>
              <w:numPr>
                <w:ilvl w:val="0"/>
                <w:numId w:val="15"/>
              </w:numPr>
              <w:rPr>
                <w:rFonts w:ascii="Arial" w:hAnsi="Arial" w:cs="Arial"/>
                <w:sz w:val="24"/>
                <w:szCs w:val="24"/>
              </w:rPr>
            </w:pPr>
            <w:r w:rsidRPr="00A30B9B">
              <w:rPr>
                <w:rFonts w:ascii="Arial" w:hAnsi="Arial" w:cs="Arial"/>
                <w:sz w:val="24"/>
                <w:szCs w:val="24"/>
              </w:rPr>
              <w:t>The purpose of the audit was to</w:t>
            </w:r>
            <w:r w:rsidR="006E7ECC" w:rsidRPr="00A30B9B">
              <w:rPr>
                <w:rFonts w:ascii="Arial" w:hAnsi="Arial" w:cs="Arial"/>
                <w:sz w:val="24"/>
                <w:szCs w:val="24"/>
              </w:rPr>
              <w:t xml:space="preserve"> establish and review the systems</w:t>
            </w:r>
            <w:r w:rsidR="00526888" w:rsidRPr="00A30B9B">
              <w:rPr>
                <w:rFonts w:ascii="Arial" w:hAnsi="Arial" w:cs="Arial"/>
                <w:sz w:val="24"/>
                <w:szCs w:val="24"/>
              </w:rPr>
              <w:t xml:space="preserve"> </w:t>
            </w:r>
            <w:r w:rsidR="006E7ECC" w:rsidRPr="00A30B9B">
              <w:rPr>
                <w:rFonts w:ascii="Arial" w:hAnsi="Arial" w:cs="Arial"/>
                <w:sz w:val="24"/>
                <w:szCs w:val="24"/>
              </w:rPr>
              <w:t>and processes in place to assess, mak</w:t>
            </w:r>
            <w:r w:rsidR="00A4273E" w:rsidRPr="00A30B9B">
              <w:rPr>
                <w:rFonts w:ascii="Arial" w:hAnsi="Arial" w:cs="Arial"/>
                <w:sz w:val="24"/>
                <w:szCs w:val="24"/>
              </w:rPr>
              <w:t xml:space="preserve">ing </w:t>
            </w:r>
            <w:r w:rsidR="006E7ECC" w:rsidRPr="00A30B9B">
              <w:rPr>
                <w:rFonts w:ascii="Arial" w:hAnsi="Arial" w:cs="Arial"/>
                <w:sz w:val="24"/>
                <w:szCs w:val="24"/>
              </w:rPr>
              <w:t>decisions on, and monitor</w:t>
            </w:r>
            <w:r w:rsidR="00A4273E" w:rsidRPr="00A30B9B">
              <w:rPr>
                <w:rFonts w:ascii="Arial" w:hAnsi="Arial" w:cs="Arial"/>
                <w:sz w:val="24"/>
                <w:szCs w:val="24"/>
              </w:rPr>
              <w:t>ing</w:t>
            </w:r>
            <w:r w:rsidR="006E7ECC" w:rsidRPr="00A30B9B">
              <w:rPr>
                <w:rFonts w:ascii="Arial" w:hAnsi="Arial" w:cs="Arial"/>
                <w:sz w:val="24"/>
                <w:szCs w:val="24"/>
              </w:rPr>
              <w:t xml:space="preserve"> spend</w:t>
            </w:r>
            <w:r w:rsidR="00A4273E" w:rsidRPr="00A30B9B">
              <w:rPr>
                <w:rFonts w:ascii="Arial" w:hAnsi="Arial" w:cs="Arial"/>
                <w:sz w:val="24"/>
                <w:szCs w:val="24"/>
              </w:rPr>
              <w:t>ing</w:t>
            </w:r>
            <w:r w:rsidR="006E7ECC" w:rsidRPr="00A30B9B">
              <w:rPr>
                <w:rFonts w:ascii="Arial" w:hAnsi="Arial" w:cs="Arial"/>
                <w:sz w:val="24"/>
                <w:szCs w:val="24"/>
              </w:rPr>
              <w:t xml:space="preserve"> related</w:t>
            </w:r>
            <w:r w:rsidR="00526888" w:rsidRPr="00A30B9B">
              <w:rPr>
                <w:rFonts w:ascii="Arial" w:hAnsi="Arial" w:cs="Arial"/>
                <w:sz w:val="24"/>
                <w:szCs w:val="24"/>
              </w:rPr>
              <w:t xml:space="preserve"> </w:t>
            </w:r>
            <w:r w:rsidR="006E7ECC" w:rsidRPr="00A30B9B">
              <w:rPr>
                <w:rFonts w:ascii="Arial" w:hAnsi="Arial" w:cs="Arial"/>
                <w:sz w:val="24"/>
                <w:szCs w:val="24"/>
              </w:rPr>
              <w:t>to Individual Patient Funding Requests</w:t>
            </w:r>
            <w:r w:rsidR="00526888" w:rsidRPr="00A30B9B">
              <w:rPr>
                <w:rFonts w:ascii="Arial" w:hAnsi="Arial" w:cs="Arial"/>
                <w:sz w:val="24"/>
                <w:szCs w:val="24"/>
              </w:rPr>
              <w:t xml:space="preserve"> </w:t>
            </w:r>
            <w:r w:rsidR="006E7ECC" w:rsidRPr="00A30B9B">
              <w:rPr>
                <w:rFonts w:ascii="Arial" w:hAnsi="Arial" w:cs="Arial"/>
                <w:sz w:val="24"/>
                <w:szCs w:val="24"/>
              </w:rPr>
              <w:t>(IPFRs)</w:t>
            </w:r>
            <w:r w:rsidR="00526888" w:rsidRPr="00A30B9B">
              <w:rPr>
                <w:rFonts w:ascii="Arial" w:hAnsi="Arial" w:cs="Arial"/>
                <w:sz w:val="24"/>
                <w:szCs w:val="24"/>
              </w:rPr>
              <w:t xml:space="preserve">. </w:t>
            </w:r>
          </w:p>
          <w:p w14:paraId="219F4BC4" w14:textId="3611877C" w:rsidR="00BB572E" w:rsidRPr="00A30B9B" w:rsidRDefault="00526888" w:rsidP="006030A2">
            <w:pPr>
              <w:pStyle w:val="ListParagraph"/>
              <w:numPr>
                <w:ilvl w:val="0"/>
                <w:numId w:val="15"/>
              </w:numPr>
              <w:rPr>
                <w:rFonts w:ascii="Arial" w:hAnsi="Arial" w:cs="Arial"/>
                <w:sz w:val="24"/>
                <w:szCs w:val="24"/>
              </w:rPr>
            </w:pPr>
            <w:r w:rsidRPr="00A30B9B">
              <w:rPr>
                <w:rFonts w:ascii="Arial" w:hAnsi="Arial" w:cs="Arial"/>
                <w:sz w:val="24"/>
                <w:szCs w:val="24"/>
              </w:rPr>
              <w:t>S</w:t>
            </w:r>
            <w:r w:rsidR="00BB572E" w:rsidRPr="00A30B9B">
              <w:rPr>
                <w:rFonts w:ascii="Arial" w:hAnsi="Arial" w:cs="Arial"/>
                <w:sz w:val="24"/>
                <w:szCs w:val="24"/>
              </w:rPr>
              <w:t xml:space="preserve">ubstantial assurance </w:t>
            </w:r>
            <w:r w:rsidRPr="00A30B9B">
              <w:rPr>
                <w:rFonts w:ascii="Arial" w:hAnsi="Arial" w:cs="Arial"/>
                <w:sz w:val="24"/>
                <w:szCs w:val="24"/>
              </w:rPr>
              <w:t xml:space="preserve">was issued. </w:t>
            </w:r>
          </w:p>
          <w:p w14:paraId="44256D49" w14:textId="7FDE07EF" w:rsidR="00526888" w:rsidRPr="00A30B9B" w:rsidRDefault="00526888" w:rsidP="006030A2">
            <w:pPr>
              <w:pStyle w:val="ListParagraph"/>
              <w:numPr>
                <w:ilvl w:val="0"/>
                <w:numId w:val="15"/>
              </w:numPr>
              <w:rPr>
                <w:rFonts w:ascii="Arial" w:hAnsi="Arial" w:cs="Arial"/>
                <w:sz w:val="24"/>
                <w:szCs w:val="24"/>
              </w:rPr>
            </w:pPr>
            <w:r w:rsidRPr="00A30B9B">
              <w:rPr>
                <w:rFonts w:ascii="Arial" w:hAnsi="Arial" w:cs="Arial"/>
                <w:sz w:val="24"/>
                <w:szCs w:val="24"/>
              </w:rPr>
              <w:t>There was o</w:t>
            </w:r>
            <w:r w:rsidR="00BB572E" w:rsidRPr="00A30B9B">
              <w:rPr>
                <w:rFonts w:ascii="Arial" w:hAnsi="Arial" w:cs="Arial"/>
                <w:sz w:val="24"/>
                <w:szCs w:val="24"/>
              </w:rPr>
              <w:t>ne medium priority matter</w:t>
            </w:r>
            <w:r w:rsidRPr="00A30B9B">
              <w:rPr>
                <w:rFonts w:ascii="Arial" w:hAnsi="Arial" w:cs="Arial"/>
                <w:sz w:val="24"/>
                <w:szCs w:val="24"/>
              </w:rPr>
              <w:t xml:space="preserve"> in relation to the consistent use of standard documentation and ensuring the timely processing of IPFR applications, as outlined in the IPFR Policy.</w:t>
            </w:r>
          </w:p>
          <w:p w14:paraId="301314C9" w14:textId="591D4696" w:rsidR="00BB572E" w:rsidRPr="00A30B9B" w:rsidRDefault="00526888" w:rsidP="006030A2">
            <w:pPr>
              <w:pStyle w:val="ListParagraph"/>
              <w:numPr>
                <w:ilvl w:val="0"/>
                <w:numId w:val="15"/>
              </w:numPr>
              <w:rPr>
                <w:rFonts w:ascii="Arial" w:hAnsi="Arial" w:cs="Arial"/>
                <w:sz w:val="24"/>
                <w:szCs w:val="24"/>
              </w:rPr>
            </w:pPr>
            <w:r w:rsidRPr="00A30B9B">
              <w:rPr>
                <w:rFonts w:ascii="Arial" w:hAnsi="Arial" w:cs="Arial"/>
                <w:sz w:val="24"/>
                <w:szCs w:val="24"/>
              </w:rPr>
              <w:t>The a</w:t>
            </w:r>
            <w:r w:rsidR="00BB572E" w:rsidRPr="00A30B9B">
              <w:rPr>
                <w:rFonts w:ascii="Arial" w:hAnsi="Arial" w:cs="Arial"/>
                <w:sz w:val="24"/>
                <w:szCs w:val="24"/>
              </w:rPr>
              <w:t xml:space="preserve">ppropriate </w:t>
            </w:r>
            <w:r w:rsidRPr="00A30B9B">
              <w:rPr>
                <w:rFonts w:ascii="Arial" w:hAnsi="Arial" w:cs="Arial"/>
                <w:sz w:val="24"/>
                <w:szCs w:val="24"/>
              </w:rPr>
              <w:t>management</w:t>
            </w:r>
            <w:r w:rsidR="00BB572E" w:rsidRPr="00A30B9B">
              <w:rPr>
                <w:rFonts w:ascii="Arial" w:hAnsi="Arial" w:cs="Arial"/>
                <w:sz w:val="24"/>
                <w:szCs w:val="24"/>
              </w:rPr>
              <w:t xml:space="preserve"> action </w:t>
            </w:r>
            <w:r w:rsidRPr="00A30B9B">
              <w:rPr>
                <w:rFonts w:ascii="Arial" w:hAnsi="Arial" w:cs="Arial"/>
                <w:sz w:val="24"/>
                <w:szCs w:val="24"/>
              </w:rPr>
              <w:t xml:space="preserve">plan </w:t>
            </w:r>
            <w:r w:rsidR="00BB572E" w:rsidRPr="00A30B9B">
              <w:rPr>
                <w:rFonts w:ascii="Arial" w:hAnsi="Arial" w:cs="Arial"/>
                <w:sz w:val="24"/>
                <w:szCs w:val="24"/>
              </w:rPr>
              <w:t>ha</w:t>
            </w:r>
            <w:r w:rsidRPr="00A30B9B">
              <w:rPr>
                <w:rFonts w:ascii="Arial" w:hAnsi="Arial" w:cs="Arial"/>
                <w:sz w:val="24"/>
                <w:szCs w:val="24"/>
              </w:rPr>
              <w:t>d</w:t>
            </w:r>
            <w:r w:rsidR="00BB572E" w:rsidRPr="00A30B9B">
              <w:rPr>
                <w:rFonts w:ascii="Arial" w:hAnsi="Arial" w:cs="Arial"/>
                <w:sz w:val="24"/>
                <w:szCs w:val="24"/>
              </w:rPr>
              <w:t xml:space="preserve"> been agreed</w:t>
            </w:r>
            <w:r w:rsidRPr="00A30B9B">
              <w:rPr>
                <w:rFonts w:ascii="Arial" w:hAnsi="Arial" w:cs="Arial"/>
                <w:sz w:val="24"/>
                <w:szCs w:val="24"/>
              </w:rPr>
              <w:t xml:space="preserve">. </w:t>
            </w:r>
            <w:r w:rsidR="00BB572E" w:rsidRPr="00A30B9B">
              <w:rPr>
                <w:rFonts w:ascii="Arial" w:hAnsi="Arial" w:cs="Arial"/>
                <w:sz w:val="24"/>
                <w:szCs w:val="24"/>
              </w:rPr>
              <w:t xml:space="preserve"> </w:t>
            </w:r>
          </w:p>
          <w:p w14:paraId="671135F7" w14:textId="77777777" w:rsidR="00BB572E" w:rsidRPr="00A30B9B" w:rsidRDefault="00BB572E" w:rsidP="00007FC4">
            <w:pPr>
              <w:rPr>
                <w:rFonts w:ascii="Arial" w:hAnsi="Arial" w:cs="Arial"/>
                <w:sz w:val="24"/>
                <w:szCs w:val="24"/>
              </w:rPr>
            </w:pPr>
          </w:p>
          <w:p w14:paraId="0F21B3AC" w14:textId="2837BAAC" w:rsidR="00BB572E" w:rsidRPr="00A30B9B" w:rsidRDefault="00BB572E" w:rsidP="00007FC4">
            <w:pPr>
              <w:rPr>
                <w:rFonts w:ascii="Arial" w:hAnsi="Arial" w:cs="Arial"/>
                <w:sz w:val="24"/>
                <w:szCs w:val="24"/>
              </w:rPr>
            </w:pPr>
            <w:r w:rsidRPr="00A30B9B">
              <w:rPr>
                <w:rFonts w:ascii="Arial" w:hAnsi="Arial" w:cs="Arial"/>
                <w:sz w:val="24"/>
                <w:szCs w:val="24"/>
              </w:rPr>
              <w:t xml:space="preserve">6.2 </w:t>
            </w:r>
            <w:r w:rsidR="00526888" w:rsidRPr="00A30B9B">
              <w:rPr>
                <w:rFonts w:ascii="Arial" w:hAnsi="Arial" w:cs="Arial"/>
                <w:sz w:val="24"/>
                <w:szCs w:val="24"/>
              </w:rPr>
              <w:t>Follow-up: Clinical Audit</w:t>
            </w:r>
          </w:p>
          <w:p w14:paraId="1AF6793F" w14:textId="77777777" w:rsidR="00BB572E" w:rsidRPr="00A30B9B" w:rsidRDefault="00BB572E" w:rsidP="00007FC4">
            <w:pPr>
              <w:rPr>
                <w:rFonts w:ascii="Arial" w:hAnsi="Arial" w:cs="Arial"/>
                <w:sz w:val="24"/>
                <w:szCs w:val="24"/>
              </w:rPr>
            </w:pPr>
          </w:p>
          <w:p w14:paraId="7C961C5B" w14:textId="5BB21B51" w:rsidR="00BB572E" w:rsidRPr="00A30B9B" w:rsidRDefault="00526888" w:rsidP="006030A2">
            <w:pPr>
              <w:pStyle w:val="ListParagraph"/>
              <w:numPr>
                <w:ilvl w:val="0"/>
                <w:numId w:val="16"/>
              </w:numPr>
              <w:rPr>
                <w:rFonts w:ascii="Arial" w:hAnsi="Arial" w:cs="Arial"/>
                <w:sz w:val="24"/>
                <w:szCs w:val="24"/>
              </w:rPr>
            </w:pPr>
            <w:r w:rsidRPr="00A30B9B">
              <w:rPr>
                <w:rFonts w:ascii="Arial" w:hAnsi="Arial" w:cs="Arial"/>
                <w:sz w:val="24"/>
                <w:szCs w:val="24"/>
              </w:rPr>
              <w:t>The overall objective of the audit</w:t>
            </w:r>
            <w:r w:rsidR="002E50BF" w:rsidRPr="00A30B9B">
              <w:rPr>
                <w:rFonts w:ascii="Arial" w:hAnsi="Arial" w:cs="Arial"/>
                <w:sz w:val="24"/>
                <w:szCs w:val="24"/>
              </w:rPr>
              <w:t xml:space="preserve"> </w:t>
            </w:r>
            <w:r w:rsidRPr="00A30B9B">
              <w:rPr>
                <w:rFonts w:ascii="Arial" w:hAnsi="Arial" w:cs="Arial"/>
                <w:sz w:val="24"/>
                <w:szCs w:val="24"/>
              </w:rPr>
              <w:t>was to provide the Health Board</w:t>
            </w:r>
            <w:r w:rsidR="002E50BF" w:rsidRPr="00A30B9B">
              <w:rPr>
                <w:rFonts w:ascii="Arial" w:hAnsi="Arial" w:cs="Arial"/>
                <w:sz w:val="24"/>
                <w:szCs w:val="24"/>
              </w:rPr>
              <w:t xml:space="preserve"> </w:t>
            </w:r>
            <w:r w:rsidRPr="00A30B9B">
              <w:rPr>
                <w:rFonts w:ascii="Arial" w:hAnsi="Arial" w:cs="Arial"/>
                <w:sz w:val="24"/>
                <w:szCs w:val="24"/>
              </w:rPr>
              <w:t>with assurance regarding the</w:t>
            </w:r>
            <w:r w:rsidR="002E50BF" w:rsidRPr="00A30B9B">
              <w:rPr>
                <w:rFonts w:ascii="Arial" w:hAnsi="Arial" w:cs="Arial"/>
                <w:sz w:val="24"/>
                <w:szCs w:val="24"/>
              </w:rPr>
              <w:t xml:space="preserve"> </w:t>
            </w:r>
            <w:r w:rsidRPr="00A30B9B">
              <w:rPr>
                <w:rFonts w:ascii="Arial" w:hAnsi="Arial" w:cs="Arial"/>
                <w:sz w:val="24"/>
                <w:szCs w:val="24"/>
              </w:rPr>
              <w:t>implementation of the agree</w:t>
            </w:r>
            <w:r w:rsidR="002E50BF" w:rsidRPr="00A30B9B">
              <w:rPr>
                <w:rFonts w:ascii="Arial" w:hAnsi="Arial" w:cs="Arial"/>
                <w:sz w:val="24"/>
                <w:szCs w:val="24"/>
              </w:rPr>
              <w:t xml:space="preserve">d </w:t>
            </w:r>
            <w:r w:rsidRPr="00A30B9B">
              <w:rPr>
                <w:rFonts w:ascii="Arial" w:hAnsi="Arial" w:cs="Arial"/>
                <w:sz w:val="24"/>
                <w:szCs w:val="24"/>
              </w:rPr>
              <w:t>management actions from the</w:t>
            </w:r>
            <w:r w:rsidR="002E50BF" w:rsidRPr="00A30B9B">
              <w:rPr>
                <w:rFonts w:ascii="Arial" w:hAnsi="Arial" w:cs="Arial"/>
                <w:sz w:val="24"/>
                <w:szCs w:val="24"/>
              </w:rPr>
              <w:t xml:space="preserve"> </w:t>
            </w:r>
            <w:r w:rsidRPr="00A30B9B">
              <w:rPr>
                <w:rFonts w:ascii="Arial" w:hAnsi="Arial" w:cs="Arial"/>
                <w:sz w:val="24"/>
                <w:szCs w:val="24"/>
              </w:rPr>
              <w:t>Clinical Audit review</w:t>
            </w:r>
            <w:r w:rsidR="002E50BF" w:rsidRPr="00A30B9B">
              <w:rPr>
                <w:rFonts w:ascii="Arial" w:hAnsi="Arial" w:cs="Arial"/>
                <w:sz w:val="24"/>
                <w:szCs w:val="24"/>
              </w:rPr>
              <w:t xml:space="preserve"> </w:t>
            </w:r>
            <w:r w:rsidRPr="00A30B9B">
              <w:rPr>
                <w:rFonts w:ascii="Arial" w:hAnsi="Arial" w:cs="Arial"/>
                <w:sz w:val="24"/>
                <w:szCs w:val="24"/>
              </w:rPr>
              <w:t xml:space="preserve">that was reported as part of </w:t>
            </w:r>
            <w:r w:rsidR="00A4273E" w:rsidRPr="00A30B9B">
              <w:rPr>
                <w:rFonts w:ascii="Arial" w:hAnsi="Arial" w:cs="Arial"/>
                <w:sz w:val="24"/>
                <w:szCs w:val="24"/>
              </w:rPr>
              <w:t>the</w:t>
            </w:r>
            <w:r w:rsidR="002E50BF" w:rsidRPr="00A30B9B">
              <w:rPr>
                <w:rFonts w:ascii="Arial" w:hAnsi="Arial" w:cs="Arial"/>
                <w:sz w:val="24"/>
                <w:szCs w:val="24"/>
              </w:rPr>
              <w:t xml:space="preserve"> </w:t>
            </w:r>
            <w:r w:rsidRPr="00A30B9B">
              <w:rPr>
                <w:rFonts w:ascii="Arial" w:hAnsi="Arial" w:cs="Arial"/>
                <w:sz w:val="24"/>
                <w:szCs w:val="24"/>
              </w:rPr>
              <w:t>2021/22 work programme.</w:t>
            </w:r>
          </w:p>
          <w:p w14:paraId="46351BD5" w14:textId="023B8369" w:rsidR="002E50BF" w:rsidRPr="00A30B9B" w:rsidRDefault="002E50BF" w:rsidP="006030A2">
            <w:pPr>
              <w:pStyle w:val="ListParagraph"/>
              <w:numPr>
                <w:ilvl w:val="0"/>
                <w:numId w:val="14"/>
              </w:numPr>
              <w:rPr>
                <w:rFonts w:ascii="Arial" w:hAnsi="Arial" w:cs="Arial"/>
                <w:sz w:val="24"/>
                <w:szCs w:val="24"/>
              </w:rPr>
            </w:pPr>
            <w:r w:rsidRPr="00A30B9B">
              <w:rPr>
                <w:rFonts w:ascii="Arial" w:hAnsi="Arial" w:cs="Arial"/>
                <w:sz w:val="24"/>
                <w:szCs w:val="24"/>
              </w:rPr>
              <w:t xml:space="preserve">The </w:t>
            </w:r>
            <w:r w:rsidR="005C1133">
              <w:rPr>
                <w:rFonts w:ascii="Arial" w:hAnsi="Arial" w:cs="Arial"/>
                <w:sz w:val="24"/>
                <w:szCs w:val="24"/>
              </w:rPr>
              <w:t xml:space="preserve">original </w:t>
            </w:r>
            <w:r w:rsidRPr="00A30B9B">
              <w:rPr>
                <w:rFonts w:ascii="Arial" w:hAnsi="Arial" w:cs="Arial"/>
                <w:sz w:val="24"/>
                <w:szCs w:val="24"/>
              </w:rPr>
              <w:t xml:space="preserve">audit </w:t>
            </w:r>
            <w:r w:rsidR="005C1133">
              <w:rPr>
                <w:rFonts w:ascii="Arial" w:hAnsi="Arial" w:cs="Arial"/>
                <w:sz w:val="24"/>
                <w:szCs w:val="24"/>
              </w:rPr>
              <w:t xml:space="preserve">had received </w:t>
            </w:r>
            <w:r w:rsidRPr="00A30B9B">
              <w:rPr>
                <w:rFonts w:ascii="Arial" w:hAnsi="Arial" w:cs="Arial"/>
                <w:sz w:val="24"/>
                <w:szCs w:val="24"/>
              </w:rPr>
              <w:t>l</w:t>
            </w:r>
            <w:r w:rsidR="00BB572E" w:rsidRPr="00A30B9B">
              <w:rPr>
                <w:rFonts w:ascii="Arial" w:hAnsi="Arial" w:cs="Arial"/>
                <w:sz w:val="24"/>
                <w:szCs w:val="24"/>
              </w:rPr>
              <w:t xml:space="preserve">imited </w:t>
            </w:r>
            <w:r w:rsidRPr="00A30B9B">
              <w:rPr>
                <w:rFonts w:ascii="Arial" w:hAnsi="Arial" w:cs="Arial"/>
                <w:sz w:val="24"/>
                <w:szCs w:val="24"/>
              </w:rPr>
              <w:t xml:space="preserve">assurance </w:t>
            </w:r>
            <w:r w:rsidR="00A4273E" w:rsidRPr="00A30B9B">
              <w:rPr>
                <w:rFonts w:ascii="Arial" w:hAnsi="Arial" w:cs="Arial"/>
                <w:sz w:val="24"/>
                <w:szCs w:val="24"/>
              </w:rPr>
              <w:t>and the</w:t>
            </w:r>
            <w:r w:rsidRPr="00A30B9B">
              <w:rPr>
                <w:rFonts w:ascii="Arial" w:hAnsi="Arial" w:cs="Arial"/>
                <w:sz w:val="24"/>
                <w:szCs w:val="24"/>
              </w:rPr>
              <w:t xml:space="preserve"> f</w:t>
            </w:r>
            <w:r w:rsidR="00BB572E" w:rsidRPr="00A30B9B">
              <w:rPr>
                <w:rFonts w:ascii="Arial" w:hAnsi="Arial" w:cs="Arial"/>
                <w:sz w:val="24"/>
                <w:szCs w:val="24"/>
              </w:rPr>
              <w:t xml:space="preserve">ollow up </w:t>
            </w:r>
            <w:r w:rsidR="00A4273E" w:rsidRPr="00A30B9B">
              <w:rPr>
                <w:rFonts w:ascii="Arial" w:hAnsi="Arial" w:cs="Arial"/>
                <w:sz w:val="24"/>
                <w:szCs w:val="24"/>
              </w:rPr>
              <w:t xml:space="preserve">audit outcome </w:t>
            </w:r>
            <w:r w:rsidR="00BB572E" w:rsidRPr="00A30B9B">
              <w:rPr>
                <w:rFonts w:ascii="Arial" w:hAnsi="Arial" w:cs="Arial"/>
                <w:sz w:val="24"/>
                <w:szCs w:val="24"/>
              </w:rPr>
              <w:t xml:space="preserve">was </w:t>
            </w:r>
            <w:r w:rsidR="001B5979" w:rsidRPr="00A30B9B">
              <w:rPr>
                <w:rFonts w:ascii="Arial" w:hAnsi="Arial" w:cs="Arial"/>
                <w:sz w:val="24"/>
                <w:szCs w:val="24"/>
              </w:rPr>
              <w:t xml:space="preserve">now </w:t>
            </w:r>
            <w:r w:rsidR="00BB572E" w:rsidRPr="00A30B9B">
              <w:rPr>
                <w:rFonts w:ascii="Arial" w:hAnsi="Arial" w:cs="Arial"/>
                <w:sz w:val="24"/>
                <w:szCs w:val="24"/>
              </w:rPr>
              <w:t>substantial</w:t>
            </w:r>
            <w:r w:rsidR="005C1133">
              <w:rPr>
                <w:rFonts w:ascii="Arial" w:hAnsi="Arial" w:cs="Arial"/>
                <w:sz w:val="24"/>
                <w:szCs w:val="24"/>
              </w:rPr>
              <w:t xml:space="preserve"> assurance</w:t>
            </w:r>
            <w:r w:rsidR="00BB572E" w:rsidRPr="00A30B9B">
              <w:rPr>
                <w:rFonts w:ascii="Arial" w:hAnsi="Arial" w:cs="Arial"/>
                <w:sz w:val="24"/>
                <w:szCs w:val="24"/>
              </w:rPr>
              <w:t xml:space="preserve">. </w:t>
            </w:r>
          </w:p>
          <w:p w14:paraId="04948274" w14:textId="402CF1B7" w:rsidR="002A4358" w:rsidRPr="00A30B9B" w:rsidRDefault="002E50BF" w:rsidP="006030A2">
            <w:pPr>
              <w:pStyle w:val="ListParagraph"/>
              <w:numPr>
                <w:ilvl w:val="0"/>
                <w:numId w:val="14"/>
              </w:numPr>
              <w:rPr>
                <w:rFonts w:ascii="Arial" w:hAnsi="Arial" w:cs="Arial"/>
                <w:sz w:val="24"/>
                <w:szCs w:val="24"/>
              </w:rPr>
            </w:pPr>
            <w:r w:rsidRPr="00A30B9B">
              <w:rPr>
                <w:rFonts w:ascii="Arial" w:hAnsi="Arial" w:cs="Arial"/>
                <w:sz w:val="24"/>
                <w:szCs w:val="24"/>
              </w:rPr>
              <w:t>There was only one outstanding high recommendation which ha</w:t>
            </w:r>
            <w:r w:rsidR="00A4273E" w:rsidRPr="00A30B9B">
              <w:rPr>
                <w:rFonts w:ascii="Arial" w:hAnsi="Arial" w:cs="Arial"/>
                <w:sz w:val="24"/>
                <w:szCs w:val="24"/>
              </w:rPr>
              <w:t>d</w:t>
            </w:r>
            <w:r w:rsidRPr="00A30B9B">
              <w:rPr>
                <w:rFonts w:ascii="Arial" w:hAnsi="Arial" w:cs="Arial"/>
                <w:sz w:val="24"/>
                <w:szCs w:val="24"/>
              </w:rPr>
              <w:t xml:space="preserve"> been moved to low priority as actions ha</w:t>
            </w:r>
            <w:r w:rsidR="002A4358" w:rsidRPr="00A30B9B">
              <w:rPr>
                <w:rFonts w:ascii="Arial" w:hAnsi="Arial" w:cs="Arial"/>
                <w:sz w:val="24"/>
                <w:szCs w:val="24"/>
              </w:rPr>
              <w:t>d</w:t>
            </w:r>
            <w:r w:rsidRPr="00A30B9B">
              <w:rPr>
                <w:rFonts w:ascii="Arial" w:hAnsi="Arial" w:cs="Arial"/>
                <w:sz w:val="24"/>
                <w:szCs w:val="24"/>
              </w:rPr>
              <w:t xml:space="preserve"> been undertaken to address th</w:t>
            </w:r>
            <w:r w:rsidR="005C1133">
              <w:rPr>
                <w:rFonts w:ascii="Arial" w:hAnsi="Arial" w:cs="Arial"/>
                <w:sz w:val="24"/>
                <w:szCs w:val="24"/>
              </w:rPr>
              <w:t>at</w:t>
            </w:r>
            <w:r w:rsidRPr="00A30B9B">
              <w:rPr>
                <w:rFonts w:ascii="Arial" w:hAnsi="Arial" w:cs="Arial"/>
                <w:sz w:val="24"/>
                <w:szCs w:val="24"/>
              </w:rPr>
              <w:t xml:space="preserve"> recommendation</w:t>
            </w:r>
            <w:r w:rsidR="002A4358" w:rsidRPr="00A30B9B">
              <w:rPr>
                <w:rFonts w:ascii="Arial" w:hAnsi="Arial" w:cs="Arial"/>
                <w:sz w:val="24"/>
                <w:szCs w:val="24"/>
              </w:rPr>
              <w:t>.</w:t>
            </w:r>
          </w:p>
          <w:p w14:paraId="70CBABAB" w14:textId="2052E3DF" w:rsidR="00BB572E" w:rsidRPr="00A30B9B" w:rsidRDefault="002A4358" w:rsidP="006030A2">
            <w:pPr>
              <w:pStyle w:val="ListParagraph"/>
              <w:numPr>
                <w:ilvl w:val="0"/>
                <w:numId w:val="14"/>
              </w:numPr>
              <w:rPr>
                <w:rFonts w:ascii="Arial" w:hAnsi="Arial" w:cs="Arial"/>
                <w:sz w:val="24"/>
                <w:szCs w:val="24"/>
              </w:rPr>
            </w:pPr>
            <w:r w:rsidRPr="00A30B9B">
              <w:rPr>
                <w:rFonts w:ascii="Arial" w:hAnsi="Arial" w:cs="Arial"/>
                <w:sz w:val="24"/>
                <w:szCs w:val="24"/>
              </w:rPr>
              <w:t>H</w:t>
            </w:r>
            <w:r w:rsidR="002E50BF" w:rsidRPr="00A30B9B">
              <w:rPr>
                <w:rFonts w:ascii="Arial" w:hAnsi="Arial" w:cs="Arial"/>
                <w:sz w:val="24"/>
                <w:szCs w:val="24"/>
              </w:rPr>
              <w:t xml:space="preserve">owever, the Clinical Audit Policy </w:t>
            </w:r>
            <w:r w:rsidRPr="00A30B9B">
              <w:rPr>
                <w:rFonts w:ascii="Arial" w:hAnsi="Arial" w:cs="Arial"/>
                <w:sz w:val="24"/>
                <w:szCs w:val="24"/>
              </w:rPr>
              <w:t>was</w:t>
            </w:r>
            <w:r w:rsidR="002E50BF" w:rsidRPr="00A30B9B">
              <w:rPr>
                <w:rFonts w:ascii="Arial" w:hAnsi="Arial" w:cs="Arial"/>
                <w:sz w:val="24"/>
                <w:szCs w:val="24"/>
              </w:rPr>
              <w:t xml:space="preserve"> yet to be formally approved by the Quality, Safety and Experience Committee.</w:t>
            </w:r>
          </w:p>
          <w:p w14:paraId="5085AA45" w14:textId="77777777" w:rsidR="00BB572E" w:rsidRPr="00A30B9B" w:rsidRDefault="00BB572E" w:rsidP="00007FC4">
            <w:pPr>
              <w:rPr>
                <w:rFonts w:ascii="Arial" w:hAnsi="Arial" w:cs="Arial"/>
                <w:sz w:val="24"/>
                <w:szCs w:val="24"/>
              </w:rPr>
            </w:pPr>
          </w:p>
          <w:p w14:paraId="4972F355" w14:textId="3F8B5AF4" w:rsidR="00014950" w:rsidRPr="00A30B9B" w:rsidRDefault="00014950" w:rsidP="00014950">
            <w:pPr>
              <w:rPr>
                <w:rFonts w:ascii="Arial" w:hAnsi="Arial" w:cs="Arial"/>
                <w:sz w:val="24"/>
                <w:szCs w:val="24"/>
              </w:rPr>
            </w:pPr>
            <w:r w:rsidRPr="00A30B9B">
              <w:rPr>
                <w:rFonts w:ascii="Arial" w:hAnsi="Arial" w:cs="Arial"/>
                <w:sz w:val="24"/>
                <w:szCs w:val="24"/>
              </w:rPr>
              <w:t xml:space="preserve">The </w:t>
            </w:r>
            <w:r w:rsidRPr="00A30B9B">
              <w:rPr>
                <w:rFonts w:ascii="Arial" w:hAnsi="Arial" w:cs="Arial"/>
                <w:sz w:val="24"/>
                <w:szCs w:val="24"/>
                <w:lang w:eastAsia="en-GB"/>
              </w:rPr>
              <w:t xml:space="preserve">Interim Director of Corporate Governance (IDCG) commented that </w:t>
            </w:r>
            <w:r w:rsidRPr="00A30B9B">
              <w:rPr>
                <w:rFonts w:ascii="Arial" w:hAnsi="Arial" w:cs="Arial"/>
                <w:sz w:val="24"/>
                <w:szCs w:val="24"/>
              </w:rPr>
              <w:t xml:space="preserve">the clinical audit follow </w:t>
            </w:r>
            <w:r w:rsidR="002A4358" w:rsidRPr="00A30B9B">
              <w:rPr>
                <w:rFonts w:ascii="Arial" w:hAnsi="Arial" w:cs="Arial"/>
                <w:sz w:val="24"/>
                <w:szCs w:val="24"/>
              </w:rPr>
              <w:t xml:space="preserve">up </w:t>
            </w:r>
            <w:r w:rsidR="001D130B" w:rsidRPr="00A30B9B">
              <w:rPr>
                <w:rFonts w:ascii="Arial" w:hAnsi="Arial" w:cs="Arial"/>
                <w:sz w:val="24"/>
                <w:szCs w:val="24"/>
              </w:rPr>
              <w:t>result</w:t>
            </w:r>
            <w:r w:rsidRPr="00A30B9B">
              <w:rPr>
                <w:rFonts w:ascii="Arial" w:hAnsi="Arial" w:cs="Arial"/>
                <w:sz w:val="24"/>
                <w:szCs w:val="24"/>
              </w:rPr>
              <w:t xml:space="preserve"> was outstanding and very unusual in his experience</w:t>
            </w:r>
            <w:r w:rsidR="001B5979" w:rsidRPr="00A30B9B">
              <w:rPr>
                <w:rFonts w:ascii="Arial" w:hAnsi="Arial" w:cs="Arial"/>
                <w:sz w:val="24"/>
                <w:szCs w:val="24"/>
              </w:rPr>
              <w:t xml:space="preserve">. </w:t>
            </w:r>
          </w:p>
          <w:p w14:paraId="39749B07" w14:textId="77777777" w:rsidR="00BB572E" w:rsidRPr="00A30B9B" w:rsidRDefault="00BB572E" w:rsidP="00007FC4">
            <w:pPr>
              <w:rPr>
                <w:rFonts w:ascii="Arial" w:hAnsi="Arial" w:cs="Arial"/>
                <w:sz w:val="24"/>
                <w:szCs w:val="24"/>
              </w:rPr>
            </w:pPr>
          </w:p>
          <w:p w14:paraId="496C202D" w14:textId="3E53623E" w:rsidR="00BB572E" w:rsidRPr="00A30B9B" w:rsidRDefault="00014950" w:rsidP="00007FC4">
            <w:pPr>
              <w:rPr>
                <w:rFonts w:ascii="Arial" w:hAnsi="Arial" w:cs="Arial"/>
                <w:sz w:val="24"/>
                <w:szCs w:val="24"/>
              </w:rPr>
            </w:pPr>
            <w:r w:rsidRPr="00A30B9B">
              <w:rPr>
                <w:rFonts w:ascii="Arial" w:hAnsi="Arial" w:cs="Arial"/>
                <w:sz w:val="24"/>
                <w:szCs w:val="24"/>
              </w:rPr>
              <w:t>The IDHIA responded that</w:t>
            </w:r>
            <w:r w:rsidR="00BB572E" w:rsidRPr="00A30B9B">
              <w:rPr>
                <w:rFonts w:ascii="Arial" w:hAnsi="Arial" w:cs="Arial"/>
                <w:sz w:val="24"/>
                <w:szCs w:val="24"/>
              </w:rPr>
              <w:t xml:space="preserve"> a lot </w:t>
            </w:r>
            <w:r w:rsidRPr="00A30B9B">
              <w:rPr>
                <w:rFonts w:ascii="Arial" w:hAnsi="Arial" w:cs="Arial"/>
                <w:sz w:val="24"/>
                <w:szCs w:val="24"/>
              </w:rPr>
              <w:t xml:space="preserve">of </w:t>
            </w:r>
            <w:r w:rsidR="001B5979" w:rsidRPr="00A30B9B">
              <w:rPr>
                <w:rFonts w:ascii="Arial" w:hAnsi="Arial" w:cs="Arial"/>
                <w:sz w:val="24"/>
                <w:szCs w:val="24"/>
              </w:rPr>
              <w:t>the audit recommendations</w:t>
            </w:r>
            <w:r w:rsidRPr="00A30B9B">
              <w:rPr>
                <w:rFonts w:ascii="Arial" w:hAnsi="Arial" w:cs="Arial"/>
                <w:sz w:val="24"/>
                <w:szCs w:val="24"/>
              </w:rPr>
              <w:t xml:space="preserve"> </w:t>
            </w:r>
            <w:r w:rsidR="00BB572E" w:rsidRPr="00A30B9B">
              <w:rPr>
                <w:rFonts w:ascii="Arial" w:hAnsi="Arial" w:cs="Arial"/>
                <w:sz w:val="24"/>
                <w:szCs w:val="24"/>
              </w:rPr>
              <w:t>related to the syste</w:t>
            </w:r>
            <w:r w:rsidRPr="00A30B9B">
              <w:rPr>
                <w:rFonts w:ascii="Arial" w:hAnsi="Arial" w:cs="Arial"/>
                <w:sz w:val="24"/>
                <w:szCs w:val="24"/>
              </w:rPr>
              <w:t xml:space="preserve">m which had now been put in place. </w:t>
            </w:r>
          </w:p>
          <w:p w14:paraId="41682D22" w14:textId="77777777" w:rsidR="00BB572E" w:rsidRPr="00A30B9B" w:rsidRDefault="00BB572E" w:rsidP="00007FC4">
            <w:pPr>
              <w:rPr>
                <w:rFonts w:ascii="Arial" w:hAnsi="Arial" w:cs="Arial"/>
                <w:sz w:val="24"/>
                <w:szCs w:val="24"/>
              </w:rPr>
            </w:pPr>
          </w:p>
          <w:p w14:paraId="54983C47" w14:textId="4169C0D7" w:rsidR="00BB572E" w:rsidRPr="00A30B9B" w:rsidRDefault="00014950" w:rsidP="00930186">
            <w:pPr>
              <w:rPr>
                <w:rFonts w:ascii="Arial" w:hAnsi="Arial" w:cs="Arial"/>
                <w:sz w:val="24"/>
                <w:szCs w:val="24"/>
              </w:rPr>
            </w:pPr>
            <w:r w:rsidRPr="00A30B9B">
              <w:rPr>
                <w:rFonts w:ascii="Arial" w:hAnsi="Arial" w:cs="Arial"/>
                <w:sz w:val="24"/>
                <w:szCs w:val="24"/>
              </w:rPr>
              <w:t>6.3 Follow-up: Nurse Bank (Temporary Staffing Department)</w:t>
            </w:r>
          </w:p>
          <w:p w14:paraId="6F4D6235" w14:textId="77777777" w:rsidR="00BB572E" w:rsidRPr="00A30B9B" w:rsidRDefault="00BB572E" w:rsidP="00007FC4">
            <w:pPr>
              <w:rPr>
                <w:rFonts w:ascii="Arial" w:hAnsi="Arial" w:cs="Arial"/>
                <w:sz w:val="24"/>
                <w:szCs w:val="24"/>
              </w:rPr>
            </w:pPr>
          </w:p>
          <w:p w14:paraId="0BA06243" w14:textId="57E1FCA6" w:rsidR="00EF18DE" w:rsidRPr="00A30B9B" w:rsidRDefault="00014950" w:rsidP="006030A2">
            <w:pPr>
              <w:pStyle w:val="ListParagraph"/>
              <w:numPr>
                <w:ilvl w:val="0"/>
                <w:numId w:val="23"/>
              </w:numPr>
              <w:rPr>
                <w:rFonts w:ascii="Arial" w:hAnsi="Arial" w:cs="Arial"/>
                <w:sz w:val="24"/>
                <w:szCs w:val="24"/>
              </w:rPr>
            </w:pPr>
            <w:r w:rsidRPr="00A30B9B">
              <w:rPr>
                <w:rFonts w:ascii="Arial" w:hAnsi="Arial" w:cs="Arial"/>
                <w:sz w:val="24"/>
                <w:szCs w:val="24"/>
              </w:rPr>
              <w:t xml:space="preserve">The overall objective of this audit </w:t>
            </w:r>
            <w:r w:rsidR="002A4358" w:rsidRPr="00A30B9B">
              <w:rPr>
                <w:rFonts w:ascii="Arial" w:hAnsi="Arial" w:cs="Arial"/>
                <w:sz w:val="24"/>
                <w:szCs w:val="24"/>
              </w:rPr>
              <w:t xml:space="preserve">was </w:t>
            </w:r>
            <w:r w:rsidRPr="00A30B9B">
              <w:rPr>
                <w:rFonts w:ascii="Arial" w:hAnsi="Arial" w:cs="Arial"/>
                <w:sz w:val="24"/>
                <w:szCs w:val="24"/>
              </w:rPr>
              <w:t>to provide the Health Board with assurance regarding the implementation of the agreed management actions from the ‘Nurse Bank (Temporary Staffing Department)’ review that was reported as part</w:t>
            </w:r>
            <w:r w:rsidR="00EF18DE" w:rsidRPr="00A30B9B">
              <w:rPr>
                <w:rFonts w:ascii="Arial" w:hAnsi="Arial" w:cs="Arial"/>
                <w:sz w:val="24"/>
                <w:szCs w:val="24"/>
              </w:rPr>
              <w:t xml:space="preserve"> of </w:t>
            </w:r>
            <w:r w:rsidR="002A4358" w:rsidRPr="00A30B9B">
              <w:rPr>
                <w:rFonts w:ascii="Arial" w:hAnsi="Arial" w:cs="Arial"/>
                <w:sz w:val="24"/>
                <w:szCs w:val="24"/>
              </w:rPr>
              <w:t xml:space="preserve">the </w:t>
            </w:r>
            <w:r w:rsidR="00EF18DE" w:rsidRPr="00A30B9B">
              <w:rPr>
                <w:rFonts w:ascii="Arial" w:hAnsi="Arial" w:cs="Arial"/>
                <w:sz w:val="24"/>
                <w:szCs w:val="24"/>
              </w:rPr>
              <w:t>2021/22 work programme.</w:t>
            </w:r>
          </w:p>
          <w:p w14:paraId="1A922616" w14:textId="3346F3FE" w:rsidR="00EF18DE" w:rsidRPr="00A30B9B" w:rsidRDefault="008920CA" w:rsidP="006030A2">
            <w:pPr>
              <w:pStyle w:val="ListParagraph"/>
              <w:numPr>
                <w:ilvl w:val="0"/>
                <w:numId w:val="23"/>
              </w:numPr>
              <w:rPr>
                <w:rFonts w:ascii="Arial" w:hAnsi="Arial" w:cs="Arial"/>
                <w:sz w:val="24"/>
                <w:szCs w:val="24"/>
              </w:rPr>
            </w:pPr>
            <w:r w:rsidRPr="00A30B9B">
              <w:rPr>
                <w:rFonts w:ascii="Arial" w:hAnsi="Arial" w:cs="Arial"/>
                <w:sz w:val="24"/>
                <w:szCs w:val="24"/>
              </w:rPr>
              <w:t>The audit was initially awarded</w:t>
            </w:r>
            <w:r w:rsidR="00BB572E" w:rsidRPr="00A30B9B">
              <w:rPr>
                <w:rFonts w:ascii="Arial" w:hAnsi="Arial" w:cs="Arial"/>
                <w:sz w:val="24"/>
                <w:szCs w:val="24"/>
              </w:rPr>
              <w:t xml:space="preserve"> limited assurance. </w:t>
            </w:r>
            <w:r w:rsidR="000A5858" w:rsidRPr="00A30B9B">
              <w:rPr>
                <w:rFonts w:ascii="Arial" w:hAnsi="Arial" w:cs="Arial"/>
                <w:sz w:val="24"/>
                <w:szCs w:val="24"/>
              </w:rPr>
              <w:t>Th</w:t>
            </w:r>
            <w:r w:rsidR="005C1133">
              <w:rPr>
                <w:rFonts w:ascii="Arial" w:hAnsi="Arial" w:cs="Arial"/>
                <w:sz w:val="24"/>
                <w:szCs w:val="24"/>
              </w:rPr>
              <w:t>at</w:t>
            </w:r>
            <w:r w:rsidR="000A5858" w:rsidRPr="00A30B9B">
              <w:rPr>
                <w:rFonts w:ascii="Arial" w:hAnsi="Arial" w:cs="Arial"/>
                <w:sz w:val="24"/>
                <w:szCs w:val="24"/>
              </w:rPr>
              <w:t xml:space="preserve"> ha</w:t>
            </w:r>
            <w:r w:rsidR="001B5979" w:rsidRPr="00A30B9B">
              <w:rPr>
                <w:rFonts w:ascii="Arial" w:hAnsi="Arial" w:cs="Arial"/>
                <w:sz w:val="24"/>
                <w:szCs w:val="24"/>
              </w:rPr>
              <w:t xml:space="preserve">d </w:t>
            </w:r>
            <w:r w:rsidR="000A5858" w:rsidRPr="00A30B9B">
              <w:rPr>
                <w:rFonts w:ascii="Arial" w:hAnsi="Arial" w:cs="Arial"/>
                <w:sz w:val="24"/>
                <w:szCs w:val="24"/>
              </w:rPr>
              <w:t xml:space="preserve">now </w:t>
            </w:r>
            <w:r w:rsidR="00885B77">
              <w:rPr>
                <w:rFonts w:ascii="Arial" w:hAnsi="Arial" w:cs="Arial"/>
                <w:sz w:val="24"/>
                <w:szCs w:val="24"/>
              </w:rPr>
              <w:t xml:space="preserve">improved </w:t>
            </w:r>
            <w:r w:rsidR="00BB572E" w:rsidRPr="00A30B9B">
              <w:rPr>
                <w:rFonts w:ascii="Arial" w:hAnsi="Arial" w:cs="Arial"/>
                <w:sz w:val="24"/>
                <w:szCs w:val="24"/>
              </w:rPr>
              <w:t>to reasonable</w:t>
            </w:r>
            <w:r w:rsidR="000A5858" w:rsidRPr="00A30B9B">
              <w:rPr>
                <w:rFonts w:ascii="Arial" w:hAnsi="Arial" w:cs="Arial"/>
                <w:sz w:val="24"/>
                <w:szCs w:val="24"/>
              </w:rPr>
              <w:t xml:space="preserve"> assurance. </w:t>
            </w:r>
            <w:r w:rsidR="00BB572E" w:rsidRPr="00A30B9B">
              <w:rPr>
                <w:rFonts w:ascii="Arial" w:hAnsi="Arial" w:cs="Arial"/>
                <w:sz w:val="24"/>
                <w:szCs w:val="24"/>
              </w:rPr>
              <w:t xml:space="preserve"> </w:t>
            </w:r>
          </w:p>
          <w:p w14:paraId="28CCF9E9" w14:textId="2740BB61" w:rsidR="000A5858" w:rsidRPr="00A30B9B" w:rsidRDefault="00EF18DE" w:rsidP="006030A2">
            <w:pPr>
              <w:pStyle w:val="ListParagraph"/>
              <w:numPr>
                <w:ilvl w:val="0"/>
                <w:numId w:val="23"/>
              </w:numPr>
              <w:rPr>
                <w:rFonts w:ascii="Arial" w:hAnsi="Arial" w:cs="Arial"/>
                <w:sz w:val="24"/>
                <w:szCs w:val="24"/>
              </w:rPr>
            </w:pPr>
            <w:r w:rsidRPr="00A30B9B">
              <w:rPr>
                <w:rFonts w:ascii="Arial" w:hAnsi="Arial" w:cs="Arial"/>
                <w:sz w:val="24"/>
                <w:szCs w:val="24"/>
              </w:rPr>
              <w:t>Of the eight recommendations made, five of them ha</w:t>
            </w:r>
            <w:r w:rsidR="001B5979" w:rsidRPr="00A30B9B">
              <w:rPr>
                <w:rFonts w:ascii="Arial" w:hAnsi="Arial" w:cs="Arial"/>
                <w:sz w:val="24"/>
                <w:szCs w:val="24"/>
              </w:rPr>
              <w:t>d</w:t>
            </w:r>
            <w:r w:rsidRPr="00A30B9B">
              <w:rPr>
                <w:rFonts w:ascii="Arial" w:hAnsi="Arial" w:cs="Arial"/>
                <w:sz w:val="24"/>
                <w:szCs w:val="24"/>
              </w:rPr>
              <w:t xml:space="preserve"> been closed including one high priority recommendation.</w:t>
            </w:r>
          </w:p>
          <w:p w14:paraId="18F5C816" w14:textId="440B1D8E" w:rsidR="000A5858" w:rsidRPr="00A30B9B" w:rsidRDefault="00EF18DE" w:rsidP="006030A2">
            <w:pPr>
              <w:pStyle w:val="ListParagraph"/>
              <w:numPr>
                <w:ilvl w:val="0"/>
                <w:numId w:val="23"/>
              </w:numPr>
              <w:rPr>
                <w:rFonts w:ascii="Arial" w:hAnsi="Arial" w:cs="Arial"/>
                <w:sz w:val="24"/>
                <w:szCs w:val="24"/>
              </w:rPr>
            </w:pPr>
            <w:r w:rsidRPr="00A30B9B">
              <w:rPr>
                <w:rFonts w:ascii="Arial" w:hAnsi="Arial" w:cs="Arial"/>
                <w:sz w:val="24"/>
                <w:szCs w:val="24"/>
              </w:rPr>
              <w:t>Two of the recommendations ha</w:t>
            </w:r>
            <w:r w:rsidR="001B5979" w:rsidRPr="00A30B9B">
              <w:rPr>
                <w:rFonts w:ascii="Arial" w:hAnsi="Arial" w:cs="Arial"/>
                <w:sz w:val="24"/>
                <w:szCs w:val="24"/>
              </w:rPr>
              <w:t>d</w:t>
            </w:r>
            <w:r w:rsidRPr="00A30B9B">
              <w:rPr>
                <w:rFonts w:ascii="Arial" w:hAnsi="Arial" w:cs="Arial"/>
                <w:sz w:val="24"/>
                <w:szCs w:val="24"/>
              </w:rPr>
              <w:t xml:space="preserve"> been moved to low priority as actions had been undertaken within th</w:t>
            </w:r>
            <w:r w:rsidR="005C1133">
              <w:rPr>
                <w:rFonts w:ascii="Arial" w:hAnsi="Arial" w:cs="Arial"/>
                <w:sz w:val="24"/>
                <w:szCs w:val="24"/>
              </w:rPr>
              <w:t>o</w:t>
            </w:r>
            <w:r w:rsidRPr="00A30B9B">
              <w:rPr>
                <w:rFonts w:ascii="Arial" w:hAnsi="Arial" w:cs="Arial"/>
                <w:sz w:val="24"/>
                <w:szCs w:val="24"/>
              </w:rPr>
              <w:t>se areas.</w:t>
            </w:r>
          </w:p>
          <w:p w14:paraId="4D80793C" w14:textId="7D2EEFD0" w:rsidR="00956A67" w:rsidRPr="00A30B9B" w:rsidRDefault="00EF18DE" w:rsidP="006030A2">
            <w:pPr>
              <w:pStyle w:val="ListParagraph"/>
              <w:numPr>
                <w:ilvl w:val="0"/>
                <w:numId w:val="23"/>
              </w:numPr>
              <w:rPr>
                <w:rFonts w:ascii="Arial" w:hAnsi="Arial" w:cs="Arial"/>
                <w:sz w:val="24"/>
                <w:szCs w:val="24"/>
              </w:rPr>
            </w:pPr>
            <w:r w:rsidRPr="00A30B9B">
              <w:rPr>
                <w:rFonts w:ascii="Arial" w:hAnsi="Arial" w:cs="Arial"/>
                <w:sz w:val="24"/>
                <w:szCs w:val="24"/>
              </w:rPr>
              <w:lastRenderedPageBreak/>
              <w:t>One of the high recommendations ha</w:t>
            </w:r>
            <w:r w:rsidR="000A5858" w:rsidRPr="00A30B9B">
              <w:rPr>
                <w:rFonts w:ascii="Arial" w:hAnsi="Arial" w:cs="Arial"/>
                <w:sz w:val="24"/>
                <w:szCs w:val="24"/>
              </w:rPr>
              <w:t xml:space="preserve">d </w:t>
            </w:r>
            <w:r w:rsidRPr="00A30B9B">
              <w:rPr>
                <w:rFonts w:ascii="Arial" w:hAnsi="Arial" w:cs="Arial"/>
                <w:sz w:val="24"/>
                <w:szCs w:val="24"/>
              </w:rPr>
              <w:t xml:space="preserve">moved down to medium </w:t>
            </w:r>
            <w:r w:rsidR="004F7F38" w:rsidRPr="00A30B9B">
              <w:rPr>
                <w:rFonts w:ascii="Arial" w:hAnsi="Arial" w:cs="Arial"/>
                <w:sz w:val="24"/>
                <w:szCs w:val="24"/>
              </w:rPr>
              <w:t xml:space="preserve">assurance </w:t>
            </w:r>
            <w:r w:rsidRPr="00A30B9B">
              <w:rPr>
                <w:rFonts w:ascii="Arial" w:hAnsi="Arial" w:cs="Arial"/>
                <w:sz w:val="24"/>
                <w:szCs w:val="24"/>
              </w:rPr>
              <w:t>and still require</w:t>
            </w:r>
            <w:r w:rsidR="000A5858" w:rsidRPr="00A30B9B">
              <w:rPr>
                <w:rFonts w:ascii="Arial" w:hAnsi="Arial" w:cs="Arial"/>
                <w:sz w:val="24"/>
                <w:szCs w:val="24"/>
              </w:rPr>
              <w:t>d</w:t>
            </w:r>
            <w:r w:rsidRPr="00A30B9B">
              <w:rPr>
                <w:rFonts w:ascii="Arial" w:hAnsi="Arial" w:cs="Arial"/>
                <w:sz w:val="24"/>
                <w:szCs w:val="24"/>
              </w:rPr>
              <w:t xml:space="preserve"> a review to be undertaken of the agencies</w:t>
            </w:r>
            <w:r w:rsidR="004F7F38" w:rsidRPr="00A30B9B">
              <w:rPr>
                <w:rFonts w:ascii="Arial" w:hAnsi="Arial" w:cs="Arial"/>
                <w:sz w:val="24"/>
                <w:szCs w:val="24"/>
              </w:rPr>
              <w:t xml:space="preserve">, </w:t>
            </w:r>
            <w:r w:rsidRPr="00A30B9B">
              <w:rPr>
                <w:rFonts w:ascii="Arial" w:hAnsi="Arial" w:cs="Arial"/>
                <w:sz w:val="24"/>
                <w:szCs w:val="24"/>
              </w:rPr>
              <w:t xml:space="preserve">as no further agencies </w:t>
            </w:r>
            <w:r w:rsidR="000A5858" w:rsidRPr="00A30B9B">
              <w:rPr>
                <w:rFonts w:ascii="Arial" w:hAnsi="Arial" w:cs="Arial"/>
                <w:sz w:val="24"/>
                <w:szCs w:val="24"/>
              </w:rPr>
              <w:t>were</w:t>
            </w:r>
            <w:r w:rsidRPr="00A30B9B">
              <w:rPr>
                <w:rFonts w:ascii="Arial" w:hAnsi="Arial" w:cs="Arial"/>
                <w:sz w:val="24"/>
                <w:szCs w:val="24"/>
              </w:rPr>
              <w:t xml:space="preserve"> currently being utilised by the Health Board.</w:t>
            </w:r>
          </w:p>
          <w:p w14:paraId="4F338DF1" w14:textId="7979B8F5" w:rsidR="00BB572E" w:rsidRPr="00A30B9B" w:rsidRDefault="00AA48AF" w:rsidP="006030A2">
            <w:pPr>
              <w:pStyle w:val="ListParagraph"/>
              <w:numPr>
                <w:ilvl w:val="0"/>
                <w:numId w:val="23"/>
              </w:numPr>
              <w:rPr>
                <w:rFonts w:ascii="Arial" w:hAnsi="Arial" w:cs="Arial"/>
                <w:sz w:val="24"/>
                <w:szCs w:val="24"/>
              </w:rPr>
            </w:pPr>
            <w:r w:rsidRPr="00A30B9B">
              <w:rPr>
                <w:rFonts w:ascii="Arial" w:hAnsi="Arial" w:cs="Arial"/>
                <w:sz w:val="24"/>
                <w:szCs w:val="24"/>
              </w:rPr>
              <w:t xml:space="preserve">The approach had now changed </w:t>
            </w:r>
            <w:r w:rsidR="00BB572E" w:rsidRPr="00A30B9B">
              <w:rPr>
                <w:rFonts w:ascii="Arial" w:hAnsi="Arial" w:cs="Arial"/>
                <w:sz w:val="24"/>
                <w:szCs w:val="24"/>
              </w:rPr>
              <w:t>to get</w:t>
            </w:r>
            <w:r w:rsidRPr="00A30B9B">
              <w:rPr>
                <w:rFonts w:ascii="Arial" w:hAnsi="Arial" w:cs="Arial"/>
                <w:sz w:val="24"/>
                <w:szCs w:val="24"/>
              </w:rPr>
              <w:t xml:space="preserve">ting </w:t>
            </w:r>
            <w:r w:rsidR="00BB572E" w:rsidRPr="00A30B9B">
              <w:rPr>
                <w:rFonts w:ascii="Arial" w:hAnsi="Arial" w:cs="Arial"/>
                <w:sz w:val="24"/>
                <w:szCs w:val="24"/>
              </w:rPr>
              <w:t>more nurses on</w:t>
            </w:r>
            <w:r w:rsidR="005C1133">
              <w:rPr>
                <w:rFonts w:ascii="Arial" w:hAnsi="Arial" w:cs="Arial"/>
                <w:sz w:val="24"/>
                <w:szCs w:val="24"/>
              </w:rPr>
              <w:t>to the B</w:t>
            </w:r>
            <w:r w:rsidR="00BB572E" w:rsidRPr="00A30B9B">
              <w:rPr>
                <w:rFonts w:ascii="Arial" w:hAnsi="Arial" w:cs="Arial"/>
                <w:sz w:val="24"/>
                <w:szCs w:val="24"/>
              </w:rPr>
              <w:t xml:space="preserve">ank rather than </w:t>
            </w:r>
            <w:r w:rsidRPr="00A30B9B">
              <w:rPr>
                <w:rFonts w:ascii="Arial" w:hAnsi="Arial" w:cs="Arial"/>
                <w:sz w:val="24"/>
                <w:szCs w:val="24"/>
              </w:rPr>
              <w:t xml:space="preserve">utilising </w:t>
            </w:r>
            <w:r w:rsidR="00BB572E" w:rsidRPr="00A30B9B">
              <w:rPr>
                <w:rFonts w:ascii="Arial" w:hAnsi="Arial" w:cs="Arial"/>
                <w:sz w:val="24"/>
                <w:szCs w:val="24"/>
              </w:rPr>
              <w:t xml:space="preserve">agencies. </w:t>
            </w:r>
          </w:p>
          <w:p w14:paraId="17BA1CC9" w14:textId="77777777" w:rsidR="00D55CFD" w:rsidRPr="00A30B9B" w:rsidRDefault="00D55CFD" w:rsidP="00007FC4">
            <w:pPr>
              <w:rPr>
                <w:rFonts w:ascii="Arial" w:hAnsi="Arial" w:cs="Arial"/>
                <w:sz w:val="24"/>
                <w:szCs w:val="24"/>
              </w:rPr>
            </w:pPr>
          </w:p>
          <w:p w14:paraId="3472635C" w14:textId="0CBB7BC5" w:rsidR="00BB572E" w:rsidRPr="00A30B9B" w:rsidRDefault="00D55CFD" w:rsidP="00007FC4">
            <w:pPr>
              <w:rPr>
                <w:rFonts w:ascii="Arial" w:hAnsi="Arial" w:cs="Arial"/>
                <w:sz w:val="24"/>
                <w:szCs w:val="24"/>
              </w:rPr>
            </w:pPr>
            <w:r w:rsidRPr="00A30B9B">
              <w:rPr>
                <w:rFonts w:ascii="Arial" w:hAnsi="Arial" w:cs="Arial"/>
                <w:sz w:val="24"/>
                <w:szCs w:val="24"/>
              </w:rPr>
              <w:t xml:space="preserve">The Executive Director of People and Culture (EDPC) advised that the </w:t>
            </w:r>
            <w:r w:rsidR="005C1133">
              <w:rPr>
                <w:rFonts w:ascii="Arial" w:hAnsi="Arial" w:cs="Arial"/>
                <w:sz w:val="24"/>
                <w:szCs w:val="24"/>
              </w:rPr>
              <w:t>N</w:t>
            </w:r>
            <w:r w:rsidR="00BB572E" w:rsidRPr="00A30B9B">
              <w:rPr>
                <w:rFonts w:ascii="Arial" w:hAnsi="Arial" w:cs="Arial"/>
                <w:sz w:val="24"/>
                <w:szCs w:val="24"/>
              </w:rPr>
              <w:t xml:space="preserve">urse </w:t>
            </w:r>
            <w:r w:rsidR="005C1133">
              <w:rPr>
                <w:rFonts w:ascii="Arial" w:hAnsi="Arial" w:cs="Arial"/>
                <w:sz w:val="24"/>
                <w:szCs w:val="24"/>
              </w:rPr>
              <w:t>B</w:t>
            </w:r>
            <w:r w:rsidR="00BB572E" w:rsidRPr="00A30B9B">
              <w:rPr>
                <w:rFonts w:ascii="Arial" w:hAnsi="Arial" w:cs="Arial"/>
                <w:sz w:val="24"/>
                <w:szCs w:val="24"/>
              </w:rPr>
              <w:t>ank c</w:t>
            </w:r>
            <w:r w:rsidRPr="00A30B9B">
              <w:rPr>
                <w:rFonts w:ascii="Arial" w:hAnsi="Arial" w:cs="Arial"/>
                <w:sz w:val="24"/>
                <w:szCs w:val="24"/>
              </w:rPr>
              <w:t>ame</w:t>
            </w:r>
            <w:r w:rsidR="00BB572E" w:rsidRPr="00A30B9B">
              <w:rPr>
                <w:rFonts w:ascii="Arial" w:hAnsi="Arial" w:cs="Arial"/>
                <w:sz w:val="24"/>
                <w:szCs w:val="24"/>
              </w:rPr>
              <w:t xml:space="preserve"> under her</w:t>
            </w:r>
            <w:r w:rsidRPr="00A30B9B">
              <w:rPr>
                <w:rFonts w:ascii="Arial" w:hAnsi="Arial" w:cs="Arial"/>
                <w:sz w:val="24"/>
                <w:szCs w:val="24"/>
              </w:rPr>
              <w:t xml:space="preserve"> work remit and there was </w:t>
            </w:r>
            <w:r w:rsidR="005C1133">
              <w:rPr>
                <w:rFonts w:ascii="Arial" w:hAnsi="Arial" w:cs="Arial"/>
                <w:sz w:val="24"/>
                <w:szCs w:val="24"/>
              </w:rPr>
              <w:t>s</w:t>
            </w:r>
            <w:r w:rsidR="00885B77">
              <w:rPr>
                <w:rFonts w:ascii="Arial" w:hAnsi="Arial" w:cs="Arial"/>
                <w:sz w:val="24"/>
                <w:szCs w:val="24"/>
              </w:rPr>
              <w:t>t</w:t>
            </w:r>
            <w:r w:rsidR="00BB572E" w:rsidRPr="00A30B9B">
              <w:rPr>
                <w:rFonts w:ascii="Arial" w:hAnsi="Arial" w:cs="Arial"/>
                <w:sz w:val="24"/>
                <w:szCs w:val="24"/>
              </w:rPr>
              <w:t>ill a lot of work to do</w:t>
            </w:r>
            <w:r w:rsidRPr="00A30B9B">
              <w:rPr>
                <w:rFonts w:ascii="Arial" w:hAnsi="Arial" w:cs="Arial"/>
                <w:sz w:val="24"/>
                <w:szCs w:val="24"/>
              </w:rPr>
              <w:t xml:space="preserve"> in th</w:t>
            </w:r>
            <w:r w:rsidR="005C1133">
              <w:rPr>
                <w:rFonts w:ascii="Arial" w:hAnsi="Arial" w:cs="Arial"/>
                <w:sz w:val="24"/>
                <w:szCs w:val="24"/>
              </w:rPr>
              <w:t>at</w:t>
            </w:r>
            <w:r w:rsidRPr="00A30B9B">
              <w:rPr>
                <w:rFonts w:ascii="Arial" w:hAnsi="Arial" w:cs="Arial"/>
                <w:sz w:val="24"/>
                <w:szCs w:val="24"/>
              </w:rPr>
              <w:t xml:space="preserve"> area. </w:t>
            </w:r>
          </w:p>
          <w:p w14:paraId="235A94DE" w14:textId="77777777" w:rsidR="00BB572E" w:rsidRPr="00A30B9B" w:rsidRDefault="00BB572E" w:rsidP="00007FC4">
            <w:pPr>
              <w:rPr>
                <w:rFonts w:ascii="Arial" w:hAnsi="Arial" w:cs="Arial"/>
                <w:sz w:val="24"/>
                <w:szCs w:val="24"/>
              </w:rPr>
            </w:pPr>
          </w:p>
          <w:p w14:paraId="2B390850" w14:textId="38AF991D" w:rsidR="00BB572E" w:rsidRPr="00A30B9B" w:rsidRDefault="00BB572E" w:rsidP="006030A2">
            <w:pPr>
              <w:pStyle w:val="ListParagraph"/>
              <w:numPr>
                <w:ilvl w:val="1"/>
                <w:numId w:val="19"/>
              </w:numPr>
              <w:rPr>
                <w:rFonts w:ascii="Arial" w:hAnsi="Arial" w:cs="Arial"/>
                <w:sz w:val="24"/>
                <w:szCs w:val="24"/>
              </w:rPr>
            </w:pPr>
            <w:r w:rsidRPr="00A30B9B">
              <w:rPr>
                <w:rFonts w:ascii="Arial" w:hAnsi="Arial" w:cs="Arial"/>
                <w:sz w:val="24"/>
                <w:szCs w:val="24"/>
              </w:rPr>
              <w:t xml:space="preserve">Charitable funds </w:t>
            </w:r>
          </w:p>
          <w:p w14:paraId="2BEAD3D6" w14:textId="77777777" w:rsidR="00637E46" w:rsidRPr="00A30B9B" w:rsidRDefault="00637E46" w:rsidP="00007FC4">
            <w:pPr>
              <w:rPr>
                <w:rFonts w:ascii="Arial" w:hAnsi="Arial" w:cs="Arial"/>
                <w:sz w:val="24"/>
                <w:szCs w:val="24"/>
              </w:rPr>
            </w:pPr>
          </w:p>
          <w:p w14:paraId="6A038F9B" w14:textId="2699B2C2" w:rsidR="00637E46" w:rsidRPr="00A30B9B" w:rsidRDefault="00637E46" w:rsidP="006030A2">
            <w:pPr>
              <w:pStyle w:val="ListParagraph"/>
              <w:numPr>
                <w:ilvl w:val="0"/>
                <w:numId w:val="18"/>
              </w:numPr>
              <w:rPr>
                <w:rFonts w:ascii="Arial" w:hAnsi="Arial" w:cs="Arial"/>
                <w:sz w:val="24"/>
                <w:szCs w:val="24"/>
              </w:rPr>
            </w:pPr>
            <w:r w:rsidRPr="00A30B9B">
              <w:rPr>
                <w:rFonts w:ascii="Arial" w:hAnsi="Arial" w:cs="Arial"/>
                <w:sz w:val="24"/>
                <w:szCs w:val="24"/>
              </w:rPr>
              <w:t xml:space="preserve">The objective of the audit was to review the processes in place within the Health Board to ensure that </w:t>
            </w:r>
            <w:r w:rsidR="005C1133">
              <w:rPr>
                <w:rFonts w:ascii="Arial" w:hAnsi="Arial" w:cs="Arial"/>
                <w:sz w:val="24"/>
                <w:szCs w:val="24"/>
              </w:rPr>
              <w:t xml:space="preserve">the </w:t>
            </w:r>
            <w:r w:rsidRPr="00A30B9B">
              <w:rPr>
                <w:rFonts w:ascii="Arial" w:hAnsi="Arial" w:cs="Arial"/>
                <w:sz w:val="24"/>
                <w:szCs w:val="24"/>
              </w:rPr>
              <w:t xml:space="preserve">Charitable Funds </w:t>
            </w:r>
            <w:r w:rsidR="00A57309" w:rsidRPr="00A30B9B">
              <w:rPr>
                <w:rFonts w:ascii="Arial" w:hAnsi="Arial" w:cs="Arial"/>
                <w:sz w:val="24"/>
                <w:szCs w:val="24"/>
              </w:rPr>
              <w:t xml:space="preserve">were </w:t>
            </w:r>
            <w:r w:rsidRPr="00A30B9B">
              <w:rPr>
                <w:rFonts w:ascii="Arial" w:hAnsi="Arial" w:cs="Arial"/>
                <w:sz w:val="24"/>
                <w:szCs w:val="24"/>
              </w:rPr>
              <w:t>appropriately managed and administered in accordance with relevant legislation and Charity Commission guidance.</w:t>
            </w:r>
          </w:p>
          <w:p w14:paraId="214D27C5" w14:textId="0F87DADC" w:rsidR="00BB572E" w:rsidRPr="00A30B9B" w:rsidRDefault="00BB572E" w:rsidP="006030A2">
            <w:pPr>
              <w:pStyle w:val="ListParagraph"/>
              <w:numPr>
                <w:ilvl w:val="0"/>
                <w:numId w:val="18"/>
              </w:numPr>
              <w:rPr>
                <w:rFonts w:ascii="Arial" w:hAnsi="Arial" w:cs="Arial"/>
                <w:sz w:val="24"/>
                <w:szCs w:val="24"/>
              </w:rPr>
            </w:pPr>
            <w:r w:rsidRPr="00A30B9B">
              <w:rPr>
                <w:rFonts w:ascii="Arial" w:hAnsi="Arial" w:cs="Arial"/>
                <w:sz w:val="24"/>
                <w:szCs w:val="24"/>
              </w:rPr>
              <w:t xml:space="preserve">Reasonable assurance </w:t>
            </w:r>
            <w:r w:rsidR="00637E46" w:rsidRPr="00A30B9B">
              <w:rPr>
                <w:rFonts w:ascii="Arial" w:hAnsi="Arial" w:cs="Arial"/>
                <w:sz w:val="24"/>
                <w:szCs w:val="24"/>
              </w:rPr>
              <w:t>was issued in th</w:t>
            </w:r>
            <w:r w:rsidR="005C1133">
              <w:rPr>
                <w:rFonts w:ascii="Arial" w:hAnsi="Arial" w:cs="Arial"/>
                <w:sz w:val="24"/>
                <w:szCs w:val="24"/>
              </w:rPr>
              <w:t>at</w:t>
            </w:r>
            <w:r w:rsidR="00637E46" w:rsidRPr="00A30B9B">
              <w:rPr>
                <w:rFonts w:ascii="Arial" w:hAnsi="Arial" w:cs="Arial"/>
                <w:sz w:val="24"/>
                <w:szCs w:val="24"/>
              </w:rPr>
              <w:t xml:space="preserve"> area. </w:t>
            </w:r>
          </w:p>
          <w:p w14:paraId="1764616D" w14:textId="025FC35A" w:rsidR="00C323A5" w:rsidRPr="00A30B9B" w:rsidRDefault="009D0A1A" w:rsidP="006030A2">
            <w:pPr>
              <w:pStyle w:val="ListParagraph"/>
              <w:numPr>
                <w:ilvl w:val="0"/>
                <w:numId w:val="18"/>
              </w:numPr>
              <w:rPr>
                <w:rFonts w:ascii="Arial" w:hAnsi="Arial" w:cs="Arial"/>
                <w:sz w:val="24"/>
                <w:szCs w:val="24"/>
              </w:rPr>
            </w:pPr>
            <w:r w:rsidRPr="00A30B9B">
              <w:rPr>
                <w:rFonts w:ascii="Arial" w:hAnsi="Arial" w:cs="Arial"/>
                <w:sz w:val="24"/>
                <w:szCs w:val="24"/>
              </w:rPr>
              <w:t>2</w:t>
            </w:r>
            <w:r w:rsidR="00BB572E" w:rsidRPr="00A30B9B">
              <w:rPr>
                <w:rFonts w:ascii="Arial" w:hAnsi="Arial" w:cs="Arial"/>
                <w:sz w:val="24"/>
                <w:szCs w:val="24"/>
              </w:rPr>
              <w:t xml:space="preserve"> medium prioritie</w:t>
            </w:r>
            <w:r w:rsidR="00637E46" w:rsidRPr="00A30B9B">
              <w:rPr>
                <w:rFonts w:ascii="Arial" w:hAnsi="Arial" w:cs="Arial"/>
                <w:sz w:val="24"/>
                <w:szCs w:val="24"/>
              </w:rPr>
              <w:t>s were made</w:t>
            </w:r>
            <w:r w:rsidR="005C1133">
              <w:rPr>
                <w:rFonts w:ascii="Arial" w:hAnsi="Arial" w:cs="Arial"/>
                <w:sz w:val="24"/>
                <w:szCs w:val="24"/>
              </w:rPr>
              <w:t xml:space="preserve"> which </w:t>
            </w:r>
            <w:r w:rsidR="006F1801" w:rsidRPr="00A30B9B">
              <w:rPr>
                <w:rFonts w:ascii="Arial" w:hAnsi="Arial" w:cs="Arial"/>
                <w:sz w:val="24"/>
                <w:szCs w:val="24"/>
              </w:rPr>
              <w:t>included e</w:t>
            </w:r>
            <w:r w:rsidR="00637E46" w:rsidRPr="00A30B9B">
              <w:rPr>
                <w:rFonts w:ascii="Arial" w:hAnsi="Arial" w:cs="Arial"/>
                <w:sz w:val="24"/>
                <w:szCs w:val="24"/>
              </w:rPr>
              <w:t>nsuring consistent compliance</w:t>
            </w:r>
            <w:r w:rsidR="006F1801" w:rsidRPr="00A30B9B">
              <w:rPr>
                <w:rFonts w:ascii="Arial" w:hAnsi="Arial" w:cs="Arial"/>
                <w:sz w:val="24"/>
                <w:szCs w:val="24"/>
              </w:rPr>
              <w:t xml:space="preserve"> </w:t>
            </w:r>
            <w:r w:rsidR="00637E46" w:rsidRPr="00A30B9B">
              <w:rPr>
                <w:rFonts w:ascii="Arial" w:hAnsi="Arial" w:cs="Arial"/>
                <w:sz w:val="24"/>
                <w:szCs w:val="24"/>
              </w:rPr>
              <w:t>with the processes for requesting</w:t>
            </w:r>
            <w:r w:rsidR="00065C22" w:rsidRPr="00A30B9B">
              <w:rPr>
                <w:rFonts w:ascii="Arial" w:hAnsi="Arial" w:cs="Arial"/>
                <w:sz w:val="24"/>
                <w:szCs w:val="24"/>
              </w:rPr>
              <w:t xml:space="preserve"> </w:t>
            </w:r>
            <w:r w:rsidR="00637E46" w:rsidRPr="00A30B9B">
              <w:rPr>
                <w:rFonts w:ascii="Arial" w:hAnsi="Arial" w:cs="Arial"/>
                <w:sz w:val="24"/>
                <w:szCs w:val="24"/>
              </w:rPr>
              <w:t>and approving expenditure from</w:t>
            </w:r>
            <w:r w:rsidR="006F1801" w:rsidRPr="00A30B9B">
              <w:rPr>
                <w:rFonts w:ascii="Arial" w:hAnsi="Arial" w:cs="Arial"/>
                <w:sz w:val="24"/>
                <w:szCs w:val="24"/>
              </w:rPr>
              <w:t xml:space="preserve"> C</w:t>
            </w:r>
            <w:r w:rsidR="00637E46" w:rsidRPr="00A30B9B">
              <w:rPr>
                <w:rFonts w:ascii="Arial" w:hAnsi="Arial" w:cs="Arial"/>
                <w:sz w:val="24"/>
                <w:szCs w:val="24"/>
              </w:rPr>
              <w:t>haritable Funds</w:t>
            </w:r>
            <w:r w:rsidR="00065C22" w:rsidRPr="00A30B9B">
              <w:rPr>
                <w:rFonts w:ascii="Arial" w:hAnsi="Arial" w:cs="Arial"/>
                <w:sz w:val="24"/>
                <w:szCs w:val="24"/>
              </w:rPr>
              <w:t>.</w:t>
            </w:r>
            <w:r w:rsidR="004C51C2" w:rsidRPr="00A30B9B">
              <w:rPr>
                <w:rFonts w:ascii="Arial" w:hAnsi="Arial" w:cs="Arial"/>
                <w:sz w:val="24"/>
                <w:szCs w:val="24"/>
              </w:rPr>
              <w:t xml:space="preserve"> </w:t>
            </w:r>
            <w:r w:rsidR="00637E46" w:rsidRPr="00A30B9B">
              <w:rPr>
                <w:rFonts w:ascii="Arial" w:hAnsi="Arial" w:cs="Arial"/>
                <w:sz w:val="24"/>
                <w:szCs w:val="24"/>
              </w:rPr>
              <w:t>The governance arrangements for</w:t>
            </w:r>
            <w:r w:rsidR="00065C22" w:rsidRPr="00A30B9B">
              <w:rPr>
                <w:rFonts w:ascii="Arial" w:hAnsi="Arial" w:cs="Arial"/>
                <w:sz w:val="24"/>
                <w:szCs w:val="24"/>
              </w:rPr>
              <w:t xml:space="preserve"> </w:t>
            </w:r>
            <w:r w:rsidR="00637E46" w:rsidRPr="00A30B9B">
              <w:rPr>
                <w:rFonts w:ascii="Arial" w:hAnsi="Arial" w:cs="Arial"/>
                <w:sz w:val="24"/>
                <w:szCs w:val="24"/>
              </w:rPr>
              <w:t xml:space="preserve">fundraising events </w:t>
            </w:r>
            <w:r w:rsidR="00DC1564" w:rsidRPr="00A30B9B">
              <w:rPr>
                <w:rFonts w:ascii="Arial" w:hAnsi="Arial" w:cs="Arial"/>
                <w:sz w:val="24"/>
                <w:szCs w:val="24"/>
              </w:rPr>
              <w:t xml:space="preserve">also </w:t>
            </w:r>
            <w:r w:rsidR="00637E46" w:rsidRPr="00A30B9B">
              <w:rPr>
                <w:rFonts w:ascii="Arial" w:hAnsi="Arial" w:cs="Arial"/>
                <w:sz w:val="24"/>
                <w:szCs w:val="24"/>
              </w:rPr>
              <w:t>require</w:t>
            </w:r>
            <w:r w:rsidR="00A57309" w:rsidRPr="00A30B9B">
              <w:rPr>
                <w:rFonts w:ascii="Arial" w:hAnsi="Arial" w:cs="Arial"/>
                <w:sz w:val="24"/>
                <w:szCs w:val="24"/>
              </w:rPr>
              <w:t>d</w:t>
            </w:r>
            <w:r w:rsidR="00065C22" w:rsidRPr="00A30B9B">
              <w:rPr>
                <w:rFonts w:ascii="Arial" w:hAnsi="Arial" w:cs="Arial"/>
                <w:sz w:val="24"/>
                <w:szCs w:val="24"/>
              </w:rPr>
              <w:t xml:space="preserve"> </w:t>
            </w:r>
            <w:r w:rsidR="00637E46" w:rsidRPr="00A30B9B">
              <w:rPr>
                <w:rFonts w:ascii="Arial" w:hAnsi="Arial" w:cs="Arial"/>
                <w:sz w:val="24"/>
                <w:szCs w:val="24"/>
              </w:rPr>
              <w:t>reviewing and enhancement.</w:t>
            </w:r>
          </w:p>
          <w:p w14:paraId="0058AF1F" w14:textId="2EE87713" w:rsidR="00BB572E" w:rsidRPr="00A30B9B" w:rsidRDefault="00C323A5" w:rsidP="006030A2">
            <w:pPr>
              <w:pStyle w:val="ListParagraph"/>
              <w:numPr>
                <w:ilvl w:val="0"/>
                <w:numId w:val="18"/>
              </w:numPr>
              <w:rPr>
                <w:rFonts w:ascii="Arial" w:hAnsi="Arial" w:cs="Arial"/>
                <w:sz w:val="24"/>
                <w:szCs w:val="24"/>
              </w:rPr>
            </w:pPr>
            <w:r w:rsidRPr="00A30B9B">
              <w:rPr>
                <w:rFonts w:ascii="Arial" w:hAnsi="Arial" w:cs="Arial"/>
                <w:sz w:val="24"/>
                <w:szCs w:val="24"/>
              </w:rPr>
              <w:t xml:space="preserve">The recommendations were </w:t>
            </w:r>
            <w:r w:rsidR="00637E46" w:rsidRPr="00A30B9B">
              <w:rPr>
                <w:rFonts w:ascii="Arial" w:hAnsi="Arial" w:cs="Arial"/>
                <w:sz w:val="24"/>
                <w:szCs w:val="24"/>
              </w:rPr>
              <w:t>a</w:t>
            </w:r>
            <w:r w:rsidR="00BB572E" w:rsidRPr="00A30B9B">
              <w:rPr>
                <w:rFonts w:ascii="Arial" w:hAnsi="Arial" w:cs="Arial"/>
                <w:sz w:val="24"/>
                <w:szCs w:val="24"/>
              </w:rPr>
              <w:t xml:space="preserve">greed by </w:t>
            </w:r>
            <w:r w:rsidRPr="00A30B9B">
              <w:rPr>
                <w:rFonts w:ascii="Arial" w:hAnsi="Arial" w:cs="Arial"/>
                <w:sz w:val="24"/>
                <w:szCs w:val="24"/>
              </w:rPr>
              <w:t xml:space="preserve">management </w:t>
            </w:r>
            <w:r w:rsidR="00BB572E" w:rsidRPr="00A30B9B">
              <w:rPr>
                <w:rFonts w:ascii="Arial" w:hAnsi="Arial" w:cs="Arial"/>
                <w:sz w:val="24"/>
                <w:szCs w:val="24"/>
              </w:rPr>
              <w:t>and w</w:t>
            </w:r>
            <w:r w:rsidRPr="00A30B9B">
              <w:rPr>
                <w:rFonts w:ascii="Arial" w:hAnsi="Arial" w:cs="Arial"/>
                <w:sz w:val="24"/>
                <w:szCs w:val="24"/>
              </w:rPr>
              <w:t>ould</w:t>
            </w:r>
            <w:r w:rsidR="00BB572E" w:rsidRPr="00A30B9B">
              <w:rPr>
                <w:rFonts w:ascii="Arial" w:hAnsi="Arial" w:cs="Arial"/>
                <w:sz w:val="24"/>
                <w:szCs w:val="24"/>
              </w:rPr>
              <w:t xml:space="preserve"> be logged through the tracker. </w:t>
            </w:r>
          </w:p>
          <w:p w14:paraId="6542ED3C" w14:textId="77777777" w:rsidR="00BB572E" w:rsidRPr="00A30B9B" w:rsidRDefault="00BB572E" w:rsidP="00007FC4">
            <w:pPr>
              <w:rPr>
                <w:rFonts w:ascii="Arial" w:hAnsi="Arial" w:cs="Arial"/>
                <w:sz w:val="24"/>
                <w:szCs w:val="24"/>
              </w:rPr>
            </w:pPr>
          </w:p>
          <w:p w14:paraId="539400BF" w14:textId="625CC5FD" w:rsidR="00BB572E" w:rsidRPr="00A30B9B" w:rsidRDefault="00637E46" w:rsidP="00007FC4">
            <w:pPr>
              <w:rPr>
                <w:rFonts w:ascii="Arial" w:hAnsi="Arial" w:cs="Arial"/>
                <w:sz w:val="24"/>
                <w:szCs w:val="24"/>
              </w:rPr>
            </w:pPr>
            <w:r w:rsidRPr="00A30B9B">
              <w:rPr>
                <w:rFonts w:ascii="Arial" w:hAnsi="Arial" w:cs="Arial"/>
                <w:sz w:val="24"/>
                <w:szCs w:val="24"/>
              </w:rPr>
              <w:t xml:space="preserve">The </w:t>
            </w:r>
            <w:r w:rsidRPr="00A30B9B">
              <w:rPr>
                <w:rFonts w:ascii="Arial" w:hAnsi="Arial" w:cs="Arial"/>
                <w:sz w:val="24"/>
                <w:szCs w:val="24"/>
                <w:lang w:eastAsia="en-GB"/>
              </w:rPr>
              <w:t xml:space="preserve">Independent Member for Capital and Estates </w:t>
            </w:r>
            <w:r w:rsidR="00A57309" w:rsidRPr="00A30B9B">
              <w:rPr>
                <w:rFonts w:ascii="Arial" w:hAnsi="Arial" w:cs="Arial"/>
                <w:sz w:val="24"/>
                <w:szCs w:val="24"/>
                <w:lang w:eastAsia="en-GB"/>
              </w:rPr>
              <w:t xml:space="preserve">(IMCE) </w:t>
            </w:r>
            <w:r w:rsidR="002D6B44" w:rsidRPr="00A30B9B">
              <w:rPr>
                <w:rFonts w:ascii="Arial" w:hAnsi="Arial" w:cs="Arial"/>
                <w:sz w:val="24"/>
                <w:szCs w:val="24"/>
                <w:lang w:eastAsia="en-GB"/>
              </w:rPr>
              <w:t>commented</w:t>
            </w:r>
            <w:r w:rsidRPr="00A30B9B">
              <w:rPr>
                <w:rFonts w:ascii="Arial" w:hAnsi="Arial" w:cs="Arial"/>
                <w:sz w:val="24"/>
                <w:szCs w:val="24"/>
                <w:lang w:eastAsia="en-GB"/>
              </w:rPr>
              <w:t xml:space="preserve"> that </w:t>
            </w:r>
            <w:r w:rsidR="00A57309" w:rsidRPr="00A30B9B">
              <w:rPr>
                <w:rFonts w:ascii="Arial" w:hAnsi="Arial" w:cs="Arial"/>
                <w:sz w:val="24"/>
                <w:szCs w:val="24"/>
                <w:lang w:eastAsia="en-GB"/>
              </w:rPr>
              <w:t xml:space="preserve">as </w:t>
            </w:r>
            <w:r w:rsidR="00DC1564" w:rsidRPr="00A30B9B">
              <w:rPr>
                <w:rFonts w:ascii="Arial" w:hAnsi="Arial" w:cs="Arial"/>
                <w:sz w:val="24"/>
                <w:szCs w:val="24"/>
                <w:lang w:eastAsia="en-GB"/>
              </w:rPr>
              <w:t xml:space="preserve">a </w:t>
            </w:r>
            <w:r w:rsidR="00A57309" w:rsidRPr="00A30B9B">
              <w:rPr>
                <w:rFonts w:ascii="Arial" w:hAnsi="Arial" w:cs="Arial"/>
                <w:sz w:val="24"/>
                <w:szCs w:val="24"/>
                <w:lang w:eastAsia="en-GB"/>
              </w:rPr>
              <w:t xml:space="preserve">Trustee </w:t>
            </w:r>
            <w:r w:rsidRPr="00A30B9B">
              <w:rPr>
                <w:rFonts w:ascii="Arial" w:hAnsi="Arial" w:cs="Arial"/>
                <w:sz w:val="24"/>
                <w:szCs w:val="24"/>
                <w:lang w:eastAsia="en-GB"/>
              </w:rPr>
              <w:t xml:space="preserve">she was </w:t>
            </w:r>
            <w:r w:rsidR="00BB572E" w:rsidRPr="00A30B9B">
              <w:rPr>
                <w:rFonts w:ascii="Arial" w:hAnsi="Arial" w:cs="Arial"/>
                <w:sz w:val="24"/>
                <w:szCs w:val="24"/>
              </w:rPr>
              <w:t>glad to see th</w:t>
            </w:r>
            <w:r w:rsidR="005C1133">
              <w:rPr>
                <w:rFonts w:ascii="Arial" w:hAnsi="Arial" w:cs="Arial"/>
                <w:sz w:val="24"/>
                <w:szCs w:val="24"/>
              </w:rPr>
              <w:t>e</w:t>
            </w:r>
            <w:r w:rsidR="00C323A5" w:rsidRPr="00A30B9B">
              <w:rPr>
                <w:rFonts w:ascii="Arial" w:hAnsi="Arial" w:cs="Arial"/>
                <w:sz w:val="24"/>
                <w:szCs w:val="24"/>
              </w:rPr>
              <w:t xml:space="preserve"> audit completed</w:t>
            </w:r>
            <w:r w:rsidR="009D0A1A" w:rsidRPr="00A30B9B">
              <w:rPr>
                <w:rFonts w:ascii="Arial" w:hAnsi="Arial" w:cs="Arial"/>
                <w:sz w:val="24"/>
                <w:szCs w:val="24"/>
              </w:rPr>
              <w:t>.</w:t>
            </w:r>
          </w:p>
          <w:p w14:paraId="6FED8177" w14:textId="77777777" w:rsidR="00BB572E" w:rsidRPr="00A30B9B" w:rsidRDefault="00BB572E" w:rsidP="00007FC4">
            <w:pPr>
              <w:rPr>
                <w:rFonts w:ascii="Arial" w:hAnsi="Arial" w:cs="Arial"/>
                <w:sz w:val="24"/>
                <w:szCs w:val="24"/>
              </w:rPr>
            </w:pPr>
          </w:p>
          <w:p w14:paraId="058CA985" w14:textId="6694F100" w:rsidR="00BB572E" w:rsidRPr="00A30B9B" w:rsidRDefault="00637E46" w:rsidP="00007FC4">
            <w:pPr>
              <w:rPr>
                <w:rFonts w:ascii="Arial" w:hAnsi="Arial" w:cs="Arial"/>
                <w:sz w:val="24"/>
                <w:szCs w:val="24"/>
              </w:rPr>
            </w:pPr>
            <w:r w:rsidRPr="00A30B9B">
              <w:rPr>
                <w:rFonts w:ascii="Arial" w:hAnsi="Arial" w:cs="Arial"/>
                <w:sz w:val="24"/>
                <w:szCs w:val="24"/>
              </w:rPr>
              <w:t xml:space="preserve">The EDF </w:t>
            </w:r>
            <w:r w:rsidR="000A5F40" w:rsidRPr="00A30B9B">
              <w:rPr>
                <w:rFonts w:ascii="Arial" w:hAnsi="Arial" w:cs="Arial"/>
                <w:sz w:val="24"/>
                <w:szCs w:val="24"/>
              </w:rPr>
              <w:t>stated that</w:t>
            </w:r>
            <w:r w:rsidR="00A57309" w:rsidRPr="00A30B9B">
              <w:rPr>
                <w:rFonts w:ascii="Arial" w:hAnsi="Arial" w:cs="Arial"/>
                <w:sz w:val="24"/>
                <w:szCs w:val="24"/>
              </w:rPr>
              <w:t xml:space="preserve"> </w:t>
            </w:r>
            <w:r w:rsidR="009D0A1A" w:rsidRPr="00A30B9B">
              <w:rPr>
                <w:rFonts w:ascii="Arial" w:hAnsi="Arial" w:cs="Arial"/>
                <w:sz w:val="24"/>
                <w:szCs w:val="24"/>
              </w:rPr>
              <w:t xml:space="preserve">the </w:t>
            </w:r>
            <w:r w:rsidR="00211EA1">
              <w:rPr>
                <w:rFonts w:ascii="Arial" w:hAnsi="Arial" w:cs="Arial"/>
                <w:sz w:val="24"/>
                <w:szCs w:val="24"/>
              </w:rPr>
              <w:t xml:space="preserve">audit should go to the </w:t>
            </w:r>
            <w:r w:rsidR="00A57309" w:rsidRPr="00A30B9B">
              <w:rPr>
                <w:rFonts w:ascii="Arial" w:hAnsi="Arial" w:cs="Arial"/>
                <w:sz w:val="24"/>
                <w:szCs w:val="24"/>
              </w:rPr>
              <w:t>C</w:t>
            </w:r>
            <w:r w:rsidR="00BB572E" w:rsidRPr="00A30B9B">
              <w:rPr>
                <w:rFonts w:ascii="Arial" w:hAnsi="Arial" w:cs="Arial"/>
                <w:sz w:val="24"/>
                <w:szCs w:val="24"/>
              </w:rPr>
              <w:t xml:space="preserve">haritable </w:t>
            </w:r>
            <w:r w:rsidR="00A57309" w:rsidRPr="00A30B9B">
              <w:rPr>
                <w:rFonts w:ascii="Arial" w:hAnsi="Arial" w:cs="Arial"/>
                <w:sz w:val="24"/>
                <w:szCs w:val="24"/>
              </w:rPr>
              <w:t>F</w:t>
            </w:r>
            <w:r w:rsidR="00BB572E" w:rsidRPr="00A30B9B">
              <w:rPr>
                <w:rFonts w:ascii="Arial" w:hAnsi="Arial" w:cs="Arial"/>
                <w:sz w:val="24"/>
                <w:szCs w:val="24"/>
              </w:rPr>
              <w:t xml:space="preserve">unds </w:t>
            </w:r>
            <w:r w:rsidR="00A57309" w:rsidRPr="00A30B9B">
              <w:rPr>
                <w:rFonts w:ascii="Arial" w:hAnsi="Arial" w:cs="Arial"/>
                <w:sz w:val="24"/>
                <w:szCs w:val="24"/>
              </w:rPr>
              <w:t xml:space="preserve">Committee </w:t>
            </w:r>
            <w:r w:rsidR="00211EA1">
              <w:rPr>
                <w:rFonts w:ascii="Arial" w:hAnsi="Arial" w:cs="Arial"/>
                <w:sz w:val="24"/>
                <w:szCs w:val="24"/>
              </w:rPr>
              <w:t xml:space="preserve">for information </w:t>
            </w:r>
            <w:r w:rsidR="00BB572E" w:rsidRPr="00A30B9B">
              <w:rPr>
                <w:rFonts w:ascii="Arial" w:hAnsi="Arial" w:cs="Arial"/>
                <w:sz w:val="24"/>
                <w:szCs w:val="24"/>
              </w:rPr>
              <w:t>firs</w:t>
            </w:r>
            <w:r w:rsidR="00DC1564" w:rsidRPr="00A30B9B">
              <w:rPr>
                <w:rFonts w:ascii="Arial" w:hAnsi="Arial" w:cs="Arial"/>
                <w:sz w:val="24"/>
                <w:szCs w:val="24"/>
              </w:rPr>
              <w:t>t</w:t>
            </w:r>
            <w:r w:rsidR="009D0A1A" w:rsidRPr="00A30B9B">
              <w:rPr>
                <w:rFonts w:ascii="Arial" w:hAnsi="Arial" w:cs="Arial"/>
                <w:sz w:val="24"/>
                <w:szCs w:val="24"/>
              </w:rPr>
              <w:t xml:space="preserve">, </w:t>
            </w:r>
            <w:r w:rsidR="00DC1564" w:rsidRPr="00A30B9B">
              <w:rPr>
                <w:rFonts w:ascii="Arial" w:hAnsi="Arial" w:cs="Arial"/>
                <w:sz w:val="24"/>
                <w:szCs w:val="24"/>
              </w:rPr>
              <w:t xml:space="preserve">before it went to Board of Trustees. </w:t>
            </w:r>
            <w:r w:rsidR="009D0A1A" w:rsidRPr="00A30B9B">
              <w:rPr>
                <w:rFonts w:ascii="Arial" w:hAnsi="Arial" w:cs="Arial"/>
                <w:sz w:val="24"/>
                <w:szCs w:val="24"/>
              </w:rPr>
              <w:t xml:space="preserve">There were also actions that would need to be incorporated into the work plan. </w:t>
            </w:r>
          </w:p>
          <w:p w14:paraId="00500D64" w14:textId="77777777" w:rsidR="00BB572E" w:rsidRPr="00A30B9B" w:rsidRDefault="00BB572E" w:rsidP="00007FC4">
            <w:pPr>
              <w:rPr>
                <w:rFonts w:ascii="Arial" w:hAnsi="Arial" w:cs="Arial"/>
                <w:sz w:val="24"/>
                <w:szCs w:val="24"/>
              </w:rPr>
            </w:pPr>
          </w:p>
          <w:p w14:paraId="1A1E600A" w14:textId="2A1A6238" w:rsidR="00BB572E" w:rsidRPr="00A30B9B" w:rsidRDefault="00D8384C" w:rsidP="006030A2">
            <w:pPr>
              <w:pStyle w:val="ListParagraph"/>
              <w:numPr>
                <w:ilvl w:val="1"/>
                <w:numId w:val="19"/>
              </w:numPr>
              <w:rPr>
                <w:rFonts w:ascii="Arial" w:hAnsi="Arial" w:cs="Arial"/>
                <w:sz w:val="24"/>
                <w:szCs w:val="24"/>
              </w:rPr>
            </w:pPr>
            <w:r w:rsidRPr="00A30B9B">
              <w:rPr>
                <w:rFonts w:ascii="Arial" w:hAnsi="Arial" w:cs="Arial"/>
                <w:sz w:val="24"/>
                <w:szCs w:val="24"/>
              </w:rPr>
              <w:t>Community Patient Appliances (Specialist Services CB)</w:t>
            </w:r>
          </w:p>
          <w:p w14:paraId="54088DC5" w14:textId="73683C30" w:rsidR="00D8384C" w:rsidRPr="00A30B9B" w:rsidRDefault="00D8384C" w:rsidP="00007FC4">
            <w:pPr>
              <w:rPr>
                <w:rFonts w:ascii="Arial" w:hAnsi="Arial" w:cs="Arial"/>
                <w:sz w:val="24"/>
                <w:szCs w:val="24"/>
              </w:rPr>
            </w:pPr>
          </w:p>
          <w:p w14:paraId="20D847AB" w14:textId="24B6E603" w:rsidR="00FB2E60" w:rsidRPr="00A30B9B" w:rsidRDefault="00D8384C" w:rsidP="006030A2">
            <w:pPr>
              <w:pStyle w:val="ListParagraph"/>
              <w:numPr>
                <w:ilvl w:val="0"/>
                <w:numId w:val="20"/>
              </w:numPr>
              <w:rPr>
                <w:rFonts w:ascii="Arial" w:hAnsi="Arial" w:cs="Arial"/>
                <w:sz w:val="24"/>
                <w:szCs w:val="24"/>
              </w:rPr>
            </w:pPr>
            <w:r w:rsidRPr="00A30B9B">
              <w:rPr>
                <w:rFonts w:ascii="Arial" w:hAnsi="Arial" w:cs="Arial"/>
                <w:sz w:val="24"/>
                <w:szCs w:val="24"/>
              </w:rPr>
              <w:t xml:space="preserve">The purpose </w:t>
            </w:r>
            <w:r w:rsidR="005D304C" w:rsidRPr="00A30B9B">
              <w:rPr>
                <w:rFonts w:ascii="Arial" w:hAnsi="Arial" w:cs="Arial"/>
                <w:sz w:val="24"/>
                <w:szCs w:val="24"/>
              </w:rPr>
              <w:t xml:space="preserve">of the </w:t>
            </w:r>
            <w:r w:rsidR="009D0A1A" w:rsidRPr="00A30B9B">
              <w:rPr>
                <w:rFonts w:ascii="Arial" w:hAnsi="Arial" w:cs="Arial"/>
                <w:sz w:val="24"/>
                <w:szCs w:val="24"/>
              </w:rPr>
              <w:t>a</w:t>
            </w:r>
            <w:r w:rsidR="005D304C" w:rsidRPr="00A30B9B">
              <w:rPr>
                <w:rFonts w:ascii="Arial" w:hAnsi="Arial" w:cs="Arial"/>
                <w:sz w:val="24"/>
                <w:szCs w:val="24"/>
              </w:rPr>
              <w:t xml:space="preserve">udit was </w:t>
            </w:r>
            <w:r w:rsidR="00BD364C" w:rsidRPr="00A30B9B">
              <w:rPr>
                <w:rFonts w:ascii="Arial" w:hAnsi="Arial" w:cs="Arial"/>
                <w:sz w:val="24"/>
                <w:szCs w:val="24"/>
              </w:rPr>
              <w:t>t</w:t>
            </w:r>
            <w:r w:rsidRPr="00A30B9B">
              <w:rPr>
                <w:rFonts w:ascii="Arial" w:hAnsi="Arial" w:cs="Arial"/>
                <w:sz w:val="24"/>
                <w:szCs w:val="24"/>
              </w:rPr>
              <w:t>o review the systems in place to monitor and</w:t>
            </w:r>
            <w:r w:rsidR="005D304C" w:rsidRPr="00A30B9B">
              <w:rPr>
                <w:rFonts w:ascii="Arial" w:hAnsi="Arial" w:cs="Arial"/>
                <w:sz w:val="24"/>
                <w:szCs w:val="24"/>
              </w:rPr>
              <w:t xml:space="preserve"> </w:t>
            </w:r>
            <w:r w:rsidRPr="00A30B9B">
              <w:rPr>
                <w:rFonts w:ascii="Arial" w:hAnsi="Arial" w:cs="Arial"/>
                <w:sz w:val="24"/>
                <w:szCs w:val="24"/>
              </w:rPr>
              <w:t>manage the risks of posture and mobility</w:t>
            </w:r>
            <w:r w:rsidR="00FB2E60" w:rsidRPr="00A30B9B">
              <w:rPr>
                <w:rFonts w:ascii="Arial" w:hAnsi="Arial" w:cs="Arial"/>
                <w:sz w:val="24"/>
                <w:szCs w:val="24"/>
              </w:rPr>
              <w:t xml:space="preserve"> </w:t>
            </w:r>
            <w:r w:rsidRPr="00A30B9B">
              <w:rPr>
                <w:rFonts w:ascii="Arial" w:hAnsi="Arial" w:cs="Arial"/>
                <w:sz w:val="24"/>
                <w:szCs w:val="24"/>
              </w:rPr>
              <w:t>equipment that need</w:t>
            </w:r>
            <w:r w:rsidR="009D0A1A" w:rsidRPr="00A30B9B">
              <w:rPr>
                <w:rFonts w:ascii="Arial" w:hAnsi="Arial" w:cs="Arial"/>
                <w:sz w:val="24"/>
                <w:szCs w:val="24"/>
              </w:rPr>
              <w:t>ed</w:t>
            </w:r>
            <w:r w:rsidRPr="00A30B9B">
              <w:rPr>
                <w:rFonts w:ascii="Arial" w:hAnsi="Arial" w:cs="Arial"/>
                <w:sz w:val="24"/>
                <w:szCs w:val="24"/>
              </w:rPr>
              <w:t xml:space="preserve"> to be repaired or replaced.</w:t>
            </w:r>
          </w:p>
          <w:p w14:paraId="71FCA32F" w14:textId="77777777" w:rsidR="00FB2E60" w:rsidRPr="00A30B9B" w:rsidRDefault="00FB2E60" w:rsidP="006030A2">
            <w:pPr>
              <w:pStyle w:val="ListParagraph"/>
              <w:numPr>
                <w:ilvl w:val="0"/>
                <w:numId w:val="20"/>
              </w:numPr>
              <w:rPr>
                <w:rFonts w:ascii="Arial" w:hAnsi="Arial" w:cs="Arial"/>
                <w:sz w:val="24"/>
                <w:szCs w:val="24"/>
              </w:rPr>
            </w:pPr>
            <w:r w:rsidRPr="00A30B9B">
              <w:rPr>
                <w:rFonts w:ascii="Arial" w:hAnsi="Arial" w:cs="Arial"/>
                <w:sz w:val="24"/>
                <w:szCs w:val="24"/>
              </w:rPr>
              <w:t>R</w:t>
            </w:r>
            <w:r w:rsidR="00BB572E" w:rsidRPr="00A30B9B">
              <w:rPr>
                <w:rFonts w:ascii="Arial" w:hAnsi="Arial" w:cs="Arial"/>
                <w:sz w:val="24"/>
                <w:szCs w:val="24"/>
              </w:rPr>
              <w:t xml:space="preserve">easonable assurance </w:t>
            </w:r>
            <w:r w:rsidR="00D8384C" w:rsidRPr="00A30B9B">
              <w:rPr>
                <w:rFonts w:ascii="Arial" w:hAnsi="Arial" w:cs="Arial"/>
                <w:sz w:val="24"/>
                <w:szCs w:val="24"/>
              </w:rPr>
              <w:t xml:space="preserve">was issued. </w:t>
            </w:r>
          </w:p>
          <w:p w14:paraId="05AA9358" w14:textId="4974CB56" w:rsidR="00FB2E60" w:rsidRPr="00A30B9B" w:rsidRDefault="00FB2E60" w:rsidP="006030A2">
            <w:pPr>
              <w:pStyle w:val="ListParagraph"/>
              <w:numPr>
                <w:ilvl w:val="0"/>
                <w:numId w:val="20"/>
              </w:numPr>
              <w:rPr>
                <w:rFonts w:ascii="Arial" w:hAnsi="Arial" w:cs="Arial"/>
                <w:sz w:val="24"/>
                <w:szCs w:val="24"/>
              </w:rPr>
            </w:pPr>
            <w:r w:rsidRPr="00A30B9B">
              <w:rPr>
                <w:rFonts w:ascii="Arial" w:hAnsi="Arial" w:cs="Arial"/>
                <w:sz w:val="24"/>
                <w:szCs w:val="24"/>
              </w:rPr>
              <w:t>O</w:t>
            </w:r>
            <w:r w:rsidR="00BB572E" w:rsidRPr="00A30B9B">
              <w:rPr>
                <w:rFonts w:ascii="Arial" w:hAnsi="Arial" w:cs="Arial"/>
                <w:sz w:val="24"/>
                <w:szCs w:val="24"/>
              </w:rPr>
              <w:t xml:space="preserve">ne high priority recommendation </w:t>
            </w:r>
            <w:r w:rsidR="00D8384C" w:rsidRPr="00A30B9B">
              <w:rPr>
                <w:rFonts w:ascii="Arial" w:hAnsi="Arial" w:cs="Arial"/>
                <w:sz w:val="24"/>
                <w:szCs w:val="24"/>
              </w:rPr>
              <w:t>was made in relation to</w:t>
            </w:r>
            <w:r w:rsidRPr="00A30B9B">
              <w:rPr>
                <w:rFonts w:ascii="Arial" w:hAnsi="Arial" w:cs="Arial"/>
                <w:sz w:val="24"/>
                <w:szCs w:val="24"/>
              </w:rPr>
              <w:t xml:space="preserve"> </w:t>
            </w:r>
            <w:r w:rsidR="00D8384C" w:rsidRPr="00A30B9B">
              <w:rPr>
                <w:rFonts w:ascii="Arial" w:hAnsi="Arial" w:cs="Arial"/>
                <w:sz w:val="24"/>
                <w:szCs w:val="24"/>
              </w:rPr>
              <w:t>review</w:t>
            </w:r>
            <w:r w:rsidR="009D0A1A" w:rsidRPr="00A30B9B">
              <w:rPr>
                <w:rFonts w:ascii="Arial" w:hAnsi="Arial" w:cs="Arial"/>
                <w:sz w:val="24"/>
                <w:szCs w:val="24"/>
              </w:rPr>
              <w:t>ing</w:t>
            </w:r>
            <w:r w:rsidR="00D8384C" w:rsidRPr="00A30B9B">
              <w:rPr>
                <w:rFonts w:ascii="Arial" w:hAnsi="Arial" w:cs="Arial"/>
                <w:sz w:val="24"/>
                <w:szCs w:val="24"/>
              </w:rPr>
              <w:t xml:space="preserve"> the systems in place to monitor and</w:t>
            </w:r>
            <w:r w:rsidRPr="00A30B9B">
              <w:rPr>
                <w:rFonts w:ascii="Arial" w:hAnsi="Arial" w:cs="Arial"/>
                <w:sz w:val="24"/>
                <w:szCs w:val="24"/>
              </w:rPr>
              <w:t xml:space="preserve"> </w:t>
            </w:r>
            <w:r w:rsidR="00D8384C" w:rsidRPr="00A30B9B">
              <w:rPr>
                <w:rFonts w:ascii="Arial" w:hAnsi="Arial" w:cs="Arial"/>
                <w:sz w:val="24"/>
                <w:szCs w:val="24"/>
              </w:rPr>
              <w:t>manage the risks of posture and mobility</w:t>
            </w:r>
            <w:r w:rsidRPr="00A30B9B">
              <w:rPr>
                <w:rFonts w:ascii="Arial" w:hAnsi="Arial" w:cs="Arial"/>
                <w:sz w:val="24"/>
                <w:szCs w:val="24"/>
              </w:rPr>
              <w:t xml:space="preserve"> </w:t>
            </w:r>
            <w:r w:rsidR="00D8384C" w:rsidRPr="00A30B9B">
              <w:rPr>
                <w:rFonts w:ascii="Arial" w:hAnsi="Arial" w:cs="Arial"/>
                <w:sz w:val="24"/>
                <w:szCs w:val="24"/>
              </w:rPr>
              <w:t>equipment that need</w:t>
            </w:r>
            <w:r w:rsidR="009D0A1A" w:rsidRPr="00A30B9B">
              <w:rPr>
                <w:rFonts w:ascii="Arial" w:hAnsi="Arial" w:cs="Arial"/>
                <w:sz w:val="24"/>
                <w:szCs w:val="24"/>
              </w:rPr>
              <w:t>ed</w:t>
            </w:r>
            <w:r w:rsidR="00D8384C" w:rsidRPr="00A30B9B">
              <w:rPr>
                <w:rFonts w:ascii="Arial" w:hAnsi="Arial" w:cs="Arial"/>
                <w:sz w:val="24"/>
                <w:szCs w:val="24"/>
              </w:rPr>
              <w:t xml:space="preserve"> to be repaired or replaced.</w:t>
            </w:r>
          </w:p>
          <w:p w14:paraId="11CE2343" w14:textId="62D0F742" w:rsidR="00BB572E" w:rsidRPr="00A30B9B" w:rsidRDefault="00BB572E" w:rsidP="006030A2">
            <w:pPr>
              <w:pStyle w:val="ListParagraph"/>
              <w:numPr>
                <w:ilvl w:val="0"/>
                <w:numId w:val="20"/>
              </w:numPr>
              <w:rPr>
                <w:rFonts w:ascii="Arial" w:hAnsi="Arial" w:cs="Arial"/>
                <w:sz w:val="24"/>
                <w:szCs w:val="24"/>
              </w:rPr>
            </w:pPr>
            <w:r w:rsidRPr="00A30B9B">
              <w:rPr>
                <w:rFonts w:ascii="Arial" w:hAnsi="Arial" w:cs="Arial"/>
                <w:sz w:val="24"/>
                <w:szCs w:val="24"/>
              </w:rPr>
              <w:t xml:space="preserve">5 medium recommendations </w:t>
            </w:r>
            <w:r w:rsidR="00D8384C" w:rsidRPr="00A30B9B">
              <w:rPr>
                <w:rFonts w:ascii="Arial" w:hAnsi="Arial" w:cs="Arial"/>
                <w:sz w:val="24"/>
                <w:szCs w:val="24"/>
              </w:rPr>
              <w:t xml:space="preserve">were also made. </w:t>
            </w:r>
          </w:p>
          <w:p w14:paraId="2C2B7A83" w14:textId="77777777" w:rsidR="00BB572E" w:rsidRPr="00A30B9B" w:rsidRDefault="00BB572E" w:rsidP="00007FC4">
            <w:pPr>
              <w:rPr>
                <w:rFonts w:ascii="Arial" w:hAnsi="Arial" w:cs="Arial"/>
                <w:sz w:val="24"/>
                <w:szCs w:val="24"/>
              </w:rPr>
            </w:pPr>
          </w:p>
          <w:p w14:paraId="1B07BDC5" w14:textId="47AACA6A" w:rsidR="00BB572E" w:rsidRPr="00A30B9B" w:rsidRDefault="00BB572E" w:rsidP="00007FC4">
            <w:pPr>
              <w:rPr>
                <w:rFonts w:ascii="Arial" w:hAnsi="Arial" w:cs="Arial"/>
                <w:sz w:val="24"/>
                <w:szCs w:val="24"/>
              </w:rPr>
            </w:pPr>
            <w:r w:rsidRPr="00A30B9B">
              <w:rPr>
                <w:rFonts w:ascii="Arial" w:hAnsi="Arial" w:cs="Arial"/>
                <w:sz w:val="24"/>
                <w:szCs w:val="24"/>
              </w:rPr>
              <w:t xml:space="preserve">6.6 </w:t>
            </w:r>
            <w:r w:rsidR="008564F8" w:rsidRPr="00A30B9B">
              <w:rPr>
                <w:rFonts w:ascii="Arial" w:hAnsi="Arial" w:cs="Arial"/>
                <w:sz w:val="24"/>
                <w:szCs w:val="24"/>
              </w:rPr>
              <w:t>Data Warehouse</w:t>
            </w:r>
          </w:p>
          <w:p w14:paraId="130801AA" w14:textId="567CBEC4" w:rsidR="00BB572E" w:rsidRPr="00A30B9B" w:rsidRDefault="00BB572E" w:rsidP="00007FC4">
            <w:pPr>
              <w:rPr>
                <w:rFonts w:ascii="Arial" w:hAnsi="Arial" w:cs="Arial"/>
                <w:sz w:val="24"/>
                <w:szCs w:val="24"/>
              </w:rPr>
            </w:pPr>
          </w:p>
          <w:p w14:paraId="0AAF4F28" w14:textId="2379C73D" w:rsidR="00D37005" w:rsidRPr="00A30B9B" w:rsidRDefault="00D37005" w:rsidP="006030A2">
            <w:pPr>
              <w:pStyle w:val="ListParagraph"/>
              <w:numPr>
                <w:ilvl w:val="0"/>
                <w:numId w:val="17"/>
              </w:numPr>
              <w:rPr>
                <w:rFonts w:ascii="Arial" w:hAnsi="Arial" w:cs="Arial"/>
                <w:sz w:val="24"/>
                <w:szCs w:val="24"/>
              </w:rPr>
            </w:pPr>
            <w:r w:rsidRPr="00A30B9B">
              <w:rPr>
                <w:rFonts w:ascii="Arial" w:hAnsi="Arial" w:cs="Arial"/>
                <w:sz w:val="24"/>
                <w:szCs w:val="24"/>
              </w:rPr>
              <w:lastRenderedPageBreak/>
              <w:t>The purpose of the audit was to review the effectiveness of the data warehouse and ensure that it continue</w:t>
            </w:r>
            <w:r w:rsidR="009D0A1A" w:rsidRPr="00A30B9B">
              <w:rPr>
                <w:rFonts w:ascii="Arial" w:hAnsi="Arial" w:cs="Arial"/>
                <w:sz w:val="24"/>
                <w:szCs w:val="24"/>
              </w:rPr>
              <w:t>d</w:t>
            </w:r>
            <w:r w:rsidRPr="00A30B9B">
              <w:rPr>
                <w:rFonts w:ascii="Arial" w:hAnsi="Arial" w:cs="Arial"/>
                <w:sz w:val="24"/>
                <w:szCs w:val="24"/>
              </w:rPr>
              <w:t xml:space="preserve"> to be fit for purpose.</w:t>
            </w:r>
          </w:p>
          <w:p w14:paraId="4D34C2F1" w14:textId="1C245414" w:rsidR="00FB2E60" w:rsidRPr="00A30B9B" w:rsidRDefault="00D37005" w:rsidP="006030A2">
            <w:pPr>
              <w:pStyle w:val="ListParagraph"/>
              <w:numPr>
                <w:ilvl w:val="0"/>
                <w:numId w:val="17"/>
              </w:numPr>
              <w:rPr>
                <w:rFonts w:ascii="Arial" w:hAnsi="Arial" w:cs="Arial"/>
                <w:sz w:val="24"/>
                <w:szCs w:val="24"/>
              </w:rPr>
            </w:pPr>
            <w:r w:rsidRPr="00A30B9B">
              <w:rPr>
                <w:rFonts w:ascii="Arial" w:hAnsi="Arial" w:cs="Arial"/>
                <w:sz w:val="24"/>
                <w:szCs w:val="24"/>
              </w:rPr>
              <w:t xml:space="preserve">Reasonable assurance was issued. </w:t>
            </w:r>
          </w:p>
          <w:p w14:paraId="1F97EDE8" w14:textId="38BA3C96" w:rsidR="00FB2E60" w:rsidRPr="00A30B9B" w:rsidRDefault="00FB2E60" w:rsidP="006030A2">
            <w:pPr>
              <w:pStyle w:val="ListParagraph"/>
              <w:numPr>
                <w:ilvl w:val="0"/>
                <w:numId w:val="17"/>
              </w:numPr>
              <w:rPr>
                <w:rFonts w:ascii="Arial" w:hAnsi="Arial" w:cs="Arial"/>
                <w:sz w:val="24"/>
                <w:szCs w:val="24"/>
              </w:rPr>
            </w:pPr>
            <w:r w:rsidRPr="00A30B9B">
              <w:rPr>
                <w:rFonts w:ascii="Arial" w:hAnsi="Arial" w:cs="Arial"/>
                <w:sz w:val="24"/>
                <w:szCs w:val="24"/>
              </w:rPr>
              <w:t xml:space="preserve">Matters </w:t>
            </w:r>
            <w:r w:rsidR="005C1133">
              <w:rPr>
                <w:rFonts w:ascii="Arial" w:hAnsi="Arial" w:cs="Arial"/>
                <w:sz w:val="24"/>
                <w:szCs w:val="24"/>
              </w:rPr>
              <w:t xml:space="preserve">which </w:t>
            </w:r>
            <w:r w:rsidRPr="00A30B9B">
              <w:rPr>
                <w:rFonts w:ascii="Arial" w:hAnsi="Arial" w:cs="Arial"/>
                <w:sz w:val="24"/>
                <w:szCs w:val="24"/>
              </w:rPr>
              <w:t>requir</w:t>
            </w:r>
            <w:r w:rsidR="005C1133">
              <w:rPr>
                <w:rFonts w:ascii="Arial" w:hAnsi="Arial" w:cs="Arial"/>
                <w:sz w:val="24"/>
                <w:szCs w:val="24"/>
              </w:rPr>
              <w:t>ed</w:t>
            </w:r>
            <w:r w:rsidRPr="00A30B9B">
              <w:rPr>
                <w:rFonts w:ascii="Arial" w:hAnsi="Arial" w:cs="Arial"/>
                <w:sz w:val="24"/>
                <w:szCs w:val="24"/>
              </w:rPr>
              <w:t xml:space="preserve"> management attention include</w:t>
            </w:r>
            <w:r w:rsidR="009D0A1A" w:rsidRPr="00A30B9B">
              <w:rPr>
                <w:rFonts w:ascii="Arial" w:hAnsi="Arial" w:cs="Arial"/>
                <w:sz w:val="24"/>
                <w:szCs w:val="24"/>
              </w:rPr>
              <w:t>d:</w:t>
            </w:r>
          </w:p>
          <w:p w14:paraId="5098DDD3" w14:textId="77777777" w:rsidR="009D0A1A" w:rsidRPr="00A30B9B" w:rsidRDefault="009D0A1A" w:rsidP="009D0A1A">
            <w:pPr>
              <w:pStyle w:val="ListParagraph"/>
              <w:rPr>
                <w:rFonts w:ascii="Arial" w:hAnsi="Arial" w:cs="Arial"/>
                <w:sz w:val="24"/>
                <w:szCs w:val="24"/>
              </w:rPr>
            </w:pPr>
          </w:p>
          <w:p w14:paraId="6FCF01EA" w14:textId="2B2CFB03" w:rsidR="00FB2E60" w:rsidRPr="00A30B9B" w:rsidRDefault="00FB2E60" w:rsidP="006030A2">
            <w:pPr>
              <w:pStyle w:val="ListParagraph"/>
              <w:numPr>
                <w:ilvl w:val="0"/>
                <w:numId w:val="21"/>
              </w:numPr>
              <w:rPr>
                <w:rFonts w:ascii="Arial" w:hAnsi="Arial" w:cs="Arial"/>
                <w:sz w:val="24"/>
                <w:szCs w:val="24"/>
              </w:rPr>
            </w:pPr>
            <w:r w:rsidRPr="00A30B9B">
              <w:rPr>
                <w:rFonts w:ascii="Arial" w:hAnsi="Arial" w:cs="Arial"/>
                <w:sz w:val="24"/>
                <w:szCs w:val="24"/>
              </w:rPr>
              <w:t>Upgrading the database to a newer, more secure version;</w:t>
            </w:r>
          </w:p>
          <w:p w14:paraId="79B4E69A" w14:textId="0067D255" w:rsidR="00FB2E60" w:rsidRPr="00A30B9B" w:rsidRDefault="00FB2E60" w:rsidP="006030A2">
            <w:pPr>
              <w:pStyle w:val="ListParagraph"/>
              <w:numPr>
                <w:ilvl w:val="0"/>
                <w:numId w:val="21"/>
              </w:numPr>
              <w:rPr>
                <w:rFonts w:ascii="Arial" w:hAnsi="Arial" w:cs="Arial"/>
                <w:sz w:val="24"/>
                <w:szCs w:val="24"/>
              </w:rPr>
            </w:pPr>
            <w:r w:rsidRPr="00A30B9B">
              <w:rPr>
                <w:rFonts w:ascii="Arial" w:hAnsi="Arial" w:cs="Arial"/>
                <w:sz w:val="24"/>
                <w:szCs w:val="24"/>
              </w:rPr>
              <w:t>Defining a structure to fully identify Health Board needs;</w:t>
            </w:r>
          </w:p>
          <w:p w14:paraId="1D698052" w14:textId="6C7B1EC6" w:rsidR="00FB2E60" w:rsidRPr="00A30B9B" w:rsidRDefault="00FB2E60" w:rsidP="006030A2">
            <w:pPr>
              <w:pStyle w:val="ListParagraph"/>
              <w:numPr>
                <w:ilvl w:val="0"/>
                <w:numId w:val="21"/>
              </w:numPr>
              <w:rPr>
                <w:rFonts w:ascii="Arial" w:hAnsi="Arial" w:cs="Arial"/>
                <w:sz w:val="24"/>
                <w:szCs w:val="24"/>
              </w:rPr>
            </w:pPr>
            <w:r w:rsidRPr="00A30B9B">
              <w:rPr>
                <w:rFonts w:ascii="Arial" w:hAnsi="Arial" w:cs="Arial"/>
                <w:sz w:val="24"/>
                <w:szCs w:val="24"/>
              </w:rPr>
              <w:t>Developing advanced analytical skills;</w:t>
            </w:r>
          </w:p>
          <w:p w14:paraId="20028BB3" w14:textId="54355778" w:rsidR="00FB2E60" w:rsidRPr="00A30B9B" w:rsidRDefault="00FB2E60" w:rsidP="006030A2">
            <w:pPr>
              <w:pStyle w:val="ListParagraph"/>
              <w:numPr>
                <w:ilvl w:val="0"/>
                <w:numId w:val="21"/>
              </w:numPr>
              <w:rPr>
                <w:rFonts w:ascii="Arial" w:hAnsi="Arial" w:cs="Arial"/>
                <w:sz w:val="24"/>
                <w:szCs w:val="24"/>
              </w:rPr>
            </w:pPr>
            <w:r w:rsidRPr="00A30B9B">
              <w:rPr>
                <w:rFonts w:ascii="Arial" w:hAnsi="Arial" w:cs="Arial"/>
                <w:sz w:val="24"/>
                <w:szCs w:val="24"/>
              </w:rPr>
              <w:t>Developing a data strategy and plan.</w:t>
            </w:r>
          </w:p>
          <w:p w14:paraId="072CCC81" w14:textId="25C077D9" w:rsidR="00BB572E" w:rsidRPr="00A30B9B" w:rsidRDefault="00BB572E" w:rsidP="00007FC4">
            <w:pPr>
              <w:rPr>
                <w:rFonts w:ascii="Arial" w:hAnsi="Arial" w:cs="Arial"/>
                <w:sz w:val="24"/>
                <w:szCs w:val="24"/>
              </w:rPr>
            </w:pPr>
          </w:p>
          <w:p w14:paraId="5CAE2ADB" w14:textId="597C48C6" w:rsidR="00BB572E" w:rsidRPr="00A30B9B" w:rsidRDefault="00FB2E60" w:rsidP="006030A2">
            <w:pPr>
              <w:pStyle w:val="ListParagraph"/>
              <w:numPr>
                <w:ilvl w:val="1"/>
                <w:numId w:val="19"/>
              </w:numPr>
              <w:rPr>
                <w:rFonts w:ascii="Arial" w:hAnsi="Arial" w:cs="Arial"/>
                <w:sz w:val="24"/>
                <w:szCs w:val="24"/>
              </w:rPr>
            </w:pPr>
            <w:r w:rsidRPr="00A30B9B">
              <w:rPr>
                <w:rFonts w:ascii="Arial" w:hAnsi="Arial" w:cs="Arial"/>
                <w:sz w:val="24"/>
                <w:szCs w:val="24"/>
              </w:rPr>
              <w:t>Risk Management</w:t>
            </w:r>
          </w:p>
          <w:p w14:paraId="652BB99A" w14:textId="0DF41CF8" w:rsidR="00FB2E60" w:rsidRPr="00A30B9B" w:rsidRDefault="00FB2E60" w:rsidP="00FB2E60">
            <w:pPr>
              <w:rPr>
                <w:rFonts w:ascii="Arial" w:hAnsi="Arial" w:cs="Arial"/>
                <w:sz w:val="24"/>
                <w:szCs w:val="24"/>
              </w:rPr>
            </w:pPr>
          </w:p>
          <w:p w14:paraId="6908194D" w14:textId="402E7619" w:rsidR="00FB2E60" w:rsidRPr="00A30B9B" w:rsidRDefault="00FB2E60" w:rsidP="006030A2">
            <w:pPr>
              <w:pStyle w:val="ListParagraph"/>
              <w:numPr>
                <w:ilvl w:val="0"/>
                <w:numId w:val="17"/>
              </w:numPr>
              <w:rPr>
                <w:rFonts w:ascii="Arial" w:hAnsi="Arial" w:cs="Arial"/>
                <w:sz w:val="24"/>
                <w:szCs w:val="24"/>
              </w:rPr>
            </w:pPr>
            <w:r w:rsidRPr="00A30B9B">
              <w:rPr>
                <w:rFonts w:ascii="Arial" w:hAnsi="Arial" w:cs="Arial"/>
                <w:sz w:val="24"/>
                <w:szCs w:val="24"/>
              </w:rPr>
              <w:t>The overall objective of the review was to determine and evaluate the ongoing development and implementation of the Risk Management and Board Risk Assurance Framework Strategy and associated Risk Management Procedures.</w:t>
            </w:r>
          </w:p>
          <w:p w14:paraId="51756BC2" w14:textId="39C5A8AD" w:rsidR="004645B4" w:rsidRPr="00A30B9B" w:rsidRDefault="004645B4" w:rsidP="006030A2">
            <w:pPr>
              <w:pStyle w:val="ListParagraph"/>
              <w:numPr>
                <w:ilvl w:val="0"/>
                <w:numId w:val="17"/>
              </w:numPr>
              <w:rPr>
                <w:rFonts w:ascii="Arial" w:hAnsi="Arial" w:cs="Arial"/>
                <w:sz w:val="24"/>
                <w:szCs w:val="24"/>
              </w:rPr>
            </w:pPr>
            <w:r w:rsidRPr="00A30B9B">
              <w:rPr>
                <w:rFonts w:ascii="Arial" w:hAnsi="Arial" w:cs="Arial"/>
                <w:sz w:val="24"/>
                <w:szCs w:val="24"/>
              </w:rPr>
              <w:t xml:space="preserve">Reasonable assurance was issued. </w:t>
            </w:r>
          </w:p>
          <w:p w14:paraId="4C76DC80" w14:textId="77777777" w:rsidR="00D87402" w:rsidRPr="00A30B9B" w:rsidRDefault="004645B4" w:rsidP="006030A2">
            <w:pPr>
              <w:pStyle w:val="ListParagraph"/>
              <w:numPr>
                <w:ilvl w:val="0"/>
                <w:numId w:val="17"/>
              </w:numPr>
              <w:rPr>
                <w:rFonts w:ascii="Arial" w:hAnsi="Arial" w:cs="Arial"/>
                <w:sz w:val="24"/>
                <w:szCs w:val="24"/>
              </w:rPr>
            </w:pPr>
            <w:r w:rsidRPr="00A30B9B">
              <w:rPr>
                <w:rFonts w:ascii="Arial" w:hAnsi="Arial" w:cs="Arial"/>
                <w:sz w:val="24"/>
                <w:szCs w:val="24"/>
              </w:rPr>
              <w:t xml:space="preserve">4 medium recommendations were made. </w:t>
            </w:r>
          </w:p>
          <w:p w14:paraId="441972DD" w14:textId="34FF4269" w:rsidR="00BB572E" w:rsidRPr="00A30B9B" w:rsidRDefault="00BB572E" w:rsidP="006030A2">
            <w:pPr>
              <w:pStyle w:val="ListParagraph"/>
              <w:numPr>
                <w:ilvl w:val="0"/>
                <w:numId w:val="17"/>
              </w:numPr>
              <w:rPr>
                <w:rFonts w:ascii="Arial" w:hAnsi="Arial" w:cs="Arial"/>
                <w:sz w:val="24"/>
                <w:szCs w:val="24"/>
              </w:rPr>
            </w:pPr>
            <w:r w:rsidRPr="00A30B9B">
              <w:rPr>
                <w:rFonts w:ascii="Arial" w:hAnsi="Arial" w:cs="Arial"/>
                <w:sz w:val="24"/>
                <w:szCs w:val="24"/>
              </w:rPr>
              <w:t xml:space="preserve">Further </w:t>
            </w:r>
            <w:r w:rsidR="004645B4" w:rsidRPr="00A30B9B">
              <w:rPr>
                <w:rFonts w:ascii="Arial" w:hAnsi="Arial" w:cs="Arial"/>
                <w:sz w:val="24"/>
                <w:szCs w:val="24"/>
              </w:rPr>
              <w:t>training</w:t>
            </w:r>
            <w:r w:rsidRPr="00A30B9B">
              <w:rPr>
                <w:rFonts w:ascii="Arial" w:hAnsi="Arial" w:cs="Arial"/>
                <w:sz w:val="24"/>
                <w:szCs w:val="24"/>
              </w:rPr>
              <w:t xml:space="preserve"> across</w:t>
            </w:r>
            <w:r w:rsidR="00D87402" w:rsidRPr="00A30B9B">
              <w:rPr>
                <w:rFonts w:ascii="Arial" w:hAnsi="Arial" w:cs="Arial"/>
                <w:sz w:val="24"/>
                <w:szCs w:val="24"/>
              </w:rPr>
              <w:t xml:space="preserve"> the</w:t>
            </w:r>
            <w:r w:rsidRPr="00A30B9B">
              <w:rPr>
                <w:rFonts w:ascii="Arial" w:hAnsi="Arial" w:cs="Arial"/>
                <w:sz w:val="24"/>
                <w:szCs w:val="24"/>
              </w:rPr>
              <w:t xml:space="preserve"> H</w:t>
            </w:r>
            <w:r w:rsidR="00D87402" w:rsidRPr="00A30B9B">
              <w:rPr>
                <w:rFonts w:ascii="Arial" w:hAnsi="Arial" w:cs="Arial"/>
                <w:sz w:val="24"/>
                <w:szCs w:val="24"/>
              </w:rPr>
              <w:t xml:space="preserve">ealth </w:t>
            </w:r>
            <w:r w:rsidRPr="00A30B9B">
              <w:rPr>
                <w:rFonts w:ascii="Arial" w:hAnsi="Arial" w:cs="Arial"/>
                <w:sz w:val="24"/>
                <w:szCs w:val="24"/>
              </w:rPr>
              <w:t>B</w:t>
            </w:r>
            <w:r w:rsidR="00D87402" w:rsidRPr="00A30B9B">
              <w:rPr>
                <w:rFonts w:ascii="Arial" w:hAnsi="Arial" w:cs="Arial"/>
                <w:sz w:val="24"/>
                <w:szCs w:val="24"/>
              </w:rPr>
              <w:t>oard was required</w:t>
            </w:r>
            <w:r w:rsidRPr="00A30B9B">
              <w:rPr>
                <w:rFonts w:ascii="Arial" w:hAnsi="Arial" w:cs="Arial"/>
                <w:sz w:val="24"/>
                <w:szCs w:val="24"/>
              </w:rPr>
              <w:t xml:space="preserve"> to ensure </w:t>
            </w:r>
            <w:r w:rsidR="004645B4" w:rsidRPr="00A30B9B">
              <w:rPr>
                <w:rFonts w:ascii="Arial" w:hAnsi="Arial" w:cs="Arial"/>
                <w:sz w:val="24"/>
                <w:szCs w:val="24"/>
              </w:rPr>
              <w:t>everyone</w:t>
            </w:r>
            <w:r w:rsidRPr="00A30B9B">
              <w:rPr>
                <w:rFonts w:ascii="Arial" w:hAnsi="Arial" w:cs="Arial"/>
                <w:sz w:val="24"/>
                <w:szCs w:val="24"/>
              </w:rPr>
              <w:t xml:space="preserve"> </w:t>
            </w:r>
            <w:r w:rsidR="00D87402" w:rsidRPr="00A30B9B">
              <w:rPr>
                <w:rFonts w:ascii="Arial" w:hAnsi="Arial" w:cs="Arial"/>
                <w:sz w:val="24"/>
                <w:szCs w:val="24"/>
              </w:rPr>
              <w:t xml:space="preserve">was </w:t>
            </w:r>
            <w:r w:rsidRPr="00A30B9B">
              <w:rPr>
                <w:rFonts w:ascii="Arial" w:hAnsi="Arial" w:cs="Arial"/>
                <w:sz w:val="24"/>
                <w:szCs w:val="24"/>
              </w:rPr>
              <w:t xml:space="preserve">following procedures. </w:t>
            </w:r>
          </w:p>
          <w:p w14:paraId="1F586533" w14:textId="77777777" w:rsidR="00BB572E" w:rsidRPr="00A30B9B" w:rsidRDefault="00BB572E" w:rsidP="00007FC4">
            <w:pPr>
              <w:rPr>
                <w:rFonts w:ascii="Arial" w:hAnsi="Arial" w:cs="Arial"/>
                <w:sz w:val="24"/>
                <w:szCs w:val="24"/>
              </w:rPr>
            </w:pPr>
          </w:p>
          <w:p w14:paraId="1D2F11FF" w14:textId="6B8EB657" w:rsidR="00BB572E" w:rsidRPr="00A30B9B" w:rsidRDefault="00D87402" w:rsidP="00007FC4">
            <w:pPr>
              <w:rPr>
                <w:rFonts w:ascii="Arial" w:hAnsi="Arial" w:cs="Arial"/>
                <w:sz w:val="24"/>
                <w:szCs w:val="24"/>
              </w:rPr>
            </w:pPr>
            <w:r w:rsidRPr="00A30B9B">
              <w:rPr>
                <w:rFonts w:ascii="Arial" w:hAnsi="Arial" w:cs="Arial"/>
                <w:sz w:val="24"/>
                <w:szCs w:val="24"/>
              </w:rPr>
              <w:t xml:space="preserve">The IDCG commented that he was not happy with the </w:t>
            </w:r>
            <w:r w:rsidR="00BB572E" w:rsidRPr="00A30B9B">
              <w:rPr>
                <w:rFonts w:ascii="Arial" w:hAnsi="Arial" w:cs="Arial"/>
                <w:sz w:val="24"/>
                <w:szCs w:val="24"/>
              </w:rPr>
              <w:t>finding</w:t>
            </w:r>
            <w:r w:rsidRPr="00A30B9B">
              <w:rPr>
                <w:rFonts w:ascii="Arial" w:hAnsi="Arial" w:cs="Arial"/>
                <w:sz w:val="24"/>
                <w:szCs w:val="24"/>
              </w:rPr>
              <w:t>s</w:t>
            </w:r>
            <w:r w:rsidR="00BB572E" w:rsidRPr="00A30B9B">
              <w:rPr>
                <w:rFonts w:ascii="Arial" w:hAnsi="Arial" w:cs="Arial"/>
                <w:sz w:val="24"/>
                <w:szCs w:val="24"/>
              </w:rPr>
              <w:t xml:space="preserve"> around </w:t>
            </w:r>
            <w:r w:rsidRPr="00A30B9B">
              <w:rPr>
                <w:rFonts w:ascii="Arial" w:hAnsi="Arial" w:cs="Arial"/>
                <w:sz w:val="24"/>
                <w:szCs w:val="24"/>
              </w:rPr>
              <w:t>the S</w:t>
            </w:r>
            <w:r w:rsidR="00BB572E" w:rsidRPr="00A30B9B">
              <w:rPr>
                <w:rFonts w:ascii="Arial" w:hAnsi="Arial" w:cs="Arial"/>
                <w:sz w:val="24"/>
                <w:szCs w:val="24"/>
              </w:rPr>
              <w:t xml:space="preserve">urgery </w:t>
            </w:r>
            <w:r w:rsidRPr="00A30B9B">
              <w:rPr>
                <w:rFonts w:ascii="Arial" w:hAnsi="Arial" w:cs="Arial"/>
                <w:sz w:val="24"/>
                <w:szCs w:val="24"/>
              </w:rPr>
              <w:t>Clinical Board</w:t>
            </w:r>
            <w:r w:rsidR="00CE0801">
              <w:rPr>
                <w:rFonts w:ascii="Arial" w:hAnsi="Arial" w:cs="Arial"/>
                <w:sz w:val="24"/>
                <w:szCs w:val="24"/>
              </w:rPr>
              <w:t xml:space="preserve"> and he</w:t>
            </w:r>
            <w:r w:rsidRPr="00A30B9B">
              <w:rPr>
                <w:rFonts w:ascii="Arial" w:hAnsi="Arial" w:cs="Arial"/>
                <w:sz w:val="24"/>
                <w:szCs w:val="24"/>
              </w:rPr>
              <w:t xml:space="preserve"> had r</w:t>
            </w:r>
            <w:r w:rsidR="00BB572E" w:rsidRPr="00A30B9B">
              <w:rPr>
                <w:rFonts w:ascii="Arial" w:hAnsi="Arial" w:cs="Arial"/>
                <w:sz w:val="24"/>
                <w:szCs w:val="24"/>
              </w:rPr>
              <w:t xml:space="preserve">aised </w:t>
            </w:r>
            <w:r w:rsidRPr="00A30B9B">
              <w:rPr>
                <w:rFonts w:ascii="Arial" w:hAnsi="Arial" w:cs="Arial"/>
                <w:sz w:val="24"/>
                <w:szCs w:val="24"/>
              </w:rPr>
              <w:t xml:space="preserve">this </w:t>
            </w:r>
            <w:r w:rsidR="00BB572E" w:rsidRPr="00A30B9B">
              <w:rPr>
                <w:rFonts w:ascii="Arial" w:hAnsi="Arial" w:cs="Arial"/>
                <w:sz w:val="24"/>
                <w:szCs w:val="24"/>
              </w:rPr>
              <w:t xml:space="preserve">with </w:t>
            </w:r>
            <w:r w:rsidRPr="00A30B9B">
              <w:rPr>
                <w:rFonts w:ascii="Arial" w:hAnsi="Arial" w:cs="Arial"/>
                <w:sz w:val="24"/>
                <w:szCs w:val="24"/>
              </w:rPr>
              <w:t>the Chief Operating Officer (</w:t>
            </w:r>
            <w:r w:rsidR="00BB572E" w:rsidRPr="00A30B9B">
              <w:rPr>
                <w:rFonts w:ascii="Arial" w:hAnsi="Arial" w:cs="Arial"/>
                <w:sz w:val="24"/>
                <w:szCs w:val="24"/>
              </w:rPr>
              <w:t>COO</w:t>
            </w:r>
            <w:r w:rsidRPr="00A30B9B">
              <w:rPr>
                <w:rFonts w:ascii="Arial" w:hAnsi="Arial" w:cs="Arial"/>
                <w:sz w:val="24"/>
                <w:szCs w:val="24"/>
              </w:rPr>
              <w:t>). There need</w:t>
            </w:r>
            <w:r w:rsidR="002B1C82" w:rsidRPr="00A30B9B">
              <w:rPr>
                <w:rFonts w:ascii="Arial" w:hAnsi="Arial" w:cs="Arial"/>
                <w:sz w:val="24"/>
                <w:szCs w:val="24"/>
              </w:rPr>
              <w:t xml:space="preserve">ed </w:t>
            </w:r>
            <w:r w:rsidRPr="00A30B9B">
              <w:rPr>
                <w:rFonts w:ascii="Arial" w:hAnsi="Arial" w:cs="Arial"/>
                <w:sz w:val="24"/>
                <w:szCs w:val="24"/>
              </w:rPr>
              <w:t>to be c</w:t>
            </w:r>
            <w:r w:rsidR="00BB572E" w:rsidRPr="00A30B9B">
              <w:rPr>
                <w:rFonts w:ascii="Arial" w:hAnsi="Arial" w:cs="Arial"/>
                <w:sz w:val="24"/>
                <w:szCs w:val="24"/>
              </w:rPr>
              <w:t>onsistency across</w:t>
            </w:r>
            <w:r w:rsidRPr="00A30B9B">
              <w:rPr>
                <w:rFonts w:ascii="Arial" w:hAnsi="Arial" w:cs="Arial"/>
                <w:sz w:val="24"/>
                <w:szCs w:val="24"/>
              </w:rPr>
              <w:t xml:space="preserve"> the</w:t>
            </w:r>
            <w:r w:rsidR="00BB572E" w:rsidRPr="00A30B9B">
              <w:rPr>
                <w:rFonts w:ascii="Arial" w:hAnsi="Arial" w:cs="Arial"/>
                <w:sz w:val="24"/>
                <w:szCs w:val="24"/>
              </w:rPr>
              <w:t xml:space="preserve"> </w:t>
            </w:r>
            <w:r w:rsidR="00274BE6" w:rsidRPr="00A30B9B">
              <w:rPr>
                <w:rFonts w:ascii="Arial" w:hAnsi="Arial" w:cs="Arial"/>
                <w:sz w:val="24"/>
                <w:szCs w:val="24"/>
              </w:rPr>
              <w:t>Health B</w:t>
            </w:r>
            <w:r w:rsidR="00BB572E" w:rsidRPr="00A30B9B">
              <w:rPr>
                <w:rFonts w:ascii="Arial" w:hAnsi="Arial" w:cs="Arial"/>
                <w:sz w:val="24"/>
                <w:szCs w:val="24"/>
              </w:rPr>
              <w:t xml:space="preserve">oard. </w:t>
            </w:r>
          </w:p>
          <w:p w14:paraId="31D22D84" w14:textId="77777777" w:rsidR="00BB572E" w:rsidRPr="00A30B9B" w:rsidRDefault="00BB572E" w:rsidP="00007FC4">
            <w:pPr>
              <w:rPr>
                <w:rFonts w:ascii="Arial" w:hAnsi="Arial" w:cs="Arial"/>
                <w:sz w:val="24"/>
                <w:szCs w:val="24"/>
              </w:rPr>
            </w:pPr>
          </w:p>
          <w:p w14:paraId="6728FE89" w14:textId="2DE8A32E" w:rsidR="00BB572E" w:rsidRPr="00A30B9B" w:rsidRDefault="00851044" w:rsidP="006030A2">
            <w:pPr>
              <w:pStyle w:val="ListParagraph"/>
              <w:numPr>
                <w:ilvl w:val="1"/>
                <w:numId w:val="19"/>
              </w:numPr>
              <w:rPr>
                <w:rFonts w:ascii="Arial" w:hAnsi="Arial" w:cs="Arial"/>
                <w:sz w:val="24"/>
                <w:szCs w:val="24"/>
              </w:rPr>
            </w:pPr>
            <w:r w:rsidRPr="00A30B9B">
              <w:rPr>
                <w:rFonts w:ascii="Arial" w:hAnsi="Arial" w:cs="Arial"/>
                <w:sz w:val="24"/>
                <w:szCs w:val="24"/>
              </w:rPr>
              <w:t>I</w:t>
            </w:r>
            <w:r w:rsidR="00BB572E" w:rsidRPr="00A30B9B">
              <w:rPr>
                <w:rFonts w:ascii="Arial" w:hAnsi="Arial" w:cs="Arial"/>
                <w:sz w:val="24"/>
                <w:szCs w:val="24"/>
              </w:rPr>
              <w:t xml:space="preserve">nclusion and equity </w:t>
            </w:r>
          </w:p>
          <w:p w14:paraId="50C8E225" w14:textId="77777777" w:rsidR="00851044" w:rsidRPr="00A30B9B" w:rsidRDefault="00851044" w:rsidP="00851044">
            <w:pPr>
              <w:pStyle w:val="ListParagraph"/>
              <w:ind w:left="360"/>
              <w:rPr>
                <w:rFonts w:ascii="Arial" w:hAnsi="Arial" w:cs="Arial"/>
                <w:sz w:val="24"/>
                <w:szCs w:val="24"/>
              </w:rPr>
            </w:pPr>
          </w:p>
          <w:p w14:paraId="242C633E" w14:textId="29468959" w:rsidR="004645B4" w:rsidRPr="00A30B9B" w:rsidRDefault="004645B4" w:rsidP="006030A2">
            <w:pPr>
              <w:pStyle w:val="ListParagraph"/>
              <w:numPr>
                <w:ilvl w:val="0"/>
                <w:numId w:val="17"/>
              </w:numPr>
              <w:rPr>
                <w:rFonts w:ascii="Arial" w:hAnsi="Arial" w:cs="Arial"/>
                <w:sz w:val="24"/>
                <w:szCs w:val="24"/>
              </w:rPr>
            </w:pPr>
            <w:r w:rsidRPr="00A30B9B">
              <w:rPr>
                <w:rFonts w:ascii="Arial" w:hAnsi="Arial" w:cs="Arial"/>
                <w:sz w:val="24"/>
                <w:szCs w:val="24"/>
              </w:rPr>
              <w:t xml:space="preserve">The purpose of the </w:t>
            </w:r>
            <w:r w:rsidR="00D87402" w:rsidRPr="00A30B9B">
              <w:rPr>
                <w:rFonts w:ascii="Arial" w:hAnsi="Arial" w:cs="Arial"/>
                <w:sz w:val="24"/>
                <w:szCs w:val="24"/>
              </w:rPr>
              <w:t>a</w:t>
            </w:r>
            <w:r w:rsidRPr="00A30B9B">
              <w:rPr>
                <w:rFonts w:ascii="Arial" w:hAnsi="Arial" w:cs="Arial"/>
                <w:sz w:val="24"/>
                <w:szCs w:val="24"/>
              </w:rPr>
              <w:t>udit was to review the structure of the Equity and Inclusion Team and the plans in place to take key actions forward relating to areas such as the Welsh Government’s Anti-Racist Wales Action Plan.</w:t>
            </w:r>
          </w:p>
          <w:p w14:paraId="1D6B6A0D" w14:textId="5BB31E9B" w:rsidR="004645B4" w:rsidRPr="00A30B9B" w:rsidRDefault="004645B4" w:rsidP="006030A2">
            <w:pPr>
              <w:pStyle w:val="ListParagraph"/>
              <w:numPr>
                <w:ilvl w:val="0"/>
                <w:numId w:val="17"/>
              </w:numPr>
              <w:rPr>
                <w:rFonts w:ascii="Arial" w:hAnsi="Arial" w:cs="Arial"/>
                <w:sz w:val="24"/>
                <w:szCs w:val="24"/>
              </w:rPr>
            </w:pPr>
            <w:r w:rsidRPr="00A30B9B">
              <w:rPr>
                <w:rFonts w:ascii="Arial" w:hAnsi="Arial" w:cs="Arial"/>
                <w:sz w:val="24"/>
                <w:szCs w:val="24"/>
              </w:rPr>
              <w:t xml:space="preserve">Reasonable assurance was issued. </w:t>
            </w:r>
          </w:p>
          <w:p w14:paraId="1B6C4843" w14:textId="4633D459" w:rsidR="00BB572E" w:rsidRPr="00A30B9B" w:rsidRDefault="004645B4" w:rsidP="006030A2">
            <w:pPr>
              <w:pStyle w:val="ListParagraph"/>
              <w:numPr>
                <w:ilvl w:val="0"/>
                <w:numId w:val="17"/>
              </w:numPr>
              <w:rPr>
                <w:rFonts w:ascii="Arial" w:hAnsi="Arial" w:cs="Arial"/>
                <w:sz w:val="24"/>
                <w:szCs w:val="24"/>
              </w:rPr>
            </w:pPr>
            <w:r w:rsidRPr="00A30B9B">
              <w:rPr>
                <w:rFonts w:ascii="Arial" w:hAnsi="Arial" w:cs="Arial"/>
                <w:sz w:val="24"/>
                <w:szCs w:val="24"/>
              </w:rPr>
              <w:t>One high recommendation was made</w:t>
            </w:r>
            <w:r w:rsidR="003768D6" w:rsidRPr="00A30B9B">
              <w:rPr>
                <w:rFonts w:ascii="Arial" w:hAnsi="Arial" w:cs="Arial"/>
                <w:sz w:val="24"/>
                <w:szCs w:val="24"/>
              </w:rPr>
              <w:t xml:space="preserve"> in relation to requiring a</w:t>
            </w:r>
            <w:r w:rsidRPr="00A30B9B">
              <w:rPr>
                <w:rFonts w:ascii="Arial" w:hAnsi="Arial" w:cs="Arial"/>
                <w:sz w:val="24"/>
                <w:szCs w:val="24"/>
              </w:rPr>
              <w:t xml:space="preserve"> review of the</w:t>
            </w:r>
            <w:r w:rsidR="003768D6" w:rsidRPr="00A30B9B">
              <w:rPr>
                <w:rFonts w:ascii="Arial" w:hAnsi="Arial" w:cs="Arial"/>
                <w:sz w:val="24"/>
                <w:szCs w:val="24"/>
              </w:rPr>
              <w:t xml:space="preserve"> </w:t>
            </w:r>
            <w:r w:rsidRPr="00A30B9B">
              <w:rPr>
                <w:rFonts w:ascii="Arial" w:hAnsi="Arial" w:cs="Arial"/>
                <w:sz w:val="24"/>
                <w:szCs w:val="24"/>
              </w:rPr>
              <w:t>responsibilities of the Equity and Inclusion team and the structures in</w:t>
            </w:r>
            <w:r w:rsidR="003768D6" w:rsidRPr="00A30B9B">
              <w:rPr>
                <w:rFonts w:ascii="Arial" w:hAnsi="Arial" w:cs="Arial"/>
                <w:sz w:val="24"/>
                <w:szCs w:val="24"/>
              </w:rPr>
              <w:t xml:space="preserve"> </w:t>
            </w:r>
            <w:r w:rsidRPr="00A30B9B">
              <w:rPr>
                <w:rFonts w:ascii="Arial" w:hAnsi="Arial" w:cs="Arial"/>
                <w:sz w:val="24"/>
                <w:szCs w:val="24"/>
              </w:rPr>
              <w:t>place within the Health Board to support them in delivery.</w:t>
            </w:r>
          </w:p>
          <w:p w14:paraId="59DD460D" w14:textId="77777777" w:rsidR="004645B4" w:rsidRPr="00A30B9B" w:rsidRDefault="004645B4" w:rsidP="00007FC4">
            <w:pPr>
              <w:rPr>
                <w:rFonts w:ascii="Arial" w:hAnsi="Arial" w:cs="Arial"/>
                <w:sz w:val="24"/>
                <w:szCs w:val="24"/>
              </w:rPr>
            </w:pPr>
          </w:p>
          <w:p w14:paraId="241CFDCB" w14:textId="68231099" w:rsidR="00BB572E" w:rsidRPr="00A30B9B" w:rsidRDefault="004645B4" w:rsidP="00007FC4">
            <w:pPr>
              <w:rPr>
                <w:rFonts w:ascii="Arial" w:hAnsi="Arial" w:cs="Arial"/>
                <w:sz w:val="24"/>
                <w:szCs w:val="24"/>
              </w:rPr>
            </w:pPr>
            <w:r w:rsidRPr="00A30B9B">
              <w:rPr>
                <w:rFonts w:ascii="Arial" w:hAnsi="Arial" w:cs="Arial"/>
                <w:sz w:val="24"/>
                <w:szCs w:val="24"/>
              </w:rPr>
              <w:t xml:space="preserve">The EDPC stated </w:t>
            </w:r>
            <w:r w:rsidR="00BB572E" w:rsidRPr="00A30B9B">
              <w:rPr>
                <w:rFonts w:ascii="Arial" w:hAnsi="Arial" w:cs="Arial"/>
                <w:sz w:val="24"/>
                <w:szCs w:val="24"/>
              </w:rPr>
              <w:t xml:space="preserve">there </w:t>
            </w:r>
            <w:r w:rsidRPr="00A30B9B">
              <w:rPr>
                <w:rFonts w:ascii="Arial" w:hAnsi="Arial" w:cs="Arial"/>
                <w:sz w:val="24"/>
                <w:szCs w:val="24"/>
              </w:rPr>
              <w:t>wa</w:t>
            </w:r>
            <w:r w:rsidR="00BB572E" w:rsidRPr="00A30B9B">
              <w:rPr>
                <w:rFonts w:ascii="Arial" w:hAnsi="Arial" w:cs="Arial"/>
                <w:sz w:val="24"/>
                <w:szCs w:val="24"/>
              </w:rPr>
              <w:t xml:space="preserve">s a </w:t>
            </w:r>
            <w:r w:rsidR="00274BE6" w:rsidRPr="00A30B9B">
              <w:rPr>
                <w:rFonts w:ascii="Arial" w:hAnsi="Arial" w:cs="Arial"/>
                <w:sz w:val="24"/>
                <w:szCs w:val="24"/>
              </w:rPr>
              <w:t xml:space="preserve">large </w:t>
            </w:r>
            <w:r w:rsidR="00BB572E" w:rsidRPr="00A30B9B">
              <w:rPr>
                <w:rFonts w:ascii="Arial" w:hAnsi="Arial" w:cs="Arial"/>
                <w:sz w:val="24"/>
                <w:szCs w:val="24"/>
              </w:rPr>
              <w:t xml:space="preserve">workload for </w:t>
            </w:r>
            <w:r w:rsidR="00274BE6" w:rsidRPr="00A30B9B">
              <w:rPr>
                <w:rFonts w:ascii="Arial" w:hAnsi="Arial" w:cs="Arial"/>
                <w:sz w:val="24"/>
                <w:szCs w:val="24"/>
              </w:rPr>
              <w:t xml:space="preserve">the </w:t>
            </w:r>
            <w:r w:rsidR="00BB572E" w:rsidRPr="00A30B9B">
              <w:rPr>
                <w:rFonts w:ascii="Arial" w:hAnsi="Arial" w:cs="Arial"/>
                <w:sz w:val="24"/>
                <w:szCs w:val="24"/>
              </w:rPr>
              <w:t>team</w:t>
            </w:r>
            <w:r w:rsidR="00634061">
              <w:rPr>
                <w:rFonts w:ascii="Arial" w:hAnsi="Arial" w:cs="Arial"/>
                <w:sz w:val="24"/>
                <w:szCs w:val="24"/>
              </w:rPr>
              <w:t xml:space="preserve"> </w:t>
            </w:r>
            <w:r w:rsidR="00274BE6" w:rsidRPr="00A30B9B">
              <w:rPr>
                <w:rFonts w:ascii="Arial" w:hAnsi="Arial" w:cs="Arial"/>
                <w:sz w:val="24"/>
                <w:szCs w:val="24"/>
              </w:rPr>
              <w:t xml:space="preserve">regarding the </w:t>
            </w:r>
            <w:r w:rsidR="00EC73DF" w:rsidRPr="00A30B9B">
              <w:rPr>
                <w:rFonts w:ascii="Arial" w:hAnsi="Arial" w:cs="Arial"/>
                <w:sz w:val="24"/>
                <w:szCs w:val="24"/>
              </w:rPr>
              <w:t>A</w:t>
            </w:r>
            <w:r w:rsidR="00BB572E" w:rsidRPr="00A30B9B">
              <w:rPr>
                <w:rFonts w:ascii="Arial" w:hAnsi="Arial" w:cs="Arial"/>
                <w:sz w:val="24"/>
                <w:szCs w:val="24"/>
              </w:rPr>
              <w:t>nti</w:t>
            </w:r>
            <w:r w:rsidR="00274BE6" w:rsidRPr="00A30B9B">
              <w:rPr>
                <w:rFonts w:ascii="Arial" w:hAnsi="Arial" w:cs="Arial"/>
                <w:sz w:val="24"/>
                <w:szCs w:val="24"/>
              </w:rPr>
              <w:t>-</w:t>
            </w:r>
            <w:r w:rsidR="00EC73DF" w:rsidRPr="00A30B9B">
              <w:rPr>
                <w:rFonts w:ascii="Arial" w:hAnsi="Arial" w:cs="Arial"/>
                <w:sz w:val="24"/>
                <w:szCs w:val="24"/>
              </w:rPr>
              <w:t>R</w:t>
            </w:r>
            <w:r w:rsidR="00BB572E" w:rsidRPr="00A30B9B">
              <w:rPr>
                <w:rFonts w:ascii="Arial" w:hAnsi="Arial" w:cs="Arial"/>
                <w:sz w:val="24"/>
                <w:szCs w:val="24"/>
              </w:rPr>
              <w:t xml:space="preserve">acist </w:t>
            </w:r>
            <w:r w:rsidR="00EC73DF" w:rsidRPr="00A30B9B">
              <w:rPr>
                <w:rFonts w:ascii="Arial" w:hAnsi="Arial" w:cs="Arial"/>
                <w:sz w:val="24"/>
                <w:szCs w:val="24"/>
              </w:rPr>
              <w:t>Wales A</w:t>
            </w:r>
            <w:r w:rsidR="00BB572E" w:rsidRPr="00A30B9B">
              <w:rPr>
                <w:rFonts w:ascii="Arial" w:hAnsi="Arial" w:cs="Arial"/>
                <w:sz w:val="24"/>
                <w:szCs w:val="24"/>
              </w:rPr>
              <w:t xml:space="preserve">ction </w:t>
            </w:r>
            <w:r w:rsidR="00EC73DF" w:rsidRPr="00A30B9B">
              <w:rPr>
                <w:rFonts w:ascii="Arial" w:hAnsi="Arial" w:cs="Arial"/>
                <w:sz w:val="24"/>
                <w:szCs w:val="24"/>
              </w:rPr>
              <w:t>P</w:t>
            </w:r>
            <w:r w:rsidR="00BB572E" w:rsidRPr="00A30B9B">
              <w:rPr>
                <w:rFonts w:ascii="Arial" w:hAnsi="Arial" w:cs="Arial"/>
                <w:sz w:val="24"/>
                <w:szCs w:val="24"/>
              </w:rPr>
              <w:t>lan</w:t>
            </w:r>
            <w:r w:rsidR="00634061">
              <w:rPr>
                <w:rFonts w:ascii="Arial" w:hAnsi="Arial" w:cs="Arial"/>
                <w:sz w:val="24"/>
                <w:szCs w:val="24"/>
              </w:rPr>
              <w:t>,</w:t>
            </w:r>
            <w:r w:rsidR="00BB572E" w:rsidRPr="00A30B9B">
              <w:rPr>
                <w:rFonts w:ascii="Arial" w:hAnsi="Arial" w:cs="Arial"/>
                <w:sz w:val="24"/>
                <w:szCs w:val="24"/>
              </w:rPr>
              <w:t xml:space="preserve"> </w:t>
            </w:r>
            <w:r w:rsidR="00EC73DF" w:rsidRPr="00A30B9B">
              <w:rPr>
                <w:rFonts w:ascii="Arial" w:hAnsi="Arial" w:cs="Arial"/>
                <w:sz w:val="24"/>
                <w:szCs w:val="24"/>
              </w:rPr>
              <w:t>especially with the H</w:t>
            </w:r>
            <w:r w:rsidR="00BB572E" w:rsidRPr="00A30B9B">
              <w:rPr>
                <w:rFonts w:ascii="Arial" w:hAnsi="Arial" w:cs="Arial"/>
                <w:sz w:val="24"/>
                <w:szCs w:val="24"/>
              </w:rPr>
              <w:t xml:space="preserve">uman </w:t>
            </w:r>
            <w:r w:rsidR="00EC73DF" w:rsidRPr="00A30B9B">
              <w:rPr>
                <w:rFonts w:ascii="Arial" w:hAnsi="Arial" w:cs="Arial"/>
                <w:sz w:val="24"/>
                <w:szCs w:val="24"/>
              </w:rPr>
              <w:t>Rig</w:t>
            </w:r>
            <w:r w:rsidR="00BB572E" w:rsidRPr="00A30B9B">
              <w:rPr>
                <w:rFonts w:ascii="Arial" w:hAnsi="Arial" w:cs="Arial"/>
                <w:sz w:val="24"/>
                <w:szCs w:val="24"/>
              </w:rPr>
              <w:t xml:space="preserve">hts </w:t>
            </w:r>
            <w:r w:rsidR="00EC73DF" w:rsidRPr="00A30B9B">
              <w:rPr>
                <w:rFonts w:ascii="Arial" w:hAnsi="Arial" w:cs="Arial"/>
                <w:sz w:val="24"/>
                <w:szCs w:val="24"/>
              </w:rPr>
              <w:t>S</w:t>
            </w:r>
            <w:r w:rsidR="00BB572E" w:rsidRPr="00A30B9B">
              <w:rPr>
                <w:rFonts w:ascii="Arial" w:hAnsi="Arial" w:cs="Arial"/>
                <w:sz w:val="24"/>
                <w:szCs w:val="24"/>
              </w:rPr>
              <w:t>tandards</w:t>
            </w:r>
            <w:r w:rsidR="00EC73DF" w:rsidRPr="00A30B9B">
              <w:rPr>
                <w:rFonts w:ascii="Arial" w:hAnsi="Arial" w:cs="Arial"/>
                <w:sz w:val="24"/>
                <w:szCs w:val="24"/>
              </w:rPr>
              <w:t xml:space="preserve"> </w:t>
            </w:r>
            <w:r w:rsidR="00634061">
              <w:rPr>
                <w:rFonts w:ascii="Arial" w:hAnsi="Arial" w:cs="Arial"/>
                <w:sz w:val="24"/>
                <w:szCs w:val="24"/>
              </w:rPr>
              <w:t>due to be issued</w:t>
            </w:r>
            <w:r w:rsidR="00BB572E" w:rsidRPr="00A30B9B">
              <w:rPr>
                <w:rFonts w:ascii="Arial" w:hAnsi="Arial" w:cs="Arial"/>
                <w:sz w:val="24"/>
                <w:szCs w:val="24"/>
              </w:rPr>
              <w:t xml:space="preserve">. </w:t>
            </w:r>
            <w:r w:rsidR="00EC73DF" w:rsidRPr="00A30B9B">
              <w:rPr>
                <w:rFonts w:ascii="Arial" w:hAnsi="Arial" w:cs="Arial"/>
                <w:sz w:val="24"/>
                <w:szCs w:val="24"/>
              </w:rPr>
              <w:t>Following a conversation</w:t>
            </w:r>
            <w:r w:rsidR="00BB572E" w:rsidRPr="00A30B9B">
              <w:rPr>
                <w:rFonts w:ascii="Arial" w:hAnsi="Arial" w:cs="Arial"/>
                <w:sz w:val="24"/>
                <w:szCs w:val="24"/>
              </w:rPr>
              <w:t xml:space="preserve"> with </w:t>
            </w:r>
            <w:r w:rsidR="00EC73DF" w:rsidRPr="00A30B9B">
              <w:rPr>
                <w:rFonts w:ascii="Arial" w:hAnsi="Arial" w:cs="Arial"/>
                <w:sz w:val="24"/>
                <w:szCs w:val="24"/>
              </w:rPr>
              <w:t xml:space="preserve">the </w:t>
            </w:r>
            <w:r w:rsidR="00BB572E" w:rsidRPr="00A30B9B">
              <w:rPr>
                <w:rFonts w:ascii="Arial" w:hAnsi="Arial" w:cs="Arial"/>
                <w:sz w:val="24"/>
                <w:szCs w:val="24"/>
              </w:rPr>
              <w:t>CEO</w:t>
            </w:r>
            <w:r w:rsidR="00EC73DF" w:rsidRPr="00A30B9B">
              <w:rPr>
                <w:rFonts w:ascii="Arial" w:hAnsi="Arial" w:cs="Arial"/>
                <w:sz w:val="24"/>
                <w:szCs w:val="24"/>
              </w:rPr>
              <w:t xml:space="preserve">, it was agreed that this would be brought to Management </w:t>
            </w:r>
            <w:r w:rsidR="00BB572E" w:rsidRPr="00A30B9B">
              <w:rPr>
                <w:rFonts w:ascii="Arial" w:hAnsi="Arial" w:cs="Arial"/>
                <w:sz w:val="24"/>
                <w:szCs w:val="24"/>
              </w:rPr>
              <w:t>E</w:t>
            </w:r>
            <w:r w:rsidR="00EC73DF" w:rsidRPr="00A30B9B">
              <w:rPr>
                <w:rFonts w:ascii="Arial" w:hAnsi="Arial" w:cs="Arial"/>
                <w:sz w:val="24"/>
                <w:szCs w:val="24"/>
              </w:rPr>
              <w:t>xecutive</w:t>
            </w:r>
            <w:r w:rsidR="00BB572E" w:rsidRPr="00A30B9B">
              <w:rPr>
                <w:rFonts w:ascii="Arial" w:hAnsi="Arial" w:cs="Arial"/>
                <w:sz w:val="24"/>
                <w:szCs w:val="24"/>
              </w:rPr>
              <w:t xml:space="preserve"> and Board. </w:t>
            </w:r>
            <w:r w:rsidR="00EC73DF" w:rsidRPr="00A30B9B">
              <w:rPr>
                <w:rFonts w:ascii="Arial" w:hAnsi="Arial" w:cs="Arial"/>
                <w:sz w:val="24"/>
                <w:szCs w:val="24"/>
              </w:rPr>
              <w:t xml:space="preserve">The EDPC added that </w:t>
            </w:r>
            <w:r w:rsidR="00BB572E" w:rsidRPr="00A30B9B">
              <w:rPr>
                <w:rFonts w:ascii="Arial" w:hAnsi="Arial" w:cs="Arial"/>
                <w:sz w:val="24"/>
                <w:szCs w:val="24"/>
              </w:rPr>
              <w:t>more resourcing</w:t>
            </w:r>
            <w:r w:rsidR="00EC73DF" w:rsidRPr="00A30B9B">
              <w:rPr>
                <w:rFonts w:ascii="Arial" w:hAnsi="Arial" w:cs="Arial"/>
                <w:sz w:val="24"/>
                <w:szCs w:val="24"/>
              </w:rPr>
              <w:t xml:space="preserve"> was required. </w:t>
            </w:r>
          </w:p>
          <w:p w14:paraId="07412B38" w14:textId="77777777" w:rsidR="00BB572E" w:rsidRPr="00A30B9B" w:rsidRDefault="00BB572E" w:rsidP="00007FC4">
            <w:pPr>
              <w:rPr>
                <w:rFonts w:ascii="Arial" w:hAnsi="Arial" w:cs="Arial"/>
                <w:sz w:val="24"/>
                <w:szCs w:val="24"/>
              </w:rPr>
            </w:pPr>
          </w:p>
          <w:p w14:paraId="6A23A7FB" w14:textId="03BBA7B6" w:rsidR="00BB572E" w:rsidRPr="00A30B9B" w:rsidRDefault="00BB572E" w:rsidP="00007FC4">
            <w:pPr>
              <w:rPr>
                <w:rFonts w:ascii="Arial" w:hAnsi="Arial" w:cs="Arial"/>
                <w:sz w:val="24"/>
                <w:szCs w:val="24"/>
              </w:rPr>
            </w:pPr>
            <w:r w:rsidRPr="00A30B9B">
              <w:rPr>
                <w:rFonts w:ascii="Arial" w:hAnsi="Arial" w:cs="Arial"/>
                <w:sz w:val="24"/>
                <w:szCs w:val="24"/>
              </w:rPr>
              <w:t xml:space="preserve">6.9 </w:t>
            </w:r>
            <w:r w:rsidR="003768D6" w:rsidRPr="00A30B9B">
              <w:rPr>
                <w:rFonts w:ascii="Arial" w:hAnsi="Arial" w:cs="Arial"/>
                <w:sz w:val="24"/>
                <w:szCs w:val="24"/>
              </w:rPr>
              <w:t>Management</w:t>
            </w:r>
            <w:r w:rsidRPr="00A30B9B">
              <w:rPr>
                <w:rFonts w:ascii="Arial" w:hAnsi="Arial" w:cs="Arial"/>
                <w:sz w:val="24"/>
                <w:szCs w:val="24"/>
              </w:rPr>
              <w:t xml:space="preserve"> of </w:t>
            </w:r>
            <w:r w:rsidR="003768D6" w:rsidRPr="00A30B9B">
              <w:rPr>
                <w:rFonts w:ascii="Arial" w:hAnsi="Arial" w:cs="Arial"/>
                <w:sz w:val="24"/>
                <w:szCs w:val="24"/>
              </w:rPr>
              <w:t>H</w:t>
            </w:r>
            <w:r w:rsidRPr="00A30B9B">
              <w:rPr>
                <w:rFonts w:ascii="Arial" w:hAnsi="Arial" w:cs="Arial"/>
                <w:sz w:val="24"/>
                <w:szCs w:val="24"/>
              </w:rPr>
              <w:t xml:space="preserve">ealth </w:t>
            </w:r>
            <w:r w:rsidR="003768D6" w:rsidRPr="00A30B9B">
              <w:rPr>
                <w:rFonts w:ascii="Arial" w:hAnsi="Arial" w:cs="Arial"/>
                <w:sz w:val="24"/>
                <w:szCs w:val="24"/>
              </w:rPr>
              <w:t>B</w:t>
            </w:r>
            <w:r w:rsidRPr="00A30B9B">
              <w:rPr>
                <w:rFonts w:ascii="Arial" w:hAnsi="Arial" w:cs="Arial"/>
                <w:sz w:val="24"/>
                <w:szCs w:val="24"/>
              </w:rPr>
              <w:t xml:space="preserve">oard </w:t>
            </w:r>
            <w:r w:rsidR="003768D6" w:rsidRPr="00A30B9B">
              <w:rPr>
                <w:rFonts w:ascii="Arial" w:hAnsi="Arial" w:cs="Arial"/>
                <w:sz w:val="24"/>
                <w:szCs w:val="24"/>
              </w:rPr>
              <w:t>P</w:t>
            </w:r>
            <w:r w:rsidRPr="00A30B9B">
              <w:rPr>
                <w:rFonts w:ascii="Arial" w:hAnsi="Arial" w:cs="Arial"/>
                <w:sz w:val="24"/>
                <w:szCs w:val="24"/>
              </w:rPr>
              <w:t xml:space="preserve">olicies </w:t>
            </w:r>
          </w:p>
          <w:p w14:paraId="74F04191" w14:textId="18D5408F" w:rsidR="00BB572E" w:rsidRPr="00A30B9B" w:rsidRDefault="00BB572E" w:rsidP="00007FC4">
            <w:pPr>
              <w:rPr>
                <w:rFonts w:ascii="Arial" w:hAnsi="Arial" w:cs="Arial"/>
                <w:sz w:val="24"/>
                <w:szCs w:val="24"/>
              </w:rPr>
            </w:pPr>
          </w:p>
          <w:p w14:paraId="36E2C298" w14:textId="659ECF9F" w:rsidR="004645B4" w:rsidRPr="00A30B9B" w:rsidRDefault="004645B4" w:rsidP="006030A2">
            <w:pPr>
              <w:pStyle w:val="ListParagraph"/>
              <w:numPr>
                <w:ilvl w:val="0"/>
                <w:numId w:val="22"/>
              </w:numPr>
              <w:rPr>
                <w:rFonts w:ascii="Arial" w:hAnsi="Arial" w:cs="Arial"/>
                <w:sz w:val="24"/>
                <w:szCs w:val="24"/>
              </w:rPr>
            </w:pPr>
            <w:r w:rsidRPr="00A30B9B">
              <w:rPr>
                <w:rFonts w:ascii="Arial" w:hAnsi="Arial" w:cs="Arial"/>
                <w:sz w:val="24"/>
                <w:szCs w:val="24"/>
              </w:rPr>
              <w:t xml:space="preserve">The overall objective of the audit was to review the arrangements in place for the creation, management and </w:t>
            </w:r>
            <w:r w:rsidRPr="00A30B9B">
              <w:rPr>
                <w:rFonts w:ascii="Arial" w:hAnsi="Arial" w:cs="Arial"/>
                <w:sz w:val="24"/>
                <w:szCs w:val="24"/>
              </w:rPr>
              <w:lastRenderedPageBreak/>
              <w:t>review of Health Board</w:t>
            </w:r>
            <w:r w:rsidR="00634061">
              <w:rPr>
                <w:rFonts w:ascii="Arial" w:hAnsi="Arial" w:cs="Arial"/>
                <w:sz w:val="24"/>
                <w:szCs w:val="24"/>
              </w:rPr>
              <w:t>’s corporate</w:t>
            </w:r>
            <w:r w:rsidRPr="00A30B9B">
              <w:rPr>
                <w:rFonts w:ascii="Arial" w:hAnsi="Arial" w:cs="Arial"/>
                <w:sz w:val="24"/>
                <w:szCs w:val="24"/>
              </w:rPr>
              <w:t xml:space="preserve"> policies and procedures.</w:t>
            </w:r>
          </w:p>
          <w:p w14:paraId="7EAC9151" w14:textId="510B0599" w:rsidR="004645B4" w:rsidRPr="00A30B9B" w:rsidRDefault="004645B4" w:rsidP="006030A2">
            <w:pPr>
              <w:pStyle w:val="ListParagraph"/>
              <w:numPr>
                <w:ilvl w:val="0"/>
                <w:numId w:val="22"/>
              </w:numPr>
              <w:rPr>
                <w:rFonts w:ascii="Arial" w:hAnsi="Arial" w:cs="Arial"/>
                <w:sz w:val="24"/>
                <w:szCs w:val="24"/>
              </w:rPr>
            </w:pPr>
            <w:r w:rsidRPr="00A30B9B">
              <w:rPr>
                <w:rFonts w:ascii="Arial" w:hAnsi="Arial" w:cs="Arial"/>
                <w:sz w:val="24"/>
                <w:szCs w:val="24"/>
              </w:rPr>
              <w:t xml:space="preserve">Limited assurance was issued. </w:t>
            </w:r>
          </w:p>
          <w:p w14:paraId="23B3F579" w14:textId="5C294ADE" w:rsidR="00A4273E" w:rsidRPr="00A30B9B" w:rsidRDefault="004645B4" w:rsidP="006030A2">
            <w:pPr>
              <w:pStyle w:val="ListParagraph"/>
              <w:numPr>
                <w:ilvl w:val="0"/>
                <w:numId w:val="22"/>
              </w:numPr>
              <w:rPr>
                <w:rFonts w:ascii="Arial" w:hAnsi="Arial" w:cs="Arial"/>
                <w:sz w:val="24"/>
                <w:szCs w:val="24"/>
              </w:rPr>
            </w:pPr>
            <w:r w:rsidRPr="00A30B9B">
              <w:rPr>
                <w:rFonts w:ascii="Arial" w:hAnsi="Arial" w:cs="Arial"/>
                <w:sz w:val="24"/>
                <w:szCs w:val="24"/>
              </w:rPr>
              <w:t xml:space="preserve">One high priority recommendation was made in relation to there being many out of date </w:t>
            </w:r>
            <w:r w:rsidR="00EC73DF" w:rsidRPr="00A30B9B">
              <w:rPr>
                <w:rFonts w:ascii="Arial" w:hAnsi="Arial" w:cs="Arial"/>
                <w:sz w:val="24"/>
                <w:szCs w:val="24"/>
              </w:rPr>
              <w:t>polic</w:t>
            </w:r>
            <w:r w:rsidR="00A9127C">
              <w:rPr>
                <w:rFonts w:ascii="Arial" w:hAnsi="Arial" w:cs="Arial"/>
                <w:sz w:val="24"/>
                <w:szCs w:val="24"/>
              </w:rPr>
              <w:t>i</w:t>
            </w:r>
            <w:r w:rsidR="00EC73DF" w:rsidRPr="00A30B9B">
              <w:rPr>
                <w:rFonts w:ascii="Arial" w:hAnsi="Arial" w:cs="Arial"/>
                <w:sz w:val="24"/>
                <w:szCs w:val="24"/>
              </w:rPr>
              <w:t>es</w:t>
            </w:r>
            <w:r w:rsidRPr="00A30B9B">
              <w:rPr>
                <w:rFonts w:ascii="Arial" w:hAnsi="Arial" w:cs="Arial"/>
                <w:sz w:val="24"/>
                <w:szCs w:val="24"/>
              </w:rPr>
              <w:t xml:space="preserve"> and procedures. </w:t>
            </w:r>
          </w:p>
          <w:p w14:paraId="78E75AF3" w14:textId="24409939" w:rsidR="00BB572E" w:rsidRDefault="00A4273E" w:rsidP="006030A2">
            <w:pPr>
              <w:pStyle w:val="ListParagraph"/>
              <w:numPr>
                <w:ilvl w:val="0"/>
                <w:numId w:val="22"/>
              </w:numPr>
              <w:rPr>
                <w:rFonts w:ascii="Arial" w:hAnsi="Arial" w:cs="Arial"/>
                <w:sz w:val="24"/>
                <w:szCs w:val="24"/>
              </w:rPr>
            </w:pPr>
            <w:r w:rsidRPr="00A30B9B">
              <w:rPr>
                <w:rFonts w:ascii="Arial" w:hAnsi="Arial" w:cs="Arial"/>
                <w:sz w:val="24"/>
                <w:szCs w:val="24"/>
              </w:rPr>
              <w:t>The p</w:t>
            </w:r>
            <w:r w:rsidR="00BB572E" w:rsidRPr="00A30B9B">
              <w:rPr>
                <w:rFonts w:ascii="Arial" w:hAnsi="Arial" w:cs="Arial"/>
                <w:sz w:val="24"/>
                <w:szCs w:val="24"/>
              </w:rPr>
              <w:t>lan for updating processes</w:t>
            </w:r>
            <w:r w:rsidR="00EC73DF" w:rsidRPr="00A30B9B">
              <w:rPr>
                <w:rFonts w:ascii="Arial" w:hAnsi="Arial" w:cs="Arial"/>
                <w:sz w:val="24"/>
                <w:szCs w:val="24"/>
              </w:rPr>
              <w:t xml:space="preserve"> stat</w:t>
            </w:r>
            <w:r w:rsidR="00F3669A">
              <w:rPr>
                <w:rFonts w:ascii="Arial" w:hAnsi="Arial" w:cs="Arial"/>
                <w:sz w:val="24"/>
                <w:szCs w:val="24"/>
              </w:rPr>
              <w:t>ed</w:t>
            </w:r>
            <w:r w:rsidR="00A9127C">
              <w:rPr>
                <w:rFonts w:ascii="Arial" w:hAnsi="Arial" w:cs="Arial"/>
                <w:sz w:val="24"/>
                <w:szCs w:val="24"/>
              </w:rPr>
              <w:t xml:space="preserve"> </w:t>
            </w:r>
            <w:r w:rsidR="00EC73DF" w:rsidRPr="00A30B9B">
              <w:rPr>
                <w:rFonts w:ascii="Arial" w:hAnsi="Arial" w:cs="Arial"/>
                <w:sz w:val="24"/>
                <w:szCs w:val="24"/>
              </w:rPr>
              <w:t xml:space="preserve">that the </w:t>
            </w:r>
            <w:r w:rsidR="00A9127C">
              <w:rPr>
                <w:rFonts w:ascii="Arial" w:hAnsi="Arial" w:cs="Arial"/>
                <w:sz w:val="24"/>
                <w:szCs w:val="24"/>
              </w:rPr>
              <w:t>deadline</w:t>
            </w:r>
            <w:r w:rsidR="00F3669A">
              <w:rPr>
                <w:rFonts w:ascii="Arial" w:hAnsi="Arial" w:cs="Arial"/>
                <w:sz w:val="24"/>
                <w:szCs w:val="24"/>
              </w:rPr>
              <w:t xml:space="preserve"> for updating all policies</w:t>
            </w:r>
            <w:r w:rsidR="00A9127C">
              <w:rPr>
                <w:rFonts w:ascii="Arial" w:hAnsi="Arial" w:cs="Arial"/>
                <w:sz w:val="24"/>
                <w:szCs w:val="24"/>
              </w:rPr>
              <w:t xml:space="preserve"> was May 2023</w:t>
            </w:r>
            <w:r w:rsidR="00634061">
              <w:rPr>
                <w:rFonts w:ascii="Arial" w:hAnsi="Arial" w:cs="Arial"/>
                <w:sz w:val="24"/>
                <w:szCs w:val="24"/>
              </w:rPr>
              <w:t xml:space="preserve">, which </w:t>
            </w:r>
            <w:r w:rsidR="00EC73DF" w:rsidRPr="00A30B9B">
              <w:rPr>
                <w:rFonts w:ascii="Arial" w:hAnsi="Arial" w:cs="Arial"/>
                <w:sz w:val="24"/>
                <w:szCs w:val="24"/>
              </w:rPr>
              <w:t>was</w:t>
            </w:r>
            <w:r w:rsidR="00BB572E" w:rsidRPr="00A30B9B">
              <w:rPr>
                <w:rFonts w:ascii="Arial" w:hAnsi="Arial" w:cs="Arial"/>
                <w:sz w:val="24"/>
                <w:szCs w:val="24"/>
              </w:rPr>
              <w:t xml:space="preserve"> </w:t>
            </w:r>
            <w:r w:rsidR="00EC73DF" w:rsidRPr="00A30B9B">
              <w:rPr>
                <w:rFonts w:ascii="Arial" w:hAnsi="Arial" w:cs="Arial"/>
                <w:sz w:val="24"/>
                <w:szCs w:val="24"/>
              </w:rPr>
              <w:t>u</w:t>
            </w:r>
            <w:r w:rsidR="00BB572E" w:rsidRPr="00A30B9B">
              <w:rPr>
                <w:rFonts w:ascii="Arial" w:hAnsi="Arial" w:cs="Arial"/>
                <w:sz w:val="24"/>
                <w:szCs w:val="24"/>
              </w:rPr>
              <w:t xml:space="preserve">nrealistic. </w:t>
            </w:r>
          </w:p>
          <w:p w14:paraId="16FF3E7C" w14:textId="77777777" w:rsidR="00634061" w:rsidRPr="00A30B9B" w:rsidRDefault="00634061" w:rsidP="006030A2">
            <w:pPr>
              <w:pStyle w:val="ListParagraph"/>
              <w:numPr>
                <w:ilvl w:val="0"/>
                <w:numId w:val="22"/>
              </w:numPr>
              <w:rPr>
                <w:rFonts w:ascii="Arial" w:hAnsi="Arial" w:cs="Arial"/>
                <w:sz w:val="24"/>
                <w:szCs w:val="24"/>
              </w:rPr>
            </w:pPr>
          </w:p>
          <w:p w14:paraId="5E9917D5" w14:textId="7D59B9BD" w:rsidR="00BB572E" w:rsidRPr="00A30B9B" w:rsidRDefault="00EC73DF" w:rsidP="00007FC4">
            <w:pPr>
              <w:rPr>
                <w:rFonts w:ascii="Arial" w:hAnsi="Arial" w:cs="Arial"/>
                <w:sz w:val="24"/>
                <w:szCs w:val="24"/>
              </w:rPr>
            </w:pPr>
            <w:r w:rsidRPr="00A30B9B">
              <w:rPr>
                <w:rFonts w:ascii="Arial" w:hAnsi="Arial" w:cs="Arial"/>
                <w:sz w:val="24"/>
                <w:szCs w:val="24"/>
              </w:rPr>
              <w:t xml:space="preserve">It was agreed that </w:t>
            </w:r>
            <w:r w:rsidR="00634061">
              <w:rPr>
                <w:rFonts w:ascii="Arial" w:hAnsi="Arial" w:cs="Arial"/>
                <w:sz w:val="24"/>
                <w:szCs w:val="24"/>
              </w:rPr>
              <w:t xml:space="preserve">an updated plan should </w:t>
            </w:r>
            <w:r w:rsidR="00BB572E" w:rsidRPr="00A30B9B">
              <w:rPr>
                <w:rFonts w:ascii="Arial" w:hAnsi="Arial" w:cs="Arial"/>
                <w:sz w:val="24"/>
                <w:szCs w:val="24"/>
              </w:rPr>
              <w:t>b</w:t>
            </w:r>
            <w:r w:rsidRPr="00A30B9B">
              <w:rPr>
                <w:rFonts w:ascii="Arial" w:hAnsi="Arial" w:cs="Arial"/>
                <w:sz w:val="24"/>
                <w:szCs w:val="24"/>
              </w:rPr>
              <w:t>e brought back to a later Committee meeting</w:t>
            </w:r>
            <w:r w:rsidR="00BB572E" w:rsidRPr="00A30B9B">
              <w:rPr>
                <w:rFonts w:ascii="Arial" w:hAnsi="Arial" w:cs="Arial"/>
                <w:sz w:val="24"/>
                <w:szCs w:val="24"/>
              </w:rPr>
              <w:t>.</w:t>
            </w:r>
          </w:p>
          <w:p w14:paraId="33023371" w14:textId="77777777" w:rsidR="00BB572E" w:rsidRPr="00A30B9B" w:rsidRDefault="00BB572E" w:rsidP="00007FC4">
            <w:pPr>
              <w:rPr>
                <w:rFonts w:ascii="Arial" w:hAnsi="Arial" w:cs="Arial"/>
                <w:sz w:val="24"/>
                <w:szCs w:val="24"/>
              </w:rPr>
            </w:pPr>
          </w:p>
          <w:p w14:paraId="767C4A0B" w14:textId="7637957F" w:rsidR="00BB572E" w:rsidRPr="00A30B9B" w:rsidRDefault="00EC73DF" w:rsidP="00007FC4">
            <w:pPr>
              <w:rPr>
                <w:rFonts w:ascii="Arial" w:hAnsi="Arial" w:cs="Arial"/>
                <w:sz w:val="24"/>
                <w:szCs w:val="24"/>
              </w:rPr>
            </w:pPr>
            <w:r w:rsidRPr="00A30B9B">
              <w:rPr>
                <w:rFonts w:ascii="Arial" w:hAnsi="Arial" w:cs="Arial"/>
                <w:sz w:val="24"/>
                <w:szCs w:val="24"/>
              </w:rPr>
              <w:t>The IDCG stated tha</w:t>
            </w:r>
            <w:r w:rsidR="008E6353">
              <w:rPr>
                <w:rFonts w:ascii="Arial" w:hAnsi="Arial" w:cs="Arial"/>
                <w:sz w:val="24"/>
                <w:szCs w:val="24"/>
              </w:rPr>
              <w:t>t the outcome of the audit was</w:t>
            </w:r>
            <w:r w:rsidRPr="00A30B9B">
              <w:rPr>
                <w:rFonts w:ascii="Arial" w:hAnsi="Arial" w:cs="Arial"/>
                <w:sz w:val="24"/>
                <w:szCs w:val="24"/>
              </w:rPr>
              <w:t xml:space="preserve"> </w:t>
            </w:r>
            <w:r w:rsidR="00BB572E" w:rsidRPr="00A30B9B">
              <w:rPr>
                <w:rFonts w:ascii="Arial" w:hAnsi="Arial" w:cs="Arial"/>
                <w:sz w:val="24"/>
                <w:szCs w:val="24"/>
              </w:rPr>
              <w:t xml:space="preserve">not </w:t>
            </w:r>
            <w:r w:rsidRPr="00A30B9B">
              <w:rPr>
                <w:rFonts w:ascii="Arial" w:hAnsi="Arial" w:cs="Arial"/>
                <w:sz w:val="24"/>
                <w:szCs w:val="24"/>
              </w:rPr>
              <w:t>surprising as it was a k</w:t>
            </w:r>
            <w:r w:rsidR="00BB572E" w:rsidRPr="00A30B9B">
              <w:rPr>
                <w:rFonts w:ascii="Arial" w:hAnsi="Arial" w:cs="Arial"/>
                <w:sz w:val="24"/>
                <w:szCs w:val="24"/>
              </w:rPr>
              <w:t>nown issue. Lots of H</w:t>
            </w:r>
            <w:r w:rsidRPr="00A30B9B">
              <w:rPr>
                <w:rFonts w:ascii="Arial" w:hAnsi="Arial" w:cs="Arial"/>
                <w:sz w:val="24"/>
                <w:szCs w:val="24"/>
              </w:rPr>
              <w:t xml:space="preserve">ealth </w:t>
            </w:r>
            <w:r w:rsidR="00BB572E" w:rsidRPr="00A30B9B">
              <w:rPr>
                <w:rFonts w:ascii="Arial" w:hAnsi="Arial" w:cs="Arial"/>
                <w:sz w:val="24"/>
                <w:szCs w:val="24"/>
              </w:rPr>
              <w:t>B</w:t>
            </w:r>
            <w:r w:rsidRPr="00A30B9B">
              <w:rPr>
                <w:rFonts w:ascii="Arial" w:hAnsi="Arial" w:cs="Arial"/>
                <w:sz w:val="24"/>
                <w:szCs w:val="24"/>
              </w:rPr>
              <w:t>oards were</w:t>
            </w:r>
            <w:r w:rsidR="00BB572E" w:rsidRPr="00A30B9B">
              <w:rPr>
                <w:rFonts w:ascii="Arial" w:hAnsi="Arial" w:cs="Arial"/>
                <w:sz w:val="24"/>
                <w:szCs w:val="24"/>
              </w:rPr>
              <w:t xml:space="preserve"> facing </w:t>
            </w:r>
            <w:r w:rsidRPr="00A30B9B">
              <w:rPr>
                <w:rFonts w:ascii="Arial" w:hAnsi="Arial" w:cs="Arial"/>
                <w:sz w:val="24"/>
                <w:szCs w:val="24"/>
              </w:rPr>
              <w:t xml:space="preserve">the same issues in relation to out of date policies since </w:t>
            </w:r>
            <w:r w:rsidR="00BB572E" w:rsidRPr="00A30B9B">
              <w:rPr>
                <w:rFonts w:ascii="Arial" w:hAnsi="Arial" w:cs="Arial"/>
                <w:sz w:val="24"/>
                <w:szCs w:val="24"/>
              </w:rPr>
              <w:t xml:space="preserve">coming out of </w:t>
            </w:r>
            <w:r w:rsidRPr="00A30B9B">
              <w:rPr>
                <w:rFonts w:ascii="Arial" w:hAnsi="Arial" w:cs="Arial"/>
                <w:sz w:val="24"/>
                <w:szCs w:val="24"/>
              </w:rPr>
              <w:t xml:space="preserve">the </w:t>
            </w:r>
            <w:r w:rsidR="00BB572E" w:rsidRPr="00A30B9B">
              <w:rPr>
                <w:rFonts w:ascii="Arial" w:hAnsi="Arial" w:cs="Arial"/>
                <w:sz w:val="24"/>
                <w:szCs w:val="24"/>
              </w:rPr>
              <w:t xml:space="preserve">pandemic. </w:t>
            </w:r>
            <w:r w:rsidRPr="00A30B9B">
              <w:rPr>
                <w:rFonts w:ascii="Arial" w:hAnsi="Arial" w:cs="Arial"/>
                <w:sz w:val="24"/>
                <w:szCs w:val="24"/>
              </w:rPr>
              <w:t xml:space="preserve">The </w:t>
            </w:r>
            <w:r w:rsidR="00634061">
              <w:rPr>
                <w:rFonts w:ascii="Arial" w:hAnsi="Arial" w:cs="Arial"/>
                <w:sz w:val="24"/>
                <w:szCs w:val="24"/>
              </w:rPr>
              <w:t xml:space="preserve">updated </w:t>
            </w:r>
            <w:r w:rsidRPr="00A30B9B">
              <w:rPr>
                <w:rFonts w:ascii="Arial" w:hAnsi="Arial" w:cs="Arial"/>
                <w:sz w:val="24"/>
                <w:szCs w:val="24"/>
              </w:rPr>
              <w:t>p</w:t>
            </w:r>
            <w:r w:rsidR="00BB572E" w:rsidRPr="00A30B9B">
              <w:rPr>
                <w:rFonts w:ascii="Arial" w:hAnsi="Arial" w:cs="Arial"/>
                <w:sz w:val="24"/>
                <w:szCs w:val="24"/>
              </w:rPr>
              <w:t>lan w</w:t>
            </w:r>
            <w:r w:rsidRPr="00A30B9B">
              <w:rPr>
                <w:rFonts w:ascii="Arial" w:hAnsi="Arial" w:cs="Arial"/>
                <w:sz w:val="24"/>
                <w:szCs w:val="24"/>
              </w:rPr>
              <w:t xml:space="preserve">ould </w:t>
            </w:r>
            <w:r w:rsidR="00BB572E" w:rsidRPr="00A30B9B">
              <w:rPr>
                <w:rFonts w:ascii="Arial" w:hAnsi="Arial" w:cs="Arial"/>
                <w:sz w:val="24"/>
                <w:szCs w:val="24"/>
              </w:rPr>
              <w:t xml:space="preserve">be brought to </w:t>
            </w:r>
            <w:r w:rsidRPr="00A30B9B">
              <w:rPr>
                <w:rFonts w:ascii="Arial" w:hAnsi="Arial" w:cs="Arial"/>
                <w:sz w:val="24"/>
                <w:szCs w:val="24"/>
              </w:rPr>
              <w:t xml:space="preserve">the </w:t>
            </w:r>
            <w:r w:rsidR="00BB572E" w:rsidRPr="00A30B9B">
              <w:rPr>
                <w:rFonts w:ascii="Arial" w:hAnsi="Arial" w:cs="Arial"/>
                <w:sz w:val="24"/>
                <w:szCs w:val="24"/>
              </w:rPr>
              <w:t xml:space="preserve">next </w:t>
            </w:r>
            <w:r w:rsidR="00634061">
              <w:rPr>
                <w:rFonts w:ascii="Arial" w:hAnsi="Arial" w:cs="Arial"/>
                <w:sz w:val="24"/>
                <w:szCs w:val="24"/>
              </w:rPr>
              <w:t>C</w:t>
            </w:r>
            <w:r w:rsidR="00BB572E" w:rsidRPr="00A30B9B">
              <w:rPr>
                <w:rFonts w:ascii="Arial" w:hAnsi="Arial" w:cs="Arial"/>
                <w:sz w:val="24"/>
                <w:szCs w:val="24"/>
              </w:rPr>
              <w:t>ommittee</w:t>
            </w:r>
            <w:r w:rsidRPr="00A30B9B">
              <w:rPr>
                <w:rFonts w:ascii="Arial" w:hAnsi="Arial" w:cs="Arial"/>
                <w:sz w:val="24"/>
                <w:szCs w:val="24"/>
              </w:rPr>
              <w:t xml:space="preserve"> and would </w:t>
            </w:r>
            <w:r w:rsidR="00BB572E" w:rsidRPr="00A30B9B">
              <w:rPr>
                <w:rFonts w:ascii="Arial" w:hAnsi="Arial" w:cs="Arial"/>
                <w:sz w:val="24"/>
                <w:szCs w:val="24"/>
              </w:rPr>
              <w:t xml:space="preserve">need to be realistic in </w:t>
            </w:r>
            <w:r w:rsidRPr="00A30B9B">
              <w:rPr>
                <w:rFonts w:ascii="Arial" w:hAnsi="Arial" w:cs="Arial"/>
                <w:sz w:val="24"/>
                <w:szCs w:val="24"/>
              </w:rPr>
              <w:t xml:space="preserve">both </w:t>
            </w:r>
            <w:r w:rsidR="00BB572E" w:rsidRPr="00A30B9B">
              <w:rPr>
                <w:rFonts w:ascii="Arial" w:hAnsi="Arial" w:cs="Arial"/>
                <w:sz w:val="24"/>
                <w:szCs w:val="24"/>
              </w:rPr>
              <w:t xml:space="preserve">timescales and resources. </w:t>
            </w:r>
          </w:p>
          <w:p w14:paraId="714B0F0B" w14:textId="77777777" w:rsidR="00BB572E" w:rsidRPr="00822613" w:rsidRDefault="00BB572E" w:rsidP="004F111E">
            <w:pPr>
              <w:rPr>
                <w:rFonts w:ascii="Arial" w:hAnsi="Arial" w:cs="Arial"/>
                <w:b/>
                <w:color w:val="000000"/>
                <w:sz w:val="24"/>
                <w:szCs w:val="24"/>
              </w:rPr>
            </w:pPr>
          </w:p>
          <w:p w14:paraId="664EA090" w14:textId="77777777" w:rsidR="00FE6719" w:rsidRPr="00822613" w:rsidRDefault="00FE6719" w:rsidP="009D1C3E">
            <w:pPr>
              <w:rPr>
                <w:rFonts w:ascii="Arial" w:eastAsia="Arial" w:hAnsi="Arial" w:cs="Arial"/>
                <w:b/>
                <w:sz w:val="24"/>
                <w:szCs w:val="24"/>
              </w:rPr>
            </w:pPr>
            <w:r w:rsidRPr="00822613">
              <w:rPr>
                <w:rFonts w:ascii="Arial" w:eastAsia="Arial" w:hAnsi="Arial" w:cs="Arial"/>
                <w:b/>
                <w:sz w:val="24"/>
                <w:szCs w:val="24"/>
              </w:rPr>
              <w:t>The Committee resolved that:</w:t>
            </w:r>
          </w:p>
          <w:p w14:paraId="399628F2" w14:textId="41983EFE" w:rsidR="003C5A3F" w:rsidRPr="00A30B9B" w:rsidRDefault="003C5A3F" w:rsidP="009D1C3E">
            <w:pPr>
              <w:rPr>
                <w:rFonts w:ascii="Arial" w:hAnsi="Arial" w:cs="Arial"/>
                <w:sz w:val="24"/>
                <w:szCs w:val="24"/>
              </w:rPr>
            </w:pPr>
          </w:p>
          <w:p w14:paraId="08B56121" w14:textId="11B9B4D7" w:rsidR="005D5D15" w:rsidRPr="00A30B9B" w:rsidRDefault="005D5D15" w:rsidP="008E652D">
            <w:pPr>
              <w:pStyle w:val="ListParagraph"/>
              <w:numPr>
                <w:ilvl w:val="0"/>
                <w:numId w:val="6"/>
              </w:numPr>
              <w:rPr>
                <w:rFonts w:ascii="Arial" w:hAnsi="Arial" w:cs="Arial"/>
                <w:sz w:val="24"/>
                <w:szCs w:val="24"/>
              </w:rPr>
            </w:pPr>
            <w:r w:rsidRPr="00A30B9B">
              <w:rPr>
                <w:rFonts w:ascii="Arial" w:hAnsi="Arial" w:cs="Arial"/>
                <w:sz w:val="24"/>
                <w:szCs w:val="24"/>
              </w:rPr>
              <w:t xml:space="preserve">The Internal Audit Progress Report was noted. </w:t>
            </w:r>
          </w:p>
          <w:p w14:paraId="459C8880" w14:textId="77777777" w:rsidR="003C5A3F" w:rsidRPr="00A30B9B" w:rsidRDefault="003C5A3F" w:rsidP="009D1C3E">
            <w:pPr>
              <w:rPr>
                <w:rFonts w:ascii="Arial" w:hAnsi="Arial" w:cs="Arial"/>
                <w:sz w:val="24"/>
                <w:szCs w:val="24"/>
              </w:rPr>
            </w:pPr>
          </w:p>
          <w:p w14:paraId="6F5F0237" w14:textId="14456767" w:rsidR="003C5A3F" w:rsidRPr="00A30B9B" w:rsidRDefault="003C5A3F" w:rsidP="009D1C3E">
            <w:pPr>
              <w:rPr>
                <w:rFonts w:ascii="Arial" w:hAnsi="Arial" w:cs="Arial"/>
                <w:sz w:val="24"/>
                <w:szCs w:val="24"/>
              </w:rPr>
            </w:pPr>
          </w:p>
        </w:tc>
        <w:tc>
          <w:tcPr>
            <w:tcW w:w="1276" w:type="dxa"/>
            <w:tcBorders>
              <w:top w:val="single" w:sz="4" w:space="0" w:color="auto"/>
              <w:left w:val="single" w:sz="4" w:space="0" w:color="auto"/>
              <w:bottom w:val="single" w:sz="4" w:space="0" w:color="auto"/>
              <w:right w:val="single" w:sz="4" w:space="0" w:color="auto"/>
            </w:tcBorders>
          </w:tcPr>
          <w:p w14:paraId="2AE4F171" w14:textId="148DE648" w:rsidR="009A5F9B" w:rsidRPr="00A30B9B" w:rsidRDefault="009A5F9B" w:rsidP="009A5F9B">
            <w:pPr>
              <w:spacing w:line="240" w:lineRule="auto"/>
              <w:jc w:val="center"/>
              <w:rPr>
                <w:rFonts w:ascii="Arial" w:hAnsi="Arial" w:cs="Arial"/>
                <w:sz w:val="24"/>
                <w:szCs w:val="24"/>
                <w:lang w:eastAsia="en-GB"/>
              </w:rPr>
            </w:pPr>
          </w:p>
          <w:p w14:paraId="22C8027E" w14:textId="6E14674C" w:rsidR="00637E46" w:rsidRPr="00A30B9B" w:rsidRDefault="00637E46" w:rsidP="009A5F9B">
            <w:pPr>
              <w:spacing w:line="240" w:lineRule="auto"/>
              <w:jc w:val="center"/>
              <w:rPr>
                <w:rFonts w:ascii="Arial" w:hAnsi="Arial" w:cs="Arial"/>
                <w:sz w:val="24"/>
                <w:szCs w:val="24"/>
                <w:lang w:eastAsia="en-GB"/>
              </w:rPr>
            </w:pPr>
          </w:p>
          <w:p w14:paraId="1FCBD269" w14:textId="6953CD19" w:rsidR="00637E46" w:rsidRPr="00A30B9B" w:rsidRDefault="00637E46" w:rsidP="009A5F9B">
            <w:pPr>
              <w:spacing w:line="240" w:lineRule="auto"/>
              <w:jc w:val="center"/>
              <w:rPr>
                <w:rFonts w:ascii="Arial" w:hAnsi="Arial" w:cs="Arial"/>
                <w:sz w:val="24"/>
                <w:szCs w:val="24"/>
                <w:lang w:eastAsia="en-GB"/>
              </w:rPr>
            </w:pPr>
          </w:p>
          <w:p w14:paraId="4EF038CF" w14:textId="70C03949" w:rsidR="00637E46" w:rsidRPr="00A30B9B" w:rsidRDefault="00637E46" w:rsidP="009A5F9B">
            <w:pPr>
              <w:spacing w:line="240" w:lineRule="auto"/>
              <w:jc w:val="center"/>
              <w:rPr>
                <w:rFonts w:ascii="Arial" w:hAnsi="Arial" w:cs="Arial"/>
                <w:sz w:val="24"/>
                <w:szCs w:val="24"/>
                <w:lang w:eastAsia="en-GB"/>
              </w:rPr>
            </w:pPr>
          </w:p>
          <w:p w14:paraId="1962886D" w14:textId="74188E71" w:rsidR="00637E46" w:rsidRPr="00A30B9B" w:rsidRDefault="00637E46" w:rsidP="009A5F9B">
            <w:pPr>
              <w:spacing w:line="240" w:lineRule="auto"/>
              <w:jc w:val="center"/>
              <w:rPr>
                <w:rFonts w:ascii="Arial" w:hAnsi="Arial" w:cs="Arial"/>
                <w:sz w:val="24"/>
                <w:szCs w:val="24"/>
                <w:lang w:eastAsia="en-GB"/>
              </w:rPr>
            </w:pPr>
          </w:p>
          <w:p w14:paraId="6D1D84E0" w14:textId="207F8115" w:rsidR="00637E46" w:rsidRPr="00A30B9B" w:rsidRDefault="00637E46" w:rsidP="009A5F9B">
            <w:pPr>
              <w:spacing w:line="240" w:lineRule="auto"/>
              <w:jc w:val="center"/>
              <w:rPr>
                <w:rFonts w:ascii="Arial" w:hAnsi="Arial" w:cs="Arial"/>
                <w:sz w:val="24"/>
                <w:szCs w:val="24"/>
                <w:lang w:eastAsia="en-GB"/>
              </w:rPr>
            </w:pPr>
          </w:p>
          <w:p w14:paraId="5687D845" w14:textId="3480C082" w:rsidR="00637E46" w:rsidRPr="00A30B9B" w:rsidRDefault="00637E46" w:rsidP="009A5F9B">
            <w:pPr>
              <w:spacing w:line="240" w:lineRule="auto"/>
              <w:jc w:val="center"/>
              <w:rPr>
                <w:rFonts w:ascii="Arial" w:hAnsi="Arial" w:cs="Arial"/>
                <w:sz w:val="24"/>
                <w:szCs w:val="24"/>
                <w:lang w:eastAsia="en-GB"/>
              </w:rPr>
            </w:pPr>
          </w:p>
          <w:p w14:paraId="4A661537" w14:textId="4948BE97" w:rsidR="00637E46" w:rsidRPr="00A30B9B" w:rsidRDefault="00637E46" w:rsidP="009A5F9B">
            <w:pPr>
              <w:spacing w:line="240" w:lineRule="auto"/>
              <w:jc w:val="center"/>
              <w:rPr>
                <w:rFonts w:ascii="Arial" w:hAnsi="Arial" w:cs="Arial"/>
                <w:sz w:val="24"/>
                <w:szCs w:val="24"/>
                <w:lang w:eastAsia="en-GB"/>
              </w:rPr>
            </w:pPr>
          </w:p>
          <w:p w14:paraId="06C47802" w14:textId="3A3C8D57" w:rsidR="00637E46" w:rsidRPr="00A30B9B" w:rsidRDefault="00637E46" w:rsidP="009A5F9B">
            <w:pPr>
              <w:spacing w:line="240" w:lineRule="auto"/>
              <w:jc w:val="center"/>
              <w:rPr>
                <w:rFonts w:ascii="Arial" w:hAnsi="Arial" w:cs="Arial"/>
                <w:sz w:val="24"/>
                <w:szCs w:val="24"/>
                <w:lang w:eastAsia="en-GB"/>
              </w:rPr>
            </w:pPr>
          </w:p>
          <w:p w14:paraId="40070751" w14:textId="68B0778E" w:rsidR="00637E46" w:rsidRPr="00A30B9B" w:rsidRDefault="00637E46" w:rsidP="009A5F9B">
            <w:pPr>
              <w:spacing w:line="240" w:lineRule="auto"/>
              <w:jc w:val="center"/>
              <w:rPr>
                <w:rFonts w:ascii="Arial" w:hAnsi="Arial" w:cs="Arial"/>
                <w:sz w:val="24"/>
                <w:szCs w:val="24"/>
                <w:lang w:eastAsia="en-GB"/>
              </w:rPr>
            </w:pPr>
          </w:p>
          <w:p w14:paraId="54E76737" w14:textId="4C6F80A5" w:rsidR="00637E46" w:rsidRPr="00A30B9B" w:rsidRDefault="00637E46" w:rsidP="009A5F9B">
            <w:pPr>
              <w:spacing w:line="240" w:lineRule="auto"/>
              <w:jc w:val="center"/>
              <w:rPr>
                <w:rFonts w:ascii="Arial" w:hAnsi="Arial" w:cs="Arial"/>
                <w:sz w:val="24"/>
                <w:szCs w:val="24"/>
                <w:lang w:eastAsia="en-GB"/>
              </w:rPr>
            </w:pPr>
          </w:p>
          <w:p w14:paraId="6CA727B5" w14:textId="63AB4EED" w:rsidR="00637E46" w:rsidRPr="00A30B9B" w:rsidRDefault="00637E46" w:rsidP="009A5F9B">
            <w:pPr>
              <w:spacing w:line="240" w:lineRule="auto"/>
              <w:jc w:val="center"/>
              <w:rPr>
                <w:rFonts w:ascii="Arial" w:hAnsi="Arial" w:cs="Arial"/>
                <w:sz w:val="24"/>
                <w:szCs w:val="24"/>
                <w:lang w:eastAsia="en-GB"/>
              </w:rPr>
            </w:pPr>
          </w:p>
          <w:p w14:paraId="3DFFC3D2" w14:textId="18083472" w:rsidR="00637E46" w:rsidRPr="00A30B9B" w:rsidRDefault="00637E46" w:rsidP="009A5F9B">
            <w:pPr>
              <w:spacing w:line="240" w:lineRule="auto"/>
              <w:jc w:val="center"/>
              <w:rPr>
                <w:rFonts w:ascii="Arial" w:hAnsi="Arial" w:cs="Arial"/>
                <w:sz w:val="24"/>
                <w:szCs w:val="24"/>
                <w:lang w:eastAsia="en-GB"/>
              </w:rPr>
            </w:pPr>
          </w:p>
          <w:p w14:paraId="0DD0B523" w14:textId="1AC1AA47" w:rsidR="00637E46" w:rsidRPr="00A30B9B" w:rsidRDefault="00637E46" w:rsidP="009A5F9B">
            <w:pPr>
              <w:spacing w:line="240" w:lineRule="auto"/>
              <w:jc w:val="center"/>
              <w:rPr>
                <w:rFonts w:ascii="Arial" w:hAnsi="Arial" w:cs="Arial"/>
                <w:sz w:val="24"/>
                <w:szCs w:val="24"/>
                <w:lang w:eastAsia="en-GB"/>
              </w:rPr>
            </w:pPr>
          </w:p>
          <w:p w14:paraId="12AE1FDE" w14:textId="3D09325C" w:rsidR="00637E46" w:rsidRPr="00A30B9B" w:rsidRDefault="00637E46" w:rsidP="009A5F9B">
            <w:pPr>
              <w:spacing w:line="240" w:lineRule="auto"/>
              <w:jc w:val="center"/>
              <w:rPr>
                <w:rFonts w:ascii="Arial" w:hAnsi="Arial" w:cs="Arial"/>
                <w:sz w:val="24"/>
                <w:szCs w:val="24"/>
                <w:lang w:eastAsia="en-GB"/>
              </w:rPr>
            </w:pPr>
          </w:p>
          <w:p w14:paraId="24DDBB6E" w14:textId="696C33CA" w:rsidR="00637E46" w:rsidRPr="00A30B9B" w:rsidRDefault="00637E46" w:rsidP="009A5F9B">
            <w:pPr>
              <w:spacing w:line="240" w:lineRule="auto"/>
              <w:jc w:val="center"/>
              <w:rPr>
                <w:rFonts w:ascii="Arial" w:hAnsi="Arial" w:cs="Arial"/>
                <w:sz w:val="24"/>
                <w:szCs w:val="24"/>
                <w:lang w:eastAsia="en-GB"/>
              </w:rPr>
            </w:pPr>
          </w:p>
          <w:p w14:paraId="770BBB80" w14:textId="182505A7" w:rsidR="00637E46" w:rsidRPr="00A30B9B" w:rsidRDefault="00637E46" w:rsidP="009A5F9B">
            <w:pPr>
              <w:spacing w:line="240" w:lineRule="auto"/>
              <w:jc w:val="center"/>
              <w:rPr>
                <w:rFonts w:ascii="Arial" w:hAnsi="Arial" w:cs="Arial"/>
                <w:sz w:val="24"/>
                <w:szCs w:val="24"/>
                <w:lang w:eastAsia="en-GB"/>
              </w:rPr>
            </w:pPr>
          </w:p>
          <w:p w14:paraId="5F569DB9" w14:textId="18EDBC0B" w:rsidR="00637E46" w:rsidRPr="00A30B9B" w:rsidRDefault="00637E46" w:rsidP="009A5F9B">
            <w:pPr>
              <w:spacing w:line="240" w:lineRule="auto"/>
              <w:jc w:val="center"/>
              <w:rPr>
                <w:rFonts w:ascii="Arial" w:hAnsi="Arial" w:cs="Arial"/>
                <w:sz w:val="24"/>
                <w:szCs w:val="24"/>
                <w:lang w:eastAsia="en-GB"/>
              </w:rPr>
            </w:pPr>
          </w:p>
          <w:p w14:paraId="7353B2CE" w14:textId="6CFF8D9B" w:rsidR="00637E46" w:rsidRPr="00A30B9B" w:rsidRDefault="00637E46" w:rsidP="009A5F9B">
            <w:pPr>
              <w:spacing w:line="240" w:lineRule="auto"/>
              <w:jc w:val="center"/>
              <w:rPr>
                <w:rFonts w:ascii="Arial" w:hAnsi="Arial" w:cs="Arial"/>
                <w:sz w:val="24"/>
                <w:szCs w:val="24"/>
                <w:lang w:eastAsia="en-GB"/>
              </w:rPr>
            </w:pPr>
          </w:p>
          <w:p w14:paraId="22E86E6B" w14:textId="49E0C321" w:rsidR="00637E46" w:rsidRPr="00A30B9B" w:rsidRDefault="00637E46" w:rsidP="009A5F9B">
            <w:pPr>
              <w:spacing w:line="240" w:lineRule="auto"/>
              <w:jc w:val="center"/>
              <w:rPr>
                <w:rFonts w:ascii="Arial" w:hAnsi="Arial" w:cs="Arial"/>
                <w:sz w:val="24"/>
                <w:szCs w:val="24"/>
                <w:lang w:eastAsia="en-GB"/>
              </w:rPr>
            </w:pPr>
          </w:p>
          <w:p w14:paraId="4EAAB509" w14:textId="05EFF144" w:rsidR="00637E46" w:rsidRPr="00A30B9B" w:rsidRDefault="00637E46" w:rsidP="009A5F9B">
            <w:pPr>
              <w:spacing w:line="240" w:lineRule="auto"/>
              <w:jc w:val="center"/>
              <w:rPr>
                <w:rFonts w:ascii="Arial" w:hAnsi="Arial" w:cs="Arial"/>
                <w:sz w:val="24"/>
                <w:szCs w:val="24"/>
                <w:lang w:eastAsia="en-GB"/>
              </w:rPr>
            </w:pPr>
          </w:p>
          <w:p w14:paraId="61076CC2" w14:textId="74E42B03" w:rsidR="00637E46" w:rsidRPr="00A30B9B" w:rsidRDefault="00637E46" w:rsidP="009A5F9B">
            <w:pPr>
              <w:spacing w:line="240" w:lineRule="auto"/>
              <w:jc w:val="center"/>
              <w:rPr>
                <w:rFonts w:ascii="Arial" w:hAnsi="Arial" w:cs="Arial"/>
                <w:sz w:val="24"/>
                <w:szCs w:val="24"/>
                <w:lang w:eastAsia="en-GB"/>
              </w:rPr>
            </w:pPr>
          </w:p>
          <w:p w14:paraId="7052F870" w14:textId="3A11E5B0" w:rsidR="00637E46" w:rsidRPr="00A30B9B" w:rsidRDefault="00637E46" w:rsidP="009A5F9B">
            <w:pPr>
              <w:spacing w:line="240" w:lineRule="auto"/>
              <w:jc w:val="center"/>
              <w:rPr>
                <w:rFonts w:ascii="Arial" w:hAnsi="Arial" w:cs="Arial"/>
                <w:sz w:val="24"/>
                <w:szCs w:val="24"/>
                <w:lang w:eastAsia="en-GB"/>
              </w:rPr>
            </w:pPr>
          </w:p>
          <w:p w14:paraId="5BA5544C" w14:textId="709FCCC3" w:rsidR="00637E46" w:rsidRPr="00A30B9B" w:rsidRDefault="00637E46" w:rsidP="009A5F9B">
            <w:pPr>
              <w:spacing w:line="240" w:lineRule="auto"/>
              <w:jc w:val="center"/>
              <w:rPr>
                <w:rFonts w:ascii="Arial" w:hAnsi="Arial" w:cs="Arial"/>
                <w:sz w:val="24"/>
                <w:szCs w:val="24"/>
                <w:lang w:eastAsia="en-GB"/>
              </w:rPr>
            </w:pPr>
          </w:p>
          <w:p w14:paraId="3D7F36EC" w14:textId="546ACCBB" w:rsidR="00637E46" w:rsidRPr="00A30B9B" w:rsidRDefault="00637E46" w:rsidP="009A5F9B">
            <w:pPr>
              <w:spacing w:line="240" w:lineRule="auto"/>
              <w:jc w:val="center"/>
              <w:rPr>
                <w:rFonts w:ascii="Arial" w:hAnsi="Arial" w:cs="Arial"/>
                <w:sz w:val="24"/>
                <w:szCs w:val="24"/>
                <w:lang w:eastAsia="en-GB"/>
              </w:rPr>
            </w:pPr>
          </w:p>
          <w:p w14:paraId="203D0956" w14:textId="609BF531" w:rsidR="00637E46" w:rsidRPr="00A30B9B" w:rsidRDefault="00637E46" w:rsidP="009A5F9B">
            <w:pPr>
              <w:spacing w:line="240" w:lineRule="auto"/>
              <w:jc w:val="center"/>
              <w:rPr>
                <w:rFonts w:ascii="Arial" w:hAnsi="Arial" w:cs="Arial"/>
                <w:sz w:val="24"/>
                <w:szCs w:val="24"/>
                <w:lang w:eastAsia="en-GB"/>
              </w:rPr>
            </w:pPr>
          </w:p>
          <w:p w14:paraId="5A1A478B" w14:textId="3D378B2B" w:rsidR="00637E46" w:rsidRPr="00A30B9B" w:rsidRDefault="00637E46" w:rsidP="009A5F9B">
            <w:pPr>
              <w:spacing w:line="240" w:lineRule="auto"/>
              <w:jc w:val="center"/>
              <w:rPr>
                <w:rFonts w:ascii="Arial" w:hAnsi="Arial" w:cs="Arial"/>
                <w:sz w:val="24"/>
                <w:szCs w:val="24"/>
                <w:lang w:eastAsia="en-GB"/>
              </w:rPr>
            </w:pPr>
          </w:p>
          <w:p w14:paraId="16E2CB23" w14:textId="1597C161" w:rsidR="00637E46" w:rsidRPr="00A30B9B" w:rsidRDefault="00637E46" w:rsidP="009A5F9B">
            <w:pPr>
              <w:spacing w:line="240" w:lineRule="auto"/>
              <w:jc w:val="center"/>
              <w:rPr>
                <w:rFonts w:ascii="Arial" w:hAnsi="Arial" w:cs="Arial"/>
                <w:sz w:val="24"/>
                <w:szCs w:val="24"/>
                <w:lang w:eastAsia="en-GB"/>
              </w:rPr>
            </w:pPr>
          </w:p>
          <w:p w14:paraId="79E25A89" w14:textId="7BB831BA" w:rsidR="00637E46" w:rsidRPr="00A30B9B" w:rsidRDefault="00637E46" w:rsidP="009A5F9B">
            <w:pPr>
              <w:spacing w:line="240" w:lineRule="auto"/>
              <w:jc w:val="center"/>
              <w:rPr>
                <w:rFonts w:ascii="Arial" w:hAnsi="Arial" w:cs="Arial"/>
                <w:sz w:val="24"/>
                <w:szCs w:val="24"/>
                <w:lang w:eastAsia="en-GB"/>
              </w:rPr>
            </w:pPr>
          </w:p>
          <w:p w14:paraId="6458A56E" w14:textId="37CF465A" w:rsidR="00637E46" w:rsidRPr="00A30B9B" w:rsidRDefault="00637E46" w:rsidP="009A5F9B">
            <w:pPr>
              <w:spacing w:line="240" w:lineRule="auto"/>
              <w:jc w:val="center"/>
              <w:rPr>
                <w:rFonts w:ascii="Arial" w:hAnsi="Arial" w:cs="Arial"/>
                <w:sz w:val="24"/>
                <w:szCs w:val="24"/>
                <w:lang w:eastAsia="en-GB"/>
              </w:rPr>
            </w:pPr>
          </w:p>
          <w:p w14:paraId="25CAB8EC" w14:textId="6D25017C" w:rsidR="00637E46" w:rsidRPr="00A30B9B" w:rsidRDefault="00637E46" w:rsidP="009A5F9B">
            <w:pPr>
              <w:spacing w:line="240" w:lineRule="auto"/>
              <w:jc w:val="center"/>
              <w:rPr>
                <w:rFonts w:ascii="Arial" w:hAnsi="Arial" w:cs="Arial"/>
                <w:sz w:val="24"/>
                <w:szCs w:val="24"/>
                <w:lang w:eastAsia="en-GB"/>
              </w:rPr>
            </w:pPr>
          </w:p>
          <w:p w14:paraId="3FB6E463" w14:textId="66648AFF" w:rsidR="00637E46" w:rsidRPr="00A30B9B" w:rsidRDefault="00637E46" w:rsidP="009A5F9B">
            <w:pPr>
              <w:spacing w:line="240" w:lineRule="auto"/>
              <w:jc w:val="center"/>
              <w:rPr>
                <w:rFonts w:ascii="Arial" w:hAnsi="Arial" w:cs="Arial"/>
                <w:sz w:val="24"/>
                <w:szCs w:val="24"/>
                <w:lang w:eastAsia="en-GB"/>
              </w:rPr>
            </w:pPr>
          </w:p>
          <w:p w14:paraId="3A353B18" w14:textId="2728D51F" w:rsidR="00637E46" w:rsidRPr="00A30B9B" w:rsidRDefault="00637E46" w:rsidP="009A5F9B">
            <w:pPr>
              <w:spacing w:line="240" w:lineRule="auto"/>
              <w:jc w:val="center"/>
              <w:rPr>
                <w:rFonts w:ascii="Arial" w:hAnsi="Arial" w:cs="Arial"/>
                <w:sz w:val="24"/>
                <w:szCs w:val="24"/>
                <w:lang w:eastAsia="en-GB"/>
              </w:rPr>
            </w:pPr>
          </w:p>
          <w:p w14:paraId="6484D216" w14:textId="567C8F4D" w:rsidR="00637E46" w:rsidRPr="00A30B9B" w:rsidRDefault="00637E46" w:rsidP="009A5F9B">
            <w:pPr>
              <w:spacing w:line="240" w:lineRule="auto"/>
              <w:jc w:val="center"/>
              <w:rPr>
                <w:rFonts w:ascii="Arial" w:hAnsi="Arial" w:cs="Arial"/>
                <w:sz w:val="24"/>
                <w:szCs w:val="24"/>
                <w:lang w:eastAsia="en-GB"/>
              </w:rPr>
            </w:pPr>
          </w:p>
          <w:p w14:paraId="039259BD" w14:textId="20895631" w:rsidR="00637E46" w:rsidRPr="00A30B9B" w:rsidRDefault="00637E46" w:rsidP="009A5F9B">
            <w:pPr>
              <w:spacing w:line="240" w:lineRule="auto"/>
              <w:jc w:val="center"/>
              <w:rPr>
                <w:rFonts w:ascii="Arial" w:hAnsi="Arial" w:cs="Arial"/>
                <w:sz w:val="24"/>
                <w:szCs w:val="24"/>
                <w:lang w:eastAsia="en-GB"/>
              </w:rPr>
            </w:pPr>
          </w:p>
          <w:p w14:paraId="4FBC67EC" w14:textId="09EBA593" w:rsidR="00637E46" w:rsidRPr="00A30B9B" w:rsidRDefault="00637E46" w:rsidP="009A5F9B">
            <w:pPr>
              <w:spacing w:line="240" w:lineRule="auto"/>
              <w:jc w:val="center"/>
              <w:rPr>
                <w:rFonts w:ascii="Arial" w:hAnsi="Arial" w:cs="Arial"/>
                <w:sz w:val="24"/>
                <w:szCs w:val="24"/>
                <w:lang w:eastAsia="en-GB"/>
              </w:rPr>
            </w:pPr>
          </w:p>
          <w:p w14:paraId="303BADE7" w14:textId="7C8B44EA" w:rsidR="00637E46" w:rsidRPr="00A30B9B" w:rsidRDefault="00637E46" w:rsidP="009A5F9B">
            <w:pPr>
              <w:spacing w:line="240" w:lineRule="auto"/>
              <w:jc w:val="center"/>
              <w:rPr>
                <w:rFonts w:ascii="Arial" w:hAnsi="Arial" w:cs="Arial"/>
                <w:sz w:val="24"/>
                <w:szCs w:val="24"/>
                <w:lang w:eastAsia="en-GB"/>
              </w:rPr>
            </w:pPr>
          </w:p>
          <w:p w14:paraId="05DFC896" w14:textId="751ED477" w:rsidR="00637E46" w:rsidRPr="00A30B9B" w:rsidRDefault="00637E46" w:rsidP="009A5F9B">
            <w:pPr>
              <w:spacing w:line="240" w:lineRule="auto"/>
              <w:jc w:val="center"/>
              <w:rPr>
                <w:rFonts w:ascii="Arial" w:hAnsi="Arial" w:cs="Arial"/>
                <w:sz w:val="24"/>
                <w:szCs w:val="24"/>
                <w:lang w:eastAsia="en-GB"/>
              </w:rPr>
            </w:pPr>
          </w:p>
          <w:p w14:paraId="3AC9DF5A" w14:textId="6D8A5EED" w:rsidR="00637E46" w:rsidRPr="00A30B9B" w:rsidRDefault="00637E46" w:rsidP="009A5F9B">
            <w:pPr>
              <w:spacing w:line="240" w:lineRule="auto"/>
              <w:jc w:val="center"/>
              <w:rPr>
                <w:rFonts w:ascii="Arial" w:hAnsi="Arial" w:cs="Arial"/>
                <w:sz w:val="24"/>
                <w:szCs w:val="24"/>
                <w:lang w:eastAsia="en-GB"/>
              </w:rPr>
            </w:pPr>
          </w:p>
          <w:p w14:paraId="7068A521" w14:textId="7993C6B7" w:rsidR="00637E46" w:rsidRPr="00A30B9B" w:rsidRDefault="00637E46" w:rsidP="009A5F9B">
            <w:pPr>
              <w:spacing w:line="240" w:lineRule="auto"/>
              <w:jc w:val="center"/>
              <w:rPr>
                <w:rFonts w:ascii="Arial" w:hAnsi="Arial" w:cs="Arial"/>
                <w:sz w:val="24"/>
                <w:szCs w:val="24"/>
                <w:lang w:eastAsia="en-GB"/>
              </w:rPr>
            </w:pPr>
          </w:p>
          <w:p w14:paraId="353B51B1" w14:textId="3FB9CCD7" w:rsidR="00637E46" w:rsidRPr="00A30B9B" w:rsidRDefault="00637E46" w:rsidP="009A5F9B">
            <w:pPr>
              <w:spacing w:line="240" w:lineRule="auto"/>
              <w:jc w:val="center"/>
              <w:rPr>
                <w:rFonts w:ascii="Arial" w:hAnsi="Arial" w:cs="Arial"/>
                <w:sz w:val="24"/>
                <w:szCs w:val="24"/>
                <w:lang w:eastAsia="en-GB"/>
              </w:rPr>
            </w:pPr>
          </w:p>
          <w:p w14:paraId="55F43044" w14:textId="13EC8A94" w:rsidR="00637E46" w:rsidRPr="00A30B9B" w:rsidRDefault="00637E46" w:rsidP="009A5F9B">
            <w:pPr>
              <w:spacing w:line="240" w:lineRule="auto"/>
              <w:jc w:val="center"/>
              <w:rPr>
                <w:rFonts w:ascii="Arial" w:hAnsi="Arial" w:cs="Arial"/>
                <w:sz w:val="24"/>
                <w:szCs w:val="24"/>
                <w:lang w:eastAsia="en-GB"/>
              </w:rPr>
            </w:pPr>
          </w:p>
          <w:p w14:paraId="748D1C7D" w14:textId="648AE79C" w:rsidR="00637E46" w:rsidRPr="00A30B9B" w:rsidRDefault="00637E46" w:rsidP="009A5F9B">
            <w:pPr>
              <w:spacing w:line="240" w:lineRule="auto"/>
              <w:jc w:val="center"/>
              <w:rPr>
                <w:rFonts w:ascii="Arial" w:hAnsi="Arial" w:cs="Arial"/>
                <w:sz w:val="24"/>
                <w:szCs w:val="24"/>
                <w:lang w:eastAsia="en-GB"/>
              </w:rPr>
            </w:pPr>
          </w:p>
          <w:p w14:paraId="3FE443C8" w14:textId="33093004" w:rsidR="00637E46" w:rsidRPr="00A30B9B" w:rsidRDefault="00637E46" w:rsidP="009A5F9B">
            <w:pPr>
              <w:spacing w:line="240" w:lineRule="auto"/>
              <w:jc w:val="center"/>
              <w:rPr>
                <w:rFonts w:ascii="Arial" w:hAnsi="Arial" w:cs="Arial"/>
                <w:sz w:val="24"/>
                <w:szCs w:val="24"/>
                <w:lang w:eastAsia="en-GB"/>
              </w:rPr>
            </w:pPr>
          </w:p>
          <w:p w14:paraId="0283D390" w14:textId="1657E114" w:rsidR="00637E46" w:rsidRPr="00A30B9B" w:rsidRDefault="00637E46" w:rsidP="009A5F9B">
            <w:pPr>
              <w:spacing w:line="240" w:lineRule="auto"/>
              <w:jc w:val="center"/>
              <w:rPr>
                <w:rFonts w:ascii="Arial" w:hAnsi="Arial" w:cs="Arial"/>
                <w:sz w:val="24"/>
                <w:szCs w:val="24"/>
                <w:lang w:eastAsia="en-GB"/>
              </w:rPr>
            </w:pPr>
          </w:p>
          <w:p w14:paraId="446284B9" w14:textId="128A907D" w:rsidR="00637E46" w:rsidRPr="00A30B9B" w:rsidRDefault="00637E46" w:rsidP="009A5F9B">
            <w:pPr>
              <w:spacing w:line="240" w:lineRule="auto"/>
              <w:jc w:val="center"/>
              <w:rPr>
                <w:rFonts w:ascii="Arial" w:hAnsi="Arial" w:cs="Arial"/>
                <w:sz w:val="24"/>
                <w:szCs w:val="24"/>
                <w:lang w:eastAsia="en-GB"/>
              </w:rPr>
            </w:pPr>
          </w:p>
          <w:p w14:paraId="68D5D8BC" w14:textId="6EE88F84" w:rsidR="00637E46" w:rsidRPr="00A30B9B" w:rsidRDefault="00637E46" w:rsidP="009A5F9B">
            <w:pPr>
              <w:spacing w:line="240" w:lineRule="auto"/>
              <w:jc w:val="center"/>
              <w:rPr>
                <w:rFonts w:ascii="Arial" w:hAnsi="Arial" w:cs="Arial"/>
                <w:sz w:val="24"/>
                <w:szCs w:val="24"/>
                <w:lang w:eastAsia="en-GB"/>
              </w:rPr>
            </w:pPr>
          </w:p>
          <w:p w14:paraId="6AD6B861" w14:textId="4A6C6423" w:rsidR="00637E46" w:rsidRPr="00A30B9B" w:rsidRDefault="00637E46" w:rsidP="009A5F9B">
            <w:pPr>
              <w:spacing w:line="240" w:lineRule="auto"/>
              <w:jc w:val="center"/>
              <w:rPr>
                <w:rFonts w:ascii="Arial" w:hAnsi="Arial" w:cs="Arial"/>
                <w:sz w:val="24"/>
                <w:szCs w:val="24"/>
                <w:lang w:eastAsia="en-GB"/>
              </w:rPr>
            </w:pPr>
          </w:p>
          <w:p w14:paraId="3B4A7924" w14:textId="33163F88" w:rsidR="00637E46" w:rsidRPr="00A30B9B" w:rsidRDefault="00637E46" w:rsidP="009A5F9B">
            <w:pPr>
              <w:spacing w:line="240" w:lineRule="auto"/>
              <w:jc w:val="center"/>
              <w:rPr>
                <w:rFonts w:ascii="Arial" w:hAnsi="Arial" w:cs="Arial"/>
                <w:sz w:val="24"/>
                <w:szCs w:val="24"/>
                <w:lang w:eastAsia="en-GB"/>
              </w:rPr>
            </w:pPr>
          </w:p>
          <w:p w14:paraId="77901BFF" w14:textId="6E8EEC70" w:rsidR="00637E46" w:rsidRPr="00A30B9B" w:rsidRDefault="00637E46" w:rsidP="009A5F9B">
            <w:pPr>
              <w:spacing w:line="240" w:lineRule="auto"/>
              <w:jc w:val="center"/>
              <w:rPr>
                <w:rFonts w:ascii="Arial" w:hAnsi="Arial" w:cs="Arial"/>
                <w:sz w:val="24"/>
                <w:szCs w:val="24"/>
                <w:lang w:eastAsia="en-GB"/>
              </w:rPr>
            </w:pPr>
          </w:p>
          <w:p w14:paraId="7C11669E" w14:textId="429AA4D3" w:rsidR="00637E46" w:rsidRPr="00A30B9B" w:rsidRDefault="00637E46" w:rsidP="009A5F9B">
            <w:pPr>
              <w:spacing w:line="240" w:lineRule="auto"/>
              <w:jc w:val="center"/>
              <w:rPr>
                <w:rFonts w:ascii="Arial" w:hAnsi="Arial" w:cs="Arial"/>
                <w:sz w:val="24"/>
                <w:szCs w:val="24"/>
                <w:lang w:eastAsia="en-GB"/>
              </w:rPr>
            </w:pPr>
          </w:p>
          <w:p w14:paraId="41B1FC02" w14:textId="641DABE5" w:rsidR="00637E46" w:rsidRPr="00A30B9B" w:rsidRDefault="00637E46" w:rsidP="009A5F9B">
            <w:pPr>
              <w:spacing w:line="240" w:lineRule="auto"/>
              <w:jc w:val="center"/>
              <w:rPr>
                <w:rFonts w:ascii="Arial" w:hAnsi="Arial" w:cs="Arial"/>
                <w:sz w:val="24"/>
                <w:szCs w:val="24"/>
                <w:lang w:eastAsia="en-GB"/>
              </w:rPr>
            </w:pPr>
          </w:p>
          <w:p w14:paraId="615861DB" w14:textId="16AEFD75" w:rsidR="00637E46" w:rsidRPr="00A30B9B" w:rsidRDefault="00637E46" w:rsidP="009A5F9B">
            <w:pPr>
              <w:spacing w:line="240" w:lineRule="auto"/>
              <w:jc w:val="center"/>
              <w:rPr>
                <w:rFonts w:ascii="Arial" w:hAnsi="Arial" w:cs="Arial"/>
                <w:sz w:val="24"/>
                <w:szCs w:val="24"/>
                <w:lang w:eastAsia="en-GB"/>
              </w:rPr>
            </w:pPr>
          </w:p>
          <w:p w14:paraId="523E1E63" w14:textId="34208E3D" w:rsidR="00637E46" w:rsidRPr="00A30B9B" w:rsidRDefault="00637E46" w:rsidP="009A5F9B">
            <w:pPr>
              <w:spacing w:line="240" w:lineRule="auto"/>
              <w:jc w:val="center"/>
              <w:rPr>
                <w:rFonts w:ascii="Arial" w:hAnsi="Arial" w:cs="Arial"/>
                <w:sz w:val="24"/>
                <w:szCs w:val="24"/>
                <w:lang w:eastAsia="en-GB"/>
              </w:rPr>
            </w:pPr>
          </w:p>
          <w:p w14:paraId="5FFD7E91" w14:textId="1AED7AA9" w:rsidR="00637E46" w:rsidRPr="00A30B9B" w:rsidRDefault="00637E46" w:rsidP="009A5F9B">
            <w:pPr>
              <w:spacing w:line="240" w:lineRule="auto"/>
              <w:jc w:val="center"/>
              <w:rPr>
                <w:rFonts w:ascii="Arial" w:hAnsi="Arial" w:cs="Arial"/>
                <w:sz w:val="24"/>
                <w:szCs w:val="24"/>
                <w:lang w:eastAsia="en-GB"/>
              </w:rPr>
            </w:pPr>
          </w:p>
          <w:p w14:paraId="23877425" w14:textId="1E7F859C" w:rsidR="00637E46" w:rsidRPr="00A30B9B" w:rsidRDefault="00637E46" w:rsidP="009A5F9B">
            <w:pPr>
              <w:spacing w:line="240" w:lineRule="auto"/>
              <w:jc w:val="center"/>
              <w:rPr>
                <w:rFonts w:ascii="Arial" w:hAnsi="Arial" w:cs="Arial"/>
                <w:sz w:val="24"/>
                <w:szCs w:val="24"/>
                <w:lang w:eastAsia="en-GB"/>
              </w:rPr>
            </w:pPr>
          </w:p>
          <w:p w14:paraId="1D35872B" w14:textId="298F39C4" w:rsidR="00637E46" w:rsidRPr="00A30B9B" w:rsidRDefault="00637E46" w:rsidP="009A5F9B">
            <w:pPr>
              <w:spacing w:line="240" w:lineRule="auto"/>
              <w:jc w:val="center"/>
              <w:rPr>
                <w:rFonts w:ascii="Arial" w:hAnsi="Arial" w:cs="Arial"/>
                <w:sz w:val="24"/>
                <w:szCs w:val="24"/>
                <w:lang w:eastAsia="en-GB"/>
              </w:rPr>
            </w:pPr>
          </w:p>
          <w:p w14:paraId="76A7D011" w14:textId="1EE62167" w:rsidR="00637E46" w:rsidRPr="00A30B9B" w:rsidRDefault="00637E46" w:rsidP="009A5F9B">
            <w:pPr>
              <w:spacing w:line="240" w:lineRule="auto"/>
              <w:jc w:val="center"/>
              <w:rPr>
                <w:rFonts w:ascii="Arial" w:hAnsi="Arial" w:cs="Arial"/>
                <w:sz w:val="24"/>
                <w:szCs w:val="24"/>
                <w:lang w:eastAsia="en-GB"/>
              </w:rPr>
            </w:pPr>
          </w:p>
          <w:p w14:paraId="7D9C1E64" w14:textId="6946E873" w:rsidR="00637E46" w:rsidRPr="00A30B9B" w:rsidRDefault="00637E46" w:rsidP="009A5F9B">
            <w:pPr>
              <w:spacing w:line="240" w:lineRule="auto"/>
              <w:jc w:val="center"/>
              <w:rPr>
                <w:rFonts w:ascii="Arial" w:hAnsi="Arial" w:cs="Arial"/>
                <w:sz w:val="24"/>
                <w:szCs w:val="24"/>
                <w:lang w:eastAsia="en-GB"/>
              </w:rPr>
            </w:pPr>
          </w:p>
          <w:p w14:paraId="60506302" w14:textId="06F33EC3" w:rsidR="00637E46" w:rsidRPr="00A30B9B" w:rsidRDefault="00637E46" w:rsidP="009A5F9B">
            <w:pPr>
              <w:spacing w:line="240" w:lineRule="auto"/>
              <w:jc w:val="center"/>
              <w:rPr>
                <w:rFonts w:ascii="Arial" w:hAnsi="Arial" w:cs="Arial"/>
                <w:sz w:val="24"/>
                <w:szCs w:val="24"/>
                <w:lang w:eastAsia="en-GB"/>
              </w:rPr>
            </w:pPr>
          </w:p>
          <w:p w14:paraId="3CBB7C0F" w14:textId="7F930E48" w:rsidR="00637E46" w:rsidRPr="00A30B9B" w:rsidRDefault="00637E46" w:rsidP="009A5F9B">
            <w:pPr>
              <w:spacing w:line="240" w:lineRule="auto"/>
              <w:jc w:val="center"/>
              <w:rPr>
                <w:rFonts w:ascii="Arial" w:hAnsi="Arial" w:cs="Arial"/>
                <w:sz w:val="24"/>
                <w:szCs w:val="24"/>
                <w:lang w:eastAsia="en-GB"/>
              </w:rPr>
            </w:pPr>
          </w:p>
          <w:p w14:paraId="4797E142" w14:textId="28A9799E" w:rsidR="00637E46" w:rsidRPr="00A30B9B" w:rsidRDefault="00637E46" w:rsidP="009A5F9B">
            <w:pPr>
              <w:spacing w:line="240" w:lineRule="auto"/>
              <w:jc w:val="center"/>
              <w:rPr>
                <w:rFonts w:ascii="Arial" w:hAnsi="Arial" w:cs="Arial"/>
                <w:sz w:val="24"/>
                <w:szCs w:val="24"/>
                <w:lang w:eastAsia="en-GB"/>
              </w:rPr>
            </w:pPr>
          </w:p>
          <w:p w14:paraId="08AB77AC" w14:textId="351AA9B9" w:rsidR="00637E46" w:rsidRPr="00A30B9B" w:rsidRDefault="00637E46" w:rsidP="009A5F9B">
            <w:pPr>
              <w:spacing w:line="240" w:lineRule="auto"/>
              <w:jc w:val="center"/>
              <w:rPr>
                <w:rFonts w:ascii="Arial" w:hAnsi="Arial" w:cs="Arial"/>
                <w:sz w:val="24"/>
                <w:szCs w:val="24"/>
                <w:lang w:eastAsia="en-GB"/>
              </w:rPr>
            </w:pPr>
          </w:p>
          <w:p w14:paraId="5AEDE670" w14:textId="73AE346C" w:rsidR="00637E46" w:rsidRPr="00A30B9B" w:rsidRDefault="00637E46" w:rsidP="009A5F9B">
            <w:pPr>
              <w:spacing w:line="240" w:lineRule="auto"/>
              <w:jc w:val="center"/>
              <w:rPr>
                <w:rFonts w:ascii="Arial" w:hAnsi="Arial" w:cs="Arial"/>
                <w:sz w:val="24"/>
                <w:szCs w:val="24"/>
                <w:lang w:eastAsia="en-GB"/>
              </w:rPr>
            </w:pPr>
          </w:p>
          <w:p w14:paraId="7D1DF5FD" w14:textId="0172D457" w:rsidR="00637E46" w:rsidRPr="00A30B9B" w:rsidRDefault="00637E46" w:rsidP="009A5F9B">
            <w:pPr>
              <w:spacing w:line="240" w:lineRule="auto"/>
              <w:jc w:val="center"/>
              <w:rPr>
                <w:rFonts w:ascii="Arial" w:hAnsi="Arial" w:cs="Arial"/>
                <w:sz w:val="24"/>
                <w:szCs w:val="24"/>
                <w:lang w:eastAsia="en-GB"/>
              </w:rPr>
            </w:pPr>
          </w:p>
          <w:p w14:paraId="2D48B099" w14:textId="58ABB0C1" w:rsidR="00637E46" w:rsidRPr="00A30B9B" w:rsidRDefault="00637E46" w:rsidP="009A5F9B">
            <w:pPr>
              <w:spacing w:line="240" w:lineRule="auto"/>
              <w:jc w:val="center"/>
              <w:rPr>
                <w:rFonts w:ascii="Arial" w:hAnsi="Arial" w:cs="Arial"/>
                <w:sz w:val="24"/>
                <w:szCs w:val="24"/>
                <w:lang w:eastAsia="en-GB"/>
              </w:rPr>
            </w:pPr>
          </w:p>
          <w:p w14:paraId="4DA8B2EB" w14:textId="5BE4B896" w:rsidR="00637E46" w:rsidRPr="00A30B9B" w:rsidRDefault="00637E46" w:rsidP="009A5F9B">
            <w:pPr>
              <w:spacing w:line="240" w:lineRule="auto"/>
              <w:jc w:val="center"/>
              <w:rPr>
                <w:rFonts w:ascii="Arial" w:hAnsi="Arial" w:cs="Arial"/>
                <w:sz w:val="24"/>
                <w:szCs w:val="24"/>
                <w:lang w:eastAsia="en-GB"/>
              </w:rPr>
            </w:pPr>
          </w:p>
          <w:p w14:paraId="708A3CD0" w14:textId="024BEE1A" w:rsidR="00637E46" w:rsidRPr="00A30B9B" w:rsidRDefault="00637E46" w:rsidP="009A5F9B">
            <w:pPr>
              <w:spacing w:line="240" w:lineRule="auto"/>
              <w:jc w:val="center"/>
              <w:rPr>
                <w:rFonts w:ascii="Arial" w:hAnsi="Arial" w:cs="Arial"/>
                <w:sz w:val="24"/>
                <w:szCs w:val="24"/>
                <w:lang w:eastAsia="en-GB"/>
              </w:rPr>
            </w:pPr>
          </w:p>
          <w:p w14:paraId="35FA1CB5" w14:textId="572C2D9D" w:rsidR="00637E46" w:rsidRPr="00A30B9B" w:rsidRDefault="00637E46" w:rsidP="009A5F9B">
            <w:pPr>
              <w:spacing w:line="240" w:lineRule="auto"/>
              <w:jc w:val="center"/>
              <w:rPr>
                <w:rFonts w:ascii="Arial" w:hAnsi="Arial" w:cs="Arial"/>
                <w:sz w:val="24"/>
                <w:szCs w:val="24"/>
                <w:lang w:eastAsia="en-GB"/>
              </w:rPr>
            </w:pPr>
          </w:p>
          <w:p w14:paraId="54DEB30E" w14:textId="7E8803D0" w:rsidR="00637E46" w:rsidRPr="00A30B9B" w:rsidRDefault="00637E46" w:rsidP="009A5F9B">
            <w:pPr>
              <w:spacing w:line="240" w:lineRule="auto"/>
              <w:jc w:val="center"/>
              <w:rPr>
                <w:rFonts w:ascii="Arial" w:hAnsi="Arial" w:cs="Arial"/>
                <w:sz w:val="24"/>
                <w:szCs w:val="24"/>
                <w:lang w:eastAsia="en-GB"/>
              </w:rPr>
            </w:pPr>
          </w:p>
          <w:p w14:paraId="430739B3" w14:textId="073D5AAD" w:rsidR="00637E46" w:rsidRPr="00A30B9B" w:rsidRDefault="00637E46" w:rsidP="009A5F9B">
            <w:pPr>
              <w:spacing w:line="240" w:lineRule="auto"/>
              <w:jc w:val="center"/>
              <w:rPr>
                <w:rFonts w:ascii="Arial" w:hAnsi="Arial" w:cs="Arial"/>
                <w:sz w:val="24"/>
                <w:szCs w:val="24"/>
                <w:lang w:eastAsia="en-GB"/>
              </w:rPr>
            </w:pPr>
          </w:p>
          <w:p w14:paraId="57CC5FBC" w14:textId="568194AC" w:rsidR="00637E46" w:rsidRPr="00A30B9B" w:rsidRDefault="00637E46" w:rsidP="009A5F9B">
            <w:pPr>
              <w:spacing w:line="240" w:lineRule="auto"/>
              <w:jc w:val="center"/>
              <w:rPr>
                <w:rFonts w:ascii="Arial" w:hAnsi="Arial" w:cs="Arial"/>
                <w:sz w:val="24"/>
                <w:szCs w:val="24"/>
                <w:lang w:eastAsia="en-GB"/>
              </w:rPr>
            </w:pPr>
          </w:p>
          <w:p w14:paraId="44318178" w14:textId="3A40C384" w:rsidR="00637E46" w:rsidRPr="00A30B9B" w:rsidRDefault="00637E46" w:rsidP="009A5F9B">
            <w:pPr>
              <w:spacing w:line="240" w:lineRule="auto"/>
              <w:jc w:val="center"/>
              <w:rPr>
                <w:rFonts w:ascii="Arial" w:hAnsi="Arial" w:cs="Arial"/>
                <w:sz w:val="24"/>
                <w:szCs w:val="24"/>
                <w:lang w:eastAsia="en-GB"/>
              </w:rPr>
            </w:pPr>
          </w:p>
          <w:p w14:paraId="61998082" w14:textId="58E3E819" w:rsidR="00637E46" w:rsidRPr="00A30B9B" w:rsidRDefault="00637E46" w:rsidP="009A5F9B">
            <w:pPr>
              <w:spacing w:line="240" w:lineRule="auto"/>
              <w:jc w:val="center"/>
              <w:rPr>
                <w:rFonts w:ascii="Arial" w:hAnsi="Arial" w:cs="Arial"/>
                <w:sz w:val="24"/>
                <w:szCs w:val="24"/>
                <w:lang w:eastAsia="en-GB"/>
              </w:rPr>
            </w:pPr>
          </w:p>
          <w:p w14:paraId="3A4BDE00" w14:textId="0B907474" w:rsidR="00637E46" w:rsidRPr="00A30B9B" w:rsidRDefault="00637E46" w:rsidP="009A5F9B">
            <w:pPr>
              <w:spacing w:line="240" w:lineRule="auto"/>
              <w:jc w:val="center"/>
              <w:rPr>
                <w:rFonts w:ascii="Arial" w:hAnsi="Arial" w:cs="Arial"/>
                <w:sz w:val="24"/>
                <w:szCs w:val="24"/>
                <w:lang w:eastAsia="en-GB"/>
              </w:rPr>
            </w:pPr>
          </w:p>
          <w:p w14:paraId="3FD0406F" w14:textId="3344C84D" w:rsidR="00637E46" w:rsidRPr="00A30B9B" w:rsidRDefault="00637E46" w:rsidP="009A5F9B">
            <w:pPr>
              <w:spacing w:line="240" w:lineRule="auto"/>
              <w:jc w:val="center"/>
              <w:rPr>
                <w:rFonts w:ascii="Arial" w:hAnsi="Arial" w:cs="Arial"/>
                <w:sz w:val="24"/>
                <w:szCs w:val="24"/>
                <w:lang w:eastAsia="en-GB"/>
              </w:rPr>
            </w:pPr>
          </w:p>
          <w:p w14:paraId="70C513FA" w14:textId="539C4E23" w:rsidR="00637E46" w:rsidRPr="00A30B9B" w:rsidRDefault="00637E46" w:rsidP="009A5F9B">
            <w:pPr>
              <w:spacing w:line="240" w:lineRule="auto"/>
              <w:jc w:val="center"/>
              <w:rPr>
                <w:rFonts w:ascii="Arial" w:hAnsi="Arial" w:cs="Arial"/>
                <w:sz w:val="24"/>
                <w:szCs w:val="24"/>
                <w:lang w:eastAsia="en-GB"/>
              </w:rPr>
            </w:pPr>
          </w:p>
          <w:p w14:paraId="2E6E7958" w14:textId="5F31FCA2" w:rsidR="00637E46" w:rsidRPr="00A30B9B" w:rsidRDefault="00637E46" w:rsidP="009A5F9B">
            <w:pPr>
              <w:spacing w:line="240" w:lineRule="auto"/>
              <w:jc w:val="center"/>
              <w:rPr>
                <w:rFonts w:ascii="Arial" w:hAnsi="Arial" w:cs="Arial"/>
                <w:sz w:val="24"/>
                <w:szCs w:val="24"/>
                <w:lang w:eastAsia="en-GB"/>
              </w:rPr>
            </w:pPr>
          </w:p>
          <w:p w14:paraId="1BB5C0A0" w14:textId="26AB7193" w:rsidR="00637E46" w:rsidRPr="00A30B9B" w:rsidRDefault="00637E46" w:rsidP="009A5F9B">
            <w:pPr>
              <w:spacing w:line="240" w:lineRule="auto"/>
              <w:jc w:val="center"/>
              <w:rPr>
                <w:rFonts w:ascii="Arial" w:hAnsi="Arial" w:cs="Arial"/>
                <w:sz w:val="24"/>
                <w:szCs w:val="24"/>
                <w:lang w:eastAsia="en-GB"/>
              </w:rPr>
            </w:pPr>
          </w:p>
          <w:p w14:paraId="1A30D7C4" w14:textId="5ED238FE" w:rsidR="00637E46" w:rsidRPr="00A30B9B" w:rsidRDefault="00637E46" w:rsidP="009A5F9B">
            <w:pPr>
              <w:spacing w:line="240" w:lineRule="auto"/>
              <w:jc w:val="center"/>
              <w:rPr>
                <w:rFonts w:ascii="Arial" w:hAnsi="Arial" w:cs="Arial"/>
                <w:sz w:val="24"/>
                <w:szCs w:val="24"/>
                <w:lang w:eastAsia="en-GB"/>
              </w:rPr>
            </w:pPr>
          </w:p>
          <w:p w14:paraId="41E14A5B" w14:textId="7AEE55FA" w:rsidR="00637E46" w:rsidRPr="00A30B9B" w:rsidRDefault="00637E46" w:rsidP="009A5F9B">
            <w:pPr>
              <w:spacing w:line="240" w:lineRule="auto"/>
              <w:jc w:val="center"/>
              <w:rPr>
                <w:rFonts w:ascii="Arial" w:hAnsi="Arial" w:cs="Arial"/>
                <w:sz w:val="24"/>
                <w:szCs w:val="24"/>
                <w:lang w:eastAsia="en-GB"/>
              </w:rPr>
            </w:pPr>
          </w:p>
          <w:p w14:paraId="24655E9E" w14:textId="5FEBA48B" w:rsidR="00637E46" w:rsidRPr="00A30B9B" w:rsidRDefault="00637E46" w:rsidP="009A5F9B">
            <w:pPr>
              <w:spacing w:line="240" w:lineRule="auto"/>
              <w:jc w:val="center"/>
              <w:rPr>
                <w:rFonts w:ascii="Arial" w:hAnsi="Arial" w:cs="Arial"/>
                <w:sz w:val="24"/>
                <w:szCs w:val="24"/>
                <w:lang w:eastAsia="en-GB"/>
              </w:rPr>
            </w:pPr>
          </w:p>
          <w:p w14:paraId="6E145DD5" w14:textId="1E609F74" w:rsidR="00637E46" w:rsidRPr="00A30B9B" w:rsidRDefault="00637E46" w:rsidP="009A5F9B">
            <w:pPr>
              <w:spacing w:line="240" w:lineRule="auto"/>
              <w:jc w:val="center"/>
              <w:rPr>
                <w:rFonts w:ascii="Arial" w:hAnsi="Arial" w:cs="Arial"/>
                <w:sz w:val="24"/>
                <w:szCs w:val="24"/>
                <w:lang w:eastAsia="en-GB"/>
              </w:rPr>
            </w:pPr>
          </w:p>
          <w:p w14:paraId="7BD1EE58" w14:textId="3FB19191" w:rsidR="00637E46" w:rsidRPr="00A30B9B" w:rsidRDefault="00637E46" w:rsidP="009A5F9B">
            <w:pPr>
              <w:spacing w:line="240" w:lineRule="auto"/>
              <w:jc w:val="center"/>
              <w:rPr>
                <w:rFonts w:ascii="Arial" w:hAnsi="Arial" w:cs="Arial"/>
                <w:sz w:val="24"/>
                <w:szCs w:val="24"/>
                <w:lang w:eastAsia="en-GB"/>
              </w:rPr>
            </w:pPr>
          </w:p>
          <w:p w14:paraId="1A2A3B39" w14:textId="612EC17D" w:rsidR="00637E46" w:rsidRPr="00A30B9B" w:rsidRDefault="00637E46" w:rsidP="009A5F9B">
            <w:pPr>
              <w:spacing w:line="240" w:lineRule="auto"/>
              <w:jc w:val="center"/>
              <w:rPr>
                <w:rFonts w:ascii="Arial" w:hAnsi="Arial" w:cs="Arial"/>
                <w:sz w:val="24"/>
                <w:szCs w:val="24"/>
                <w:lang w:eastAsia="en-GB"/>
              </w:rPr>
            </w:pPr>
          </w:p>
          <w:p w14:paraId="59C1B2B3" w14:textId="76F15225" w:rsidR="00637E46" w:rsidRPr="00A30B9B" w:rsidRDefault="00637E46" w:rsidP="009A5F9B">
            <w:pPr>
              <w:spacing w:line="240" w:lineRule="auto"/>
              <w:jc w:val="center"/>
              <w:rPr>
                <w:rFonts w:ascii="Arial" w:hAnsi="Arial" w:cs="Arial"/>
                <w:sz w:val="24"/>
                <w:szCs w:val="24"/>
                <w:lang w:eastAsia="en-GB"/>
              </w:rPr>
            </w:pPr>
          </w:p>
          <w:p w14:paraId="22E93C78" w14:textId="68C19824" w:rsidR="00637E46" w:rsidRPr="00A30B9B" w:rsidRDefault="00637E46" w:rsidP="009A5F9B">
            <w:pPr>
              <w:spacing w:line="240" w:lineRule="auto"/>
              <w:jc w:val="center"/>
              <w:rPr>
                <w:rFonts w:ascii="Arial" w:hAnsi="Arial" w:cs="Arial"/>
                <w:sz w:val="24"/>
                <w:szCs w:val="24"/>
                <w:lang w:eastAsia="en-GB"/>
              </w:rPr>
            </w:pPr>
          </w:p>
          <w:p w14:paraId="65F68108" w14:textId="3CC0F596" w:rsidR="00637E46" w:rsidRPr="00A30B9B" w:rsidRDefault="00637E46" w:rsidP="009A5F9B">
            <w:pPr>
              <w:spacing w:line="240" w:lineRule="auto"/>
              <w:jc w:val="center"/>
              <w:rPr>
                <w:rFonts w:ascii="Arial" w:hAnsi="Arial" w:cs="Arial"/>
                <w:sz w:val="24"/>
                <w:szCs w:val="24"/>
                <w:lang w:eastAsia="en-GB"/>
              </w:rPr>
            </w:pPr>
          </w:p>
          <w:p w14:paraId="519A41A0" w14:textId="25D47191" w:rsidR="00637E46" w:rsidRPr="00A30B9B" w:rsidRDefault="00637E46" w:rsidP="009A5F9B">
            <w:pPr>
              <w:spacing w:line="240" w:lineRule="auto"/>
              <w:jc w:val="center"/>
              <w:rPr>
                <w:rFonts w:ascii="Arial" w:hAnsi="Arial" w:cs="Arial"/>
                <w:sz w:val="24"/>
                <w:szCs w:val="24"/>
                <w:lang w:eastAsia="en-GB"/>
              </w:rPr>
            </w:pPr>
          </w:p>
          <w:p w14:paraId="6215845E" w14:textId="6E83E8EE" w:rsidR="00637E46" w:rsidRPr="00A30B9B" w:rsidRDefault="00637E46" w:rsidP="009A5F9B">
            <w:pPr>
              <w:spacing w:line="240" w:lineRule="auto"/>
              <w:jc w:val="center"/>
              <w:rPr>
                <w:rFonts w:ascii="Arial" w:hAnsi="Arial" w:cs="Arial"/>
                <w:sz w:val="24"/>
                <w:szCs w:val="24"/>
                <w:lang w:eastAsia="en-GB"/>
              </w:rPr>
            </w:pPr>
          </w:p>
          <w:p w14:paraId="558BEA0C" w14:textId="739EA44D" w:rsidR="00637E46" w:rsidRPr="00A30B9B" w:rsidRDefault="00637E46" w:rsidP="009A5F9B">
            <w:pPr>
              <w:spacing w:line="240" w:lineRule="auto"/>
              <w:jc w:val="center"/>
              <w:rPr>
                <w:rFonts w:ascii="Arial" w:hAnsi="Arial" w:cs="Arial"/>
                <w:sz w:val="24"/>
                <w:szCs w:val="24"/>
                <w:lang w:eastAsia="en-GB"/>
              </w:rPr>
            </w:pPr>
          </w:p>
          <w:p w14:paraId="281204ED" w14:textId="5653C1C0" w:rsidR="00637E46" w:rsidRPr="00A30B9B" w:rsidRDefault="00637E46" w:rsidP="009A5F9B">
            <w:pPr>
              <w:spacing w:line="240" w:lineRule="auto"/>
              <w:jc w:val="center"/>
              <w:rPr>
                <w:rFonts w:ascii="Arial" w:hAnsi="Arial" w:cs="Arial"/>
                <w:sz w:val="24"/>
                <w:szCs w:val="24"/>
                <w:lang w:eastAsia="en-GB"/>
              </w:rPr>
            </w:pPr>
          </w:p>
          <w:p w14:paraId="663CD1CB" w14:textId="464939EE" w:rsidR="00637E46" w:rsidRPr="00A30B9B" w:rsidRDefault="00637E46" w:rsidP="009A5F9B">
            <w:pPr>
              <w:spacing w:line="240" w:lineRule="auto"/>
              <w:jc w:val="center"/>
              <w:rPr>
                <w:rFonts w:ascii="Arial" w:hAnsi="Arial" w:cs="Arial"/>
                <w:sz w:val="24"/>
                <w:szCs w:val="24"/>
                <w:lang w:eastAsia="en-GB"/>
              </w:rPr>
            </w:pPr>
          </w:p>
          <w:p w14:paraId="0240297F" w14:textId="72848BEE" w:rsidR="00637E46" w:rsidRPr="00A30B9B" w:rsidRDefault="00637E46" w:rsidP="009A5F9B">
            <w:pPr>
              <w:spacing w:line="240" w:lineRule="auto"/>
              <w:jc w:val="center"/>
              <w:rPr>
                <w:rFonts w:ascii="Arial" w:hAnsi="Arial" w:cs="Arial"/>
                <w:sz w:val="24"/>
                <w:szCs w:val="24"/>
                <w:lang w:eastAsia="en-GB"/>
              </w:rPr>
            </w:pPr>
          </w:p>
          <w:p w14:paraId="61F91C67" w14:textId="2CC37E66" w:rsidR="00637E46" w:rsidRPr="00A30B9B" w:rsidRDefault="00637E46" w:rsidP="009A5F9B">
            <w:pPr>
              <w:spacing w:line="240" w:lineRule="auto"/>
              <w:jc w:val="center"/>
              <w:rPr>
                <w:rFonts w:ascii="Arial" w:hAnsi="Arial" w:cs="Arial"/>
                <w:sz w:val="24"/>
                <w:szCs w:val="24"/>
                <w:lang w:eastAsia="en-GB"/>
              </w:rPr>
            </w:pPr>
          </w:p>
          <w:p w14:paraId="62D4E6DE" w14:textId="1CA9CE5C" w:rsidR="00637E46" w:rsidRPr="00A30B9B" w:rsidRDefault="00637E46" w:rsidP="009A5F9B">
            <w:pPr>
              <w:spacing w:line="240" w:lineRule="auto"/>
              <w:jc w:val="center"/>
              <w:rPr>
                <w:rFonts w:ascii="Arial" w:hAnsi="Arial" w:cs="Arial"/>
                <w:sz w:val="24"/>
                <w:szCs w:val="24"/>
                <w:lang w:eastAsia="en-GB"/>
              </w:rPr>
            </w:pPr>
          </w:p>
          <w:p w14:paraId="395E4EA1" w14:textId="71FB3A98" w:rsidR="00637E46" w:rsidRPr="00A30B9B" w:rsidRDefault="00637E46" w:rsidP="009A5F9B">
            <w:pPr>
              <w:spacing w:line="240" w:lineRule="auto"/>
              <w:jc w:val="center"/>
              <w:rPr>
                <w:rFonts w:ascii="Arial" w:hAnsi="Arial" w:cs="Arial"/>
                <w:sz w:val="24"/>
                <w:szCs w:val="24"/>
                <w:lang w:eastAsia="en-GB"/>
              </w:rPr>
            </w:pPr>
          </w:p>
          <w:p w14:paraId="4E03DDB1" w14:textId="055CAE8A" w:rsidR="00637E46" w:rsidRPr="00A30B9B" w:rsidRDefault="00637E46" w:rsidP="009A5F9B">
            <w:pPr>
              <w:spacing w:line="240" w:lineRule="auto"/>
              <w:jc w:val="center"/>
              <w:rPr>
                <w:rFonts w:ascii="Arial" w:hAnsi="Arial" w:cs="Arial"/>
                <w:sz w:val="24"/>
                <w:szCs w:val="24"/>
                <w:lang w:eastAsia="en-GB"/>
              </w:rPr>
            </w:pPr>
          </w:p>
          <w:p w14:paraId="4FA09270" w14:textId="5E1EB644" w:rsidR="00637E46" w:rsidRPr="00A30B9B" w:rsidRDefault="00637E46" w:rsidP="009A5F9B">
            <w:pPr>
              <w:spacing w:line="240" w:lineRule="auto"/>
              <w:jc w:val="center"/>
              <w:rPr>
                <w:rFonts w:ascii="Arial" w:hAnsi="Arial" w:cs="Arial"/>
                <w:sz w:val="24"/>
                <w:szCs w:val="24"/>
                <w:lang w:eastAsia="en-GB"/>
              </w:rPr>
            </w:pPr>
          </w:p>
          <w:p w14:paraId="5B4337E7" w14:textId="3CC473A8" w:rsidR="00637E46" w:rsidRPr="00A30B9B" w:rsidRDefault="00637E46" w:rsidP="009A5F9B">
            <w:pPr>
              <w:spacing w:line="240" w:lineRule="auto"/>
              <w:jc w:val="center"/>
              <w:rPr>
                <w:rFonts w:ascii="Arial" w:hAnsi="Arial" w:cs="Arial"/>
                <w:sz w:val="24"/>
                <w:szCs w:val="24"/>
                <w:lang w:eastAsia="en-GB"/>
              </w:rPr>
            </w:pPr>
          </w:p>
          <w:p w14:paraId="5795CC98" w14:textId="28D6D7E2" w:rsidR="00637E46" w:rsidRPr="00A30B9B" w:rsidRDefault="00637E46" w:rsidP="009A5F9B">
            <w:pPr>
              <w:spacing w:line="240" w:lineRule="auto"/>
              <w:jc w:val="center"/>
              <w:rPr>
                <w:rFonts w:ascii="Arial" w:hAnsi="Arial" w:cs="Arial"/>
                <w:sz w:val="24"/>
                <w:szCs w:val="24"/>
                <w:lang w:eastAsia="en-GB"/>
              </w:rPr>
            </w:pPr>
          </w:p>
          <w:p w14:paraId="5524CBD2" w14:textId="7FAC2581" w:rsidR="00637E46" w:rsidRPr="00A30B9B" w:rsidRDefault="00637E46" w:rsidP="009A5F9B">
            <w:pPr>
              <w:spacing w:line="240" w:lineRule="auto"/>
              <w:jc w:val="center"/>
              <w:rPr>
                <w:rFonts w:ascii="Arial" w:hAnsi="Arial" w:cs="Arial"/>
                <w:sz w:val="24"/>
                <w:szCs w:val="24"/>
                <w:lang w:eastAsia="en-GB"/>
              </w:rPr>
            </w:pPr>
          </w:p>
          <w:p w14:paraId="0A27CD7D" w14:textId="3402DF32" w:rsidR="00637E46" w:rsidRPr="00A30B9B" w:rsidRDefault="00637E46" w:rsidP="009A5F9B">
            <w:pPr>
              <w:spacing w:line="240" w:lineRule="auto"/>
              <w:jc w:val="center"/>
              <w:rPr>
                <w:rFonts w:ascii="Arial" w:hAnsi="Arial" w:cs="Arial"/>
                <w:sz w:val="24"/>
                <w:szCs w:val="24"/>
                <w:lang w:eastAsia="en-GB"/>
              </w:rPr>
            </w:pPr>
          </w:p>
          <w:p w14:paraId="6D395023" w14:textId="4AC439C9" w:rsidR="00637E46" w:rsidRPr="00A30B9B" w:rsidRDefault="00637E46" w:rsidP="009A5F9B">
            <w:pPr>
              <w:spacing w:line="240" w:lineRule="auto"/>
              <w:jc w:val="center"/>
              <w:rPr>
                <w:rFonts w:ascii="Arial" w:hAnsi="Arial" w:cs="Arial"/>
                <w:sz w:val="24"/>
                <w:szCs w:val="24"/>
                <w:lang w:eastAsia="en-GB"/>
              </w:rPr>
            </w:pPr>
          </w:p>
          <w:p w14:paraId="64E9C396" w14:textId="77013D16" w:rsidR="00637E46" w:rsidRPr="00A30B9B" w:rsidRDefault="00637E46" w:rsidP="009A5F9B">
            <w:pPr>
              <w:spacing w:line="240" w:lineRule="auto"/>
              <w:jc w:val="center"/>
              <w:rPr>
                <w:rFonts w:ascii="Arial" w:hAnsi="Arial" w:cs="Arial"/>
                <w:sz w:val="24"/>
                <w:szCs w:val="24"/>
                <w:lang w:eastAsia="en-GB"/>
              </w:rPr>
            </w:pPr>
          </w:p>
          <w:p w14:paraId="05916EE8" w14:textId="37585BC6" w:rsidR="00637E46" w:rsidRPr="00A30B9B" w:rsidRDefault="00637E46" w:rsidP="009A5F9B">
            <w:pPr>
              <w:spacing w:line="240" w:lineRule="auto"/>
              <w:jc w:val="center"/>
              <w:rPr>
                <w:rFonts w:ascii="Arial" w:hAnsi="Arial" w:cs="Arial"/>
                <w:sz w:val="24"/>
                <w:szCs w:val="24"/>
                <w:lang w:eastAsia="en-GB"/>
              </w:rPr>
            </w:pPr>
          </w:p>
          <w:p w14:paraId="53C59C30" w14:textId="5F05AE6F" w:rsidR="00637E46" w:rsidRPr="00A30B9B" w:rsidRDefault="00637E46" w:rsidP="009A5F9B">
            <w:pPr>
              <w:spacing w:line="240" w:lineRule="auto"/>
              <w:jc w:val="center"/>
              <w:rPr>
                <w:rFonts w:ascii="Arial" w:hAnsi="Arial" w:cs="Arial"/>
                <w:sz w:val="24"/>
                <w:szCs w:val="24"/>
                <w:lang w:eastAsia="en-GB"/>
              </w:rPr>
            </w:pPr>
          </w:p>
          <w:p w14:paraId="7801BFB9" w14:textId="76250F85" w:rsidR="00637E46" w:rsidRPr="00A30B9B" w:rsidRDefault="00637E46" w:rsidP="009A5F9B">
            <w:pPr>
              <w:spacing w:line="240" w:lineRule="auto"/>
              <w:jc w:val="center"/>
              <w:rPr>
                <w:rFonts w:ascii="Arial" w:hAnsi="Arial" w:cs="Arial"/>
                <w:sz w:val="24"/>
                <w:szCs w:val="24"/>
                <w:lang w:eastAsia="en-GB"/>
              </w:rPr>
            </w:pPr>
          </w:p>
          <w:p w14:paraId="06D15024" w14:textId="26FC1B12" w:rsidR="00637E46" w:rsidRPr="00A30B9B" w:rsidRDefault="00637E46" w:rsidP="009A5F9B">
            <w:pPr>
              <w:spacing w:line="240" w:lineRule="auto"/>
              <w:jc w:val="center"/>
              <w:rPr>
                <w:rFonts w:ascii="Arial" w:hAnsi="Arial" w:cs="Arial"/>
                <w:sz w:val="24"/>
                <w:szCs w:val="24"/>
                <w:lang w:eastAsia="en-GB"/>
              </w:rPr>
            </w:pPr>
          </w:p>
          <w:p w14:paraId="30A7388A" w14:textId="1A30C60D" w:rsidR="00637E46" w:rsidRPr="00A30B9B" w:rsidRDefault="00637E46" w:rsidP="009A5F9B">
            <w:pPr>
              <w:spacing w:line="240" w:lineRule="auto"/>
              <w:jc w:val="center"/>
              <w:rPr>
                <w:rFonts w:ascii="Arial" w:hAnsi="Arial" w:cs="Arial"/>
                <w:sz w:val="24"/>
                <w:szCs w:val="24"/>
                <w:lang w:eastAsia="en-GB"/>
              </w:rPr>
            </w:pPr>
          </w:p>
          <w:p w14:paraId="5C2A91E0" w14:textId="682B1E35" w:rsidR="00637E46" w:rsidRPr="00A30B9B" w:rsidRDefault="00637E46" w:rsidP="009A5F9B">
            <w:pPr>
              <w:spacing w:line="240" w:lineRule="auto"/>
              <w:jc w:val="center"/>
              <w:rPr>
                <w:rFonts w:ascii="Arial" w:hAnsi="Arial" w:cs="Arial"/>
                <w:sz w:val="24"/>
                <w:szCs w:val="24"/>
                <w:lang w:eastAsia="en-GB"/>
              </w:rPr>
            </w:pPr>
          </w:p>
          <w:p w14:paraId="5932BD4E" w14:textId="0A954250" w:rsidR="00637E46" w:rsidRPr="00A30B9B" w:rsidRDefault="00637E46" w:rsidP="009A5F9B">
            <w:pPr>
              <w:spacing w:line="240" w:lineRule="auto"/>
              <w:jc w:val="center"/>
              <w:rPr>
                <w:rFonts w:ascii="Arial" w:hAnsi="Arial" w:cs="Arial"/>
                <w:sz w:val="24"/>
                <w:szCs w:val="24"/>
                <w:lang w:eastAsia="en-GB"/>
              </w:rPr>
            </w:pPr>
          </w:p>
          <w:p w14:paraId="1B1DBCE6" w14:textId="5EE4821E" w:rsidR="00637E46" w:rsidRPr="00A30B9B" w:rsidRDefault="00637E46" w:rsidP="009A5F9B">
            <w:pPr>
              <w:spacing w:line="240" w:lineRule="auto"/>
              <w:jc w:val="center"/>
              <w:rPr>
                <w:rFonts w:ascii="Arial" w:hAnsi="Arial" w:cs="Arial"/>
                <w:sz w:val="24"/>
                <w:szCs w:val="24"/>
                <w:lang w:eastAsia="en-GB"/>
              </w:rPr>
            </w:pPr>
          </w:p>
          <w:p w14:paraId="7F60AC6F" w14:textId="3AC421F9" w:rsidR="00637E46" w:rsidRPr="00A30B9B" w:rsidRDefault="00637E46" w:rsidP="009A5F9B">
            <w:pPr>
              <w:spacing w:line="240" w:lineRule="auto"/>
              <w:jc w:val="center"/>
              <w:rPr>
                <w:rFonts w:ascii="Arial" w:hAnsi="Arial" w:cs="Arial"/>
                <w:sz w:val="24"/>
                <w:szCs w:val="24"/>
                <w:lang w:eastAsia="en-GB"/>
              </w:rPr>
            </w:pPr>
          </w:p>
          <w:p w14:paraId="11582CD8" w14:textId="7EBD16B5" w:rsidR="00637E46" w:rsidRPr="00A30B9B" w:rsidRDefault="00637E46" w:rsidP="009A5F9B">
            <w:pPr>
              <w:spacing w:line="240" w:lineRule="auto"/>
              <w:jc w:val="center"/>
              <w:rPr>
                <w:rFonts w:ascii="Arial" w:hAnsi="Arial" w:cs="Arial"/>
                <w:sz w:val="24"/>
                <w:szCs w:val="24"/>
                <w:lang w:eastAsia="en-GB"/>
              </w:rPr>
            </w:pPr>
          </w:p>
          <w:p w14:paraId="371D1F75" w14:textId="734C8F29" w:rsidR="00637E46" w:rsidRPr="00A30B9B" w:rsidRDefault="00637E46" w:rsidP="009A5F9B">
            <w:pPr>
              <w:spacing w:line="240" w:lineRule="auto"/>
              <w:jc w:val="center"/>
              <w:rPr>
                <w:rFonts w:ascii="Arial" w:hAnsi="Arial" w:cs="Arial"/>
                <w:sz w:val="24"/>
                <w:szCs w:val="24"/>
                <w:lang w:eastAsia="en-GB"/>
              </w:rPr>
            </w:pPr>
          </w:p>
          <w:p w14:paraId="5B1D18EB" w14:textId="0651E77C" w:rsidR="00637E46" w:rsidRPr="00A30B9B" w:rsidRDefault="00637E46" w:rsidP="009A5F9B">
            <w:pPr>
              <w:spacing w:line="240" w:lineRule="auto"/>
              <w:jc w:val="center"/>
              <w:rPr>
                <w:rFonts w:ascii="Arial" w:hAnsi="Arial" w:cs="Arial"/>
                <w:sz w:val="24"/>
                <w:szCs w:val="24"/>
                <w:lang w:eastAsia="en-GB"/>
              </w:rPr>
            </w:pPr>
          </w:p>
          <w:p w14:paraId="0F2A3A0B" w14:textId="62018219" w:rsidR="00637E46" w:rsidRPr="00A30B9B" w:rsidRDefault="00637E46" w:rsidP="009A5F9B">
            <w:pPr>
              <w:spacing w:line="240" w:lineRule="auto"/>
              <w:jc w:val="center"/>
              <w:rPr>
                <w:rFonts w:ascii="Arial" w:hAnsi="Arial" w:cs="Arial"/>
                <w:sz w:val="24"/>
                <w:szCs w:val="24"/>
                <w:lang w:eastAsia="en-GB"/>
              </w:rPr>
            </w:pPr>
          </w:p>
          <w:p w14:paraId="6EE8EB92" w14:textId="78A22EDB" w:rsidR="00637E46" w:rsidRPr="00A30B9B" w:rsidRDefault="00637E46" w:rsidP="009A5F9B">
            <w:pPr>
              <w:spacing w:line="240" w:lineRule="auto"/>
              <w:jc w:val="center"/>
              <w:rPr>
                <w:rFonts w:ascii="Arial" w:hAnsi="Arial" w:cs="Arial"/>
                <w:sz w:val="24"/>
                <w:szCs w:val="24"/>
                <w:lang w:eastAsia="en-GB"/>
              </w:rPr>
            </w:pPr>
          </w:p>
          <w:p w14:paraId="00EC7A47" w14:textId="0B1BACDE" w:rsidR="00637E46" w:rsidRPr="00A30B9B" w:rsidRDefault="00637E46" w:rsidP="009A5F9B">
            <w:pPr>
              <w:spacing w:line="240" w:lineRule="auto"/>
              <w:jc w:val="center"/>
              <w:rPr>
                <w:rFonts w:ascii="Arial" w:hAnsi="Arial" w:cs="Arial"/>
                <w:sz w:val="24"/>
                <w:szCs w:val="24"/>
                <w:lang w:eastAsia="en-GB"/>
              </w:rPr>
            </w:pPr>
          </w:p>
          <w:p w14:paraId="3FC38788" w14:textId="4B334B4D" w:rsidR="00637E46" w:rsidRPr="00A30B9B" w:rsidRDefault="00637E46" w:rsidP="009A5F9B">
            <w:pPr>
              <w:spacing w:line="240" w:lineRule="auto"/>
              <w:jc w:val="center"/>
              <w:rPr>
                <w:rFonts w:ascii="Arial" w:hAnsi="Arial" w:cs="Arial"/>
                <w:sz w:val="24"/>
                <w:szCs w:val="24"/>
                <w:lang w:eastAsia="en-GB"/>
              </w:rPr>
            </w:pPr>
          </w:p>
          <w:p w14:paraId="09DCB7DF" w14:textId="738692E4" w:rsidR="00637E46" w:rsidRPr="00A30B9B" w:rsidRDefault="00637E46" w:rsidP="009A5F9B">
            <w:pPr>
              <w:spacing w:line="240" w:lineRule="auto"/>
              <w:jc w:val="center"/>
              <w:rPr>
                <w:rFonts w:ascii="Arial" w:hAnsi="Arial" w:cs="Arial"/>
                <w:sz w:val="24"/>
                <w:szCs w:val="24"/>
                <w:lang w:eastAsia="en-GB"/>
              </w:rPr>
            </w:pPr>
          </w:p>
          <w:p w14:paraId="0CBE2D77" w14:textId="76E2F2C9" w:rsidR="00637E46" w:rsidRPr="00A30B9B" w:rsidRDefault="00637E46" w:rsidP="009A5F9B">
            <w:pPr>
              <w:spacing w:line="240" w:lineRule="auto"/>
              <w:jc w:val="center"/>
              <w:rPr>
                <w:rFonts w:ascii="Arial" w:hAnsi="Arial" w:cs="Arial"/>
                <w:sz w:val="24"/>
                <w:szCs w:val="24"/>
                <w:lang w:eastAsia="en-GB"/>
              </w:rPr>
            </w:pPr>
          </w:p>
          <w:p w14:paraId="7B8910F0" w14:textId="545BB435" w:rsidR="00637E46" w:rsidRPr="00A30B9B" w:rsidRDefault="00637E46" w:rsidP="009A5F9B">
            <w:pPr>
              <w:spacing w:line="240" w:lineRule="auto"/>
              <w:jc w:val="center"/>
              <w:rPr>
                <w:rFonts w:ascii="Arial" w:hAnsi="Arial" w:cs="Arial"/>
                <w:sz w:val="24"/>
                <w:szCs w:val="24"/>
                <w:lang w:eastAsia="en-GB"/>
              </w:rPr>
            </w:pPr>
          </w:p>
          <w:p w14:paraId="5D1D3A2E" w14:textId="454DEA40" w:rsidR="00637E46" w:rsidRPr="00A30B9B" w:rsidRDefault="00637E46" w:rsidP="009A5F9B">
            <w:pPr>
              <w:spacing w:line="240" w:lineRule="auto"/>
              <w:jc w:val="center"/>
              <w:rPr>
                <w:rFonts w:ascii="Arial" w:hAnsi="Arial" w:cs="Arial"/>
                <w:sz w:val="24"/>
                <w:szCs w:val="24"/>
                <w:lang w:eastAsia="en-GB"/>
              </w:rPr>
            </w:pPr>
          </w:p>
          <w:p w14:paraId="59207689" w14:textId="4D704514" w:rsidR="00637E46" w:rsidRPr="00A30B9B" w:rsidRDefault="00637E46" w:rsidP="009A5F9B">
            <w:pPr>
              <w:spacing w:line="240" w:lineRule="auto"/>
              <w:jc w:val="center"/>
              <w:rPr>
                <w:rFonts w:ascii="Arial" w:hAnsi="Arial" w:cs="Arial"/>
                <w:sz w:val="24"/>
                <w:szCs w:val="24"/>
                <w:lang w:eastAsia="en-GB"/>
              </w:rPr>
            </w:pPr>
          </w:p>
          <w:p w14:paraId="6716EBE7" w14:textId="7564DC60" w:rsidR="00637E46" w:rsidRPr="00A30B9B" w:rsidRDefault="00637E46" w:rsidP="009A5F9B">
            <w:pPr>
              <w:spacing w:line="240" w:lineRule="auto"/>
              <w:jc w:val="center"/>
              <w:rPr>
                <w:rFonts w:ascii="Arial" w:hAnsi="Arial" w:cs="Arial"/>
                <w:sz w:val="24"/>
                <w:szCs w:val="24"/>
                <w:lang w:eastAsia="en-GB"/>
              </w:rPr>
            </w:pPr>
          </w:p>
          <w:p w14:paraId="39673873" w14:textId="47ED6B12" w:rsidR="00637E46" w:rsidRPr="00A30B9B" w:rsidRDefault="00637E46" w:rsidP="009A5F9B">
            <w:pPr>
              <w:spacing w:line="240" w:lineRule="auto"/>
              <w:jc w:val="center"/>
              <w:rPr>
                <w:rFonts w:ascii="Arial" w:hAnsi="Arial" w:cs="Arial"/>
                <w:sz w:val="24"/>
                <w:szCs w:val="24"/>
                <w:lang w:eastAsia="en-GB"/>
              </w:rPr>
            </w:pPr>
          </w:p>
          <w:p w14:paraId="7A315C77" w14:textId="52B533A5" w:rsidR="00637E46" w:rsidRPr="00A30B9B" w:rsidRDefault="00637E46" w:rsidP="009A5F9B">
            <w:pPr>
              <w:spacing w:line="240" w:lineRule="auto"/>
              <w:jc w:val="center"/>
              <w:rPr>
                <w:rFonts w:ascii="Arial" w:hAnsi="Arial" w:cs="Arial"/>
                <w:sz w:val="24"/>
                <w:szCs w:val="24"/>
                <w:lang w:eastAsia="en-GB"/>
              </w:rPr>
            </w:pPr>
          </w:p>
          <w:p w14:paraId="0C8B28DF" w14:textId="51ABA404" w:rsidR="00637E46" w:rsidRPr="00A30B9B" w:rsidRDefault="00637E46" w:rsidP="009A5F9B">
            <w:pPr>
              <w:spacing w:line="240" w:lineRule="auto"/>
              <w:jc w:val="center"/>
              <w:rPr>
                <w:rFonts w:ascii="Arial" w:hAnsi="Arial" w:cs="Arial"/>
                <w:sz w:val="24"/>
                <w:szCs w:val="24"/>
                <w:lang w:eastAsia="en-GB"/>
              </w:rPr>
            </w:pPr>
          </w:p>
          <w:p w14:paraId="40BFFF5A" w14:textId="20B3E7A1" w:rsidR="00637E46" w:rsidRPr="00A30B9B" w:rsidRDefault="00637E46" w:rsidP="009A5F9B">
            <w:pPr>
              <w:spacing w:line="240" w:lineRule="auto"/>
              <w:jc w:val="center"/>
              <w:rPr>
                <w:rFonts w:ascii="Arial" w:hAnsi="Arial" w:cs="Arial"/>
                <w:sz w:val="24"/>
                <w:szCs w:val="24"/>
                <w:lang w:eastAsia="en-GB"/>
              </w:rPr>
            </w:pPr>
          </w:p>
          <w:p w14:paraId="30C9CD5A" w14:textId="48D7C292" w:rsidR="00637E46" w:rsidRPr="00A30B9B" w:rsidRDefault="00637E46" w:rsidP="009A5F9B">
            <w:pPr>
              <w:spacing w:line="240" w:lineRule="auto"/>
              <w:jc w:val="center"/>
              <w:rPr>
                <w:rFonts w:ascii="Arial" w:hAnsi="Arial" w:cs="Arial"/>
                <w:sz w:val="24"/>
                <w:szCs w:val="24"/>
                <w:lang w:eastAsia="en-GB"/>
              </w:rPr>
            </w:pPr>
          </w:p>
          <w:p w14:paraId="185042D1" w14:textId="5A20155B" w:rsidR="00637E46" w:rsidRPr="00A30B9B" w:rsidRDefault="00637E46" w:rsidP="009A5F9B">
            <w:pPr>
              <w:spacing w:line="240" w:lineRule="auto"/>
              <w:jc w:val="center"/>
              <w:rPr>
                <w:rFonts w:ascii="Arial" w:hAnsi="Arial" w:cs="Arial"/>
                <w:sz w:val="24"/>
                <w:szCs w:val="24"/>
                <w:lang w:eastAsia="en-GB"/>
              </w:rPr>
            </w:pPr>
          </w:p>
          <w:p w14:paraId="1BE01E33" w14:textId="7FF351B5" w:rsidR="00637E46" w:rsidRPr="00A30B9B" w:rsidRDefault="00637E46" w:rsidP="009A5F9B">
            <w:pPr>
              <w:spacing w:line="240" w:lineRule="auto"/>
              <w:jc w:val="center"/>
              <w:rPr>
                <w:rFonts w:ascii="Arial" w:hAnsi="Arial" w:cs="Arial"/>
                <w:sz w:val="24"/>
                <w:szCs w:val="24"/>
                <w:lang w:eastAsia="en-GB"/>
              </w:rPr>
            </w:pPr>
          </w:p>
          <w:p w14:paraId="34927C06" w14:textId="72ACC1FA" w:rsidR="00637E46" w:rsidRPr="00A30B9B" w:rsidRDefault="00637E46" w:rsidP="009A5F9B">
            <w:pPr>
              <w:spacing w:line="240" w:lineRule="auto"/>
              <w:jc w:val="center"/>
              <w:rPr>
                <w:rFonts w:ascii="Arial" w:hAnsi="Arial" w:cs="Arial"/>
                <w:sz w:val="24"/>
                <w:szCs w:val="24"/>
                <w:lang w:eastAsia="en-GB"/>
              </w:rPr>
            </w:pPr>
          </w:p>
          <w:p w14:paraId="689A7ED1" w14:textId="0A000074" w:rsidR="00637E46" w:rsidRPr="00A30B9B" w:rsidRDefault="00637E46" w:rsidP="009A5F9B">
            <w:pPr>
              <w:spacing w:line="240" w:lineRule="auto"/>
              <w:jc w:val="center"/>
              <w:rPr>
                <w:rFonts w:ascii="Arial" w:hAnsi="Arial" w:cs="Arial"/>
                <w:sz w:val="24"/>
                <w:szCs w:val="24"/>
                <w:lang w:eastAsia="en-GB"/>
              </w:rPr>
            </w:pPr>
          </w:p>
          <w:p w14:paraId="3D1E2487" w14:textId="486C2656" w:rsidR="00637E46" w:rsidRPr="00A30B9B" w:rsidRDefault="00637E46" w:rsidP="009A5F9B">
            <w:pPr>
              <w:spacing w:line="240" w:lineRule="auto"/>
              <w:jc w:val="center"/>
              <w:rPr>
                <w:rFonts w:ascii="Arial" w:hAnsi="Arial" w:cs="Arial"/>
                <w:sz w:val="24"/>
                <w:szCs w:val="24"/>
                <w:lang w:eastAsia="en-GB"/>
              </w:rPr>
            </w:pPr>
          </w:p>
          <w:p w14:paraId="78077C2B" w14:textId="52337009" w:rsidR="00637E46" w:rsidRPr="00A30B9B" w:rsidRDefault="00637E46" w:rsidP="009A5F9B">
            <w:pPr>
              <w:spacing w:line="240" w:lineRule="auto"/>
              <w:jc w:val="center"/>
              <w:rPr>
                <w:rFonts w:ascii="Arial" w:hAnsi="Arial" w:cs="Arial"/>
                <w:sz w:val="24"/>
                <w:szCs w:val="24"/>
                <w:lang w:eastAsia="en-GB"/>
              </w:rPr>
            </w:pPr>
          </w:p>
          <w:p w14:paraId="1A5DF133" w14:textId="20FAE288" w:rsidR="00637E46" w:rsidRPr="00A30B9B" w:rsidRDefault="00637E46" w:rsidP="009A5F9B">
            <w:pPr>
              <w:spacing w:line="240" w:lineRule="auto"/>
              <w:jc w:val="center"/>
              <w:rPr>
                <w:rFonts w:ascii="Arial" w:hAnsi="Arial" w:cs="Arial"/>
                <w:sz w:val="24"/>
                <w:szCs w:val="24"/>
                <w:lang w:eastAsia="en-GB"/>
              </w:rPr>
            </w:pPr>
          </w:p>
          <w:p w14:paraId="53D14D4D" w14:textId="1F8F7145" w:rsidR="00637E46" w:rsidRPr="00A30B9B" w:rsidRDefault="00637E46" w:rsidP="009A5F9B">
            <w:pPr>
              <w:spacing w:line="240" w:lineRule="auto"/>
              <w:jc w:val="center"/>
              <w:rPr>
                <w:rFonts w:ascii="Arial" w:hAnsi="Arial" w:cs="Arial"/>
                <w:sz w:val="24"/>
                <w:szCs w:val="24"/>
                <w:lang w:eastAsia="en-GB"/>
              </w:rPr>
            </w:pPr>
          </w:p>
          <w:p w14:paraId="5CF925ED" w14:textId="5D30E856" w:rsidR="00637E46" w:rsidRPr="00A30B9B" w:rsidRDefault="00637E46" w:rsidP="009A5F9B">
            <w:pPr>
              <w:spacing w:line="240" w:lineRule="auto"/>
              <w:jc w:val="center"/>
              <w:rPr>
                <w:rFonts w:ascii="Arial" w:hAnsi="Arial" w:cs="Arial"/>
                <w:sz w:val="24"/>
                <w:szCs w:val="24"/>
                <w:lang w:eastAsia="en-GB"/>
              </w:rPr>
            </w:pPr>
          </w:p>
          <w:p w14:paraId="384E1305" w14:textId="263C703F" w:rsidR="00637E46" w:rsidRPr="00A30B9B" w:rsidRDefault="00637E46" w:rsidP="009A5F9B">
            <w:pPr>
              <w:spacing w:line="240" w:lineRule="auto"/>
              <w:jc w:val="center"/>
              <w:rPr>
                <w:rFonts w:ascii="Arial" w:hAnsi="Arial" w:cs="Arial"/>
                <w:sz w:val="24"/>
                <w:szCs w:val="24"/>
                <w:lang w:eastAsia="en-GB"/>
              </w:rPr>
            </w:pPr>
          </w:p>
          <w:p w14:paraId="7FF182B9" w14:textId="6F30F8BA" w:rsidR="00637E46" w:rsidRPr="00A30B9B" w:rsidRDefault="00637E46" w:rsidP="00637E46">
            <w:pPr>
              <w:spacing w:line="240" w:lineRule="auto"/>
              <w:rPr>
                <w:rFonts w:ascii="Arial" w:hAnsi="Arial" w:cs="Arial"/>
                <w:sz w:val="24"/>
                <w:szCs w:val="24"/>
                <w:lang w:eastAsia="en-GB"/>
              </w:rPr>
            </w:pPr>
          </w:p>
          <w:p w14:paraId="44C2EBC9" w14:textId="72F25CA2" w:rsidR="00637E46" w:rsidRDefault="00637E46" w:rsidP="009A5F9B">
            <w:pPr>
              <w:spacing w:line="240" w:lineRule="auto"/>
              <w:jc w:val="center"/>
              <w:rPr>
                <w:rFonts w:ascii="Arial" w:hAnsi="Arial" w:cs="Arial"/>
                <w:sz w:val="24"/>
                <w:szCs w:val="24"/>
                <w:lang w:eastAsia="en-GB"/>
              </w:rPr>
            </w:pPr>
          </w:p>
          <w:p w14:paraId="56D8B7EC" w14:textId="5314C95A" w:rsidR="00617183" w:rsidRDefault="00617183" w:rsidP="009A5F9B">
            <w:pPr>
              <w:spacing w:line="240" w:lineRule="auto"/>
              <w:jc w:val="center"/>
              <w:rPr>
                <w:rFonts w:ascii="Arial" w:hAnsi="Arial" w:cs="Arial"/>
                <w:sz w:val="24"/>
                <w:szCs w:val="24"/>
                <w:lang w:eastAsia="en-GB"/>
              </w:rPr>
            </w:pPr>
          </w:p>
          <w:p w14:paraId="5F7D5BC2" w14:textId="6736080D" w:rsidR="00617183" w:rsidRDefault="00617183" w:rsidP="009A5F9B">
            <w:pPr>
              <w:spacing w:line="240" w:lineRule="auto"/>
              <w:jc w:val="center"/>
              <w:rPr>
                <w:rFonts w:ascii="Arial" w:hAnsi="Arial" w:cs="Arial"/>
                <w:sz w:val="24"/>
                <w:szCs w:val="24"/>
                <w:lang w:eastAsia="en-GB"/>
              </w:rPr>
            </w:pPr>
          </w:p>
          <w:p w14:paraId="1EDFCE1D" w14:textId="77777777" w:rsidR="00617183" w:rsidRPr="00A30B9B" w:rsidRDefault="00617183" w:rsidP="009A5F9B">
            <w:pPr>
              <w:spacing w:line="240" w:lineRule="auto"/>
              <w:jc w:val="center"/>
              <w:rPr>
                <w:rFonts w:ascii="Arial" w:hAnsi="Arial" w:cs="Arial"/>
                <w:sz w:val="24"/>
                <w:szCs w:val="24"/>
                <w:lang w:eastAsia="en-GB"/>
              </w:rPr>
            </w:pPr>
          </w:p>
          <w:p w14:paraId="2C0F4076" w14:textId="55A8B9E6" w:rsidR="009A5F9B" w:rsidRPr="00A30B9B" w:rsidRDefault="00A30B9B" w:rsidP="009A5F9B">
            <w:pPr>
              <w:spacing w:line="240" w:lineRule="auto"/>
              <w:jc w:val="center"/>
              <w:rPr>
                <w:rFonts w:ascii="Arial" w:hAnsi="Arial" w:cs="Arial"/>
                <w:b/>
                <w:sz w:val="24"/>
                <w:szCs w:val="24"/>
                <w:lang w:eastAsia="en-GB"/>
              </w:rPr>
            </w:pPr>
            <w:r w:rsidRPr="00A30B9B">
              <w:rPr>
                <w:rFonts w:ascii="Arial" w:hAnsi="Arial" w:cs="Arial"/>
                <w:b/>
                <w:sz w:val="24"/>
                <w:szCs w:val="24"/>
                <w:lang w:eastAsia="en-GB"/>
              </w:rPr>
              <w:t>EDF</w:t>
            </w:r>
          </w:p>
          <w:p w14:paraId="6028C27C" w14:textId="77777777" w:rsidR="009A5F9B" w:rsidRPr="00A30B9B" w:rsidRDefault="009A5F9B" w:rsidP="009A5F9B">
            <w:pPr>
              <w:spacing w:line="240" w:lineRule="auto"/>
              <w:jc w:val="center"/>
              <w:rPr>
                <w:rFonts w:ascii="Arial" w:hAnsi="Arial" w:cs="Arial"/>
                <w:sz w:val="24"/>
                <w:szCs w:val="24"/>
                <w:lang w:eastAsia="en-GB"/>
              </w:rPr>
            </w:pPr>
          </w:p>
          <w:p w14:paraId="16BA042A" w14:textId="77777777" w:rsidR="009A5F9B" w:rsidRPr="00A30B9B" w:rsidRDefault="009A5F9B" w:rsidP="009A5F9B">
            <w:pPr>
              <w:spacing w:line="240" w:lineRule="auto"/>
              <w:jc w:val="center"/>
              <w:rPr>
                <w:rFonts w:ascii="Arial" w:hAnsi="Arial" w:cs="Arial"/>
                <w:sz w:val="24"/>
                <w:szCs w:val="24"/>
                <w:lang w:eastAsia="en-GB"/>
              </w:rPr>
            </w:pPr>
          </w:p>
          <w:p w14:paraId="793E6F0F" w14:textId="77777777" w:rsidR="009A5F9B" w:rsidRPr="00A30B9B" w:rsidRDefault="009A5F9B" w:rsidP="009A5F9B">
            <w:pPr>
              <w:spacing w:line="240" w:lineRule="auto"/>
              <w:jc w:val="center"/>
              <w:rPr>
                <w:rFonts w:ascii="Arial" w:hAnsi="Arial" w:cs="Arial"/>
                <w:sz w:val="24"/>
                <w:szCs w:val="24"/>
                <w:lang w:eastAsia="en-GB"/>
              </w:rPr>
            </w:pPr>
          </w:p>
          <w:p w14:paraId="6B378E4E" w14:textId="77777777" w:rsidR="009A5F9B" w:rsidRPr="00A30B9B" w:rsidRDefault="009A5F9B" w:rsidP="009A5F9B">
            <w:pPr>
              <w:spacing w:line="240" w:lineRule="auto"/>
              <w:jc w:val="center"/>
              <w:rPr>
                <w:rFonts w:ascii="Arial" w:hAnsi="Arial" w:cs="Arial"/>
                <w:sz w:val="24"/>
                <w:szCs w:val="24"/>
                <w:lang w:eastAsia="en-GB"/>
              </w:rPr>
            </w:pPr>
          </w:p>
          <w:p w14:paraId="4D5B29EA" w14:textId="77777777" w:rsidR="009A5F9B" w:rsidRPr="00A30B9B" w:rsidRDefault="009A5F9B" w:rsidP="009A5F9B">
            <w:pPr>
              <w:spacing w:line="240" w:lineRule="auto"/>
              <w:jc w:val="center"/>
              <w:rPr>
                <w:rFonts w:ascii="Arial" w:hAnsi="Arial" w:cs="Arial"/>
                <w:sz w:val="24"/>
                <w:szCs w:val="24"/>
                <w:lang w:eastAsia="en-GB"/>
              </w:rPr>
            </w:pPr>
          </w:p>
          <w:p w14:paraId="3D63DF48" w14:textId="77777777" w:rsidR="009A5F9B" w:rsidRPr="00A30B9B" w:rsidRDefault="009A5F9B" w:rsidP="009A5F9B">
            <w:pPr>
              <w:spacing w:line="240" w:lineRule="auto"/>
              <w:jc w:val="center"/>
              <w:rPr>
                <w:rFonts w:ascii="Arial" w:hAnsi="Arial" w:cs="Arial"/>
                <w:sz w:val="24"/>
                <w:szCs w:val="24"/>
                <w:lang w:eastAsia="en-GB"/>
              </w:rPr>
            </w:pPr>
          </w:p>
          <w:p w14:paraId="3B79AEDD" w14:textId="77777777" w:rsidR="009A5F9B" w:rsidRPr="00A30B9B" w:rsidRDefault="009A5F9B" w:rsidP="009A5F9B">
            <w:pPr>
              <w:spacing w:line="240" w:lineRule="auto"/>
              <w:jc w:val="center"/>
              <w:rPr>
                <w:rFonts w:ascii="Arial" w:hAnsi="Arial" w:cs="Arial"/>
                <w:sz w:val="24"/>
                <w:szCs w:val="24"/>
                <w:lang w:eastAsia="en-GB"/>
              </w:rPr>
            </w:pPr>
          </w:p>
          <w:p w14:paraId="463628BB" w14:textId="77777777" w:rsidR="009A5F9B" w:rsidRPr="00A30B9B" w:rsidRDefault="009A5F9B" w:rsidP="009A5F9B">
            <w:pPr>
              <w:spacing w:line="240" w:lineRule="auto"/>
              <w:jc w:val="center"/>
              <w:rPr>
                <w:rFonts w:ascii="Arial" w:hAnsi="Arial" w:cs="Arial"/>
                <w:sz w:val="24"/>
                <w:szCs w:val="24"/>
                <w:lang w:eastAsia="en-GB"/>
              </w:rPr>
            </w:pPr>
          </w:p>
          <w:p w14:paraId="26C55C9C" w14:textId="77777777" w:rsidR="009A5F9B" w:rsidRPr="00A30B9B" w:rsidRDefault="009A5F9B" w:rsidP="009A5F9B">
            <w:pPr>
              <w:spacing w:line="240" w:lineRule="auto"/>
              <w:jc w:val="center"/>
              <w:rPr>
                <w:rFonts w:ascii="Arial" w:hAnsi="Arial" w:cs="Arial"/>
                <w:sz w:val="24"/>
                <w:szCs w:val="24"/>
                <w:lang w:eastAsia="en-GB"/>
              </w:rPr>
            </w:pPr>
          </w:p>
          <w:p w14:paraId="7C7E9BDE" w14:textId="77777777" w:rsidR="009A5F9B" w:rsidRPr="00A30B9B" w:rsidRDefault="009A5F9B" w:rsidP="009A5F9B">
            <w:pPr>
              <w:spacing w:line="240" w:lineRule="auto"/>
              <w:jc w:val="center"/>
              <w:rPr>
                <w:rFonts w:ascii="Arial" w:hAnsi="Arial" w:cs="Arial"/>
                <w:sz w:val="24"/>
                <w:szCs w:val="24"/>
                <w:lang w:eastAsia="en-GB"/>
              </w:rPr>
            </w:pPr>
          </w:p>
          <w:p w14:paraId="202E93A1" w14:textId="77777777" w:rsidR="009A5F9B" w:rsidRPr="00A30B9B" w:rsidRDefault="009A5F9B" w:rsidP="009A5F9B">
            <w:pPr>
              <w:spacing w:line="240" w:lineRule="auto"/>
              <w:jc w:val="center"/>
              <w:rPr>
                <w:rFonts w:ascii="Arial" w:hAnsi="Arial" w:cs="Arial"/>
                <w:sz w:val="24"/>
                <w:szCs w:val="24"/>
                <w:lang w:eastAsia="en-GB"/>
              </w:rPr>
            </w:pPr>
          </w:p>
          <w:p w14:paraId="35E24442" w14:textId="77777777" w:rsidR="009A5F9B" w:rsidRPr="00A30B9B" w:rsidRDefault="009A5F9B" w:rsidP="009A5F9B">
            <w:pPr>
              <w:spacing w:line="240" w:lineRule="auto"/>
              <w:jc w:val="center"/>
              <w:rPr>
                <w:rFonts w:ascii="Arial" w:hAnsi="Arial" w:cs="Arial"/>
                <w:sz w:val="24"/>
                <w:szCs w:val="24"/>
                <w:lang w:eastAsia="en-GB"/>
              </w:rPr>
            </w:pPr>
          </w:p>
          <w:p w14:paraId="4461575E" w14:textId="77777777" w:rsidR="009A5F9B" w:rsidRPr="00A30B9B" w:rsidRDefault="009A5F9B" w:rsidP="009A5F9B">
            <w:pPr>
              <w:spacing w:line="240" w:lineRule="auto"/>
              <w:jc w:val="center"/>
              <w:rPr>
                <w:rFonts w:ascii="Arial" w:hAnsi="Arial" w:cs="Arial"/>
                <w:sz w:val="24"/>
                <w:szCs w:val="24"/>
                <w:lang w:eastAsia="en-GB"/>
              </w:rPr>
            </w:pPr>
          </w:p>
          <w:p w14:paraId="0ADD5674" w14:textId="77777777" w:rsidR="00733123" w:rsidRPr="00A30B9B" w:rsidRDefault="00733123" w:rsidP="009A5F9B">
            <w:pPr>
              <w:spacing w:line="240" w:lineRule="auto"/>
              <w:rPr>
                <w:rFonts w:ascii="Arial" w:hAnsi="Arial" w:cs="Arial"/>
                <w:sz w:val="24"/>
                <w:szCs w:val="24"/>
                <w:lang w:eastAsia="en-GB"/>
              </w:rPr>
            </w:pPr>
            <w:r w:rsidRPr="00A30B9B">
              <w:rPr>
                <w:rFonts w:ascii="Arial" w:hAnsi="Arial" w:cs="Arial"/>
                <w:sz w:val="24"/>
                <w:szCs w:val="24"/>
                <w:lang w:eastAsia="en-GB"/>
              </w:rPr>
              <w:t xml:space="preserve"> </w:t>
            </w:r>
          </w:p>
          <w:p w14:paraId="093F8600" w14:textId="77777777" w:rsidR="00A4273E" w:rsidRPr="00A30B9B" w:rsidRDefault="00A4273E" w:rsidP="009A5F9B">
            <w:pPr>
              <w:spacing w:line="240" w:lineRule="auto"/>
              <w:rPr>
                <w:rFonts w:ascii="Arial" w:hAnsi="Arial" w:cs="Arial"/>
                <w:sz w:val="24"/>
                <w:szCs w:val="24"/>
                <w:lang w:eastAsia="en-GB"/>
              </w:rPr>
            </w:pPr>
          </w:p>
          <w:p w14:paraId="761BFFF8" w14:textId="77777777" w:rsidR="00A4273E" w:rsidRPr="00A30B9B" w:rsidRDefault="00A4273E" w:rsidP="009A5F9B">
            <w:pPr>
              <w:spacing w:line="240" w:lineRule="auto"/>
              <w:rPr>
                <w:rFonts w:ascii="Arial" w:hAnsi="Arial" w:cs="Arial"/>
                <w:sz w:val="24"/>
                <w:szCs w:val="24"/>
                <w:lang w:eastAsia="en-GB"/>
              </w:rPr>
            </w:pPr>
          </w:p>
          <w:p w14:paraId="16083727" w14:textId="77777777" w:rsidR="00A4273E" w:rsidRPr="00A30B9B" w:rsidRDefault="00A4273E" w:rsidP="009A5F9B">
            <w:pPr>
              <w:spacing w:line="240" w:lineRule="auto"/>
              <w:rPr>
                <w:rFonts w:ascii="Arial" w:hAnsi="Arial" w:cs="Arial"/>
                <w:sz w:val="24"/>
                <w:szCs w:val="24"/>
                <w:lang w:eastAsia="en-GB"/>
              </w:rPr>
            </w:pPr>
          </w:p>
          <w:p w14:paraId="1A4CBA31" w14:textId="77777777" w:rsidR="00A4273E" w:rsidRPr="00A30B9B" w:rsidRDefault="00A4273E" w:rsidP="009A5F9B">
            <w:pPr>
              <w:spacing w:line="240" w:lineRule="auto"/>
              <w:rPr>
                <w:rFonts w:ascii="Arial" w:hAnsi="Arial" w:cs="Arial"/>
                <w:sz w:val="24"/>
                <w:szCs w:val="24"/>
                <w:lang w:eastAsia="en-GB"/>
              </w:rPr>
            </w:pPr>
          </w:p>
          <w:p w14:paraId="7BE7E617" w14:textId="77777777" w:rsidR="00A4273E" w:rsidRPr="00A30B9B" w:rsidRDefault="00A4273E" w:rsidP="009A5F9B">
            <w:pPr>
              <w:spacing w:line="240" w:lineRule="auto"/>
              <w:rPr>
                <w:rFonts w:ascii="Arial" w:hAnsi="Arial" w:cs="Arial"/>
                <w:sz w:val="24"/>
                <w:szCs w:val="24"/>
                <w:lang w:eastAsia="en-GB"/>
              </w:rPr>
            </w:pPr>
          </w:p>
          <w:p w14:paraId="7AC94A2C" w14:textId="77777777" w:rsidR="00A4273E" w:rsidRPr="00A30B9B" w:rsidRDefault="00A4273E" w:rsidP="009A5F9B">
            <w:pPr>
              <w:spacing w:line="240" w:lineRule="auto"/>
              <w:rPr>
                <w:rFonts w:ascii="Arial" w:hAnsi="Arial" w:cs="Arial"/>
                <w:sz w:val="24"/>
                <w:szCs w:val="24"/>
                <w:lang w:eastAsia="en-GB"/>
              </w:rPr>
            </w:pPr>
          </w:p>
          <w:p w14:paraId="100E1C31" w14:textId="77777777" w:rsidR="00A4273E" w:rsidRPr="00A30B9B" w:rsidRDefault="00A4273E" w:rsidP="009A5F9B">
            <w:pPr>
              <w:spacing w:line="240" w:lineRule="auto"/>
              <w:rPr>
                <w:rFonts w:ascii="Arial" w:hAnsi="Arial" w:cs="Arial"/>
                <w:sz w:val="24"/>
                <w:szCs w:val="24"/>
                <w:lang w:eastAsia="en-GB"/>
              </w:rPr>
            </w:pPr>
          </w:p>
          <w:p w14:paraId="52F2A549" w14:textId="77777777" w:rsidR="00A4273E" w:rsidRPr="00A30B9B" w:rsidRDefault="00A4273E" w:rsidP="009A5F9B">
            <w:pPr>
              <w:spacing w:line="240" w:lineRule="auto"/>
              <w:rPr>
                <w:rFonts w:ascii="Arial" w:hAnsi="Arial" w:cs="Arial"/>
                <w:sz w:val="24"/>
                <w:szCs w:val="24"/>
                <w:lang w:eastAsia="en-GB"/>
              </w:rPr>
            </w:pPr>
          </w:p>
          <w:p w14:paraId="5BB05757" w14:textId="77777777" w:rsidR="00A4273E" w:rsidRPr="00A30B9B" w:rsidRDefault="00A4273E" w:rsidP="009A5F9B">
            <w:pPr>
              <w:spacing w:line="240" w:lineRule="auto"/>
              <w:rPr>
                <w:rFonts w:ascii="Arial" w:hAnsi="Arial" w:cs="Arial"/>
                <w:sz w:val="24"/>
                <w:szCs w:val="24"/>
                <w:lang w:eastAsia="en-GB"/>
              </w:rPr>
            </w:pPr>
          </w:p>
          <w:p w14:paraId="644531CC" w14:textId="77777777" w:rsidR="00A4273E" w:rsidRPr="00A30B9B" w:rsidRDefault="00A4273E" w:rsidP="009A5F9B">
            <w:pPr>
              <w:spacing w:line="240" w:lineRule="auto"/>
              <w:rPr>
                <w:rFonts w:ascii="Arial" w:hAnsi="Arial" w:cs="Arial"/>
                <w:sz w:val="24"/>
                <w:szCs w:val="24"/>
                <w:lang w:eastAsia="en-GB"/>
              </w:rPr>
            </w:pPr>
          </w:p>
          <w:p w14:paraId="4C33DE9C" w14:textId="77777777" w:rsidR="00A4273E" w:rsidRPr="00A30B9B" w:rsidRDefault="00A4273E" w:rsidP="009A5F9B">
            <w:pPr>
              <w:spacing w:line="240" w:lineRule="auto"/>
              <w:rPr>
                <w:rFonts w:ascii="Arial" w:hAnsi="Arial" w:cs="Arial"/>
                <w:sz w:val="24"/>
                <w:szCs w:val="24"/>
                <w:lang w:eastAsia="en-GB"/>
              </w:rPr>
            </w:pPr>
          </w:p>
          <w:p w14:paraId="1B08E1CE" w14:textId="77777777" w:rsidR="00A4273E" w:rsidRPr="00A30B9B" w:rsidRDefault="00A4273E" w:rsidP="009A5F9B">
            <w:pPr>
              <w:spacing w:line="240" w:lineRule="auto"/>
              <w:rPr>
                <w:rFonts w:ascii="Arial" w:hAnsi="Arial" w:cs="Arial"/>
                <w:sz w:val="24"/>
                <w:szCs w:val="24"/>
                <w:lang w:eastAsia="en-GB"/>
              </w:rPr>
            </w:pPr>
          </w:p>
          <w:p w14:paraId="1B7D2168" w14:textId="77777777" w:rsidR="00A4273E" w:rsidRPr="00A30B9B" w:rsidRDefault="00A4273E" w:rsidP="009A5F9B">
            <w:pPr>
              <w:spacing w:line="240" w:lineRule="auto"/>
              <w:rPr>
                <w:rFonts w:ascii="Arial" w:hAnsi="Arial" w:cs="Arial"/>
                <w:sz w:val="24"/>
                <w:szCs w:val="24"/>
                <w:lang w:eastAsia="en-GB"/>
              </w:rPr>
            </w:pPr>
          </w:p>
          <w:p w14:paraId="3D929ADB" w14:textId="77777777" w:rsidR="00A4273E" w:rsidRPr="00A30B9B" w:rsidRDefault="00A4273E" w:rsidP="009A5F9B">
            <w:pPr>
              <w:spacing w:line="240" w:lineRule="auto"/>
              <w:rPr>
                <w:rFonts w:ascii="Arial" w:hAnsi="Arial" w:cs="Arial"/>
                <w:sz w:val="24"/>
                <w:szCs w:val="24"/>
                <w:lang w:eastAsia="en-GB"/>
              </w:rPr>
            </w:pPr>
          </w:p>
          <w:p w14:paraId="3A1078AE" w14:textId="77777777" w:rsidR="00A4273E" w:rsidRPr="00A30B9B" w:rsidRDefault="00A4273E" w:rsidP="009A5F9B">
            <w:pPr>
              <w:spacing w:line="240" w:lineRule="auto"/>
              <w:rPr>
                <w:rFonts w:ascii="Arial" w:hAnsi="Arial" w:cs="Arial"/>
                <w:sz w:val="24"/>
                <w:szCs w:val="24"/>
                <w:lang w:eastAsia="en-GB"/>
              </w:rPr>
            </w:pPr>
          </w:p>
          <w:p w14:paraId="03663DC0" w14:textId="77777777" w:rsidR="00A4273E" w:rsidRPr="00A30B9B" w:rsidRDefault="00A4273E" w:rsidP="009A5F9B">
            <w:pPr>
              <w:spacing w:line="240" w:lineRule="auto"/>
              <w:rPr>
                <w:rFonts w:ascii="Arial" w:hAnsi="Arial" w:cs="Arial"/>
                <w:sz w:val="24"/>
                <w:szCs w:val="24"/>
                <w:lang w:eastAsia="en-GB"/>
              </w:rPr>
            </w:pPr>
          </w:p>
          <w:p w14:paraId="47913D97" w14:textId="77777777" w:rsidR="00A4273E" w:rsidRPr="00A30B9B" w:rsidRDefault="00A4273E" w:rsidP="009A5F9B">
            <w:pPr>
              <w:spacing w:line="240" w:lineRule="auto"/>
              <w:rPr>
                <w:rFonts w:ascii="Arial" w:hAnsi="Arial" w:cs="Arial"/>
                <w:sz w:val="24"/>
                <w:szCs w:val="24"/>
                <w:lang w:eastAsia="en-GB"/>
              </w:rPr>
            </w:pPr>
          </w:p>
          <w:p w14:paraId="2ACB233B" w14:textId="77777777" w:rsidR="00A4273E" w:rsidRPr="00A30B9B" w:rsidRDefault="00A4273E" w:rsidP="009A5F9B">
            <w:pPr>
              <w:spacing w:line="240" w:lineRule="auto"/>
              <w:rPr>
                <w:rFonts w:ascii="Arial" w:hAnsi="Arial" w:cs="Arial"/>
                <w:sz w:val="24"/>
                <w:szCs w:val="24"/>
                <w:lang w:eastAsia="en-GB"/>
              </w:rPr>
            </w:pPr>
          </w:p>
          <w:p w14:paraId="59495A76" w14:textId="77777777" w:rsidR="00A4273E" w:rsidRPr="00A30B9B" w:rsidRDefault="00A4273E" w:rsidP="009A5F9B">
            <w:pPr>
              <w:spacing w:line="240" w:lineRule="auto"/>
              <w:rPr>
                <w:rFonts w:ascii="Arial" w:hAnsi="Arial" w:cs="Arial"/>
                <w:sz w:val="24"/>
                <w:szCs w:val="24"/>
                <w:lang w:eastAsia="en-GB"/>
              </w:rPr>
            </w:pPr>
          </w:p>
          <w:p w14:paraId="69F6CFB1" w14:textId="77777777" w:rsidR="00A4273E" w:rsidRPr="00A30B9B" w:rsidRDefault="00A4273E" w:rsidP="009A5F9B">
            <w:pPr>
              <w:spacing w:line="240" w:lineRule="auto"/>
              <w:rPr>
                <w:rFonts w:ascii="Arial" w:hAnsi="Arial" w:cs="Arial"/>
                <w:sz w:val="24"/>
                <w:szCs w:val="24"/>
                <w:lang w:eastAsia="en-GB"/>
              </w:rPr>
            </w:pPr>
          </w:p>
          <w:p w14:paraId="311DD9FC" w14:textId="77777777" w:rsidR="00A4273E" w:rsidRPr="00A30B9B" w:rsidRDefault="00A4273E" w:rsidP="009A5F9B">
            <w:pPr>
              <w:spacing w:line="240" w:lineRule="auto"/>
              <w:rPr>
                <w:rFonts w:ascii="Arial" w:hAnsi="Arial" w:cs="Arial"/>
                <w:sz w:val="24"/>
                <w:szCs w:val="24"/>
                <w:lang w:eastAsia="en-GB"/>
              </w:rPr>
            </w:pPr>
          </w:p>
          <w:p w14:paraId="7EB6658D" w14:textId="77777777" w:rsidR="00A4273E" w:rsidRPr="00A30B9B" w:rsidRDefault="00A4273E" w:rsidP="009A5F9B">
            <w:pPr>
              <w:spacing w:line="240" w:lineRule="auto"/>
              <w:rPr>
                <w:rFonts w:ascii="Arial" w:hAnsi="Arial" w:cs="Arial"/>
                <w:sz w:val="24"/>
                <w:szCs w:val="24"/>
                <w:lang w:eastAsia="en-GB"/>
              </w:rPr>
            </w:pPr>
          </w:p>
          <w:p w14:paraId="057D9063" w14:textId="77777777" w:rsidR="00A4273E" w:rsidRPr="00A30B9B" w:rsidRDefault="00A4273E" w:rsidP="009A5F9B">
            <w:pPr>
              <w:spacing w:line="240" w:lineRule="auto"/>
              <w:rPr>
                <w:rFonts w:ascii="Arial" w:hAnsi="Arial" w:cs="Arial"/>
                <w:sz w:val="24"/>
                <w:szCs w:val="24"/>
                <w:lang w:eastAsia="en-GB"/>
              </w:rPr>
            </w:pPr>
          </w:p>
          <w:p w14:paraId="7D12B8F4" w14:textId="77777777" w:rsidR="00A4273E" w:rsidRPr="00A30B9B" w:rsidRDefault="00A4273E" w:rsidP="009A5F9B">
            <w:pPr>
              <w:spacing w:line="240" w:lineRule="auto"/>
              <w:rPr>
                <w:rFonts w:ascii="Arial" w:hAnsi="Arial" w:cs="Arial"/>
                <w:sz w:val="24"/>
                <w:szCs w:val="24"/>
                <w:lang w:eastAsia="en-GB"/>
              </w:rPr>
            </w:pPr>
          </w:p>
          <w:p w14:paraId="2338EDBD" w14:textId="77777777" w:rsidR="00A4273E" w:rsidRPr="00A30B9B" w:rsidRDefault="00A4273E" w:rsidP="009A5F9B">
            <w:pPr>
              <w:spacing w:line="240" w:lineRule="auto"/>
              <w:rPr>
                <w:rFonts w:ascii="Arial" w:hAnsi="Arial" w:cs="Arial"/>
                <w:sz w:val="24"/>
                <w:szCs w:val="24"/>
                <w:lang w:eastAsia="en-GB"/>
              </w:rPr>
            </w:pPr>
          </w:p>
          <w:p w14:paraId="16DDB5F6" w14:textId="77777777" w:rsidR="00A4273E" w:rsidRPr="00A30B9B" w:rsidRDefault="00A4273E" w:rsidP="009A5F9B">
            <w:pPr>
              <w:spacing w:line="240" w:lineRule="auto"/>
              <w:rPr>
                <w:rFonts w:ascii="Arial" w:hAnsi="Arial" w:cs="Arial"/>
                <w:sz w:val="24"/>
                <w:szCs w:val="24"/>
                <w:lang w:eastAsia="en-GB"/>
              </w:rPr>
            </w:pPr>
          </w:p>
          <w:p w14:paraId="050BFF9A" w14:textId="77777777" w:rsidR="00A4273E" w:rsidRPr="00A30B9B" w:rsidRDefault="00A4273E" w:rsidP="009A5F9B">
            <w:pPr>
              <w:spacing w:line="240" w:lineRule="auto"/>
              <w:rPr>
                <w:rFonts w:ascii="Arial" w:hAnsi="Arial" w:cs="Arial"/>
                <w:sz w:val="24"/>
                <w:szCs w:val="24"/>
                <w:lang w:eastAsia="en-GB"/>
              </w:rPr>
            </w:pPr>
          </w:p>
          <w:p w14:paraId="597FA0F7" w14:textId="77777777" w:rsidR="00A4273E" w:rsidRPr="00A30B9B" w:rsidRDefault="00A4273E" w:rsidP="009A5F9B">
            <w:pPr>
              <w:spacing w:line="240" w:lineRule="auto"/>
              <w:rPr>
                <w:rFonts w:ascii="Arial" w:hAnsi="Arial" w:cs="Arial"/>
                <w:sz w:val="24"/>
                <w:szCs w:val="24"/>
                <w:lang w:eastAsia="en-GB"/>
              </w:rPr>
            </w:pPr>
          </w:p>
          <w:p w14:paraId="438D62C0" w14:textId="77777777" w:rsidR="00A4273E" w:rsidRPr="00A30B9B" w:rsidRDefault="00A4273E" w:rsidP="009A5F9B">
            <w:pPr>
              <w:spacing w:line="240" w:lineRule="auto"/>
              <w:rPr>
                <w:rFonts w:ascii="Arial" w:hAnsi="Arial" w:cs="Arial"/>
                <w:sz w:val="24"/>
                <w:szCs w:val="24"/>
                <w:lang w:eastAsia="en-GB"/>
              </w:rPr>
            </w:pPr>
          </w:p>
          <w:p w14:paraId="31B0B696" w14:textId="77777777" w:rsidR="00A4273E" w:rsidRPr="00A30B9B" w:rsidRDefault="00A4273E" w:rsidP="009A5F9B">
            <w:pPr>
              <w:spacing w:line="240" w:lineRule="auto"/>
              <w:rPr>
                <w:rFonts w:ascii="Arial" w:hAnsi="Arial" w:cs="Arial"/>
                <w:sz w:val="24"/>
                <w:szCs w:val="24"/>
                <w:lang w:eastAsia="en-GB"/>
              </w:rPr>
            </w:pPr>
          </w:p>
          <w:p w14:paraId="79085E1C" w14:textId="77777777" w:rsidR="00A4273E" w:rsidRPr="00A30B9B" w:rsidRDefault="00A4273E" w:rsidP="009A5F9B">
            <w:pPr>
              <w:spacing w:line="240" w:lineRule="auto"/>
              <w:rPr>
                <w:rFonts w:ascii="Arial" w:hAnsi="Arial" w:cs="Arial"/>
                <w:sz w:val="24"/>
                <w:szCs w:val="24"/>
                <w:lang w:eastAsia="en-GB"/>
              </w:rPr>
            </w:pPr>
          </w:p>
          <w:p w14:paraId="527C66B1" w14:textId="77777777" w:rsidR="00A4273E" w:rsidRPr="00A30B9B" w:rsidRDefault="00A4273E" w:rsidP="009A5F9B">
            <w:pPr>
              <w:spacing w:line="240" w:lineRule="auto"/>
              <w:rPr>
                <w:rFonts w:ascii="Arial" w:hAnsi="Arial" w:cs="Arial"/>
                <w:sz w:val="24"/>
                <w:szCs w:val="24"/>
                <w:lang w:eastAsia="en-GB"/>
              </w:rPr>
            </w:pPr>
          </w:p>
          <w:p w14:paraId="0546D081" w14:textId="77777777" w:rsidR="00A4273E" w:rsidRPr="00A30B9B" w:rsidRDefault="00A4273E" w:rsidP="009A5F9B">
            <w:pPr>
              <w:spacing w:line="240" w:lineRule="auto"/>
              <w:rPr>
                <w:rFonts w:ascii="Arial" w:hAnsi="Arial" w:cs="Arial"/>
                <w:sz w:val="24"/>
                <w:szCs w:val="24"/>
                <w:lang w:eastAsia="en-GB"/>
              </w:rPr>
            </w:pPr>
          </w:p>
          <w:p w14:paraId="53AE6C6C" w14:textId="77777777" w:rsidR="00A4273E" w:rsidRPr="00A30B9B" w:rsidRDefault="00A4273E" w:rsidP="009A5F9B">
            <w:pPr>
              <w:spacing w:line="240" w:lineRule="auto"/>
              <w:rPr>
                <w:rFonts w:ascii="Arial" w:hAnsi="Arial" w:cs="Arial"/>
                <w:sz w:val="24"/>
                <w:szCs w:val="24"/>
                <w:lang w:eastAsia="en-GB"/>
              </w:rPr>
            </w:pPr>
          </w:p>
          <w:p w14:paraId="5352C80C" w14:textId="77777777" w:rsidR="00A4273E" w:rsidRPr="00A30B9B" w:rsidRDefault="00A4273E" w:rsidP="009A5F9B">
            <w:pPr>
              <w:spacing w:line="240" w:lineRule="auto"/>
              <w:rPr>
                <w:rFonts w:ascii="Arial" w:hAnsi="Arial" w:cs="Arial"/>
                <w:sz w:val="24"/>
                <w:szCs w:val="24"/>
                <w:lang w:eastAsia="en-GB"/>
              </w:rPr>
            </w:pPr>
          </w:p>
          <w:p w14:paraId="5C5BBB96" w14:textId="77777777" w:rsidR="00A4273E" w:rsidRPr="00A30B9B" w:rsidRDefault="00A4273E" w:rsidP="009A5F9B">
            <w:pPr>
              <w:spacing w:line="240" w:lineRule="auto"/>
              <w:rPr>
                <w:rFonts w:ascii="Arial" w:hAnsi="Arial" w:cs="Arial"/>
                <w:sz w:val="24"/>
                <w:szCs w:val="24"/>
                <w:lang w:eastAsia="en-GB"/>
              </w:rPr>
            </w:pPr>
          </w:p>
          <w:p w14:paraId="7BEB5277" w14:textId="77777777" w:rsidR="00A4273E" w:rsidRPr="00A30B9B" w:rsidRDefault="00A4273E" w:rsidP="009A5F9B">
            <w:pPr>
              <w:spacing w:line="240" w:lineRule="auto"/>
              <w:rPr>
                <w:rFonts w:ascii="Arial" w:hAnsi="Arial" w:cs="Arial"/>
                <w:sz w:val="24"/>
                <w:szCs w:val="24"/>
                <w:lang w:eastAsia="en-GB"/>
              </w:rPr>
            </w:pPr>
          </w:p>
          <w:p w14:paraId="3BAFB45B" w14:textId="77777777" w:rsidR="00A4273E" w:rsidRPr="00A30B9B" w:rsidRDefault="00A4273E" w:rsidP="009A5F9B">
            <w:pPr>
              <w:spacing w:line="240" w:lineRule="auto"/>
              <w:rPr>
                <w:rFonts w:ascii="Arial" w:hAnsi="Arial" w:cs="Arial"/>
                <w:sz w:val="24"/>
                <w:szCs w:val="24"/>
                <w:lang w:eastAsia="en-GB"/>
              </w:rPr>
            </w:pPr>
          </w:p>
          <w:p w14:paraId="3F73F2BE" w14:textId="77777777" w:rsidR="00A4273E" w:rsidRPr="00A30B9B" w:rsidRDefault="00A4273E" w:rsidP="009A5F9B">
            <w:pPr>
              <w:spacing w:line="240" w:lineRule="auto"/>
              <w:rPr>
                <w:rFonts w:ascii="Arial" w:hAnsi="Arial" w:cs="Arial"/>
                <w:sz w:val="24"/>
                <w:szCs w:val="24"/>
                <w:lang w:eastAsia="en-GB"/>
              </w:rPr>
            </w:pPr>
          </w:p>
          <w:p w14:paraId="1204BF02" w14:textId="77777777" w:rsidR="00A4273E" w:rsidRPr="00A30B9B" w:rsidRDefault="00A4273E" w:rsidP="009A5F9B">
            <w:pPr>
              <w:spacing w:line="240" w:lineRule="auto"/>
              <w:rPr>
                <w:rFonts w:ascii="Arial" w:hAnsi="Arial" w:cs="Arial"/>
                <w:sz w:val="24"/>
                <w:szCs w:val="24"/>
                <w:lang w:eastAsia="en-GB"/>
              </w:rPr>
            </w:pPr>
          </w:p>
          <w:p w14:paraId="051D2CF9" w14:textId="77777777" w:rsidR="00A4273E" w:rsidRPr="00A30B9B" w:rsidRDefault="00A4273E" w:rsidP="009A5F9B">
            <w:pPr>
              <w:spacing w:line="240" w:lineRule="auto"/>
              <w:rPr>
                <w:rFonts w:ascii="Arial" w:hAnsi="Arial" w:cs="Arial"/>
                <w:sz w:val="24"/>
                <w:szCs w:val="24"/>
                <w:lang w:eastAsia="en-GB"/>
              </w:rPr>
            </w:pPr>
          </w:p>
          <w:p w14:paraId="475FC5F5" w14:textId="77777777" w:rsidR="00A4273E" w:rsidRPr="00A30B9B" w:rsidRDefault="00A4273E" w:rsidP="009A5F9B">
            <w:pPr>
              <w:spacing w:line="240" w:lineRule="auto"/>
              <w:rPr>
                <w:rFonts w:ascii="Arial" w:hAnsi="Arial" w:cs="Arial"/>
                <w:sz w:val="24"/>
                <w:szCs w:val="24"/>
                <w:lang w:eastAsia="en-GB"/>
              </w:rPr>
            </w:pPr>
          </w:p>
          <w:p w14:paraId="10E95060" w14:textId="77777777" w:rsidR="00A4273E" w:rsidRPr="00A30B9B" w:rsidRDefault="00A4273E" w:rsidP="009A5F9B">
            <w:pPr>
              <w:spacing w:line="240" w:lineRule="auto"/>
              <w:rPr>
                <w:rFonts w:ascii="Arial" w:hAnsi="Arial" w:cs="Arial"/>
                <w:sz w:val="24"/>
                <w:szCs w:val="24"/>
                <w:lang w:eastAsia="en-GB"/>
              </w:rPr>
            </w:pPr>
          </w:p>
          <w:p w14:paraId="3454CFC0" w14:textId="77777777" w:rsidR="00A4273E" w:rsidRPr="00A30B9B" w:rsidRDefault="00A4273E" w:rsidP="009A5F9B">
            <w:pPr>
              <w:spacing w:line="240" w:lineRule="auto"/>
              <w:rPr>
                <w:rFonts w:ascii="Arial" w:hAnsi="Arial" w:cs="Arial"/>
                <w:sz w:val="24"/>
                <w:szCs w:val="24"/>
                <w:lang w:eastAsia="en-GB"/>
              </w:rPr>
            </w:pPr>
          </w:p>
          <w:p w14:paraId="4ADB6150" w14:textId="77777777" w:rsidR="00A4273E" w:rsidRPr="00A30B9B" w:rsidRDefault="00A4273E" w:rsidP="009A5F9B">
            <w:pPr>
              <w:spacing w:line="240" w:lineRule="auto"/>
              <w:rPr>
                <w:rFonts w:ascii="Arial" w:hAnsi="Arial" w:cs="Arial"/>
                <w:sz w:val="24"/>
                <w:szCs w:val="24"/>
                <w:lang w:eastAsia="en-GB"/>
              </w:rPr>
            </w:pPr>
          </w:p>
          <w:p w14:paraId="3E9EB90C" w14:textId="77777777" w:rsidR="00A4273E" w:rsidRPr="00A30B9B" w:rsidRDefault="00A4273E" w:rsidP="009A5F9B">
            <w:pPr>
              <w:spacing w:line="240" w:lineRule="auto"/>
              <w:rPr>
                <w:rFonts w:ascii="Arial" w:hAnsi="Arial" w:cs="Arial"/>
                <w:sz w:val="24"/>
                <w:szCs w:val="24"/>
                <w:lang w:eastAsia="en-GB"/>
              </w:rPr>
            </w:pPr>
          </w:p>
          <w:p w14:paraId="7C6A2342" w14:textId="77777777" w:rsidR="00A4273E" w:rsidRPr="00A30B9B" w:rsidRDefault="00A4273E" w:rsidP="009A5F9B">
            <w:pPr>
              <w:spacing w:line="240" w:lineRule="auto"/>
              <w:rPr>
                <w:rFonts w:ascii="Arial" w:hAnsi="Arial" w:cs="Arial"/>
                <w:sz w:val="24"/>
                <w:szCs w:val="24"/>
                <w:lang w:eastAsia="en-GB"/>
              </w:rPr>
            </w:pPr>
          </w:p>
          <w:p w14:paraId="7CD40EA2" w14:textId="77777777" w:rsidR="00A4273E" w:rsidRPr="00A30B9B" w:rsidRDefault="00A4273E" w:rsidP="009A5F9B">
            <w:pPr>
              <w:spacing w:line="240" w:lineRule="auto"/>
              <w:rPr>
                <w:rFonts w:ascii="Arial" w:hAnsi="Arial" w:cs="Arial"/>
                <w:sz w:val="24"/>
                <w:szCs w:val="24"/>
                <w:lang w:eastAsia="en-GB"/>
              </w:rPr>
            </w:pPr>
          </w:p>
          <w:p w14:paraId="047142F8" w14:textId="77777777" w:rsidR="00A4273E" w:rsidRPr="00A30B9B" w:rsidRDefault="00A4273E" w:rsidP="009A5F9B">
            <w:pPr>
              <w:spacing w:line="240" w:lineRule="auto"/>
              <w:rPr>
                <w:rFonts w:ascii="Arial" w:hAnsi="Arial" w:cs="Arial"/>
                <w:sz w:val="24"/>
                <w:szCs w:val="24"/>
                <w:lang w:eastAsia="en-GB"/>
              </w:rPr>
            </w:pPr>
          </w:p>
          <w:p w14:paraId="3D52BB17" w14:textId="77777777" w:rsidR="00A4273E" w:rsidRPr="00A30B9B" w:rsidRDefault="00A4273E" w:rsidP="009A5F9B">
            <w:pPr>
              <w:spacing w:line="240" w:lineRule="auto"/>
              <w:rPr>
                <w:rFonts w:ascii="Arial" w:hAnsi="Arial" w:cs="Arial"/>
                <w:sz w:val="24"/>
                <w:szCs w:val="24"/>
                <w:lang w:eastAsia="en-GB"/>
              </w:rPr>
            </w:pPr>
          </w:p>
          <w:p w14:paraId="17889EA7" w14:textId="77777777" w:rsidR="00A4273E" w:rsidRPr="00A30B9B" w:rsidRDefault="00A4273E" w:rsidP="009A5F9B">
            <w:pPr>
              <w:spacing w:line="240" w:lineRule="auto"/>
              <w:rPr>
                <w:rFonts w:ascii="Arial" w:hAnsi="Arial" w:cs="Arial"/>
                <w:sz w:val="24"/>
                <w:szCs w:val="24"/>
                <w:lang w:eastAsia="en-GB"/>
              </w:rPr>
            </w:pPr>
          </w:p>
          <w:p w14:paraId="4CAE61B2" w14:textId="77777777" w:rsidR="00A4273E" w:rsidRPr="00A30B9B" w:rsidRDefault="00A4273E" w:rsidP="009A5F9B">
            <w:pPr>
              <w:spacing w:line="240" w:lineRule="auto"/>
              <w:rPr>
                <w:rFonts w:ascii="Arial" w:hAnsi="Arial" w:cs="Arial"/>
                <w:sz w:val="24"/>
                <w:szCs w:val="24"/>
                <w:lang w:eastAsia="en-GB"/>
              </w:rPr>
            </w:pPr>
          </w:p>
          <w:p w14:paraId="2928EF0D" w14:textId="77777777" w:rsidR="00A4273E" w:rsidRPr="00A30B9B" w:rsidRDefault="00A4273E" w:rsidP="009A5F9B">
            <w:pPr>
              <w:spacing w:line="240" w:lineRule="auto"/>
              <w:rPr>
                <w:rFonts w:ascii="Arial" w:hAnsi="Arial" w:cs="Arial"/>
                <w:sz w:val="24"/>
                <w:szCs w:val="24"/>
                <w:lang w:eastAsia="en-GB"/>
              </w:rPr>
            </w:pPr>
          </w:p>
          <w:p w14:paraId="7C21EBD3" w14:textId="77777777" w:rsidR="00A4273E" w:rsidRPr="00A30B9B" w:rsidRDefault="00A4273E" w:rsidP="009A5F9B">
            <w:pPr>
              <w:spacing w:line="240" w:lineRule="auto"/>
              <w:rPr>
                <w:rFonts w:ascii="Arial" w:hAnsi="Arial" w:cs="Arial"/>
                <w:sz w:val="24"/>
                <w:szCs w:val="24"/>
                <w:lang w:eastAsia="en-GB"/>
              </w:rPr>
            </w:pPr>
          </w:p>
          <w:p w14:paraId="71FCF506" w14:textId="77777777" w:rsidR="00A4273E" w:rsidRPr="00A30B9B" w:rsidRDefault="00A4273E" w:rsidP="009A5F9B">
            <w:pPr>
              <w:spacing w:line="240" w:lineRule="auto"/>
              <w:rPr>
                <w:rFonts w:ascii="Arial" w:hAnsi="Arial" w:cs="Arial"/>
                <w:sz w:val="24"/>
                <w:szCs w:val="24"/>
                <w:lang w:eastAsia="en-GB"/>
              </w:rPr>
            </w:pPr>
          </w:p>
          <w:p w14:paraId="09D5176B" w14:textId="77777777" w:rsidR="00A4273E" w:rsidRPr="00A30B9B" w:rsidRDefault="00A4273E" w:rsidP="009A5F9B">
            <w:pPr>
              <w:spacing w:line="240" w:lineRule="auto"/>
              <w:rPr>
                <w:rFonts w:ascii="Arial" w:hAnsi="Arial" w:cs="Arial"/>
                <w:sz w:val="24"/>
                <w:szCs w:val="24"/>
                <w:lang w:eastAsia="en-GB"/>
              </w:rPr>
            </w:pPr>
          </w:p>
          <w:p w14:paraId="6E82830F" w14:textId="77777777" w:rsidR="00A4273E" w:rsidRPr="00A30B9B" w:rsidRDefault="00A4273E" w:rsidP="009A5F9B">
            <w:pPr>
              <w:spacing w:line="240" w:lineRule="auto"/>
              <w:rPr>
                <w:rFonts w:ascii="Arial" w:hAnsi="Arial" w:cs="Arial"/>
                <w:sz w:val="24"/>
                <w:szCs w:val="24"/>
                <w:lang w:eastAsia="en-GB"/>
              </w:rPr>
            </w:pPr>
          </w:p>
          <w:p w14:paraId="0C179A6D" w14:textId="77777777" w:rsidR="00A4273E" w:rsidRPr="00A30B9B" w:rsidRDefault="00A4273E" w:rsidP="009A5F9B">
            <w:pPr>
              <w:spacing w:line="240" w:lineRule="auto"/>
              <w:rPr>
                <w:rFonts w:ascii="Arial" w:hAnsi="Arial" w:cs="Arial"/>
                <w:sz w:val="24"/>
                <w:szCs w:val="24"/>
                <w:lang w:eastAsia="en-GB"/>
              </w:rPr>
            </w:pPr>
          </w:p>
          <w:p w14:paraId="14EF7C4B" w14:textId="77777777" w:rsidR="00A4273E" w:rsidRPr="00A30B9B" w:rsidRDefault="00A4273E" w:rsidP="009A5F9B">
            <w:pPr>
              <w:spacing w:line="240" w:lineRule="auto"/>
              <w:rPr>
                <w:rFonts w:ascii="Arial" w:hAnsi="Arial" w:cs="Arial"/>
                <w:sz w:val="24"/>
                <w:szCs w:val="24"/>
                <w:lang w:eastAsia="en-GB"/>
              </w:rPr>
            </w:pPr>
          </w:p>
          <w:p w14:paraId="44767237" w14:textId="77777777" w:rsidR="00A4273E" w:rsidRPr="00A30B9B" w:rsidRDefault="00A4273E" w:rsidP="009A5F9B">
            <w:pPr>
              <w:spacing w:line="240" w:lineRule="auto"/>
              <w:rPr>
                <w:rFonts w:ascii="Arial" w:hAnsi="Arial" w:cs="Arial"/>
                <w:sz w:val="24"/>
                <w:szCs w:val="24"/>
                <w:lang w:eastAsia="en-GB"/>
              </w:rPr>
            </w:pPr>
          </w:p>
          <w:p w14:paraId="5415CAB6" w14:textId="77777777" w:rsidR="00A4273E" w:rsidRPr="00A30B9B" w:rsidRDefault="00A4273E" w:rsidP="009A5F9B">
            <w:pPr>
              <w:spacing w:line="240" w:lineRule="auto"/>
              <w:rPr>
                <w:rFonts w:ascii="Arial" w:hAnsi="Arial" w:cs="Arial"/>
                <w:sz w:val="24"/>
                <w:szCs w:val="24"/>
                <w:lang w:eastAsia="en-GB"/>
              </w:rPr>
            </w:pPr>
          </w:p>
          <w:p w14:paraId="3F34BED2" w14:textId="77777777" w:rsidR="00A4273E" w:rsidRPr="00A30B9B" w:rsidRDefault="00A4273E" w:rsidP="009A5F9B">
            <w:pPr>
              <w:spacing w:line="240" w:lineRule="auto"/>
              <w:rPr>
                <w:rFonts w:ascii="Arial" w:hAnsi="Arial" w:cs="Arial"/>
                <w:sz w:val="24"/>
                <w:szCs w:val="24"/>
                <w:lang w:eastAsia="en-GB"/>
              </w:rPr>
            </w:pPr>
          </w:p>
          <w:p w14:paraId="62B8C821" w14:textId="77777777" w:rsidR="00A4273E" w:rsidRPr="00A30B9B" w:rsidRDefault="00A4273E" w:rsidP="009A5F9B">
            <w:pPr>
              <w:spacing w:line="240" w:lineRule="auto"/>
              <w:rPr>
                <w:rFonts w:ascii="Arial" w:hAnsi="Arial" w:cs="Arial"/>
                <w:sz w:val="24"/>
                <w:szCs w:val="24"/>
                <w:lang w:eastAsia="en-GB"/>
              </w:rPr>
            </w:pPr>
          </w:p>
          <w:p w14:paraId="3FEC0ADD" w14:textId="77777777" w:rsidR="00A4273E" w:rsidRPr="00A30B9B" w:rsidRDefault="00A4273E" w:rsidP="009A5F9B">
            <w:pPr>
              <w:spacing w:line="240" w:lineRule="auto"/>
              <w:rPr>
                <w:rFonts w:ascii="Arial" w:hAnsi="Arial" w:cs="Arial"/>
                <w:sz w:val="24"/>
                <w:szCs w:val="24"/>
                <w:lang w:eastAsia="en-GB"/>
              </w:rPr>
            </w:pPr>
          </w:p>
          <w:p w14:paraId="01760946" w14:textId="77777777" w:rsidR="00EC73DF" w:rsidRPr="00A30B9B" w:rsidRDefault="00EC73DF" w:rsidP="009A5F9B">
            <w:pPr>
              <w:spacing w:line="240" w:lineRule="auto"/>
              <w:rPr>
                <w:rFonts w:ascii="Arial" w:hAnsi="Arial" w:cs="Arial"/>
                <w:sz w:val="24"/>
                <w:szCs w:val="24"/>
                <w:lang w:eastAsia="en-GB"/>
              </w:rPr>
            </w:pPr>
          </w:p>
          <w:p w14:paraId="242B2344" w14:textId="77777777" w:rsidR="00617183" w:rsidRDefault="00617183" w:rsidP="009A5F9B">
            <w:pPr>
              <w:spacing w:line="240" w:lineRule="auto"/>
              <w:rPr>
                <w:rFonts w:ascii="Arial" w:hAnsi="Arial" w:cs="Arial"/>
                <w:b/>
                <w:sz w:val="24"/>
                <w:szCs w:val="24"/>
                <w:lang w:eastAsia="en-GB"/>
              </w:rPr>
            </w:pPr>
          </w:p>
          <w:p w14:paraId="388C905C" w14:textId="77777777" w:rsidR="00617183" w:rsidRDefault="00617183" w:rsidP="009A5F9B">
            <w:pPr>
              <w:spacing w:line="240" w:lineRule="auto"/>
              <w:rPr>
                <w:rFonts w:ascii="Arial" w:hAnsi="Arial" w:cs="Arial"/>
                <w:b/>
                <w:sz w:val="24"/>
                <w:szCs w:val="24"/>
                <w:lang w:eastAsia="en-GB"/>
              </w:rPr>
            </w:pPr>
          </w:p>
          <w:p w14:paraId="0452A6A3" w14:textId="77777777" w:rsidR="00617183" w:rsidRDefault="00617183" w:rsidP="009A5F9B">
            <w:pPr>
              <w:spacing w:line="240" w:lineRule="auto"/>
              <w:rPr>
                <w:rFonts w:ascii="Arial" w:hAnsi="Arial" w:cs="Arial"/>
                <w:b/>
                <w:sz w:val="24"/>
                <w:szCs w:val="24"/>
                <w:lang w:eastAsia="en-GB"/>
              </w:rPr>
            </w:pPr>
          </w:p>
          <w:p w14:paraId="3DD08E3B" w14:textId="77777777" w:rsidR="00617183" w:rsidRDefault="00617183" w:rsidP="009A5F9B">
            <w:pPr>
              <w:spacing w:line="240" w:lineRule="auto"/>
              <w:rPr>
                <w:rFonts w:ascii="Arial" w:hAnsi="Arial" w:cs="Arial"/>
                <w:b/>
                <w:sz w:val="24"/>
                <w:szCs w:val="24"/>
                <w:lang w:eastAsia="en-GB"/>
              </w:rPr>
            </w:pPr>
          </w:p>
          <w:p w14:paraId="1EFF0CA7" w14:textId="77777777" w:rsidR="00617183" w:rsidRDefault="00617183" w:rsidP="009A5F9B">
            <w:pPr>
              <w:spacing w:line="240" w:lineRule="auto"/>
              <w:rPr>
                <w:rFonts w:ascii="Arial" w:hAnsi="Arial" w:cs="Arial"/>
                <w:b/>
                <w:sz w:val="24"/>
                <w:szCs w:val="24"/>
                <w:lang w:eastAsia="en-GB"/>
              </w:rPr>
            </w:pPr>
          </w:p>
          <w:p w14:paraId="2C30E50E" w14:textId="77777777" w:rsidR="00617183" w:rsidRDefault="00617183" w:rsidP="009A5F9B">
            <w:pPr>
              <w:spacing w:line="240" w:lineRule="auto"/>
              <w:rPr>
                <w:rFonts w:ascii="Arial" w:hAnsi="Arial" w:cs="Arial"/>
                <w:b/>
                <w:sz w:val="24"/>
                <w:szCs w:val="24"/>
                <w:lang w:eastAsia="en-GB"/>
              </w:rPr>
            </w:pPr>
          </w:p>
          <w:p w14:paraId="4E7D8714" w14:textId="77777777" w:rsidR="00617183" w:rsidRDefault="00617183" w:rsidP="009A5F9B">
            <w:pPr>
              <w:spacing w:line="240" w:lineRule="auto"/>
              <w:rPr>
                <w:rFonts w:ascii="Arial" w:hAnsi="Arial" w:cs="Arial"/>
                <w:b/>
                <w:sz w:val="24"/>
                <w:szCs w:val="24"/>
                <w:lang w:eastAsia="en-GB"/>
              </w:rPr>
            </w:pPr>
          </w:p>
          <w:p w14:paraId="51C99FE4" w14:textId="77777777" w:rsidR="00617183" w:rsidRDefault="00617183" w:rsidP="009A5F9B">
            <w:pPr>
              <w:spacing w:line="240" w:lineRule="auto"/>
              <w:rPr>
                <w:rFonts w:ascii="Arial" w:hAnsi="Arial" w:cs="Arial"/>
                <w:b/>
                <w:sz w:val="24"/>
                <w:szCs w:val="24"/>
                <w:lang w:eastAsia="en-GB"/>
              </w:rPr>
            </w:pPr>
          </w:p>
          <w:p w14:paraId="2AB163B5" w14:textId="77777777" w:rsidR="00617183" w:rsidRDefault="00617183" w:rsidP="009A5F9B">
            <w:pPr>
              <w:spacing w:line="240" w:lineRule="auto"/>
              <w:rPr>
                <w:rFonts w:ascii="Arial" w:hAnsi="Arial" w:cs="Arial"/>
                <w:b/>
                <w:sz w:val="24"/>
                <w:szCs w:val="24"/>
                <w:lang w:eastAsia="en-GB"/>
              </w:rPr>
            </w:pPr>
          </w:p>
          <w:p w14:paraId="3B178147" w14:textId="77777777" w:rsidR="00617183" w:rsidRDefault="00617183" w:rsidP="009A5F9B">
            <w:pPr>
              <w:spacing w:line="240" w:lineRule="auto"/>
              <w:rPr>
                <w:rFonts w:ascii="Arial" w:hAnsi="Arial" w:cs="Arial"/>
                <w:b/>
                <w:sz w:val="24"/>
                <w:szCs w:val="24"/>
                <w:lang w:eastAsia="en-GB"/>
              </w:rPr>
            </w:pPr>
          </w:p>
          <w:p w14:paraId="56FC676F" w14:textId="77777777" w:rsidR="00634061" w:rsidRDefault="00634061" w:rsidP="009A5F9B">
            <w:pPr>
              <w:spacing w:line="240" w:lineRule="auto"/>
              <w:rPr>
                <w:rFonts w:ascii="Arial" w:hAnsi="Arial" w:cs="Arial"/>
                <w:b/>
                <w:sz w:val="24"/>
                <w:szCs w:val="24"/>
                <w:lang w:eastAsia="en-GB"/>
              </w:rPr>
            </w:pPr>
          </w:p>
          <w:p w14:paraId="5554664E" w14:textId="77777777" w:rsidR="00634061" w:rsidRDefault="00634061" w:rsidP="009A5F9B">
            <w:pPr>
              <w:spacing w:line="240" w:lineRule="auto"/>
              <w:rPr>
                <w:rFonts w:ascii="Arial" w:hAnsi="Arial" w:cs="Arial"/>
                <w:b/>
                <w:sz w:val="24"/>
                <w:szCs w:val="24"/>
                <w:lang w:eastAsia="en-GB"/>
              </w:rPr>
            </w:pPr>
          </w:p>
          <w:p w14:paraId="66022CD1" w14:textId="2C18FAA5" w:rsidR="00A4273E" w:rsidRPr="007F68D4" w:rsidRDefault="00617183" w:rsidP="009A5F9B">
            <w:pPr>
              <w:spacing w:line="240" w:lineRule="auto"/>
              <w:rPr>
                <w:rFonts w:ascii="Arial" w:hAnsi="Arial" w:cs="Arial"/>
                <w:b/>
                <w:sz w:val="24"/>
                <w:szCs w:val="24"/>
                <w:lang w:eastAsia="en-GB"/>
              </w:rPr>
            </w:pPr>
            <w:r>
              <w:rPr>
                <w:rFonts w:ascii="Arial" w:hAnsi="Arial" w:cs="Arial"/>
                <w:b/>
                <w:sz w:val="24"/>
                <w:szCs w:val="24"/>
                <w:lang w:eastAsia="en-GB"/>
              </w:rPr>
              <w:t>I</w:t>
            </w:r>
            <w:r w:rsidR="008E6353" w:rsidRPr="007F68D4">
              <w:rPr>
                <w:rFonts w:ascii="Arial" w:hAnsi="Arial" w:cs="Arial"/>
                <w:b/>
                <w:sz w:val="24"/>
                <w:szCs w:val="24"/>
                <w:lang w:eastAsia="en-GB"/>
              </w:rPr>
              <w:t>DCG</w:t>
            </w:r>
            <w:r w:rsidR="00416753">
              <w:rPr>
                <w:rFonts w:ascii="Arial" w:hAnsi="Arial" w:cs="Arial"/>
                <w:b/>
                <w:sz w:val="24"/>
                <w:szCs w:val="24"/>
                <w:lang w:eastAsia="en-GB"/>
              </w:rPr>
              <w:t>/</w:t>
            </w:r>
            <w:r w:rsidR="008E6353" w:rsidRPr="007F68D4">
              <w:rPr>
                <w:rFonts w:ascii="Arial" w:hAnsi="Arial" w:cs="Arial"/>
                <w:b/>
                <w:sz w:val="24"/>
                <w:szCs w:val="24"/>
                <w:lang w:eastAsia="en-GB"/>
              </w:rPr>
              <w:t>HCG</w:t>
            </w:r>
          </w:p>
        </w:tc>
      </w:tr>
      <w:tr w:rsidR="004F111E" w:rsidRPr="00A4273E" w14:paraId="48485065" w14:textId="77777777" w:rsidTr="00B83B84">
        <w:trPr>
          <w:trHeight w:val="1124"/>
        </w:trPr>
        <w:tc>
          <w:tcPr>
            <w:tcW w:w="2127" w:type="dxa"/>
            <w:tcBorders>
              <w:top w:val="single" w:sz="4" w:space="0" w:color="auto"/>
              <w:left w:val="single" w:sz="4" w:space="0" w:color="auto"/>
              <w:bottom w:val="single" w:sz="4" w:space="0" w:color="auto"/>
              <w:right w:val="single" w:sz="4" w:space="0" w:color="auto"/>
            </w:tcBorders>
          </w:tcPr>
          <w:p w14:paraId="23BB51D7" w14:textId="73ED2A28" w:rsidR="004F111E" w:rsidRPr="00A4273E" w:rsidRDefault="00F65A42" w:rsidP="009A5F9B">
            <w:pPr>
              <w:spacing w:line="240" w:lineRule="auto"/>
              <w:rPr>
                <w:rFonts w:ascii="Arial" w:hAnsi="Arial" w:cs="Arial"/>
                <w:sz w:val="24"/>
                <w:szCs w:val="24"/>
                <w:lang w:eastAsia="en-GB"/>
              </w:rPr>
            </w:pPr>
            <w:r w:rsidRPr="00A4273E">
              <w:rPr>
                <w:rFonts w:ascii="Arial" w:hAnsi="Arial" w:cs="Arial"/>
                <w:b/>
                <w:sz w:val="24"/>
                <w:szCs w:val="24"/>
                <w:lang w:eastAsia="en-GB"/>
              </w:rPr>
              <w:lastRenderedPageBreak/>
              <w:t xml:space="preserve">AAC </w:t>
            </w:r>
            <w:r w:rsidR="00374334" w:rsidRPr="00A4273E">
              <w:rPr>
                <w:rFonts w:ascii="Arial" w:hAnsi="Arial" w:cs="Arial"/>
                <w:b/>
                <w:sz w:val="24"/>
                <w:szCs w:val="24"/>
                <w:lang w:eastAsia="en-GB"/>
              </w:rPr>
              <w:t xml:space="preserve">11/5/23 </w:t>
            </w:r>
            <w:r w:rsidRPr="00A4273E">
              <w:rPr>
                <w:rFonts w:ascii="Arial" w:hAnsi="Arial" w:cs="Arial"/>
                <w:b/>
                <w:sz w:val="24"/>
                <w:szCs w:val="24"/>
                <w:lang w:eastAsia="en-GB"/>
              </w:rPr>
              <w:t>00</w:t>
            </w:r>
            <w:r w:rsidR="005F18EB" w:rsidRPr="00A4273E">
              <w:rPr>
                <w:rFonts w:ascii="Arial" w:hAnsi="Arial" w:cs="Arial"/>
                <w:b/>
                <w:sz w:val="24"/>
                <w:szCs w:val="24"/>
                <w:lang w:eastAsia="en-GB"/>
              </w:rPr>
              <w:t>8</w:t>
            </w:r>
          </w:p>
        </w:tc>
        <w:tc>
          <w:tcPr>
            <w:tcW w:w="7229" w:type="dxa"/>
            <w:tcBorders>
              <w:top w:val="single" w:sz="4" w:space="0" w:color="auto"/>
              <w:left w:val="single" w:sz="4" w:space="0" w:color="auto"/>
              <w:bottom w:val="single" w:sz="4" w:space="0" w:color="auto"/>
              <w:right w:val="single" w:sz="4" w:space="0" w:color="auto"/>
            </w:tcBorders>
          </w:tcPr>
          <w:p w14:paraId="38D6EF1B" w14:textId="77777777" w:rsidR="00BB572E" w:rsidRPr="00A4273E" w:rsidRDefault="00BB572E" w:rsidP="00BB572E">
            <w:pPr>
              <w:rPr>
                <w:rFonts w:ascii="Arial" w:hAnsi="Arial" w:cs="Arial"/>
                <w:b/>
                <w:sz w:val="24"/>
                <w:szCs w:val="24"/>
              </w:rPr>
            </w:pPr>
            <w:r w:rsidRPr="00A4273E">
              <w:rPr>
                <w:rFonts w:ascii="Arial" w:hAnsi="Arial" w:cs="Arial"/>
                <w:b/>
                <w:sz w:val="24"/>
                <w:szCs w:val="24"/>
              </w:rPr>
              <w:t>Compliance with the UK Corporate Governance Code </w:t>
            </w:r>
          </w:p>
          <w:p w14:paraId="289FBDAB" w14:textId="77777777" w:rsidR="00BB572E" w:rsidRPr="00A4273E" w:rsidRDefault="00BB572E" w:rsidP="00BB572E">
            <w:pPr>
              <w:rPr>
                <w:rFonts w:ascii="Arial" w:hAnsi="Arial" w:cs="Arial"/>
                <w:sz w:val="24"/>
                <w:szCs w:val="24"/>
              </w:rPr>
            </w:pPr>
          </w:p>
          <w:p w14:paraId="133C2151" w14:textId="0C4DF6BA" w:rsidR="00BB572E" w:rsidRPr="00A4273E" w:rsidRDefault="000B6185" w:rsidP="00BB572E">
            <w:pPr>
              <w:rPr>
                <w:rFonts w:ascii="Arial" w:hAnsi="Arial" w:cs="Arial"/>
                <w:sz w:val="24"/>
                <w:szCs w:val="24"/>
              </w:rPr>
            </w:pPr>
            <w:r>
              <w:rPr>
                <w:rFonts w:ascii="Arial" w:hAnsi="Arial" w:cs="Arial"/>
                <w:sz w:val="24"/>
                <w:szCs w:val="24"/>
              </w:rPr>
              <w:t>The IDCG presented</w:t>
            </w:r>
            <w:r w:rsidR="00634061">
              <w:rPr>
                <w:rFonts w:ascii="Arial" w:hAnsi="Arial" w:cs="Arial"/>
                <w:sz w:val="24"/>
                <w:szCs w:val="24"/>
              </w:rPr>
              <w:t xml:space="preserve"> the</w:t>
            </w:r>
            <w:r>
              <w:rPr>
                <w:rFonts w:ascii="Arial" w:hAnsi="Arial" w:cs="Arial"/>
                <w:sz w:val="24"/>
                <w:szCs w:val="24"/>
              </w:rPr>
              <w:t xml:space="preserve"> </w:t>
            </w:r>
            <w:r w:rsidRPr="000B6185">
              <w:rPr>
                <w:rFonts w:ascii="Arial" w:hAnsi="Arial" w:cs="Arial"/>
                <w:sz w:val="24"/>
                <w:szCs w:val="24"/>
              </w:rPr>
              <w:t>Compliance with the UK Corporate Governance Code</w:t>
            </w:r>
            <w:r>
              <w:rPr>
                <w:rFonts w:ascii="Arial" w:hAnsi="Arial" w:cs="Arial"/>
                <w:sz w:val="24"/>
                <w:szCs w:val="24"/>
              </w:rPr>
              <w:t xml:space="preserve"> Paper</w:t>
            </w:r>
            <w:r w:rsidR="006D1385">
              <w:rPr>
                <w:rFonts w:ascii="Arial" w:hAnsi="Arial" w:cs="Arial"/>
                <w:sz w:val="24"/>
                <w:szCs w:val="24"/>
              </w:rPr>
              <w:t xml:space="preserve"> and highlighted the following: </w:t>
            </w:r>
          </w:p>
          <w:p w14:paraId="1A656FF2" w14:textId="20BC13D4" w:rsidR="00BB572E" w:rsidRDefault="00BB572E" w:rsidP="004F111E">
            <w:pPr>
              <w:rPr>
                <w:rFonts w:ascii="Arial" w:hAnsi="Arial" w:cs="Arial"/>
                <w:color w:val="000000"/>
                <w:sz w:val="24"/>
                <w:szCs w:val="24"/>
              </w:rPr>
            </w:pPr>
          </w:p>
          <w:p w14:paraId="62592042" w14:textId="3BE05E6F" w:rsidR="00D91B2C" w:rsidRPr="006D1385" w:rsidRDefault="00D91B2C" w:rsidP="006030A2">
            <w:pPr>
              <w:pStyle w:val="ListParagraph"/>
              <w:numPr>
                <w:ilvl w:val="0"/>
                <w:numId w:val="25"/>
              </w:numPr>
              <w:rPr>
                <w:rFonts w:ascii="Arial" w:hAnsi="Arial" w:cs="Arial"/>
                <w:color w:val="000000"/>
                <w:sz w:val="24"/>
                <w:szCs w:val="24"/>
              </w:rPr>
            </w:pPr>
            <w:r w:rsidRPr="006D1385">
              <w:rPr>
                <w:rFonts w:ascii="Arial" w:hAnsi="Arial" w:cs="Arial"/>
                <w:color w:val="000000"/>
                <w:sz w:val="24"/>
                <w:szCs w:val="24"/>
              </w:rPr>
              <w:t>It was noted that the Code was the primary reference and overview of good practice for corporate governance in central government departments.</w:t>
            </w:r>
          </w:p>
          <w:p w14:paraId="70408369" w14:textId="59DF6BE5" w:rsidR="00775189" w:rsidRPr="006D1385" w:rsidRDefault="00775189" w:rsidP="006030A2">
            <w:pPr>
              <w:pStyle w:val="ListParagraph"/>
              <w:numPr>
                <w:ilvl w:val="0"/>
                <w:numId w:val="25"/>
              </w:numPr>
              <w:rPr>
                <w:rFonts w:ascii="Arial" w:hAnsi="Arial" w:cs="Arial"/>
                <w:color w:val="000000"/>
                <w:sz w:val="24"/>
                <w:szCs w:val="24"/>
              </w:rPr>
            </w:pPr>
            <w:r w:rsidRPr="006D1385">
              <w:rPr>
                <w:rFonts w:ascii="Arial" w:hAnsi="Arial" w:cs="Arial"/>
                <w:color w:val="000000"/>
                <w:sz w:val="24"/>
                <w:szCs w:val="24"/>
              </w:rPr>
              <w:t xml:space="preserve">The </w:t>
            </w:r>
            <w:r w:rsidR="00D91B2C" w:rsidRPr="006D1385">
              <w:rPr>
                <w:rFonts w:ascii="Arial" w:hAnsi="Arial" w:cs="Arial"/>
                <w:color w:val="000000"/>
                <w:sz w:val="24"/>
                <w:szCs w:val="24"/>
              </w:rPr>
              <w:t>NHS Wales organisations were not required to comply with all elements of the Code. That said, the</w:t>
            </w:r>
            <w:r w:rsidRPr="006D1385">
              <w:rPr>
                <w:rFonts w:ascii="Arial" w:hAnsi="Arial" w:cs="Arial"/>
                <w:color w:val="000000"/>
                <w:sz w:val="24"/>
                <w:szCs w:val="24"/>
              </w:rPr>
              <w:t xml:space="preserve"> </w:t>
            </w:r>
            <w:r w:rsidR="00D91B2C" w:rsidRPr="006D1385">
              <w:rPr>
                <w:rFonts w:ascii="Arial" w:hAnsi="Arial" w:cs="Arial"/>
                <w:color w:val="000000"/>
                <w:sz w:val="24"/>
                <w:szCs w:val="24"/>
              </w:rPr>
              <w:t>main principles of the Code st</w:t>
            </w:r>
            <w:r w:rsidRPr="006D1385">
              <w:rPr>
                <w:rFonts w:ascii="Arial" w:hAnsi="Arial" w:cs="Arial"/>
                <w:color w:val="000000"/>
                <w:sz w:val="24"/>
                <w:szCs w:val="24"/>
              </w:rPr>
              <w:t xml:space="preserve">ood </w:t>
            </w:r>
            <w:r w:rsidR="00D91B2C" w:rsidRPr="006D1385">
              <w:rPr>
                <w:rFonts w:ascii="Arial" w:hAnsi="Arial" w:cs="Arial"/>
                <w:color w:val="000000"/>
                <w:sz w:val="24"/>
                <w:szCs w:val="24"/>
              </w:rPr>
              <w:t xml:space="preserve">as they </w:t>
            </w:r>
            <w:r w:rsidR="00E31B92">
              <w:rPr>
                <w:rFonts w:ascii="Arial" w:hAnsi="Arial" w:cs="Arial"/>
                <w:color w:val="000000"/>
                <w:sz w:val="24"/>
                <w:szCs w:val="24"/>
              </w:rPr>
              <w:t>were</w:t>
            </w:r>
            <w:r w:rsidR="00D91B2C" w:rsidRPr="006D1385">
              <w:rPr>
                <w:rFonts w:ascii="Arial" w:hAnsi="Arial" w:cs="Arial"/>
                <w:color w:val="000000"/>
                <w:sz w:val="24"/>
                <w:szCs w:val="24"/>
              </w:rPr>
              <w:t xml:space="preserve"> relevant to all public sector bodies. </w:t>
            </w:r>
          </w:p>
          <w:p w14:paraId="2FBE7346" w14:textId="54F27198" w:rsidR="00775189" w:rsidRPr="006D1385" w:rsidRDefault="00775189" w:rsidP="006030A2">
            <w:pPr>
              <w:pStyle w:val="ListParagraph"/>
              <w:numPr>
                <w:ilvl w:val="0"/>
                <w:numId w:val="25"/>
              </w:numPr>
              <w:rPr>
                <w:rFonts w:ascii="Arial" w:hAnsi="Arial" w:cs="Arial"/>
                <w:color w:val="000000"/>
                <w:sz w:val="24"/>
                <w:szCs w:val="24"/>
              </w:rPr>
            </w:pPr>
            <w:r w:rsidRPr="006D1385">
              <w:rPr>
                <w:rFonts w:ascii="Arial" w:hAnsi="Arial" w:cs="Arial"/>
                <w:color w:val="000000"/>
                <w:sz w:val="24"/>
                <w:szCs w:val="24"/>
              </w:rPr>
              <w:t>An assessment had been undertaken against the applicable elements of the Code and the findings were presented within Appendix 1 for information.</w:t>
            </w:r>
          </w:p>
          <w:p w14:paraId="2EB37192" w14:textId="4E4CCA57" w:rsidR="00775189" w:rsidRPr="006D1385" w:rsidRDefault="00775189" w:rsidP="006030A2">
            <w:pPr>
              <w:pStyle w:val="ListParagraph"/>
              <w:numPr>
                <w:ilvl w:val="0"/>
                <w:numId w:val="25"/>
              </w:numPr>
              <w:rPr>
                <w:rFonts w:ascii="Arial" w:hAnsi="Arial" w:cs="Arial"/>
                <w:color w:val="000000"/>
                <w:sz w:val="24"/>
                <w:szCs w:val="24"/>
              </w:rPr>
            </w:pPr>
            <w:r w:rsidRPr="006D1385">
              <w:rPr>
                <w:rFonts w:ascii="Arial" w:hAnsi="Arial" w:cs="Arial"/>
                <w:color w:val="000000"/>
                <w:sz w:val="24"/>
                <w:szCs w:val="24"/>
              </w:rPr>
              <w:t xml:space="preserve">There were no reported/identified departures from the Code during the reporting period. </w:t>
            </w:r>
          </w:p>
          <w:p w14:paraId="1274CE5C" w14:textId="77777777" w:rsidR="00775189" w:rsidRPr="00D91B2C" w:rsidRDefault="00775189" w:rsidP="00775189">
            <w:pPr>
              <w:rPr>
                <w:rFonts w:ascii="Arial" w:hAnsi="Arial" w:cs="Arial"/>
                <w:color w:val="000000"/>
                <w:sz w:val="24"/>
                <w:szCs w:val="24"/>
              </w:rPr>
            </w:pPr>
          </w:p>
          <w:p w14:paraId="3339C484" w14:textId="77777777" w:rsidR="00E44113" w:rsidRPr="00A4273E" w:rsidRDefault="00E44113" w:rsidP="00E44113">
            <w:pPr>
              <w:rPr>
                <w:rFonts w:ascii="Arial" w:eastAsia="Arial" w:hAnsi="Arial" w:cs="Arial"/>
                <w:b/>
                <w:sz w:val="24"/>
                <w:szCs w:val="24"/>
              </w:rPr>
            </w:pPr>
            <w:r w:rsidRPr="00A4273E">
              <w:rPr>
                <w:rFonts w:ascii="Arial" w:eastAsia="Arial" w:hAnsi="Arial" w:cs="Arial"/>
                <w:b/>
                <w:sz w:val="24"/>
                <w:szCs w:val="24"/>
              </w:rPr>
              <w:t>The Committee resolved that:</w:t>
            </w:r>
          </w:p>
          <w:p w14:paraId="42CFA6AB" w14:textId="77777777" w:rsidR="00E44113" w:rsidRPr="00A4273E" w:rsidRDefault="00E44113" w:rsidP="004F111E">
            <w:pPr>
              <w:rPr>
                <w:rFonts w:ascii="Arial" w:hAnsi="Arial" w:cs="Arial"/>
                <w:color w:val="000000"/>
                <w:sz w:val="24"/>
                <w:szCs w:val="24"/>
              </w:rPr>
            </w:pPr>
          </w:p>
          <w:p w14:paraId="1D3EBDC6" w14:textId="2FC45A7F" w:rsidR="004F111E" w:rsidRDefault="00775189" w:rsidP="006030A2">
            <w:pPr>
              <w:pStyle w:val="ListParagraph"/>
              <w:numPr>
                <w:ilvl w:val="0"/>
                <w:numId w:val="24"/>
              </w:numPr>
              <w:rPr>
                <w:rFonts w:ascii="Arial" w:hAnsi="Arial" w:cs="Arial"/>
                <w:sz w:val="24"/>
                <w:szCs w:val="24"/>
              </w:rPr>
            </w:pPr>
            <w:r>
              <w:rPr>
                <w:rFonts w:ascii="Arial" w:hAnsi="Arial" w:cs="Arial"/>
                <w:sz w:val="24"/>
                <w:szCs w:val="24"/>
              </w:rPr>
              <w:t xml:space="preserve">The </w:t>
            </w:r>
            <w:r w:rsidRPr="00775189">
              <w:rPr>
                <w:rFonts w:ascii="Arial" w:hAnsi="Arial" w:cs="Arial"/>
                <w:sz w:val="24"/>
                <w:szCs w:val="24"/>
              </w:rPr>
              <w:t>assessment of compliance against the UK Code of Corporate Governance for April 2022 - March 2023</w:t>
            </w:r>
            <w:r>
              <w:rPr>
                <w:rFonts w:ascii="Arial" w:hAnsi="Arial" w:cs="Arial"/>
                <w:sz w:val="24"/>
                <w:szCs w:val="24"/>
              </w:rPr>
              <w:t xml:space="preserve"> was noted.</w:t>
            </w:r>
          </w:p>
          <w:p w14:paraId="1C6B6133" w14:textId="24890F63" w:rsidR="00BB572E" w:rsidRPr="00775189" w:rsidRDefault="00775189" w:rsidP="006030A2">
            <w:pPr>
              <w:pStyle w:val="ListParagraph"/>
              <w:numPr>
                <w:ilvl w:val="0"/>
                <w:numId w:val="24"/>
              </w:numPr>
              <w:rPr>
                <w:rFonts w:ascii="Arial" w:hAnsi="Arial" w:cs="Arial"/>
                <w:sz w:val="24"/>
                <w:szCs w:val="24"/>
              </w:rPr>
            </w:pPr>
            <w:r>
              <w:rPr>
                <w:rFonts w:ascii="Arial" w:hAnsi="Arial" w:cs="Arial"/>
                <w:sz w:val="24"/>
                <w:szCs w:val="24"/>
              </w:rPr>
              <w:t>T</w:t>
            </w:r>
            <w:r w:rsidRPr="00775189">
              <w:rPr>
                <w:rFonts w:ascii="Arial" w:hAnsi="Arial" w:cs="Arial"/>
                <w:sz w:val="24"/>
                <w:szCs w:val="24"/>
              </w:rPr>
              <w:t>he self-assessment of compliance against the UK Code of Corporate</w:t>
            </w:r>
            <w:r>
              <w:rPr>
                <w:rFonts w:ascii="Arial" w:hAnsi="Arial" w:cs="Arial"/>
                <w:sz w:val="24"/>
                <w:szCs w:val="24"/>
              </w:rPr>
              <w:t xml:space="preserve"> </w:t>
            </w:r>
            <w:r w:rsidRPr="00775189">
              <w:rPr>
                <w:rFonts w:ascii="Arial" w:hAnsi="Arial" w:cs="Arial"/>
                <w:sz w:val="24"/>
                <w:szCs w:val="24"/>
              </w:rPr>
              <w:t xml:space="preserve">Governance for inclusion in the Accountability Report for 2022-2023 was approved. </w:t>
            </w:r>
          </w:p>
          <w:p w14:paraId="643F5788" w14:textId="2CB0F9C9" w:rsidR="00BB572E" w:rsidRPr="00A4273E" w:rsidRDefault="00BB572E" w:rsidP="00BB572E">
            <w:pPr>
              <w:rPr>
                <w:rFonts w:ascii="Arial" w:hAnsi="Arial" w:cs="Arial"/>
                <w:b/>
                <w:sz w:val="24"/>
                <w:szCs w:val="24"/>
              </w:rPr>
            </w:pPr>
          </w:p>
        </w:tc>
        <w:tc>
          <w:tcPr>
            <w:tcW w:w="1276" w:type="dxa"/>
            <w:tcBorders>
              <w:top w:val="single" w:sz="4" w:space="0" w:color="auto"/>
              <w:left w:val="single" w:sz="4" w:space="0" w:color="auto"/>
              <w:bottom w:val="single" w:sz="4" w:space="0" w:color="auto"/>
              <w:right w:val="single" w:sz="4" w:space="0" w:color="auto"/>
            </w:tcBorders>
          </w:tcPr>
          <w:p w14:paraId="6D0DDF9C" w14:textId="77777777" w:rsidR="004F111E" w:rsidRPr="00A4273E" w:rsidRDefault="004F111E" w:rsidP="009A5F9B">
            <w:pPr>
              <w:spacing w:line="240" w:lineRule="auto"/>
              <w:jc w:val="center"/>
              <w:rPr>
                <w:rFonts w:ascii="Arial" w:hAnsi="Arial" w:cs="Arial"/>
                <w:b/>
                <w:sz w:val="24"/>
                <w:szCs w:val="24"/>
                <w:lang w:eastAsia="en-GB"/>
              </w:rPr>
            </w:pPr>
          </w:p>
        </w:tc>
      </w:tr>
      <w:tr w:rsidR="00BB572E" w:rsidRPr="00A4273E" w14:paraId="7754E8BB" w14:textId="77777777" w:rsidTr="00B83B84">
        <w:trPr>
          <w:trHeight w:val="1124"/>
        </w:trPr>
        <w:tc>
          <w:tcPr>
            <w:tcW w:w="2127" w:type="dxa"/>
            <w:tcBorders>
              <w:top w:val="single" w:sz="4" w:space="0" w:color="auto"/>
              <w:left w:val="single" w:sz="4" w:space="0" w:color="auto"/>
              <w:bottom w:val="single" w:sz="4" w:space="0" w:color="auto"/>
              <w:right w:val="single" w:sz="4" w:space="0" w:color="auto"/>
            </w:tcBorders>
          </w:tcPr>
          <w:p w14:paraId="768E5605" w14:textId="0AC109D9" w:rsidR="00BB572E" w:rsidRPr="00A4273E" w:rsidRDefault="00374334" w:rsidP="00BB572E">
            <w:pPr>
              <w:spacing w:line="240" w:lineRule="auto"/>
              <w:rPr>
                <w:rFonts w:ascii="Arial" w:hAnsi="Arial" w:cs="Arial"/>
                <w:b/>
                <w:sz w:val="24"/>
                <w:szCs w:val="24"/>
                <w:lang w:eastAsia="en-GB"/>
              </w:rPr>
            </w:pPr>
            <w:r w:rsidRPr="00A4273E">
              <w:rPr>
                <w:rFonts w:ascii="Arial" w:hAnsi="Arial" w:cs="Arial"/>
                <w:b/>
                <w:sz w:val="24"/>
                <w:szCs w:val="24"/>
                <w:lang w:eastAsia="en-GB"/>
              </w:rPr>
              <w:lastRenderedPageBreak/>
              <w:t>AAC 11/5/23 009</w:t>
            </w:r>
          </w:p>
        </w:tc>
        <w:tc>
          <w:tcPr>
            <w:tcW w:w="7229" w:type="dxa"/>
            <w:tcBorders>
              <w:top w:val="single" w:sz="4" w:space="0" w:color="auto"/>
              <w:left w:val="single" w:sz="4" w:space="0" w:color="auto"/>
              <w:bottom w:val="single" w:sz="4" w:space="0" w:color="auto"/>
              <w:right w:val="single" w:sz="4" w:space="0" w:color="auto"/>
            </w:tcBorders>
          </w:tcPr>
          <w:p w14:paraId="3ADCB321" w14:textId="212A32F1" w:rsidR="00BB572E" w:rsidRPr="00A4273E" w:rsidRDefault="00BB572E" w:rsidP="00BB572E">
            <w:pPr>
              <w:rPr>
                <w:rFonts w:ascii="Arial" w:hAnsi="Arial" w:cs="Arial"/>
                <w:b/>
                <w:sz w:val="24"/>
                <w:szCs w:val="24"/>
                <w:highlight w:val="red"/>
              </w:rPr>
            </w:pPr>
            <w:r w:rsidRPr="00A4273E">
              <w:rPr>
                <w:rFonts w:ascii="Arial" w:hAnsi="Arial" w:cs="Arial"/>
                <w:b/>
                <w:sz w:val="24"/>
                <w:szCs w:val="24"/>
              </w:rPr>
              <w:t xml:space="preserve">Board and Committee Effectiveness Surveys 2022-23 </w:t>
            </w:r>
          </w:p>
          <w:p w14:paraId="3FD0DE37" w14:textId="77777777" w:rsidR="00BB572E" w:rsidRPr="00A4273E" w:rsidRDefault="00BB572E" w:rsidP="00BB572E">
            <w:pPr>
              <w:rPr>
                <w:rFonts w:ascii="Arial" w:hAnsi="Arial" w:cs="Arial"/>
                <w:color w:val="000000"/>
                <w:sz w:val="24"/>
                <w:szCs w:val="24"/>
              </w:rPr>
            </w:pPr>
          </w:p>
          <w:p w14:paraId="3E05DA09" w14:textId="7DE1272F" w:rsidR="0028780B" w:rsidRDefault="0028780B" w:rsidP="00BB572E">
            <w:pPr>
              <w:rPr>
                <w:rFonts w:ascii="Arial" w:hAnsi="Arial" w:cs="Arial"/>
                <w:color w:val="000000"/>
                <w:sz w:val="24"/>
                <w:szCs w:val="24"/>
              </w:rPr>
            </w:pPr>
            <w:r>
              <w:rPr>
                <w:rFonts w:ascii="Arial" w:hAnsi="Arial" w:cs="Arial"/>
                <w:color w:val="000000"/>
                <w:sz w:val="24"/>
                <w:szCs w:val="24"/>
              </w:rPr>
              <w:t xml:space="preserve">The IDCG presented the </w:t>
            </w:r>
            <w:r w:rsidRPr="0028780B">
              <w:rPr>
                <w:rFonts w:ascii="Arial" w:hAnsi="Arial" w:cs="Arial"/>
                <w:color w:val="000000"/>
                <w:sz w:val="24"/>
                <w:szCs w:val="24"/>
              </w:rPr>
              <w:t>Board and Committee Effectiveness Surveys 2022-23</w:t>
            </w:r>
            <w:r>
              <w:rPr>
                <w:rFonts w:ascii="Arial" w:hAnsi="Arial" w:cs="Arial"/>
                <w:color w:val="000000"/>
                <w:sz w:val="24"/>
                <w:szCs w:val="24"/>
              </w:rPr>
              <w:t xml:space="preserve"> and highlighted the following:  </w:t>
            </w:r>
          </w:p>
          <w:p w14:paraId="41A9330E" w14:textId="13187907" w:rsidR="00E442FC" w:rsidRDefault="00E442FC" w:rsidP="00BB572E">
            <w:pPr>
              <w:rPr>
                <w:rFonts w:ascii="Arial" w:hAnsi="Arial" w:cs="Arial"/>
                <w:color w:val="000000"/>
                <w:sz w:val="24"/>
                <w:szCs w:val="24"/>
              </w:rPr>
            </w:pPr>
          </w:p>
          <w:p w14:paraId="2CE7CC53" w14:textId="169F60F4" w:rsidR="00E442FC" w:rsidRPr="004B75A4" w:rsidRDefault="00E442FC" w:rsidP="006030A2">
            <w:pPr>
              <w:pStyle w:val="ListParagraph"/>
              <w:numPr>
                <w:ilvl w:val="0"/>
                <w:numId w:val="27"/>
              </w:numPr>
              <w:autoSpaceDE w:val="0"/>
              <w:autoSpaceDN w:val="0"/>
              <w:adjustRightInd w:val="0"/>
              <w:spacing w:line="240" w:lineRule="auto"/>
              <w:rPr>
                <w:rFonts w:ascii="ArialMT" w:hAnsi="ArialMT" w:cs="ArialMT"/>
                <w:sz w:val="24"/>
                <w:szCs w:val="24"/>
              </w:rPr>
            </w:pPr>
            <w:r w:rsidRPr="004B75A4">
              <w:rPr>
                <w:rFonts w:ascii="ArialMT" w:hAnsi="ArialMT" w:cs="ArialMT"/>
                <w:sz w:val="24"/>
                <w:szCs w:val="24"/>
              </w:rPr>
              <w:t>The Health Board undertook an annual review of the effectiveness of its Board and Committees</w:t>
            </w:r>
            <w:r w:rsidR="00331B1C" w:rsidRPr="004B75A4">
              <w:rPr>
                <w:rFonts w:ascii="ArialMT" w:hAnsi="ArialMT" w:cs="ArialMT"/>
                <w:sz w:val="24"/>
                <w:szCs w:val="24"/>
              </w:rPr>
              <w:t xml:space="preserve"> </w:t>
            </w:r>
            <w:r w:rsidRPr="004B75A4">
              <w:rPr>
                <w:rFonts w:ascii="ArialMT" w:hAnsi="ArialMT" w:cs="ArialMT"/>
                <w:sz w:val="24"/>
                <w:szCs w:val="24"/>
              </w:rPr>
              <w:t xml:space="preserve">during February and March 2023 using survey questions derived from best practice guides, including the NHS Handbook. </w:t>
            </w:r>
          </w:p>
          <w:p w14:paraId="1308D2C9" w14:textId="77777777" w:rsidR="004B75A4" w:rsidRDefault="004B75A4" w:rsidP="004B75A4">
            <w:pPr>
              <w:autoSpaceDE w:val="0"/>
              <w:autoSpaceDN w:val="0"/>
              <w:adjustRightInd w:val="0"/>
              <w:spacing w:line="240" w:lineRule="auto"/>
              <w:rPr>
                <w:rFonts w:ascii="ArialMT" w:hAnsi="ArialMT" w:cs="ArialMT"/>
                <w:sz w:val="24"/>
                <w:szCs w:val="24"/>
              </w:rPr>
            </w:pPr>
          </w:p>
          <w:p w14:paraId="7B57417C" w14:textId="0F03776A" w:rsidR="0004668E" w:rsidRPr="004B75A4" w:rsidRDefault="0004668E" w:rsidP="006030A2">
            <w:pPr>
              <w:pStyle w:val="ListParagraph"/>
              <w:numPr>
                <w:ilvl w:val="0"/>
                <w:numId w:val="27"/>
              </w:numPr>
              <w:autoSpaceDE w:val="0"/>
              <w:autoSpaceDN w:val="0"/>
              <w:adjustRightInd w:val="0"/>
              <w:spacing w:line="240" w:lineRule="auto"/>
              <w:rPr>
                <w:rFonts w:ascii="ArialMT" w:hAnsi="ArialMT" w:cs="ArialMT"/>
                <w:sz w:val="24"/>
                <w:szCs w:val="24"/>
              </w:rPr>
            </w:pPr>
            <w:r w:rsidRPr="004B75A4">
              <w:rPr>
                <w:rFonts w:ascii="ArialMT" w:hAnsi="ArialMT" w:cs="ArialMT"/>
                <w:sz w:val="24"/>
                <w:szCs w:val="24"/>
              </w:rPr>
              <w:t>This year, as part of the annual review, a session was scheduled to take place at the Board Development Session being held on 27 April 2023 so that the Board Members could discuss any common themes and Committee wider learning from the Board and Committees’ survey results.</w:t>
            </w:r>
          </w:p>
          <w:p w14:paraId="52A399DD" w14:textId="77777777" w:rsidR="00BB572E" w:rsidRPr="00A4273E" w:rsidRDefault="00BB572E" w:rsidP="00BB572E">
            <w:pPr>
              <w:rPr>
                <w:rFonts w:ascii="Arial" w:hAnsi="Arial" w:cs="Arial"/>
                <w:color w:val="000000"/>
                <w:sz w:val="24"/>
                <w:szCs w:val="24"/>
              </w:rPr>
            </w:pPr>
          </w:p>
          <w:p w14:paraId="766F911B" w14:textId="4D6F237E" w:rsidR="00BB572E" w:rsidRPr="00A4273E" w:rsidRDefault="0004668E" w:rsidP="00BB572E">
            <w:pPr>
              <w:rPr>
                <w:rFonts w:ascii="Arial" w:hAnsi="Arial" w:cs="Arial"/>
                <w:color w:val="000000"/>
                <w:sz w:val="24"/>
                <w:szCs w:val="24"/>
              </w:rPr>
            </w:pPr>
            <w:r>
              <w:rPr>
                <w:rFonts w:ascii="Arial" w:hAnsi="Arial" w:cs="Arial"/>
                <w:color w:val="000000"/>
                <w:sz w:val="24"/>
                <w:szCs w:val="24"/>
              </w:rPr>
              <w:t>The UHB Vice Chair stated</w:t>
            </w:r>
            <w:r w:rsidR="00BB572E" w:rsidRPr="00A4273E">
              <w:rPr>
                <w:rFonts w:ascii="Arial" w:hAnsi="Arial" w:cs="Arial"/>
                <w:color w:val="000000"/>
                <w:sz w:val="24"/>
                <w:szCs w:val="24"/>
              </w:rPr>
              <w:t xml:space="preserve"> </w:t>
            </w:r>
            <w:r w:rsidR="00F768E5">
              <w:rPr>
                <w:rFonts w:ascii="Arial" w:hAnsi="Arial" w:cs="Arial"/>
                <w:color w:val="000000"/>
                <w:sz w:val="24"/>
                <w:szCs w:val="24"/>
              </w:rPr>
              <w:t>t</w:t>
            </w:r>
            <w:r w:rsidR="00BB572E" w:rsidRPr="00A4273E">
              <w:rPr>
                <w:rFonts w:ascii="Arial" w:hAnsi="Arial" w:cs="Arial"/>
                <w:color w:val="000000"/>
                <w:sz w:val="24"/>
                <w:szCs w:val="24"/>
              </w:rPr>
              <w:t xml:space="preserve">he number of </w:t>
            </w:r>
            <w:r>
              <w:rPr>
                <w:rFonts w:ascii="Arial" w:hAnsi="Arial" w:cs="Arial"/>
                <w:color w:val="000000"/>
                <w:sz w:val="24"/>
                <w:szCs w:val="24"/>
              </w:rPr>
              <w:t xml:space="preserve">people who </w:t>
            </w:r>
            <w:r w:rsidR="00BB572E" w:rsidRPr="00A4273E">
              <w:rPr>
                <w:rFonts w:ascii="Arial" w:hAnsi="Arial" w:cs="Arial"/>
                <w:color w:val="000000"/>
                <w:sz w:val="24"/>
                <w:szCs w:val="24"/>
              </w:rPr>
              <w:t>respond</w:t>
            </w:r>
            <w:r>
              <w:rPr>
                <w:rFonts w:ascii="Arial" w:hAnsi="Arial" w:cs="Arial"/>
                <w:color w:val="000000"/>
                <w:sz w:val="24"/>
                <w:szCs w:val="24"/>
              </w:rPr>
              <w:t>ed</w:t>
            </w:r>
            <w:r w:rsidR="00BB572E" w:rsidRPr="00A4273E">
              <w:rPr>
                <w:rFonts w:ascii="Arial" w:hAnsi="Arial" w:cs="Arial"/>
                <w:color w:val="000000"/>
                <w:sz w:val="24"/>
                <w:szCs w:val="24"/>
              </w:rPr>
              <w:t xml:space="preserve"> to </w:t>
            </w:r>
            <w:r>
              <w:rPr>
                <w:rFonts w:ascii="Arial" w:hAnsi="Arial" w:cs="Arial"/>
                <w:color w:val="000000"/>
                <w:sz w:val="24"/>
                <w:szCs w:val="24"/>
              </w:rPr>
              <w:t xml:space="preserve">the </w:t>
            </w:r>
            <w:r w:rsidRPr="00A4273E">
              <w:rPr>
                <w:rFonts w:ascii="Arial" w:hAnsi="Arial" w:cs="Arial"/>
                <w:color w:val="000000"/>
                <w:sz w:val="24"/>
                <w:szCs w:val="24"/>
              </w:rPr>
              <w:t>survey</w:t>
            </w:r>
            <w:r w:rsidR="00BB572E" w:rsidRPr="00A4273E">
              <w:rPr>
                <w:rFonts w:ascii="Arial" w:hAnsi="Arial" w:cs="Arial"/>
                <w:color w:val="000000"/>
                <w:sz w:val="24"/>
                <w:szCs w:val="24"/>
              </w:rPr>
              <w:t xml:space="preserve"> </w:t>
            </w:r>
            <w:r>
              <w:rPr>
                <w:rFonts w:ascii="Arial" w:hAnsi="Arial" w:cs="Arial"/>
                <w:color w:val="000000"/>
                <w:sz w:val="24"/>
                <w:szCs w:val="24"/>
              </w:rPr>
              <w:t xml:space="preserve">was </w:t>
            </w:r>
            <w:r w:rsidR="00BB572E" w:rsidRPr="00A4273E">
              <w:rPr>
                <w:rFonts w:ascii="Arial" w:hAnsi="Arial" w:cs="Arial"/>
                <w:color w:val="000000"/>
                <w:sz w:val="24"/>
                <w:szCs w:val="24"/>
              </w:rPr>
              <w:t xml:space="preserve">small. </w:t>
            </w:r>
            <w:r w:rsidR="00F768E5">
              <w:rPr>
                <w:rFonts w:ascii="Arial" w:hAnsi="Arial" w:cs="Arial"/>
                <w:color w:val="000000"/>
                <w:sz w:val="24"/>
                <w:szCs w:val="24"/>
              </w:rPr>
              <w:t>Th</w:t>
            </w:r>
            <w:r w:rsidR="00634061">
              <w:rPr>
                <w:rFonts w:ascii="Arial" w:hAnsi="Arial" w:cs="Arial"/>
                <w:color w:val="000000"/>
                <w:sz w:val="24"/>
                <w:szCs w:val="24"/>
              </w:rPr>
              <w:t xml:space="preserve">at </w:t>
            </w:r>
            <w:r w:rsidR="00BB572E" w:rsidRPr="00A4273E">
              <w:rPr>
                <w:rFonts w:ascii="Arial" w:hAnsi="Arial" w:cs="Arial"/>
                <w:color w:val="000000"/>
                <w:sz w:val="24"/>
                <w:szCs w:val="24"/>
              </w:rPr>
              <w:t>destro</w:t>
            </w:r>
            <w:r>
              <w:rPr>
                <w:rFonts w:ascii="Arial" w:hAnsi="Arial" w:cs="Arial"/>
                <w:color w:val="000000"/>
                <w:sz w:val="24"/>
                <w:szCs w:val="24"/>
              </w:rPr>
              <w:t>yed</w:t>
            </w:r>
            <w:r w:rsidR="00BB572E" w:rsidRPr="00A4273E">
              <w:rPr>
                <w:rFonts w:ascii="Arial" w:hAnsi="Arial" w:cs="Arial"/>
                <w:color w:val="000000"/>
                <w:sz w:val="24"/>
                <w:szCs w:val="24"/>
              </w:rPr>
              <w:t xml:space="preserve"> any validit</w:t>
            </w:r>
            <w:r>
              <w:rPr>
                <w:rFonts w:ascii="Arial" w:hAnsi="Arial" w:cs="Arial"/>
                <w:color w:val="000000"/>
                <w:sz w:val="24"/>
                <w:szCs w:val="24"/>
              </w:rPr>
              <w:t xml:space="preserve">y and requested whether this could be </w:t>
            </w:r>
            <w:r w:rsidR="00BB572E" w:rsidRPr="00A4273E">
              <w:rPr>
                <w:rFonts w:ascii="Arial" w:hAnsi="Arial" w:cs="Arial"/>
                <w:color w:val="000000"/>
                <w:sz w:val="24"/>
                <w:szCs w:val="24"/>
              </w:rPr>
              <w:t xml:space="preserve">assessed. </w:t>
            </w:r>
          </w:p>
          <w:p w14:paraId="22EEA724" w14:textId="77777777" w:rsidR="0004668E" w:rsidRDefault="0004668E" w:rsidP="00BB572E">
            <w:pPr>
              <w:rPr>
                <w:rFonts w:ascii="Arial" w:hAnsi="Arial" w:cs="Arial"/>
                <w:color w:val="000000"/>
                <w:sz w:val="24"/>
                <w:szCs w:val="24"/>
              </w:rPr>
            </w:pPr>
          </w:p>
          <w:p w14:paraId="62F1E322" w14:textId="5B8FBD2B" w:rsidR="00BB572E" w:rsidRPr="00A4273E" w:rsidRDefault="0004668E" w:rsidP="00BB572E">
            <w:pPr>
              <w:rPr>
                <w:rFonts w:ascii="Arial" w:hAnsi="Arial" w:cs="Arial"/>
                <w:color w:val="000000"/>
                <w:sz w:val="24"/>
                <w:szCs w:val="24"/>
              </w:rPr>
            </w:pPr>
            <w:r>
              <w:rPr>
                <w:rFonts w:ascii="Arial" w:hAnsi="Arial" w:cs="Arial"/>
                <w:color w:val="000000"/>
                <w:sz w:val="24"/>
                <w:szCs w:val="24"/>
              </w:rPr>
              <w:t xml:space="preserve">The IDCG responded that the survey recipient </w:t>
            </w:r>
            <w:r w:rsidR="00F768E5">
              <w:rPr>
                <w:rFonts w:ascii="Arial" w:hAnsi="Arial" w:cs="Arial"/>
                <w:color w:val="000000"/>
                <w:sz w:val="24"/>
                <w:szCs w:val="24"/>
              </w:rPr>
              <w:t xml:space="preserve">list </w:t>
            </w:r>
            <w:r>
              <w:rPr>
                <w:rFonts w:ascii="Arial" w:hAnsi="Arial" w:cs="Arial"/>
                <w:color w:val="000000"/>
                <w:sz w:val="24"/>
                <w:szCs w:val="24"/>
              </w:rPr>
              <w:t xml:space="preserve">was </w:t>
            </w:r>
            <w:r w:rsidR="00BB572E" w:rsidRPr="00A4273E">
              <w:rPr>
                <w:rFonts w:ascii="Arial" w:hAnsi="Arial" w:cs="Arial"/>
                <w:color w:val="000000"/>
                <w:sz w:val="24"/>
                <w:szCs w:val="24"/>
              </w:rPr>
              <w:t xml:space="preserve">widened </w:t>
            </w:r>
            <w:r w:rsidR="00F768E5">
              <w:rPr>
                <w:rFonts w:ascii="Arial" w:hAnsi="Arial" w:cs="Arial"/>
                <w:color w:val="000000"/>
                <w:sz w:val="24"/>
                <w:szCs w:val="24"/>
              </w:rPr>
              <w:t xml:space="preserve">this year </w:t>
            </w:r>
            <w:r>
              <w:rPr>
                <w:rFonts w:ascii="Arial" w:hAnsi="Arial" w:cs="Arial"/>
                <w:color w:val="000000"/>
                <w:sz w:val="24"/>
                <w:szCs w:val="24"/>
              </w:rPr>
              <w:t xml:space="preserve">compared to the </w:t>
            </w:r>
            <w:r w:rsidR="00BB572E" w:rsidRPr="00A4273E">
              <w:rPr>
                <w:rFonts w:ascii="Arial" w:hAnsi="Arial" w:cs="Arial"/>
                <w:color w:val="000000"/>
                <w:sz w:val="24"/>
                <w:szCs w:val="24"/>
              </w:rPr>
              <w:t>past. It</w:t>
            </w:r>
            <w:r>
              <w:rPr>
                <w:rFonts w:ascii="Arial" w:hAnsi="Arial" w:cs="Arial"/>
                <w:color w:val="000000"/>
                <w:sz w:val="24"/>
                <w:szCs w:val="24"/>
              </w:rPr>
              <w:t xml:space="preserve"> was</w:t>
            </w:r>
            <w:r w:rsidR="00BB572E" w:rsidRPr="00A4273E">
              <w:rPr>
                <w:rFonts w:ascii="Arial" w:hAnsi="Arial" w:cs="Arial"/>
                <w:color w:val="000000"/>
                <w:sz w:val="24"/>
                <w:szCs w:val="24"/>
              </w:rPr>
              <w:t xml:space="preserve"> part of </w:t>
            </w:r>
            <w:r>
              <w:rPr>
                <w:rFonts w:ascii="Arial" w:hAnsi="Arial" w:cs="Arial"/>
                <w:color w:val="000000"/>
                <w:sz w:val="24"/>
                <w:szCs w:val="24"/>
              </w:rPr>
              <w:t xml:space="preserve">a </w:t>
            </w:r>
            <w:r w:rsidR="00BB572E" w:rsidRPr="00A4273E">
              <w:rPr>
                <w:rFonts w:ascii="Arial" w:hAnsi="Arial" w:cs="Arial"/>
                <w:color w:val="000000"/>
                <w:sz w:val="24"/>
                <w:szCs w:val="24"/>
              </w:rPr>
              <w:t>wide</w:t>
            </w:r>
            <w:r w:rsidR="00A37320">
              <w:rPr>
                <w:rFonts w:ascii="Arial" w:hAnsi="Arial" w:cs="Arial"/>
                <w:color w:val="000000"/>
                <w:sz w:val="24"/>
                <w:szCs w:val="24"/>
              </w:rPr>
              <w:t>r</w:t>
            </w:r>
            <w:r w:rsidR="00BB572E" w:rsidRPr="00A4273E">
              <w:rPr>
                <w:rFonts w:ascii="Arial" w:hAnsi="Arial" w:cs="Arial"/>
                <w:color w:val="000000"/>
                <w:sz w:val="24"/>
                <w:szCs w:val="24"/>
              </w:rPr>
              <w:t xml:space="preserve"> programme as part of</w:t>
            </w:r>
            <w:r w:rsidR="00F768E5">
              <w:rPr>
                <w:rFonts w:ascii="Arial" w:hAnsi="Arial" w:cs="Arial"/>
                <w:color w:val="000000"/>
                <w:sz w:val="24"/>
                <w:szCs w:val="24"/>
              </w:rPr>
              <w:t xml:space="preserve"> upcoming</w:t>
            </w:r>
            <w:r w:rsidR="00BB572E" w:rsidRPr="00A4273E">
              <w:rPr>
                <w:rFonts w:ascii="Arial" w:hAnsi="Arial" w:cs="Arial"/>
                <w:color w:val="000000"/>
                <w:sz w:val="24"/>
                <w:szCs w:val="24"/>
              </w:rPr>
              <w:t xml:space="preserve"> </w:t>
            </w:r>
            <w:r w:rsidR="00F768E5">
              <w:rPr>
                <w:rFonts w:ascii="Arial" w:hAnsi="Arial" w:cs="Arial"/>
                <w:color w:val="000000"/>
                <w:sz w:val="24"/>
                <w:szCs w:val="24"/>
              </w:rPr>
              <w:t>B</w:t>
            </w:r>
            <w:r w:rsidR="00BB572E" w:rsidRPr="00A4273E">
              <w:rPr>
                <w:rFonts w:ascii="Arial" w:hAnsi="Arial" w:cs="Arial"/>
                <w:color w:val="000000"/>
                <w:sz w:val="24"/>
                <w:szCs w:val="24"/>
              </w:rPr>
              <w:t xml:space="preserve">oard </w:t>
            </w:r>
            <w:r w:rsidR="00F768E5">
              <w:rPr>
                <w:rFonts w:ascii="Arial" w:hAnsi="Arial" w:cs="Arial"/>
                <w:color w:val="000000"/>
                <w:sz w:val="24"/>
                <w:szCs w:val="24"/>
              </w:rPr>
              <w:t>D</w:t>
            </w:r>
            <w:r w:rsidR="00BB572E" w:rsidRPr="00A4273E">
              <w:rPr>
                <w:rFonts w:ascii="Arial" w:hAnsi="Arial" w:cs="Arial"/>
                <w:color w:val="000000"/>
                <w:sz w:val="24"/>
                <w:szCs w:val="24"/>
              </w:rPr>
              <w:t>ev</w:t>
            </w:r>
            <w:r w:rsidR="00F768E5">
              <w:rPr>
                <w:rFonts w:ascii="Arial" w:hAnsi="Arial" w:cs="Arial"/>
                <w:color w:val="000000"/>
                <w:sz w:val="24"/>
                <w:szCs w:val="24"/>
              </w:rPr>
              <w:t>elopment</w:t>
            </w:r>
            <w:r w:rsidR="00BB572E" w:rsidRPr="00A4273E">
              <w:rPr>
                <w:rFonts w:ascii="Arial" w:hAnsi="Arial" w:cs="Arial"/>
                <w:color w:val="000000"/>
                <w:sz w:val="24"/>
                <w:szCs w:val="24"/>
              </w:rPr>
              <w:t xml:space="preserve"> sessions</w:t>
            </w:r>
            <w:r w:rsidR="00F768E5">
              <w:rPr>
                <w:rFonts w:ascii="Arial" w:hAnsi="Arial" w:cs="Arial"/>
                <w:color w:val="000000"/>
                <w:sz w:val="24"/>
                <w:szCs w:val="24"/>
              </w:rPr>
              <w:t xml:space="preserve">. Work had already </w:t>
            </w:r>
            <w:r w:rsidR="00BB572E" w:rsidRPr="00A4273E">
              <w:rPr>
                <w:rFonts w:ascii="Arial" w:hAnsi="Arial" w:cs="Arial"/>
                <w:color w:val="000000"/>
                <w:sz w:val="24"/>
                <w:szCs w:val="24"/>
              </w:rPr>
              <w:t xml:space="preserve">started with Michael </w:t>
            </w:r>
            <w:r w:rsidR="00A37320">
              <w:rPr>
                <w:rFonts w:ascii="Arial" w:hAnsi="Arial" w:cs="Arial"/>
                <w:color w:val="000000"/>
                <w:sz w:val="24"/>
                <w:szCs w:val="24"/>
              </w:rPr>
              <w:t>W</w:t>
            </w:r>
            <w:r w:rsidR="00BB572E" w:rsidRPr="00A4273E">
              <w:rPr>
                <w:rFonts w:ascii="Arial" w:hAnsi="Arial" w:cs="Arial"/>
                <w:color w:val="000000"/>
                <w:sz w:val="24"/>
                <w:szCs w:val="24"/>
              </w:rPr>
              <w:t>est and more sessions w</w:t>
            </w:r>
            <w:r w:rsidR="00F768E5">
              <w:rPr>
                <w:rFonts w:ascii="Arial" w:hAnsi="Arial" w:cs="Arial"/>
                <w:color w:val="000000"/>
                <w:sz w:val="24"/>
                <w:szCs w:val="24"/>
              </w:rPr>
              <w:t>ould continue to</w:t>
            </w:r>
            <w:r w:rsidR="00BB572E" w:rsidRPr="00A4273E">
              <w:rPr>
                <w:rFonts w:ascii="Arial" w:hAnsi="Arial" w:cs="Arial"/>
                <w:color w:val="000000"/>
                <w:sz w:val="24"/>
                <w:szCs w:val="24"/>
              </w:rPr>
              <w:t xml:space="preserve"> take place. </w:t>
            </w:r>
          </w:p>
          <w:p w14:paraId="74A36C09" w14:textId="77777777" w:rsidR="00BB572E" w:rsidRPr="00A4273E" w:rsidRDefault="00BB572E" w:rsidP="00BB572E">
            <w:pPr>
              <w:rPr>
                <w:rFonts w:ascii="Arial" w:hAnsi="Arial" w:cs="Arial"/>
                <w:color w:val="000000"/>
                <w:sz w:val="24"/>
                <w:szCs w:val="24"/>
              </w:rPr>
            </w:pPr>
          </w:p>
          <w:p w14:paraId="5DCE0931" w14:textId="3BB18A71" w:rsidR="00BB572E" w:rsidRPr="00A4273E" w:rsidRDefault="00F768E5" w:rsidP="00BB572E">
            <w:pPr>
              <w:rPr>
                <w:rFonts w:ascii="Arial" w:hAnsi="Arial" w:cs="Arial"/>
                <w:color w:val="000000"/>
                <w:sz w:val="24"/>
                <w:szCs w:val="24"/>
              </w:rPr>
            </w:pPr>
            <w:r>
              <w:rPr>
                <w:rFonts w:ascii="Arial" w:hAnsi="Arial" w:cs="Arial"/>
                <w:color w:val="000000"/>
                <w:sz w:val="24"/>
                <w:szCs w:val="24"/>
              </w:rPr>
              <w:t xml:space="preserve">The EDPC advised that a </w:t>
            </w:r>
            <w:r w:rsidR="00BB572E" w:rsidRPr="00A4273E">
              <w:rPr>
                <w:rFonts w:ascii="Arial" w:hAnsi="Arial" w:cs="Arial"/>
                <w:color w:val="000000"/>
                <w:sz w:val="24"/>
                <w:szCs w:val="24"/>
              </w:rPr>
              <w:t>standardi</w:t>
            </w:r>
            <w:r w:rsidR="00634061">
              <w:rPr>
                <w:rFonts w:ascii="Arial" w:hAnsi="Arial" w:cs="Arial"/>
                <w:color w:val="000000"/>
                <w:sz w:val="24"/>
                <w:szCs w:val="24"/>
              </w:rPr>
              <w:t>s</w:t>
            </w:r>
            <w:r w:rsidR="00BB572E" w:rsidRPr="00A4273E">
              <w:rPr>
                <w:rFonts w:ascii="Arial" w:hAnsi="Arial" w:cs="Arial"/>
                <w:color w:val="000000"/>
                <w:sz w:val="24"/>
                <w:szCs w:val="24"/>
              </w:rPr>
              <w:t>ed induction process for I</w:t>
            </w:r>
            <w:r>
              <w:rPr>
                <w:rFonts w:ascii="Arial" w:hAnsi="Arial" w:cs="Arial"/>
                <w:color w:val="000000"/>
                <w:sz w:val="24"/>
                <w:szCs w:val="24"/>
              </w:rPr>
              <w:t>ndependent Members</w:t>
            </w:r>
            <w:r w:rsidR="00A37320">
              <w:rPr>
                <w:rFonts w:ascii="Arial" w:hAnsi="Arial" w:cs="Arial"/>
                <w:color w:val="000000"/>
                <w:sz w:val="24"/>
                <w:szCs w:val="24"/>
              </w:rPr>
              <w:t xml:space="preserve"> was</w:t>
            </w:r>
            <w:r w:rsidR="00BB572E" w:rsidRPr="00A4273E">
              <w:rPr>
                <w:rFonts w:ascii="Arial" w:hAnsi="Arial" w:cs="Arial"/>
                <w:color w:val="000000"/>
                <w:sz w:val="24"/>
                <w:szCs w:val="24"/>
              </w:rPr>
              <w:t xml:space="preserve"> need</w:t>
            </w:r>
            <w:r w:rsidR="005731F8">
              <w:rPr>
                <w:rFonts w:ascii="Arial" w:hAnsi="Arial" w:cs="Arial"/>
                <w:color w:val="000000"/>
                <w:sz w:val="24"/>
                <w:szCs w:val="24"/>
              </w:rPr>
              <w:t>ed</w:t>
            </w:r>
            <w:r w:rsidR="00A37320">
              <w:rPr>
                <w:rFonts w:ascii="Arial" w:hAnsi="Arial" w:cs="Arial"/>
                <w:color w:val="000000"/>
                <w:sz w:val="24"/>
                <w:szCs w:val="24"/>
              </w:rPr>
              <w:t xml:space="preserve">. </w:t>
            </w:r>
          </w:p>
          <w:p w14:paraId="44437943" w14:textId="77777777" w:rsidR="00BB572E" w:rsidRPr="00A4273E" w:rsidRDefault="00BB572E" w:rsidP="00BB572E">
            <w:pPr>
              <w:rPr>
                <w:rFonts w:ascii="Arial" w:hAnsi="Arial" w:cs="Arial"/>
                <w:color w:val="000000"/>
                <w:sz w:val="24"/>
                <w:szCs w:val="24"/>
              </w:rPr>
            </w:pPr>
          </w:p>
          <w:p w14:paraId="6B8FDEB9" w14:textId="169C0793" w:rsidR="00BB572E" w:rsidRPr="00A4273E" w:rsidRDefault="00E8738C" w:rsidP="00BB572E">
            <w:pPr>
              <w:rPr>
                <w:rFonts w:ascii="Arial" w:hAnsi="Arial" w:cs="Arial"/>
                <w:color w:val="000000"/>
                <w:sz w:val="24"/>
                <w:szCs w:val="24"/>
              </w:rPr>
            </w:pPr>
            <w:r>
              <w:rPr>
                <w:rFonts w:ascii="Arial" w:hAnsi="Arial" w:cs="Arial"/>
                <w:color w:val="000000"/>
                <w:sz w:val="24"/>
                <w:szCs w:val="24"/>
              </w:rPr>
              <w:t xml:space="preserve">The EDF </w:t>
            </w:r>
            <w:r w:rsidR="00A37320">
              <w:rPr>
                <w:rFonts w:ascii="Arial" w:hAnsi="Arial" w:cs="Arial"/>
                <w:color w:val="000000"/>
                <w:sz w:val="24"/>
                <w:szCs w:val="24"/>
              </w:rPr>
              <w:t xml:space="preserve">stated that </w:t>
            </w:r>
            <w:r w:rsidRPr="00A4273E">
              <w:rPr>
                <w:rFonts w:ascii="Arial" w:hAnsi="Arial" w:cs="Arial"/>
                <w:color w:val="000000"/>
                <w:sz w:val="24"/>
                <w:szCs w:val="24"/>
              </w:rPr>
              <w:t>previous</w:t>
            </w:r>
            <w:r w:rsidR="00BB572E" w:rsidRPr="00A4273E">
              <w:rPr>
                <w:rFonts w:ascii="Arial" w:hAnsi="Arial" w:cs="Arial"/>
                <w:color w:val="000000"/>
                <w:sz w:val="24"/>
                <w:szCs w:val="24"/>
              </w:rPr>
              <w:t xml:space="preserve"> organisations </w:t>
            </w:r>
            <w:r w:rsidR="00A37320">
              <w:rPr>
                <w:rFonts w:ascii="Arial" w:hAnsi="Arial" w:cs="Arial"/>
                <w:color w:val="000000"/>
                <w:sz w:val="24"/>
                <w:szCs w:val="24"/>
              </w:rPr>
              <w:t xml:space="preserve">would </w:t>
            </w:r>
            <w:r w:rsidR="00BB572E" w:rsidRPr="00A4273E">
              <w:rPr>
                <w:rFonts w:ascii="Arial" w:hAnsi="Arial" w:cs="Arial"/>
                <w:color w:val="000000"/>
                <w:sz w:val="24"/>
                <w:szCs w:val="24"/>
              </w:rPr>
              <w:t xml:space="preserve">have a conversation about </w:t>
            </w:r>
            <w:r w:rsidR="00A37320">
              <w:rPr>
                <w:rFonts w:ascii="Arial" w:hAnsi="Arial" w:cs="Arial"/>
                <w:color w:val="000000"/>
                <w:sz w:val="24"/>
                <w:szCs w:val="24"/>
              </w:rPr>
              <w:t xml:space="preserve">the </w:t>
            </w:r>
            <w:r w:rsidR="00BB572E" w:rsidRPr="00A4273E">
              <w:rPr>
                <w:rFonts w:ascii="Arial" w:hAnsi="Arial" w:cs="Arial"/>
                <w:color w:val="000000"/>
                <w:sz w:val="24"/>
                <w:szCs w:val="24"/>
              </w:rPr>
              <w:t>effectiveness</w:t>
            </w:r>
            <w:r w:rsidR="00A37320">
              <w:rPr>
                <w:rFonts w:ascii="Arial" w:hAnsi="Arial" w:cs="Arial"/>
                <w:color w:val="000000"/>
                <w:sz w:val="24"/>
                <w:szCs w:val="24"/>
              </w:rPr>
              <w:t xml:space="preserve"> of the surveys</w:t>
            </w:r>
            <w:r w:rsidR="00BB572E" w:rsidRPr="00A4273E">
              <w:rPr>
                <w:rFonts w:ascii="Arial" w:hAnsi="Arial" w:cs="Arial"/>
                <w:color w:val="000000"/>
                <w:sz w:val="24"/>
                <w:szCs w:val="24"/>
              </w:rPr>
              <w:t>. It allow</w:t>
            </w:r>
            <w:r w:rsidR="00A37320">
              <w:rPr>
                <w:rFonts w:ascii="Arial" w:hAnsi="Arial" w:cs="Arial"/>
                <w:color w:val="000000"/>
                <w:sz w:val="24"/>
                <w:szCs w:val="24"/>
              </w:rPr>
              <w:t>ed</w:t>
            </w:r>
            <w:r w:rsidR="00BB572E" w:rsidRPr="00A4273E">
              <w:rPr>
                <w:rFonts w:ascii="Arial" w:hAnsi="Arial" w:cs="Arial"/>
                <w:color w:val="000000"/>
                <w:sz w:val="24"/>
                <w:szCs w:val="24"/>
              </w:rPr>
              <w:t xml:space="preserve"> people to feel comfortable to say</w:t>
            </w:r>
            <w:r w:rsidR="00A37320">
              <w:rPr>
                <w:rFonts w:ascii="Arial" w:hAnsi="Arial" w:cs="Arial"/>
                <w:color w:val="000000"/>
                <w:sz w:val="24"/>
                <w:szCs w:val="24"/>
              </w:rPr>
              <w:t xml:space="preserve"> how they felt and</w:t>
            </w:r>
            <w:r w:rsidR="000A43C2">
              <w:rPr>
                <w:rFonts w:ascii="Arial" w:hAnsi="Arial" w:cs="Arial"/>
                <w:color w:val="000000"/>
                <w:sz w:val="24"/>
                <w:szCs w:val="24"/>
              </w:rPr>
              <w:t xml:space="preserve"> this</w:t>
            </w:r>
            <w:r w:rsidR="00A37320">
              <w:rPr>
                <w:rFonts w:ascii="Arial" w:hAnsi="Arial" w:cs="Arial"/>
                <w:color w:val="000000"/>
                <w:sz w:val="24"/>
                <w:szCs w:val="24"/>
              </w:rPr>
              <w:t xml:space="preserve"> c</w:t>
            </w:r>
            <w:r w:rsidR="00BB572E" w:rsidRPr="00A4273E">
              <w:rPr>
                <w:rFonts w:ascii="Arial" w:hAnsi="Arial" w:cs="Arial"/>
                <w:color w:val="000000"/>
                <w:sz w:val="24"/>
                <w:szCs w:val="24"/>
              </w:rPr>
              <w:t xml:space="preserve">ould </w:t>
            </w:r>
            <w:r w:rsidR="00A37320">
              <w:rPr>
                <w:rFonts w:ascii="Arial" w:hAnsi="Arial" w:cs="Arial"/>
                <w:color w:val="000000"/>
                <w:sz w:val="24"/>
                <w:szCs w:val="24"/>
              </w:rPr>
              <w:t xml:space="preserve">be </w:t>
            </w:r>
            <w:r w:rsidR="00A37320" w:rsidRPr="00A4273E">
              <w:rPr>
                <w:rFonts w:ascii="Arial" w:hAnsi="Arial" w:cs="Arial"/>
                <w:color w:val="000000"/>
                <w:sz w:val="24"/>
                <w:szCs w:val="24"/>
              </w:rPr>
              <w:t>buil</w:t>
            </w:r>
            <w:r w:rsidR="00A37320">
              <w:rPr>
                <w:rFonts w:ascii="Arial" w:hAnsi="Arial" w:cs="Arial"/>
                <w:color w:val="000000"/>
                <w:sz w:val="24"/>
                <w:szCs w:val="24"/>
              </w:rPr>
              <w:t>t</w:t>
            </w:r>
            <w:r w:rsidR="00BB572E" w:rsidRPr="00A4273E">
              <w:rPr>
                <w:rFonts w:ascii="Arial" w:hAnsi="Arial" w:cs="Arial"/>
                <w:color w:val="000000"/>
                <w:sz w:val="24"/>
                <w:szCs w:val="24"/>
              </w:rPr>
              <w:t xml:space="preserve"> into </w:t>
            </w:r>
            <w:r w:rsidR="00A37320">
              <w:rPr>
                <w:rFonts w:ascii="Arial" w:hAnsi="Arial" w:cs="Arial"/>
                <w:color w:val="000000"/>
                <w:sz w:val="24"/>
                <w:szCs w:val="24"/>
              </w:rPr>
              <w:t xml:space="preserve">the </w:t>
            </w:r>
            <w:r w:rsidR="00BB572E" w:rsidRPr="00A4273E">
              <w:rPr>
                <w:rFonts w:ascii="Arial" w:hAnsi="Arial" w:cs="Arial"/>
                <w:color w:val="000000"/>
                <w:sz w:val="24"/>
                <w:szCs w:val="24"/>
              </w:rPr>
              <w:t xml:space="preserve">work plan. </w:t>
            </w:r>
          </w:p>
          <w:p w14:paraId="063D006D" w14:textId="6D4606E6" w:rsidR="00BB572E" w:rsidRPr="00A4273E" w:rsidRDefault="00BB572E" w:rsidP="00BB572E">
            <w:pPr>
              <w:rPr>
                <w:rFonts w:ascii="Arial" w:hAnsi="Arial" w:cs="Arial"/>
                <w:color w:val="000000"/>
                <w:sz w:val="24"/>
                <w:szCs w:val="24"/>
              </w:rPr>
            </w:pPr>
          </w:p>
          <w:p w14:paraId="7CB7B509" w14:textId="77777777" w:rsidR="00BB572E" w:rsidRPr="00A4273E" w:rsidRDefault="00BB572E" w:rsidP="00BB572E">
            <w:pPr>
              <w:rPr>
                <w:rFonts w:ascii="Arial" w:eastAsia="Arial" w:hAnsi="Arial" w:cs="Arial"/>
                <w:b/>
                <w:sz w:val="24"/>
                <w:szCs w:val="24"/>
              </w:rPr>
            </w:pPr>
            <w:r w:rsidRPr="00A4273E">
              <w:rPr>
                <w:rFonts w:ascii="Arial" w:eastAsia="Arial" w:hAnsi="Arial" w:cs="Arial"/>
                <w:b/>
                <w:sz w:val="24"/>
                <w:szCs w:val="24"/>
              </w:rPr>
              <w:t>The Committee resolved that:</w:t>
            </w:r>
          </w:p>
          <w:p w14:paraId="32839353" w14:textId="77777777" w:rsidR="00BB572E" w:rsidRPr="00A4273E" w:rsidRDefault="00BB572E" w:rsidP="00BB572E">
            <w:pPr>
              <w:rPr>
                <w:rFonts w:ascii="Arial" w:hAnsi="Arial" w:cs="Arial"/>
                <w:color w:val="000000"/>
                <w:sz w:val="24"/>
                <w:szCs w:val="24"/>
              </w:rPr>
            </w:pPr>
          </w:p>
          <w:p w14:paraId="0099BE55" w14:textId="77777777" w:rsidR="00E8738C" w:rsidRDefault="00E8738C" w:rsidP="006030A2">
            <w:pPr>
              <w:pStyle w:val="ListParagraph"/>
              <w:numPr>
                <w:ilvl w:val="0"/>
                <w:numId w:val="26"/>
              </w:numPr>
              <w:rPr>
                <w:rFonts w:ascii="Arial" w:hAnsi="Arial" w:cs="Arial"/>
                <w:sz w:val="24"/>
                <w:szCs w:val="24"/>
              </w:rPr>
            </w:pPr>
            <w:r>
              <w:rPr>
                <w:rFonts w:ascii="Arial" w:hAnsi="Arial" w:cs="Arial"/>
                <w:sz w:val="24"/>
                <w:szCs w:val="24"/>
              </w:rPr>
              <w:t xml:space="preserve">The </w:t>
            </w:r>
            <w:r w:rsidRPr="00E8738C">
              <w:rPr>
                <w:rFonts w:ascii="Arial" w:hAnsi="Arial" w:cs="Arial"/>
                <w:sz w:val="24"/>
                <w:szCs w:val="24"/>
              </w:rPr>
              <w:t>results of the Annual Board Effectiveness Survey 2022-2023, and the action plan</w:t>
            </w:r>
            <w:r>
              <w:rPr>
                <w:rFonts w:ascii="Arial" w:hAnsi="Arial" w:cs="Arial"/>
                <w:sz w:val="24"/>
                <w:szCs w:val="24"/>
              </w:rPr>
              <w:t xml:space="preserve"> </w:t>
            </w:r>
            <w:r w:rsidRPr="00E8738C">
              <w:rPr>
                <w:rFonts w:ascii="Arial" w:hAnsi="Arial" w:cs="Arial"/>
                <w:sz w:val="24"/>
                <w:szCs w:val="24"/>
              </w:rPr>
              <w:t>for 2022-2023, to be progressed via Board Development sessions</w:t>
            </w:r>
            <w:r>
              <w:rPr>
                <w:rFonts w:ascii="Arial" w:hAnsi="Arial" w:cs="Arial"/>
                <w:sz w:val="24"/>
                <w:szCs w:val="24"/>
              </w:rPr>
              <w:t xml:space="preserve"> were noted. </w:t>
            </w:r>
          </w:p>
          <w:p w14:paraId="7E627BFF" w14:textId="77777777" w:rsidR="00BB572E" w:rsidRDefault="00E8738C" w:rsidP="006030A2">
            <w:pPr>
              <w:pStyle w:val="ListParagraph"/>
              <w:numPr>
                <w:ilvl w:val="0"/>
                <w:numId w:val="26"/>
              </w:numPr>
              <w:rPr>
                <w:rFonts w:ascii="Arial" w:hAnsi="Arial" w:cs="Arial"/>
                <w:sz w:val="24"/>
                <w:szCs w:val="24"/>
              </w:rPr>
            </w:pPr>
            <w:r>
              <w:rPr>
                <w:rFonts w:ascii="Arial" w:hAnsi="Arial" w:cs="Arial"/>
                <w:sz w:val="24"/>
                <w:szCs w:val="24"/>
              </w:rPr>
              <w:t>T</w:t>
            </w:r>
            <w:r w:rsidRPr="00E8738C">
              <w:rPr>
                <w:rFonts w:ascii="Arial" w:hAnsi="Arial" w:cs="Arial"/>
                <w:sz w:val="24"/>
                <w:szCs w:val="24"/>
              </w:rPr>
              <w:t>he completed actions within the Board Committee Effectiveness Action plan 2021-2022</w:t>
            </w:r>
            <w:r>
              <w:rPr>
                <w:rFonts w:ascii="Arial" w:hAnsi="Arial" w:cs="Arial"/>
                <w:sz w:val="24"/>
                <w:szCs w:val="24"/>
              </w:rPr>
              <w:t xml:space="preserve"> were noted. </w:t>
            </w:r>
          </w:p>
          <w:p w14:paraId="4D86EE5C" w14:textId="1F5797AD" w:rsidR="00E8738C" w:rsidRPr="00E8738C" w:rsidRDefault="00E8738C" w:rsidP="00E8738C">
            <w:pPr>
              <w:rPr>
                <w:rFonts w:ascii="Arial" w:hAnsi="Arial" w:cs="Arial"/>
                <w:sz w:val="24"/>
                <w:szCs w:val="24"/>
              </w:rPr>
            </w:pPr>
          </w:p>
        </w:tc>
        <w:tc>
          <w:tcPr>
            <w:tcW w:w="1276" w:type="dxa"/>
            <w:tcBorders>
              <w:top w:val="single" w:sz="4" w:space="0" w:color="auto"/>
              <w:left w:val="single" w:sz="4" w:space="0" w:color="auto"/>
              <w:bottom w:val="single" w:sz="4" w:space="0" w:color="auto"/>
              <w:right w:val="single" w:sz="4" w:space="0" w:color="auto"/>
            </w:tcBorders>
          </w:tcPr>
          <w:p w14:paraId="4C731E0E" w14:textId="77777777" w:rsidR="00BB572E" w:rsidRPr="00A4273E" w:rsidRDefault="00BB572E" w:rsidP="00BB572E">
            <w:pPr>
              <w:spacing w:line="240" w:lineRule="auto"/>
              <w:jc w:val="center"/>
              <w:rPr>
                <w:rFonts w:ascii="Arial" w:hAnsi="Arial" w:cs="Arial"/>
                <w:b/>
                <w:sz w:val="24"/>
                <w:szCs w:val="24"/>
                <w:lang w:eastAsia="en-GB"/>
              </w:rPr>
            </w:pPr>
          </w:p>
        </w:tc>
      </w:tr>
      <w:tr w:rsidR="00BB572E" w:rsidRPr="00A4273E" w14:paraId="78580610" w14:textId="77777777" w:rsidTr="00B83B84">
        <w:trPr>
          <w:trHeight w:val="1124"/>
        </w:trPr>
        <w:tc>
          <w:tcPr>
            <w:tcW w:w="2127" w:type="dxa"/>
            <w:tcBorders>
              <w:top w:val="single" w:sz="4" w:space="0" w:color="auto"/>
              <w:left w:val="single" w:sz="4" w:space="0" w:color="auto"/>
              <w:bottom w:val="single" w:sz="4" w:space="0" w:color="auto"/>
              <w:right w:val="single" w:sz="4" w:space="0" w:color="auto"/>
            </w:tcBorders>
          </w:tcPr>
          <w:p w14:paraId="26909662" w14:textId="40B041A2" w:rsidR="00BB572E" w:rsidRPr="00A4273E" w:rsidRDefault="006A1ADE" w:rsidP="00BB572E">
            <w:pPr>
              <w:spacing w:line="240" w:lineRule="auto"/>
              <w:rPr>
                <w:rFonts w:ascii="Arial" w:hAnsi="Arial" w:cs="Arial"/>
                <w:b/>
                <w:sz w:val="24"/>
                <w:szCs w:val="24"/>
                <w:lang w:eastAsia="en-GB"/>
              </w:rPr>
            </w:pPr>
            <w:r w:rsidRPr="00A4273E">
              <w:rPr>
                <w:rFonts w:ascii="Arial" w:hAnsi="Arial" w:cs="Arial"/>
                <w:b/>
                <w:sz w:val="24"/>
                <w:szCs w:val="24"/>
                <w:lang w:eastAsia="en-GB"/>
              </w:rPr>
              <w:t>AAC 11/5/23 010</w:t>
            </w:r>
          </w:p>
        </w:tc>
        <w:tc>
          <w:tcPr>
            <w:tcW w:w="7229" w:type="dxa"/>
            <w:tcBorders>
              <w:top w:val="single" w:sz="4" w:space="0" w:color="auto"/>
              <w:left w:val="single" w:sz="4" w:space="0" w:color="auto"/>
              <w:bottom w:val="single" w:sz="4" w:space="0" w:color="auto"/>
              <w:right w:val="single" w:sz="4" w:space="0" w:color="auto"/>
            </w:tcBorders>
          </w:tcPr>
          <w:p w14:paraId="63ED82A1" w14:textId="77777777" w:rsidR="00BB572E" w:rsidRPr="00A4273E" w:rsidRDefault="00BB572E" w:rsidP="00BB572E">
            <w:pPr>
              <w:rPr>
                <w:rFonts w:ascii="Arial" w:hAnsi="Arial" w:cs="Arial"/>
                <w:b/>
                <w:sz w:val="24"/>
                <w:szCs w:val="24"/>
              </w:rPr>
            </w:pPr>
            <w:r w:rsidRPr="00A4273E">
              <w:rPr>
                <w:rFonts w:ascii="Arial" w:hAnsi="Arial" w:cs="Arial"/>
                <w:b/>
                <w:sz w:val="24"/>
                <w:szCs w:val="24"/>
              </w:rPr>
              <w:t>Annual Review of the Standing Orders</w:t>
            </w:r>
          </w:p>
          <w:p w14:paraId="29B94D35" w14:textId="1FA4A313" w:rsidR="00BB572E" w:rsidRDefault="00BB572E" w:rsidP="00BB572E">
            <w:pPr>
              <w:rPr>
                <w:rFonts w:ascii="Arial" w:hAnsi="Arial" w:cs="Arial"/>
                <w:sz w:val="24"/>
                <w:szCs w:val="24"/>
              </w:rPr>
            </w:pPr>
          </w:p>
          <w:p w14:paraId="0A10E3C0" w14:textId="5CE16353" w:rsidR="00293B78" w:rsidRDefault="00293B78" w:rsidP="00BB572E">
            <w:pPr>
              <w:rPr>
                <w:rFonts w:ascii="Arial" w:hAnsi="Arial" w:cs="Arial"/>
                <w:sz w:val="24"/>
                <w:szCs w:val="24"/>
              </w:rPr>
            </w:pPr>
            <w:r>
              <w:rPr>
                <w:rFonts w:ascii="Arial" w:hAnsi="Arial" w:cs="Arial"/>
                <w:sz w:val="24"/>
                <w:szCs w:val="24"/>
              </w:rPr>
              <w:t xml:space="preserve">The </w:t>
            </w:r>
            <w:r w:rsidRPr="00293B78">
              <w:rPr>
                <w:rFonts w:ascii="Arial" w:hAnsi="Arial" w:cs="Arial"/>
                <w:sz w:val="24"/>
                <w:szCs w:val="24"/>
              </w:rPr>
              <w:t>Annual Review of the Standing Orders</w:t>
            </w:r>
            <w:r>
              <w:rPr>
                <w:rFonts w:ascii="Arial" w:hAnsi="Arial" w:cs="Arial"/>
                <w:sz w:val="24"/>
                <w:szCs w:val="24"/>
              </w:rPr>
              <w:t xml:space="preserve"> was presented. </w:t>
            </w:r>
          </w:p>
          <w:p w14:paraId="407F310A" w14:textId="77777777" w:rsidR="00257BE6" w:rsidRDefault="00257BE6" w:rsidP="00293B78">
            <w:pPr>
              <w:spacing w:line="240" w:lineRule="auto"/>
              <w:ind w:right="-284"/>
              <w:rPr>
                <w:rFonts w:ascii="Arial" w:hAnsi="Arial" w:cs="Arial"/>
                <w:sz w:val="24"/>
                <w:szCs w:val="24"/>
              </w:rPr>
            </w:pPr>
          </w:p>
          <w:p w14:paraId="44D3A140" w14:textId="455FFC60" w:rsidR="00BB572E" w:rsidRPr="00603AF6" w:rsidRDefault="00257BE6" w:rsidP="00603AF6">
            <w:pPr>
              <w:rPr>
                <w:rFonts w:ascii="Arial" w:hAnsi="Arial" w:cs="Arial"/>
                <w:sz w:val="24"/>
                <w:szCs w:val="24"/>
              </w:rPr>
            </w:pPr>
            <w:r w:rsidRPr="00603AF6">
              <w:rPr>
                <w:rFonts w:ascii="Arial" w:hAnsi="Arial" w:cs="Arial"/>
                <w:sz w:val="24"/>
                <w:szCs w:val="24"/>
              </w:rPr>
              <w:t xml:space="preserve">The </w:t>
            </w:r>
            <w:r w:rsidR="00603AF6" w:rsidRPr="00603AF6">
              <w:rPr>
                <w:rFonts w:ascii="Arial" w:hAnsi="Arial" w:cs="Arial"/>
                <w:sz w:val="24"/>
                <w:szCs w:val="24"/>
              </w:rPr>
              <w:t>A</w:t>
            </w:r>
            <w:r w:rsidR="00BB572E" w:rsidRPr="00603AF6">
              <w:rPr>
                <w:rFonts w:ascii="Arial" w:hAnsi="Arial" w:cs="Arial"/>
                <w:sz w:val="24"/>
                <w:szCs w:val="24"/>
              </w:rPr>
              <w:t xml:space="preserve">nnual </w:t>
            </w:r>
            <w:r w:rsidR="00603AF6" w:rsidRPr="00603AF6">
              <w:rPr>
                <w:rFonts w:ascii="Arial" w:hAnsi="Arial" w:cs="Arial"/>
                <w:sz w:val="24"/>
                <w:szCs w:val="24"/>
              </w:rPr>
              <w:t>R</w:t>
            </w:r>
            <w:r w:rsidR="00BB572E" w:rsidRPr="00603AF6">
              <w:rPr>
                <w:rFonts w:ascii="Arial" w:hAnsi="Arial" w:cs="Arial"/>
                <w:sz w:val="24"/>
                <w:szCs w:val="24"/>
              </w:rPr>
              <w:t xml:space="preserve">eview </w:t>
            </w:r>
            <w:r w:rsidRPr="00603AF6">
              <w:rPr>
                <w:rFonts w:ascii="Arial" w:hAnsi="Arial" w:cs="Arial"/>
                <w:sz w:val="24"/>
                <w:szCs w:val="24"/>
              </w:rPr>
              <w:t xml:space="preserve">had been concluded </w:t>
            </w:r>
            <w:r w:rsidR="00BB572E" w:rsidRPr="00603AF6">
              <w:rPr>
                <w:rFonts w:ascii="Arial" w:hAnsi="Arial" w:cs="Arial"/>
                <w:sz w:val="24"/>
                <w:szCs w:val="24"/>
              </w:rPr>
              <w:t xml:space="preserve">and no significant changes to </w:t>
            </w:r>
            <w:r w:rsidR="00634061">
              <w:rPr>
                <w:rFonts w:ascii="Arial" w:hAnsi="Arial" w:cs="Arial"/>
                <w:sz w:val="24"/>
                <w:szCs w:val="24"/>
              </w:rPr>
              <w:t>the Health Board’s S</w:t>
            </w:r>
            <w:r w:rsidR="00BB572E" w:rsidRPr="00603AF6">
              <w:rPr>
                <w:rFonts w:ascii="Arial" w:hAnsi="Arial" w:cs="Arial"/>
                <w:sz w:val="24"/>
                <w:szCs w:val="24"/>
              </w:rPr>
              <w:t xml:space="preserve">tanding </w:t>
            </w:r>
            <w:r w:rsidR="00634061">
              <w:rPr>
                <w:rFonts w:ascii="Arial" w:hAnsi="Arial" w:cs="Arial"/>
                <w:sz w:val="24"/>
                <w:szCs w:val="24"/>
              </w:rPr>
              <w:t>O</w:t>
            </w:r>
            <w:r w:rsidR="00BB572E" w:rsidRPr="00603AF6">
              <w:rPr>
                <w:rFonts w:ascii="Arial" w:hAnsi="Arial" w:cs="Arial"/>
                <w:sz w:val="24"/>
                <w:szCs w:val="24"/>
              </w:rPr>
              <w:t>rders</w:t>
            </w:r>
            <w:r w:rsidRPr="00603AF6">
              <w:rPr>
                <w:rFonts w:ascii="Arial" w:hAnsi="Arial" w:cs="Arial"/>
                <w:sz w:val="24"/>
                <w:szCs w:val="24"/>
              </w:rPr>
              <w:t xml:space="preserve"> were noted</w:t>
            </w:r>
            <w:r w:rsidR="00BB572E" w:rsidRPr="00603AF6">
              <w:rPr>
                <w:rFonts w:ascii="Arial" w:hAnsi="Arial" w:cs="Arial"/>
                <w:sz w:val="24"/>
                <w:szCs w:val="24"/>
              </w:rPr>
              <w:t>. They remain</w:t>
            </w:r>
            <w:r w:rsidRPr="00603AF6">
              <w:rPr>
                <w:rFonts w:ascii="Arial" w:hAnsi="Arial" w:cs="Arial"/>
                <w:sz w:val="24"/>
                <w:szCs w:val="24"/>
              </w:rPr>
              <w:t>ed</w:t>
            </w:r>
            <w:r w:rsidR="00BB572E" w:rsidRPr="00603AF6">
              <w:rPr>
                <w:rFonts w:ascii="Arial" w:hAnsi="Arial" w:cs="Arial"/>
                <w:sz w:val="24"/>
                <w:szCs w:val="24"/>
              </w:rPr>
              <w:t xml:space="preserve"> fit for purpose and applicable to </w:t>
            </w:r>
            <w:r w:rsidRPr="00603AF6">
              <w:rPr>
                <w:rFonts w:ascii="Arial" w:hAnsi="Arial" w:cs="Arial"/>
                <w:sz w:val="24"/>
                <w:szCs w:val="24"/>
              </w:rPr>
              <w:t xml:space="preserve">the </w:t>
            </w:r>
            <w:r w:rsidR="00BB572E" w:rsidRPr="00603AF6">
              <w:rPr>
                <w:rFonts w:ascii="Arial" w:hAnsi="Arial" w:cs="Arial"/>
                <w:sz w:val="24"/>
                <w:szCs w:val="24"/>
              </w:rPr>
              <w:t>H</w:t>
            </w:r>
            <w:r w:rsidRPr="00603AF6">
              <w:rPr>
                <w:rFonts w:ascii="Arial" w:hAnsi="Arial" w:cs="Arial"/>
                <w:sz w:val="24"/>
                <w:szCs w:val="24"/>
              </w:rPr>
              <w:t xml:space="preserve">ealth </w:t>
            </w:r>
            <w:r w:rsidR="00BB572E" w:rsidRPr="00603AF6">
              <w:rPr>
                <w:rFonts w:ascii="Arial" w:hAnsi="Arial" w:cs="Arial"/>
                <w:sz w:val="24"/>
                <w:szCs w:val="24"/>
              </w:rPr>
              <w:t>B</w:t>
            </w:r>
            <w:r w:rsidRPr="00603AF6">
              <w:rPr>
                <w:rFonts w:ascii="Arial" w:hAnsi="Arial" w:cs="Arial"/>
                <w:sz w:val="24"/>
                <w:szCs w:val="24"/>
              </w:rPr>
              <w:t>oard</w:t>
            </w:r>
            <w:r w:rsidR="00BB572E" w:rsidRPr="00603AF6">
              <w:rPr>
                <w:rFonts w:ascii="Arial" w:hAnsi="Arial" w:cs="Arial"/>
                <w:sz w:val="24"/>
                <w:szCs w:val="24"/>
              </w:rPr>
              <w:t xml:space="preserve">. </w:t>
            </w:r>
          </w:p>
          <w:p w14:paraId="26166067" w14:textId="77777777" w:rsidR="00BB572E" w:rsidRPr="00A4273E" w:rsidRDefault="00BB572E" w:rsidP="00BB572E">
            <w:pPr>
              <w:rPr>
                <w:rFonts w:ascii="Arial" w:hAnsi="Arial" w:cs="Arial"/>
                <w:sz w:val="24"/>
                <w:szCs w:val="24"/>
              </w:rPr>
            </w:pPr>
          </w:p>
          <w:p w14:paraId="437D0B83" w14:textId="77777777" w:rsidR="00BB572E" w:rsidRPr="00A4273E" w:rsidRDefault="00BB572E" w:rsidP="00BB572E">
            <w:pPr>
              <w:rPr>
                <w:rFonts w:ascii="Arial" w:eastAsia="Arial" w:hAnsi="Arial" w:cs="Arial"/>
                <w:b/>
                <w:sz w:val="24"/>
                <w:szCs w:val="24"/>
              </w:rPr>
            </w:pPr>
            <w:r w:rsidRPr="00A4273E">
              <w:rPr>
                <w:rFonts w:ascii="Arial" w:eastAsia="Arial" w:hAnsi="Arial" w:cs="Arial"/>
                <w:b/>
                <w:sz w:val="24"/>
                <w:szCs w:val="24"/>
              </w:rPr>
              <w:t>The Committee resolved that:</w:t>
            </w:r>
          </w:p>
          <w:p w14:paraId="499B751A" w14:textId="639E0DEF" w:rsidR="00BB572E" w:rsidRDefault="00BB572E" w:rsidP="00BB572E">
            <w:pPr>
              <w:rPr>
                <w:rFonts w:ascii="Arial" w:hAnsi="Arial" w:cs="Arial"/>
                <w:sz w:val="24"/>
                <w:szCs w:val="24"/>
              </w:rPr>
            </w:pPr>
          </w:p>
          <w:p w14:paraId="41896337" w14:textId="0E61C126" w:rsidR="00257BE6" w:rsidRPr="0055687F" w:rsidRDefault="00257BE6" w:rsidP="006030A2">
            <w:pPr>
              <w:pStyle w:val="ListParagraph"/>
              <w:numPr>
                <w:ilvl w:val="0"/>
                <w:numId w:val="28"/>
              </w:numPr>
              <w:rPr>
                <w:rFonts w:ascii="Arial" w:hAnsi="Arial" w:cs="Arial"/>
                <w:sz w:val="24"/>
                <w:szCs w:val="24"/>
              </w:rPr>
            </w:pPr>
            <w:r w:rsidRPr="0055687F">
              <w:rPr>
                <w:rFonts w:ascii="Arial" w:hAnsi="Arial" w:cs="Arial"/>
                <w:sz w:val="24"/>
                <w:szCs w:val="24"/>
              </w:rPr>
              <w:t>The update, as set out in the body of th</w:t>
            </w:r>
            <w:r w:rsidR="00634061">
              <w:rPr>
                <w:rFonts w:ascii="Arial" w:hAnsi="Arial" w:cs="Arial"/>
                <w:sz w:val="24"/>
                <w:szCs w:val="24"/>
              </w:rPr>
              <w:t>e</w:t>
            </w:r>
            <w:r w:rsidRPr="0055687F">
              <w:rPr>
                <w:rFonts w:ascii="Arial" w:hAnsi="Arial" w:cs="Arial"/>
                <w:sz w:val="24"/>
                <w:szCs w:val="24"/>
              </w:rPr>
              <w:t xml:space="preserve"> report, with regards to the Health Board’s Standing Orders was noted. </w:t>
            </w:r>
          </w:p>
          <w:p w14:paraId="13E5E799" w14:textId="2F2F6DFE" w:rsidR="00BB572E" w:rsidRPr="00A4273E" w:rsidRDefault="00BB572E" w:rsidP="00BB572E">
            <w:pPr>
              <w:rPr>
                <w:rFonts w:ascii="Arial" w:hAnsi="Arial" w:cs="Arial"/>
                <w:sz w:val="24"/>
                <w:szCs w:val="24"/>
              </w:rPr>
            </w:pPr>
          </w:p>
        </w:tc>
        <w:tc>
          <w:tcPr>
            <w:tcW w:w="1276" w:type="dxa"/>
            <w:tcBorders>
              <w:top w:val="single" w:sz="4" w:space="0" w:color="auto"/>
              <w:left w:val="single" w:sz="4" w:space="0" w:color="auto"/>
              <w:bottom w:val="single" w:sz="4" w:space="0" w:color="auto"/>
              <w:right w:val="single" w:sz="4" w:space="0" w:color="auto"/>
            </w:tcBorders>
          </w:tcPr>
          <w:p w14:paraId="75F2A2AF" w14:textId="77777777" w:rsidR="00BB572E" w:rsidRPr="00A4273E" w:rsidRDefault="00BB572E" w:rsidP="00BB572E">
            <w:pPr>
              <w:spacing w:line="240" w:lineRule="auto"/>
              <w:jc w:val="center"/>
              <w:rPr>
                <w:rFonts w:ascii="Arial" w:hAnsi="Arial" w:cs="Arial"/>
                <w:b/>
                <w:sz w:val="24"/>
                <w:szCs w:val="24"/>
                <w:lang w:eastAsia="en-GB"/>
              </w:rPr>
            </w:pPr>
          </w:p>
        </w:tc>
      </w:tr>
      <w:tr w:rsidR="00BB572E" w:rsidRPr="00A4273E" w14:paraId="3EF11038" w14:textId="77777777" w:rsidTr="00B83B84">
        <w:trPr>
          <w:trHeight w:val="416"/>
        </w:trPr>
        <w:tc>
          <w:tcPr>
            <w:tcW w:w="2127" w:type="dxa"/>
            <w:tcBorders>
              <w:top w:val="single" w:sz="4" w:space="0" w:color="auto"/>
              <w:left w:val="single" w:sz="4" w:space="0" w:color="auto"/>
              <w:bottom w:val="single" w:sz="4" w:space="0" w:color="auto"/>
              <w:right w:val="single" w:sz="4" w:space="0" w:color="auto"/>
            </w:tcBorders>
          </w:tcPr>
          <w:p w14:paraId="19E3C1BF" w14:textId="40022002" w:rsidR="00BB572E" w:rsidRPr="00A4273E" w:rsidRDefault="006A1ADE" w:rsidP="00BB572E">
            <w:pPr>
              <w:spacing w:line="240" w:lineRule="auto"/>
              <w:rPr>
                <w:rFonts w:ascii="Arial" w:hAnsi="Arial" w:cs="Arial"/>
                <w:b/>
                <w:sz w:val="24"/>
                <w:szCs w:val="24"/>
                <w:lang w:eastAsia="en-GB"/>
              </w:rPr>
            </w:pPr>
            <w:r w:rsidRPr="00A4273E">
              <w:rPr>
                <w:rFonts w:ascii="Arial" w:hAnsi="Arial" w:cs="Arial"/>
                <w:b/>
                <w:sz w:val="24"/>
                <w:szCs w:val="24"/>
                <w:lang w:eastAsia="en-GB"/>
              </w:rPr>
              <w:t>AAC 11/5/23 011</w:t>
            </w:r>
          </w:p>
        </w:tc>
        <w:tc>
          <w:tcPr>
            <w:tcW w:w="7229" w:type="dxa"/>
            <w:tcBorders>
              <w:top w:val="single" w:sz="4" w:space="0" w:color="auto"/>
              <w:left w:val="single" w:sz="4" w:space="0" w:color="auto"/>
              <w:bottom w:val="single" w:sz="4" w:space="0" w:color="auto"/>
              <w:right w:val="single" w:sz="4" w:space="0" w:color="auto"/>
            </w:tcBorders>
          </w:tcPr>
          <w:p w14:paraId="7E51B796" w14:textId="77777777" w:rsidR="00BB572E" w:rsidRPr="00A63C5E" w:rsidRDefault="00BB572E" w:rsidP="00BB572E">
            <w:pPr>
              <w:rPr>
                <w:rFonts w:ascii="Arial" w:hAnsi="Arial" w:cs="Arial"/>
                <w:b/>
                <w:sz w:val="24"/>
                <w:szCs w:val="24"/>
              </w:rPr>
            </w:pPr>
            <w:r w:rsidRPr="00A63C5E">
              <w:rPr>
                <w:rFonts w:ascii="Arial" w:hAnsi="Arial" w:cs="Arial"/>
                <w:b/>
                <w:sz w:val="24"/>
                <w:szCs w:val="24"/>
              </w:rPr>
              <w:t>Audit Wales Annual Plan</w:t>
            </w:r>
          </w:p>
          <w:p w14:paraId="1FFCF03A" w14:textId="77777777" w:rsidR="00BB572E" w:rsidRPr="00A4273E" w:rsidRDefault="00BB572E" w:rsidP="00BB572E">
            <w:pPr>
              <w:rPr>
                <w:rFonts w:ascii="Arial" w:hAnsi="Arial" w:cs="Arial"/>
                <w:color w:val="000000"/>
                <w:sz w:val="24"/>
                <w:szCs w:val="24"/>
              </w:rPr>
            </w:pPr>
          </w:p>
          <w:p w14:paraId="4598A8ED" w14:textId="50A3064A" w:rsidR="00BB572E" w:rsidRDefault="00BB572E" w:rsidP="00BB572E">
            <w:pPr>
              <w:rPr>
                <w:rFonts w:ascii="Arial" w:hAnsi="Arial" w:cs="Arial"/>
                <w:color w:val="000000"/>
                <w:sz w:val="24"/>
                <w:szCs w:val="24"/>
              </w:rPr>
            </w:pPr>
            <w:r w:rsidRPr="00A4273E">
              <w:rPr>
                <w:rFonts w:ascii="Arial" w:hAnsi="Arial" w:cs="Arial"/>
                <w:color w:val="000000"/>
                <w:sz w:val="24"/>
                <w:szCs w:val="24"/>
              </w:rPr>
              <w:t xml:space="preserve">Mark Jones </w:t>
            </w:r>
            <w:r w:rsidR="00FC233B">
              <w:rPr>
                <w:rFonts w:ascii="Arial" w:hAnsi="Arial" w:cs="Arial"/>
                <w:color w:val="000000"/>
                <w:sz w:val="24"/>
                <w:szCs w:val="24"/>
              </w:rPr>
              <w:t xml:space="preserve">(MJ) presented the </w:t>
            </w:r>
            <w:r w:rsidR="00FC233B" w:rsidRPr="00FC233B">
              <w:rPr>
                <w:rFonts w:ascii="Arial" w:hAnsi="Arial" w:cs="Arial"/>
                <w:color w:val="000000"/>
                <w:sz w:val="24"/>
                <w:szCs w:val="24"/>
              </w:rPr>
              <w:t>Audit Wales Annual Plan</w:t>
            </w:r>
            <w:r w:rsidR="00A63C5E">
              <w:rPr>
                <w:rFonts w:ascii="Arial" w:hAnsi="Arial" w:cs="Arial"/>
                <w:color w:val="000000"/>
                <w:sz w:val="24"/>
                <w:szCs w:val="24"/>
              </w:rPr>
              <w:t xml:space="preserve"> and highlighted the following: </w:t>
            </w:r>
          </w:p>
          <w:p w14:paraId="74DF380C" w14:textId="327612CE" w:rsidR="00A63C5E" w:rsidRDefault="00A63C5E" w:rsidP="00BB572E">
            <w:pPr>
              <w:rPr>
                <w:rFonts w:ascii="Arial" w:hAnsi="Arial" w:cs="Arial"/>
                <w:color w:val="000000"/>
                <w:sz w:val="24"/>
                <w:szCs w:val="24"/>
              </w:rPr>
            </w:pPr>
          </w:p>
          <w:p w14:paraId="76BC38C8" w14:textId="37510303" w:rsidR="00A63C5E" w:rsidRDefault="00A63C5E" w:rsidP="006030A2">
            <w:pPr>
              <w:pStyle w:val="ListParagraph"/>
              <w:numPr>
                <w:ilvl w:val="0"/>
                <w:numId w:val="32"/>
              </w:numPr>
              <w:rPr>
                <w:rFonts w:ascii="Arial" w:hAnsi="Arial" w:cs="Arial"/>
                <w:color w:val="000000"/>
                <w:sz w:val="24"/>
                <w:szCs w:val="24"/>
              </w:rPr>
            </w:pPr>
            <w:r>
              <w:rPr>
                <w:rFonts w:ascii="Arial" w:hAnsi="Arial" w:cs="Arial"/>
                <w:color w:val="000000"/>
                <w:sz w:val="24"/>
                <w:szCs w:val="24"/>
              </w:rPr>
              <w:t xml:space="preserve">The Plan expanded </w:t>
            </w:r>
            <w:r w:rsidR="00D26EEE">
              <w:rPr>
                <w:rFonts w:ascii="Arial" w:hAnsi="Arial" w:cs="Arial"/>
                <w:color w:val="000000"/>
                <w:sz w:val="24"/>
                <w:szCs w:val="24"/>
              </w:rPr>
              <w:t>the</w:t>
            </w:r>
            <w:r w:rsidR="0007493C">
              <w:rPr>
                <w:rFonts w:ascii="Arial" w:hAnsi="Arial" w:cs="Arial"/>
                <w:color w:val="000000"/>
                <w:sz w:val="24"/>
                <w:szCs w:val="24"/>
              </w:rPr>
              <w:t xml:space="preserve"> outline plan considered last month. </w:t>
            </w:r>
          </w:p>
          <w:p w14:paraId="68C92D6C" w14:textId="238B789A" w:rsidR="0007493C" w:rsidRDefault="0007493C" w:rsidP="006030A2">
            <w:pPr>
              <w:pStyle w:val="ListParagraph"/>
              <w:numPr>
                <w:ilvl w:val="0"/>
                <w:numId w:val="32"/>
              </w:numPr>
              <w:rPr>
                <w:rFonts w:ascii="Arial" w:hAnsi="Arial" w:cs="Arial"/>
                <w:color w:val="000000"/>
                <w:sz w:val="24"/>
                <w:szCs w:val="24"/>
              </w:rPr>
            </w:pPr>
            <w:r>
              <w:rPr>
                <w:rFonts w:ascii="Arial" w:hAnsi="Arial" w:cs="Arial"/>
                <w:color w:val="000000"/>
                <w:sz w:val="24"/>
                <w:szCs w:val="24"/>
              </w:rPr>
              <w:t>Page 3 detailed materiality figures. The figures were based on the draft accounts from last year</w:t>
            </w:r>
            <w:r w:rsidR="00D26EEE">
              <w:rPr>
                <w:rFonts w:ascii="Arial" w:hAnsi="Arial" w:cs="Arial"/>
                <w:color w:val="000000"/>
                <w:sz w:val="24"/>
                <w:szCs w:val="24"/>
              </w:rPr>
              <w:t>. T</w:t>
            </w:r>
            <w:r>
              <w:rPr>
                <w:rFonts w:ascii="Arial" w:hAnsi="Arial" w:cs="Arial"/>
                <w:color w:val="000000"/>
                <w:sz w:val="24"/>
                <w:szCs w:val="24"/>
              </w:rPr>
              <w:t>h</w:t>
            </w:r>
            <w:r w:rsidR="00634061">
              <w:rPr>
                <w:rFonts w:ascii="Arial" w:hAnsi="Arial" w:cs="Arial"/>
                <w:color w:val="000000"/>
                <w:sz w:val="24"/>
                <w:szCs w:val="24"/>
              </w:rPr>
              <w:t>o</w:t>
            </w:r>
            <w:r>
              <w:rPr>
                <w:rFonts w:ascii="Arial" w:hAnsi="Arial" w:cs="Arial"/>
                <w:color w:val="000000"/>
                <w:sz w:val="24"/>
                <w:szCs w:val="24"/>
              </w:rPr>
              <w:t>se ha</w:t>
            </w:r>
            <w:r w:rsidR="00634061">
              <w:rPr>
                <w:rFonts w:ascii="Arial" w:hAnsi="Arial" w:cs="Arial"/>
                <w:color w:val="000000"/>
                <w:sz w:val="24"/>
                <w:szCs w:val="24"/>
              </w:rPr>
              <w:t>d</w:t>
            </w:r>
            <w:r>
              <w:rPr>
                <w:rFonts w:ascii="Arial" w:hAnsi="Arial" w:cs="Arial"/>
                <w:color w:val="000000"/>
                <w:sz w:val="24"/>
                <w:szCs w:val="24"/>
              </w:rPr>
              <w:t xml:space="preserve"> now been updated to include the draft accounts for this year. </w:t>
            </w:r>
          </w:p>
          <w:p w14:paraId="30AE5B52" w14:textId="3EE49181" w:rsidR="0007493C" w:rsidRPr="0007493C" w:rsidRDefault="0007493C" w:rsidP="006030A2">
            <w:pPr>
              <w:pStyle w:val="ListParagraph"/>
              <w:numPr>
                <w:ilvl w:val="0"/>
                <w:numId w:val="32"/>
              </w:numPr>
              <w:rPr>
                <w:rFonts w:ascii="Arial" w:hAnsi="Arial" w:cs="Arial"/>
                <w:color w:val="000000"/>
                <w:sz w:val="24"/>
                <w:szCs w:val="24"/>
              </w:rPr>
            </w:pPr>
            <w:r>
              <w:rPr>
                <w:rFonts w:ascii="Arial" w:hAnsi="Arial" w:cs="Arial"/>
                <w:color w:val="000000"/>
                <w:sz w:val="24"/>
                <w:szCs w:val="24"/>
              </w:rPr>
              <w:t xml:space="preserve">The £17.3m has increased to £18.6m. </w:t>
            </w:r>
            <w:r w:rsidRPr="0007493C">
              <w:rPr>
                <w:rFonts w:ascii="Arial" w:hAnsi="Arial" w:cs="Arial"/>
                <w:color w:val="000000"/>
                <w:sz w:val="24"/>
                <w:szCs w:val="24"/>
              </w:rPr>
              <w:t xml:space="preserve">The reported threshold has </w:t>
            </w:r>
            <w:r>
              <w:rPr>
                <w:rFonts w:ascii="Arial" w:hAnsi="Arial" w:cs="Arial"/>
                <w:color w:val="000000"/>
                <w:sz w:val="24"/>
                <w:szCs w:val="24"/>
              </w:rPr>
              <w:t xml:space="preserve">also </w:t>
            </w:r>
            <w:r w:rsidRPr="0007493C">
              <w:rPr>
                <w:rFonts w:ascii="Arial" w:hAnsi="Arial" w:cs="Arial"/>
                <w:color w:val="000000"/>
                <w:sz w:val="24"/>
                <w:szCs w:val="24"/>
              </w:rPr>
              <w:t xml:space="preserve">increased to £930,000. </w:t>
            </w:r>
          </w:p>
          <w:p w14:paraId="7F61ED44" w14:textId="389E7AB2" w:rsidR="0007493C" w:rsidRDefault="001331A7" w:rsidP="006030A2">
            <w:pPr>
              <w:pStyle w:val="ListParagraph"/>
              <w:numPr>
                <w:ilvl w:val="0"/>
                <w:numId w:val="32"/>
              </w:numPr>
              <w:rPr>
                <w:rFonts w:ascii="Arial" w:hAnsi="Arial" w:cs="Arial"/>
                <w:color w:val="000000"/>
                <w:sz w:val="24"/>
                <w:szCs w:val="24"/>
              </w:rPr>
            </w:pPr>
            <w:r>
              <w:rPr>
                <w:rFonts w:ascii="Arial" w:hAnsi="Arial" w:cs="Arial"/>
                <w:color w:val="000000"/>
                <w:sz w:val="24"/>
                <w:szCs w:val="24"/>
              </w:rPr>
              <w:t>Most of the planning work ha</w:t>
            </w:r>
            <w:r w:rsidR="00634061">
              <w:rPr>
                <w:rFonts w:ascii="Arial" w:hAnsi="Arial" w:cs="Arial"/>
                <w:color w:val="000000"/>
                <w:sz w:val="24"/>
                <w:szCs w:val="24"/>
              </w:rPr>
              <w:t>d</w:t>
            </w:r>
            <w:r>
              <w:rPr>
                <w:rFonts w:ascii="Arial" w:hAnsi="Arial" w:cs="Arial"/>
                <w:color w:val="000000"/>
                <w:sz w:val="24"/>
                <w:szCs w:val="24"/>
              </w:rPr>
              <w:t xml:space="preserve"> been completed. </w:t>
            </w:r>
          </w:p>
          <w:p w14:paraId="77155BBC" w14:textId="32D5D4D5" w:rsidR="001331A7" w:rsidRDefault="001331A7" w:rsidP="006030A2">
            <w:pPr>
              <w:pStyle w:val="ListParagraph"/>
              <w:numPr>
                <w:ilvl w:val="0"/>
                <w:numId w:val="32"/>
              </w:numPr>
              <w:rPr>
                <w:rFonts w:ascii="Arial" w:hAnsi="Arial" w:cs="Arial"/>
                <w:color w:val="000000"/>
                <w:sz w:val="24"/>
                <w:szCs w:val="24"/>
              </w:rPr>
            </w:pPr>
            <w:r>
              <w:rPr>
                <w:rFonts w:ascii="Arial" w:hAnsi="Arial" w:cs="Arial"/>
                <w:color w:val="000000"/>
                <w:sz w:val="24"/>
                <w:szCs w:val="24"/>
              </w:rPr>
              <w:t xml:space="preserve">The Plan also set out the Audit fee. There was an increase of 13%. A key factor </w:t>
            </w:r>
            <w:r w:rsidR="00634061">
              <w:rPr>
                <w:rFonts w:ascii="Arial" w:hAnsi="Arial" w:cs="Arial"/>
                <w:color w:val="000000"/>
                <w:sz w:val="24"/>
                <w:szCs w:val="24"/>
              </w:rPr>
              <w:t>of that</w:t>
            </w:r>
            <w:r>
              <w:rPr>
                <w:rFonts w:ascii="Arial" w:hAnsi="Arial" w:cs="Arial"/>
                <w:color w:val="000000"/>
                <w:sz w:val="24"/>
                <w:szCs w:val="24"/>
              </w:rPr>
              <w:t xml:space="preserve"> was the introduction of a new accounting standard. </w:t>
            </w:r>
          </w:p>
          <w:p w14:paraId="3D1684D8" w14:textId="377414BA" w:rsidR="0007493C" w:rsidRDefault="0007493C" w:rsidP="0007493C">
            <w:pPr>
              <w:rPr>
                <w:rFonts w:ascii="Arial" w:hAnsi="Arial" w:cs="Arial"/>
                <w:color w:val="000000"/>
                <w:sz w:val="24"/>
                <w:szCs w:val="24"/>
              </w:rPr>
            </w:pPr>
          </w:p>
          <w:p w14:paraId="4883612A" w14:textId="1507A03A" w:rsidR="00BB572E" w:rsidRPr="00A4273E" w:rsidRDefault="001331A7" w:rsidP="00BB572E">
            <w:pPr>
              <w:rPr>
                <w:rFonts w:ascii="Arial" w:hAnsi="Arial" w:cs="Arial"/>
                <w:color w:val="000000"/>
                <w:sz w:val="24"/>
                <w:szCs w:val="24"/>
              </w:rPr>
            </w:pPr>
            <w:r>
              <w:rPr>
                <w:rFonts w:ascii="Arial" w:hAnsi="Arial" w:cs="Arial"/>
                <w:color w:val="000000"/>
                <w:sz w:val="24"/>
                <w:szCs w:val="24"/>
              </w:rPr>
              <w:t>The EDF queried whether MJ wanted to use the opportunity to inform the Committee about the pay settlement in 2022-23 and how th</w:t>
            </w:r>
            <w:r w:rsidR="00634061">
              <w:rPr>
                <w:rFonts w:ascii="Arial" w:hAnsi="Arial" w:cs="Arial"/>
                <w:color w:val="000000"/>
                <w:sz w:val="24"/>
                <w:szCs w:val="24"/>
              </w:rPr>
              <w:t>at</w:t>
            </w:r>
            <w:r>
              <w:rPr>
                <w:rFonts w:ascii="Arial" w:hAnsi="Arial" w:cs="Arial"/>
                <w:color w:val="000000"/>
                <w:sz w:val="24"/>
                <w:szCs w:val="24"/>
              </w:rPr>
              <w:t xml:space="preserve"> </w:t>
            </w:r>
            <w:r w:rsidR="0070609E">
              <w:rPr>
                <w:rFonts w:ascii="Arial" w:hAnsi="Arial" w:cs="Arial"/>
                <w:color w:val="000000"/>
                <w:sz w:val="24"/>
                <w:szCs w:val="24"/>
              </w:rPr>
              <w:t>c</w:t>
            </w:r>
            <w:r>
              <w:rPr>
                <w:rFonts w:ascii="Arial" w:hAnsi="Arial" w:cs="Arial"/>
                <w:color w:val="000000"/>
                <w:sz w:val="24"/>
                <w:szCs w:val="24"/>
              </w:rPr>
              <w:t xml:space="preserve">ould affect the pay accounts. </w:t>
            </w:r>
          </w:p>
          <w:p w14:paraId="733373ED" w14:textId="77777777" w:rsidR="00BB572E" w:rsidRPr="00A4273E" w:rsidRDefault="00BB572E" w:rsidP="00BB572E">
            <w:pPr>
              <w:rPr>
                <w:rFonts w:ascii="Arial" w:hAnsi="Arial" w:cs="Arial"/>
                <w:color w:val="000000"/>
                <w:sz w:val="24"/>
                <w:szCs w:val="24"/>
              </w:rPr>
            </w:pPr>
          </w:p>
          <w:p w14:paraId="17F34BFA" w14:textId="58726529" w:rsidR="00BB572E" w:rsidRPr="00A4273E" w:rsidRDefault="00BB572E" w:rsidP="00BB572E">
            <w:pPr>
              <w:rPr>
                <w:rFonts w:ascii="Arial" w:hAnsi="Arial" w:cs="Arial"/>
                <w:color w:val="000000"/>
                <w:sz w:val="24"/>
                <w:szCs w:val="24"/>
              </w:rPr>
            </w:pPr>
            <w:r w:rsidRPr="00A4273E">
              <w:rPr>
                <w:rFonts w:ascii="Arial" w:hAnsi="Arial" w:cs="Arial"/>
                <w:color w:val="000000"/>
                <w:sz w:val="24"/>
                <w:szCs w:val="24"/>
              </w:rPr>
              <w:t>M</w:t>
            </w:r>
            <w:r w:rsidR="001331A7">
              <w:rPr>
                <w:rFonts w:ascii="Arial" w:hAnsi="Arial" w:cs="Arial"/>
                <w:color w:val="000000"/>
                <w:sz w:val="24"/>
                <w:szCs w:val="24"/>
              </w:rPr>
              <w:t xml:space="preserve">J responded that there may be a material accrual. </w:t>
            </w:r>
            <w:r w:rsidR="00645BE7">
              <w:rPr>
                <w:rFonts w:ascii="Arial" w:hAnsi="Arial" w:cs="Arial"/>
                <w:color w:val="000000"/>
                <w:sz w:val="24"/>
                <w:szCs w:val="24"/>
              </w:rPr>
              <w:t xml:space="preserve">MJ queried whether the pay award was factored into the draft accounts. </w:t>
            </w:r>
          </w:p>
          <w:p w14:paraId="6BB6797A" w14:textId="77777777" w:rsidR="00BB572E" w:rsidRPr="00A4273E" w:rsidRDefault="00BB572E" w:rsidP="00BB572E">
            <w:pPr>
              <w:rPr>
                <w:rFonts w:ascii="Arial" w:hAnsi="Arial" w:cs="Arial"/>
                <w:color w:val="000000"/>
                <w:sz w:val="24"/>
                <w:szCs w:val="24"/>
              </w:rPr>
            </w:pPr>
          </w:p>
          <w:p w14:paraId="150E15A0" w14:textId="6F0270C3" w:rsidR="00BB572E" w:rsidRPr="00A4273E" w:rsidRDefault="00645BE7" w:rsidP="00BB572E">
            <w:pPr>
              <w:rPr>
                <w:rFonts w:ascii="Arial" w:hAnsi="Arial" w:cs="Arial"/>
                <w:color w:val="000000"/>
                <w:sz w:val="24"/>
                <w:szCs w:val="24"/>
              </w:rPr>
            </w:pPr>
            <w:r>
              <w:rPr>
                <w:rFonts w:ascii="Arial" w:hAnsi="Arial" w:cs="Arial"/>
                <w:color w:val="000000"/>
                <w:sz w:val="24"/>
                <w:szCs w:val="24"/>
              </w:rPr>
              <w:t xml:space="preserve">The </w:t>
            </w:r>
            <w:r w:rsidRPr="00A4273E">
              <w:rPr>
                <w:rFonts w:ascii="Arial" w:hAnsi="Arial" w:cs="Arial"/>
                <w:snapToGrid w:val="0"/>
                <w:sz w:val="24"/>
                <w:szCs w:val="24"/>
                <w:lang w:eastAsia="en-GB"/>
              </w:rPr>
              <w:t>Interim Deputy Director of Finance (Operational)</w:t>
            </w:r>
            <w:r>
              <w:rPr>
                <w:rFonts w:ascii="Arial" w:hAnsi="Arial" w:cs="Arial"/>
                <w:snapToGrid w:val="0"/>
                <w:sz w:val="24"/>
                <w:szCs w:val="24"/>
                <w:lang w:eastAsia="en-GB"/>
              </w:rPr>
              <w:t xml:space="preserve"> (IDDFO) stated that </w:t>
            </w:r>
            <w:r w:rsidR="00AF05CC">
              <w:rPr>
                <w:rFonts w:ascii="Arial" w:hAnsi="Arial" w:cs="Arial"/>
                <w:snapToGrid w:val="0"/>
                <w:sz w:val="24"/>
                <w:szCs w:val="24"/>
                <w:lang w:eastAsia="en-GB"/>
              </w:rPr>
              <w:t xml:space="preserve">it related to a recovery payment and non-consolidated recovery payment which would be about £14.5m. Most recently, </w:t>
            </w:r>
            <w:r w:rsidR="00AF05CC">
              <w:rPr>
                <w:rFonts w:ascii="Arial" w:hAnsi="Arial" w:cs="Arial"/>
                <w:color w:val="000000"/>
                <w:sz w:val="24"/>
                <w:szCs w:val="24"/>
              </w:rPr>
              <w:t>t</w:t>
            </w:r>
            <w:r w:rsidR="00BB572E" w:rsidRPr="00A4273E">
              <w:rPr>
                <w:rFonts w:ascii="Arial" w:hAnsi="Arial" w:cs="Arial"/>
                <w:color w:val="000000"/>
                <w:sz w:val="24"/>
                <w:szCs w:val="24"/>
              </w:rPr>
              <w:t xml:space="preserve">he </w:t>
            </w:r>
            <w:r w:rsidR="00AF05CC">
              <w:rPr>
                <w:rFonts w:ascii="Arial" w:hAnsi="Arial" w:cs="Arial"/>
                <w:color w:val="000000"/>
                <w:sz w:val="24"/>
                <w:szCs w:val="24"/>
              </w:rPr>
              <w:t>N</w:t>
            </w:r>
            <w:r w:rsidR="00BB572E" w:rsidRPr="00A4273E">
              <w:rPr>
                <w:rFonts w:ascii="Arial" w:hAnsi="Arial" w:cs="Arial"/>
                <w:color w:val="000000"/>
                <w:sz w:val="24"/>
                <w:szCs w:val="24"/>
              </w:rPr>
              <w:t xml:space="preserve">urse </w:t>
            </w:r>
            <w:r w:rsidR="00AF05CC">
              <w:rPr>
                <w:rFonts w:ascii="Arial" w:hAnsi="Arial" w:cs="Arial"/>
                <w:color w:val="000000"/>
                <w:sz w:val="24"/>
                <w:szCs w:val="24"/>
              </w:rPr>
              <w:t>U</w:t>
            </w:r>
            <w:r w:rsidR="00BB572E" w:rsidRPr="00A4273E">
              <w:rPr>
                <w:rFonts w:ascii="Arial" w:hAnsi="Arial" w:cs="Arial"/>
                <w:color w:val="000000"/>
                <w:sz w:val="24"/>
                <w:szCs w:val="24"/>
              </w:rPr>
              <w:t>nions have rejected the pay offer</w:t>
            </w:r>
            <w:r w:rsidR="00AF05CC">
              <w:rPr>
                <w:rFonts w:ascii="Arial" w:hAnsi="Arial" w:cs="Arial"/>
                <w:color w:val="000000"/>
                <w:sz w:val="24"/>
                <w:szCs w:val="24"/>
              </w:rPr>
              <w:t>. Discussions w</w:t>
            </w:r>
            <w:r w:rsidR="00D26EEE">
              <w:rPr>
                <w:rFonts w:ascii="Arial" w:hAnsi="Arial" w:cs="Arial"/>
                <w:color w:val="000000"/>
                <w:sz w:val="24"/>
                <w:szCs w:val="24"/>
              </w:rPr>
              <w:t xml:space="preserve">ould </w:t>
            </w:r>
            <w:r w:rsidR="00AF05CC">
              <w:rPr>
                <w:rFonts w:ascii="Arial" w:hAnsi="Arial" w:cs="Arial"/>
                <w:color w:val="000000"/>
                <w:sz w:val="24"/>
                <w:szCs w:val="24"/>
              </w:rPr>
              <w:t xml:space="preserve">need to take place between the Health Boards, Welsh Government (WG) and Audit Wales about the various </w:t>
            </w:r>
            <w:r w:rsidR="00BB572E" w:rsidRPr="00A4273E">
              <w:rPr>
                <w:rFonts w:ascii="Arial" w:hAnsi="Arial" w:cs="Arial"/>
                <w:color w:val="000000"/>
                <w:sz w:val="24"/>
                <w:szCs w:val="24"/>
              </w:rPr>
              <w:t>pay offer</w:t>
            </w:r>
            <w:r w:rsidR="00AF05CC">
              <w:rPr>
                <w:rFonts w:ascii="Arial" w:hAnsi="Arial" w:cs="Arial"/>
                <w:color w:val="000000"/>
                <w:sz w:val="24"/>
                <w:szCs w:val="24"/>
              </w:rPr>
              <w:t>s</w:t>
            </w:r>
            <w:r w:rsidR="00BB572E" w:rsidRPr="00A4273E">
              <w:rPr>
                <w:rFonts w:ascii="Arial" w:hAnsi="Arial" w:cs="Arial"/>
                <w:color w:val="000000"/>
                <w:sz w:val="24"/>
                <w:szCs w:val="24"/>
              </w:rPr>
              <w:t xml:space="preserve">. </w:t>
            </w:r>
          </w:p>
          <w:p w14:paraId="5860653A" w14:textId="77777777" w:rsidR="00BB572E" w:rsidRPr="00A4273E" w:rsidRDefault="00BB572E" w:rsidP="00BB572E">
            <w:pPr>
              <w:rPr>
                <w:rFonts w:ascii="Arial" w:hAnsi="Arial" w:cs="Arial"/>
                <w:color w:val="000000"/>
                <w:sz w:val="24"/>
                <w:szCs w:val="24"/>
              </w:rPr>
            </w:pPr>
          </w:p>
          <w:p w14:paraId="6F395D71" w14:textId="49798F6C" w:rsidR="00BB572E" w:rsidRPr="00A4273E" w:rsidRDefault="00AF05CC" w:rsidP="00BB572E">
            <w:pPr>
              <w:rPr>
                <w:rFonts w:ascii="Arial" w:hAnsi="Arial" w:cs="Arial"/>
                <w:color w:val="000000"/>
                <w:sz w:val="24"/>
                <w:szCs w:val="24"/>
              </w:rPr>
            </w:pPr>
            <w:r>
              <w:rPr>
                <w:rFonts w:ascii="Arial" w:hAnsi="Arial" w:cs="Arial"/>
                <w:color w:val="000000"/>
                <w:sz w:val="24"/>
                <w:szCs w:val="24"/>
              </w:rPr>
              <w:t>The IDDFO added that the £14.5m was not in the draft accounts. T</w:t>
            </w:r>
            <w:r w:rsidR="00BB572E" w:rsidRPr="00A4273E">
              <w:rPr>
                <w:rFonts w:ascii="Arial" w:hAnsi="Arial" w:cs="Arial"/>
                <w:color w:val="000000"/>
                <w:sz w:val="24"/>
                <w:szCs w:val="24"/>
              </w:rPr>
              <w:t xml:space="preserve">he working assumption </w:t>
            </w:r>
            <w:r>
              <w:rPr>
                <w:rFonts w:ascii="Arial" w:hAnsi="Arial" w:cs="Arial"/>
                <w:color w:val="000000"/>
                <w:sz w:val="24"/>
                <w:szCs w:val="24"/>
              </w:rPr>
              <w:t>was</w:t>
            </w:r>
            <w:r w:rsidR="00BB572E" w:rsidRPr="00A4273E">
              <w:rPr>
                <w:rFonts w:ascii="Arial" w:hAnsi="Arial" w:cs="Arial"/>
                <w:color w:val="000000"/>
                <w:sz w:val="24"/>
                <w:szCs w:val="24"/>
              </w:rPr>
              <w:t xml:space="preserve"> that it would be covered by WG. </w:t>
            </w:r>
          </w:p>
          <w:p w14:paraId="06C2B5DC" w14:textId="77777777" w:rsidR="00BB572E" w:rsidRPr="00A4273E" w:rsidRDefault="00BB572E" w:rsidP="00BB572E">
            <w:pPr>
              <w:rPr>
                <w:rFonts w:ascii="Arial" w:hAnsi="Arial" w:cs="Arial"/>
                <w:color w:val="000000"/>
                <w:sz w:val="24"/>
                <w:szCs w:val="24"/>
              </w:rPr>
            </w:pPr>
          </w:p>
          <w:p w14:paraId="0F0BA99A" w14:textId="1365DF9E" w:rsidR="00BB572E" w:rsidRPr="00A4273E" w:rsidRDefault="00BB572E" w:rsidP="00BB572E">
            <w:pPr>
              <w:rPr>
                <w:rFonts w:ascii="Arial" w:eastAsia="Arial" w:hAnsi="Arial" w:cs="Arial"/>
                <w:b/>
                <w:sz w:val="24"/>
                <w:szCs w:val="24"/>
              </w:rPr>
            </w:pPr>
            <w:r w:rsidRPr="00A4273E">
              <w:rPr>
                <w:rFonts w:ascii="Arial" w:eastAsia="Arial" w:hAnsi="Arial" w:cs="Arial"/>
                <w:b/>
                <w:sz w:val="24"/>
                <w:szCs w:val="24"/>
              </w:rPr>
              <w:t>The Committee resolved that:</w:t>
            </w:r>
          </w:p>
          <w:p w14:paraId="46405F01" w14:textId="77777777" w:rsidR="004F734C" w:rsidRPr="00A4273E" w:rsidRDefault="004F734C" w:rsidP="00BB572E">
            <w:pPr>
              <w:rPr>
                <w:rFonts w:ascii="Arial" w:eastAsia="Arial" w:hAnsi="Arial" w:cs="Arial"/>
                <w:b/>
                <w:sz w:val="24"/>
                <w:szCs w:val="24"/>
              </w:rPr>
            </w:pPr>
          </w:p>
          <w:p w14:paraId="277B3DDC" w14:textId="77777777" w:rsidR="00BB572E" w:rsidRDefault="001331A7" w:rsidP="006030A2">
            <w:pPr>
              <w:pStyle w:val="ListParagraph"/>
              <w:numPr>
                <w:ilvl w:val="0"/>
                <w:numId w:val="33"/>
              </w:numPr>
              <w:rPr>
                <w:rFonts w:ascii="Arial" w:hAnsi="Arial" w:cs="Arial"/>
                <w:color w:val="000000"/>
                <w:sz w:val="24"/>
                <w:szCs w:val="24"/>
              </w:rPr>
            </w:pPr>
            <w:r>
              <w:rPr>
                <w:rFonts w:ascii="Arial" w:hAnsi="Arial" w:cs="Arial"/>
                <w:color w:val="000000"/>
                <w:sz w:val="24"/>
                <w:szCs w:val="24"/>
              </w:rPr>
              <w:t xml:space="preserve">The Audit Wales Annual Plan was noted. </w:t>
            </w:r>
          </w:p>
          <w:p w14:paraId="518C6D3D" w14:textId="2B77A17F" w:rsidR="001331A7" w:rsidRPr="001331A7" w:rsidRDefault="001331A7" w:rsidP="001331A7">
            <w:pPr>
              <w:pStyle w:val="ListParagraph"/>
              <w:rPr>
                <w:rFonts w:ascii="Arial" w:hAnsi="Arial" w:cs="Arial"/>
                <w:color w:val="000000"/>
                <w:sz w:val="24"/>
                <w:szCs w:val="24"/>
              </w:rPr>
            </w:pPr>
          </w:p>
        </w:tc>
        <w:tc>
          <w:tcPr>
            <w:tcW w:w="1276" w:type="dxa"/>
            <w:tcBorders>
              <w:top w:val="single" w:sz="4" w:space="0" w:color="auto"/>
              <w:left w:val="single" w:sz="4" w:space="0" w:color="auto"/>
              <w:bottom w:val="single" w:sz="4" w:space="0" w:color="auto"/>
              <w:right w:val="single" w:sz="4" w:space="0" w:color="auto"/>
            </w:tcBorders>
          </w:tcPr>
          <w:p w14:paraId="1347A77D" w14:textId="31D41AF6" w:rsidR="00BB572E" w:rsidRPr="00A4273E" w:rsidRDefault="00BB572E" w:rsidP="00BB572E">
            <w:pPr>
              <w:spacing w:line="240" w:lineRule="auto"/>
              <w:jc w:val="center"/>
              <w:rPr>
                <w:rFonts w:ascii="Arial" w:hAnsi="Arial" w:cs="Arial"/>
                <w:b/>
                <w:sz w:val="24"/>
                <w:szCs w:val="24"/>
                <w:lang w:eastAsia="en-GB"/>
              </w:rPr>
            </w:pPr>
          </w:p>
          <w:p w14:paraId="7238B00C" w14:textId="77777777" w:rsidR="00BB572E" w:rsidRPr="00A4273E" w:rsidRDefault="00BB572E" w:rsidP="00BB572E">
            <w:pPr>
              <w:rPr>
                <w:rFonts w:ascii="Arial" w:hAnsi="Arial" w:cs="Arial"/>
                <w:sz w:val="24"/>
                <w:szCs w:val="24"/>
                <w:lang w:eastAsia="en-GB"/>
              </w:rPr>
            </w:pPr>
          </w:p>
          <w:p w14:paraId="78BB8363" w14:textId="77777777" w:rsidR="00BB572E" w:rsidRPr="00A4273E" w:rsidRDefault="00BB572E" w:rsidP="00BB572E">
            <w:pPr>
              <w:rPr>
                <w:rFonts w:ascii="Arial" w:hAnsi="Arial" w:cs="Arial"/>
                <w:sz w:val="24"/>
                <w:szCs w:val="24"/>
                <w:lang w:eastAsia="en-GB"/>
              </w:rPr>
            </w:pPr>
          </w:p>
          <w:p w14:paraId="0B63D923" w14:textId="77777777" w:rsidR="00BB572E" w:rsidRPr="00A4273E" w:rsidRDefault="00BB572E" w:rsidP="00BB572E">
            <w:pPr>
              <w:rPr>
                <w:rFonts w:ascii="Arial" w:hAnsi="Arial" w:cs="Arial"/>
                <w:sz w:val="24"/>
                <w:szCs w:val="24"/>
                <w:lang w:eastAsia="en-GB"/>
              </w:rPr>
            </w:pPr>
          </w:p>
          <w:p w14:paraId="29CC183A" w14:textId="77777777" w:rsidR="00BB572E" w:rsidRPr="00A4273E" w:rsidRDefault="00BB572E" w:rsidP="00BB572E">
            <w:pPr>
              <w:rPr>
                <w:rFonts w:ascii="Arial" w:hAnsi="Arial" w:cs="Arial"/>
                <w:sz w:val="24"/>
                <w:szCs w:val="24"/>
                <w:lang w:eastAsia="en-GB"/>
              </w:rPr>
            </w:pPr>
          </w:p>
          <w:p w14:paraId="064E51AE" w14:textId="77777777" w:rsidR="00BB572E" w:rsidRPr="00A4273E" w:rsidRDefault="00BB572E" w:rsidP="00BB572E">
            <w:pPr>
              <w:rPr>
                <w:rFonts w:ascii="Arial" w:hAnsi="Arial" w:cs="Arial"/>
                <w:sz w:val="24"/>
                <w:szCs w:val="24"/>
                <w:lang w:eastAsia="en-GB"/>
              </w:rPr>
            </w:pPr>
          </w:p>
          <w:p w14:paraId="6F9DC514" w14:textId="77777777" w:rsidR="00BB572E" w:rsidRPr="00A4273E" w:rsidRDefault="00BB572E" w:rsidP="00BB572E">
            <w:pPr>
              <w:rPr>
                <w:rFonts w:ascii="Arial" w:hAnsi="Arial" w:cs="Arial"/>
                <w:sz w:val="24"/>
                <w:szCs w:val="24"/>
                <w:lang w:eastAsia="en-GB"/>
              </w:rPr>
            </w:pPr>
          </w:p>
          <w:p w14:paraId="66C30CA7" w14:textId="77777777" w:rsidR="00BB572E" w:rsidRPr="00A4273E" w:rsidRDefault="00BB572E" w:rsidP="00BB572E">
            <w:pPr>
              <w:rPr>
                <w:rFonts w:ascii="Arial" w:hAnsi="Arial" w:cs="Arial"/>
                <w:sz w:val="24"/>
                <w:szCs w:val="24"/>
                <w:lang w:eastAsia="en-GB"/>
              </w:rPr>
            </w:pPr>
          </w:p>
          <w:p w14:paraId="311B2982" w14:textId="63C95A1A" w:rsidR="00BB572E" w:rsidRPr="00A4273E" w:rsidRDefault="00BB572E" w:rsidP="00BB572E">
            <w:pPr>
              <w:rPr>
                <w:rFonts w:ascii="Arial" w:hAnsi="Arial" w:cs="Arial"/>
                <w:sz w:val="24"/>
                <w:szCs w:val="24"/>
                <w:lang w:eastAsia="en-GB"/>
              </w:rPr>
            </w:pPr>
          </w:p>
          <w:p w14:paraId="6F895075" w14:textId="43D5D25E" w:rsidR="00BB572E" w:rsidRPr="00A4273E" w:rsidRDefault="00BB572E" w:rsidP="00BB572E">
            <w:pPr>
              <w:rPr>
                <w:rFonts w:ascii="Arial" w:hAnsi="Arial" w:cs="Arial"/>
                <w:b/>
                <w:sz w:val="24"/>
                <w:szCs w:val="24"/>
                <w:lang w:eastAsia="en-GB"/>
              </w:rPr>
            </w:pPr>
          </w:p>
        </w:tc>
      </w:tr>
      <w:tr w:rsidR="008032B5" w:rsidRPr="00A4273E" w14:paraId="1AA1B601" w14:textId="77777777" w:rsidTr="00B83B84">
        <w:trPr>
          <w:trHeight w:val="416"/>
        </w:trPr>
        <w:tc>
          <w:tcPr>
            <w:tcW w:w="212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42C645" w14:textId="77777777" w:rsidR="008032B5" w:rsidRPr="00A4273E" w:rsidRDefault="008032B5" w:rsidP="00BB572E">
            <w:pPr>
              <w:spacing w:line="240" w:lineRule="auto"/>
              <w:rPr>
                <w:rFonts w:ascii="Arial" w:hAnsi="Arial" w:cs="Arial"/>
                <w:b/>
                <w:sz w:val="24"/>
                <w:szCs w:val="24"/>
                <w:lang w:eastAsia="en-GB"/>
              </w:rPr>
            </w:pPr>
          </w:p>
        </w:tc>
        <w:tc>
          <w:tcPr>
            <w:tcW w:w="722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BD433F" w14:textId="6FE1E810" w:rsidR="008032B5" w:rsidRPr="00A4273E" w:rsidRDefault="008032B5" w:rsidP="00BB572E">
            <w:pPr>
              <w:rPr>
                <w:rFonts w:ascii="Arial" w:hAnsi="Arial" w:cs="Arial"/>
                <w:b/>
                <w:color w:val="000000"/>
                <w:sz w:val="24"/>
                <w:szCs w:val="24"/>
              </w:rPr>
            </w:pPr>
            <w:r w:rsidRPr="00A4273E">
              <w:rPr>
                <w:rFonts w:ascii="Arial" w:hAnsi="Arial" w:cs="Arial"/>
                <w:b/>
                <w:sz w:val="24"/>
                <w:szCs w:val="24"/>
              </w:rPr>
              <w:t>Items for Approval / Ratification</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DC99D3B" w14:textId="77777777" w:rsidR="008032B5" w:rsidRPr="00A4273E" w:rsidRDefault="008032B5" w:rsidP="00BB572E">
            <w:pPr>
              <w:spacing w:line="240" w:lineRule="auto"/>
              <w:jc w:val="center"/>
              <w:rPr>
                <w:rFonts w:ascii="Arial" w:hAnsi="Arial" w:cs="Arial"/>
                <w:b/>
                <w:sz w:val="24"/>
                <w:szCs w:val="24"/>
                <w:lang w:eastAsia="en-GB"/>
              </w:rPr>
            </w:pPr>
          </w:p>
        </w:tc>
      </w:tr>
      <w:tr w:rsidR="008032B5" w:rsidRPr="00A4273E" w14:paraId="54403511" w14:textId="77777777" w:rsidTr="00B83B84">
        <w:trPr>
          <w:trHeight w:val="896"/>
        </w:trPr>
        <w:tc>
          <w:tcPr>
            <w:tcW w:w="2127" w:type="dxa"/>
            <w:tcBorders>
              <w:top w:val="single" w:sz="4" w:space="0" w:color="auto"/>
              <w:left w:val="single" w:sz="4" w:space="0" w:color="auto"/>
              <w:bottom w:val="single" w:sz="4" w:space="0" w:color="auto"/>
              <w:right w:val="single" w:sz="4" w:space="0" w:color="auto"/>
            </w:tcBorders>
          </w:tcPr>
          <w:p w14:paraId="41FCBA51" w14:textId="477A67D9" w:rsidR="008032B5" w:rsidRPr="00A4273E" w:rsidRDefault="006A1ADE" w:rsidP="00BB572E">
            <w:pPr>
              <w:spacing w:line="240" w:lineRule="auto"/>
              <w:rPr>
                <w:rFonts w:ascii="Arial" w:hAnsi="Arial" w:cs="Arial"/>
                <w:b/>
                <w:sz w:val="24"/>
                <w:szCs w:val="24"/>
                <w:lang w:eastAsia="en-GB"/>
              </w:rPr>
            </w:pPr>
            <w:r w:rsidRPr="00A4273E">
              <w:rPr>
                <w:rFonts w:ascii="Arial" w:hAnsi="Arial" w:cs="Arial"/>
                <w:b/>
                <w:sz w:val="24"/>
                <w:szCs w:val="24"/>
                <w:lang w:eastAsia="en-GB"/>
              </w:rPr>
              <w:t>AAC 11/5/23 012</w:t>
            </w:r>
          </w:p>
        </w:tc>
        <w:tc>
          <w:tcPr>
            <w:tcW w:w="7229" w:type="dxa"/>
            <w:tcBorders>
              <w:top w:val="single" w:sz="4" w:space="0" w:color="auto"/>
              <w:left w:val="single" w:sz="4" w:space="0" w:color="auto"/>
              <w:bottom w:val="single" w:sz="4" w:space="0" w:color="auto"/>
              <w:right w:val="single" w:sz="4" w:space="0" w:color="auto"/>
            </w:tcBorders>
          </w:tcPr>
          <w:p w14:paraId="7245FF5B" w14:textId="4BACD14A" w:rsidR="001331A7" w:rsidRDefault="008032B5" w:rsidP="008032B5">
            <w:pPr>
              <w:shd w:val="clear" w:color="auto" w:fill="FFFFFF"/>
              <w:ind w:right="720"/>
              <w:textAlignment w:val="baseline"/>
              <w:rPr>
                <w:rFonts w:ascii="Arial" w:hAnsi="Arial" w:cs="Arial"/>
                <w:b/>
                <w:sz w:val="24"/>
                <w:szCs w:val="24"/>
              </w:rPr>
            </w:pPr>
            <w:r w:rsidRPr="00A4273E">
              <w:rPr>
                <w:rFonts w:ascii="Arial" w:hAnsi="Arial" w:cs="Arial"/>
                <w:b/>
                <w:sz w:val="24"/>
                <w:szCs w:val="24"/>
              </w:rPr>
              <w:t>Counter Fraud Annual Report 2022/23</w:t>
            </w:r>
          </w:p>
          <w:p w14:paraId="3FE5E5D0" w14:textId="77777777" w:rsidR="00D26EEE" w:rsidRDefault="00D26EEE" w:rsidP="008032B5">
            <w:pPr>
              <w:shd w:val="clear" w:color="auto" w:fill="FFFFFF"/>
              <w:ind w:right="720"/>
              <w:textAlignment w:val="baseline"/>
              <w:rPr>
                <w:rFonts w:ascii="Arial" w:hAnsi="Arial" w:cs="Arial"/>
                <w:b/>
                <w:sz w:val="24"/>
                <w:szCs w:val="24"/>
              </w:rPr>
            </w:pPr>
          </w:p>
          <w:p w14:paraId="4379CE33" w14:textId="7C1F8EAB" w:rsidR="00FB66FA" w:rsidRPr="001331A7" w:rsidRDefault="00FB66FA" w:rsidP="008032B5">
            <w:pPr>
              <w:shd w:val="clear" w:color="auto" w:fill="FFFFFF"/>
              <w:ind w:right="720"/>
              <w:textAlignment w:val="baseline"/>
              <w:rPr>
                <w:rFonts w:ascii="Arial" w:hAnsi="Arial" w:cs="Arial"/>
                <w:b/>
                <w:sz w:val="24"/>
                <w:szCs w:val="24"/>
              </w:rPr>
            </w:pPr>
            <w:r>
              <w:rPr>
                <w:rFonts w:ascii="Arial" w:hAnsi="Arial" w:cs="Arial"/>
                <w:sz w:val="24"/>
                <w:szCs w:val="24"/>
              </w:rPr>
              <w:t xml:space="preserve">The </w:t>
            </w:r>
            <w:r w:rsidR="00A006B5" w:rsidRPr="00A4273E">
              <w:rPr>
                <w:rFonts w:ascii="Arial" w:hAnsi="Arial" w:cs="Arial"/>
                <w:snapToGrid w:val="0"/>
                <w:sz w:val="24"/>
                <w:szCs w:val="24"/>
                <w:lang w:eastAsia="en-GB"/>
              </w:rPr>
              <w:t>Lead Local Counter Fraud Specialist</w:t>
            </w:r>
            <w:r w:rsidR="00A006B5">
              <w:rPr>
                <w:rFonts w:ascii="Arial" w:hAnsi="Arial" w:cs="Arial"/>
                <w:sz w:val="24"/>
                <w:szCs w:val="24"/>
              </w:rPr>
              <w:t xml:space="preserve"> (LLCFS) </w:t>
            </w:r>
            <w:r w:rsidR="004255FD">
              <w:rPr>
                <w:rFonts w:ascii="Arial" w:hAnsi="Arial" w:cs="Arial"/>
                <w:sz w:val="24"/>
                <w:szCs w:val="24"/>
              </w:rPr>
              <w:t xml:space="preserve">presented the </w:t>
            </w:r>
            <w:r w:rsidR="004255FD" w:rsidRPr="004255FD">
              <w:rPr>
                <w:rFonts w:ascii="Arial" w:hAnsi="Arial" w:cs="Arial"/>
                <w:sz w:val="24"/>
                <w:szCs w:val="24"/>
              </w:rPr>
              <w:t>Counter Fraud Annual Report 2022/23</w:t>
            </w:r>
            <w:r w:rsidR="004255FD">
              <w:rPr>
                <w:rFonts w:ascii="Arial" w:hAnsi="Arial" w:cs="Arial"/>
                <w:sz w:val="24"/>
                <w:szCs w:val="24"/>
              </w:rPr>
              <w:t xml:space="preserve"> and highlighted the following: </w:t>
            </w:r>
          </w:p>
          <w:p w14:paraId="1591F07B" w14:textId="77777777" w:rsidR="00FB66FA" w:rsidRDefault="00FB66FA" w:rsidP="008032B5">
            <w:pPr>
              <w:shd w:val="clear" w:color="auto" w:fill="FFFFFF"/>
              <w:ind w:right="720"/>
              <w:textAlignment w:val="baseline"/>
              <w:rPr>
                <w:rFonts w:ascii="Arial" w:hAnsi="Arial" w:cs="Arial"/>
                <w:sz w:val="24"/>
                <w:szCs w:val="24"/>
              </w:rPr>
            </w:pPr>
          </w:p>
          <w:p w14:paraId="2586138F" w14:textId="26CF967B" w:rsidR="008032B5" w:rsidRDefault="00BF05AA" w:rsidP="006030A2">
            <w:pPr>
              <w:pStyle w:val="ListParagraph"/>
              <w:numPr>
                <w:ilvl w:val="0"/>
                <w:numId w:val="35"/>
              </w:numPr>
              <w:shd w:val="clear" w:color="auto" w:fill="FFFFFF"/>
              <w:ind w:right="720"/>
              <w:textAlignment w:val="baseline"/>
              <w:rPr>
                <w:rFonts w:ascii="Arial" w:hAnsi="Arial" w:cs="Arial"/>
                <w:sz w:val="24"/>
                <w:szCs w:val="24"/>
              </w:rPr>
            </w:pPr>
            <w:r>
              <w:rPr>
                <w:rFonts w:ascii="Arial" w:hAnsi="Arial" w:cs="Arial"/>
                <w:sz w:val="24"/>
                <w:szCs w:val="24"/>
              </w:rPr>
              <w:t xml:space="preserve">It was written in conjunction with the Government Functional Standards. A summary of compliance </w:t>
            </w:r>
            <w:r w:rsidR="006030A2">
              <w:rPr>
                <w:rFonts w:ascii="Arial" w:hAnsi="Arial" w:cs="Arial"/>
                <w:sz w:val="24"/>
                <w:szCs w:val="24"/>
              </w:rPr>
              <w:lastRenderedPageBreak/>
              <w:t xml:space="preserve">against </w:t>
            </w:r>
            <w:r>
              <w:rPr>
                <w:rFonts w:ascii="Arial" w:hAnsi="Arial" w:cs="Arial"/>
                <w:sz w:val="24"/>
                <w:szCs w:val="24"/>
              </w:rPr>
              <w:t>each of the</w:t>
            </w:r>
            <w:r w:rsidR="006030A2">
              <w:rPr>
                <w:rFonts w:ascii="Arial" w:hAnsi="Arial" w:cs="Arial"/>
                <w:sz w:val="24"/>
                <w:szCs w:val="24"/>
              </w:rPr>
              <w:t xml:space="preserve"> standards</w:t>
            </w:r>
            <w:r>
              <w:rPr>
                <w:rFonts w:ascii="Arial" w:hAnsi="Arial" w:cs="Arial"/>
                <w:sz w:val="24"/>
                <w:szCs w:val="24"/>
              </w:rPr>
              <w:t xml:space="preserve"> was provided within the report. </w:t>
            </w:r>
          </w:p>
          <w:p w14:paraId="5AB56A5E" w14:textId="6E082867" w:rsidR="00BF05AA" w:rsidRDefault="006030A2" w:rsidP="006030A2">
            <w:pPr>
              <w:pStyle w:val="ListParagraph"/>
              <w:numPr>
                <w:ilvl w:val="0"/>
                <w:numId w:val="35"/>
              </w:numPr>
              <w:shd w:val="clear" w:color="auto" w:fill="FFFFFF"/>
              <w:ind w:right="720"/>
              <w:textAlignment w:val="baseline"/>
              <w:rPr>
                <w:rFonts w:ascii="Arial" w:hAnsi="Arial" w:cs="Arial"/>
                <w:sz w:val="24"/>
                <w:szCs w:val="24"/>
              </w:rPr>
            </w:pPr>
            <w:r>
              <w:rPr>
                <w:rFonts w:ascii="Arial" w:hAnsi="Arial" w:cs="Arial"/>
                <w:sz w:val="24"/>
                <w:szCs w:val="24"/>
              </w:rPr>
              <w:t xml:space="preserve">The Health Board was </w:t>
            </w:r>
            <w:r w:rsidR="00BF05AA">
              <w:rPr>
                <w:rFonts w:ascii="Arial" w:hAnsi="Arial" w:cs="Arial"/>
                <w:sz w:val="24"/>
                <w:szCs w:val="24"/>
              </w:rPr>
              <w:t xml:space="preserve">marked </w:t>
            </w:r>
            <w:r>
              <w:rPr>
                <w:rFonts w:ascii="Arial" w:hAnsi="Arial" w:cs="Arial"/>
                <w:sz w:val="24"/>
                <w:szCs w:val="24"/>
              </w:rPr>
              <w:t xml:space="preserve">as </w:t>
            </w:r>
            <w:r w:rsidR="00BF05AA">
              <w:rPr>
                <w:rFonts w:ascii="Arial" w:hAnsi="Arial" w:cs="Arial"/>
                <w:sz w:val="24"/>
                <w:szCs w:val="24"/>
              </w:rPr>
              <w:t xml:space="preserve">green in most areas. </w:t>
            </w:r>
          </w:p>
          <w:p w14:paraId="1BD3735C" w14:textId="77777777" w:rsidR="006030A2" w:rsidRDefault="00BF05AA" w:rsidP="006030A2">
            <w:pPr>
              <w:pStyle w:val="ListParagraph"/>
              <w:numPr>
                <w:ilvl w:val="0"/>
                <w:numId w:val="35"/>
              </w:numPr>
              <w:shd w:val="clear" w:color="auto" w:fill="FFFFFF"/>
              <w:ind w:right="720"/>
              <w:textAlignment w:val="baseline"/>
              <w:rPr>
                <w:rFonts w:ascii="Arial" w:hAnsi="Arial" w:cs="Arial"/>
                <w:sz w:val="24"/>
                <w:szCs w:val="24"/>
              </w:rPr>
            </w:pPr>
            <w:r w:rsidRPr="00BF05AA">
              <w:rPr>
                <w:rFonts w:ascii="Arial" w:hAnsi="Arial" w:cs="Arial"/>
                <w:sz w:val="24"/>
                <w:szCs w:val="24"/>
              </w:rPr>
              <w:t>Two items were marked as amber.</w:t>
            </w:r>
          </w:p>
          <w:p w14:paraId="23A92BA5" w14:textId="61C6041D" w:rsidR="008032B5" w:rsidRDefault="006030A2" w:rsidP="006030A2">
            <w:pPr>
              <w:pStyle w:val="ListParagraph"/>
              <w:numPr>
                <w:ilvl w:val="0"/>
                <w:numId w:val="35"/>
              </w:numPr>
              <w:shd w:val="clear" w:color="auto" w:fill="FFFFFF"/>
              <w:ind w:right="720"/>
              <w:textAlignment w:val="baseline"/>
              <w:rPr>
                <w:rFonts w:ascii="Arial" w:hAnsi="Arial" w:cs="Arial"/>
                <w:sz w:val="24"/>
                <w:szCs w:val="24"/>
              </w:rPr>
            </w:pPr>
            <w:r>
              <w:rPr>
                <w:rFonts w:ascii="Arial" w:hAnsi="Arial" w:cs="Arial"/>
                <w:sz w:val="24"/>
                <w:szCs w:val="24"/>
              </w:rPr>
              <w:t xml:space="preserve">The </w:t>
            </w:r>
            <w:r w:rsidR="00BF05AA" w:rsidRPr="00BF05AA">
              <w:rPr>
                <w:rFonts w:ascii="Arial" w:hAnsi="Arial" w:cs="Arial"/>
                <w:sz w:val="24"/>
                <w:szCs w:val="24"/>
              </w:rPr>
              <w:t>Counter Fraud Policy and Procedure w</w:t>
            </w:r>
            <w:r>
              <w:rPr>
                <w:rFonts w:ascii="Arial" w:hAnsi="Arial" w:cs="Arial"/>
                <w:sz w:val="24"/>
                <w:szCs w:val="24"/>
              </w:rPr>
              <w:t>ould</w:t>
            </w:r>
            <w:r w:rsidR="00BF05AA" w:rsidRPr="00BF05AA">
              <w:rPr>
                <w:rFonts w:ascii="Arial" w:hAnsi="Arial" w:cs="Arial"/>
                <w:sz w:val="24"/>
                <w:szCs w:val="24"/>
              </w:rPr>
              <w:t xml:space="preserve"> be approved at the meeting today and could be marked as green. </w:t>
            </w:r>
          </w:p>
          <w:p w14:paraId="0DFEDC4F" w14:textId="59FD3C1B" w:rsidR="00BF05AA" w:rsidRPr="00BF05AA" w:rsidRDefault="00BF05AA" w:rsidP="006030A2">
            <w:pPr>
              <w:pStyle w:val="ListParagraph"/>
              <w:numPr>
                <w:ilvl w:val="0"/>
                <w:numId w:val="35"/>
              </w:numPr>
              <w:shd w:val="clear" w:color="auto" w:fill="FFFFFF"/>
              <w:ind w:right="720"/>
              <w:textAlignment w:val="baseline"/>
              <w:rPr>
                <w:rFonts w:ascii="Arial" w:hAnsi="Arial" w:cs="Arial"/>
                <w:sz w:val="24"/>
                <w:szCs w:val="24"/>
              </w:rPr>
            </w:pPr>
            <w:r>
              <w:rPr>
                <w:rFonts w:ascii="Arial" w:hAnsi="Arial" w:cs="Arial"/>
                <w:sz w:val="24"/>
                <w:szCs w:val="24"/>
              </w:rPr>
              <w:t xml:space="preserve">The risk assessment </w:t>
            </w:r>
            <w:r w:rsidR="006030A2">
              <w:rPr>
                <w:rFonts w:ascii="Arial" w:hAnsi="Arial" w:cs="Arial"/>
                <w:sz w:val="24"/>
                <w:szCs w:val="24"/>
              </w:rPr>
              <w:t xml:space="preserve">was </w:t>
            </w:r>
            <w:r>
              <w:rPr>
                <w:rFonts w:ascii="Arial" w:hAnsi="Arial" w:cs="Arial"/>
                <w:sz w:val="24"/>
                <w:szCs w:val="24"/>
              </w:rPr>
              <w:t xml:space="preserve">also </w:t>
            </w:r>
            <w:r w:rsidR="006030A2">
              <w:rPr>
                <w:rFonts w:ascii="Arial" w:hAnsi="Arial" w:cs="Arial"/>
                <w:sz w:val="24"/>
                <w:szCs w:val="24"/>
              </w:rPr>
              <w:t>marked</w:t>
            </w:r>
            <w:r>
              <w:rPr>
                <w:rFonts w:ascii="Arial" w:hAnsi="Arial" w:cs="Arial"/>
                <w:sz w:val="24"/>
                <w:szCs w:val="24"/>
              </w:rPr>
              <w:t xml:space="preserve"> as amber a</w:t>
            </w:r>
            <w:r w:rsidR="006030A2">
              <w:rPr>
                <w:rFonts w:ascii="Arial" w:hAnsi="Arial" w:cs="Arial"/>
                <w:sz w:val="24"/>
                <w:szCs w:val="24"/>
              </w:rPr>
              <w:t>s</w:t>
            </w:r>
            <w:r>
              <w:rPr>
                <w:rFonts w:ascii="Arial" w:hAnsi="Arial" w:cs="Arial"/>
                <w:sz w:val="24"/>
                <w:szCs w:val="24"/>
              </w:rPr>
              <w:t xml:space="preserve"> work </w:t>
            </w:r>
            <w:r w:rsidR="006030A2">
              <w:rPr>
                <w:rFonts w:ascii="Arial" w:hAnsi="Arial" w:cs="Arial"/>
                <w:sz w:val="24"/>
                <w:szCs w:val="24"/>
              </w:rPr>
              <w:t>was</w:t>
            </w:r>
            <w:r>
              <w:rPr>
                <w:rFonts w:ascii="Arial" w:hAnsi="Arial" w:cs="Arial"/>
                <w:sz w:val="24"/>
                <w:szCs w:val="24"/>
              </w:rPr>
              <w:t xml:space="preserve"> needed to record the risks in line with the Risk Management Policy. </w:t>
            </w:r>
          </w:p>
          <w:p w14:paraId="2BFC127D" w14:textId="77777777" w:rsidR="008032B5" w:rsidRPr="00A4273E" w:rsidRDefault="008032B5" w:rsidP="008032B5">
            <w:pPr>
              <w:shd w:val="clear" w:color="auto" w:fill="FFFFFF"/>
              <w:ind w:right="720"/>
              <w:textAlignment w:val="baseline"/>
              <w:rPr>
                <w:rFonts w:ascii="Arial" w:hAnsi="Arial" w:cs="Arial"/>
                <w:sz w:val="24"/>
                <w:szCs w:val="24"/>
              </w:rPr>
            </w:pPr>
          </w:p>
          <w:p w14:paraId="005E0C12" w14:textId="4236E42F" w:rsidR="008032B5" w:rsidRPr="00A4273E" w:rsidRDefault="006030A2" w:rsidP="008032B5">
            <w:pPr>
              <w:shd w:val="clear" w:color="auto" w:fill="FFFFFF"/>
              <w:ind w:right="720"/>
              <w:textAlignment w:val="baseline"/>
              <w:rPr>
                <w:rFonts w:ascii="Arial" w:hAnsi="Arial" w:cs="Arial"/>
                <w:sz w:val="24"/>
                <w:szCs w:val="24"/>
              </w:rPr>
            </w:pPr>
            <w:r>
              <w:rPr>
                <w:rFonts w:ascii="Arial" w:hAnsi="Arial" w:cs="Arial"/>
                <w:sz w:val="24"/>
                <w:szCs w:val="24"/>
              </w:rPr>
              <w:t xml:space="preserve">The IMTU stated that the attendees for the </w:t>
            </w:r>
            <w:r w:rsidR="00634061">
              <w:rPr>
                <w:rFonts w:ascii="Arial" w:hAnsi="Arial" w:cs="Arial"/>
                <w:sz w:val="24"/>
                <w:szCs w:val="24"/>
              </w:rPr>
              <w:t>C</w:t>
            </w:r>
            <w:r>
              <w:rPr>
                <w:rFonts w:ascii="Arial" w:hAnsi="Arial" w:cs="Arial"/>
                <w:sz w:val="24"/>
                <w:szCs w:val="24"/>
              </w:rPr>
              <w:t xml:space="preserve">ounter </w:t>
            </w:r>
            <w:r w:rsidR="00634061">
              <w:rPr>
                <w:rFonts w:ascii="Arial" w:hAnsi="Arial" w:cs="Arial"/>
                <w:sz w:val="24"/>
                <w:szCs w:val="24"/>
              </w:rPr>
              <w:t>F</w:t>
            </w:r>
            <w:r>
              <w:rPr>
                <w:rFonts w:ascii="Arial" w:hAnsi="Arial" w:cs="Arial"/>
                <w:sz w:val="24"/>
                <w:szCs w:val="24"/>
              </w:rPr>
              <w:t xml:space="preserve">raud awareness sessions was low and queried how they compared with other Health Boards. </w:t>
            </w:r>
          </w:p>
          <w:p w14:paraId="3301CD08" w14:textId="77777777" w:rsidR="008032B5" w:rsidRPr="00A4273E" w:rsidRDefault="008032B5" w:rsidP="008032B5">
            <w:pPr>
              <w:shd w:val="clear" w:color="auto" w:fill="FFFFFF"/>
              <w:ind w:right="720"/>
              <w:textAlignment w:val="baseline"/>
              <w:rPr>
                <w:rFonts w:ascii="Arial" w:hAnsi="Arial" w:cs="Arial"/>
                <w:sz w:val="24"/>
                <w:szCs w:val="24"/>
              </w:rPr>
            </w:pPr>
          </w:p>
          <w:p w14:paraId="55DDB254" w14:textId="1AAA3547" w:rsidR="008032B5" w:rsidRDefault="006030A2" w:rsidP="008032B5">
            <w:pPr>
              <w:shd w:val="clear" w:color="auto" w:fill="FFFFFF"/>
              <w:ind w:right="720"/>
              <w:textAlignment w:val="baseline"/>
              <w:rPr>
                <w:rFonts w:ascii="Arial" w:hAnsi="Arial" w:cs="Arial"/>
                <w:sz w:val="24"/>
                <w:szCs w:val="24"/>
              </w:rPr>
            </w:pPr>
            <w:r>
              <w:rPr>
                <w:rFonts w:ascii="Arial" w:hAnsi="Arial" w:cs="Arial"/>
                <w:sz w:val="24"/>
                <w:szCs w:val="24"/>
              </w:rPr>
              <w:t xml:space="preserve">The </w:t>
            </w:r>
            <w:r w:rsidR="00A006B5">
              <w:rPr>
                <w:rFonts w:ascii="Arial" w:hAnsi="Arial" w:cs="Arial"/>
                <w:sz w:val="24"/>
                <w:szCs w:val="24"/>
              </w:rPr>
              <w:t>LLCFS</w:t>
            </w:r>
            <w:r>
              <w:rPr>
                <w:rFonts w:ascii="Arial" w:hAnsi="Arial" w:cs="Arial"/>
                <w:sz w:val="24"/>
                <w:szCs w:val="24"/>
              </w:rPr>
              <w:t xml:space="preserve"> </w:t>
            </w:r>
            <w:r w:rsidR="00B422DD">
              <w:rPr>
                <w:rFonts w:ascii="Arial" w:hAnsi="Arial" w:cs="Arial"/>
                <w:sz w:val="24"/>
                <w:szCs w:val="24"/>
              </w:rPr>
              <w:t>agreed</w:t>
            </w:r>
            <w:r>
              <w:rPr>
                <w:rFonts w:ascii="Arial" w:hAnsi="Arial" w:cs="Arial"/>
                <w:sz w:val="24"/>
                <w:szCs w:val="24"/>
              </w:rPr>
              <w:t xml:space="preserve"> that </w:t>
            </w:r>
            <w:r w:rsidR="008032B5" w:rsidRPr="00A4273E">
              <w:rPr>
                <w:rFonts w:ascii="Arial" w:hAnsi="Arial" w:cs="Arial"/>
                <w:sz w:val="24"/>
                <w:szCs w:val="24"/>
              </w:rPr>
              <w:t xml:space="preserve">310 out of 15000 </w:t>
            </w:r>
            <w:r>
              <w:rPr>
                <w:rFonts w:ascii="Arial" w:hAnsi="Arial" w:cs="Arial"/>
                <w:sz w:val="24"/>
                <w:szCs w:val="24"/>
              </w:rPr>
              <w:t>was</w:t>
            </w:r>
            <w:r w:rsidR="008032B5" w:rsidRPr="00A4273E">
              <w:rPr>
                <w:rFonts w:ascii="Arial" w:hAnsi="Arial" w:cs="Arial"/>
                <w:sz w:val="24"/>
                <w:szCs w:val="24"/>
              </w:rPr>
              <w:t xml:space="preserve"> low.</w:t>
            </w:r>
            <w:r w:rsidR="006D7517">
              <w:rPr>
                <w:rFonts w:ascii="Arial" w:hAnsi="Arial" w:cs="Arial"/>
                <w:sz w:val="24"/>
                <w:szCs w:val="24"/>
              </w:rPr>
              <w:t xml:space="preserve"> The</w:t>
            </w:r>
            <w:r w:rsidR="00503E61">
              <w:rPr>
                <w:rFonts w:ascii="Arial" w:hAnsi="Arial" w:cs="Arial"/>
                <w:sz w:val="24"/>
                <w:szCs w:val="24"/>
              </w:rPr>
              <w:t xml:space="preserve"> Counter Fraud team had </w:t>
            </w:r>
            <w:r w:rsidR="006D7517">
              <w:rPr>
                <w:rFonts w:ascii="Arial" w:hAnsi="Arial" w:cs="Arial"/>
                <w:sz w:val="24"/>
                <w:szCs w:val="24"/>
              </w:rPr>
              <w:t>introduced a new e-learning</w:t>
            </w:r>
            <w:r w:rsidR="008032B5" w:rsidRPr="00A4273E">
              <w:rPr>
                <w:rFonts w:ascii="Arial" w:hAnsi="Arial" w:cs="Arial"/>
                <w:sz w:val="24"/>
                <w:szCs w:val="24"/>
              </w:rPr>
              <w:t xml:space="preserve"> package</w:t>
            </w:r>
            <w:r w:rsidR="006D7517">
              <w:rPr>
                <w:rFonts w:ascii="Arial" w:hAnsi="Arial" w:cs="Arial"/>
                <w:sz w:val="24"/>
                <w:szCs w:val="24"/>
              </w:rPr>
              <w:t>. The awareness sessions</w:t>
            </w:r>
            <w:r w:rsidR="00B422DD">
              <w:rPr>
                <w:rFonts w:ascii="Arial" w:hAnsi="Arial" w:cs="Arial"/>
                <w:sz w:val="24"/>
                <w:szCs w:val="24"/>
              </w:rPr>
              <w:t xml:space="preserve"> ha</w:t>
            </w:r>
            <w:r w:rsidR="00503E61">
              <w:rPr>
                <w:rFonts w:ascii="Arial" w:hAnsi="Arial" w:cs="Arial"/>
                <w:sz w:val="24"/>
                <w:szCs w:val="24"/>
              </w:rPr>
              <w:t>d</w:t>
            </w:r>
            <w:r w:rsidR="00B422DD">
              <w:rPr>
                <w:rFonts w:ascii="Arial" w:hAnsi="Arial" w:cs="Arial"/>
                <w:sz w:val="24"/>
                <w:szCs w:val="24"/>
              </w:rPr>
              <w:t xml:space="preserve"> also</w:t>
            </w:r>
            <w:r w:rsidR="008032B5" w:rsidRPr="00A4273E">
              <w:rPr>
                <w:rFonts w:ascii="Arial" w:hAnsi="Arial" w:cs="Arial"/>
                <w:sz w:val="24"/>
                <w:szCs w:val="24"/>
              </w:rPr>
              <w:t xml:space="preserve"> </w:t>
            </w:r>
            <w:r w:rsidR="006D7517">
              <w:rPr>
                <w:rFonts w:ascii="Arial" w:hAnsi="Arial" w:cs="Arial"/>
                <w:sz w:val="24"/>
                <w:szCs w:val="24"/>
              </w:rPr>
              <w:t xml:space="preserve">increased the uptake of training sessions. </w:t>
            </w:r>
            <w:r w:rsidR="00B422DD">
              <w:rPr>
                <w:rFonts w:ascii="Arial" w:hAnsi="Arial" w:cs="Arial"/>
                <w:sz w:val="24"/>
                <w:szCs w:val="24"/>
              </w:rPr>
              <w:t>Monthly webinar sessions ha</w:t>
            </w:r>
            <w:r w:rsidR="00503E61">
              <w:rPr>
                <w:rFonts w:ascii="Arial" w:hAnsi="Arial" w:cs="Arial"/>
                <w:sz w:val="24"/>
                <w:szCs w:val="24"/>
              </w:rPr>
              <w:t>d</w:t>
            </w:r>
            <w:r w:rsidR="00B422DD">
              <w:rPr>
                <w:rFonts w:ascii="Arial" w:hAnsi="Arial" w:cs="Arial"/>
                <w:sz w:val="24"/>
                <w:szCs w:val="24"/>
              </w:rPr>
              <w:t xml:space="preserve"> also been introduced. </w:t>
            </w:r>
          </w:p>
          <w:p w14:paraId="0976CB8E" w14:textId="77777777" w:rsidR="00B422DD" w:rsidRDefault="00B422DD" w:rsidP="008032B5">
            <w:pPr>
              <w:shd w:val="clear" w:color="auto" w:fill="FFFFFF"/>
              <w:ind w:right="720"/>
              <w:textAlignment w:val="baseline"/>
              <w:rPr>
                <w:rFonts w:ascii="Arial" w:hAnsi="Arial" w:cs="Arial"/>
                <w:sz w:val="24"/>
                <w:szCs w:val="24"/>
              </w:rPr>
            </w:pPr>
          </w:p>
          <w:p w14:paraId="6F0C248B" w14:textId="034E805F" w:rsidR="00B422DD" w:rsidRPr="00A4273E" w:rsidRDefault="00B422DD" w:rsidP="008032B5">
            <w:pPr>
              <w:shd w:val="clear" w:color="auto" w:fill="FFFFFF"/>
              <w:ind w:right="720"/>
              <w:textAlignment w:val="baseline"/>
              <w:rPr>
                <w:rFonts w:ascii="Arial" w:hAnsi="Arial" w:cs="Arial"/>
                <w:sz w:val="24"/>
                <w:szCs w:val="24"/>
              </w:rPr>
            </w:pPr>
            <w:r>
              <w:rPr>
                <w:rFonts w:ascii="Arial" w:hAnsi="Arial" w:cs="Arial"/>
                <w:sz w:val="24"/>
                <w:szCs w:val="24"/>
              </w:rPr>
              <w:t xml:space="preserve">The </w:t>
            </w:r>
            <w:r w:rsidR="008F4CD8">
              <w:rPr>
                <w:rFonts w:ascii="Arial" w:hAnsi="Arial" w:cs="Arial"/>
                <w:sz w:val="24"/>
                <w:szCs w:val="24"/>
              </w:rPr>
              <w:t>LLCFS</w:t>
            </w:r>
            <w:r>
              <w:rPr>
                <w:rFonts w:ascii="Arial" w:hAnsi="Arial" w:cs="Arial"/>
                <w:sz w:val="24"/>
                <w:szCs w:val="24"/>
              </w:rPr>
              <w:t xml:space="preserve"> added that the Health Board did provide more training sessions than other Health Boards</w:t>
            </w:r>
            <w:r w:rsidR="00503E61">
              <w:rPr>
                <w:rFonts w:ascii="Arial" w:hAnsi="Arial" w:cs="Arial"/>
                <w:sz w:val="24"/>
                <w:szCs w:val="24"/>
              </w:rPr>
              <w:t xml:space="preserve">, although </w:t>
            </w:r>
            <w:r>
              <w:rPr>
                <w:rFonts w:ascii="Arial" w:hAnsi="Arial" w:cs="Arial"/>
                <w:sz w:val="24"/>
                <w:szCs w:val="24"/>
              </w:rPr>
              <w:t xml:space="preserve">he was not sure about the uptake. WG figures tended to be benchmarked against corporate induction rather than </w:t>
            </w:r>
            <w:r w:rsidR="00503E61">
              <w:rPr>
                <w:rFonts w:ascii="Arial" w:hAnsi="Arial" w:cs="Arial"/>
                <w:sz w:val="24"/>
                <w:szCs w:val="24"/>
              </w:rPr>
              <w:t>C</w:t>
            </w:r>
            <w:r>
              <w:rPr>
                <w:rFonts w:ascii="Arial" w:hAnsi="Arial" w:cs="Arial"/>
                <w:sz w:val="24"/>
                <w:szCs w:val="24"/>
              </w:rPr>
              <w:t xml:space="preserve">ounter </w:t>
            </w:r>
            <w:r w:rsidR="00503E61">
              <w:rPr>
                <w:rFonts w:ascii="Arial" w:hAnsi="Arial" w:cs="Arial"/>
                <w:sz w:val="24"/>
                <w:szCs w:val="24"/>
              </w:rPr>
              <w:t>F</w:t>
            </w:r>
            <w:r>
              <w:rPr>
                <w:rFonts w:ascii="Arial" w:hAnsi="Arial" w:cs="Arial"/>
                <w:sz w:val="24"/>
                <w:szCs w:val="24"/>
              </w:rPr>
              <w:t xml:space="preserve">raud. </w:t>
            </w:r>
          </w:p>
          <w:p w14:paraId="4F2414E3" w14:textId="77777777" w:rsidR="008032B5" w:rsidRPr="00A4273E" w:rsidRDefault="008032B5" w:rsidP="008032B5">
            <w:pPr>
              <w:shd w:val="clear" w:color="auto" w:fill="FFFFFF"/>
              <w:ind w:right="720"/>
              <w:textAlignment w:val="baseline"/>
              <w:rPr>
                <w:rFonts w:ascii="Arial" w:hAnsi="Arial" w:cs="Arial"/>
                <w:sz w:val="24"/>
                <w:szCs w:val="24"/>
              </w:rPr>
            </w:pPr>
          </w:p>
          <w:p w14:paraId="36421831" w14:textId="4A829FA9" w:rsidR="008032B5" w:rsidRPr="00A4273E" w:rsidRDefault="006D7517" w:rsidP="008032B5">
            <w:pPr>
              <w:shd w:val="clear" w:color="auto" w:fill="FFFFFF"/>
              <w:ind w:right="720"/>
              <w:textAlignment w:val="baseline"/>
              <w:rPr>
                <w:rFonts w:ascii="Arial" w:hAnsi="Arial" w:cs="Arial"/>
                <w:sz w:val="24"/>
                <w:szCs w:val="24"/>
              </w:rPr>
            </w:pPr>
            <w:r>
              <w:rPr>
                <w:rFonts w:ascii="Arial" w:hAnsi="Arial" w:cs="Arial"/>
                <w:sz w:val="24"/>
                <w:szCs w:val="24"/>
              </w:rPr>
              <w:t>The IMTU advised that</w:t>
            </w:r>
            <w:r w:rsidR="00B422DD">
              <w:rPr>
                <w:rFonts w:ascii="Arial" w:hAnsi="Arial" w:cs="Arial"/>
                <w:sz w:val="24"/>
                <w:szCs w:val="24"/>
              </w:rPr>
              <w:t xml:space="preserve"> it may be helpful for </w:t>
            </w:r>
            <w:r w:rsidR="00503E61">
              <w:rPr>
                <w:rFonts w:ascii="Arial" w:hAnsi="Arial" w:cs="Arial"/>
                <w:sz w:val="24"/>
                <w:szCs w:val="24"/>
              </w:rPr>
              <w:t>he</w:t>
            </w:r>
            <w:r w:rsidR="00B422DD">
              <w:rPr>
                <w:rFonts w:ascii="Arial" w:hAnsi="Arial" w:cs="Arial"/>
                <w:sz w:val="24"/>
                <w:szCs w:val="24"/>
              </w:rPr>
              <w:t xml:space="preserve"> and the EDPC </w:t>
            </w:r>
            <w:r w:rsidR="00503E61">
              <w:rPr>
                <w:rFonts w:ascii="Arial" w:hAnsi="Arial" w:cs="Arial"/>
                <w:sz w:val="24"/>
                <w:szCs w:val="24"/>
              </w:rPr>
              <w:t xml:space="preserve">liaised with </w:t>
            </w:r>
            <w:r w:rsidR="008032B5" w:rsidRPr="00A4273E">
              <w:rPr>
                <w:rFonts w:ascii="Arial" w:hAnsi="Arial" w:cs="Arial"/>
                <w:sz w:val="24"/>
                <w:szCs w:val="24"/>
              </w:rPr>
              <w:t xml:space="preserve">trade union </w:t>
            </w:r>
            <w:r w:rsidR="00B422DD">
              <w:rPr>
                <w:rFonts w:ascii="Arial" w:hAnsi="Arial" w:cs="Arial"/>
                <w:sz w:val="24"/>
                <w:szCs w:val="24"/>
              </w:rPr>
              <w:t>colleagues to encourage their members to pursue the</w:t>
            </w:r>
            <w:r w:rsidR="008032B5" w:rsidRPr="00A4273E">
              <w:rPr>
                <w:rFonts w:ascii="Arial" w:hAnsi="Arial" w:cs="Arial"/>
                <w:sz w:val="24"/>
                <w:szCs w:val="24"/>
              </w:rPr>
              <w:t xml:space="preserve"> </w:t>
            </w:r>
            <w:r w:rsidR="00503E61">
              <w:rPr>
                <w:rFonts w:ascii="Arial" w:hAnsi="Arial" w:cs="Arial"/>
                <w:sz w:val="24"/>
                <w:szCs w:val="24"/>
              </w:rPr>
              <w:t>C</w:t>
            </w:r>
            <w:r w:rsidR="008032B5" w:rsidRPr="00A4273E">
              <w:rPr>
                <w:rFonts w:ascii="Arial" w:hAnsi="Arial" w:cs="Arial"/>
                <w:sz w:val="24"/>
                <w:szCs w:val="24"/>
              </w:rPr>
              <w:t xml:space="preserve">ounter </w:t>
            </w:r>
            <w:r w:rsidR="00503E61">
              <w:rPr>
                <w:rFonts w:ascii="Arial" w:hAnsi="Arial" w:cs="Arial"/>
                <w:sz w:val="24"/>
                <w:szCs w:val="24"/>
              </w:rPr>
              <w:t>F</w:t>
            </w:r>
            <w:r w:rsidR="008032B5" w:rsidRPr="00A4273E">
              <w:rPr>
                <w:rFonts w:ascii="Arial" w:hAnsi="Arial" w:cs="Arial"/>
                <w:sz w:val="24"/>
                <w:szCs w:val="24"/>
              </w:rPr>
              <w:t xml:space="preserve">raud </w:t>
            </w:r>
            <w:r w:rsidRPr="00A4273E">
              <w:rPr>
                <w:rFonts w:ascii="Arial" w:hAnsi="Arial" w:cs="Arial"/>
                <w:sz w:val="24"/>
                <w:szCs w:val="24"/>
              </w:rPr>
              <w:t>awareness</w:t>
            </w:r>
            <w:r w:rsidR="008032B5" w:rsidRPr="00A4273E">
              <w:rPr>
                <w:rFonts w:ascii="Arial" w:hAnsi="Arial" w:cs="Arial"/>
                <w:sz w:val="24"/>
                <w:szCs w:val="24"/>
              </w:rPr>
              <w:t xml:space="preserve"> sessions. </w:t>
            </w:r>
          </w:p>
          <w:p w14:paraId="20A6CD78" w14:textId="77777777" w:rsidR="008032B5" w:rsidRPr="00A4273E" w:rsidRDefault="008032B5" w:rsidP="008032B5">
            <w:pPr>
              <w:shd w:val="clear" w:color="auto" w:fill="FFFFFF"/>
              <w:ind w:right="720"/>
              <w:textAlignment w:val="baseline"/>
              <w:rPr>
                <w:rFonts w:ascii="Arial" w:hAnsi="Arial" w:cs="Arial"/>
                <w:sz w:val="24"/>
                <w:szCs w:val="24"/>
              </w:rPr>
            </w:pPr>
          </w:p>
          <w:p w14:paraId="3A253AE1" w14:textId="3509AEA8" w:rsidR="008032B5" w:rsidRDefault="006D7517" w:rsidP="008032B5">
            <w:pPr>
              <w:shd w:val="clear" w:color="auto" w:fill="FFFFFF"/>
              <w:ind w:right="720"/>
              <w:textAlignment w:val="baseline"/>
              <w:rPr>
                <w:rFonts w:ascii="Arial" w:hAnsi="Arial" w:cs="Arial"/>
                <w:sz w:val="24"/>
                <w:szCs w:val="24"/>
              </w:rPr>
            </w:pPr>
            <w:r>
              <w:rPr>
                <w:rFonts w:ascii="Arial" w:hAnsi="Arial" w:cs="Arial"/>
                <w:sz w:val="24"/>
                <w:szCs w:val="24"/>
              </w:rPr>
              <w:t xml:space="preserve">The EDF stated that </w:t>
            </w:r>
            <w:r w:rsidR="008032B5" w:rsidRPr="00A4273E">
              <w:rPr>
                <w:rFonts w:ascii="Arial" w:hAnsi="Arial" w:cs="Arial"/>
                <w:sz w:val="24"/>
                <w:szCs w:val="24"/>
              </w:rPr>
              <w:t>awareness w</w:t>
            </w:r>
            <w:r>
              <w:rPr>
                <w:rFonts w:ascii="Arial" w:hAnsi="Arial" w:cs="Arial"/>
                <w:sz w:val="24"/>
                <w:szCs w:val="24"/>
              </w:rPr>
              <w:t>ould</w:t>
            </w:r>
            <w:r w:rsidR="008032B5" w:rsidRPr="00A4273E">
              <w:rPr>
                <w:rFonts w:ascii="Arial" w:hAnsi="Arial" w:cs="Arial"/>
                <w:sz w:val="24"/>
                <w:szCs w:val="24"/>
              </w:rPr>
              <w:t xml:space="preserve"> drive more fraud activity. </w:t>
            </w:r>
            <w:r w:rsidR="00503E61">
              <w:rPr>
                <w:rFonts w:ascii="Arial" w:hAnsi="Arial" w:cs="Arial"/>
                <w:sz w:val="24"/>
                <w:szCs w:val="24"/>
              </w:rPr>
              <w:t xml:space="preserve">Her team was </w:t>
            </w:r>
            <w:r>
              <w:rPr>
                <w:rFonts w:ascii="Arial" w:hAnsi="Arial" w:cs="Arial"/>
                <w:sz w:val="24"/>
                <w:szCs w:val="24"/>
              </w:rPr>
              <w:t>w</w:t>
            </w:r>
            <w:r w:rsidR="008032B5" w:rsidRPr="00A4273E">
              <w:rPr>
                <w:rFonts w:ascii="Arial" w:hAnsi="Arial" w:cs="Arial"/>
                <w:sz w:val="24"/>
                <w:szCs w:val="24"/>
              </w:rPr>
              <w:t xml:space="preserve">orking on making sure staff </w:t>
            </w:r>
            <w:r>
              <w:rPr>
                <w:rFonts w:ascii="Arial" w:hAnsi="Arial" w:cs="Arial"/>
                <w:sz w:val="24"/>
                <w:szCs w:val="24"/>
              </w:rPr>
              <w:t xml:space="preserve">management </w:t>
            </w:r>
            <w:r w:rsidR="008032B5" w:rsidRPr="00A4273E">
              <w:rPr>
                <w:rFonts w:ascii="Arial" w:hAnsi="Arial" w:cs="Arial"/>
                <w:sz w:val="24"/>
                <w:szCs w:val="24"/>
              </w:rPr>
              <w:t xml:space="preserve">process </w:t>
            </w:r>
            <w:r>
              <w:rPr>
                <w:rFonts w:ascii="Arial" w:hAnsi="Arial" w:cs="Arial"/>
                <w:sz w:val="24"/>
                <w:szCs w:val="24"/>
              </w:rPr>
              <w:t>was</w:t>
            </w:r>
            <w:r w:rsidR="008032B5" w:rsidRPr="00A4273E">
              <w:rPr>
                <w:rFonts w:ascii="Arial" w:hAnsi="Arial" w:cs="Arial"/>
                <w:sz w:val="24"/>
                <w:szCs w:val="24"/>
              </w:rPr>
              <w:t xml:space="preserve"> in place. </w:t>
            </w:r>
          </w:p>
          <w:p w14:paraId="109CCE69" w14:textId="7DB4486C" w:rsidR="004F734C" w:rsidRPr="00A4273E" w:rsidRDefault="004F734C" w:rsidP="004F734C">
            <w:pPr>
              <w:rPr>
                <w:rFonts w:ascii="Arial" w:hAnsi="Arial" w:cs="Arial"/>
                <w:color w:val="000000"/>
                <w:sz w:val="24"/>
                <w:szCs w:val="24"/>
              </w:rPr>
            </w:pPr>
          </w:p>
          <w:p w14:paraId="1EB15202" w14:textId="77777777" w:rsidR="008032B5" w:rsidRDefault="004F734C" w:rsidP="00BB572E">
            <w:pPr>
              <w:rPr>
                <w:rFonts w:ascii="Arial" w:eastAsia="Arial" w:hAnsi="Arial" w:cs="Arial"/>
                <w:b/>
                <w:sz w:val="24"/>
                <w:szCs w:val="24"/>
              </w:rPr>
            </w:pPr>
            <w:r w:rsidRPr="00A4273E">
              <w:rPr>
                <w:rFonts w:ascii="Arial" w:eastAsia="Arial" w:hAnsi="Arial" w:cs="Arial"/>
                <w:b/>
                <w:sz w:val="24"/>
                <w:szCs w:val="24"/>
              </w:rPr>
              <w:t>The Committee resolved that:</w:t>
            </w:r>
          </w:p>
          <w:p w14:paraId="0D1B23DE" w14:textId="77777777" w:rsidR="00657EC1" w:rsidRDefault="00657EC1" w:rsidP="00BB572E">
            <w:pPr>
              <w:rPr>
                <w:rFonts w:ascii="Arial" w:eastAsia="Arial" w:hAnsi="Arial" w:cs="Arial"/>
                <w:b/>
                <w:sz w:val="24"/>
                <w:szCs w:val="24"/>
              </w:rPr>
            </w:pPr>
          </w:p>
          <w:p w14:paraId="0EBE2F0F" w14:textId="0DE74038" w:rsidR="00657EC1" w:rsidRPr="006030A2" w:rsidRDefault="006030A2" w:rsidP="006030A2">
            <w:pPr>
              <w:pStyle w:val="ListParagraph"/>
              <w:numPr>
                <w:ilvl w:val="0"/>
                <w:numId w:val="36"/>
              </w:numPr>
              <w:rPr>
                <w:rFonts w:ascii="Arial" w:eastAsia="Arial" w:hAnsi="Arial" w:cs="Arial"/>
                <w:sz w:val="24"/>
                <w:szCs w:val="24"/>
              </w:rPr>
            </w:pPr>
            <w:r w:rsidRPr="006030A2">
              <w:rPr>
                <w:rFonts w:ascii="Arial" w:eastAsia="Arial" w:hAnsi="Arial" w:cs="Arial"/>
                <w:sz w:val="24"/>
                <w:szCs w:val="24"/>
              </w:rPr>
              <w:t>T</w:t>
            </w:r>
            <w:r w:rsidR="00BF05AA" w:rsidRPr="006030A2">
              <w:rPr>
                <w:rFonts w:ascii="Arial" w:eastAsia="Arial" w:hAnsi="Arial" w:cs="Arial"/>
                <w:sz w:val="24"/>
                <w:szCs w:val="24"/>
              </w:rPr>
              <w:t xml:space="preserve">he report </w:t>
            </w:r>
            <w:r w:rsidRPr="006030A2">
              <w:rPr>
                <w:rFonts w:ascii="Arial" w:eastAsia="Arial" w:hAnsi="Arial" w:cs="Arial"/>
                <w:sz w:val="24"/>
                <w:szCs w:val="24"/>
              </w:rPr>
              <w:t>w</w:t>
            </w:r>
            <w:r w:rsidR="00BF05AA" w:rsidRPr="006030A2">
              <w:rPr>
                <w:rFonts w:ascii="Arial" w:eastAsia="Arial" w:hAnsi="Arial" w:cs="Arial"/>
                <w:sz w:val="24"/>
                <w:szCs w:val="24"/>
              </w:rPr>
              <w:t>as an accurate assessment of the work undertaken during the year and a measure of compliance with the standards set out by the NHS CFA</w:t>
            </w:r>
            <w:r w:rsidRPr="006030A2">
              <w:rPr>
                <w:rFonts w:ascii="Arial" w:eastAsia="Arial" w:hAnsi="Arial" w:cs="Arial"/>
                <w:sz w:val="24"/>
                <w:szCs w:val="24"/>
              </w:rPr>
              <w:t xml:space="preserve"> Review</w:t>
            </w:r>
            <w:r>
              <w:rPr>
                <w:rFonts w:ascii="Arial" w:eastAsia="Arial" w:hAnsi="Arial" w:cs="Arial"/>
                <w:sz w:val="24"/>
                <w:szCs w:val="24"/>
              </w:rPr>
              <w:t xml:space="preserve"> </w:t>
            </w:r>
            <w:r w:rsidR="00122345">
              <w:rPr>
                <w:rFonts w:ascii="Arial" w:eastAsia="Arial" w:hAnsi="Arial" w:cs="Arial"/>
                <w:sz w:val="24"/>
                <w:szCs w:val="24"/>
              </w:rPr>
              <w:t xml:space="preserve">and </w:t>
            </w:r>
            <w:r>
              <w:rPr>
                <w:rFonts w:ascii="Arial" w:eastAsia="Arial" w:hAnsi="Arial" w:cs="Arial"/>
                <w:sz w:val="24"/>
                <w:szCs w:val="24"/>
              </w:rPr>
              <w:t xml:space="preserve">was </w:t>
            </w:r>
            <w:r w:rsidRPr="006030A2">
              <w:rPr>
                <w:rFonts w:ascii="Arial" w:eastAsia="Arial" w:hAnsi="Arial" w:cs="Arial"/>
                <w:sz w:val="24"/>
                <w:szCs w:val="24"/>
              </w:rPr>
              <w:t>discuss</w:t>
            </w:r>
            <w:r>
              <w:rPr>
                <w:rFonts w:ascii="Arial" w:eastAsia="Arial" w:hAnsi="Arial" w:cs="Arial"/>
                <w:sz w:val="24"/>
                <w:szCs w:val="24"/>
              </w:rPr>
              <w:t>ed</w:t>
            </w:r>
            <w:r w:rsidRPr="006030A2">
              <w:rPr>
                <w:rFonts w:ascii="Arial" w:eastAsia="Arial" w:hAnsi="Arial" w:cs="Arial"/>
                <w:sz w:val="24"/>
                <w:szCs w:val="24"/>
              </w:rPr>
              <w:t>, question</w:t>
            </w:r>
            <w:r>
              <w:rPr>
                <w:rFonts w:ascii="Arial" w:eastAsia="Arial" w:hAnsi="Arial" w:cs="Arial"/>
                <w:sz w:val="24"/>
                <w:szCs w:val="24"/>
              </w:rPr>
              <w:t>ed</w:t>
            </w:r>
            <w:r w:rsidRPr="006030A2">
              <w:rPr>
                <w:rFonts w:ascii="Arial" w:eastAsia="Arial" w:hAnsi="Arial" w:cs="Arial"/>
                <w:sz w:val="24"/>
                <w:szCs w:val="24"/>
              </w:rPr>
              <w:t xml:space="preserve"> and approve</w:t>
            </w:r>
            <w:r>
              <w:rPr>
                <w:rFonts w:ascii="Arial" w:eastAsia="Arial" w:hAnsi="Arial" w:cs="Arial"/>
                <w:sz w:val="24"/>
                <w:szCs w:val="24"/>
              </w:rPr>
              <w:t>d</w:t>
            </w:r>
            <w:r w:rsidRPr="006030A2">
              <w:rPr>
                <w:rFonts w:ascii="Arial" w:eastAsia="Arial" w:hAnsi="Arial" w:cs="Arial"/>
                <w:sz w:val="24"/>
                <w:szCs w:val="24"/>
              </w:rPr>
              <w:t xml:space="preserve">. </w:t>
            </w:r>
          </w:p>
          <w:p w14:paraId="17849E7A" w14:textId="02624358" w:rsidR="001331A7" w:rsidRPr="00357697" w:rsidRDefault="001331A7" w:rsidP="00BB572E">
            <w:pPr>
              <w:rPr>
                <w:rFonts w:ascii="Arial" w:eastAsia="Arial" w:hAnsi="Arial" w:cs="Arial"/>
                <w:b/>
                <w:sz w:val="24"/>
                <w:szCs w:val="24"/>
              </w:rPr>
            </w:pPr>
          </w:p>
        </w:tc>
        <w:tc>
          <w:tcPr>
            <w:tcW w:w="1276" w:type="dxa"/>
            <w:tcBorders>
              <w:top w:val="single" w:sz="4" w:space="0" w:color="auto"/>
              <w:left w:val="single" w:sz="4" w:space="0" w:color="auto"/>
              <w:bottom w:val="single" w:sz="4" w:space="0" w:color="auto"/>
              <w:right w:val="single" w:sz="4" w:space="0" w:color="auto"/>
            </w:tcBorders>
          </w:tcPr>
          <w:p w14:paraId="55C07B1F" w14:textId="77777777" w:rsidR="008032B5" w:rsidRPr="00A4273E" w:rsidRDefault="008032B5" w:rsidP="00BB572E">
            <w:pPr>
              <w:spacing w:line="240" w:lineRule="auto"/>
              <w:jc w:val="center"/>
              <w:rPr>
                <w:rFonts w:ascii="Arial" w:hAnsi="Arial" w:cs="Arial"/>
                <w:b/>
                <w:sz w:val="24"/>
                <w:szCs w:val="24"/>
                <w:lang w:eastAsia="en-GB"/>
              </w:rPr>
            </w:pPr>
          </w:p>
        </w:tc>
      </w:tr>
      <w:tr w:rsidR="006F32A2" w:rsidRPr="00A4273E" w14:paraId="4A384AB0" w14:textId="77777777" w:rsidTr="00B83B84">
        <w:trPr>
          <w:trHeight w:val="896"/>
        </w:trPr>
        <w:tc>
          <w:tcPr>
            <w:tcW w:w="2127" w:type="dxa"/>
            <w:tcBorders>
              <w:top w:val="single" w:sz="4" w:space="0" w:color="auto"/>
              <w:left w:val="single" w:sz="4" w:space="0" w:color="auto"/>
              <w:bottom w:val="single" w:sz="4" w:space="0" w:color="auto"/>
              <w:right w:val="single" w:sz="4" w:space="0" w:color="auto"/>
            </w:tcBorders>
          </w:tcPr>
          <w:p w14:paraId="02112758" w14:textId="185AE20D" w:rsidR="006F32A2" w:rsidRPr="00A4273E" w:rsidRDefault="006A1ADE" w:rsidP="00BB572E">
            <w:pPr>
              <w:spacing w:line="240" w:lineRule="auto"/>
              <w:rPr>
                <w:rFonts w:ascii="Arial" w:hAnsi="Arial" w:cs="Arial"/>
                <w:b/>
                <w:sz w:val="24"/>
                <w:szCs w:val="24"/>
                <w:lang w:eastAsia="en-GB"/>
              </w:rPr>
            </w:pPr>
            <w:r w:rsidRPr="00A4273E">
              <w:rPr>
                <w:rFonts w:ascii="Arial" w:hAnsi="Arial" w:cs="Arial"/>
                <w:b/>
                <w:sz w:val="24"/>
                <w:szCs w:val="24"/>
                <w:lang w:eastAsia="en-GB"/>
              </w:rPr>
              <w:t>AAC 11/5/23 013</w:t>
            </w:r>
          </w:p>
        </w:tc>
        <w:tc>
          <w:tcPr>
            <w:tcW w:w="7229" w:type="dxa"/>
            <w:tcBorders>
              <w:top w:val="single" w:sz="4" w:space="0" w:color="auto"/>
              <w:left w:val="single" w:sz="4" w:space="0" w:color="auto"/>
              <w:bottom w:val="single" w:sz="4" w:space="0" w:color="auto"/>
              <w:right w:val="single" w:sz="4" w:space="0" w:color="auto"/>
            </w:tcBorders>
          </w:tcPr>
          <w:p w14:paraId="6BC86F05" w14:textId="77777777" w:rsidR="006F32A2" w:rsidRPr="00A4273E" w:rsidRDefault="006F32A2" w:rsidP="006F32A2">
            <w:pPr>
              <w:shd w:val="clear" w:color="auto" w:fill="FFFFFF"/>
              <w:ind w:right="720"/>
              <w:textAlignment w:val="baseline"/>
              <w:rPr>
                <w:rFonts w:ascii="Arial" w:hAnsi="Arial" w:cs="Arial"/>
                <w:b/>
                <w:sz w:val="24"/>
                <w:szCs w:val="24"/>
              </w:rPr>
            </w:pPr>
            <w:r w:rsidRPr="00A4273E">
              <w:rPr>
                <w:rFonts w:ascii="Arial" w:hAnsi="Arial" w:cs="Arial"/>
                <w:b/>
                <w:sz w:val="24"/>
                <w:szCs w:val="24"/>
              </w:rPr>
              <w:t>Policies:</w:t>
            </w:r>
          </w:p>
          <w:p w14:paraId="03581220" w14:textId="77777777" w:rsidR="006F32A2" w:rsidRPr="00A4273E" w:rsidRDefault="006F32A2" w:rsidP="006F32A2">
            <w:pPr>
              <w:shd w:val="clear" w:color="auto" w:fill="FFFFFF"/>
              <w:ind w:right="720"/>
              <w:textAlignment w:val="baseline"/>
              <w:rPr>
                <w:rFonts w:ascii="Arial" w:hAnsi="Arial" w:cs="Arial"/>
                <w:sz w:val="24"/>
                <w:szCs w:val="24"/>
              </w:rPr>
            </w:pPr>
          </w:p>
          <w:p w14:paraId="64BBFA1D" w14:textId="77777777" w:rsidR="006F32A2" w:rsidRPr="00A4273E" w:rsidRDefault="006F32A2" w:rsidP="006030A2">
            <w:pPr>
              <w:pStyle w:val="ListParagraph"/>
              <w:numPr>
                <w:ilvl w:val="0"/>
                <w:numId w:val="8"/>
              </w:numPr>
              <w:shd w:val="clear" w:color="auto" w:fill="FFFFFF"/>
              <w:spacing w:line="240" w:lineRule="auto"/>
              <w:ind w:right="720"/>
              <w:contextualSpacing w:val="0"/>
              <w:textAlignment w:val="baseline"/>
              <w:rPr>
                <w:rFonts w:ascii="Arial" w:hAnsi="Arial" w:cs="Arial"/>
                <w:sz w:val="24"/>
                <w:szCs w:val="24"/>
              </w:rPr>
            </w:pPr>
            <w:r w:rsidRPr="00A4273E">
              <w:rPr>
                <w:rFonts w:ascii="Arial" w:hAnsi="Arial" w:cs="Arial"/>
                <w:sz w:val="24"/>
                <w:szCs w:val="24"/>
              </w:rPr>
              <w:t>Counter Fraud and Corruption Policy and Procedure (UHB 054)</w:t>
            </w:r>
          </w:p>
          <w:p w14:paraId="65932A27" w14:textId="77777777" w:rsidR="006F32A2" w:rsidRPr="00A4273E" w:rsidRDefault="006F32A2" w:rsidP="006F32A2">
            <w:pPr>
              <w:shd w:val="clear" w:color="auto" w:fill="FFFFFF"/>
              <w:ind w:right="720"/>
              <w:textAlignment w:val="baseline"/>
              <w:rPr>
                <w:rFonts w:ascii="Arial" w:hAnsi="Arial" w:cs="Arial"/>
                <w:sz w:val="24"/>
                <w:szCs w:val="24"/>
              </w:rPr>
            </w:pPr>
          </w:p>
          <w:p w14:paraId="59C5108E" w14:textId="3E725515" w:rsidR="006F32A2" w:rsidRPr="00A4273E" w:rsidRDefault="00603AF6" w:rsidP="006F32A2">
            <w:pPr>
              <w:shd w:val="clear" w:color="auto" w:fill="FFFFFF"/>
              <w:ind w:right="720"/>
              <w:textAlignment w:val="baseline"/>
              <w:rPr>
                <w:rFonts w:ascii="Arial" w:hAnsi="Arial" w:cs="Arial"/>
                <w:sz w:val="24"/>
                <w:szCs w:val="24"/>
              </w:rPr>
            </w:pPr>
            <w:r>
              <w:rPr>
                <w:rFonts w:ascii="Arial" w:hAnsi="Arial" w:cs="Arial"/>
                <w:sz w:val="24"/>
                <w:szCs w:val="24"/>
              </w:rPr>
              <w:t xml:space="preserve">The </w:t>
            </w:r>
            <w:r w:rsidR="00A006B5">
              <w:rPr>
                <w:rFonts w:ascii="Arial" w:hAnsi="Arial" w:cs="Arial"/>
                <w:sz w:val="24"/>
                <w:szCs w:val="24"/>
              </w:rPr>
              <w:t>LLCFS</w:t>
            </w:r>
            <w:r>
              <w:rPr>
                <w:rFonts w:ascii="Arial" w:hAnsi="Arial" w:cs="Arial"/>
                <w:sz w:val="24"/>
                <w:szCs w:val="24"/>
              </w:rPr>
              <w:t xml:space="preserve"> advised that this was a n</w:t>
            </w:r>
            <w:r w:rsidR="006F32A2" w:rsidRPr="00A4273E">
              <w:rPr>
                <w:rFonts w:ascii="Arial" w:hAnsi="Arial" w:cs="Arial"/>
                <w:sz w:val="24"/>
                <w:szCs w:val="24"/>
              </w:rPr>
              <w:t xml:space="preserve">ew policy. </w:t>
            </w:r>
            <w:r w:rsidR="001A04E4">
              <w:rPr>
                <w:rFonts w:ascii="Arial" w:hAnsi="Arial" w:cs="Arial"/>
                <w:sz w:val="24"/>
                <w:szCs w:val="24"/>
              </w:rPr>
              <w:t>The o</w:t>
            </w:r>
            <w:r w:rsidR="006F32A2" w:rsidRPr="00A4273E">
              <w:rPr>
                <w:rFonts w:ascii="Arial" w:hAnsi="Arial" w:cs="Arial"/>
                <w:sz w:val="24"/>
                <w:szCs w:val="24"/>
              </w:rPr>
              <w:t xml:space="preserve">ld </w:t>
            </w:r>
            <w:r w:rsidR="001A04E4">
              <w:rPr>
                <w:rFonts w:ascii="Arial" w:hAnsi="Arial" w:cs="Arial"/>
                <w:sz w:val="24"/>
                <w:szCs w:val="24"/>
              </w:rPr>
              <w:t>policy</w:t>
            </w:r>
            <w:r w:rsidR="006F32A2" w:rsidRPr="00A4273E">
              <w:rPr>
                <w:rFonts w:ascii="Arial" w:hAnsi="Arial" w:cs="Arial"/>
                <w:sz w:val="24"/>
                <w:szCs w:val="24"/>
              </w:rPr>
              <w:t xml:space="preserve"> w</w:t>
            </w:r>
            <w:r w:rsidR="001A04E4">
              <w:rPr>
                <w:rFonts w:ascii="Arial" w:hAnsi="Arial" w:cs="Arial"/>
                <w:sz w:val="24"/>
                <w:szCs w:val="24"/>
              </w:rPr>
              <w:t>ent</w:t>
            </w:r>
            <w:r w:rsidR="006F32A2" w:rsidRPr="00A4273E">
              <w:rPr>
                <w:rFonts w:ascii="Arial" w:hAnsi="Arial" w:cs="Arial"/>
                <w:sz w:val="24"/>
                <w:szCs w:val="24"/>
              </w:rPr>
              <w:t xml:space="preserve"> out of date </w:t>
            </w:r>
            <w:r w:rsidR="001A04E4">
              <w:rPr>
                <w:rFonts w:ascii="Arial" w:hAnsi="Arial" w:cs="Arial"/>
                <w:sz w:val="24"/>
                <w:szCs w:val="24"/>
              </w:rPr>
              <w:t xml:space="preserve">in </w:t>
            </w:r>
            <w:r w:rsidR="006F32A2" w:rsidRPr="00A4273E">
              <w:rPr>
                <w:rFonts w:ascii="Arial" w:hAnsi="Arial" w:cs="Arial"/>
                <w:sz w:val="24"/>
                <w:szCs w:val="24"/>
              </w:rPr>
              <w:t xml:space="preserve">December 2022. </w:t>
            </w:r>
          </w:p>
          <w:p w14:paraId="2A314E74" w14:textId="77777777" w:rsidR="00603AF6" w:rsidRDefault="00603AF6" w:rsidP="006F32A2">
            <w:pPr>
              <w:shd w:val="clear" w:color="auto" w:fill="FFFFFF"/>
              <w:ind w:right="720"/>
              <w:textAlignment w:val="baseline"/>
              <w:rPr>
                <w:rFonts w:ascii="Arial" w:hAnsi="Arial" w:cs="Arial"/>
                <w:sz w:val="24"/>
                <w:szCs w:val="24"/>
              </w:rPr>
            </w:pPr>
          </w:p>
          <w:p w14:paraId="6FE734C9" w14:textId="6A8B3FF6" w:rsidR="006F32A2" w:rsidRPr="00A4273E" w:rsidRDefault="00603AF6" w:rsidP="006F32A2">
            <w:pPr>
              <w:shd w:val="clear" w:color="auto" w:fill="FFFFFF"/>
              <w:ind w:right="720"/>
              <w:textAlignment w:val="baseline"/>
              <w:rPr>
                <w:rFonts w:ascii="Arial" w:hAnsi="Arial" w:cs="Arial"/>
                <w:sz w:val="24"/>
                <w:szCs w:val="24"/>
              </w:rPr>
            </w:pPr>
            <w:r>
              <w:rPr>
                <w:rFonts w:ascii="Arial" w:hAnsi="Arial" w:cs="Arial"/>
                <w:sz w:val="24"/>
                <w:szCs w:val="24"/>
              </w:rPr>
              <w:t xml:space="preserve">The EDPC requested that HR </w:t>
            </w:r>
            <w:r w:rsidR="001A04E4">
              <w:rPr>
                <w:rFonts w:ascii="Arial" w:hAnsi="Arial" w:cs="Arial"/>
                <w:sz w:val="24"/>
                <w:szCs w:val="24"/>
              </w:rPr>
              <w:t xml:space="preserve">should </w:t>
            </w:r>
            <w:r w:rsidR="006F32A2" w:rsidRPr="00A4273E">
              <w:rPr>
                <w:rFonts w:ascii="Arial" w:hAnsi="Arial" w:cs="Arial"/>
                <w:sz w:val="24"/>
                <w:szCs w:val="24"/>
              </w:rPr>
              <w:t xml:space="preserve">be changed to </w:t>
            </w:r>
            <w:r>
              <w:rPr>
                <w:rFonts w:ascii="Arial" w:hAnsi="Arial" w:cs="Arial"/>
                <w:sz w:val="24"/>
                <w:szCs w:val="24"/>
              </w:rPr>
              <w:t>P</w:t>
            </w:r>
            <w:r w:rsidR="006F32A2" w:rsidRPr="00A4273E">
              <w:rPr>
                <w:rFonts w:ascii="Arial" w:hAnsi="Arial" w:cs="Arial"/>
                <w:sz w:val="24"/>
                <w:szCs w:val="24"/>
              </w:rPr>
              <w:t xml:space="preserve">eople </w:t>
            </w:r>
            <w:r>
              <w:rPr>
                <w:rFonts w:ascii="Arial" w:hAnsi="Arial" w:cs="Arial"/>
                <w:sz w:val="24"/>
                <w:szCs w:val="24"/>
              </w:rPr>
              <w:t>S</w:t>
            </w:r>
            <w:r w:rsidR="006F32A2" w:rsidRPr="00A4273E">
              <w:rPr>
                <w:rFonts w:ascii="Arial" w:hAnsi="Arial" w:cs="Arial"/>
                <w:sz w:val="24"/>
                <w:szCs w:val="24"/>
              </w:rPr>
              <w:t xml:space="preserve">ervices. </w:t>
            </w:r>
          </w:p>
          <w:p w14:paraId="3775EF22" w14:textId="77777777" w:rsidR="004F734C" w:rsidRPr="00A4273E" w:rsidRDefault="004F734C" w:rsidP="004F734C">
            <w:pPr>
              <w:rPr>
                <w:rFonts w:ascii="Arial" w:hAnsi="Arial" w:cs="Arial"/>
                <w:color w:val="000000"/>
                <w:sz w:val="24"/>
                <w:szCs w:val="24"/>
              </w:rPr>
            </w:pPr>
          </w:p>
          <w:p w14:paraId="4263C27E" w14:textId="77777777" w:rsidR="004F734C" w:rsidRPr="00A4273E" w:rsidRDefault="004F734C" w:rsidP="004F734C">
            <w:pPr>
              <w:rPr>
                <w:rFonts w:ascii="Arial" w:eastAsia="Arial" w:hAnsi="Arial" w:cs="Arial"/>
                <w:b/>
                <w:sz w:val="24"/>
                <w:szCs w:val="24"/>
              </w:rPr>
            </w:pPr>
            <w:r w:rsidRPr="00A4273E">
              <w:rPr>
                <w:rFonts w:ascii="Arial" w:eastAsia="Arial" w:hAnsi="Arial" w:cs="Arial"/>
                <w:b/>
                <w:sz w:val="24"/>
                <w:szCs w:val="24"/>
              </w:rPr>
              <w:t>The Committee resolved that:</w:t>
            </w:r>
          </w:p>
          <w:p w14:paraId="08293F22" w14:textId="7B21A764" w:rsidR="004F734C" w:rsidRDefault="004F734C" w:rsidP="004F734C">
            <w:pPr>
              <w:rPr>
                <w:rFonts w:ascii="Arial" w:hAnsi="Arial" w:cs="Arial"/>
                <w:color w:val="000000"/>
                <w:sz w:val="24"/>
                <w:szCs w:val="24"/>
              </w:rPr>
            </w:pPr>
          </w:p>
          <w:p w14:paraId="551F9E2A" w14:textId="4368E66A" w:rsidR="001A04E4" w:rsidRPr="00625926" w:rsidRDefault="008E526F" w:rsidP="006030A2">
            <w:pPr>
              <w:pStyle w:val="ListParagraph"/>
              <w:numPr>
                <w:ilvl w:val="0"/>
                <w:numId w:val="29"/>
              </w:numPr>
              <w:rPr>
                <w:rFonts w:ascii="Arial" w:hAnsi="Arial" w:cs="Arial"/>
                <w:color w:val="000000"/>
                <w:sz w:val="24"/>
                <w:szCs w:val="24"/>
              </w:rPr>
            </w:pPr>
            <w:r>
              <w:rPr>
                <w:rFonts w:ascii="Arial" w:hAnsi="Arial" w:cs="Arial"/>
                <w:color w:val="000000"/>
                <w:sz w:val="24"/>
                <w:szCs w:val="24"/>
              </w:rPr>
              <w:t>T</w:t>
            </w:r>
            <w:r w:rsidR="00625926" w:rsidRPr="00625926">
              <w:rPr>
                <w:rFonts w:ascii="Arial" w:hAnsi="Arial" w:cs="Arial"/>
                <w:color w:val="000000"/>
                <w:sz w:val="24"/>
                <w:szCs w:val="24"/>
              </w:rPr>
              <w:t>he Counter Fraud Bribery and Corruption Policy (UHB 054); and the (ii) Counter Fraud Bribery and Corruption Procedure (UHB 054)</w:t>
            </w:r>
            <w:r>
              <w:rPr>
                <w:rFonts w:ascii="Arial" w:hAnsi="Arial" w:cs="Arial"/>
                <w:color w:val="000000"/>
                <w:sz w:val="24"/>
                <w:szCs w:val="24"/>
              </w:rPr>
              <w:t xml:space="preserve"> were r</w:t>
            </w:r>
            <w:r w:rsidRPr="00625926">
              <w:rPr>
                <w:rFonts w:ascii="Arial" w:hAnsi="Arial" w:cs="Arial"/>
                <w:color w:val="000000"/>
                <w:sz w:val="24"/>
                <w:szCs w:val="24"/>
              </w:rPr>
              <w:t>eview</w:t>
            </w:r>
            <w:r>
              <w:rPr>
                <w:rFonts w:ascii="Arial" w:hAnsi="Arial" w:cs="Arial"/>
                <w:color w:val="000000"/>
                <w:sz w:val="24"/>
                <w:szCs w:val="24"/>
              </w:rPr>
              <w:t>ed</w:t>
            </w:r>
            <w:r w:rsidRPr="00625926">
              <w:rPr>
                <w:rFonts w:ascii="Arial" w:hAnsi="Arial" w:cs="Arial"/>
                <w:color w:val="000000"/>
                <w:sz w:val="24"/>
                <w:szCs w:val="24"/>
              </w:rPr>
              <w:t>, discuss</w:t>
            </w:r>
            <w:r>
              <w:rPr>
                <w:rFonts w:ascii="Arial" w:hAnsi="Arial" w:cs="Arial"/>
                <w:color w:val="000000"/>
                <w:sz w:val="24"/>
                <w:szCs w:val="24"/>
              </w:rPr>
              <w:t>ed</w:t>
            </w:r>
            <w:r w:rsidRPr="00625926">
              <w:rPr>
                <w:rFonts w:ascii="Arial" w:hAnsi="Arial" w:cs="Arial"/>
                <w:color w:val="000000"/>
                <w:sz w:val="24"/>
                <w:szCs w:val="24"/>
              </w:rPr>
              <w:t xml:space="preserve"> and approve</w:t>
            </w:r>
            <w:r>
              <w:rPr>
                <w:rFonts w:ascii="Arial" w:hAnsi="Arial" w:cs="Arial"/>
                <w:color w:val="000000"/>
                <w:sz w:val="24"/>
                <w:szCs w:val="24"/>
              </w:rPr>
              <w:t xml:space="preserve">d. </w:t>
            </w:r>
          </w:p>
          <w:p w14:paraId="671EFA5D" w14:textId="77777777" w:rsidR="006F32A2" w:rsidRPr="00A4273E" w:rsidRDefault="006F32A2" w:rsidP="008032B5">
            <w:pPr>
              <w:shd w:val="clear" w:color="auto" w:fill="FFFFFF"/>
              <w:ind w:right="720"/>
              <w:textAlignment w:val="baseline"/>
              <w:rPr>
                <w:rFonts w:ascii="Arial" w:hAnsi="Arial" w:cs="Arial"/>
                <w:sz w:val="24"/>
                <w:szCs w:val="24"/>
              </w:rPr>
            </w:pPr>
          </w:p>
        </w:tc>
        <w:tc>
          <w:tcPr>
            <w:tcW w:w="1276" w:type="dxa"/>
            <w:tcBorders>
              <w:top w:val="single" w:sz="4" w:space="0" w:color="auto"/>
              <w:left w:val="single" w:sz="4" w:space="0" w:color="auto"/>
              <w:bottom w:val="single" w:sz="4" w:space="0" w:color="auto"/>
              <w:right w:val="single" w:sz="4" w:space="0" w:color="auto"/>
            </w:tcBorders>
          </w:tcPr>
          <w:p w14:paraId="2A779FC0" w14:textId="77777777" w:rsidR="006F32A2" w:rsidRPr="00A4273E" w:rsidRDefault="006F32A2" w:rsidP="00BB572E">
            <w:pPr>
              <w:spacing w:line="240" w:lineRule="auto"/>
              <w:jc w:val="center"/>
              <w:rPr>
                <w:rFonts w:ascii="Arial" w:hAnsi="Arial" w:cs="Arial"/>
                <w:b/>
                <w:sz w:val="24"/>
                <w:szCs w:val="24"/>
                <w:lang w:eastAsia="en-GB"/>
              </w:rPr>
            </w:pPr>
          </w:p>
        </w:tc>
      </w:tr>
      <w:tr w:rsidR="006F32A2" w:rsidRPr="00A4273E" w14:paraId="006FBE01" w14:textId="77777777" w:rsidTr="00B83B84">
        <w:trPr>
          <w:trHeight w:val="896"/>
        </w:trPr>
        <w:tc>
          <w:tcPr>
            <w:tcW w:w="2127" w:type="dxa"/>
            <w:tcBorders>
              <w:top w:val="single" w:sz="4" w:space="0" w:color="auto"/>
              <w:left w:val="single" w:sz="4" w:space="0" w:color="auto"/>
              <w:bottom w:val="single" w:sz="4" w:space="0" w:color="auto"/>
              <w:right w:val="single" w:sz="4" w:space="0" w:color="auto"/>
            </w:tcBorders>
          </w:tcPr>
          <w:p w14:paraId="761B8195" w14:textId="51ACB609" w:rsidR="006F32A2" w:rsidRPr="00A4273E" w:rsidRDefault="006A1ADE" w:rsidP="00BB572E">
            <w:pPr>
              <w:spacing w:line="240" w:lineRule="auto"/>
              <w:rPr>
                <w:rFonts w:ascii="Arial" w:hAnsi="Arial" w:cs="Arial"/>
                <w:b/>
                <w:sz w:val="24"/>
                <w:szCs w:val="24"/>
                <w:lang w:eastAsia="en-GB"/>
              </w:rPr>
            </w:pPr>
            <w:r w:rsidRPr="00A4273E">
              <w:rPr>
                <w:rFonts w:ascii="Arial" w:hAnsi="Arial" w:cs="Arial"/>
                <w:b/>
                <w:sz w:val="24"/>
                <w:szCs w:val="24"/>
                <w:lang w:eastAsia="en-GB"/>
              </w:rPr>
              <w:t>AAC 11/5/23 014</w:t>
            </w:r>
          </w:p>
        </w:tc>
        <w:tc>
          <w:tcPr>
            <w:tcW w:w="7229" w:type="dxa"/>
            <w:tcBorders>
              <w:top w:val="single" w:sz="4" w:space="0" w:color="auto"/>
              <w:left w:val="single" w:sz="4" w:space="0" w:color="auto"/>
              <w:bottom w:val="single" w:sz="4" w:space="0" w:color="auto"/>
              <w:right w:val="single" w:sz="4" w:space="0" w:color="auto"/>
            </w:tcBorders>
          </w:tcPr>
          <w:p w14:paraId="320C0070" w14:textId="77777777" w:rsidR="006F32A2" w:rsidRPr="00A4273E" w:rsidRDefault="006F32A2" w:rsidP="006F32A2">
            <w:pPr>
              <w:shd w:val="clear" w:color="auto" w:fill="FFFFFF"/>
              <w:ind w:right="720"/>
              <w:textAlignment w:val="baseline"/>
              <w:rPr>
                <w:rFonts w:ascii="Arial" w:hAnsi="Arial" w:cs="Arial"/>
                <w:b/>
                <w:sz w:val="24"/>
                <w:szCs w:val="24"/>
              </w:rPr>
            </w:pPr>
            <w:r w:rsidRPr="00A4273E">
              <w:rPr>
                <w:rFonts w:ascii="Arial" w:hAnsi="Arial" w:cs="Arial"/>
                <w:b/>
                <w:sz w:val="24"/>
                <w:szCs w:val="24"/>
              </w:rPr>
              <w:t>Standing Orders – Temporary variation (AGM date)</w:t>
            </w:r>
          </w:p>
          <w:p w14:paraId="117984B5" w14:textId="77777777" w:rsidR="006F32A2" w:rsidRPr="00A4273E" w:rsidRDefault="006F32A2" w:rsidP="006F32A2">
            <w:pPr>
              <w:shd w:val="clear" w:color="auto" w:fill="FFFFFF"/>
              <w:ind w:right="720"/>
              <w:textAlignment w:val="baseline"/>
              <w:rPr>
                <w:rFonts w:ascii="Arial" w:hAnsi="Arial" w:cs="Arial"/>
                <w:sz w:val="24"/>
                <w:szCs w:val="24"/>
              </w:rPr>
            </w:pPr>
          </w:p>
          <w:p w14:paraId="7DE4DA2F" w14:textId="1AF20EBA" w:rsidR="006F32A2" w:rsidRDefault="005B14C7" w:rsidP="006F32A2">
            <w:pPr>
              <w:shd w:val="clear" w:color="auto" w:fill="FFFFFF"/>
              <w:ind w:right="720"/>
              <w:textAlignment w:val="baseline"/>
              <w:rPr>
                <w:rFonts w:ascii="Arial" w:hAnsi="Arial" w:cs="Arial"/>
                <w:sz w:val="24"/>
                <w:szCs w:val="24"/>
              </w:rPr>
            </w:pPr>
            <w:r>
              <w:rPr>
                <w:rFonts w:ascii="Arial" w:hAnsi="Arial" w:cs="Arial"/>
                <w:sz w:val="24"/>
                <w:szCs w:val="24"/>
              </w:rPr>
              <w:t xml:space="preserve">The IDCG presented the </w:t>
            </w:r>
            <w:r w:rsidRPr="005B14C7">
              <w:rPr>
                <w:rFonts w:ascii="Arial" w:hAnsi="Arial" w:cs="Arial"/>
                <w:sz w:val="24"/>
                <w:szCs w:val="24"/>
              </w:rPr>
              <w:t>Standing Orders – Temporary variation (AGM date)</w:t>
            </w:r>
            <w:r>
              <w:rPr>
                <w:rFonts w:ascii="Arial" w:hAnsi="Arial" w:cs="Arial"/>
                <w:sz w:val="24"/>
                <w:szCs w:val="24"/>
              </w:rPr>
              <w:t xml:space="preserve">. </w:t>
            </w:r>
          </w:p>
          <w:p w14:paraId="532BB81B" w14:textId="77777777" w:rsidR="005B14C7" w:rsidRPr="00A4273E" w:rsidRDefault="005B14C7" w:rsidP="006F32A2">
            <w:pPr>
              <w:shd w:val="clear" w:color="auto" w:fill="FFFFFF"/>
              <w:ind w:right="720"/>
              <w:textAlignment w:val="baseline"/>
              <w:rPr>
                <w:rFonts w:ascii="Arial" w:hAnsi="Arial" w:cs="Arial"/>
                <w:sz w:val="24"/>
                <w:szCs w:val="24"/>
              </w:rPr>
            </w:pPr>
          </w:p>
          <w:p w14:paraId="27E592F5" w14:textId="3EACFA3F" w:rsidR="00B83B84" w:rsidRDefault="00B83B84" w:rsidP="005B14C7">
            <w:pPr>
              <w:shd w:val="clear" w:color="auto" w:fill="FFFFFF"/>
              <w:spacing w:line="240" w:lineRule="auto"/>
              <w:ind w:right="720"/>
              <w:textAlignment w:val="baseline"/>
              <w:rPr>
                <w:rFonts w:ascii="Arial" w:hAnsi="Arial" w:cs="Arial"/>
                <w:sz w:val="24"/>
                <w:szCs w:val="24"/>
              </w:rPr>
            </w:pPr>
            <w:r>
              <w:rPr>
                <w:rFonts w:ascii="Arial" w:hAnsi="Arial" w:cs="Arial"/>
                <w:sz w:val="24"/>
                <w:szCs w:val="24"/>
              </w:rPr>
              <w:t xml:space="preserve">A </w:t>
            </w:r>
            <w:r w:rsidR="005B14C7">
              <w:rPr>
                <w:rFonts w:ascii="Arial" w:hAnsi="Arial" w:cs="Arial"/>
                <w:sz w:val="24"/>
                <w:szCs w:val="24"/>
              </w:rPr>
              <w:t xml:space="preserve">later sign off date </w:t>
            </w:r>
            <w:r w:rsidR="0095550A">
              <w:rPr>
                <w:rFonts w:ascii="Arial" w:hAnsi="Arial" w:cs="Arial"/>
                <w:sz w:val="24"/>
                <w:szCs w:val="24"/>
              </w:rPr>
              <w:t xml:space="preserve">had been agreed by WG </w:t>
            </w:r>
            <w:r>
              <w:rPr>
                <w:rFonts w:ascii="Arial" w:hAnsi="Arial" w:cs="Arial"/>
                <w:sz w:val="24"/>
                <w:szCs w:val="24"/>
              </w:rPr>
              <w:t xml:space="preserve">for the </w:t>
            </w:r>
            <w:r w:rsidR="0095550A">
              <w:rPr>
                <w:rFonts w:ascii="Arial" w:hAnsi="Arial" w:cs="Arial"/>
                <w:sz w:val="24"/>
                <w:szCs w:val="24"/>
              </w:rPr>
              <w:t xml:space="preserve">submission of the </w:t>
            </w:r>
            <w:r w:rsidR="0032088B">
              <w:rPr>
                <w:rFonts w:ascii="Arial" w:hAnsi="Arial" w:cs="Arial"/>
                <w:sz w:val="24"/>
                <w:szCs w:val="24"/>
              </w:rPr>
              <w:t>Annual A</w:t>
            </w:r>
            <w:r>
              <w:rPr>
                <w:rFonts w:ascii="Arial" w:hAnsi="Arial" w:cs="Arial"/>
                <w:sz w:val="24"/>
                <w:szCs w:val="24"/>
              </w:rPr>
              <w:t>ccounts</w:t>
            </w:r>
            <w:r w:rsidR="0095550A">
              <w:rPr>
                <w:rFonts w:ascii="Arial" w:hAnsi="Arial" w:cs="Arial"/>
                <w:sz w:val="24"/>
                <w:szCs w:val="24"/>
              </w:rPr>
              <w:t xml:space="preserve"> at the request of Audit Wales</w:t>
            </w:r>
            <w:r>
              <w:rPr>
                <w:rFonts w:ascii="Arial" w:hAnsi="Arial" w:cs="Arial"/>
                <w:sz w:val="24"/>
                <w:szCs w:val="24"/>
              </w:rPr>
              <w:t xml:space="preserve">. </w:t>
            </w:r>
          </w:p>
          <w:p w14:paraId="13423D0B" w14:textId="77777777" w:rsidR="00B83B84" w:rsidRDefault="00B83B84" w:rsidP="005B14C7">
            <w:pPr>
              <w:shd w:val="clear" w:color="auto" w:fill="FFFFFF"/>
              <w:spacing w:line="240" w:lineRule="auto"/>
              <w:ind w:right="720"/>
              <w:textAlignment w:val="baseline"/>
              <w:rPr>
                <w:rFonts w:ascii="Arial" w:hAnsi="Arial" w:cs="Arial"/>
                <w:sz w:val="24"/>
                <w:szCs w:val="24"/>
              </w:rPr>
            </w:pPr>
          </w:p>
          <w:p w14:paraId="4F933363" w14:textId="6D277647" w:rsidR="006F32A2" w:rsidRDefault="0095550A" w:rsidP="005B14C7">
            <w:pPr>
              <w:shd w:val="clear" w:color="auto" w:fill="FFFFFF"/>
              <w:spacing w:line="240" w:lineRule="auto"/>
              <w:ind w:right="720"/>
              <w:textAlignment w:val="baseline"/>
              <w:rPr>
                <w:rFonts w:ascii="Arial" w:hAnsi="Arial" w:cs="Arial"/>
                <w:sz w:val="24"/>
                <w:szCs w:val="24"/>
              </w:rPr>
            </w:pPr>
            <w:r>
              <w:rPr>
                <w:rFonts w:ascii="Arial" w:hAnsi="Arial" w:cs="Arial"/>
                <w:sz w:val="24"/>
                <w:szCs w:val="24"/>
              </w:rPr>
              <w:t>The</w:t>
            </w:r>
            <w:r w:rsidR="00B83B84">
              <w:rPr>
                <w:rFonts w:ascii="Arial" w:hAnsi="Arial" w:cs="Arial"/>
                <w:sz w:val="24"/>
                <w:szCs w:val="24"/>
              </w:rPr>
              <w:t xml:space="preserve"> </w:t>
            </w:r>
            <w:r w:rsidR="006F32A2" w:rsidRPr="005B14C7">
              <w:rPr>
                <w:rFonts w:ascii="Arial" w:hAnsi="Arial" w:cs="Arial"/>
                <w:sz w:val="24"/>
                <w:szCs w:val="24"/>
              </w:rPr>
              <w:t>temporary variation</w:t>
            </w:r>
            <w:r w:rsidR="00B83B84">
              <w:rPr>
                <w:rFonts w:ascii="Arial" w:hAnsi="Arial" w:cs="Arial"/>
                <w:sz w:val="24"/>
                <w:szCs w:val="24"/>
              </w:rPr>
              <w:t xml:space="preserve"> </w:t>
            </w:r>
            <w:r>
              <w:rPr>
                <w:rFonts w:ascii="Arial" w:hAnsi="Arial" w:cs="Arial"/>
                <w:sz w:val="24"/>
                <w:szCs w:val="24"/>
              </w:rPr>
              <w:t xml:space="preserve">should be referred to </w:t>
            </w:r>
            <w:r w:rsidR="006F32A2" w:rsidRPr="005B14C7">
              <w:rPr>
                <w:rFonts w:ascii="Arial" w:hAnsi="Arial" w:cs="Arial"/>
                <w:sz w:val="24"/>
                <w:szCs w:val="24"/>
              </w:rPr>
              <w:t xml:space="preserve">the </w:t>
            </w:r>
            <w:r w:rsidR="008763DE">
              <w:rPr>
                <w:rFonts w:ascii="Arial" w:hAnsi="Arial" w:cs="Arial"/>
                <w:sz w:val="24"/>
                <w:szCs w:val="24"/>
              </w:rPr>
              <w:t>B</w:t>
            </w:r>
            <w:r w:rsidR="006F32A2" w:rsidRPr="005B14C7">
              <w:rPr>
                <w:rFonts w:ascii="Arial" w:hAnsi="Arial" w:cs="Arial"/>
                <w:sz w:val="24"/>
                <w:szCs w:val="24"/>
              </w:rPr>
              <w:t xml:space="preserve">oard </w:t>
            </w:r>
            <w:r>
              <w:rPr>
                <w:rFonts w:ascii="Arial" w:hAnsi="Arial" w:cs="Arial"/>
                <w:sz w:val="24"/>
                <w:szCs w:val="24"/>
              </w:rPr>
              <w:t xml:space="preserve">for approval </w:t>
            </w:r>
            <w:r w:rsidR="006F32A2" w:rsidRPr="005B14C7">
              <w:rPr>
                <w:rFonts w:ascii="Arial" w:hAnsi="Arial" w:cs="Arial"/>
                <w:sz w:val="24"/>
                <w:szCs w:val="24"/>
              </w:rPr>
              <w:t xml:space="preserve">upon recommendation by the </w:t>
            </w:r>
            <w:r w:rsidR="008763DE">
              <w:rPr>
                <w:rFonts w:ascii="Arial" w:hAnsi="Arial" w:cs="Arial"/>
                <w:sz w:val="24"/>
                <w:szCs w:val="24"/>
              </w:rPr>
              <w:t>A</w:t>
            </w:r>
            <w:r w:rsidR="006F32A2" w:rsidRPr="005B14C7">
              <w:rPr>
                <w:rFonts w:ascii="Arial" w:hAnsi="Arial" w:cs="Arial"/>
                <w:sz w:val="24"/>
                <w:szCs w:val="24"/>
              </w:rPr>
              <w:t xml:space="preserve">udit </w:t>
            </w:r>
            <w:r w:rsidR="008763DE">
              <w:rPr>
                <w:rFonts w:ascii="Arial" w:hAnsi="Arial" w:cs="Arial"/>
                <w:sz w:val="24"/>
                <w:szCs w:val="24"/>
              </w:rPr>
              <w:t>C</w:t>
            </w:r>
            <w:r w:rsidR="006F32A2" w:rsidRPr="005B14C7">
              <w:rPr>
                <w:rFonts w:ascii="Arial" w:hAnsi="Arial" w:cs="Arial"/>
                <w:sz w:val="24"/>
                <w:szCs w:val="24"/>
              </w:rPr>
              <w:t xml:space="preserve">ommittee. </w:t>
            </w:r>
          </w:p>
          <w:p w14:paraId="11D30104" w14:textId="77777777" w:rsidR="003A79F9" w:rsidRPr="005B14C7" w:rsidRDefault="003A79F9" w:rsidP="005B14C7">
            <w:pPr>
              <w:shd w:val="clear" w:color="auto" w:fill="FFFFFF"/>
              <w:spacing w:line="240" w:lineRule="auto"/>
              <w:ind w:right="720"/>
              <w:textAlignment w:val="baseline"/>
              <w:rPr>
                <w:rFonts w:ascii="Arial" w:hAnsi="Arial" w:cs="Arial"/>
                <w:sz w:val="24"/>
                <w:szCs w:val="24"/>
              </w:rPr>
            </w:pPr>
          </w:p>
          <w:p w14:paraId="497B9826" w14:textId="77777777" w:rsidR="004F734C" w:rsidRPr="00A4273E" w:rsidRDefault="004F734C" w:rsidP="004F734C">
            <w:pPr>
              <w:rPr>
                <w:rFonts w:ascii="Arial" w:eastAsia="Arial" w:hAnsi="Arial" w:cs="Arial"/>
                <w:b/>
                <w:sz w:val="24"/>
                <w:szCs w:val="24"/>
              </w:rPr>
            </w:pPr>
            <w:r w:rsidRPr="00A4273E">
              <w:rPr>
                <w:rFonts w:ascii="Arial" w:eastAsia="Arial" w:hAnsi="Arial" w:cs="Arial"/>
                <w:b/>
                <w:sz w:val="24"/>
                <w:szCs w:val="24"/>
              </w:rPr>
              <w:t>The Committee resolved that:</w:t>
            </w:r>
          </w:p>
          <w:p w14:paraId="10211D44" w14:textId="77777777" w:rsidR="004B5338" w:rsidRDefault="004B5338" w:rsidP="004B5338">
            <w:pPr>
              <w:shd w:val="clear" w:color="auto" w:fill="FFFFFF"/>
              <w:spacing w:line="240" w:lineRule="auto"/>
              <w:ind w:right="720"/>
              <w:textAlignment w:val="baseline"/>
              <w:rPr>
                <w:rFonts w:ascii="Arial" w:hAnsi="Arial" w:cs="Arial"/>
                <w:color w:val="000000"/>
                <w:sz w:val="24"/>
                <w:szCs w:val="24"/>
              </w:rPr>
            </w:pPr>
          </w:p>
          <w:p w14:paraId="3B86AE63" w14:textId="1DF16C32" w:rsidR="004B5338" w:rsidRDefault="004B5338" w:rsidP="006030A2">
            <w:pPr>
              <w:pStyle w:val="ListParagraph"/>
              <w:numPr>
                <w:ilvl w:val="0"/>
                <w:numId w:val="30"/>
              </w:numPr>
              <w:shd w:val="clear" w:color="auto" w:fill="FFFFFF"/>
              <w:spacing w:line="240" w:lineRule="auto"/>
              <w:ind w:right="720"/>
              <w:textAlignment w:val="baseline"/>
              <w:rPr>
                <w:rFonts w:ascii="Arial" w:hAnsi="Arial" w:cs="Arial"/>
                <w:sz w:val="24"/>
                <w:szCs w:val="24"/>
              </w:rPr>
            </w:pPr>
            <w:r>
              <w:rPr>
                <w:rFonts w:ascii="Arial" w:hAnsi="Arial" w:cs="Arial"/>
                <w:sz w:val="24"/>
                <w:szCs w:val="24"/>
              </w:rPr>
              <w:t>T</w:t>
            </w:r>
            <w:r w:rsidRPr="004B5338">
              <w:rPr>
                <w:rFonts w:ascii="Arial" w:hAnsi="Arial" w:cs="Arial"/>
                <w:sz w:val="24"/>
                <w:szCs w:val="24"/>
              </w:rPr>
              <w:t>he proposed variation (as set out in the body of this report) to Standing Order 7.2.5</w:t>
            </w:r>
            <w:r>
              <w:rPr>
                <w:rFonts w:ascii="Arial" w:hAnsi="Arial" w:cs="Arial"/>
                <w:sz w:val="24"/>
                <w:szCs w:val="24"/>
              </w:rPr>
              <w:t xml:space="preserve"> was considered and </w:t>
            </w:r>
            <w:r w:rsidR="0095550A">
              <w:rPr>
                <w:rFonts w:ascii="Arial" w:hAnsi="Arial" w:cs="Arial"/>
                <w:sz w:val="24"/>
                <w:szCs w:val="24"/>
              </w:rPr>
              <w:t xml:space="preserve">endorsed; and </w:t>
            </w:r>
            <w:r>
              <w:rPr>
                <w:rFonts w:ascii="Arial" w:hAnsi="Arial" w:cs="Arial"/>
                <w:sz w:val="24"/>
                <w:szCs w:val="24"/>
              </w:rPr>
              <w:t xml:space="preserve"> </w:t>
            </w:r>
          </w:p>
          <w:p w14:paraId="2D026DB2" w14:textId="37F07389" w:rsidR="004F734C" w:rsidRPr="004B5338" w:rsidRDefault="004B5338" w:rsidP="006030A2">
            <w:pPr>
              <w:pStyle w:val="ListParagraph"/>
              <w:numPr>
                <w:ilvl w:val="0"/>
                <w:numId w:val="30"/>
              </w:numPr>
              <w:shd w:val="clear" w:color="auto" w:fill="FFFFFF"/>
              <w:spacing w:line="240" w:lineRule="auto"/>
              <w:ind w:right="720"/>
              <w:textAlignment w:val="baseline"/>
              <w:rPr>
                <w:rFonts w:ascii="Arial" w:hAnsi="Arial" w:cs="Arial"/>
                <w:sz w:val="24"/>
                <w:szCs w:val="24"/>
              </w:rPr>
            </w:pPr>
            <w:r w:rsidRPr="004B5338">
              <w:rPr>
                <w:rFonts w:ascii="Arial" w:hAnsi="Arial" w:cs="Arial"/>
                <w:sz w:val="24"/>
                <w:szCs w:val="24"/>
              </w:rPr>
              <w:t>Recommend</w:t>
            </w:r>
            <w:r w:rsidR="003A79F9">
              <w:rPr>
                <w:rFonts w:ascii="Arial" w:hAnsi="Arial" w:cs="Arial"/>
                <w:sz w:val="24"/>
                <w:szCs w:val="24"/>
              </w:rPr>
              <w:t>ation</w:t>
            </w:r>
            <w:r w:rsidRPr="004B5338">
              <w:rPr>
                <w:rFonts w:ascii="Arial" w:hAnsi="Arial" w:cs="Arial"/>
                <w:sz w:val="24"/>
                <w:szCs w:val="24"/>
              </w:rPr>
              <w:t xml:space="preserve"> </w:t>
            </w:r>
            <w:r>
              <w:rPr>
                <w:rFonts w:ascii="Arial" w:hAnsi="Arial" w:cs="Arial"/>
                <w:sz w:val="24"/>
                <w:szCs w:val="24"/>
              </w:rPr>
              <w:t>was made to the</w:t>
            </w:r>
            <w:r w:rsidRPr="004B5338">
              <w:rPr>
                <w:rFonts w:ascii="Arial" w:hAnsi="Arial" w:cs="Arial"/>
                <w:sz w:val="24"/>
                <w:szCs w:val="24"/>
              </w:rPr>
              <w:t xml:space="preserve"> Board to formally approve the proposed variation to Standing Order 7.2.5.</w:t>
            </w:r>
          </w:p>
          <w:p w14:paraId="18472A37" w14:textId="77777777" w:rsidR="006F32A2" w:rsidRPr="00A4273E" w:rsidRDefault="006F32A2" w:rsidP="006F32A2">
            <w:pPr>
              <w:shd w:val="clear" w:color="auto" w:fill="FFFFFF"/>
              <w:ind w:right="720"/>
              <w:textAlignment w:val="baseline"/>
              <w:rPr>
                <w:rFonts w:ascii="Arial" w:hAnsi="Arial" w:cs="Arial"/>
                <w:sz w:val="24"/>
                <w:szCs w:val="24"/>
              </w:rPr>
            </w:pPr>
          </w:p>
        </w:tc>
        <w:tc>
          <w:tcPr>
            <w:tcW w:w="1276" w:type="dxa"/>
            <w:tcBorders>
              <w:top w:val="single" w:sz="4" w:space="0" w:color="auto"/>
              <w:left w:val="single" w:sz="4" w:space="0" w:color="auto"/>
              <w:bottom w:val="single" w:sz="4" w:space="0" w:color="auto"/>
              <w:right w:val="single" w:sz="4" w:space="0" w:color="auto"/>
            </w:tcBorders>
          </w:tcPr>
          <w:p w14:paraId="7D2B47D5" w14:textId="77777777" w:rsidR="006F32A2" w:rsidRPr="00A4273E" w:rsidRDefault="006F32A2" w:rsidP="00BB572E">
            <w:pPr>
              <w:spacing w:line="240" w:lineRule="auto"/>
              <w:jc w:val="center"/>
              <w:rPr>
                <w:rFonts w:ascii="Arial" w:hAnsi="Arial" w:cs="Arial"/>
                <w:b/>
                <w:sz w:val="24"/>
                <w:szCs w:val="24"/>
                <w:lang w:eastAsia="en-GB"/>
              </w:rPr>
            </w:pPr>
          </w:p>
        </w:tc>
      </w:tr>
      <w:tr w:rsidR="00BB572E" w:rsidRPr="00A4273E" w14:paraId="66B6538D" w14:textId="77777777" w:rsidTr="00B83B84">
        <w:trPr>
          <w:trHeight w:val="350"/>
        </w:trPr>
        <w:tc>
          <w:tcPr>
            <w:tcW w:w="212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D42A23" w14:textId="77777777" w:rsidR="00BB572E" w:rsidRPr="00A4273E" w:rsidRDefault="00BB572E" w:rsidP="00BB572E">
            <w:pPr>
              <w:spacing w:line="240" w:lineRule="auto"/>
              <w:rPr>
                <w:rFonts w:ascii="Arial" w:hAnsi="Arial" w:cs="Arial"/>
                <w:b/>
                <w:sz w:val="24"/>
                <w:szCs w:val="24"/>
                <w:lang w:eastAsia="en-GB"/>
              </w:rPr>
            </w:pPr>
          </w:p>
        </w:tc>
        <w:tc>
          <w:tcPr>
            <w:tcW w:w="722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617528" w14:textId="5FAA5C69" w:rsidR="00BB572E" w:rsidRPr="00A4273E" w:rsidRDefault="00BB572E" w:rsidP="00BB572E">
            <w:pPr>
              <w:rPr>
                <w:rFonts w:ascii="Arial" w:hAnsi="Arial" w:cs="Arial"/>
                <w:b/>
                <w:color w:val="000000"/>
                <w:sz w:val="24"/>
                <w:szCs w:val="24"/>
              </w:rPr>
            </w:pPr>
            <w:r w:rsidRPr="00A4273E">
              <w:rPr>
                <w:rFonts w:ascii="Arial" w:hAnsi="Arial" w:cs="Arial"/>
                <w:b/>
                <w:color w:val="000000"/>
                <w:sz w:val="24"/>
                <w:szCs w:val="24"/>
              </w:rPr>
              <w:t xml:space="preserve">Items for </w:t>
            </w:r>
            <w:r w:rsidR="006F32A2" w:rsidRPr="00A4273E">
              <w:rPr>
                <w:rFonts w:ascii="Arial" w:hAnsi="Arial" w:cs="Arial"/>
                <w:b/>
                <w:color w:val="000000"/>
                <w:sz w:val="24"/>
                <w:szCs w:val="24"/>
              </w:rPr>
              <w:t xml:space="preserve">information and noting </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4D83D59" w14:textId="77777777" w:rsidR="00BB572E" w:rsidRPr="00A4273E" w:rsidRDefault="00BB572E" w:rsidP="00BB572E">
            <w:pPr>
              <w:spacing w:line="240" w:lineRule="auto"/>
              <w:jc w:val="center"/>
              <w:rPr>
                <w:rFonts w:ascii="Arial" w:hAnsi="Arial" w:cs="Arial"/>
                <w:b/>
                <w:sz w:val="24"/>
                <w:szCs w:val="24"/>
                <w:lang w:eastAsia="en-GB"/>
              </w:rPr>
            </w:pPr>
          </w:p>
        </w:tc>
      </w:tr>
      <w:tr w:rsidR="006F32A2" w:rsidRPr="00A4273E" w14:paraId="2DC2F5BC" w14:textId="77777777" w:rsidTr="00B83B84">
        <w:trPr>
          <w:trHeight w:val="350"/>
        </w:trPr>
        <w:tc>
          <w:tcPr>
            <w:tcW w:w="2127" w:type="dxa"/>
            <w:tcBorders>
              <w:top w:val="single" w:sz="4" w:space="0" w:color="auto"/>
              <w:left w:val="single" w:sz="4" w:space="0" w:color="auto"/>
              <w:bottom w:val="single" w:sz="4" w:space="0" w:color="auto"/>
              <w:right w:val="single" w:sz="4" w:space="0" w:color="auto"/>
            </w:tcBorders>
            <w:shd w:val="clear" w:color="auto" w:fill="FFFFFF" w:themeFill="background1"/>
          </w:tcPr>
          <w:p w14:paraId="74425073" w14:textId="208A0BA6" w:rsidR="006F32A2" w:rsidRPr="00A4273E" w:rsidRDefault="006A1ADE" w:rsidP="00BB572E">
            <w:pPr>
              <w:spacing w:line="240" w:lineRule="auto"/>
              <w:rPr>
                <w:rFonts w:ascii="Arial" w:hAnsi="Arial" w:cs="Arial"/>
                <w:b/>
                <w:sz w:val="24"/>
                <w:szCs w:val="24"/>
                <w:lang w:eastAsia="en-GB"/>
              </w:rPr>
            </w:pPr>
            <w:r w:rsidRPr="00A4273E">
              <w:rPr>
                <w:rFonts w:ascii="Arial" w:hAnsi="Arial" w:cs="Arial"/>
                <w:b/>
                <w:sz w:val="24"/>
                <w:szCs w:val="24"/>
                <w:lang w:eastAsia="en-GB"/>
              </w:rPr>
              <w:t>AAC 11/5/23 015</w:t>
            </w:r>
          </w:p>
        </w:tc>
        <w:tc>
          <w:tcPr>
            <w:tcW w:w="7229" w:type="dxa"/>
            <w:tcBorders>
              <w:top w:val="single" w:sz="4" w:space="0" w:color="auto"/>
              <w:left w:val="single" w:sz="4" w:space="0" w:color="auto"/>
              <w:bottom w:val="single" w:sz="4" w:space="0" w:color="auto"/>
              <w:right w:val="single" w:sz="4" w:space="0" w:color="auto"/>
            </w:tcBorders>
            <w:shd w:val="clear" w:color="auto" w:fill="FFFFFF" w:themeFill="background1"/>
          </w:tcPr>
          <w:p w14:paraId="51D4A00F" w14:textId="77777777" w:rsidR="009E0AD2" w:rsidRPr="00A4273E" w:rsidRDefault="009E0AD2" w:rsidP="009E0AD2">
            <w:pPr>
              <w:rPr>
                <w:rFonts w:ascii="Arial" w:hAnsi="Arial" w:cs="Arial"/>
                <w:b/>
                <w:color w:val="000000"/>
                <w:sz w:val="24"/>
                <w:szCs w:val="24"/>
              </w:rPr>
            </w:pPr>
            <w:r w:rsidRPr="00A4273E">
              <w:rPr>
                <w:rFonts w:ascii="Arial" w:hAnsi="Arial" w:cs="Arial"/>
                <w:b/>
                <w:color w:val="000000"/>
                <w:sz w:val="24"/>
                <w:szCs w:val="24"/>
              </w:rPr>
              <w:t>Internal Audit reports for information:</w:t>
            </w:r>
          </w:p>
          <w:p w14:paraId="650D3F5B" w14:textId="77777777" w:rsidR="009E0AD2" w:rsidRPr="00A4273E" w:rsidRDefault="009E0AD2" w:rsidP="009E0AD2">
            <w:pPr>
              <w:rPr>
                <w:rFonts w:ascii="Arial" w:hAnsi="Arial" w:cs="Arial"/>
                <w:color w:val="000000"/>
                <w:sz w:val="24"/>
                <w:szCs w:val="24"/>
              </w:rPr>
            </w:pPr>
          </w:p>
          <w:p w14:paraId="48447314" w14:textId="77777777" w:rsidR="009E0AD2" w:rsidRPr="00A4273E" w:rsidRDefault="009E0AD2" w:rsidP="006030A2">
            <w:pPr>
              <w:pStyle w:val="ListParagraph"/>
              <w:numPr>
                <w:ilvl w:val="0"/>
                <w:numId w:val="9"/>
              </w:numPr>
              <w:spacing w:line="240" w:lineRule="auto"/>
              <w:ind w:right="-284"/>
              <w:contextualSpacing w:val="0"/>
              <w:rPr>
                <w:rFonts w:ascii="Arial" w:hAnsi="Arial" w:cs="Arial"/>
                <w:i/>
                <w:color w:val="000000"/>
                <w:sz w:val="24"/>
                <w:szCs w:val="24"/>
              </w:rPr>
            </w:pPr>
            <w:r w:rsidRPr="00A4273E">
              <w:rPr>
                <w:rFonts w:ascii="Arial" w:hAnsi="Arial" w:cs="Arial"/>
                <w:i/>
                <w:color w:val="000000"/>
                <w:sz w:val="24"/>
                <w:szCs w:val="24"/>
              </w:rPr>
              <w:t xml:space="preserve">Individual Patient Funding Requests </w:t>
            </w:r>
          </w:p>
          <w:p w14:paraId="04FFAB1F" w14:textId="77777777" w:rsidR="009E0AD2" w:rsidRPr="00A4273E" w:rsidRDefault="009E0AD2" w:rsidP="006030A2">
            <w:pPr>
              <w:pStyle w:val="ListParagraph"/>
              <w:numPr>
                <w:ilvl w:val="0"/>
                <w:numId w:val="9"/>
              </w:numPr>
              <w:spacing w:line="240" w:lineRule="auto"/>
              <w:ind w:right="-284"/>
              <w:contextualSpacing w:val="0"/>
              <w:rPr>
                <w:rFonts w:ascii="Arial" w:hAnsi="Arial" w:cs="Arial"/>
                <w:i/>
                <w:color w:val="000000"/>
                <w:sz w:val="24"/>
                <w:szCs w:val="24"/>
              </w:rPr>
            </w:pPr>
            <w:r w:rsidRPr="00A4273E">
              <w:rPr>
                <w:rFonts w:ascii="Arial" w:hAnsi="Arial" w:cs="Arial"/>
                <w:i/>
                <w:color w:val="000000"/>
                <w:sz w:val="24"/>
                <w:szCs w:val="24"/>
              </w:rPr>
              <w:t xml:space="preserve">Follow-up: Clinical Audit </w:t>
            </w:r>
          </w:p>
          <w:p w14:paraId="5F548A78" w14:textId="77777777" w:rsidR="009E0AD2" w:rsidRPr="00A4273E" w:rsidRDefault="009E0AD2" w:rsidP="006030A2">
            <w:pPr>
              <w:pStyle w:val="ListParagraph"/>
              <w:numPr>
                <w:ilvl w:val="0"/>
                <w:numId w:val="9"/>
              </w:numPr>
              <w:spacing w:line="240" w:lineRule="auto"/>
              <w:ind w:right="-284"/>
              <w:contextualSpacing w:val="0"/>
              <w:rPr>
                <w:rFonts w:ascii="Arial" w:hAnsi="Arial" w:cs="Arial"/>
                <w:i/>
                <w:color w:val="000000"/>
                <w:sz w:val="24"/>
                <w:szCs w:val="24"/>
              </w:rPr>
            </w:pPr>
            <w:r w:rsidRPr="00A4273E">
              <w:rPr>
                <w:rFonts w:ascii="Arial" w:hAnsi="Arial" w:cs="Arial"/>
                <w:i/>
                <w:color w:val="000000"/>
                <w:sz w:val="24"/>
                <w:szCs w:val="24"/>
              </w:rPr>
              <w:t>Follow-up: Nurse Bank (Temporary Staffing Department)</w:t>
            </w:r>
          </w:p>
          <w:p w14:paraId="4950FF00" w14:textId="77777777" w:rsidR="009E0AD2" w:rsidRPr="00A4273E" w:rsidRDefault="009E0AD2" w:rsidP="006030A2">
            <w:pPr>
              <w:pStyle w:val="ListParagraph"/>
              <w:numPr>
                <w:ilvl w:val="0"/>
                <w:numId w:val="9"/>
              </w:numPr>
              <w:spacing w:line="240" w:lineRule="auto"/>
              <w:ind w:right="-284"/>
              <w:contextualSpacing w:val="0"/>
              <w:rPr>
                <w:rFonts w:ascii="Arial" w:hAnsi="Arial" w:cs="Arial"/>
                <w:i/>
                <w:color w:val="000000"/>
                <w:sz w:val="24"/>
                <w:szCs w:val="24"/>
              </w:rPr>
            </w:pPr>
            <w:r w:rsidRPr="00A4273E">
              <w:rPr>
                <w:rFonts w:ascii="Arial" w:hAnsi="Arial" w:cs="Arial"/>
                <w:i/>
                <w:color w:val="000000"/>
                <w:sz w:val="24"/>
                <w:szCs w:val="24"/>
              </w:rPr>
              <w:t xml:space="preserve">Charitable Funds </w:t>
            </w:r>
          </w:p>
          <w:p w14:paraId="435381EF" w14:textId="77777777" w:rsidR="009E0AD2" w:rsidRPr="00A4273E" w:rsidRDefault="009E0AD2" w:rsidP="006030A2">
            <w:pPr>
              <w:pStyle w:val="ListParagraph"/>
              <w:numPr>
                <w:ilvl w:val="0"/>
                <w:numId w:val="9"/>
              </w:numPr>
              <w:spacing w:line="240" w:lineRule="auto"/>
              <w:ind w:right="-284"/>
              <w:contextualSpacing w:val="0"/>
              <w:rPr>
                <w:rFonts w:ascii="Arial" w:hAnsi="Arial" w:cs="Arial"/>
                <w:i/>
                <w:color w:val="000000"/>
                <w:sz w:val="24"/>
                <w:szCs w:val="24"/>
              </w:rPr>
            </w:pPr>
            <w:r w:rsidRPr="00A4273E">
              <w:rPr>
                <w:rFonts w:ascii="Arial" w:hAnsi="Arial" w:cs="Arial"/>
                <w:i/>
                <w:color w:val="000000"/>
                <w:sz w:val="24"/>
                <w:szCs w:val="24"/>
              </w:rPr>
              <w:t xml:space="preserve">Community Patient Appliances (Specialist Services CB) </w:t>
            </w:r>
          </w:p>
          <w:p w14:paraId="75AC8CFB" w14:textId="77777777" w:rsidR="009E0AD2" w:rsidRPr="00A4273E" w:rsidRDefault="009E0AD2" w:rsidP="006030A2">
            <w:pPr>
              <w:pStyle w:val="ListParagraph"/>
              <w:numPr>
                <w:ilvl w:val="0"/>
                <w:numId w:val="9"/>
              </w:numPr>
              <w:spacing w:line="240" w:lineRule="auto"/>
              <w:ind w:right="-284"/>
              <w:contextualSpacing w:val="0"/>
              <w:rPr>
                <w:rFonts w:ascii="Arial" w:hAnsi="Arial" w:cs="Arial"/>
                <w:i/>
                <w:color w:val="000000"/>
                <w:sz w:val="24"/>
                <w:szCs w:val="24"/>
              </w:rPr>
            </w:pPr>
            <w:r w:rsidRPr="00A4273E">
              <w:rPr>
                <w:rFonts w:ascii="Arial" w:hAnsi="Arial" w:cs="Arial"/>
                <w:i/>
                <w:color w:val="000000"/>
                <w:sz w:val="24"/>
                <w:szCs w:val="24"/>
              </w:rPr>
              <w:t xml:space="preserve">Data Warehouse </w:t>
            </w:r>
          </w:p>
          <w:p w14:paraId="77A96D3F" w14:textId="77777777" w:rsidR="009E0AD2" w:rsidRPr="00A4273E" w:rsidRDefault="009E0AD2" w:rsidP="006030A2">
            <w:pPr>
              <w:pStyle w:val="ListParagraph"/>
              <w:numPr>
                <w:ilvl w:val="0"/>
                <w:numId w:val="9"/>
              </w:numPr>
              <w:spacing w:line="240" w:lineRule="auto"/>
              <w:ind w:right="-284"/>
              <w:contextualSpacing w:val="0"/>
              <w:rPr>
                <w:rFonts w:ascii="Arial" w:hAnsi="Arial" w:cs="Arial"/>
                <w:i/>
                <w:color w:val="000000"/>
                <w:sz w:val="24"/>
                <w:szCs w:val="24"/>
              </w:rPr>
            </w:pPr>
            <w:r w:rsidRPr="00A4273E">
              <w:rPr>
                <w:rFonts w:ascii="Arial" w:hAnsi="Arial" w:cs="Arial"/>
                <w:i/>
                <w:color w:val="000000"/>
                <w:sz w:val="24"/>
                <w:szCs w:val="24"/>
              </w:rPr>
              <w:t xml:space="preserve">Inclusion &amp; Equality </w:t>
            </w:r>
          </w:p>
          <w:p w14:paraId="3D3B3F18" w14:textId="77777777" w:rsidR="00C175CF" w:rsidRPr="00A4273E" w:rsidRDefault="009E0AD2" w:rsidP="006030A2">
            <w:pPr>
              <w:pStyle w:val="ListParagraph"/>
              <w:numPr>
                <w:ilvl w:val="0"/>
                <w:numId w:val="9"/>
              </w:numPr>
              <w:spacing w:line="240" w:lineRule="auto"/>
              <w:ind w:right="-284"/>
              <w:contextualSpacing w:val="0"/>
              <w:rPr>
                <w:rFonts w:ascii="Arial" w:hAnsi="Arial" w:cs="Arial"/>
                <w:i/>
                <w:color w:val="000000"/>
                <w:sz w:val="24"/>
                <w:szCs w:val="24"/>
              </w:rPr>
            </w:pPr>
            <w:r w:rsidRPr="00A4273E">
              <w:rPr>
                <w:rFonts w:ascii="Arial" w:hAnsi="Arial" w:cs="Arial"/>
                <w:i/>
                <w:color w:val="000000"/>
                <w:sz w:val="24"/>
                <w:szCs w:val="24"/>
              </w:rPr>
              <w:t>Risk Management</w:t>
            </w:r>
          </w:p>
          <w:p w14:paraId="3A966046" w14:textId="77777777" w:rsidR="00C175CF" w:rsidRDefault="009E0AD2" w:rsidP="006030A2">
            <w:pPr>
              <w:pStyle w:val="ListParagraph"/>
              <w:numPr>
                <w:ilvl w:val="0"/>
                <w:numId w:val="9"/>
              </w:numPr>
              <w:spacing w:line="240" w:lineRule="auto"/>
              <w:ind w:right="-284"/>
              <w:contextualSpacing w:val="0"/>
              <w:rPr>
                <w:rFonts w:ascii="Arial" w:hAnsi="Arial" w:cs="Arial"/>
                <w:i/>
                <w:color w:val="000000"/>
                <w:sz w:val="24"/>
                <w:szCs w:val="24"/>
              </w:rPr>
            </w:pPr>
            <w:r w:rsidRPr="00A4273E">
              <w:rPr>
                <w:rFonts w:ascii="Arial" w:hAnsi="Arial" w:cs="Arial"/>
                <w:i/>
                <w:color w:val="000000"/>
                <w:sz w:val="24"/>
                <w:szCs w:val="24"/>
              </w:rPr>
              <w:t>Management of Health Board Policies</w:t>
            </w:r>
          </w:p>
          <w:p w14:paraId="3568F5CF" w14:textId="77777777" w:rsidR="001506E0" w:rsidRDefault="001506E0" w:rsidP="001506E0">
            <w:pPr>
              <w:rPr>
                <w:rFonts w:ascii="Arial" w:eastAsia="Arial" w:hAnsi="Arial" w:cs="Arial"/>
                <w:b/>
                <w:sz w:val="24"/>
                <w:szCs w:val="24"/>
              </w:rPr>
            </w:pPr>
          </w:p>
          <w:p w14:paraId="727E8394" w14:textId="7A8AAF03" w:rsidR="001506E0" w:rsidRPr="00A4273E" w:rsidRDefault="001506E0" w:rsidP="001506E0">
            <w:pPr>
              <w:rPr>
                <w:rFonts w:ascii="Arial" w:eastAsia="Arial" w:hAnsi="Arial" w:cs="Arial"/>
                <w:b/>
                <w:sz w:val="24"/>
                <w:szCs w:val="24"/>
              </w:rPr>
            </w:pPr>
            <w:r w:rsidRPr="00A4273E">
              <w:rPr>
                <w:rFonts w:ascii="Arial" w:eastAsia="Arial" w:hAnsi="Arial" w:cs="Arial"/>
                <w:b/>
                <w:sz w:val="24"/>
                <w:szCs w:val="24"/>
              </w:rPr>
              <w:t>The Committee resolved that:</w:t>
            </w:r>
          </w:p>
          <w:p w14:paraId="5C7E9732" w14:textId="16AAD973" w:rsidR="008E7EB0" w:rsidRDefault="008E7EB0" w:rsidP="001506E0">
            <w:pPr>
              <w:spacing w:line="240" w:lineRule="auto"/>
              <w:ind w:right="-284"/>
              <w:rPr>
                <w:rFonts w:ascii="Arial" w:hAnsi="Arial" w:cs="Arial"/>
                <w:b/>
                <w:i/>
                <w:color w:val="000000"/>
                <w:sz w:val="24"/>
                <w:szCs w:val="24"/>
              </w:rPr>
            </w:pPr>
          </w:p>
          <w:p w14:paraId="3364BCB0" w14:textId="4B66D231" w:rsidR="001506E0" w:rsidRPr="007D6641" w:rsidRDefault="007D6641" w:rsidP="006030A2">
            <w:pPr>
              <w:pStyle w:val="ListParagraph"/>
              <w:numPr>
                <w:ilvl w:val="0"/>
                <w:numId w:val="34"/>
              </w:numPr>
              <w:spacing w:line="240" w:lineRule="auto"/>
              <w:ind w:right="-284"/>
              <w:rPr>
                <w:rFonts w:ascii="Arial" w:hAnsi="Arial" w:cs="Arial"/>
                <w:color w:val="000000"/>
                <w:sz w:val="24"/>
                <w:szCs w:val="24"/>
              </w:rPr>
            </w:pPr>
            <w:r>
              <w:rPr>
                <w:rFonts w:ascii="Arial" w:hAnsi="Arial" w:cs="Arial"/>
                <w:color w:val="000000"/>
                <w:sz w:val="24"/>
                <w:szCs w:val="24"/>
              </w:rPr>
              <w:t>T</w:t>
            </w:r>
            <w:r w:rsidRPr="007D6641">
              <w:rPr>
                <w:rFonts w:ascii="Arial" w:hAnsi="Arial" w:cs="Arial"/>
                <w:color w:val="000000"/>
                <w:sz w:val="24"/>
                <w:szCs w:val="24"/>
              </w:rPr>
              <w:t>he final Internal Audit reports</w:t>
            </w:r>
            <w:r>
              <w:rPr>
                <w:rFonts w:ascii="Arial" w:hAnsi="Arial" w:cs="Arial"/>
                <w:color w:val="000000"/>
                <w:sz w:val="24"/>
                <w:szCs w:val="24"/>
              </w:rPr>
              <w:t xml:space="preserve"> were considered and noted. </w:t>
            </w:r>
          </w:p>
          <w:p w14:paraId="2F154935" w14:textId="3C425323" w:rsidR="001506E0" w:rsidRPr="001506E0" w:rsidRDefault="001506E0" w:rsidP="001506E0">
            <w:pPr>
              <w:spacing w:line="240" w:lineRule="auto"/>
              <w:ind w:right="-284"/>
              <w:rPr>
                <w:rFonts w:ascii="Arial" w:hAnsi="Arial" w:cs="Arial"/>
                <w:color w:val="000000"/>
                <w:sz w:val="2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5EA652CA" w14:textId="77777777" w:rsidR="006F32A2" w:rsidRPr="00A4273E" w:rsidRDefault="006F32A2" w:rsidP="00BB572E">
            <w:pPr>
              <w:spacing w:line="240" w:lineRule="auto"/>
              <w:jc w:val="center"/>
              <w:rPr>
                <w:rFonts w:ascii="Arial" w:hAnsi="Arial" w:cs="Arial"/>
                <w:b/>
                <w:sz w:val="24"/>
                <w:szCs w:val="24"/>
                <w:lang w:eastAsia="en-GB"/>
              </w:rPr>
            </w:pPr>
          </w:p>
        </w:tc>
      </w:tr>
      <w:tr w:rsidR="009E0AD2" w:rsidRPr="00A4273E" w14:paraId="2910D97C" w14:textId="77777777" w:rsidTr="00B83B84">
        <w:trPr>
          <w:trHeight w:val="350"/>
        </w:trPr>
        <w:tc>
          <w:tcPr>
            <w:tcW w:w="2127" w:type="dxa"/>
            <w:tcBorders>
              <w:top w:val="single" w:sz="4" w:space="0" w:color="auto"/>
              <w:left w:val="single" w:sz="4" w:space="0" w:color="auto"/>
              <w:bottom w:val="single" w:sz="4" w:space="0" w:color="auto"/>
              <w:right w:val="single" w:sz="4" w:space="0" w:color="auto"/>
            </w:tcBorders>
            <w:shd w:val="clear" w:color="auto" w:fill="FFFFFF" w:themeFill="background1"/>
          </w:tcPr>
          <w:p w14:paraId="6E54D42A" w14:textId="244F026D" w:rsidR="009E0AD2" w:rsidRPr="00A4273E" w:rsidRDefault="006A1ADE" w:rsidP="00BB572E">
            <w:pPr>
              <w:spacing w:line="240" w:lineRule="auto"/>
              <w:rPr>
                <w:rFonts w:ascii="Arial" w:hAnsi="Arial" w:cs="Arial"/>
                <w:b/>
                <w:sz w:val="24"/>
                <w:szCs w:val="24"/>
                <w:lang w:eastAsia="en-GB"/>
              </w:rPr>
            </w:pPr>
            <w:r w:rsidRPr="00A4273E">
              <w:rPr>
                <w:rFonts w:ascii="Arial" w:hAnsi="Arial" w:cs="Arial"/>
                <w:b/>
                <w:sz w:val="24"/>
                <w:szCs w:val="24"/>
                <w:lang w:eastAsia="en-GB"/>
              </w:rPr>
              <w:t>AAC 11/5/23 016</w:t>
            </w:r>
          </w:p>
        </w:tc>
        <w:tc>
          <w:tcPr>
            <w:tcW w:w="7229" w:type="dxa"/>
            <w:tcBorders>
              <w:top w:val="single" w:sz="4" w:space="0" w:color="auto"/>
              <w:left w:val="single" w:sz="4" w:space="0" w:color="auto"/>
              <w:bottom w:val="single" w:sz="4" w:space="0" w:color="auto"/>
              <w:right w:val="single" w:sz="4" w:space="0" w:color="auto"/>
            </w:tcBorders>
            <w:shd w:val="clear" w:color="auto" w:fill="FFFFFF" w:themeFill="background1"/>
          </w:tcPr>
          <w:p w14:paraId="61D1DD7C" w14:textId="77777777" w:rsidR="009E0AD2" w:rsidRPr="00A4273E" w:rsidRDefault="009E0AD2" w:rsidP="009E0AD2">
            <w:pPr>
              <w:rPr>
                <w:rFonts w:ascii="Arial" w:hAnsi="Arial" w:cs="Arial"/>
                <w:b/>
                <w:color w:val="000000"/>
                <w:sz w:val="24"/>
                <w:szCs w:val="24"/>
              </w:rPr>
            </w:pPr>
            <w:r w:rsidRPr="00A4273E">
              <w:rPr>
                <w:rFonts w:ascii="Arial" w:hAnsi="Arial" w:cs="Arial"/>
                <w:b/>
                <w:color w:val="000000"/>
                <w:sz w:val="24"/>
                <w:szCs w:val="24"/>
              </w:rPr>
              <w:t>Audit &amp; Assurance External Quality Assessment of Conformance to the Public Sector Internal Audit Standards</w:t>
            </w:r>
          </w:p>
          <w:p w14:paraId="4B2AB5DD" w14:textId="44961C55" w:rsidR="009E0AD2" w:rsidRDefault="009E0AD2" w:rsidP="009E0AD2">
            <w:pPr>
              <w:rPr>
                <w:rFonts w:ascii="Arial" w:hAnsi="Arial" w:cs="Arial"/>
                <w:color w:val="000000"/>
                <w:sz w:val="24"/>
                <w:szCs w:val="24"/>
              </w:rPr>
            </w:pPr>
          </w:p>
          <w:p w14:paraId="64115A0E" w14:textId="0EC70A38" w:rsidR="009E0AD2" w:rsidRDefault="00020570" w:rsidP="00020570">
            <w:pPr>
              <w:rPr>
                <w:rFonts w:ascii="Arial" w:hAnsi="Arial" w:cs="Arial"/>
                <w:color w:val="000000"/>
                <w:sz w:val="24"/>
                <w:szCs w:val="24"/>
              </w:rPr>
            </w:pPr>
            <w:r>
              <w:rPr>
                <w:rFonts w:ascii="Arial" w:hAnsi="Arial" w:cs="Arial"/>
                <w:color w:val="000000"/>
                <w:sz w:val="24"/>
                <w:szCs w:val="24"/>
              </w:rPr>
              <w:lastRenderedPageBreak/>
              <w:t>The HIA advised the Committee that the r</w:t>
            </w:r>
            <w:r w:rsidR="009E0AD2" w:rsidRPr="00020570">
              <w:rPr>
                <w:rFonts w:ascii="Arial" w:hAnsi="Arial" w:cs="Arial"/>
                <w:color w:val="000000"/>
                <w:sz w:val="24"/>
                <w:szCs w:val="24"/>
              </w:rPr>
              <w:t xml:space="preserve">eport </w:t>
            </w:r>
            <w:r>
              <w:rPr>
                <w:rFonts w:ascii="Arial" w:hAnsi="Arial" w:cs="Arial"/>
                <w:color w:val="000000"/>
                <w:sz w:val="24"/>
                <w:szCs w:val="24"/>
              </w:rPr>
              <w:t xml:space="preserve">provided the </w:t>
            </w:r>
            <w:r w:rsidRPr="00020570">
              <w:rPr>
                <w:rFonts w:ascii="Arial" w:hAnsi="Arial" w:cs="Arial"/>
                <w:color w:val="000000"/>
                <w:sz w:val="24"/>
                <w:szCs w:val="24"/>
              </w:rPr>
              <w:t>outcome</w:t>
            </w:r>
            <w:r w:rsidR="009E0AD2" w:rsidRPr="00020570">
              <w:rPr>
                <w:rFonts w:ascii="Arial" w:hAnsi="Arial" w:cs="Arial"/>
                <w:color w:val="000000"/>
                <w:sz w:val="24"/>
                <w:szCs w:val="24"/>
              </w:rPr>
              <w:t xml:space="preserve"> of </w:t>
            </w:r>
            <w:r>
              <w:rPr>
                <w:rFonts w:ascii="Arial" w:hAnsi="Arial" w:cs="Arial"/>
                <w:color w:val="000000"/>
                <w:sz w:val="24"/>
                <w:szCs w:val="24"/>
              </w:rPr>
              <w:t xml:space="preserve">the </w:t>
            </w:r>
            <w:r w:rsidR="009E0AD2" w:rsidRPr="00020570">
              <w:rPr>
                <w:rFonts w:ascii="Arial" w:hAnsi="Arial" w:cs="Arial"/>
                <w:color w:val="000000"/>
                <w:sz w:val="24"/>
                <w:szCs w:val="24"/>
              </w:rPr>
              <w:t xml:space="preserve">external assessment </w:t>
            </w:r>
            <w:r w:rsidR="003A79F9">
              <w:rPr>
                <w:rFonts w:ascii="Arial" w:hAnsi="Arial" w:cs="Arial"/>
                <w:color w:val="000000"/>
                <w:sz w:val="24"/>
                <w:szCs w:val="24"/>
              </w:rPr>
              <w:t xml:space="preserve">of Internal Audit </w:t>
            </w:r>
            <w:r>
              <w:rPr>
                <w:rFonts w:ascii="Arial" w:hAnsi="Arial" w:cs="Arial"/>
                <w:color w:val="000000"/>
                <w:sz w:val="24"/>
                <w:szCs w:val="24"/>
              </w:rPr>
              <w:t xml:space="preserve">completed </w:t>
            </w:r>
            <w:r w:rsidR="009E0AD2" w:rsidRPr="00020570">
              <w:rPr>
                <w:rFonts w:ascii="Arial" w:hAnsi="Arial" w:cs="Arial"/>
                <w:color w:val="000000"/>
                <w:sz w:val="24"/>
                <w:szCs w:val="24"/>
              </w:rPr>
              <w:t>by</w:t>
            </w:r>
            <w:r>
              <w:rPr>
                <w:rFonts w:ascii="Arial" w:hAnsi="Arial" w:cs="Arial"/>
                <w:color w:val="000000"/>
                <w:sz w:val="24"/>
                <w:szCs w:val="24"/>
              </w:rPr>
              <w:t xml:space="preserve"> </w:t>
            </w:r>
            <w:r w:rsidRPr="00020570">
              <w:rPr>
                <w:rFonts w:ascii="Arial" w:hAnsi="Arial" w:cs="Arial"/>
                <w:color w:val="000000"/>
                <w:sz w:val="24"/>
                <w:szCs w:val="24"/>
              </w:rPr>
              <w:t>External Quality Assessment (EQA)</w:t>
            </w:r>
            <w:r>
              <w:rPr>
                <w:rFonts w:ascii="Arial" w:hAnsi="Arial" w:cs="Arial"/>
                <w:color w:val="000000"/>
                <w:sz w:val="24"/>
                <w:szCs w:val="24"/>
              </w:rPr>
              <w:t xml:space="preserve"> in April 2023. </w:t>
            </w:r>
          </w:p>
          <w:p w14:paraId="28F540F8" w14:textId="77777777" w:rsidR="00020570" w:rsidRPr="00020570" w:rsidRDefault="00020570" w:rsidP="00020570">
            <w:pPr>
              <w:rPr>
                <w:rFonts w:ascii="Arial" w:hAnsi="Arial" w:cs="Arial"/>
                <w:color w:val="000000"/>
                <w:sz w:val="24"/>
                <w:szCs w:val="24"/>
              </w:rPr>
            </w:pPr>
          </w:p>
          <w:p w14:paraId="08B8B590" w14:textId="3043614A" w:rsidR="009E0AD2" w:rsidRPr="00020570" w:rsidRDefault="00020570" w:rsidP="00020570">
            <w:pPr>
              <w:spacing w:line="240" w:lineRule="auto"/>
              <w:ind w:right="-284"/>
              <w:rPr>
                <w:rFonts w:ascii="Arial" w:hAnsi="Arial" w:cs="Arial"/>
                <w:color w:val="000000"/>
                <w:sz w:val="24"/>
                <w:szCs w:val="24"/>
              </w:rPr>
            </w:pPr>
            <w:r>
              <w:rPr>
                <w:rFonts w:ascii="Arial" w:hAnsi="Arial" w:cs="Arial"/>
                <w:color w:val="000000"/>
                <w:sz w:val="24"/>
                <w:szCs w:val="24"/>
              </w:rPr>
              <w:t xml:space="preserve">Overall the outcome of the Audit was positive. </w:t>
            </w:r>
          </w:p>
          <w:p w14:paraId="05D102B4" w14:textId="77777777" w:rsidR="001039A9" w:rsidRPr="00A4273E" w:rsidRDefault="001039A9" w:rsidP="001039A9">
            <w:pPr>
              <w:rPr>
                <w:rFonts w:ascii="Arial" w:hAnsi="Arial" w:cs="Arial"/>
                <w:color w:val="000000"/>
                <w:sz w:val="24"/>
                <w:szCs w:val="24"/>
              </w:rPr>
            </w:pPr>
          </w:p>
          <w:p w14:paraId="3E61679E" w14:textId="77777777" w:rsidR="001039A9" w:rsidRPr="00A4273E" w:rsidRDefault="001039A9" w:rsidP="001039A9">
            <w:pPr>
              <w:rPr>
                <w:rFonts w:ascii="Arial" w:eastAsia="Arial" w:hAnsi="Arial" w:cs="Arial"/>
                <w:b/>
                <w:sz w:val="24"/>
                <w:szCs w:val="24"/>
              </w:rPr>
            </w:pPr>
            <w:r w:rsidRPr="00A4273E">
              <w:rPr>
                <w:rFonts w:ascii="Arial" w:eastAsia="Arial" w:hAnsi="Arial" w:cs="Arial"/>
                <w:b/>
                <w:sz w:val="24"/>
                <w:szCs w:val="24"/>
              </w:rPr>
              <w:t>The Committee resolved that:</w:t>
            </w:r>
          </w:p>
          <w:p w14:paraId="39D0E307" w14:textId="1DB028F6" w:rsidR="001039A9" w:rsidRDefault="001039A9" w:rsidP="001039A9">
            <w:pPr>
              <w:rPr>
                <w:rFonts w:ascii="Arial" w:hAnsi="Arial" w:cs="Arial"/>
                <w:color w:val="000000"/>
                <w:sz w:val="24"/>
                <w:szCs w:val="24"/>
              </w:rPr>
            </w:pPr>
          </w:p>
          <w:p w14:paraId="0A201BD8" w14:textId="41D7A4A9" w:rsidR="00A63C5E" w:rsidRPr="00A63C5E" w:rsidRDefault="00A63C5E" w:rsidP="006030A2">
            <w:pPr>
              <w:pStyle w:val="ListParagraph"/>
              <w:numPr>
                <w:ilvl w:val="0"/>
                <w:numId w:val="31"/>
              </w:numPr>
              <w:rPr>
                <w:rFonts w:ascii="Arial" w:hAnsi="Arial" w:cs="Arial"/>
                <w:color w:val="000000"/>
                <w:sz w:val="24"/>
                <w:szCs w:val="24"/>
              </w:rPr>
            </w:pPr>
            <w:r>
              <w:rPr>
                <w:rFonts w:ascii="Arial" w:hAnsi="Arial" w:cs="Arial"/>
                <w:color w:val="000000"/>
                <w:sz w:val="24"/>
                <w:szCs w:val="24"/>
              </w:rPr>
              <w:t>T</w:t>
            </w:r>
            <w:r w:rsidRPr="00A63C5E">
              <w:rPr>
                <w:rFonts w:ascii="Arial" w:hAnsi="Arial" w:cs="Arial"/>
                <w:color w:val="000000"/>
                <w:sz w:val="24"/>
                <w:szCs w:val="24"/>
              </w:rPr>
              <w:t>he positive outcome of the External Quality Assessment</w:t>
            </w:r>
            <w:r>
              <w:rPr>
                <w:rFonts w:ascii="Arial" w:hAnsi="Arial" w:cs="Arial"/>
                <w:color w:val="000000"/>
                <w:sz w:val="24"/>
                <w:szCs w:val="24"/>
              </w:rPr>
              <w:t xml:space="preserve"> was noted. </w:t>
            </w:r>
          </w:p>
          <w:p w14:paraId="475C451F" w14:textId="77777777" w:rsidR="009E0AD2" w:rsidRPr="00A4273E" w:rsidRDefault="009E0AD2" w:rsidP="009E0AD2">
            <w:pPr>
              <w:rPr>
                <w:rFonts w:ascii="Arial" w:hAnsi="Arial" w:cs="Arial"/>
                <w:color w:val="000000"/>
                <w:sz w:val="2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39D48576" w14:textId="77777777" w:rsidR="009E0AD2" w:rsidRPr="00A4273E" w:rsidRDefault="009E0AD2" w:rsidP="00BB572E">
            <w:pPr>
              <w:spacing w:line="240" w:lineRule="auto"/>
              <w:jc w:val="center"/>
              <w:rPr>
                <w:rFonts w:ascii="Arial" w:hAnsi="Arial" w:cs="Arial"/>
                <w:b/>
                <w:sz w:val="24"/>
                <w:szCs w:val="24"/>
                <w:lang w:eastAsia="en-GB"/>
              </w:rPr>
            </w:pPr>
          </w:p>
        </w:tc>
      </w:tr>
      <w:tr w:rsidR="00BB572E" w:rsidRPr="00A4273E" w14:paraId="5BA4BF5E" w14:textId="77777777" w:rsidTr="00B83B84">
        <w:trPr>
          <w:trHeight w:val="896"/>
        </w:trPr>
        <w:tc>
          <w:tcPr>
            <w:tcW w:w="2127" w:type="dxa"/>
            <w:tcBorders>
              <w:top w:val="single" w:sz="4" w:space="0" w:color="auto"/>
              <w:left w:val="single" w:sz="4" w:space="0" w:color="auto"/>
              <w:bottom w:val="single" w:sz="4" w:space="0" w:color="auto"/>
              <w:right w:val="single" w:sz="4" w:space="0" w:color="auto"/>
            </w:tcBorders>
          </w:tcPr>
          <w:p w14:paraId="058E0BA1" w14:textId="0D845E7D" w:rsidR="00BB572E" w:rsidRPr="00A4273E" w:rsidRDefault="006A1ADE" w:rsidP="00BB572E">
            <w:pPr>
              <w:spacing w:line="240" w:lineRule="auto"/>
              <w:rPr>
                <w:rFonts w:ascii="Arial" w:hAnsi="Arial" w:cs="Arial"/>
                <w:b/>
                <w:sz w:val="24"/>
                <w:szCs w:val="24"/>
                <w:lang w:eastAsia="en-GB"/>
              </w:rPr>
            </w:pPr>
            <w:r w:rsidRPr="00A4273E">
              <w:rPr>
                <w:rFonts w:ascii="Arial" w:hAnsi="Arial" w:cs="Arial"/>
                <w:b/>
                <w:sz w:val="24"/>
                <w:szCs w:val="24"/>
                <w:lang w:eastAsia="en-GB"/>
              </w:rPr>
              <w:t>AAC 11/5/23 017</w:t>
            </w:r>
          </w:p>
        </w:tc>
        <w:tc>
          <w:tcPr>
            <w:tcW w:w="7229" w:type="dxa"/>
            <w:tcBorders>
              <w:top w:val="single" w:sz="4" w:space="0" w:color="auto"/>
              <w:left w:val="single" w:sz="4" w:space="0" w:color="auto"/>
              <w:bottom w:val="single" w:sz="4" w:space="0" w:color="auto"/>
              <w:right w:val="single" w:sz="4" w:space="0" w:color="auto"/>
            </w:tcBorders>
          </w:tcPr>
          <w:p w14:paraId="0B7DC6B9" w14:textId="77777777" w:rsidR="00BB572E" w:rsidRPr="00A4273E" w:rsidRDefault="00BB572E" w:rsidP="00BB572E">
            <w:pPr>
              <w:rPr>
                <w:rFonts w:ascii="Arial" w:hAnsi="Arial" w:cs="Arial"/>
                <w:b/>
                <w:color w:val="000000"/>
                <w:sz w:val="24"/>
                <w:szCs w:val="24"/>
              </w:rPr>
            </w:pPr>
            <w:r w:rsidRPr="00A4273E">
              <w:rPr>
                <w:rFonts w:ascii="Arial" w:hAnsi="Arial" w:cs="Arial"/>
                <w:b/>
                <w:color w:val="000000"/>
                <w:sz w:val="24"/>
                <w:szCs w:val="24"/>
              </w:rPr>
              <w:t>Agenda for Private Audit and Assurance Committee</w:t>
            </w:r>
          </w:p>
          <w:p w14:paraId="7D28EC18" w14:textId="77777777" w:rsidR="00BB572E" w:rsidRPr="00A4273E" w:rsidRDefault="00BB572E" w:rsidP="00BB572E">
            <w:pPr>
              <w:spacing w:line="240" w:lineRule="auto"/>
              <w:ind w:right="-284"/>
              <w:rPr>
                <w:rFonts w:ascii="Arial" w:hAnsi="Arial" w:cs="Arial"/>
                <w:color w:val="000000"/>
                <w:sz w:val="24"/>
                <w:szCs w:val="24"/>
              </w:rPr>
            </w:pPr>
          </w:p>
          <w:p w14:paraId="1509131B" w14:textId="77777777" w:rsidR="009E0AD2" w:rsidRPr="00A4273E" w:rsidRDefault="009E0AD2" w:rsidP="006030A2">
            <w:pPr>
              <w:pStyle w:val="ListParagraph"/>
              <w:numPr>
                <w:ilvl w:val="0"/>
                <w:numId w:val="7"/>
              </w:numPr>
              <w:spacing w:line="240" w:lineRule="auto"/>
              <w:ind w:right="-284"/>
              <w:contextualSpacing w:val="0"/>
              <w:rPr>
                <w:rFonts w:ascii="Arial" w:hAnsi="Arial" w:cs="Arial"/>
                <w:color w:val="000000"/>
                <w:sz w:val="24"/>
                <w:szCs w:val="24"/>
              </w:rPr>
            </w:pPr>
            <w:r w:rsidRPr="00A4273E">
              <w:rPr>
                <w:rFonts w:ascii="Arial" w:hAnsi="Arial" w:cs="Arial"/>
                <w:color w:val="000000"/>
                <w:sz w:val="24"/>
                <w:szCs w:val="24"/>
              </w:rPr>
              <w:t>Private Audit Minutes – 4</w:t>
            </w:r>
            <w:r w:rsidRPr="00A4273E">
              <w:rPr>
                <w:rFonts w:ascii="Arial" w:hAnsi="Arial" w:cs="Arial"/>
                <w:color w:val="000000"/>
                <w:sz w:val="24"/>
                <w:szCs w:val="24"/>
                <w:vertAlign w:val="superscript"/>
              </w:rPr>
              <w:t>th</w:t>
            </w:r>
            <w:r w:rsidRPr="00A4273E">
              <w:rPr>
                <w:rFonts w:ascii="Arial" w:hAnsi="Arial" w:cs="Arial"/>
                <w:color w:val="000000"/>
                <w:sz w:val="24"/>
                <w:szCs w:val="24"/>
              </w:rPr>
              <w:t xml:space="preserve"> April 2023 </w:t>
            </w:r>
          </w:p>
          <w:p w14:paraId="182EB5A6" w14:textId="77777777" w:rsidR="009E0AD2" w:rsidRPr="00A4273E" w:rsidRDefault="009E0AD2" w:rsidP="006030A2">
            <w:pPr>
              <w:pStyle w:val="ListParagraph"/>
              <w:numPr>
                <w:ilvl w:val="0"/>
                <w:numId w:val="7"/>
              </w:numPr>
              <w:spacing w:line="240" w:lineRule="auto"/>
              <w:ind w:right="-284"/>
              <w:contextualSpacing w:val="0"/>
              <w:rPr>
                <w:rFonts w:ascii="Arial" w:hAnsi="Arial" w:cs="Arial"/>
                <w:i/>
                <w:color w:val="000000"/>
                <w:sz w:val="24"/>
                <w:szCs w:val="24"/>
              </w:rPr>
            </w:pPr>
            <w:r w:rsidRPr="00A4273E">
              <w:rPr>
                <w:rFonts w:ascii="Arial" w:hAnsi="Arial" w:cs="Arial"/>
                <w:color w:val="000000"/>
                <w:sz w:val="24"/>
                <w:szCs w:val="24"/>
              </w:rPr>
              <w:t>Counter Fraud Progress Update (</w:t>
            </w:r>
            <w:r w:rsidRPr="00A4273E">
              <w:rPr>
                <w:rFonts w:ascii="Arial" w:hAnsi="Arial" w:cs="Arial"/>
                <w:i/>
                <w:color w:val="000000"/>
                <w:sz w:val="24"/>
                <w:szCs w:val="24"/>
              </w:rPr>
              <w:t>Confidential – ongoing investigations)</w:t>
            </w:r>
          </w:p>
          <w:p w14:paraId="5F46BC97" w14:textId="77777777" w:rsidR="00BB572E" w:rsidRPr="00A4273E" w:rsidRDefault="009E0AD2" w:rsidP="006030A2">
            <w:pPr>
              <w:pStyle w:val="ListParagraph"/>
              <w:numPr>
                <w:ilvl w:val="0"/>
                <w:numId w:val="7"/>
              </w:numPr>
              <w:rPr>
                <w:rFonts w:ascii="Arial" w:hAnsi="Arial" w:cs="Arial"/>
                <w:sz w:val="24"/>
                <w:szCs w:val="24"/>
              </w:rPr>
            </w:pPr>
            <w:r w:rsidRPr="00A4273E">
              <w:rPr>
                <w:rFonts w:ascii="Arial" w:hAnsi="Arial" w:cs="Arial"/>
                <w:sz w:val="24"/>
                <w:szCs w:val="24"/>
              </w:rPr>
              <w:t>Salary Overpayment</w:t>
            </w:r>
            <w:r w:rsidRPr="00A4273E">
              <w:rPr>
                <w:rFonts w:ascii="Arial" w:hAnsi="Arial" w:cs="Arial"/>
                <w:i/>
                <w:sz w:val="24"/>
                <w:szCs w:val="24"/>
              </w:rPr>
              <w:t xml:space="preserve"> (Confidential Discussion)</w:t>
            </w:r>
          </w:p>
          <w:p w14:paraId="2A068316" w14:textId="0F12CCC8" w:rsidR="009E0AD2" w:rsidRPr="00A4273E" w:rsidRDefault="009E0AD2" w:rsidP="009E0AD2">
            <w:pPr>
              <w:rPr>
                <w:rFonts w:ascii="Arial" w:hAnsi="Arial" w:cs="Arial"/>
                <w:sz w:val="24"/>
                <w:szCs w:val="24"/>
              </w:rPr>
            </w:pPr>
          </w:p>
        </w:tc>
        <w:tc>
          <w:tcPr>
            <w:tcW w:w="1276" w:type="dxa"/>
            <w:tcBorders>
              <w:top w:val="single" w:sz="4" w:space="0" w:color="auto"/>
              <w:left w:val="single" w:sz="4" w:space="0" w:color="auto"/>
              <w:bottom w:val="single" w:sz="4" w:space="0" w:color="auto"/>
              <w:right w:val="single" w:sz="4" w:space="0" w:color="auto"/>
            </w:tcBorders>
          </w:tcPr>
          <w:p w14:paraId="56DF9D5C" w14:textId="77777777" w:rsidR="00BB572E" w:rsidRPr="00A4273E" w:rsidRDefault="00BB572E" w:rsidP="00BB572E">
            <w:pPr>
              <w:spacing w:line="240" w:lineRule="auto"/>
              <w:jc w:val="center"/>
              <w:rPr>
                <w:rFonts w:ascii="Arial" w:hAnsi="Arial" w:cs="Arial"/>
                <w:b/>
                <w:sz w:val="24"/>
                <w:szCs w:val="24"/>
                <w:lang w:eastAsia="en-GB"/>
              </w:rPr>
            </w:pPr>
          </w:p>
        </w:tc>
      </w:tr>
      <w:tr w:rsidR="00BB572E" w:rsidRPr="00A4273E" w14:paraId="6758B22C" w14:textId="77777777" w:rsidTr="00B83B84">
        <w:trPr>
          <w:trHeight w:val="896"/>
        </w:trPr>
        <w:tc>
          <w:tcPr>
            <w:tcW w:w="2127" w:type="dxa"/>
            <w:tcBorders>
              <w:top w:val="single" w:sz="4" w:space="0" w:color="auto"/>
              <w:left w:val="single" w:sz="4" w:space="0" w:color="auto"/>
              <w:bottom w:val="single" w:sz="4" w:space="0" w:color="auto"/>
              <w:right w:val="single" w:sz="4" w:space="0" w:color="auto"/>
            </w:tcBorders>
          </w:tcPr>
          <w:p w14:paraId="5A4E5708" w14:textId="7EE96235" w:rsidR="00BB572E" w:rsidRPr="00A4273E" w:rsidRDefault="006A1ADE" w:rsidP="00BB572E">
            <w:pPr>
              <w:spacing w:line="240" w:lineRule="auto"/>
              <w:rPr>
                <w:rFonts w:ascii="Arial" w:hAnsi="Arial" w:cs="Arial"/>
                <w:b/>
                <w:sz w:val="24"/>
                <w:szCs w:val="24"/>
                <w:lang w:eastAsia="en-GB"/>
              </w:rPr>
            </w:pPr>
            <w:r w:rsidRPr="00A4273E">
              <w:rPr>
                <w:rFonts w:ascii="Arial" w:hAnsi="Arial" w:cs="Arial"/>
                <w:b/>
                <w:sz w:val="24"/>
                <w:szCs w:val="24"/>
                <w:lang w:eastAsia="en-GB"/>
              </w:rPr>
              <w:t>AAC 11/5/23 018</w:t>
            </w:r>
          </w:p>
        </w:tc>
        <w:tc>
          <w:tcPr>
            <w:tcW w:w="7229" w:type="dxa"/>
            <w:tcBorders>
              <w:top w:val="single" w:sz="4" w:space="0" w:color="auto"/>
              <w:left w:val="single" w:sz="4" w:space="0" w:color="auto"/>
              <w:bottom w:val="single" w:sz="4" w:space="0" w:color="auto"/>
              <w:right w:val="single" w:sz="4" w:space="0" w:color="auto"/>
            </w:tcBorders>
          </w:tcPr>
          <w:p w14:paraId="0A6DBE9A" w14:textId="77777777" w:rsidR="00BB572E" w:rsidRPr="00A4273E" w:rsidRDefault="00BB572E" w:rsidP="00BB572E">
            <w:pPr>
              <w:spacing w:line="240" w:lineRule="auto"/>
              <w:ind w:right="-284"/>
              <w:rPr>
                <w:rFonts w:ascii="Arial" w:hAnsi="Arial" w:cs="Arial"/>
                <w:b/>
                <w:color w:val="000000"/>
                <w:sz w:val="24"/>
                <w:szCs w:val="24"/>
              </w:rPr>
            </w:pPr>
            <w:r w:rsidRPr="00A4273E">
              <w:rPr>
                <w:rFonts w:ascii="Arial" w:hAnsi="Arial" w:cs="Arial"/>
                <w:b/>
                <w:color w:val="000000"/>
                <w:sz w:val="24"/>
                <w:szCs w:val="24"/>
              </w:rPr>
              <w:t>Any Other Business</w:t>
            </w:r>
          </w:p>
          <w:p w14:paraId="2F35D49E" w14:textId="77777777" w:rsidR="00BB572E" w:rsidRPr="00A4273E" w:rsidRDefault="00BB572E" w:rsidP="00BB572E">
            <w:pPr>
              <w:spacing w:line="240" w:lineRule="auto"/>
              <w:ind w:right="-284"/>
              <w:rPr>
                <w:rFonts w:ascii="Arial" w:hAnsi="Arial" w:cs="Arial"/>
                <w:color w:val="000000"/>
                <w:sz w:val="24"/>
                <w:szCs w:val="24"/>
              </w:rPr>
            </w:pPr>
          </w:p>
          <w:p w14:paraId="3F2A6D7E" w14:textId="77777777" w:rsidR="00BB572E" w:rsidRPr="00A4273E" w:rsidRDefault="00BB572E" w:rsidP="00BB572E">
            <w:pPr>
              <w:spacing w:line="240" w:lineRule="auto"/>
              <w:ind w:right="-284"/>
              <w:rPr>
                <w:rFonts w:ascii="Arial" w:hAnsi="Arial" w:cs="Arial"/>
                <w:color w:val="000000"/>
                <w:sz w:val="24"/>
                <w:szCs w:val="24"/>
              </w:rPr>
            </w:pPr>
            <w:r w:rsidRPr="00A4273E">
              <w:rPr>
                <w:rFonts w:ascii="Arial" w:hAnsi="Arial" w:cs="Arial"/>
                <w:color w:val="000000"/>
                <w:sz w:val="24"/>
                <w:szCs w:val="24"/>
              </w:rPr>
              <w:t xml:space="preserve">No Other Business was discussed. </w:t>
            </w:r>
          </w:p>
        </w:tc>
        <w:tc>
          <w:tcPr>
            <w:tcW w:w="1276" w:type="dxa"/>
            <w:tcBorders>
              <w:top w:val="single" w:sz="4" w:space="0" w:color="auto"/>
              <w:left w:val="single" w:sz="4" w:space="0" w:color="auto"/>
              <w:bottom w:val="single" w:sz="4" w:space="0" w:color="auto"/>
              <w:right w:val="single" w:sz="4" w:space="0" w:color="auto"/>
            </w:tcBorders>
          </w:tcPr>
          <w:p w14:paraId="59B7482C" w14:textId="77777777" w:rsidR="00BB572E" w:rsidRPr="00A4273E" w:rsidRDefault="00BB572E" w:rsidP="00BB572E">
            <w:pPr>
              <w:spacing w:line="240" w:lineRule="auto"/>
              <w:jc w:val="center"/>
              <w:rPr>
                <w:rFonts w:ascii="Arial" w:hAnsi="Arial" w:cs="Arial"/>
                <w:b/>
                <w:sz w:val="24"/>
                <w:szCs w:val="24"/>
                <w:lang w:eastAsia="en-GB"/>
              </w:rPr>
            </w:pPr>
          </w:p>
        </w:tc>
      </w:tr>
      <w:tr w:rsidR="00BB572E" w:rsidRPr="00A4273E" w14:paraId="7B9F33E1" w14:textId="77777777" w:rsidTr="00B83B84">
        <w:trPr>
          <w:trHeight w:val="343"/>
        </w:trPr>
        <w:tc>
          <w:tcPr>
            <w:tcW w:w="212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B83B4B" w14:textId="77777777" w:rsidR="00BB572E" w:rsidRPr="00A4273E" w:rsidRDefault="00BB572E" w:rsidP="00BB572E">
            <w:pPr>
              <w:spacing w:line="240" w:lineRule="auto"/>
              <w:rPr>
                <w:rFonts w:ascii="Arial" w:hAnsi="Arial" w:cs="Arial"/>
                <w:b/>
                <w:sz w:val="24"/>
                <w:szCs w:val="24"/>
                <w:lang w:eastAsia="en-GB"/>
              </w:rPr>
            </w:pPr>
          </w:p>
        </w:tc>
        <w:tc>
          <w:tcPr>
            <w:tcW w:w="722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6C78902" w14:textId="77777777" w:rsidR="00BB572E" w:rsidRPr="00A4273E" w:rsidRDefault="00BB572E" w:rsidP="00BB572E">
            <w:pPr>
              <w:spacing w:line="240" w:lineRule="auto"/>
              <w:ind w:right="-284"/>
              <w:rPr>
                <w:rFonts w:ascii="Arial" w:hAnsi="Arial" w:cs="Arial"/>
                <w:b/>
                <w:color w:val="000000"/>
                <w:sz w:val="24"/>
                <w:szCs w:val="24"/>
              </w:rPr>
            </w:pPr>
            <w:r w:rsidRPr="00A4273E">
              <w:rPr>
                <w:rFonts w:ascii="Arial" w:hAnsi="Arial" w:cs="Arial"/>
                <w:b/>
                <w:sz w:val="24"/>
                <w:szCs w:val="24"/>
              </w:rPr>
              <w:t>Review and Final Closure</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FDFE69E" w14:textId="77777777" w:rsidR="00BB572E" w:rsidRPr="00A4273E" w:rsidRDefault="00BB572E" w:rsidP="00BB572E">
            <w:pPr>
              <w:spacing w:line="240" w:lineRule="auto"/>
              <w:jc w:val="center"/>
              <w:rPr>
                <w:rFonts w:ascii="Arial" w:hAnsi="Arial" w:cs="Arial"/>
                <w:b/>
                <w:sz w:val="24"/>
                <w:szCs w:val="24"/>
                <w:lang w:eastAsia="en-GB"/>
              </w:rPr>
            </w:pPr>
          </w:p>
        </w:tc>
      </w:tr>
      <w:tr w:rsidR="00BB572E" w:rsidRPr="00A4273E" w14:paraId="4F1681BE" w14:textId="77777777" w:rsidTr="00B83B84">
        <w:trPr>
          <w:trHeight w:val="896"/>
        </w:trPr>
        <w:tc>
          <w:tcPr>
            <w:tcW w:w="2127" w:type="dxa"/>
            <w:tcBorders>
              <w:top w:val="single" w:sz="4" w:space="0" w:color="auto"/>
              <w:left w:val="single" w:sz="4" w:space="0" w:color="auto"/>
              <w:bottom w:val="single" w:sz="4" w:space="0" w:color="auto"/>
              <w:right w:val="single" w:sz="4" w:space="0" w:color="auto"/>
            </w:tcBorders>
          </w:tcPr>
          <w:p w14:paraId="259641F1" w14:textId="7BF63164" w:rsidR="00BB572E" w:rsidRPr="00A4273E" w:rsidRDefault="006A1ADE" w:rsidP="00BB572E">
            <w:pPr>
              <w:spacing w:line="240" w:lineRule="auto"/>
              <w:rPr>
                <w:rFonts w:ascii="Arial" w:hAnsi="Arial" w:cs="Arial"/>
                <w:b/>
                <w:sz w:val="24"/>
                <w:szCs w:val="24"/>
                <w:lang w:eastAsia="en-GB"/>
              </w:rPr>
            </w:pPr>
            <w:r w:rsidRPr="00A4273E">
              <w:rPr>
                <w:rFonts w:ascii="Arial" w:hAnsi="Arial" w:cs="Arial"/>
                <w:b/>
                <w:sz w:val="24"/>
                <w:szCs w:val="24"/>
                <w:lang w:eastAsia="en-GB"/>
              </w:rPr>
              <w:t>AAC 11/5/23 019</w:t>
            </w:r>
          </w:p>
        </w:tc>
        <w:tc>
          <w:tcPr>
            <w:tcW w:w="7229" w:type="dxa"/>
            <w:tcBorders>
              <w:top w:val="single" w:sz="4" w:space="0" w:color="auto"/>
              <w:left w:val="single" w:sz="4" w:space="0" w:color="auto"/>
              <w:bottom w:val="single" w:sz="4" w:space="0" w:color="auto"/>
              <w:right w:val="single" w:sz="4" w:space="0" w:color="auto"/>
            </w:tcBorders>
          </w:tcPr>
          <w:p w14:paraId="106C7021" w14:textId="77777777" w:rsidR="00BB572E" w:rsidRPr="00A4273E" w:rsidRDefault="00BB572E" w:rsidP="00BB572E">
            <w:pPr>
              <w:spacing w:line="240" w:lineRule="auto"/>
              <w:ind w:right="-284"/>
              <w:rPr>
                <w:rFonts w:ascii="Arial" w:hAnsi="Arial" w:cs="Arial"/>
                <w:b/>
                <w:sz w:val="24"/>
                <w:szCs w:val="24"/>
              </w:rPr>
            </w:pPr>
            <w:r w:rsidRPr="00A4273E">
              <w:rPr>
                <w:rFonts w:ascii="Arial" w:hAnsi="Arial" w:cs="Arial"/>
                <w:b/>
                <w:sz w:val="24"/>
                <w:szCs w:val="24"/>
              </w:rPr>
              <w:t>Items to be deferred to Board / Committee</w:t>
            </w:r>
          </w:p>
          <w:p w14:paraId="2B165098" w14:textId="77777777" w:rsidR="00BB572E" w:rsidRPr="00A4273E" w:rsidRDefault="00BB572E" w:rsidP="00BB572E">
            <w:pPr>
              <w:spacing w:line="240" w:lineRule="auto"/>
              <w:ind w:right="-284"/>
              <w:rPr>
                <w:rFonts w:ascii="Arial" w:hAnsi="Arial" w:cs="Arial"/>
                <w:b/>
                <w:sz w:val="24"/>
                <w:szCs w:val="24"/>
              </w:rPr>
            </w:pPr>
          </w:p>
          <w:p w14:paraId="121EB050" w14:textId="77777777" w:rsidR="00BB572E" w:rsidRPr="00A4273E" w:rsidRDefault="00BB572E" w:rsidP="00BB572E">
            <w:pPr>
              <w:spacing w:line="240" w:lineRule="auto"/>
              <w:ind w:right="-284"/>
              <w:rPr>
                <w:rFonts w:ascii="Arial" w:hAnsi="Arial" w:cs="Arial"/>
                <w:sz w:val="24"/>
                <w:szCs w:val="24"/>
              </w:rPr>
            </w:pPr>
            <w:r w:rsidRPr="00A4273E">
              <w:rPr>
                <w:rFonts w:ascii="Arial" w:hAnsi="Arial" w:cs="Arial"/>
                <w:sz w:val="24"/>
                <w:szCs w:val="24"/>
              </w:rPr>
              <w:t xml:space="preserve">No items were deferred to Board / Committees. </w:t>
            </w:r>
          </w:p>
        </w:tc>
        <w:tc>
          <w:tcPr>
            <w:tcW w:w="1276" w:type="dxa"/>
            <w:tcBorders>
              <w:top w:val="single" w:sz="4" w:space="0" w:color="auto"/>
              <w:left w:val="single" w:sz="4" w:space="0" w:color="auto"/>
              <w:bottom w:val="single" w:sz="4" w:space="0" w:color="auto"/>
              <w:right w:val="single" w:sz="4" w:space="0" w:color="auto"/>
            </w:tcBorders>
          </w:tcPr>
          <w:p w14:paraId="3E5E9F6A" w14:textId="77777777" w:rsidR="00BB572E" w:rsidRPr="00A4273E" w:rsidRDefault="00BB572E" w:rsidP="00BB572E">
            <w:pPr>
              <w:spacing w:line="240" w:lineRule="auto"/>
              <w:jc w:val="center"/>
              <w:rPr>
                <w:rFonts w:ascii="Arial" w:hAnsi="Arial" w:cs="Arial"/>
                <w:b/>
                <w:sz w:val="24"/>
                <w:szCs w:val="24"/>
                <w:lang w:eastAsia="en-GB"/>
              </w:rPr>
            </w:pPr>
          </w:p>
        </w:tc>
      </w:tr>
      <w:tr w:rsidR="00BB572E" w:rsidRPr="00A4273E" w14:paraId="2452D861" w14:textId="77777777" w:rsidTr="00B83B84">
        <w:trPr>
          <w:trHeight w:val="896"/>
        </w:trPr>
        <w:tc>
          <w:tcPr>
            <w:tcW w:w="2127" w:type="dxa"/>
            <w:tcBorders>
              <w:top w:val="single" w:sz="4" w:space="0" w:color="auto"/>
              <w:left w:val="single" w:sz="4" w:space="0" w:color="auto"/>
              <w:bottom w:val="single" w:sz="4" w:space="0" w:color="auto"/>
              <w:right w:val="single" w:sz="4" w:space="0" w:color="auto"/>
            </w:tcBorders>
          </w:tcPr>
          <w:p w14:paraId="2D7C46DE" w14:textId="77777777" w:rsidR="00BB572E" w:rsidRPr="00A4273E" w:rsidRDefault="00BB572E" w:rsidP="00BB572E">
            <w:pPr>
              <w:spacing w:line="240" w:lineRule="auto"/>
              <w:rPr>
                <w:rFonts w:ascii="Arial" w:hAnsi="Arial" w:cs="Arial"/>
                <w:b/>
                <w:sz w:val="24"/>
                <w:szCs w:val="24"/>
                <w:lang w:eastAsia="en-GB"/>
              </w:rPr>
            </w:pPr>
          </w:p>
        </w:tc>
        <w:tc>
          <w:tcPr>
            <w:tcW w:w="7229" w:type="dxa"/>
            <w:tcBorders>
              <w:top w:val="single" w:sz="4" w:space="0" w:color="auto"/>
              <w:left w:val="single" w:sz="4" w:space="0" w:color="auto"/>
              <w:bottom w:val="single" w:sz="4" w:space="0" w:color="auto"/>
              <w:right w:val="single" w:sz="4" w:space="0" w:color="auto"/>
            </w:tcBorders>
          </w:tcPr>
          <w:p w14:paraId="13B77B42" w14:textId="77777777" w:rsidR="00BB572E" w:rsidRPr="00A4273E" w:rsidRDefault="00BB572E" w:rsidP="00BB572E">
            <w:pPr>
              <w:spacing w:line="240" w:lineRule="auto"/>
              <w:ind w:right="-284"/>
              <w:rPr>
                <w:rFonts w:ascii="Arial" w:hAnsi="Arial" w:cs="Arial"/>
                <w:b/>
                <w:sz w:val="24"/>
                <w:szCs w:val="24"/>
              </w:rPr>
            </w:pPr>
            <w:r w:rsidRPr="00A4273E">
              <w:rPr>
                <w:rFonts w:ascii="Arial" w:hAnsi="Arial" w:cs="Arial"/>
                <w:b/>
                <w:sz w:val="24"/>
                <w:szCs w:val="24"/>
              </w:rPr>
              <w:t xml:space="preserve">Date and time of next committee meeting </w:t>
            </w:r>
          </w:p>
          <w:p w14:paraId="62F2EB68" w14:textId="77777777" w:rsidR="00BB572E" w:rsidRPr="00A4273E" w:rsidRDefault="00BB572E" w:rsidP="00BB572E">
            <w:pPr>
              <w:spacing w:line="240" w:lineRule="auto"/>
              <w:ind w:right="-284"/>
              <w:rPr>
                <w:rFonts w:ascii="Arial" w:hAnsi="Arial" w:cs="Arial"/>
                <w:b/>
                <w:sz w:val="24"/>
                <w:szCs w:val="24"/>
              </w:rPr>
            </w:pPr>
          </w:p>
          <w:p w14:paraId="02AA012B" w14:textId="64B4D4CF" w:rsidR="00BB572E" w:rsidRPr="00A4273E" w:rsidRDefault="009E0AD2" w:rsidP="00BB572E">
            <w:pPr>
              <w:spacing w:line="240" w:lineRule="auto"/>
              <w:ind w:right="-284"/>
              <w:rPr>
                <w:rFonts w:ascii="Arial" w:hAnsi="Arial" w:cs="Arial"/>
                <w:sz w:val="24"/>
                <w:szCs w:val="24"/>
              </w:rPr>
            </w:pPr>
            <w:r w:rsidRPr="00A4273E">
              <w:rPr>
                <w:rFonts w:ascii="Arial" w:hAnsi="Arial" w:cs="Arial"/>
                <w:sz w:val="24"/>
                <w:szCs w:val="24"/>
              </w:rPr>
              <w:t xml:space="preserve">Tuesday 4th July </w:t>
            </w:r>
            <w:r w:rsidR="00BB572E" w:rsidRPr="00A4273E">
              <w:rPr>
                <w:rFonts w:ascii="Arial" w:hAnsi="Arial" w:cs="Arial"/>
                <w:sz w:val="24"/>
                <w:szCs w:val="24"/>
              </w:rPr>
              <w:t>2023 at 9:00 am via MS Teams</w:t>
            </w:r>
          </w:p>
        </w:tc>
        <w:tc>
          <w:tcPr>
            <w:tcW w:w="1276" w:type="dxa"/>
            <w:tcBorders>
              <w:top w:val="single" w:sz="4" w:space="0" w:color="auto"/>
              <w:left w:val="single" w:sz="4" w:space="0" w:color="auto"/>
              <w:bottom w:val="single" w:sz="4" w:space="0" w:color="auto"/>
              <w:right w:val="single" w:sz="4" w:space="0" w:color="auto"/>
            </w:tcBorders>
          </w:tcPr>
          <w:p w14:paraId="4EFB9368" w14:textId="77777777" w:rsidR="00BB572E" w:rsidRPr="00A4273E" w:rsidRDefault="00BB572E" w:rsidP="00BB572E">
            <w:pPr>
              <w:spacing w:line="240" w:lineRule="auto"/>
              <w:jc w:val="center"/>
              <w:rPr>
                <w:rFonts w:ascii="Arial" w:hAnsi="Arial" w:cs="Arial"/>
                <w:b/>
                <w:sz w:val="24"/>
                <w:szCs w:val="24"/>
                <w:lang w:eastAsia="en-GB"/>
              </w:rPr>
            </w:pPr>
          </w:p>
        </w:tc>
      </w:tr>
    </w:tbl>
    <w:p w14:paraId="488CB3E8" w14:textId="77777777" w:rsidR="00B60AC6" w:rsidRPr="00A4273E" w:rsidRDefault="00B60AC6" w:rsidP="00B60AC6">
      <w:pPr>
        <w:rPr>
          <w:rFonts w:ascii="Arial" w:hAnsi="Arial" w:cs="Arial"/>
          <w:sz w:val="24"/>
          <w:szCs w:val="24"/>
        </w:rPr>
      </w:pPr>
    </w:p>
    <w:p w14:paraId="58DEB694" w14:textId="77777777" w:rsidR="001C27CD" w:rsidRDefault="001C27CD"/>
    <w:sectPr w:rsidR="001C27CD" w:rsidSect="001C27CD">
      <w:footerReference w:type="default" r:id="rId8"/>
      <w:pgSz w:w="11906" w:h="16838"/>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77C370" w14:textId="77777777" w:rsidR="00634061" w:rsidRDefault="00634061">
      <w:pPr>
        <w:spacing w:after="0" w:line="240" w:lineRule="auto"/>
      </w:pPr>
      <w:r>
        <w:separator/>
      </w:r>
    </w:p>
  </w:endnote>
  <w:endnote w:type="continuationSeparator" w:id="0">
    <w:p w14:paraId="2C5A316C" w14:textId="77777777" w:rsidR="00634061" w:rsidRDefault="006340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37657745"/>
      <w:docPartObj>
        <w:docPartGallery w:val="Page Numbers (Bottom of Page)"/>
        <w:docPartUnique/>
      </w:docPartObj>
    </w:sdtPr>
    <w:sdtEndPr>
      <w:rPr>
        <w:noProof/>
      </w:rPr>
    </w:sdtEndPr>
    <w:sdtContent>
      <w:p w14:paraId="3A22E435" w14:textId="77777777" w:rsidR="00634061" w:rsidRDefault="00634061">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14:paraId="67998AA3" w14:textId="77777777" w:rsidR="00634061" w:rsidRDefault="0063406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0DA8FF" w14:textId="77777777" w:rsidR="00634061" w:rsidRDefault="00634061">
      <w:pPr>
        <w:spacing w:after="0" w:line="240" w:lineRule="auto"/>
      </w:pPr>
      <w:r>
        <w:separator/>
      </w:r>
    </w:p>
  </w:footnote>
  <w:footnote w:type="continuationSeparator" w:id="0">
    <w:p w14:paraId="4757D0D8" w14:textId="77777777" w:rsidR="00634061" w:rsidRDefault="0063406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EB25BA"/>
    <w:multiLevelType w:val="hybridMultilevel"/>
    <w:tmpl w:val="3C0CEE4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2818AA"/>
    <w:multiLevelType w:val="hybridMultilevel"/>
    <w:tmpl w:val="7A86FCF8"/>
    <w:lvl w:ilvl="0" w:tplc="08090001">
      <w:start w:val="1"/>
      <w:numFmt w:val="bullet"/>
      <w:lvlText w:val=""/>
      <w:lvlJc w:val="left"/>
      <w:pPr>
        <w:ind w:left="-12" w:hanging="360"/>
      </w:pPr>
      <w:rPr>
        <w:rFonts w:ascii="Symbol" w:hAnsi="Symbol" w:hint="default"/>
      </w:rPr>
    </w:lvl>
    <w:lvl w:ilvl="1" w:tplc="08090003" w:tentative="1">
      <w:start w:val="1"/>
      <w:numFmt w:val="bullet"/>
      <w:lvlText w:val="o"/>
      <w:lvlJc w:val="left"/>
      <w:pPr>
        <w:ind w:left="708" w:hanging="360"/>
      </w:pPr>
      <w:rPr>
        <w:rFonts w:ascii="Courier New" w:hAnsi="Courier New" w:cs="Courier New" w:hint="default"/>
      </w:rPr>
    </w:lvl>
    <w:lvl w:ilvl="2" w:tplc="08090005" w:tentative="1">
      <w:start w:val="1"/>
      <w:numFmt w:val="bullet"/>
      <w:lvlText w:val=""/>
      <w:lvlJc w:val="left"/>
      <w:pPr>
        <w:ind w:left="1428" w:hanging="360"/>
      </w:pPr>
      <w:rPr>
        <w:rFonts w:ascii="Wingdings" w:hAnsi="Wingdings" w:hint="default"/>
      </w:rPr>
    </w:lvl>
    <w:lvl w:ilvl="3" w:tplc="08090001" w:tentative="1">
      <w:start w:val="1"/>
      <w:numFmt w:val="bullet"/>
      <w:lvlText w:val=""/>
      <w:lvlJc w:val="left"/>
      <w:pPr>
        <w:ind w:left="2148" w:hanging="360"/>
      </w:pPr>
      <w:rPr>
        <w:rFonts w:ascii="Symbol" w:hAnsi="Symbol" w:hint="default"/>
      </w:rPr>
    </w:lvl>
    <w:lvl w:ilvl="4" w:tplc="08090003" w:tentative="1">
      <w:start w:val="1"/>
      <w:numFmt w:val="bullet"/>
      <w:lvlText w:val="o"/>
      <w:lvlJc w:val="left"/>
      <w:pPr>
        <w:ind w:left="2868" w:hanging="360"/>
      </w:pPr>
      <w:rPr>
        <w:rFonts w:ascii="Courier New" w:hAnsi="Courier New" w:cs="Courier New" w:hint="default"/>
      </w:rPr>
    </w:lvl>
    <w:lvl w:ilvl="5" w:tplc="08090005" w:tentative="1">
      <w:start w:val="1"/>
      <w:numFmt w:val="bullet"/>
      <w:lvlText w:val=""/>
      <w:lvlJc w:val="left"/>
      <w:pPr>
        <w:ind w:left="3588" w:hanging="360"/>
      </w:pPr>
      <w:rPr>
        <w:rFonts w:ascii="Wingdings" w:hAnsi="Wingdings" w:hint="default"/>
      </w:rPr>
    </w:lvl>
    <w:lvl w:ilvl="6" w:tplc="08090001" w:tentative="1">
      <w:start w:val="1"/>
      <w:numFmt w:val="bullet"/>
      <w:lvlText w:val=""/>
      <w:lvlJc w:val="left"/>
      <w:pPr>
        <w:ind w:left="4308" w:hanging="360"/>
      </w:pPr>
      <w:rPr>
        <w:rFonts w:ascii="Symbol" w:hAnsi="Symbol" w:hint="default"/>
      </w:rPr>
    </w:lvl>
    <w:lvl w:ilvl="7" w:tplc="08090003" w:tentative="1">
      <w:start w:val="1"/>
      <w:numFmt w:val="bullet"/>
      <w:lvlText w:val="o"/>
      <w:lvlJc w:val="left"/>
      <w:pPr>
        <w:ind w:left="5028" w:hanging="360"/>
      </w:pPr>
      <w:rPr>
        <w:rFonts w:ascii="Courier New" w:hAnsi="Courier New" w:cs="Courier New" w:hint="default"/>
      </w:rPr>
    </w:lvl>
    <w:lvl w:ilvl="8" w:tplc="08090005" w:tentative="1">
      <w:start w:val="1"/>
      <w:numFmt w:val="bullet"/>
      <w:lvlText w:val=""/>
      <w:lvlJc w:val="left"/>
      <w:pPr>
        <w:ind w:left="5748" w:hanging="360"/>
      </w:pPr>
      <w:rPr>
        <w:rFonts w:ascii="Wingdings" w:hAnsi="Wingdings" w:hint="default"/>
      </w:rPr>
    </w:lvl>
  </w:abstractNum>
  <w:abstractNum w:abstractNumId="2" w15:restartNumberingAfterBreak="0">
    <w:nsid w:val="06D378C7"/>
    <w:multiLevelType w:val="hybridMultilevel"/>
    <w:tmpl w:val="719A8E8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862465A"/>
    <w:multiLevelType w:val="hybridMultilevel"/>
    <w:tmpl w:val="7D4C61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D15460"/>
    <w:multiLevelType w:val="hybridMultilevel"/>
    <w:tmpl w:val="DE842B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B9036EE"/>
    <w:multiLevelType w:val="hybridMultilevel"/>
    <w:tmpl w:val="2500F50A"/>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E6E5719"/>
    <w:multiLevelType w:val="hybridMultilevel"/>
    <w:tmpl w:val="873449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00010CC"/>
    <w:multiLevelType w:val="hybridMultilevel"/>
    <w:tmpl w:val="3934050C"/>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3EE35CB"/>
    <w:multiLevelType w:val="hybridMultilevel"/>
    <w:tmpl w:val="CCC2EC82"/>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4901BB6"/>
    <w:multiLevelType w:val="hybridMultilevel"/>
    <w:tmpl w:val="5636A80E"/>
    <w:lvl w:ilvl="0" w:tplc="6DD4DE0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7ED19F1"/>
    <w:multiLevelType w:val="hybridMultilevel"/>
    <w:tmpl w:val="D278E4B0"/>
    <w:lvl w:ilvl="0" w:tplc="08090001">
      <w:start w:val="1"/>
      <w:numFmt w:val="bullet"/>
      <w:lvlText w:val=""/>
      <w:lvlJc w:val="left"/>
      <w:pPr>
        <w:ind w:left="792" w:hanging="360"/>
      </w:pPr>
      <w:rPr>
        <w:rFonts w:ascii="Symbol" w:hAnsi="Symbol"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11" w15:restartNumberingAfterBreak="0">
    <w:nsid w:val="19342497"/>
    <w:multiLevelType w:val="hybridMultilevel"/>
    <w:tmpl w:val="F61EA1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1F31273"/>
    <w:multiLevelType w:val="multilevel"/>
    <w:tmpl w:val="E0303082"/>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C7B2380"/>
    <w:multiLevelType w:val="hybridMultilevel"/>
    <w:tmpl w:val="105E39F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64536A4"/>
    <w:multiLevelType w:val="hybridMultilevel"/>
    <w:tmpl w:val="0248EE7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7D10006"/>
    <w:multiLevelType w:val="hybridMultilevel"/>
    <w:tmpl w:val="35E2705A"/>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EBE359B"/>
    <w:multiLevelType w:val="hybridMultilevel"/>
    <w:tmpl w:val="22E4E74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F9F02A2"/>
    <w:multiLevelType w:val="hybridMultilevel"/>
    <w:tmpl w:val="E94CA2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FCA714F"/>
    <w:multiLevelType w:val="hybridMultilevel"/>
    <w:tmpl w:val="1956530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391481E"/>
    <w:multiLevelType w:val="multilevel"/>
    <w:tmpl w:val="E2A20E0E"/>
    <w:lvl w:ilvl="0">
      <w:start w:val="6"/>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69A42B3"/>
    <w:multiLevelType w:val="hybridMultilevel"/>
    <w:tmpl w:val="1B563B2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7072150"/>
    <w:multiLevelType w:val="hybridMultilevel"/>
    <w:tmpl w:val="E3DE482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9A469AB"/>
    <w:multiLevelType w:val="hybridMultilevel"/>
    <w:tmpl w:val="06928768"/>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2321DBD"/>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45639E0"/>
    <w:multiLevelType w:val="hybridMultilevel"/>
    <w:tmpl w:val="A6B062B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48A78A7"/>
    <w:multiLevelType w:val="hybridMultilevel"/>
    <w:tmpl w:val="EEF026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68745AD"/>
    <w:multiLevelType w:val="hybridMultilevel"/>
    <w:tmpl w:val="DBDC0FB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FA92F65"/>
    <w:multiLevelType w:val="hybridMultilevel"/>
    <w:tmpl w:val="0392358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45448D3"/>
    <w:multiLevelType w:val="hybridMultilevel"/>
    <w:tmpl w:val="6AEEC6D8"/>
    <w:lvl w:ilvl="0" w:tplc="36387300">
      <w:start w:val="5"/>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69A6810"/>
    <w:multiLevelType w:val="hybridMultilevel"/>
    <w:tmpl w:val="EAB6D57E"/>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845760F"/>
    <w:multiLevelType w:val="hybridMultilevel"/>
    <w:tmpl w:val="03C29C0C"/>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BEC1869"/>
    <w:multiLevelType w:val="hybridMultilevel"/>
    <w:tmpl w:val="5C0490BA"/>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ED66024"/>
    <w:multiLevelType w:val="hybridMultilevel"/>
    <w:tmpl w:val="07FCBDA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0DD19D7"/>
    <w:multiLevelType w:val="hybridMultilevel"/>
    <w:tmpl w:val="EC5ACA9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A7954B9"/>
    <w:multiLevelType w:val="hybridMultilevel"/>
    <w:tmpl w:val="890C17E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DF56A15"/>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3"/>
  </w:num>
  <w:num w:numId="2">
    <w:abstractNumId w:val="35"/>
  </w:num>
  <w:num w:numId="3">
    <w:abstractNumId w:val="2"/>
  </w:num>
  <w:num w:numId="4">
    <w:abstractNumId w:val="4"/>
  </w:num>
  <w:num w:numId="5">
    <w:abstractNumId w:val="6"/>
  </w:num>
  <w:num w:numId="6">
    <w:abstractNumId w:val="13"/>
  </w:num>
  <w:num w:numId="7">
    <w:abstractNumId w:val="27"/>
  </w:num>
  <w:num w:numId="8">
    <w:abstractNumId w:val="9"/>
  </w:num>
  <w:num w:numId="9">
    <w:abstractNumId w:val="21"/>
  </w:num>
  <w:num w:numId="10">
    <w:abstractNumId w:val="17"/>
  </w:num>
  <w:num w:numId="11">
    <w:abstractNumId w:val="3"/>
  </w:num>
  <w:num w:numId="12">
    <w:abstractNumId w:val="1"/>
  </w:num>
  <w:num w:numId="13">
    <w:abstractNumId w:val="12"/>
  </w:num>
  <w:num w:numId="14">
    <w:abstractNumId w:val="5"/>
  </w:num>
  <w:num w:numId="15">
    <w:abstractNumId w:val="31"/>
  </w:num>
  <w:num w:numId="16">
    <w:abstractNumId w:val="7"/>
  </w:num>
  <w:num w:numId="17">
    <w:abstractNumId w:val="28"/>
  </w:num>
  <w:num w:numId="18">
    <w:abstractNumId w:val="30"/>
  </w:num>
  <w:num w:numId="19">
    <w:abstractNumId w:val="19"/>
  </w:num>
  <w:num w:numId="20">
    <w:abstractNumId w:val="8"/>
  </w:num>
  <w:num w:numId="21">
    <w:abstractNumId w:val="32"/>
  </w:num>
  <w:num w:numId="22">
    <w:abstractNumId w:val="29"/>
  </w:num>
  <w:num w:numId="23">
    <w:abstractNumId w:val="15"/>
  </w:num>
  <w:num w:numId="24">
    <w:abstractNumId w:val="24"/>
  </w:num>
  <w:num w:numId="25">
    <w:abstractNumId w:val="22"/>
  </w:num>
  <w:num w:numId="26">
    <w:abstractNumId w:val="16"/>
  </w:num>
  <w:num w:numId="27">
    <w:abstractNumId w:val="25"/>
  </w:num>
  <w:num w:numId="28">
    <w:abstractNumId w:val="34"/>
  </w:num>
  <w:num w:numId="29">
    <w:abstractNumId w:val="18"/>
  </w:num>
  <w:num w:numId="30">
    <w:abstractNumId w:val="33"/>
  </w:num>
  <w:num w:numId="31">
    <w:abstractNumId w:val="14"/>
  </w:num>
  <w:num w:numId="32">
    <w:abstractNumId w:val="11"/>
  </w:num>
  <w:num w:numId="33">
    <w:abstractNumId w:val="0"/>
  </w:num>
  <w:num w:numId="34">
    <w:abstractNumId w:val="20"/>
  </w:num>
  <w:num w:numId="35">
    <w:abstractNumId w:val="10"/>
  </w:num>
  <w:num w:numId="36">
    <w:abstractNumId w:val="26"/>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0AC6"/>
    <w:rsid w:val="0000011B"/>
    <w:rsid w:val="00000164"/>
    <w:rsid w:val="000010B2"/>
    <w:rsid w:val="0000325A"/>
    <w:rsid w:val="00003E48"/>
    <w:rsid w:val="0000577F"/>
    <w:rsid w:val="00005E29"/>
    <w:rsid w:val="00006862"/>
    <w:rsid w:val="00007FC4"/>
    <w:rsid w:val="0001124B"/>
    <w:rsid w:val="0001197B"/>
    <w:rsid w:val="00011E7B"/>
    <w:rsid w:val="000123F8"/>
    <w:rsid w:val="00012DCA"/>
    <w:rsid w:val="00014044"/>
    <w:rsid w:val="00014950"/>
    <w:rsid w:val="00015298"/>
    <w:rsid w:val="00015692"/>
    <w:rsid w:val="00016537"/>
    <w:rsid w:val="00016854"/>
    <w:rsid w:val="00017BCE"/>
    <w:rsid w:val="00017EDD"/>
    <w:rsid w:val="00020570"/>
    <w:rsid w:val="000239DA"/>
    <w:rsid w:val="00023BAF"/>
    <w:rsid w:val="00024C2C"/>
    <w:rsid w:val="00035DB3"/>
    <w:rsid w:val="00036C15"/>
    <w:rsid w:val="000401EC"/>
    <w:rsid w:val="00040C70"/>
    <w:rsid w:val="00041A01"/>
    <w:rsid w:val="00044A8C"/>
    <w:rsid w:val="00045B54"/>
    <w:rsid w:val="0004668E"/>
    <w:rsid w:val="000501DF"/>
    <w:rsid w:val="00052F1D"/>
    <w:rsid w:val="0005655B"/>
    <w:rsid w:val="00056936"/>
    <w:rsid w:val="00056959"/>
    <w:rsid w:val="00057618"/>
    <w:rsid w:val="000654DB"/>
    <w:rsid w:val="00065B59"/>
    <w:rsid w:val="00065C22"/>
    <w:rsid w:val="000714FB"/>
    <w:rsid w:val="000720FD"/>
    <w:rsid w:val="0007223C"/>
    <w:rsid w:val="00072AE9"/>
    <w:rsid w:val="00072DDA"/>
    <w:rsid w:val="0007460A"/>
    <w:rsid w:val="0007472E"/>
    <w:rsid w:val="0007493C"/>
    <w:rsid w:val="00076976"/>
    <w:rsid w:val="00077508"/>
    <w:rsid w:val="00080105"/>
    <w:rsid w:val="00080143"/>
    <w:rsid w:val="00082042"/>
    <w:rsid w:val="00082073"/>
    <w:rsid w:val="0008380B"/>
    <w:rsid w:val="000846FD"/>
    <w:rsid w:val="00084C70"/>
    <w:rsid w:val="00085ED5"/>
    <w:rsid w:val="00087133"/>
    <w:rsid w:val="00091DCF"/>
    <w:rsid w:val="000923AA"/>
    <w:rsid w:val="00094397"/>
    <w:rsid w:val="000A339A"/>
    <w:rsid w:val="000A3671"/>
    <w:rsid w:val="000A43C2"/>
    <w:rsid w:val="000A4EEF"/>
    <w:rsid w:val="000A5858"/>
    <w:rsid w:val="000A5F40"/>
    <w:rsid w:val="000B076C"/>
    <w:rsid w:val="000B1328"/>
    <w:rsid w:val="000B1E2F"/>
    <w:rsid w:val="000B304E"/>
    <w:rsid w:val="000B40FD"/>
    <w:rsid w:val="000B4600"/>
    <w:rsid w:val="000B6185"/>
    <w:rsid w:val="000B7028"/>
    <w:rsid w:val="000B7EFB"/>
    <w:rsid w:val="000C1194"/>
    <w:rsid w:val="000C3825"/>
    <w:rsid w:val="000D1177"/>
    <w:rsid w:val="000D1CD9"/>
    <w:rsid w:val="000D2471"/>
    <w:rsid w:val="000D69C1"/>
    <w:rsid w:val="000E1AA3"/>
    <w:rsid w:val="000E252E"/>
    <w:rsid w:val="000E2784"/>
    <w:rsid w:val="000E2A10"/>
    <w:rsid w:val="000E4E15"/>
    <w:rsid w:val="000E684C"/>
    <w:rsid w:val="000F0275"/>
    <w:rsid w:val="000F0BDF"/>
    <w:rsid w:val="000F4FF3"/>
    <w:rsid w:val="000F5E94"/>
    <w:rsid w:val="000F5E9C"/>
    <w:rsid w:val="000F6353"/>
    <w:rsid w:val="000F7295"/>
    <w:rsid w:val="000F7F65"/>
    <w:rsid w:val="00101D2B"/>
    <w:rsid w:val="00102B58"/>
    <w:rsid w:val="00103189"/>
    <w:rsid w:val="001039A9"/>
    <w:rsid w:val="00104C63"/>
    <w:rsid w:val="0010557E"/>
    <w:rsid w:val="001055F0"/>
    <w:rsid w:val="00105D90"/>
    <w:rsid w:val="0010701E"/>
    <w:rsid w:val="00110FE0"/>
    <w:rsid w:val="00111217"/>
    <w:rsid w:val="001118CF"/>
    <w:rsid w:val="00111BD2"/>
    <w:rsid w:val="00113267"/>
    <w:rsid w:val="00114798"/>
    <w:rsid w:val="00117B40"/>
    <w:rsid w:val="00120B22"/>
    <w:rsid w:val="001216C6"/>
    <w:rsid w:val="00121F34"/>
    <w:rsid w:val="00122345"/>
    <w:rsid w:val="001248FA"/>
    <w:rsid w:val="00125DEC"/>
    <w:rsid w:val="0012608E"/>
    <w:rsid w:val="00126489"/>
    <w:rsid w:val="00126609"/>
    <w:rsid w:val="001331A7"/>
    <w:rsid w:val="00134410"/>
    <w:rsid w:val="001353A1"/>
    <w:rsid w:val="00136778"/>
    <w:rsid w:val="001375A5"/>
    <w:rsid w:val="00140C7F"/>
    <w:rsid w:val="00142B97"/>
    <w:rsid w:val="00142D7F"/>
    <w:rsid w:val="00144439"/>
    <w:rsid w:val="00146AA9"/>
    <w:rsid w:val="00146DAD"/>
    <w:rsid w:val="00146E33"/>
    <w:rsid w:val="001505E9"/>
    <w:rsid w:val="001506E0"/>
    <w:rsid w:val="00150D8E"/>
    <w:rsid w:val="001525FD"/>
    <w:rsid w:val="00154B53"/>
    <w:rsid w:val="00156292"/>
    <w:rsid w:val="0015697C"/>
    <w:rsid w:val="00157172"/>
    <w:rsid w:val="001609F7"/>
    <w:rsid w:val="00161D8A"/>
    <w:rsid w:val="0016324B"/>
    <w:rsid w:val="00163CA6"/>
    <w:rsid w:val="00166313"/>
    <w:rsid w:val="001663EB"/>
    <w:rsid w:val="001678AA"/>
    <w:rsid w:val="00170D41"/>
    <w:rsid w:val="00170D5D"/>
    <w:rsid w:val="001713AC"/>
    <w:rsid w:val="00171A82"/>
    <w:rsid w:val="0017492F"/>
    <w:rsid w:val="001752A8"/>
    <w:rsid w:val="00176040"/>
    <w:rsid w:val="00181E44"/>
    <w:rsid w:val="001838A5"/>
    <w:rsid w:val="00184F3F"/>
    <w:rsid w:val="00186B79"/>
    <w:rsid w:val="00186E84"/>
    <w:rsid w:val="001872AD"/>
    <w:rsid w:val="00187ECC"/>
    <w:rsid w:val="00190E68"/>
    <w:rsid w:val="0019281E"/>
    <w:rsid w:val="00192BDF"/>
    <w:rsid w:val="001930C5"/>
    <w:rsid w:val="001935B2"/>
    <w:rsid w:val="00193C57"/>
    <w:rsid w:val="00194B43"/>
    <w:rsid w:val="001952B3"/>
    <w:rsid w:val="00195D51"/>
    <w:rsid w:val="001A045F"/>
    <w:rsid w:val="001A04E4"/>
    <w:rsid w:val="001A0994"/>
    <w:rsid w:val="001A2A08"/>
    <w:rsid w:val="001A2E83"/>
    <w:rsid w:val="001A4EB4"/>
    <w:rsid w:val="001A5D26"/>
    <w:rsid w:val="001A5D34"/>
    <w:rsid w:val="001B30B8"/>
    <w:rsid w:val="001B3614"/>
    <w:rsid w:val="001B4304"/>
    <w:rsid w:val="001B5979"/>
    <w:rsid w:val="001B66CB"/>
    <w:rsid w:val="001C126C"/>
    <w:rsid w:val="001C1587"/>
    <w:rsid w:val="001C27CD"/>
    <w:rsid w:val="001C311C"/>
    <w:rsid w:val="001C3510"/>
    <w:rsid w:val="001C3858"/>
    <w:rsid w:val="001C46D5"/>
    <w:rsid w:val="001C5987"/>
    <w:rsid w:val="001C6BFB"/>
    <w:rsid w:val="001C6FDC"/>
    <w:rsid w:val="001C7722"/>
    <w:rsid w:val="001D0632"/>
    <w:rsid w:val="001D130B"/>
    <w:rsid w:val="001D15E8"/>
    <w:rsid w:val="001D1C62"/>
    <w:rsid w:val="001D5999"/>
    <w:rsid w:val="001D75A1"/>
    <w:rsid w:val="001E12B9"/>
    <w:rsid w:val="001E3DB2"/>
    <w:rsid w:val="001E5306"/>
    <w:rsid w:val="001E657E"/>
    <w:rsid w:val="001E7863"/>
    <w:rsid w:val="001F0DEF"/>
    <w:rsid w:val="001F46F5"/>
    <w:rsid w:val="001F48F4"/>
    <w:rsid w:val="001F4E17"/>
    <w:rsid w:val="001F6A50"/>
    <w:rsid w:val="002015B9"/>
    <w:rsid w:val="00203B94"/>
    <w:rsid w:val="00205BD0"/>
    <w:rsid w:val="00207171"/>
    <w:rsid w:val="00207293"/>
    <w:rsid w:val="00211303"/>
    <w:rsid w:val="00211C9A"/>
    <w:rsid w:val="00211DB5"/>
    <w:rsid w:val="00211EA1"/>
    <w:rsid w:val="0021219C"/>
    <w:rsid w:val="00213D16"/>
    <w:rsid w:val="0021429F"/>
    <w:rsid w:val="002170B2"/>
    <w:rsid w:val="00220191"/>
    <w:rsid w:val="0022050D"/>
    <w:rsid w:val="00221D80"/>
    <w:rsid w:val="0022345B"/>
    <w:rsid w:val="0022361D"/>
    <w:rsid w:val="002244B8"/>
    <w:rsid w:val="002246BA"/>
    <w:rsid w:val="00224CDB"/>
    <w:rsid w:val="002265A8"/>
    <w:rsid w:val="00226659"/>
    <w:rsid w:val="00226C36"/>
    <w:rsid w:val="002317EA"/>
    <w:rsid w:val="00232BD9"/>
    <w:rsid w:val="002332D5"/>
    <w:rsid w:val="00234D3C"/>
    <w:rsid w:val="00235B55"/>
    <w:rsid w:val="00235EE6"/>
    <w:rsid w:val="00241A63"/>
    <w:rsid w:val="00241D01"/>
    <w:rsid w:val="002423F7"/>
    <w:rsid w:val="00244D10"/>
    <w:rsid w:val="00246697"/>
    <w:rsid w:val="00247F3C"/>
    <w:rsid w:val="002509A0"/>
    <w:rsid w:val="00250CC1"/>
    <w:rsid w:val="00250EB0"/>
    <w:rsid w:val="002518EC"/>
    <w:rsid w:val="002535F4"/>
    <w:rsid w:val="0025380F"/>
    <w:rsid w:val="00253BC1"/>
    <w:rsid w:val="00253E18"/>
    <w:rsid w:val="00254EF7"/>
    <w:rsid w:val="0025515C"/>
    <w:rsid w:val="002557EE"/>
    <w:rsid w:val="00257BE6"/>
    <w:rsid w:val="002609FD"/>
    <w:rsid w:val="002624AD"/>
    <w:rsid w:val="00267CB7"/>
    <w:rsid w:val="00267FBE"/>
    <w:rsid w:val="0027026B"/>
    <w:rsid w:val="00270292"/>
    <w:rsid w:val="0027041D"/>
    <w:rsid w:val="00270574"/>
    <w:rsid w:val="00270AB8"/>
    <w:rsid w:val="00270F7B"/>
    <w:rsid w:val="00272275"/>
    <w:rsid w:val="00273161"/>
    <w:rsid w:val="0027375B"/>
    <w:rsid w:val="002747D9"/>
    <w:rsid w:val="00274BE6"/>
    <w:rsid w:val="00274F0F"/>
    <w:rsid w:val="002756BA"/>
    <w:rsid w:val="002756E7"/>
    <w:rsid w:val="00275BBB"/>
    <w:rsid w:val="002765A9"/>
    <w:rsid w:val="00284C24"/>
    <w:rsid w:val="00285DE6"/>
    <w:rsid w:val="00286879"/>
    <w:rsid w:val="00286BB3"/>
    <w:rsid w:val="0028780B"/>
    <w:rsid w:val="00290AB6"/>
    <w:rsid w:val="00290B66"/>
    <w:rsid w:val="00291D5F"/>
    <w:rsid w:val="00293B78"/>
    <w:rsid w:val="00293F6B"/>
    <w:rsid w:val="002947EB"/>
    <w:rsid w:val="002952BF"/>
    <w:rsid w:val="00296152"/>
    <w:rsid w:val="00296E14"/>
    <w:rsid w:val="002A1027"/>
    <w:rsid w:val="002A26D0"/>
    <w:rsid w:val="002A2BF2"/>
    <w:rsid w:val="002A3117"/>
    <w:rsid w:val="002A41DC"/>
    <w:rsid w:val="002A4358"/>
    <w:rsid w:val="002A7C15"/>
    <w:rsid w:val="002B1C82"/>
    <w:rsid w:val="002B7C32"/>
    <w:rsid w:val="002C085B"/>
    <w:rsid w:val="002C0B07"/>
    <w:rsid w:val="002C1D67"/>
    <w:rsid w:val="002C402A"/>
    <w:rsid w:val="002C4888"/>
    <w:rsid w:val="002C623A"/>
    <w:rsid w:val="002C799D"/>
    <w:rsid w:val="002D0829"/>
    <w:rsid w:val="002D2207"/>
    <w:rsid w:val="002D2DFC"/>
    <w:rsid w:val="002D4171"/>
    <w:rsid w:val="002D6B44"/>
    <w:rsid w:val="002E3268"/>
    <w:rsid w:val="002E42C6"/>
    <w:rsid w:val="002E430F"/>
    <w:rsid w:val="002E44F8"/>
    <w:rsid w:val="002E50BF"/>
    <w:rsid w:val="002F00E1"/>
    <w:rsid w:val="002F1AB3"/>
    <w:rsid w:val="002F231D"/>
    <w:rsid w:val="002F4B48"/>
    <w:rsid w:val="002F5362"/>
    <w:rsid w:val="002F5DBB"/>
    <w:rsid w:val="002F5FB9"/>
    <w:rsid w:val="00302265"/>
    <w:rsid w:val="00305B69"/>
    <w:rsid w:val="00306E9F"/>
    <w:rsid w:val="00307645"/>
    <w:rsid w:val="00310AFD"/>
    <w:rsid w:val="00310C7A"/>
    <w:rsid w:val="003114F4"/>
    <w:rsid w:val="00313AC2"/>
    <w:rsid w:val="003147B4"/>
    <w:rsid w:val="0032088B"/>
    <w:rsid w:val="00320E4D"/>
    <w:rsid w:val="00321694"/>
    <w:rsid w:val="003223DE"/>
    <w:rsid w:val="003237CB"/>
    <w:rsid w:val="00325AC6"/>
    <w:rsid w:val="00326601"/>
    <w:rsid w:val="00326872"/>
    <w:rsid w:val="00327079"/>
    <w:rsid w:val="00331B1C"/>
    <w:rsid w:val="00331FE0"/>
    <w:rsid w:val="00333098"/>
    <w:rsid w:val="0033526F"/>
    <w:rsid w:val="003354BA"/>
    <w:rsid w:val="0033574E"/>
    <w:rsid w:val="00335EA5"/>
    <w:rsid w:val="00337CC3"/>
    <w:rsid w:val="003401D5"/>
    <w:rsid w:val="003402AF"/>
    <w:rsid w:val="00341250"/>
    <w:rsid w:val="00341F2E"/>
    <w:rsid w:val="00342970"/>
    <w:rsid w:val="00343380"/>
    <w:rsid w:val="003445C7"/>
    <w:rsid w:val="00345B04"/>
    <w:rsid w:val="00345F4B"/>
    <w:rsid w:val="00350550"/>
    <w:rsid w:val="0035056F"/>
    <w:rsid w:val="00351841"/>
    <w:rsid w:val="003534FE"/>
    <w:rsid w:val="00354FB7"/>
    <w:rsid w:val="00355476"/>
    <w:rsid w:val="00355E8B"/>
    <w:rsid w:val="00357584"/>
    <w:rsid w:val="00357697"/>
    <w:rsid w:val="00360E9A"/>
    <w:rsid w:val="003612A5"/>
    <w:rsid w:val="003628B7"/>
    <w:rsid w:val="0036601E"/>
    <w:rsid w:val="00366E0D"/>
    <w:rsid w:val="00367B45"/>
    <w:rsid w:val="00367F3F"/>
    <w:rsid w:val="00371977"/>
    <w:rsid w:val="00373095"/>
    <w:rsid w:val="003738B2"/>
    <w:rsid w:val="00374334"/>
    <w:rsid w:val="00375911"/>
    <w:rsid w:val="00376870"/>
    <w:rsid w:val="003768D6"/>
    <w:rsid w:val="00376B94"/>
    <w:rsid w:val="00377408"/>
    <w:rsid w:val="0038184D"/>
    <w:rsid w:val="0038446D"/>
    <w:rsid w:val="00384472"/>
    <w:rsid w:val="003857A9"/>
    <w:rsid w:val="00386302"/>
    <w:rsid w:val="003864EB"/>
    <w:rsid w:val="00386FE4"/>
    <w:rsid w:val="003873F2"/>
    <w:rsid w:val="00387993"/>
    <w:rsid w:val="00392289"/>
    <w:rsid w:val="00396012"/>
    <w:rsid w:val="003A0DB1"/>
    <w:rsid w:val="003A37CD"/>
    <w:rsid w:val="003A3DCE"/>
    <w:rsid w:val="003A5ECA"/>
    <w:rsid w:val="003A6723"/>
    <w:rsid w:val="003A76A2"/>
    <w:rsid w:val="003A79F9"/>
    <w:rsid w:val="003B154A"/>
    <w:rsid w:val="003B3108"/>
    <w:rsid w:val="003B41DB"/>
    <w:rsid w:val="003B572C"/>
    <w:rsid w:val="003B5A96"/>
    <w:rsid w:val="003B6196"/>
    <w:rsid w:val="003C0910"/>
    <w:rsid w:val="003C3ED6"/>
    <w:rsid w:val="003C43F2"/>
    <w:rsid w:val="003C5892"/>
    <w:rsid w:val="003C5A3F"/>
    <w:rsid w:val="003C67AF"/>
    <w:rsid w:val="003C6950"/>
    <w:rsid w:val="003D31B9"/>
    <w:rsid w:val="003D330D"/>
    <w:rsid w:val="003D5FB0"/>
    <w:rsid w:val="003E0278"/>
    <w:rsid w:val="003E11B8"/>
    <w:rsid w:val="003E188A"/>
    <w:rsid w:val="003E2298"/>
    <w:rsid w:val="003E3125"/>
    <w:rsid w:val="003E55D5"/>
    <w:rsid w:val="003E57FA"/>
    <w:rsid w:val="003F0FD4"/>
    <w:rsid w:val="003F367E"/>
    <w:rsid w:val="003F3B7D"/>
    <w:rsid w:val="003F3CF3"/>
    <w:rsid w:val="003F4AEE"/>
    <w:rsid w:val="003F6156"/>
    <w:rsid w:val="00400506"/>
    <w:rsid w:val="0040081F"/>
    <w:rsid w:val="00400E26"/>
    <w:rsid w:val="0040102E"/>
    <w:rsid w:val="00404EDC"/>
    <w:rsid w:val="00407602"/>
    <w:rsid w:val="00410E5A"/>
    <w:rsid w:val="00415379"/>
    <w:rsid w:val="00416753"/>
    <w:rsid w:val="004169C5"/>
    <w:rsid w:val="00416F67"/>
    <w:rsid w:val="00420169"/>
    <w:rsid w:val="00422851"/>
    <w:rsid w:val="00423D6A"/>
    <w:rsid w:val="004244B3"/>
    <w:rsid w:val="004255FD"/>
    <w:rsid w:val="00425814"/>
    <w:rsid w:val="00427A7D"/>
    <w:rsid w:val="004314F5"/>
    <w:rsid w:val="004425B4"/>
    <w:rsid w:val="0044341D"/>
    <w:rsid w:val="0044361A"/>
    <w:rsid w:val="004441F5"/>
    <w:rsid w:val="0044496F"/>
    <w:rsid w:val="00445125"/>
    <w:rsid w:val="00446032"/>
    <w:rsid w:val="00446A08"/>
    <w:rsid w:val="00446F7B"/>
    <w:rsid w:val="00450589"/>
    <w:rsid w:val="00451C6C"/>
    <w:rsid w:val="004520C2"/>
    <w:rsid w:val="0045211A"/>
    <w:rsid w:val="00452C64"/>
    <w:rsid w:val="00452CBD"/>
    <w:rsid w:val="004535B0"/>
    <w:rsid w:val="00456FB3"/>
    <w:rsid w:val="004570FC"/>
    <w:rsid w:val="004603F7"/>
    <w:rsid w:val="00460F99"/>
    <w:rsid w:val="004612A5"/>
    <w:rsid w:val="00463937"/>
    <w:rsid w:val="00463D18"/>
    <w:rsid w:val="004645B4"/>
    <w:rsid w:val="00465CFC"/>
    <w:rsid w:val="004666C5"/>
    <w:rsid w:val="0047031C"/>
    <w:rsid w:val="00471B58"/>
    <w:rsid w:val="00471EAC"/>
    <w:rsid w:val="00471F8E"/>
    <w:rsid w:val="0047465E"/>
    <w:rsid w:val="00476C4E"/>
    <w:rsid w:val="004806CA"/>
    <w:rsid w:val="00480A98"/>
    <w:rsid w:val="00480FFF"/>
    <w:rsid w:val="00481332"/>
    <w:rsid w:val="004817BF"/>
    <w:rsid w:val="00483C70"/>
    <w:rsid w:val="00484FE9"/>
    <w:rsid w:val="004857BC"/>
    <w:rsid w:val="004859DB"/>
    <w:rsid w:val="004869CD"/>
    <w:rsid w:val="00486A33"/>
    <w:rsid w:val="00487012"/>
    <w:rsid w:val="0049049E"/>
    <w:rsid w:val="00490A56"/>
    <w:rsid w:val="004916FE"/>
    <w:rsid w:val="004919BB"/>
    <w:rsid w:val="00492B99"/>
    <w:rsid w:val="00492D11"/>
    <w:rsid w:val="00493457"/>
    <w:rsid w:val="00493F22"/>
    <w:rsid w:val="004958EB"/>
    <w:rsid w:val="0049673E"/>
    <w:rsid w:val="00496A7B"/>
    <w:rsid w:val="004A4174"/>
    <w:rsid w:val="004A6729"/>
    <w:rsid w:val="004B0010"/>
    <w:rsid w:val="004B1B22"/>
    <w:rsid w:val="004B3049"/>
    <w:rsid w:val="004B46CE"/>
    <w:rsid w:val="004B529B"/>
    <w:rsid w:val="004B5338"/>
    <w:rsid w:val="004B7032"/>
    <w:rsid w:val="004B75A4"/>
    <w:rsid w:val="004C04E1"/>
    <w:rsid w:val="004C09D2"/>
    <w:rsid w:val="004C1B44"/>
    <w:rsid w:val="004C42BF"/>
    <w:rsid w:val="004C4E4E"/>
    <w:rsid w:val="004C51C2"/>
    <w:rsid w:val="004C6099"/>
    <w:rsid w:val="004D0307"/>
    <w:rsid w:val="004D0804"/>
    <w:rsid w:val="004D0DED"/>
    <w:rsid w:val="004D0E12"/>
    <w:rsid w:val="004D2C6E"/>
    <w:rsid w:val="004D4587"/>
    <w:rsid w:val="004D5035"/>
    <w:rsid w:val="004D5F2B"/>
    <w:rsid w:val="004E0A33"/>
    <w:rsid w:val="004E115F"/>
    <w:rsid w:val="004E1FA5"/>
    <w:rsid w:val="004E22F1"/>
    <w:rsid w:val="004E34EB"/>
    <w:rsid w:val="004E3A52"/>
    <w:rsid w:val="004E5323"/>
    <w:rsid w:val="004E6263"/>
    <w:rsid w:val="004E6AD3"/>
    <w:rsid w:val="004F07E1"/>
    <w:rsid w:val="004F111E"/>
    <w:rsid w:val="004F3B38"/>
    <w:rsid w:val="004F53B7"/>
    <w:rsid w:val="004F6BBE"/>
    <w:rsid w:val="004F734C"/>
    <w:rsid w:val="004F7F38"/>
    <w:rsid w:val="00500832"/>
    <w:rsid w:val="005018ED"/>
    <w:rsid w:val="00503E61"/>
    <w:rsid w:val="00506E30"/>
    <w:rsid w:val="005104CA"/>
    <w:rsid w:val="0051093A"/>
    <w:rsid w:val="005132E4"/>
    <w:rsid w:val="005135C0"/>
    <w:rsid w:val="00513673"/>
    <w:rsid w:val="0051404A"/>
    <w:rsid w:val="005146A6"/>
    <w:rsid w:val="0052089F"/>
    <w:rsid w:val="0052347C"/>
    <w:rsid w:val="00525D78"/>
    <w:rsid w:val="00526888"/>
    <w:rsid w:val="0052755E"/>
    <w:rsid w:val="0053008A"/>
    <w:rsid w:val="0053077C"/>
    <w:rsid w:val="00530E0F"/>
    <w:rsid w:val="005348D3"/>
    <w:rsid w:val="005358BC"/>
    <w:rsid w:val="005374C6"/>
    <w:rsid w:val="0054048A"/>
    <w:rsid w:val="005408C2"/>
    <w:rsid w:val="0054216B"/>
    <w:rsid w:val="00542ABA"/>
    <w:rsid w:val="00543D87"/>
    <w:rsid w:val="005446B9"/>
    <w:rsid w:val="00544E1F"/>
    <w:rsid w:val="00546109"/>
    <w:rsid w:val="005462AC"/>
    <w:rsid w:val="0054775D"/>
    <w:rsid w:val="005507E5"/>
    <w:rsid w:val="00551248"/>
    <w:rsid w:val="00552D1E"/>
    <w:rsid w:val="0055349D"/>
    <w:rsid w:val="00553922"/>
    <w:rsid w:val="00553DC4"/>
    <w:rsid w:val="00553EAE"/>
    <w:rsid w:val="00554E01"/>
    <w:rsid w:val="00555F36"/>
    <w:rsid w:val="0055687F"/>
    <w:rsid w:val="00561FF7"/>
    <w:rsid w:val="00562025"/>
    <w:rsid w:val="005636D5"/>
    <w:rsid w:val="00563AD9"/>
    <w:rsid w:val="00563F19"/>
    <w:rsid w:val="005647BB"/>
    <w:rsid w:val="005674DF"/>
    <w:rsid w:val="00570085"/>
    <w:rsid w:val="00570218"/>
    <w:rsid w:val="00571B2B"/>
    <w:rsid w:val="005731F8"/>
    <w:rsid w:val="0057450A"/>
    <w:rsid w:val="00574C13"/>
    <w:rsid w:val="005778C5"/>
    <w:rsid w:val="00577D11"/>
    <w:rsid w:val="00577D2C"/>
    <w:rsid w:val="005811FF"/>
    <w:rsid w:val="00581F9C"/>
    <w:rsid w:val="0058261B"/>
    <w:rsid w:val="0058421D"/>
    <w:rsid w:val="00592C35"/>
    <w:rsid w:val="00597BBA"/>
    <w:rsid w:val="00597EDA"/>
    <w:rsid w:val="005A01BE"/>
    <w:rsid w:val="005A16EC"/>
    <w:rsid w:val="005A189E"/>
    <w:rsid w:val="005A2793"/>
    <w:rsid w:val="005A3B2A"/>
    <w:rsid w:val="005A563D"/>
    <w:rsid w:val="005A6EA6"/>
    <w:rsid w:val="005A73F7"/>
    <w:rsid w:val="005B14C7"/>
    <w:rsid w:val="005B1A30"/>
    <w:rsid w:val="005B275B"/>
    <w:rsid w:val="005B54D2"/>
    <w:rsid w:val="005B5FFD"/>
    <w:rsid w:val="005B6B19"/>
    <w:rsid w:val="005C1133"/>
    <w:rsid w:val="005C2B9A"/>
    <w:rsid w:val="005C3E83"/>
    <w:rsid w:val="005C4658"/>
    <w:rsid w:val="005C4ECC"/>
    <w:rsid w:val="005C5FE7"/>
    <w:rsid w:val="005C7CFB"/>
    <w:rsid w:val="005C7DCC"/>
    <w:rsid w:val="005D02B8"/>
    <w:rsid w:val="005D1EC2"/>
    <w:rsid w:val="005D27F1"/>
    <w:rsid w:val="005D2CBE"/>
    <w:rsid w:val="005D304C"/>
    <w:rsid w:val="005D5D15"/>
    <w:rsid w:val="005D6120"/>
    <w:rsid w:val="005D695B"/>
    <w:rsid w:val="005D6ACE"/>
    <w:rsid w:val="005D7444"/>
    <w:rsid w:val="005E1977"/>
    <w:rsid w:val="005E1C25"/>
    <w:rsid w:val="005E1FA0"/>
    <w:rsid w:val="005E3E14"/>
    <w:rsid w:val="005E52AE"/>
    <w:rsid w:val="005E7D15"/>
    <w:rsid w:val="005F0B66"/>
    <w:rsid w:val="005F14DB"/>
    <w:rsid w:val="005F18EB"/>
    <w:rsid w:val="005F1EA2"/>
    <w:rsid w:val="005F4D81"/>
    <w:rsid w:val="005F6571"/>
    <w:rsid w:val="00600A3D"/>
    <w:rsid w:val="00602732"/>
    <w:rsid w:val="006030A2"/>
    <w:rsid w:val="00603AF6"/>
    <w:rsid w:val="00603B07"/>
    <w:rsid w:val="00603B4D"/>
    <w:rsid w:val="006062E1"/>
    <w:rsid w:val="0060676E"/>
    <w:rsid w:val="00610E62"/>
    <w:rsid w:val="006125FA"/>
    <w:rsid w:val="006138C4"/>
    <w:rsid w:val="00613A21"/>
    <w:rsid w:val="00614736"/>
    <w:rsid w:val="00614F92"/>
    <w:rsid w:val="00617183"/>
    <w:rsid w:val="00617A8C"/>
    <w:rsid w:val="006226AA"/>
    <w:rsid w:val="006234F7"/>
    <w:rsid w:val="006239AE"/>
    <w:rsid w:val="00625122"/>
    <w:rsid w:val="00625926"/>
    <w:rsid w:val="00625A8F"/>
    <w:rsid w:val="00630404"/>
    <w:rsid w:val="00631589"/>
    <w:rsid w:val="006339A9"/>
    <w:rsid w:val="00633D69"/>
    <w:rsid w:val="00634061"/>
    <w:rsid w:val="00635108"/>
    <w:rsid w:val="00635CE6"/>
    <w:rsid w:val="00635D68"/>
    <w:rsid w:val="006366A7"/>
    <w:rsid w:val="00636E88"/>
    <w:rsid w:val="00637823"/>
    <w:rsid w:val="00637E46"/>
    <w:rsid w:val="00641DE9"/>
    <w:rsid w:val="006426F9"/>
    <w:rsid w:val="006432B2"/>
    <w:rsid w:val="00644179"/>
    <w:rsid w:val="00645BE7"/>
    <w:rsid w:val="00645F04"/>
    <w:rsid w:val="00647920"/>
    <w:rsid w:val="00647C99"/>
    <w:rsid w:val="00652FAB"/>
    <w:rsid w:val="00653143"/>
    <w:rsid w:val="006536E3"/>
    <w:rsid w:val="00653DC5"/>
    <w:rsid w:val="006544A0"/>
    <w:rsid w:val="00657EC1"/>
    <w:rsid w:val="00660898"/>
    <w:rsid w:val="00660CFE"/>
    <w:rsid w:val="006620F1"/>
    <w:rsid w:val="006623A7"/>
    <w:rsid w:val="0066266C"/>
    <w:rsid w:val="00663868"/>
    <w:rsid w:val="0066493C"/>
    <w:rsid w:val="00664A29"/>
    <w:rsid w:val="006655DE"/>
    <w:rsid w:val="006673D5"/>
    <w:rsid w:val="00670D92"/>
    <w:rsid w:val="00670FD9"/>
    <w:rsid w:val="00672885"/>
    <w:rsid w:val="00673907"/>
    <w:rsid w:val="00674ADE"/>
    <w:rsid w:val="0067590C"/>
    <w:rsid w:val="00677440"/>
    <w:rsid w:val="0067799E"/>
    <w:rsid w:val="00680BFF"/>
    <w:rsid w:val="0068306E"/>
    <w:rsid w:val="0068392A"/>
    <w:rsid w:val="00684B1A"/>
    <w:rsid w:val="006869AF"/>
    <w:rsid w:val="00690AD0"/>
    <w:rsid w:val="00691AD2"/>
    <w:rsid w:val="00691D65"/>
    <w:rsid w:val="006927F5"/>
    <w:rsid w:val="00695BA0"/>
    <w:rsid w:val="00696835"/>
    <w:rsid w:val="00696CB2"/>
    <w:rsid w:val="006A1881"/>
    <w:rsid w:val="006A1ADE"/>
    <w:rsid w:val="006A2543"/>
    <w:rsid w:val="006A35AC"/>
    <w:rsid w:val="006A365A"/>
    <w:rsid w:val="006A394D"/>
    <w:rsid w:val="006A42FA"/>
    <w:rsid w:val="006A5E04"/>
    <w:rsid w:val="006A7A50"/>
    <w:rsid w:val="006B3152"/>
    <w:rsid w:val="006B3395"/>
    <w:rsid w:val="006B41FD"/>
    <w:rsid w:val="006B65AC"/>
    <w:rsid w:val="006B79E6"/>
    <w:rsid w:val="006C13EE"/>
    <w:rsid w:val="006C1FDA"/>
    <w:rsid w:val="006C279F"/>
    <w:rsid w:val="006C38A2"/>
    <w:rsid w:val="006C3DA3"/>
    <w:rsid w:val="006C4F7A"/>
    <w:rsid w:val="006C5DBB"/>
    <w:rsid w:val="006C694B"/>
    <w:rsid w:val="006C6955"/>
    <w:rsid w:val="006D10F3"/>
    <w:rsid w:val="006D1385"/>
    <w:rsid w:val="006D5BC2"/>
    <w:rsid w:val="006D7517"/>
    <w:rsid w:val="006E513E"/>
    <w:rsid w:val="006E5AEC"/>
    <w:rsid w:val="006E6E03"/>
    <w:rsid w:val="006E7B75"/>
    <w:rsid w:val="006E7DF6"/>
    <w:rsid w:val="006E7ECC"/>
    <w:rsid w:val="006F0539"/>
    <w:rsid w:val="006F1801"/>
    <w:rsid w:val="006F32A2"/>
    <w:rsid w:val="006F4ED9"/>
    <w:rsid w:val="006F5DA3"/>
    <w:rsid w:val="006F62F1"/>
    <w:rsid w:val="007007B0"/>
    <w:rsid w:val="00701F9F"/>
    <w:rsid w:val="00702DCF"/>
    <w:rsid w:val="00702EC2"/>
    <w:rsid w:val="007038DB"/>
    <w:rsid w:val="00703D88"/>
    <w:rsid w:val="007057A8"/>
    <w:rsid w:val="0070609E"/>
    <w:rsid w:val="00706609"/>
    <w:rsid w:val="007115AD"/>
    <w:rsid w:val="00712539"/>
    <w:rsid w:val="00713DDE"/>
    <w:rsid w:val="0071506B"/>
    <w:rsid w:val="00715E7E"/>
    <w:rsid w:val="0071644F"/>
    <w:rsid w:val="00716932"/>
    <w:rsid w:val="00720142"/>
    <w:rsid w:val="00720A15"/>
    <w:rsid w:val="00721C23"/>
    <w:rsid w:val="00723605"/>
    <w:rsid w:val="007243B7"/>
    <w:rsid w:val="00725391"/>
    <w:rsid w:val="00725B74"/>
    <w:rsid w:val="00727B45"/>
    <w:rsid w:val="0073243B"/>
    <w:rsid w:val="00732AA6"/>
    <w:rsid w:val="00732C1A"/>
    <w:rsid w:val="00733123"/>
    <w:rsid w:val="00735CBB"/>
    <w:rsid w:val="00735F49"/>
    <w:rsid w:val="00740BA3"/>
    <w:rsid w:val="00741549"/>
    <w:rsid w:val="0074155B"/>
    <w:rsid w:val="0074214A"/>
    <w:rsid w:val="00743BA1"/>
    <w:rsid w:val="00743E54"/>
    <w:rsid w:val="00745939"/>
    <w:rsid w:val="00746817"/>
    <w:rsid w:val="00750F05"/>
    <w:rsid w:val="007543F1"/>
    <w:rsid w:val="007547AE"/>
    <w:rsid w:val="00755AF3"/>
    <w:rsid w:val="00755CF2"/>
    <w:rsid w:val="007562DA"/>
    <w:rsid w:val="00757E71"/>
    <w:rsid w:val="00760509"/>
    <w:rsid w:val="00760B14"/>
    <w:rsid w:val="0076114D"/>
    <w:rsid w:val="007613F1"/>
    <w:rsid w:val="0076278D"/>
    <w:rsid w:val="0076444B"/>
    <w:rsid w:val="007652BA"/>
    <w:rsid w:val="00767327"/>
    <w:rsid w:val="0077060D"/>
    <w:rsid w:val="007711A9"/>
    <w:rsid w:val="007723BC"/>
    <w:rsid w:val="007724C8"/>
    <w:rsid w:val="007726F5"/>
    <w:rsid w:val="00772849"/>
    <w:rsid w:val="00772987"/>
    <w:rsid w:val="00772B0D"/>
    <w:rsid w:val="00774627"/>
    <w:rsid w:val="007750EE"/>
    <w:rsid w:val="00775189"/>
    <w:rsid w:val="00775AB3"/>
    <w:rsid w:val="00775B81"/>
    <w:rsid w:val="00776677"/>
    <w:rsid w:val="00782A00"/>
    <w:rsid w:val="00790276"/>
    <w:rsid w:val="00791CDF"/>
    <w:rsid w:val="007927DA"/>
    <w:rsid w:val="00792BE1"/>
    <w:rsid w:val="00792F0B"/>
    <w:rsid w:val="00793199"/>
    <w:rsid w:val="00793B75"/>
    <w:rsid w:val="0079464C"/>
    <w:rsid w:val="007948BF"/>
    <w:rsid w:val="00795F1C"/>
    <w:rsid w:val="007965FF"/>
    <w:rsid w:val="00796C8A"/>
    <w:rsid w:val="00796CED"/>
    <w:rsid w:val="00797008"/>
    <w:rsid w:val="007A0761"/>
    <w:rsid w:val="007A1C38"/>
    <w:rsid w:val="007A23BE"/>
    <w:rsid w:val="007A482D"/>
    <w:rsid w:val="007B1735"/>
    <w:rsid w:val="007B1A44"/>
    <w:rsid w:val="007B1AB7"/>
    <w:rsid w:val="007B2479"/>
    <w:rsid w:val="007B3FDD"/>
    <w:rsid w:val="007B48A5"/>
    <w:rsid w:val="007B5BCA"/>
    <w:rsid w:val="007B5C6B"/>
    <w:rsid w:val="007B6027"/>
    <w:rsid w:val="007B6122"/>
    <w:rsid w:val="007C1CD1"/>
    <w:rsid w:val="007C1E27"/>
    <w:rsid w:val="007C261E"/>
    <w:rsid w:val="007C4A48"/>
    <w:rsid w:val="007C6379"/>
    <w:rsid w:val="007C6919"/>
    <w:rsid w:val="007C720B"/>
    <w:rsid w:val="007C781F"/>
    <w:rsid w:val="007D0B0C"/>
    <w:rsid w:val="007D6641"/>
    <w:rsid w:val="007D7C00"/>
    <w:rsid w:val="007D7D6D"/>
    <w:rsid w:val="007E0245"/>
    <w:rsid w:val="007E061C"/>
    <w:rsid w:val="007E13B3"/>
    <w:rsid w:val="007E46DF"/>
    <w:rsid w:val="007E5019"/>
    <w:rsid w:val="007E5BF3"/>
    <w:rsid w:val="007E6251"/>
    <w:rsid w:val="007E6C67"/>
    <w:rsid w:val="007E75B8"/>
    <w:rsid w:val="007E75FB"/>
    <w:rsid w:val="007F1A5E"/>
    <w:rsid w:val="007F20F2"/>
    <w:rsid w:val="007F24E1"/>
    <w:rsid w:val="007F5A07"/>
    <w:rsid w:val="007F5CA4"/>
    <w:rsid w:val="007F63F7"/>
    <w:rsid w:val="007F68D4"/>
    <w:rsid w:val="008017E3"/>
    <w:rsid w:val="0080183F"/>
    <w:rsid w:val="008028B6"/>
    <w:rsid w:val="008032B5"/>
    <w:rsid w:val="008041EB"/>
    <w:rsid w:val="008049A6"/>
    <w:rsid w:val="00804C22"/>
    <w:rsid w:val="00804F75"/>
    <w:rsid w:val="00807A32"/>
    <w:rsid w:val="00807AF4"/>
    <w:rsid w:val="00812E5C"/>
    <w:rsid w:val="00820547"/>
    <w:rsid w:val="00822613"/>
    <w:rsid w:val="00823AC5"/>
    <w:rsid w:val="008252DB"/>
    <w:rsid w:val="008255B6"/>
    <w:rsid w:val="008310F4"/>
    <w:rsid w:val="00831E08"/>
    <w:rsid w:val="008355B9"/>
    <w:rsid w:val="008366EB"/>
    <w:rsid w:val="00836EA1"/>
    <w:rsid w:val="00837A70"/>
    <w:rsid w:val="00841784"/>
    <w:rsid w:val="00841B30"/>
    <w:rsid w:val="00842EA0"/>
    <w:rsid w:val="00843DA8"/>
    <w:rsid w:val="008459AA"/>
    <w:rsid w:val="00845A1C"/>
    <w:rsid w:val="00845D73"/>
    <w:rsid w:val="00846213"/>
    <w:rsid w:val="0084625D"/>
    <w:rsid w:val="0084644D"/>
    <w:rsid w:val="00846BC6"/>
    <w:rsid w:val="00851044"/>
    <w:rsid w:val="00851368"/>
    <w:rsid w:val="00851561"/>
    <w:rsid w:val="0085265D"/>
    <w:rsid w:val="008531D1"/>
    <w:rsid w:val="00854BD9"/>
    <w:rsid w:val="008564F8"/>
    <w:rsid w:val="00856655"/>
    <w:rsid w:val="00856E5B"/>
    <w:rsid w:val="0086024C"/>
    <w:rsid w:val="008620A7"/>
    <w:rsid w:val="0086246D"/>
    <w:rsid w:val="008639DD"/>
    <w:rsid w:val="008649CD"/>
    <w:rsid w:val="00866C02"/>
    <w:rsid w:val="00866C4C"/>
    <w:rsid w:val="0086744F"/>
    <w:rsid w:val="008700A2"/>
    <w:rsid w:val="00871A63"/>
    <w:rsid w:val="008724DF"/>
    <w:rsid w:val="00875EC9"/>
    <w:rsid w:val="008763DE"/>
    <w:rsid w:val="008763FD"/>
    <w:rsid w:val="0088178B"/>
    <w:rsid w:val="00881CAB"/>
    <w:rsid w:val="00883077"/>
    <w:rsid w:val="00885B77"/>
    <w:rsid w:val="00886EA7"/>
    <w:rsid w:val="008920CA"/>
    <w:rsid w:val="008942B9"/>
    <w:rsid w:val="00894E68"/>
    <w:rsid w:val="00897A2B"/>
    <w:rsid w:val="008A07A4"/>
    <w:rsid w:val="008A0D49"/>
    <w:rsid w:val="008A4C5C"/>
    <w:rsid w:val="008A73EE"/>
    <w:rsid w:val="008A7E8D"/>
    <w:rsid w:val="008B05EE"/>
    <w:rsid w:val="008B248B"/>
    <w:rsid w:val="008B44B2"/>
    <w:rsid w:val="008B5200"/>
    <w:rsid w:val="008B5A42"/>
    <w:rsid w:val="008C27D4"/>
    <w:rsid w:val="008C3101"/>
    <w:rsid w:val="008C44EA"/>
    <w:rsid w:val="008C46CE"/>
    <w:rsid w:val="008C4858"/>
    <w:rsid w:val="008C6A93"/>
    <w:rsid w:val="008C6D1A"/>
    <w:rsid w:val="008C7D7D"/>
    <w:rsid w:val="008C7FFC"/>
    <w:rsid w:val="008D12CA"/>
    <w:rsid w:val="008D2D13"/>
    <w:rsid w:val="008D47C9"/>
    <w:rsid w:val="008D532F"/>
    <w:rsid w:val="008D6F32"/>
    <w:rsid w:val="008E015A"/>
    <w:rsid w:val="008E3DA7"/>
    <w:rsid w:val="008E526F"/>
    <w:rsid w:val="008E6353"/>
    <w:rsid w:val="008E64E1"/>
    <w:rsid w:val="008E652D"/>
    <w:rsid w:val="008E7CEE"/>
    <w:rsid w:val="008E7EB0"/>
    <w:rsid w:val="008F0B0E"/>
    <w:rsid w:val="008F0C7C"/>
    <w:rsid w:val="008F1822"/>
    <w:rsid w:val="008F22BA"/>
    <w:rsid w:val="008F2B6C"/>
    <w:rsid w:val="008F4CD8"/>
    <w:rsid w:val="008F4CEC"/>
    <w:rsid w:val="008F642E"/>
    <w:rsid w:val="0090077A"/>
    <w:rsid w:val="009009F6"/>
    <w:rsid w:val="00900BA9"/>
    <w:rsid w:val="00901326"/>
    <w:rsid w:val="009014D9"/>
    <w:rsid w:val="00901670"/>
    <w:rsid w:val="00902B53"/>
    <w:rsid w:val="00903F2C"/>
    <w:rsid w:val="00903FDE"/>
    <w:rsid w:val="009046F8"/>
    <w:rsid w:val="00905275"/>
    <w:rsid w:val="009053ED"/>
    <w:rsid w:val="00907BE1"/>
    <w:rsid w:val="00910ACD"/>
    <w:rsid w:val="00911AC0"/>
    <w:rsid w:val="00912195"/>
    <w:rsid w:val="0091405C"/>
    <w:rsid w:val="00915F04"/>
    <w:rsid w:val="00917990"/>
    <w:rsid w:val="00920812"/>
    <w:rsid w:val="00920814"/>
    <w:rsid w:val="00920BA0"/>
    <w:rsid w:val="009214BF"/>
    <w:rsid w:val="009230A1"/>
    <w:rsid w:val="00923CFE"/>
    <w:rsid w:val="009241B1"/>
    <w:rsid w:val="00924EC2"/>
    <w:rsid w:val="00927EE4"/>
    <w:rsid w:val="00930186"/>
    <w:rsid w:val="00930E0B"/>
    <w:rsid w:val="009326F4"/>
    <w:rsid w:val="00935D46"/>
    <w:rsid w:val="00936244"/>
    <w:rsid w:val="009375D0"/>
    <w:rsid w:val="009405A4"/>
    <w:rsid w:val="009413D3"/>
    <w:rsid w:val="009415F6"/>
    <w:rsid w:val="00945CC5"/>
    <w:rsid w:val="0094726C"/>
    <w:rsid w:val="00952440"/>
    <w:rsid w:val="00952E03"/>
    <w:rsid w:val="00953BE2"/>
    <w:rsid w:val="0095550A"/>
    <w:rsid w:val="00956A67"/>
    <w:rsid w:val="00960EBE"/>
    <w:rsid w:val="009614CD"/>
    <w:rsid w:val="009669C2"/>
    <w:rsid w:val="00970D00"/>
    <w:rsid w:val="0097106E"/>
    <w:rsid w:val="00971B56"/>
    <w:rsid w:val="00972D8C"/>
    <w:rsid w:val="009742FF"/>
    <w:rsid w:val="00975114"/>
    <w:rsid w:val="009752ED"/>
    <w:rsid w:val="009759F7"/>
    <w:rsid w:val="00980070"/>
    <w:rsid w:val="00982C5F"/>
    <w:rsid w:val="0098485B"/>
    <w:rsid w:val="00985649"/>
    <w:rsid w:val="00985966"/>
    <w:rsid w:val="0099002C"/>
    <w:rsid w:val="009907C5"/>
    <w:rsid w:val="00990C36"/>
    <w:rsid w:val="009933F1"/>
    <w:rsid w:val="00996F47"/>
    <w:rsid w:val="00997CAF"/>
    <w:rsid w:val="009A1AF4"/>
    <w:rsid w:val="009A5F9B"/>
    <w:rsid w:val="009A6DE0"/>
    <w:rsid w:val="009A7B37"/>
    <w:rsid w:val="009B0434"/>
    <w:rsid w:val="009B0726"/>
    <w:rsid w:val="009B1B09"/>
    <w:rsid w:val="009B3BD2"/>
    <w:rsid w:val="009B4718"/>
    <w:rsid w:val="009B6239"/>
    <w:rsid w:val="009C1570"/>
    <w:rsid w:val="009C1D80"/>
    <w:rsid w:val="009C3955"/>
    <w:rsid w:val="009C3C1C"/>
    <w:rsid w:val="009C3C5E"/>
    <w:rsid w:val="009C499F"/>
    <w:rsid w:val="009D08F9"/>
    <w:rsid w:val="009D0A1A"/>
    <w:rsid w:val="009D1C3E"/>
    <w:rsid w:val="009D1E6E"/>
    <w:rsid w:val="009D2D17"/>
    <w:rsid w:val="009D2DC0"/>
    <w:rsid w:val="009D45E8"/>
    <w:rsid w:val="009D49C0"/>
    <w:rsid w:val="009D58AE"/>
    <w:rsid w:val="009E0AD2"/>
    <w:rsid w:val="009E0B15"/>
    <w:rsid w:val="009E47E9"/>
    <w:rsid w:val="009E5676"/>
    <w:rsid w:val="009E6124"/>
    <w:rsid w:val="009F2710"/>
    <w:rsid w:val="009F630E"/>
    <w:rsid w:val="009F68A1"/>
    <w:rsid w:val="009F6BC4"/>
    <w:rsid w:val="009F7EB1"/>
    <w:rsid w:val="00A001AD"/>
    <w:rsid w:val="00A006B5"/>
    <w:rsid w:val="00A01301"/>
    <w:rsid w:val="00A03AAF"/>
    <w:rsid w:val="00A0618F"/>
    <w:rsid w:val="00A06928"/>
    <w:rsid w:val="00A07496"/>
    <w:rsid w:val="00A10C97"/>
    <w:rsid w:val="00A11095"/>
    <w:rsid w:val="00A11F8B"/>
    <w:rsid w:val="00A134CF"/>
    <w:rsid w:val="00A13AEB"/>
    <w:rsid w:val="00A15B9D"/>
    <w:rsid w:val="00A2056B"/>
    <w:rsid w:val="00A2234C"/>
    <w:rsid w:val="00A226D3"/>
    <w:rsid w:val="00A22718"/>
    <w:rsid w:val="00A23000"/>
    <w:rsid w:val="00A23062"/>
    <w:rsid w:val="00A23D50"/>
    <w:rsid w:val="00A2460C"/>
    <w:rsid w:val="00A263CD"/>
    <w:rsid w:val="00A27FA6"/>
    <w:rsid w:val="00A30B9B"/>
    <w:rsid w:val="00A32105"/>
    <w:rsid w:val="00A37320"/>
    <w:rsid w:val="00A402DA"/>
    <w:rsid w:val="00A4273E"/>
    <w:rsid w:val="00A45175"/>
    <w:rsid w:val="00A4593D"/>
    <w:rsid w:val="00A51B43"/>
    <w:rsid w:val="00A52072"/>
    <w:rsid w:val="00A5293B"/>
    <w:rsid w:val="00A53031"/>
    <w:rsid w:val="00A536E3"/>
    <w:rsid w:val="00A56438"/>
    <w:rsid w:val="00A57309"/>
    <w:rsid w:val="00A61459"/>
    <w:rsid w:val="00A635B3"/>
    <w:rsid w:val="00A63C5E"/>
    <w:rsid w:val="00A63FE4"/>
    <w:rsid w:val="00A671AE"/>
    <w:rsid w:val="00A6795A"/>
    <w:rsid w:val="00A71D87"/>
    <w:rsid w:val="00A7273E"/>
    <w:rsid w:val="00A7370B"/>
    <w:rsid w:val="00A73EA6"/>
    <w:rsid w:val="00A761EF"/>
    <w:rsid w:val="00A7790C"/>
    <w:rsid w:val="00A8263B"/>
    <w:rsid w:val="00A83B1E"/>
    <w:rsid w:val="00A853DE"/>
    <w:rsid w:val="00A861DD"/>
    <w:rsid w:val="00A87A7E"/>
    <w:rsid w:val="00A87BF1"/>
    <w:rsid w:val="00A9127C"/>
    <w:rsid w:val="00A9147D"/>
    <w:rsid w:val="00A920F9"/>
    <w:rsid w:val="00A92AE3"/>
    <w:rsid w:val="00A96789"/>
    <w:rsid w:val="00A97DCE"/>
    <w:rsid w:val="00AA0182"/>
    <w:rsid w:val="00AA1CC3"/>
    <w:rsid w:val="00AA48AF"/>
    <w:rsid w:val="00AA54E1"/>
    <w:rsid w:val="00AA5A05"/>
    <w:rsid w:val="00AA5A21"/>
    <w:rsid w:val="00AA5C8B"/>
    <w:rsid w:val="00AA5DD5"/>
    <w:rsid w:val="00AA73E4"/>
    <w:rsid w:val="00AB04FC"/>
    <w:rsid w:val="00AB131C"/>
    <w:rsid w:val="00AB48A8"/>
    <w:rsid w:val="00AC0769"/>
    <w:rsid w:val="00AC09D7"/>
    <w:rsid w:val="00AC3C11"/>
    <w:rsid w:val="00AC5EC3"/>
    <w:rsid w:val="00AD0A13"/>
    <w:rsid w:val="00AD4F16"/>
    <w:rsid w:val="00AD5055"/>
    <w:rsid w:val="00AD511E"/>
    <w:rsid w:val="00AD7A43"/>
    <w:rsid w:val="00AE1196"/>
    <w:rsid w:val="00AE1EA2"/>
    <w:rsid w:val="00AE2895"/>
    <w:rsid w:val="00AE6E2C"/>
    <w:rsid w:val="00AE760F"/>
    <w:rsid w:val="00AF05CC"/>
    <w:rsid w:val="00AF0731"/>
    <w:rsid w:val="00AF31AA"/>
    <w:rsid w:val="00AF6EE9"/>
    <w:rsid w:val="00AF76D6"/>
    <w:rsid w:val="00AF7C55"/>
    <w:rsid w:val="00AF7E2D"/>
    <w:rsid w:val="00B00C45"/>
    <w:rsid w:val="00B00EBD"/>
    <w:rsid w:val="00B03A32"/>
    <w:rsid w:val="00B040AD"/>
    <w:rsid w:val="00B053F7"/>
    <w:rsid w:val="00B060A5"/>
    <w:rsid w:val="00B066AE"/>
    <w:rsid w:val="00B1023C"/>
    <w:rsid w:val="00B10AAF"/>
    <w:rsid w:val="00B10B54"/>
    <w:rsid w:val="00B1163A"/>
    <w:rsid w:val="00B118C0"/>
    <w:rsid w:val="00B12793"/>
    <w:rsid w:val="00B13AD7"/>
    <w:rsid w:val="00B13EF0"/>
    <w:rsid w:val="00B170B2"/>
    <w:rsid w:val="00B17A61"/>
    <w:rsid w:val="00B17AA5"/>
    <w:rsid w:val="00B203C2"/>
    <w:rsid w:val="00B20E65"/>
    <w:rsid w:val="00B21D84"/>
    <w:rsid w:val="00B24535"/>
    <w:rsid w:val="00B24EB4"/>
    <w:rsid w:val="00B2516C"/>
    <w:rsid w:val="00B253B2"/>
    <w:rsid w:val="00B314AF"/>
    <w:rsid w:val="00B31D5E"/>
    <w:rsid w:val="00B31EE0"/>
    <w:rsid w:val="00B344FF"/>
    <w:rsid w:val="00B3456D"/>
    <w:rsid w:val="00B34F9B"/>
    <w:rsid w:val="00B357F3"/>
    <w:rsid w:val="00B37186"/>
    <w:rsid w:val="00B37401"/>
    <w:rsid w:val="00B405E0"/>
    <w:rsid w:val="00B40BD7"/>
    <w:rsid w:val="00B40E9A"/>
    <w:rsid w:val="00B41475"/>
    <w:rsid w:val="00B417CC"/>
    <w:rsid w:val="00B422DD"/>
    <w:rsid w:val="00B463D3"/>
    <w:rsid w:val="00B469D5"/>
    <w:rsid w:val="00B50CF7"/>
    <w:rsid w:val="00B51D00"/>
    <w:rsid w:val="00B51F19"/>
    <w:rsid w:val="00B53297"/>
    <w:rsid w:val="00B54109"/>
    <w:rsid w:val="00B544D2"/>
    <w:rsid w:val="00B57930"/>
    <w:rsid w:val="00B60AC6"/>
    <w:rsid w:val="00B61A07"/>
    <w:rsid w:val="00B61B1A"/>
    <w:rsid w:val="00B62C91"/>
    <w:rsid w:val="00B63680"/>
    <w:rsid w:val="00B64443"/>
    <w:rsid w:val="00B64819"/>
    <w:rsid w:val="00B65088"/>
    <w:rsid w:val="00B65EA4"/>
    <w:rsid w:val="00B660C0"/>
    <w:rsid w:val="00B67462"/>
    <w:rsid w:val="00B70413"/>
    <w:rsid w:val="00B70B4C"/>
    <w:rsid w:val="00B71DB5"/>
    <w:rsid w:val="00B72D4E"/>
    <w:rsid w:val="00B73210"/>
    <w:rsid w:val="00B73A28"/>
    <w:rsid w:val="00B74F86"/>
    <w:rsid w:val="00B7669C"/>
    <w:rsid w:val="00B83B84"/>
    <w:rsid w:val="00B83DDD"/>
    <w:rsid w:val="00B84715"/>
    <w:rsid w:val="00B86969"/>
    <w:rsid w:val="00B86CAB"/>
    <w:rsid w:val="00B8760D"/>
    <w:rsid w:val="00B90D79"/>
    <w:rsid w:val="00B9174B"/>
    <w:rsid w:val="00B93CE0"/>
    <w:rsid w:val="00B95230"/>
    <w:rsid w:val="00B961CC"/>
    <w:rsid w:val="00B97687"/>
    <w:rsid w:val="00B97952"/>
    <w:rsid w:val="00B97CE5"/>
    <w:rsid w:val="00BA0E86"/>
    <w:rsid w:val="00BA3BEA"/>
    <w:rsid w:val="00BA40BA"/>
    <w:rsid w:val="00BA4443"/>
    <w:rsid w:val="00BA5A05"/>
    <w:rsid w:val="00BB31FA"/>
    <w:rsid w:val="00BB572E"/>
    <w:rsid w:val="00BB5B23"/>
    <w:rsid w:val="00BB7936"/>
    <w:rsid w:val="00BC1286"/>
    <w:rsid w:val="00BC1B1A"/>
    <w:rsid w:val="00BC2018"/>
    <w:rsid w:val="00BC6460"/>
    <w:rsid w:val="00BC69E3"/>
    <w:rsid w:val="00BC7847"/>
    <w:rsid w:val="00BD0A9E"/>
    <w:rsid w:val="00BD364C"/>
    <w:rsid w:val="00BD58DB"/>
    <w:rsid w:val="00BD73FF"/>
    <w:rsid w:val="00BE0DF4"/>
    <w:rsid w:val="00BE1868"/>
    <w:rsid w:val="00BE3302"/>
    <w:rsid w:val="00BE48A7"/>
    <w:rsid w:val="00BE529B"/>
    <w:rsid w:val="00BE6176"/>
    <w:rsid w:val="00BF01D7"/>
    <w:rsid w:val="00BF05AA"/>
    <w:rsid w:val="00BF0CE2"/>
    <w:rsid w:val="00BF16CC"/>
    <w:rsid w:val="00BF27F2"/>
    <w:rsid w:val="00BF2F97"/>
    <w:rsid w:val="00BF3526"/>
    <w:rsid w:val="00BF69B0"/>
    <w:rsid w:val="00BF799E"/>
    <w:rsid w:val="00C024BE"/>
    <w:rsid w:val="00C03E48"/>
    <w:rsid w:val="00C03FE7"/>
    <w:rsid w:val="00C05157"/>
    <w:rsid w:val="00C05722"/>
    <w:rsid w:val="00C05EC7"/>
    <w:rsid w:val="00C06865"/>
    <w:rsid w:val="00C07631"/>
    <w:rsid w:val="00C11E3F"/>
    <w:rsid w:val="00C12936"/>
    <w:rsid w:val="00C12C24"/>
    <w:rsid w:val="00C12D68"/>
    <w:rsid w:val="00C13541"/>
    <w:rsid w:val="00C14F73"/>
    <w:rsid w:val="00C15CBB"/>
    <w:rsid w:val="00C16830"/>
    <w:rsid w:val="00C175CF"/>
    <w:rsid w:val="00C17A1F"/>
    <w:rsid w:val="00C24272"/>
    <w:rsid w:val="00C323A5"/>
    <w:rsid w:val="00C32988"/>
    <w:rsid w:val="00C34F99"/>
    <w:rsid w:val="00C36A16"/>
    <w:rsid w:val="00C37516"/>
    <w:rsid w:val="00C401C2"/>
    <w:rsid w:val="00C40666"/>
    <w:rsid w:val="00C42797"/>
    <w:rsid w:val="00C43EC8"/>
    <w:rsid w:val="00C44D8F"/>
    <w:rsid w:val="00C452CA"/>
    <w:rsid w:val="00C46681"/>
    <w:rsid w:val="00C47EB4"/>
    <w:rsid w:val="00C53497"/>
    <w:rsid w:val="00C541F0"/>
    <w:rsid w:val="00C54CCF"/>
    <w:rsid w:val="00C57E38"/>
    <w:rsid w:val="00C6171D"/>
    <w:rsid w:val="00C6200E"/>
    <w:rsid w:val="00C6237F"/>
    <w:rsid w:val="00C627CA"/>
    <w:rsid w:val="00C63AA6"/>
    <w:rsid w:val="00C642DF"/>
    <w:rsid w:val="00C64D82"/>
    <w:rsid w:val="00C662B7"/>
    <w:rsid w:val="00C66562"/>
    <w:rsid w:val="00C67C89"/>
    <w:rsid w:val="00C7061D"/>
    <w:rsid w:val="00C7132D"/>
    <w:rsid w:val="00C720A1"/>
    <w:rsid w:val="00C733B3"/>
    <w:rsid w:val="00C7612D"/>
    <w:rsid w:val="00C806AB"/>
    <w:rsid w:val="00C8089E"/>
    <w:rsid w:val="00C80D7C"/>
    <w:rsid w:val="00C80DCF"/>
    <w:rsid w:val="00C85267"/>
    <w:rsid w:val="00C86791"/>
    <w:rsid w:val="00C90085"/>
    <w:rsid w:val="00C93DAC"/>
    <w:rsid w:val="00C94391"/>
    <w:rsid w:val="00C94465"/>
    <w:rsid w:val="00C94819"/>
    <w:rsid w:val="00C94916"/>
    <w:rsid w:val="00C951F7"/>
    <w:rsid w:val="00C961A2"/>
    <w:rsid w:val="00CA00A1"/>
    <w:rsid w:val="00CA39CE"/>
    <w:rsid w:val="00CA3CE6"/>
    <w:rsid w:val="00CA5A03"/>
    <w:rsid w:val="00CA76D0"/>
    <w:rsid w:val="00CA7998"/>
    <w:rsid w:val="00CB0264"/>
    <w:rsid w:val="00CB063E"/>
    <w:rsid w:val="00CB15D3"/>
    <w:rsid w:val="00CB22E7"/>
    <w:rsid w:val="00CB3670"/>
    <w:rsid w:val="00CB3FCD"/>
    <w:rsid w:val="00CB63D4"/>
    <w:rsid w:val="00CC04AE"/>
    <w:rsid w:val="00CC2270"/>
    <w:rsid w:val="00CC2328"/>
    <w:rsid w:val="00CC2646"/>
    <w:rsid w:val="00CC4533"/>
    <w:rsid w:val="00CC5A45"/>
    <w:rsid w:val="00CD24A0"/>
    <w:rsid w:val="00CD29BE"/>
    <w:rsid w:val="00CD4131"/>
    <w:rsid w:val="00CD49E1"/>
    <w:rsid w:val="00CD6D58"/>
    <w:rsid w:val="00CD7D84"/>
    <w:rsid w:val="00CE068C"/>
    <w:rsid w:val="00CE0801"/>
    <w:rsid w:val="00CE2806"/>
    <w:rsid w:val="00CE3882"/>
    <w:rsid w:val="00CE636D"/>
    <w:rsid w:val="00CE6D83"/>
    <w:rsid w:val="00CE7BB4"/>
    <w:rsid w:val="00CE7F3A"/>
    <w:rsid w:val="00CF0031"/>
    <w:rsid w:val="00CF10BE"/>
    <w:rsid w:val="00CF1899"/>
    <w:rsid w:val="00CF2EE2"/>
    <w:rsid w:val="00CF37EA"/>
    <w:rsid w:val="00CF490F"/>
    <w:rsid w:val="00CF5B94"/>
    <w:rsid w:val="00CF5DD0"/>
    <w:rsid w:val="00CF7433"/>
    <w:rsid w:val="00D00A01"/>
    <w:rsid w:val="00D021B9"/>
    <w:rsid w:val="00D02CDB"/>
    <w:rsid w:val="00D03D13"/>
    <w:rsid w:val="00D04023"/>
    <w:rsid w:val="00D0405A"/>
    <w:rsid w:val="00D040BD"/>
    <w:rsid w:val="00D050FB"/>
    <w:rsid w:val="00D06551"/>
    <w:rsid w:val="00D06755"/>
    <w:rsid w:val="00D1188D"/>
    <w:rsid w:val="00D12767"/>
    <w:rsid w:val="00D13A04"/>
    <w:rsid w:val="00D1580D"/>
    <w:rsid w:val="00D16400"/>
    <w:rsid w:val="00D167A4"/>
    <w:rsid w:val="00D167F4"/>
    <w:rsid w:val="00D173D2"/>
    <w:rsid w:val="00D17B3B"/>
    <w:rsid w:val="00D17E3F"/>
    <w:rsid w:val="00D21FD9"/>
    <w:rsid w:val="00D26EEE"/>
    <w:rsid w:val="00D27AE6"/>
    <w:rsid w:val="00D27C0F"/>
    <w:rsid w:val="00D3419C"/>
    <w:rsid w:val="00D346DC"/>
    <w:rsid w:val="00D34B8B"/>
    <w:rsid w:val="00D361C4"/>
    <w:rsid w:val="00D37005"/>
    <w:rsid w:val="00D42872"/>
    <w:rsid w:val="00D4297E"/>
    <w:rsid w:val="00D42BE9"/>
    <w:rsid w:val="00D42F2A"/>
    <w:rsid w:val="00D43F45"/>
    <w:rsid w:val="00D513CB"/>
    <w:rsid w:val="00D5155D"/>
    <w:rsid w:val="00D54BA6"/>
    <w:rsid w:val="00D55CFD"/>
    <w:rsid w:val="00D61EAB"/>
    <w:rsid w:val="00D62E36"/>
    <w:rsid w:val="00D63E89"/>
    <w:rsid w:val="00D70B24"/>
    <w:rsid w:val="00D70F4C"/>
    <w:rsid w:val="00D71B18"/>
    <w:rsid w:val="00D72BC5"/>
    <w:rsid w:val="00D73227"/>
    <w:rsid w:val="00D7499B"/>
    <w:rsid w:val="00D75FCC"/>
    <w:rsid w:val="00D76AE2"/>
    <w:rsid w:val="00D773C6"/>
    <w:rsid w:val="00D776D9"/>
    <w:rsid w:val="00D81FA9"/>
    <w:rsid w:val="00D82698"/>
    <w:rsid w:val="00D8384C"/>
    <w:rsid w:val="00D8410F"/>
    <w:rsid w:val="00D850CD"/>
    <w:rsid w:val="00D85494"/>
    <w:rsid w:val="00D86304"/>
    <w:rsid w:val="00D87402"/>
    <w:rsid w:val="00D9031E"/>
    <w:rsid w:val="00D915E0"/>
    <w:rsid w:val="00D91B2C"/>
    <w:rsid w:val="00D92B76"/>
    <w:rsid w:val="00D92C17"/>
    <w:rsid w:val="00D92D10"/>
    <w:rsid w:val="00D92DBE"/>
    <w:rsid w:val="00DA0A0E"/>
    <w:rsid w:val="00DA1635"/>
    <w:rsid w:val="00DA1679"/>
    <w:rsid w:val="00DA35CE"/>
    <w:rsid w:val="00DA3761"/>
    <w:rsid w:val="00DA6597"/>
    <w:rsid w:val="00DA696B"/>
    <w:rsid w:val="00DB0F85"/>
    <w:rsid w:val="00DB3D30"/>
    <w:rsid w:val="00DB6232"/>
    <w:rsid w:val="00DB6E71"/>
    <w:rsid w:val="00DB7797"/>
    <w:rsid w:val="00DB7CF9"/>
    <w:rsid w:val="00DC10FB"/>
    <w:rsid w:val="00DC1556"/>
    <w:rsid w:val="00DC1564"/>
    <w:rsid w:val="00DC1DB8"/>
    <w:rsid w:val="00DC2BBD"/>
    <w:rsid w:val="00DC4285"/>
    <w:rsid w:val="00DC4FAF"/>
    <w:rsid w:val="00DD24F0"/>
    <w:rsid w:val="00DD405E"/>
    <w:rsid w:val="00DD443E"/>
    <w:rsid w:val="00DD561C"/>
    <w:rsid w:val="00DD7034"/>
    <w:rsid w:val="00DE0380"/>
    <w:rsid w:val="00DE0915"/>
    <w:rsid w:val="00DE1384"/>
    <w:rsid w:val="00DE1AB8"/>
    <w:rsid w:val="00DE2792"/>
    <w:rsid w:val="00DE2D31"/>
    <w:rsid w:val="00DE3E89"/>
    <w:rsid w:val="00DE6FBA"/>
    <w:rsid w:val="00DE7A12"/>
    <w:rsid w:val="00DE7EF2"/>
    <w:rsid w:val="00DF020F"/>
    <w:rsid w:val="00DF132A"/>
    <w:rsid w:val="00DF4541"/>
    <w:rsid w:val="00DF7F29"/>
    <w:rsid w:val="00E0034A"/>
    <w:rsid w:val="00E00554"/>
    <w:rsid w:val="00E00CFD"/>
    <w:rsid w:val="00E00D33"/>
    <w:rsid w:val="00E02AD9"/>
    <w:rsid w:val="00E03810"/>
    <w:rsid w:val="00E04A01"/>
    <w:rsid w:val="00E06466"/>
    <w:rsid w:val="00E06BA4"/>
    <w:rsid w:val="00E102EF"/>
    <w:rsid w:val="00E1054A"/>
    <w:rsid w:val="00E12CD8"/>
    <w:rsid w:val="00E138A5"/>
    <w:rsid w:val="00E14BE2"/>
    <w:rsid w:val="00E17B05"/>
    <w:rsid w:val="00E17CDC"/>
    <w:rsid w:val="00E22139"/>
    <w:rsid w:val="00E2735B"/>
    <w:rsid w:val="00E31B92"/>
    <w:rsid w:val="00E34B6B"/>
    <w:rsid w:val="00E3565E"/>
    <w:rsid w:val="00E35B16"/>
    <w:rsid w:val="00E36A25"/>
    <w:rsid w:val="00E37311"/>
    <w:rsid w:val="00E3785A"/>
    <w:rsid w:val="00E40302"/>
    <w:rsid w:val="00E40581"/>
    <w:rsid w:val="00E40712"/>
    <w:rsid w:val="00E431C5"/>
    <w:rsid w:val="00E43F03"/>
    <w:rsid w:val="00E44113"/>
    <w:rsid w:val="00E442FC"/>
    <w:rsid w:val="00E46129"/>
    <w:rsid w:val="00E47614"/>
    <w:rsid w:val="00E513C2"/>
    <w:rsid w:val="00E51E24"/>
    <w:rsid w:val="00E51FA6"/>
    <w:rsid w:val="00E538E0"/>
    <w:rsid w:val="00E5529C"/>
    <w:rsid w:val="00E55734"/>
    <w:rsid w:val="00E55899"/>
    <w:rsid w:val="00E56577"/>
    <w:rsid w:val="00E5795E"/>
    <w:rsid w:val="00E60419"/>
    <w:rsid w:val="00E60591"/>
    <w:rsid w:val="00E60CDF"/>
    <w:rsid w:val="00E61ADF"/>
    <w:rsid w:val="00E624AE"/>
    <w:rsid w:val="00E6574D"/>
    <w:rsid w:val="00E65831"/>
    <w:rsid w:val="00E70303"/>
    <w:rsid w:val="00E70EE1"/>
    <w:rsid w:val="00E712B0"/>
    <w:rsid w:val="00E72F65"/>
    <w:rsid w:val="00E73143"/>
    <w:rsid w:val="00E734E4"/>
    <w:rsid w:val="00E73747"/>
    <w:rsid w:val="00E7385E"/>
    <w:rsid w:val="00E74F25"/>
    <w:rsid w:val="00E74FE7"/>
    <w:rsid w:val="00E75A92"/>
    <w:rsid w:val="00E80D4B"/>
    <w:rsid w:val="00E836A1"/>
    <w:rsid w:val="00E84E70"/>
    <w:rsid w:val="00E8738C"/>
    <w:rsid w:val="00E91108"/>
    <w:rsid w:val="00E91623"/>
    <w:rsid w:val="00E93352"/>
    <w:rsid w:val="00E93481"/>
    <w:rsid w:val="00E95B6B"/>
    <w:rsid w:val="00EA1F9C"/>
    <w:rsid w:val="00EA1FB2"/>
    <w:rsid w:val="00EA25C5"/>
    <w:rsid w:val="00EA5181"/>
    <w:rsid w:val="00EA596F"/>
    <w:rsid w:val="00EA6D8D"/>
    <w:rsid w:val="00EA7980"/>
    <w:rsid w:val="00EA7F16"/>
    <w:rsid w:val="00EB2350"/>
    <w:rsid w:val="00EB34EB"/>
    <w:rsid w:val="00EB3D6B"/>
    <w:rsid w:val="00EB48BE"/>
    <w:rsid w:val="00EB6930"/>
    <w:rsid w:val="00EB702A"/>
    <w:rsid w:val="00EB7E28"/>
    <w:rsid w:val="00EC1498"/>
    <w:rsid w:val="00EC2076"/>
    <w:rsid w:val="00EC2AE7"/>
    <w:rsid w:val="00EC339C"/>
    <w:rsid w:val="00EC34E3"/>
    <w:rsid w:val="00EC34EC"/>
    <w:rsid w:val="00EC4E2D"/>
    <w:rsid w:val="00EC557E"/>
    <w:rsid w:val="00EC6D49"/>
    <w:rsid w:val="00EC7196"/>
    <w:rsid w:val="00EC73DF"/>
    <w:rsid w:val="00ED056A"/>
    <w:rsid w:val="00ED05CB"/>
    <w:rsid w:val="00ED13DD"/>
    <w:rsid w:val="00ED1F3D"/>
    <w:rsid w:val="00ED4647"/>
    <w:rsid w:val="00ED5A16"/>
    <w:rsid w:val="00ED5AFD"/>
    <w:rsid w:val="00ED6508"/>
    <w:rsid w:val="00ED6A38"/>
    <w:rsid w:val="00ED6D46"/>
    <w:rsid w:val="00ED7A3A"/>
    <w:rsid w:val="00EE0707"/>
    <w:rsid w:val="00EE090F"/>
    <w:rsid w:val="00EE1438"/>
    <w:rsid w:val="00EE25EC"/>
    <w:rsid w:val="00EE279F"/>
    <w:rsid w:val="00EE4621"/>
    <w:rsid w:val="00EE4E7A"/>
    <w:rsid w:val="00EE5970"/>
    <w:rsid w:val="00EE5E43"/>
    <w:rsid w:val="00EE7386"/>
    <w:rsid w:val="00EF0B72"/>
    <w:rsid w:val="00EF122C"/>
    <w:rsid w:val="00EF18DE"/>
    <w:rsid w:val="00EF1A70"/>
    <w:rsid w:val="00EF1BD2"/>
    <w:rsid w:val="00F00026"/>
    <w:rsid w:val="00F000DA"/>
    <w:rsid w:val="00F00622"/>
    <w:rsid w:val="00F02F0A"/>
    <w:rsid w:val="00F031EE"/>
    <w:rsid w:val="00F0532F"/>
    <w:rsid w:val="00F05473"/>
    <w:rsid w:val="00F05783"/>
    <w:rsid w:val="00F07262"/>
    <w:rsid w:val="00F110D0"/>
    <w:rsid w:val="00F12462"/>
    <w:rsid w:val="00F125EA"/>
    <w:rsid w:val="00F126F8"/>
    <w:rsid w:val="00F146AF"/>
    <w:rsid w:val="00F14EE4"/>
    <w:rsid w:val="00F20309"/>
    <w:rsid w:val="00F226BC"/>
    <w:rsid w:val="00F24BB5"/>
    <w:rsid w:val="00F25416"/>
    <w:rsid w:val="00F30F28"/>
    <w:rsid w:val="00F3102A"/>
    <w:rsid w:val="00F3171C"/>
    <w:rsid w:val="00F31D10"/>
    <w:rsid w:val="00F33278"/>
    <w:rsid w:val="00F3669A"/>
    <w:rsid w:val="00F409B0"/>
    <w:rsid w:val="00F441D2"/>
    <w:rsid w:val="00F479CD"/>
    <w:rsid w:val="00F50C53"/>
    <w:rsid w:val="00F52FF0"/>
    <w:rsid w:val="00F53F6C"/>
    <w:rsid w:val="00F5692D"/>
    <w:rsid w:val="00F569BD"/>
    <w:rsid w:val="00F61267"/>
    <w:rsid w:val="00F63005"/>
    <w:rsid w:val="00F632AB"/>
    <w:rsid w:val="00F6357C"/>
    <w:rsid w:val="00F642C0"/>
    <w:rsid w:val="00F65655"/>
    <w:rsid w:val="00F65A42"/>
    <w:rsid w:val="00F65A7F"/>
    <w:rsid w:val="00F6657D"/>
    <w:rsid w:val="00F66C74"/>
    <w:rsid w:val="00F67929"/>
    <w:rsid w:val="00F67F9B"/>
    <w:rsid w:val="00F70096"/>
    <w:rsid w:val="00F70742"/>
    <w:rsid w:val="00F71E59"/>
    <w:rsid w:val="00F7211B"/>
    <w:rsid w:val="00F75B40"/>
    <w:rsid w:val="00F768E5"/>
    <w:rsid w:val="00F77E4F"/>
    <w:rsid w:val="00F806D3"/>
    <w:rsid w:val="00F84A86"/>
    <w:rsid w:val="00F8548A"/>
    <w:rsid w:val="00F862EC"/>
    <w:rsid w:val="00F871EB"/>
    <w:rsid w:val="00F87C85"/>
    <w:rsid w:val="00F9055C"/>
    <w:rsid w:val="00F90ED7"/>
    <w:rsid w:val="00F91117"/>
    <w:rsid w:val="00F9153E"/>
    <w:rsid w:val="00F95BF7"/>
    <w:rsid w:val="00FA04D4"/>
    <w:rsid w:val="00FA7971"/>
    <w:rsid w:val="00FB08C0"/>
    <w:rsid w:val="00FB286C"/>
    <w:rsid w:val="00FB2A52"/>
    <w:rsid w:val="00FB2E60"/>
    <w:rsid w:val="00FB34CE"/>
    <w:rsid w:val="00FB3CA0"/>
    <w:rsid w:val="00FB3FFA"/>
    <w:rsid w:val="00FB5239"/>
    <w:rsid w:val="00FB55C5"/>
    <w:rsid w:val="00FB66FA"/>
    <w:rsid w:val="00FC058E"/>
    <w:rsid w:val="00FC127D"/>
    <w:rsid w:val="00FC1E76"/>
    <w:rsid w:val="00FC233B"/>
    <w:rsid w:val="00FC2BA1"/>
    <w:rsid w:val="00FC3DEC"/>
    <w:rsid w:val="00FD0D16"/>
    <w:rsid w:val="00FD4239"/>
    <w:rsid w:val="00FD44E8"/>
    <w:rsid w:val="00FD460D"/>
    <w:rsid w:val="00FD4AE4"/>
    <w:rsid w:val="00FE18D7"/>
    <w:rsid w:val="00FE424C"/>
    <w:rsid w:val="00FE6719"/>
    <w:rsid w:val="00FF0CC8"/>
    <w:rsid w:val="00FF1A25"/>
    <w:rsid w:val="00FF1B96"/>
    <w:rsid w:val="00FF1DF8"/>
    <w:rsid w:val="00FF351E"/>
    <w:rsid w:val="00FF3D4D"/>
    <w:rsid w:val="00FF4438"/>
    <w:rsid w:val="00FF63E0"/>
    <w:rsid w:val="00FF7A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3C2D8F"/>
  <w15:chartTrackingRefBased/>
  <w15:docId w15:val="{F5AABD29-8F9A-4DEE-9EAA-39D21AF7D5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60AC6"/>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B60AC6"/>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qFormat/>
    <w:rsid w:val="00B60AC6"/>
    <w:pPr>
      <w:ind w:left="720"/>
      <w:contextualSpacing/>
    </w:pPr>
  </w:style>
  <w:style w:type="paragraph" w:customStyle="1" w:styleId="TableParagraph">
    <w:name w:val="Table Paragraph"/>
    <w:basedOn w:val="Normal"/>
    <w:uiPriority w:val="1"/>
    <w:qFormat/>
    <w:rsid w:val="00B60AC6"/>
    <w:pPr>
      <w:widowControl w:val="0"/>
      <w:spacing w:after="0" w:line="240" w:lineRule="auto"/>
    </w:pPr>
    <w:rPr>
      <w:lang w:val="en-US"/>
    </w:rPr>
  </w:style>
  <w:style w:type="table" w:styleId="TableGrid">
    <w:name w:val="Table Grid"/>
    <w:basedOn w:val="TableNormal"/>
    <w:uiPriority w:val="39"/>
    <w:rsid w:val="00B60AC6"/>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B60A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0AC6"/>
  </w:style>
  <w:style w:type="paragraph" w:styleId="NoSpacing">
    <w:name w:val="No Spacing"/>
    <w:uiPriority w:val="1"/>
    <w:qFormat/>
    <w:rsid w:val="00156292"/>
    <w:pPr>
      <w:spacing w:after="0" w:line="240" w:lineRule="auto"/>
      <w:ind w:left="567" w:right="-284" w:hanging="578"/>
    </w:pPr>
    <w:rPr>
      <w:rFonts w:eastAsiaTheme="minorEastAsia"/>
      <w:sz w:val="24"/>
      <w:szCs w:val="24"/>
      <w:lang w:val="en-US"/>
    </w:rPr>
  </w:style>
  <w:style w:type="character" w:customStyle="1" w:styleId="5fqyx">
    <w:name w:val="_5fqyx"/>
    <w:basedOn w:val="DefaultParagraphFont"/>
    <w:rsid w:val="00851368"/>
  </w:style>
  <w:style w:type="character" w:customStyle="1" w:styleId="ms-button-flexcontainer">
    <w:name w:val="ms-button-flexcontainer"/>
    <w:basedOn w:val="DefaultParagraphFont"/>
    <w:rsid w:val="00851368"/>
  </w:style>
  <w:style w:type="character" w:customStyle="1" w:styleId="ms-button-label">
    <w:name w:val="ms-button-label"/>
    <w:basedOn w:val="DefaultParagraphFont"/>
    <w:rsid w:val="00851368"/>
  </w:style>
  <w:style w:type="character" w:customStyle="1" w:styleId="qgajv">
    <w:name w:val="qgajv"/>
    <w:basedOn w:val="DefaultParagraphFont"/>
    <w:rsid w:val="00851368"/>
  </w:style>
  <w:style w:type="paragraph" w:customStyle="1" w:styleId="orabl">
    <w:name w:val="orabl"/>
    <w:basedOn w:val="Normal"/>
    <w:rsid w:val="0085136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secondlinecommonstyledensity">
    <w:name w:val="secondlinecommonstyledensity"/>
    <w:basedOn w:val="DefaultParagraphFont"/>
    <w:rsid w:val="00851368"/>
  </w:style>
  <w:style w:type="character" w:styleId="CommentReference">
    <w:name w:val="annotation reference"/>
    <w:basedOn w:val="DefaultParagraphFont"/>
    <w:uiPriority w:val="99"/>
    <w:semiHidden/>
    <w:unhideWhenUsed/>
    <w:rsid w:val="001609F7"/>
    <w:rPr>
      <w:sz w:val="16"/>
      <w:szCs w:val="16"/>
    </w:rPr>
  </w:style>
  <w:style w:type="paragraph" w:styleId="CommentText">
    <w:name w:val="annotation text"/>
    <w:basedOn w:val="Normal"/>
    <w:link w:val="CommentTextChar"/>
    <w:uiPriority w:val="99"/>
    <w:semiHidden/>
    <w:unhideWhenUsed/>
    <w:rsid w:val="001609F7"/>
    <w:pPr>
      <w:spacing w:line="240" w:lineRule="auto"/>
    </w:pPr>
    <w:rPr>
      <w:sz w:val="20"/>
      <w:szCs w:val="20"/>
    </w:rPr>
  </w:style>
  <w:style w:type="character" w:customStyle="1" w:styleId="CommentTextChar">
    <w:name w:val="Comment Text Char"/>
    <w:basedOn w:val="DefaultParagraphFont"/>
    <w:link w:val="CommentText"/>
    <w:uiPriority w:val="99"/>
    <w:semiHidden/>
    <w:rsid w:val="001609F7"/>
    <w:rPr>
      <w:sz w:val="20"/>
      <w:szCs w:val="20"/>
    </w:rPr>
  </w:style>
  <w:style w:type="paragraph" w:styleId="CommentSubject">
    <w:name w:val="annotation subject"/>
    <w:basedOn w:val="CommentText"/>
    <w:next w:val="CommentText"/>
    <w:link w:val="CommentSubjectChar"/>
    <w:uiPriority w:val="99"/>
    <w:semiHidden/>
    <w:unhideWhenUsed/>
    <w:rsid w:val="001609F7"/>
    <w:rPr>
      <w:b/>
      <w:bCs/>
    </w:rPr>
  </w:style>
  <w:style w:type="character" w:customStyle="1" w:styleId="CommentSubjectChar">
    <w:name w:val="Comment Subject Char"/>
    <w:basedOn w:val="CommentTextChar"/>
    <w:link w:val="CommentSubject"/>
    <w:uiPriority w:val="99"/>
    <w:semiHidden/>
    <w:rsid w:val="001609F7"/>
    <w:rPr>
      <w:b/>
      <w:bCs/>
      <w:sz w:val="20"/>
      <w:szCs w:val="20"/>
    </w:rPr>
  </w:style>
  <w:style w:type="paragraph" w:styleId="BalloonText">
    <w:name w:val="Balloon Text"/>
    <w:basedOn w:val="Normal"/>
    <w:link w:val="BalloonTextChar"/>
    <w:uiPriority w:val="99"/>
    <w:semiHidden/>
    <w:unhideWhenUsed/>
    <w:rsid w:val="001609F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609F7"/>
    <w:rPr>
      <w:rFonts w:ascii="Segoe UI" w:hAnsi="Segoe UI" w:cs="Segoe UI"/>
      <w:sz w:val="18"/>
      <w:szCs w:val="18"/>
    </w:rPr>
  </w:style>
  <w:style w:type="paragraph" w:customStyle="1" w:styleId="xmsolistparagraph">
    <w:name w:val="x_msolistparagraph"/>
    <w:basedOn w:val="Normal"/>
    <w:rsid w:val="009D49C0"/>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76315211">
      <w:bodyDiv w:val="1"/>
      <w:marLeft w:val="0"/>
      <w:marRight w:val="0"/>
      <w:marTop w:val="0"/>
      <w:marBottom w:val="0"/>
      <w:divBdr>
        <w:top w:val="none" w:sz="0" w:space="0" w:color="auto"/>
        <w:left w:val="none" w:sz="0" w:space="0" w:color="auto"/>
        <w:bottom w:val="none" w:sz="0" w:space="0" w:color="auto"/>
        <w:right w:val="none" w:sz="0" w:space="0" w:color="auto"/>
      </w:divBdr>
      <w:divsChild>
        <w:div w:id="329868075">
          <w:marLeft w:val="0"/>
          <w:marRight w:val="0"/>
          <w:marTop w:val="0"/>
          <w:marBottom w:val="0"/>
          <w:divBdr>
            <w:top w:val="none" w:sz="0" w:space="0" w:color="auto"/>
            <w:left w:val="none" w:sz="0" w:space="0" w:color="auto"/>
            <w:bottom w:val="none" w:sz="0" w:space="0" w:color="auto"/>
            <w:right w:val="none" w:sz="0" w:space="0" w:color="auto"/>
          </w:divBdr>
          <w:divsChild>
            <w:div w:id="655916742">
              <w:marLeft w:val="0"/>
              <w:marRight w:val="0"/>
              <w:marTop w:val="0"/>
              <w:marBottom w:val="0"/>
              <w:divBdr>
                <w:top w:val="none" w:sz="0" w:space="0" w:color="auto"/>
                <w:left w:val="none" w:sz="0" w:space="0" w:color="auto"/>
                <w:bottom w:val="none" w:sz="0" w:space="0" w:color="auto"/>
                <w:right w:val="none" w:sz="0" w:space="0" w:color="auto"/>
              </w:divBdr>
              <w:divsChild>
                <w:div w:id="526211720">
                  <w:marLeft w:val="0"/>
                  <w:marRight w:val="0"/>
                  <w:marTop w:val="0"/>
                  <w:marBottom w:val="0"/>
                  <w:divBdr>
                    <w:top w:val="none" w:sz="0" w:space="0" w:color="auto"/>
                    <w:left w:val="none" w:sz="0" w:space="0" w:color="auto"/>
                    <w:bottom w:val="none" w:sz="0" w:space="0" w:color="auto"/>
                    <w:right w:val="none" w:sz="0" w:space="0" w:color="auto"/>
                  </w:divBdr>
                  <w:divsChild>
                    <w:div w:id="1521816531">
                      <w:marLeft w:val="0"/>
                      <w:marRight w:val="0"/>
                      <w:marTop w:val="0"/>
                      <w:marBottom w:val="0"/>
                      <w:divBdr>
                        <w:top w:val="none" w:sz="0" w:space="0" w:color="auto"/>
                        <w:left w:val="none" w:sz="0" w:space="0" w:color="auto"/>
                        <w:bottom w:val="none" w:sz="0" w:space="0" w:color="auto"/>
                        <w:right w:val="none" w:sz="0" w:space="0" w:color="auto"/>
                      </w:divBdr>
                      <w:divsChild>
                        <w:div w:id="86587321">
                          <w:marLeft w:val="0"/>
                          <w:marRight w:val="0"/>
                          <w:marTop w:val="0"/>
                          <w:marBottom w:val="0"/>
                          <w:divBdr>
                            <w:top w:val="none" w:sz="0" w:space="0" w:color="auto"/>
                            <w:left w:val="none" w:sz="0" w:space="0" w:color="auto"/>
                            <w:bottom w:val="none" w:sz="0" w:space="0" w:color="auto"/>
                            <w:right w:val="none" w:sz="0" w:space="0" w:color="auto"/>
                          </w:divBdr>
                          <w:divsChild>
                            <w:div w:id="1232036057">
                              <w:marLeft w:val="0"/>
                              <w:marRight w:val="0"/>
                              <w:marTop w:val="0"/>
                              <w:marBottom w:val="0"/>
                              <w:divBdr>
                                <w:top w:val="none" w:sz="0" w:space="0" w:color="auto"/>
                                <w:left w:val="none" w:sz="0" w:space="0" w:color="auto"/>
                                <w:bottom w:val="none" w:sz="0" w:space="0" w:color="auto"/>
                                <w:right w:val="none" w:sz="0" w:space="0" w:color="auto"/>
                              </w:divBdr>
                              <w:divsChild>
                                <w:div w:id="2021664809">
                                  <w:marLeft w:val="0"/>
                                  <w:marRight w:val="0"/>
                                  <w:marTop w:val="0"/>
                                  <w:marBottom w:val="0"/>
                                  <w:divBdr>
                                    <w:top w:val="none" w:sz="0" w:space="0" w:color="auto"/>
                                    <w:left w:val="none" w:sz="0" w:space="0" w:color="auto"/>
                                    <w:bottom w:val="none" w:sz="0" w:space="0" w:color="auto"/>
                                    <w:right w:val="none" w:sz="0" w:space="0" w:color="auto"/>
                                  </w:divBdr>
                                  <w:divsChild>
                                    <w:div w:id="567345876">
                                      <w:marLeft w:val="120"/>
                                      <w:marRight w:val="300"/>
                                      <w:marTop w:val="0"/>
                                      <w:marBottom w:val="120"/>
                                      <w:divBdr>
                                        <w:top w:val="none" w:sz="0" w:space="0" w:color="auto"/>
                                        <w:left w:val="none" w:sz="0" w:space="0" w:color="auto"/>
                                        <w:bottom w:val="none" w:sz="0" w:space="0" w:color="auto"/>
                                        <w:right w:val="none" w:sz="0" w:space="0" w:color="auto"/>
                                      </w:divBdr>
                                      <w:divsChild>
                                        <w:div w:id="1639215333">
                                          <w:marLeft w:val="780"/>
                                          <w:marRight w:val="240"/>
                                          <w:marTop w:val="180"/>
                                          <w:marBottom w:val="0"/>
                                          <w:divBdr>
                                            <w:top w:val="none" w:sz="0" w:space="0" w:color="auto"/>
                                            <w:left w:val="none" w:sz="0" w:space="0" w:color="auto"/>
                                            <w:bottom w:val="none" w:sz="0" w:space="0" w:color="auto"/>
                                            <w:right w:val="none" w:sz="0" w:space="0" w:color="auto"/>
                                          </w:divBdr>
                                          <w:divsChild>
                                            <w:div w:id="3241071">
                                              <w:marLeft w:val="0"/>
                                              <w:marRight w:val="0"/>
                                              <w:marTop w:val="0"/>
                                              <w:marBottom w:val="0"/>
                                              <w:divBdr>
                                                <w:top w:val="none" w:sz="0" w:space="0" w:color="auto"/>
                                                <w:left w:val="none" w:sz="0" w:space="0" w:color="auto"/>
                                                <w:bottom w:val="none" w:sz="0" w:space="0" w:color="auto"/>
                                                <w:right w:val="none" w:sz="0" w:space="0" w:color="auto"/>
                                              </w:divBdr>
                                              <w:divsChild>
                                                <w:div w:id="1768309678">
                                                  <w:marLeft w:val="0"/>
                                                  <w:marRight w:val="0"/>
                                                  <w:marTop w:val="0"/>
                                                  <w:marBottom w:val="0"/>
                                                  <w:divBdr>
                                                    <w:top w:val="none" w:sz="0" w:space="0" w:color="auto"/>
                                                    <w:left w:val="none" w:sz="0" w:space="0" w:color="auto"/>
                                                    <w:bottom w:val="none" w:sz="0" w:space="0" w:color="auto"/>
                                                    <w:right w:val="none" w:sz="0" w:space="0" w:color="auto"/>
                                                  </w:divBdr>
                                                  <w:divsChild>
                                                    <w:div w:id="1422294995">
                                                      <w:marLeft w:val="0"/>
                                                      <w:marRight w:val="0"/>
                                                      <w:marTop w:val="0"/>
                                                      <w:marBottom w:val="0"/>
                                                      <w:divBdr>
                                                        <w:top w:val="none" w:sz="0" w:space="0" w:color="auto"/>
                                                        <w:left w:val="none" w:sz="0" w:space="0" w:color="auto"/>
                                                        <w:bottom w:val="none" w:sz="0" w:space="0" w:color="auto"/>
                                                        <w:right w:val="none" w:sz="0" w:space="0" w:color="auto"/>
                                                      </w:divBdr>
                                                      <w:divsChild>
                                                        <w:div w:id="1414014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2620340">
                                          <w:marLeft w:val="780"/>
                                          <w:marRight w:val="240"/>
                                          <w:marTop w:val="0"/>
                                          <w:marBottom w:val="0"/>
                                          <w:divBdr>
                                            <w:top w:val="none" w:sz="0" w:space="0" w:color="auto"/>
                                            <w:left w:val="none" w:sz="0" w:space="0" w:color="auto"/>
                                            <w:bottom w:val="none" w:sz="0" w:space="0" w:color="auto"/>
                                            <w:right w:val="none" w:sz="0" w:space="0" w:color="auto"/>
                                          </w:divBdr>
                                          <w:divsChild>
                                            <w:div w:id="480850033">
                                              <w:marLeft w:val="0"/>
                                              <w:marRight w:val="0"/>
                                              <w:marTop w:val="150"/>
                                              <w:marBottom w:val="0"/>
                                              <w:divBdr>
                                                <w:top w:val="none" w:sz="0" w:space="0" w:color="auto"/>
                                                <w:left w:val="none" w:sz="0" w:space="0" w:color="auto"/>
                                                <w:bottom w:val="none" w:sz="0" w:space="0" w:color="auto"/>
                                                <w:right w:val="none" w:sz="0" w:space="0" w:color="auto"/>
                                              </w:divBdr>
                                              <w:divsChild>
                                                <w:div w:id="2146967608">
                                                  <w:marLeft w:val="0"/>
                                                  <w:marRight w:val="0"/>
                                                  <w:marTop w:val="0"/>
                                                  <w:marBottom w:val="0"/>
                                                  <w:divBdr>
                                                    <w:top w:val="none" w:sz="0" w:space="0" w:color="auto"/>
                                                    <w:left w:val="none" w:sz="0" w:space="0" w:color="auto"/>
                                                    <w:bottom w:val="none" w:sz="0" w:space="0" w:color="auto"/>
                                                    <w:right w:val="none" w:sz="0" w:space="0" w:color="auto"/>
                                                  </w:divBdr>
                                                  <w:divsChild>
                                                    <w:div w:id="1346590035">
                                                      <w:marLeft w:val="0"/>
                                                      <w:marRight w:val="180"/>
                                                      <w:marTop w:val="0"/>
                                                      <w:marBottom w:val="180"/>
                                                      <w:divBdr>
                                                        <w:top w:val="none" w:sz="0" w:space="0" w:color="auto"/>
                                                        <w:left w:val="none" w:sz="0" w:space="0" w:color="auto"/>
                                                        <w:bottom w:val="none" w:sz="0" w:space="0" w:color="auto"/>
                                                        <w:right w:val="none" w:sz="0" w:space="0" w:color="auto"/>
                                                      </w:divBdr>
                                                      <w:divsChild>
                                                        <w:div w:id="1110079745">
                                                          <w:marLeft w:val="0"/>
                                                          <w:marRight w:val="0"/>
                                                          <w:marTop w:val="0"/>
                                                          <w:marBottom w:val="0"/>
                                                          <w:divBdr>
                                                            <w:top w:val="single" w:sz="6" w:space="0" w:color="auto"/>
                                                            <w:left w:val="single" w:sz="6" w:space="0" w:color="auto"/>
                                                            <w:bottom w:val="single" w:sz="6" w:space="0" w:color="auto"/>
                                                            <w:right w:val="single" w:sz="6" w:space="0" w:color="auto"/>
                                                          </w:divBdr>
                                                          <w:divsChild>
                                                            <w:div w:id="546457400">
                                                              <w:marLeft w:val="0"/>
                                                              <w:marRight w:val="0"/>
                                                              <w:marTop w:val="0"/>
                                                              <w:marBottom w:val="0"/>
                                                              <w:divBdr>
                                                                <w:top w:val="none" w:sz="0" w:space="0" w:color="auto"/>
                                                                <w:left w:val="none" w:sz="0" w:space="0" w:color="auto"/>
                                                                <w:bottom w:val="none" w:sz="0" w:space="0" w:color="auto"/>
                                                                <w:right w:val="none" w:sz="0" w:space="0" w:color="auto"/>
                                                              </w:divBdr>
                                                              <w:divsChild>
                                                                <w:div w:id="1736050756">
                                                                  <w:marLeft w:val="0"/>
                                                                  <w:marRight w:val="0"/>
                                                                  <w:marTop w:val="0"/>
                                                                  <w:marBottom w:val="0"/>
                                                                  <w:divBdr>
                                                                    <w:top w:val="none" w:sz="0" w:space="0" w:color="auto"/>
                                                                    <w:left w:val="none" w:sz="0" w:space="0" w:color="auto"/>
                                                                    <w:bottom w:val="none" w:sz="0" w:space="0" w:color="auto"/>
                                                                    <w:right w:val="none" w:sz="0" w:space="0" w:color="auto"/>
                                                                  </w:divBdr>
                                                                  <w:divsChild>
                                                                    <w:div w:id="855122785">
                                                                      <w:marLeft w:val="0"/>
                                                                      <w:marRight w:val="0"/>
                                                                      <w:marTop w:val="0"/>
                                                                      <w:marBottom w:val="0"/>
                                                                      <w:divBdr>
                                                                        <w:top w:val="none" w:sz="0" w:space="0" w:color="auto"/>
                                                                        <w:left w:val="none" w:sz="0" w:space="0" w:color="auto"/>
                                                                        <w:bottom w:val="none" w:sz="0" w:space="0" w:color="auto"/>
                                                                        <w:right w:val="none" w:sz="0" w:space="0" w:color="auto"/>
                                                                      </w:divBdr>
                                                                      <w:divsChild>
                                                                        <w:div w:id="1816021789">
                                                                          <w:marLeft w:val="0"/>
                                                                          <w:marRight w:val="0"/>
                                                                          <w:marTop w:val="0"/>
                                                                          <w:marBottom w:val="0"/>
                                                                          <w:divBdr>
                                                                            <w:top w:val="none" w:sz="0" w:space="0" w:color="auto"/>
                                                                            <w:left w:val="none" w:sz="0" w:space="0" w:color="auto"/>
                                                                            <w:bottom w:val="none" w:sz="0" w:space="0" w:color="auto"/>
                                                                            <w:right w:val="none" w:sz="0" w:space="0" w:color="auto"/>
                                                                          </w:divBdr>
                                                                          <w:divsChild>
                                                                            <w:div w:id="1280911468">
                                                                              <w:marLeft w:val="0"/>
                                                                              <w:marRight w:val="0"/>
                                                                              <w:marTop w:val="0"/>
                                                                              <w:marBottom w:val="0"/>
                                                                              <w:divBdr>
                                                                                <w:top w:val="none" w:sz="0" w:space="0" w:color="auto"/>
                                                                                <w:left w:val="none" w:sz="0" w:space="0" w:color="auto"/>
                                                                                <w:bottom w:val="none" w:sz="0" w:space="0" w:color="auto"/>
                                                                                <w:right w:val="none" w:sz="0" w:space="0" w:color="auto"/>
                                                                              </w:divBdr>
                                                                            </w:div>
                                                                            <w:div w:id="1516653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3925891">
                                                                      <w:marLeft w:val="0"/>
                                                                      <w:marRight w:val="-1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01245088">
                                          <w:marLeft w:val="0"/>
                                          <w:marRight w:val="0"/>
                                          <w:marTop w:val="0"/>
                                          <w:marBottom w:val="0"/>
                                          <w:divBdr>
                                            <w:top w:val="none" w:sz="0" w:space="0" w:color="auto"/>
                                            <w:left w:val="none" w:sz="0" w:space="0" w:color="auto"/>
                                            <w:bottom w:val="none" w:sz="0" w:space="0" w:color="auto"/>
                                            <w:right w:val="none" w:sz="0" w:space="0" w:color="auto"/>
                                          </w:divBdr>
                                          <w:divsChild>
                                            <w:div w:id="244000002">
                                              <w:marLeft w:val="-180"/>
                                              <w:marRight w:val="-180"/>
                                              <w:marTop w:val="0"/>
                                              <w:marBottom w:val="0"/>
                                              <w:divBdr>
                                                <w:top w:val="none" w:sz="0" w:space="0" w:color="auto"/>
                                                <w:left w:val="none" w:sz="0" w:space="0" w:color="auto"/>
                                                <w:bottom w:val="none" w:sz="0" w:space="0" w:color="auto"/>
                                                <w:right w:val="none" w:sz="0" w:space="0" w:color="auto"/>
                                              </w:divBdr>
                                              <w:divsChild>
                                                <w:div w:id="1394037829">
                                                  <w:marLeft w:val="0"/>
                                                  <w:marRight w:val="0"/>
                                                  <w:marTop w:val="0"/>
                                                  <w:marBottom w:val="0"/>
                                                  <w:divBdr>
                                                    <w:top w:val="none" w:sz="0" w:space="0" w:color="auto"/>
                                                    <w:left w:val="none" w:sz="0" w:space="0" w:color="auto"/>
                                                    <w:bottom w:val="none" w:sz="0" w:space="0" w:color="auto"/>
                                                    <w:right w:val="none" w:sz="0" w:space="0" w:color="auto"/>
                                                  </w:divBdr>
                                                  <w:divsChild>
                                                    <w:div w:id="915630466">
                                                      <w:marLeft w:val="-15"/>
                                                      <w:marRight w:val="-15"/>
                                                      <w:marTop w:val="0"/>
                                                      <w:marBottom w:val="0"/>
                                                      <w:divBdr>
                                                        <w:top w:val="none" w:sz="0" w:space="0" w:color="auto"/>
                                                        <w:left w:val="none" w:sz="0" w:space="0" w:color="auto"/>
                                                        <w:bottom w:val="none" w:sz="0" w:space="0" w:color="auto"/>
                                                        <w:right w:val="none" w:sz="0" w:space="0" w:color="auto"/>
                                                      </w:divBdr>
                                                    </w:div>
                                                  </w:divsChild>
                                                </w:div>
                                                <w:div w:id="1678078695">
                                                  <w:marLeft w:val="0"/>
                                                  <w:marRight w:val="0"/>
                                                  <w:marTop w:val="0"/>
                                                  <w:marBottom w:val="0"/>
                                                  <w:divBdr>
                                                    <w:top w:val="none" w:sz="0" w:space="0" w:color="auto"/>
                                                    <w:left w:val="none" w:sz="0" w:space="0" w:color="auto"/>
                                                    <w:bottom w:val="none" w:sz="0" w:space="0" w:color="auto"/>
                                                    <w:right w:val="none" w:sz="0" w:space="0" w:color="auto"/>
                                                  </w:divBdr>
                                                  <w:divsChild>
                                                    <w:div w:id="1652326028">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615213270">
                                              <w:marLeft w:val="0"/>
                                              <w:marRight w:val="120"/>
                                              <w:marTop w:val="0"/>
                                              <w:marBottom w:val="0"/>
                                              <w:divBdr>
                                                <w:top w:val="none" w:sz="0" w:space="0" w:color="auto"/>
                                                <w:left w:val="none" w:sz="0" w:space="0" w:color="auto"/>
                                                <w:bottom w:val="none" w:sz="0" w:space="0" w:color="auto"/>
                                                <w:right w:val="none" w:sz="0" w:space="0" w:color="auto"/>
                                              </w:divBdr>
                                              <w:divsChild>
                                                <w:div w:id="1528449794">
                                                  <w:marLeft w:val="0"/>
                                                  <w:marRight w:val="0"/>
                                                  <w:marTop w:val="0"/>
                                                  <w:marBottom w:val="0"/>
                                                  <w:divBdr>
                                                    <w:top w:val="none" w:sz="0" w:space="0" w:color="auto"/>
                                                    <w:left w:val="none" w:sz="0" w:space="0" w:color="auto"/>
                                                    <w:bottom w:val="none" w:sz="0" w:space="0" w:color="auto"/>
                                                    <w:right w:val="none" w:sz="0" w:space="0" w:color="auto"/>
                                                  </w:divBdr>
                                                  <w:divsChild>
                                                    <w:div w:id="1118530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8584673">
                                              <w:marLeft w:val="780"/>
                                              <w:marRight w:val="0"/>
                                              <w:marTop w:val="0"/>
                                              <w:marBottom w:val="0"/>
                                              <w:divBdr>
                                                <w:top w:val="none" w:sz="0" w:space="0" w:color="auto"/>
                                                <w:left w:val="none" w:sz="0" w:space="0" w:color="auto"/>
                                                <w:bottom w:val="none" w:sz="0" w:space="0" w:color="auto"/>
                                                <w:right w:val="none" w:sz="0" w:space="0" w:color="auto"/>
                                              </w:divBdr>
                                              <w:divsChild>
                                                <w:div w:id="455683237">
                                                  <w:marLeft w:val="0"/>
                                                  <w:marRight w:val="0"/>
                                                  <w:marTop w:val="0"/>
                                                  <w:marBottom w:val="0"/>
                                                  <w:divBdr>
                                                    <w:top w:val="none" w:sz="0" w:space="0" w:color="auto"/>
                                                    <w:left w:val="none" w:sz="0" w:space="0" w:color="auto"/>
                                                    <w:bottom w:val="none" w:sz="0" w:space="0" w:color="auto"/>
                                                    <w:right w:val="none" w:sz="0" w:space="0" w:color="auto"/>
                                                  </w:divBdr>
                                                  <w:divsChild>
                                                    <w:div w:id="557018280">
                                                      <w:marLeft w:val="0"/>
                                                      <w:marRight w:val="0"/>
                                                      <w:marTop w:val="0"/>
                                                      <w:marBottom w:val="0"/>
                                                      <w:divBdr>
                                                        <w:top w:val="none" w:sz="0" w:space="0" w:color="auto"/>
                                                        <w:left w:val="none" w:sz="0" w:space="0" w:color="auto"/>
                                                        <w:bottom w:val="none" w:sz="0" w:space="0" w:color="auto"/>
                                                        <w:right w:val="none" w:sz="0" w:space="0" w:color="auto"/>
                                                      </w:divBdr>
                                                      <w:divsChild>
                                                        <w:div w:id="211356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8215555">
                                              <w:marLeft w:val="0"/>
                                              <w:marRight w:val="0"/>
                                              <w:marTop w:val="0"/>
                                              <w:marBottom w:val="0"/>
                                              <w:divBdr>
                                                <w:top w:val="none" w:sz="0" w:space="0" w:color="auto"/>
                                                <w:left w:val="none" w:sz="0" w:space="0" w:color="auto"/>
                                                <w:bottom w:val="none" w:sz="0" w:space="0" w:color="auto"/>
                                                <w:right w:val="none" w:sz="0" w:space="0" w:color="auto"/>
                                              </w:divBdr>
                                              <w:divsChild>
                                                <w:div w:id="700713253">
                                                  <w:marLeft w:val="0"/>
                                                  <w:marRight w:val="0"/>
                                                  <w:marTop w:val="0"/>
                                                  <w:marBottom w:val="0"/>
                                                  <w:divBdr>
                                                    <w:top w:val="none" w:sz="0" w:space="0" w:color="auto"/>
                                                    <w:left w:val="none" w:sz="0" w:space="0" w:color="auto"/>
                                                    <w:bottom w:val="none" w:sz="0" w:space="0" w:color="auto"/>
                                                    <w:right w:val="none" w:sz="0" w:space="0" w:color="auto"/>
                                                  </w:divBdr>
                                                  <w:divsChild>
                                                    <w:div w:id="1347361281">
                                                      <w:marLeft w:val="0"/>
                                                      <w:marRight w:val="0"/>
                                                      <w:marTop w:val="0"/>
                                                      <w:marBottom w:val="0"/>
                                                      <w:divBdr>
                                                        <w:top w:val="none" w:sz="0" w:space="0" w:color="auto"/>
                                                        <w:left w:val="none" w:sz="0" w:space="0" w:color="auto"/>
                                                        <w:bottom w:val="none" w:sz="0" w:space="0" w:color="auto"/>
                                                        <w:right w:val="none" w:sz="0" w:space="0" w:color="auto"/>
                                                      </w:divBdr>
                                                      <w:divsChild>
                                                        <w:div w:id="77332497">
                                                          <w:marLeft w:val="0"/>
                                                          <w:marRight w:val="0"/>
                                                          <w:marTop w:val="0"/>
                                                          <w:marBottom w:val="0"/>
                                                          <w:divBdr>
                                                            <w:top w:val="none" w:sz="0" w:space="0" w:color="auto"/>
                                                            <w:left w:val="none" w:sz="0" w:space="0" w:color="auto"/>
                                                            <w:bottom w:val="none" w:sz="0" w:space="0" w:color="auto"/>
                                                            <w:right w:val="none" w:sz="0" w:space="0" w:color="auto"/>
                                                          </w:divBdr>
                                                          <w:divsChild>
                                                            <w:div w:id="334917727">
                                                              <w:marLeft w:val="0"/>
                                                              <w:marRight w:val="0"/>
                                                              <w:marTop w:val="60"/>
                                                              <w:marBottom w:val="0"/>
                                                              <w:divBdr>
                                                                <w:top w:val="none" w:sz="0" w:space="0" w:color="auto"/>
                                                                <w:left w:val="none" w:sz="0" w:space="0" w:color="auto"/>
                                                                <w:bottom w:val="none" w:sz="0" w:space="0" w:color="auto"/>
                                                                <w:right w:val="none" w:sz="0" w:space="0" w:color="auto"/>
                                                              </w:divBdr>
                                                              <w:divsChild>
                                                                <w:div w:id="1238828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2379243">
                                                          <w:marLeft w:val="0"/>
                                                          <w:marRight w:val="0"/>
                                                          <w:marTop w:val="0"/>
                                                          <w:marBottom w:val="0"/>
                                                          <w:divBdr>
                                                            <w:top w:val="none" w:sz="0" w:space="0" w:color="auto"/>
                                                            <w:left w:val="none" w:sz="0" w:space="0" w:color="auto"/>
                                                            <w:bottom w:val="none" w:sz="0" w:space="0" w:color="auto"/>
                                                            <w:right w:val="none" w:sz="0" w:space="0" w:color="auto"/>
                                                          </w:divBdr>
                                                          <w:divsChild>
                                                            <w:div w:id="955989711">
                                                              <w:marLeft w:val="0"/>
                                                              <w:marRight w:val="0"/>
                                                              <w:marTop w:val="60"/>
                                                              <w:marBottom w:val="0"/>
                                                              <w:divBdr>
                                                                <w:top w:val="none" w:sz="0" w:space="0" w:color="auto"/>
                                                                <w:left w:val="none" w:sz="0" w:space="0" w:color="auto"/>
                                                                <w:bottom w:val="none" w:sz="0" w:space="0" w:color="auto"/>
                                                                <w:right w:val="none" w:sz="0" w:space="0" w:color="auto"/>
                                                              </w:divBdr>
                                                              <w:divsChild>
                                                                <w:div w:id="1734884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0873199">
                                                  <w:marLeft w:val="270"/>
                                                  <w:marRight w:val="150"/>
                                                  <w:marTop w:val="0"/>
                                                  <w:marBottom w:val="0"/>
                                                  <w:divBdr>
                                                    <w:top w:val="none" w:sz="0" w:space="0" w:color="auto"/>
                                                    <w:left w:val="none" w:sz="0" w:space="0" w:color="auto"/>
                                                    <w:bottom w:val="none" w:sz="0" w:space="0" w:color="auto"/>
                                                    <w:right w:val="none" w:sz="0" w:space="0" w:color="auto"/>
                                                  </w:divBdr>
                                                  <w:divsChild>
                                                    <w:div w:id="1360424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26554482">
          <w:marLeft w:val="120"/>
          <w:marRight w:val="285"/>
          <w:marTop w:val="120"/>
          <w:marBottom w:val="0"/>
          <w:divBdr>
            <w:top w:val="none" w:sz="0" w:space="0" w:color="auto"/>
            <w:left w:val="none" w:sz="0" w:space="0" w:color="auto"/>
            <w:bottom w:val="none" w:sz="0" w:space="0" w:color="auto"/>
            <w:right w:val="none" w:sz="0" w:space="0" w:color="auto"/>
          </w:divBdr>
          <w:divsChild>
            <w:div w:id="727729590">
              <w:marLeft w:val="0"/>
              <w:marRight w:val="300"/>
              <w:marTop w:val="0"/>
              <w:marBottom w:val="0"/>
              <w:divBdr>
                <w:top w:val="none" w:sz="0" w:space="0" w:color="auto"/>
                <w:left w:val="none" w:sz="0" w:space="0" w:color="auto"/>
                <w:bottom w:val="none" w:sz="0" w:space="0" w:color="auto"/>
                <w:right w:val="none" w:sz="0" w:space="0" w:color="auto"/>
              </w:divBdr>
              <w:divsChild>
                <w:div w:id="504201089">
                  <w:marLeft w:val="0"/>
                  <w:marRight w:val="0"/>
                  <w:marTop w:val="0"/>
                  <w:marBottom w:val="0"/>
                  <w:divBdr>
                    <w:top w:val="none" w:sz="0" w:space="0" w:color="auto"/>
                    <w:left w:val="none" w:sz="0" w:space="0" w:color="auto"/>
                    <w:bottom w:val="none" w:sz="0" w:space="0" w:color="auto"/>
                    <w:right w:val="none" w:sz="0" w:space="0" w:color="auto"/>
                  </w:divBdr>
                  <w:divsChild>
                    <w:div w:id="1819148859">
                      <w:marLeft w:val="0"/>
                      <w:marRight w:val="0"/>
                      <w:marTop w:val="0"/>
                      <w:marBottom w:val="0"/>
                      <w:divBdr>
                        <w:top w:val="none" w:sz="0" w:space="0" w:color="auto"/>
                        <w:left w:val="none" w:sz="0" w:space="0" w:color="auto"/>
                        <w:bottom w:val="none" w:sz="0" w:space="0" w:color="auto"/>
                        <w:right w:val="none" w:sz="0" w:space="0" w:color="auto"/>
                      </w:divBdr>
                      <w:divsChild>
                        <w:div w:id="131799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3935944">
              <w:marLeft w:val="0"/>
              <w:marRight w:val="195"/>
              <w:marTop w:val="0"/>
              <w:marBottom w:val="0"/>
              <w:divBdr>
                <w:top w:val="none" w:sz="0" w:space="0" w:color="auto"/>
                <w:left w:val="none" w:sz="0" w:space="0" w:color="auto"/>
                <w:bottom w:val="none" w:sz="0" w:space="0" w:color="auto"/>
                <w:right w:val="none" w:sz="0" w:space="0" w:color="auto"/>
              </w:divBdr>
              <w:divsChild>
                <w:div w:id="451898054">
                  <w:marLeft w:val="0"/>
                  <w:marRight w:val="0"/>
                  <w:marTop w:val="0"/>
                  <w:marBottom w:val="0"/>
                  <w:divBdr>
                    <w:top w:val="none" w:sz="0" w:space="0" w:color="auto"/>
                    <w:left w:val="none" w:sz="0" w:space="0" w:color="auto"/>
                    <w:bottom w:val="none" w:sz="0" w:space="0" w:color="auto"/>
                    <w:right w:val="none" w:sz="0" w:space="0" w:color="auto"/>
                  </w:divBdr>
                  <w:divsChild>
                    <w:div w:id="1896232551">
                      <w:marLeft w:val="0"/>
                      <w:marRight w:val="0"/>
                      <w:marTop w:val="0"/>
                      <w:marBottom w:val="0"/>
                      <w:divBdr>
                        <w:top w:val="none" w:sz="0" w:space="0" w:color="auto"/>
                        <w:left w:val="none" w:sz="0" w:space="0" w:color="auto"/>
                        <w:bottom w:val="none" w:sz="0" w:space="0" w:color="auto"/>
                        <w:right w:val="none" w:sz="0" w:space="0" w:color="auto"/>
                      </w:divBdr>
                    </w:div>
                  </w:divsChild>
                </w:div>
                <w:div w:id="861237148">
                  <w:marLeft w:val="0"/>
                  <w:marRight w:val="0"/>
                  <w:marTop w:val="0"/>
                  <w:marBottom w:val="0"/>
                  <w:divBdr>
                    <w:top w:val="none" w:sz="0" w:space="0" w:color="auto"/>
                    <w:left w:val="none" w:sz="0" w:space="0" w:color="auto"/>
                    <w:bottom w:val="none" w:sz="0" w:space="0" w:color="auto"/>
                    <w:right w:val="none" w:sz="0" w:space="0" w:color="auto"/>
                  </w:divBdr>
                  <w:divsChild>
                    <w:div w:id="1453670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69</TotalTime>
  <Pages>12</Pages>
  <Words>3144</Words>
  <Characters>17921</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21023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Sarah Mohamed (Cardiff and Vale UHB - Corporate Governance)</cp:lastModifiedBy>
  <cp:revision>13</cp:revision>
  <dcterms:created xsi:type="dcterms:W3CDTF">2023-05-23T10:49:00Z</dcterms:created>
  <dcterms:modified xsi:type="dcterms:W3CDTF">2023-07-07T13:34:00Z</dcterms:modified>
</cp:coreProperties>
</file>