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C7F36C" w14:textId="04277F46" w:rsidR="00B60AC6" w:rsidRPr="00D03855" w:rsidRDefault="00B60AC6" w:rsidP="00B60AC6">
      <w:pPr>
        <w:spacing w:after="0" w:line="240" w:lineRule="auto"/>
        <w:ind w:left="-342" w:right="-691" w:firstLine="342"/>
        <w:rPr>
          <w:rFonts w:ascii="Arial" w:eastAsia="Times New Roman" w:hAnsi="Arial" w:cs="Arial"/>
          <w:b/>
          <w:szCs w:val="24"/>
        </w:rPr>
      </w:pPr>
    </w:p>
    <w:p w14:paraId="6DD2364C" w14:textId="77777777" w:rsidR="00B60AC6" w:rsidRPr="00D03855" w:rsidRDefault="00B60AC6" w:rsidP="00B60AC6">
      <w:pPr>
        <w:spacing w:after="0" w:line="240" w:lineRule="auto"/>
        <w:ind w:left="-342" w:right="-691" w:firstLine="342"/>
        <w:rPr>
          <w:rFonts w:ascii="Arial" w:eastAsia="Times New Roman" w:hAnsi="Arial" w:cs="Arial"/>
          <w:b/>
          <w:szCs w:val="24"/>
        </w:rPr>
      </w:pPr>
      <w:r w:rsidRPr="00D03855">
        <w:rPr>
          <w:rFonts w:ascii="Arial" w:hAnsi="Arial" w:cs="Arial"/>
          <w:b/>
          <w:noProof/>
          <w:szCs w:val="24"/>
          <w:lang w:eastAsia="en-GB"/>
        </w:rPr>
        <w:drawing>
          <wp:anchor distT="0" distB="0" distL="114300" distR="114300" simplePos="0" relativeHeight="251660288" behindDoc="0" locked="0" layoutInCell="1" allowOverlap="1" wp14:anchorId="730F29CC" wp14:editId="27C375BD">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14:paraId="3479E710" w14:textId="2ABA7B2E" w:rsidR="00B60AC6" w:rsidRDefault="00B60AC6" w:rsidP="00B60AC6">
      <w:pPr>
        <w:spacing w:after="0" w:line="240" w:lineRule="auto"/>
        <w:ind w:left="-342" w:right="-691" w:firstLine="342"/>
        <w:jc w:val="center"/>
        <w:rPr>
          <w:rFonts w:ascii="Arial" w:eastAsia="Times New Roman" w:hAnsi="Arial" w:cs="Arial"/>
          <w:b/>
          <w:sz w:val="20"/>
        </w:rPr>
      </w:pPr>
    </w:p>
    <w:p w14:paraId="4F146E60" w14:textId="77777777" w:rsidR="00D03855" w:rsidRPr="00D03855" w:rsidRDefault="00D03855" w:rsidP="00B60AC6">
      <w:pPr>
        <w:spacing w:after="0" w:line="240" w:lineRule="auto"/>
        <w:ind w:left="-342" w:right="-691" w:firstLine="342"/>
        <w:jc w:val="center"/>
        <w:rPr>
          <w:rFonts w:ascii="Arial" w:eastAsia="Times New Roman" w:hAnsi="Arial" w:cs="Arial"/>
          <w:b/>
          <w:sz w:val="20"/>
        </w:rPr>
      </w:pPr>
    </w:p>
    <w:p w14:paraId="43A2288E" w14:textId="77777777" w:rsidR="00B60AC6" w:rsidRPr="00D03855" w:rsidRDefault="00B60AC6" w:rsidP="00B60AC6">
      <w:pPr>
        <w:spacing w:after="0" w:line="240" w:lineRule="auto"/>
        <w:ind w:left="-342" w:right="-691" w:firstLine="342"/>
        <w:jc w:val="center"/>
        <w:rPr>
          <w:rFonts w:ascii="Arial" w:eastAsia="Times New Roman" w:hAnsi="Arial" w:cs="Arial"/>
          <w:b/>
          <w:sz w:val="20"/>
        </w:rPr>
      </w:pPr>
    </w:p>
    <w:p w14:paraId="3EFA9DF6" w14:textId="4A0BF93E" w:rsidR="00B60AC6" w:rsidRPr="00D03855" w:rsidRDefault="005D495E" w:rsidP="00B60AC6">
      <w:pPr>
        <w:spacing w:after="0" w:line="240" w:lineRule="auto"/>
        <w:ind w:left="-342" w:right="-691" w:firstLine="342"/>
        <w:jc w:val="center"/>
        <w:rPr>
          <w:rFonts w:ascii="Arial" w:eastAsia="Times New Roman" w:hAnsi="Arial" w:cs="Arial"/>
          <w:b/>
          <w:caps/>
          <w:szCs w:val="24"/>
        </w:rPr>
      </w:pPr>
      <w:r>
        <w:rPr>
          <w:rFonts w:ascii="Arial" w:eastAsia="Times New Roman" w:hAnsi="Arial" w:cs="Arial"/>
          <w:b/>
          <w:szCs w:val="24"/>
        </w:rPr>
        <w:t>C</w:t>
      </w:r>
      <w:r w:rsidR="000F0275" w:rsidRPr="00D03855">
        <w:rPr>
          <w:rFonts w:ascii="Arial" w:eastAsia="Times New Roman" w:hAnsi="Arial" w:cs="Arial"/>
          <w:b/>
          <w:szCs w:val="24"/>
        </w:rPr>
        <w:t>onfirmed</w:t>
      </w:r>
      <w:r w:rsidR="002C1D67" w:rsidRPr="00D03855">
        <w:rPr>
          <w:rFonts w:ascii="Arial" w:eastAsia="Times New Roman" w:hAnsi="Arial" w:cs="Arial"/>
          <w:b/>
          <w:szCs w:val="24"/>
        </w:rPr>
        <w:t xml:space="preserve"> </w:t>
      </w:r>
      <w:r w:rsidR="00B60AC6" w:rsidRPr="00D03855">
        <w:rPr>
          <w:rFonts w:ascii="Arial" w:eastAsia="Times New Roman" w:hAnsi="Arial" w:cs="Arial"/>
          <w:b/>
          <w:szCs w:val="24"/>
        </w:rPr>
        <w:t xml:space="preserve">Minutes of the </w:t>
      </w:r>
      <w:r w:rsidR="003F0FD4" w:rsidRPr="00D03855">
        <w:rPr>
          <w:rFonts w:ascii="Arial" w:eastAsia="Times New Roman" w:hAnsi="Arial" w:cs="Arial"/>
          <w:b/>
          <w:szCs w:val="24"/>
        </w:rPr>
        <w:t xml:space="preserve">Public Audit &amp; Assurance Committee Meeting </w:t>
      </w:r>
    </w:p>
    <w:p w14:paraId="2F8AC00F" w14:textId="2FB9C6ED" w:rsidR="00B60AC6" w:rsidRPr="00D03855" w:rsidRDefault="00B60AC6" w:rsidP="00A536E3">
      <w:pPr>
        <w:spacing w:after="0" w:line="240" w:lineRule="auto"/>
        <w:ind w:left="-342" w:right="-691" w:firstLine="342"/>
        <w:jc w:val="center"/>
        <w:rPr>
          <w:rFonts w:ascii="Arial" w:eastAsia="Times New Roman" w:hAnsi="Arial" w:cs="Arial"/>
          <w:b/>
          <w:szCs w:val="24"/>
        </w:rPr>
      </w:pPr>
      <w:r w:rsidRPr="00D03855">
        <w:rPr>
          <w:rFonts w:ascii="Arial" w:eastAsia="Times New Roman" w:hAnsi="Arial" w:cs="Arial"/>
          <w:b/>
          <w:szCs w:val="24"/>
        </w:rPr>
        <w:t>Held O</w:t>
      </w:r>
      <w:r w:rsidR="000F0275" w:rsidRPr="00D03855">
        <w:rPr>
          <w:rFonts w:ascii="Arial" w:eastAsia="Times New Roman" w:hAnsi="Arial" w:cs="Arial"/>
          <w:b/>
          <w:szCs w:val="24"/>
        </w:rPr>
        <w:t xml:space="preserve">n </w:t>
      </w:r>
      <w:r w:rsidR="00FC221A" w:rsidRPr="00D03855">
        <w:rPr>
          <w:rFonts w:ascii="Arial" w:eastAsia="Times New Roman" w:hAnsi="Arial" w:cs="Arial"/>
          <w:b/>
          <w:szCs w:val="24"/>
        </w:rPr>
        <w:t>4</w:t>
      </w:r>
      <w:r w:rsidR="00FC221A" w:rsidRPr="00D03855">
        <w:rPr>
          <w:rFonts w:ascii="Arial" w:eastAsia="Times New Roman" w:hAnsi="Arial" w:cs="Arial"/>
          <w:b/>
          <w:szCs w:val="24"/>
          <w:vertAlign w:val="superscript"/>
        </w:rPr>
        <w:t>th</w:t>
      </w:r>
      <w:r w:rsidR="00FC221A" w:rsidRPr="00D03855">
        <w:rPr>
          <w:rFonts w:ascii="Arial" w:eastAsia="Times New Roman" w:hAnsi="Arial" w:cs="Arial"/>
          <w:b/>
          <w:szCs w:val="24"/>
        </w:rPr>
        <w:t xml:space="preserve"> July</w:t>
      </w:r>
      <w:r w:rsidR="00E65831" w:rsidRPr="00D03855">
        <w:rPr>
          <w:rFonts w:ascii="Arial" w:eastAsia="Times New Roman" w:hAnsi="Arial" w:cs="Arial"/>
          <w:b/>
          <w:szCs w:val="24"/>
        </w:rPr>
        <w:t xml:space="preserve"> </w:t>
      </w:r>
      <w:r w:rsidR="000F5E94" w:rsidRPr="00D03855">
        <w:rPr>
          <w:rFonts w:ascii="Arial" w:eastAsia="Times New Roman" w:hAnsi="Arial" w:cs="Arial"/>
          <w:b/>
          <w:szCs w:val="24"/>
        </w:rPr>
        <w:t xml:space="preserve">2023 </w:t>
      </w:r>
      <w:r w:rsidRPr="00D03855">
        <w:rPr>
          <w:rFonts w:ascii="Arial" w:eastAsia="Times New Roman" w:hAnsi="Arial" w:cs="Arial"/>
          <w:b/>
          <w:szCs w:val="24"/>
        </w:rPr>
        <w:t xml:space="preserve">at </w:t>
      </w:r>
      <w:r w:rsidR="003F0FD4" w:rsidRPr="00D03855">
        <w:rPr>
          <w:rFonts w:ascii="Arial" w:eastAsia="Times New Roman" w:hAnsi="Arial" w:cs="Arial"/>
          <w:b/>
          <w:szCs w:val="24"/>
        </w:rPr>
        <w:t>9</w:t>
      </w:r>
      <w:r w:rsidR="000F5E94" w:rsidRPr="00D03855">
        <w:rPr>
          <w:rFonts w:ascii="Arial" w:eastAsia="Times New Roman" w:hAnsi="Arial" w:cs="Arial"/>
          <w:b/>
          <w:szCs w:val="24"/>
        </w:rPr>
        <w:t>:</w:t>
      </w:r>
      <w:r w:rsidR="00A536E3" w:rsidRPr="00D03855">
        <w:rPr>
          <w:rFonts w:ascii="Arial" w:eastAsia="Times New Roman" w:hAnsi="Arial" w:cs="Arial"/>
          <w:b/>
          <w:szCs w:val="24"/>
        </w:rPr>
        <w:t>00</w:t>
      </w:r>
      <w:r w:rsidR="003F0FD4" w:rsidRPr="00D03855">
        <w:rPr>
          <w:rFonts w:ascii="Arial" w:eastAsia="Times New Roman" w:hAnsi="Arial" w:cs="Arial"/>
          <w:b/>
          <w:szCs w:val="24"/>
        </w:rPr>
        <w:t>am</w:t>
      </w:r>
    </w:p>
    <w:p w14:paraId="78F6C32E" w14:textId="77777777" w:rsidR="00B60AC6" w:rsidRPr="00D03855" w:rsidRDefault="00B60AC6" w:rsidP="00B60AC6">
      <w:pPr>
        <w:spacing w:after="0" w:line="240" w:lineRule="auto"/>
        <w:ind w:left="-342" w:right="-691" w:firstLine="342"/>
        <w:jc w:val="center"/>
        <w:rPr>
          <w:rFonts w:ascii="Arial" w:eastAsia="Times New Roman" w:hAnsi="Arial" w:cs="Arial"/>
          <w:b/>
          <w:szCs w:val="24"/>
        </w:rPr>
      </w:pPr>
      <w:r w:rsidRPr="00D03855">
        <w:rPr>
          <w:rFonts w:ascii="Arial" w:eastAsia="Times New Roman" w:hAnsi="Arial" w:cs="Arial"/>
          <w:b/>
          <w:szCs w:val="24"/>
        </w:rPr>
        <w:t>Via MS Teams</w:t>
      </w:r>
    </w:p>
    <w:p w14:paraId="2DAAC3B5" w14:textId="77777777" w:rsidR="000F0BDF" w:rsidRPr="00D03855" w:rsidRDefault="000F0BDF" w:rsidP="000F0BDF">
      <w:pPr>
        <w:spacing w:after="0" w:line="240" w:lineRule="auto"/>
        <w:ind w:right="-691"/>
        <w:rPr>
          <w:rFonts w:ascii="Arial" w:eastAsia="Times New Roman" w:hAnsi="Arial" w:cs="Arial"/>
          <w:b/>
          <w:szCs w:val="24"/>
        </w:rPr>
      </w:pPr>
    </w:p>
    <w:tbl>
      <w:tblPr>
        <w:tblStyle w:val="TableGrid"/>
        <w:tblW w:w="0" w:type="auto"/>
        <w:jc w:val="center"/>
        <w:tblLook w:val="04A0" w:firstRow="1" w:lastRow="0" w:firstColumn="1" w:lastColumn="0" w:noHBand="0" w:noVBand="1"/>
      </w:tblPr>
      <w:tblGrid>
        <w:gridCol w:w="2689"/>
        <w:gridCol w:w="850"/>
        <w:gridCol w:w="5477"/>
      </w:tblGrid>
      <w:tr w:rsidR="000F0BDF" w:rsidRPr="00D03855" w14:paraId="3136AD51"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22C44F" w14:textId="77777777" w:rsidR="000F0BDF" w:rsidRPr="00D03855" w:rsidRDefault="000F0BDF" w:rsidP="001C27CD">
            <w:pPr>
              <w:spacing w:line="240" w:lineRule="auto"/>
              <w:ind w:right="-691"/>
              <w:rPr>
                <w:rFonts w:ascii="Arial" w:hAnsi="Arial" w:cs="Arial"/>
                <w:b/>
                <w:sz w:val="22"/>
                <w:szCs w:val="24"/>
                <w:lang w:eastAsia="en-GB"/>
              </w:rPr>
            </w:pPr>
            <w:r w:rsidRPr="00D03855">
              <w:rPr>
                <w:rFonts w:ascii="Arial" w:hAnsi="Arial" w:cs="Arial"/>
                <w:b/>
                <w:sz w:val="22"/>
                <w:szCs w:val="24"/>
                <w:lang w:eastAsia="en-GB"/>
              </w:rPr>
              <w:t xml:space="preserve">Chair: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D1BE19" w14:textId="77777777" w:rsidR="000F0BDF" w:rsidRPr="00D03855" w:rsidRDefault="000F0BDF" w:rsidP="001C27CD">
            <w:pPr>
              <w:spacing w:line="240" w:lineRule="auto"/>
              <w:ind w:right="-691"/>
              <w:rPr>
                <w:rFonts w:ascii="Arial" w:hAnsi="Arial" w:cs="Arial"/>
                <w:color w:val="FF0000"/>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76B626" w14:textId="77777777" w:rsidR="000F0BDF" w:rsidRPr="00D03855" w:rsidRDefault="000F0BDF" w:rsidP="001C27CD">
            <w:pPr>
              <w:spacing w:line="240" w:lineRule="auto"/>
              <w:ind w:right="668"/>
              <w:rPr>
                <w:rFonts w:ascii="Arial" w:hAnsi="Arial" w:cs="Arial"/>
                <w:snapToGrid w:val="0"/>
                <w:color w:val="FF0000"/>
                <w:sz w:val="22"/>
                <w:szCs w:val="24"/>
                <w:lang w:eastAsia="en-GB"/>
              </w:rPr>
            </w:pPr>
          </w:p>
        </w:tc>
      </w:tr>
      <w:tr w:rsidR="00C57E38" w:rsidRPr="00D03855" w14:paraId="101F6A7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9A3CA47" w14:textId="334D577C" w:rsidR="00C57E38" w:rsidRPr="00D03855" w:rsidRDefault="00C57E38" w:rsidP="00C57E38">
            <w:pPr>
              <w:spacing w:line="240" w:lineRule="auto"/>
              <w:ind w:right="-691"/>
              <w:rPr>
                <w:rFonts w:ascii="Arial" w:hAnsi="Arial" w:cs="Arial"/>
                <w:sz w:val="22"/>
                <w:szCs w:val="24"/>
                <w:lang w:eastAsia="en-GB"/>
              </w:rPr>
            </w:pPr>
            <w:r w:rsidRPr="00D03855">
              <w:rPr>
                <w:rFonts w:ascii="Arial" w:hAnsi="Arial" w:cs="Arial"/>
                <w:sz w:val="22"/>
                <w:szCs w:val="24"/>
                <w:lang w:eastAsia="en-GB"/>
              </w:rPr>
              <w:t xml:space="preserve">John Union </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B93D511" w14:textId="3921FE93" w:rsidR="00C57E38" w:rsidRPr="00D03855" w:rsidRDefault="00C57E38" w:rsidP="00C57E38">
            <w:pPr>
              <w:spacing w:line="240" w:lineRule="auto"/>
              <w:ind w:right="-691"/>
              <w:rPr>
                <w:rFonts w:ascii="Arial" w:hAnsi="Arial" w:cs="Arial"/>
                <w:sz w:val="22"/>
                <w:szCs w:val="24"/>
                <w:lang w:eastAsia="en-GB"/>
              </w:rPr>
            </w:pPr>
            <w:r w:rsidRPr="00D03855">
              <w:rPr>
                <w:rFonts w:ascii="Arial" w:hAnsi="Arial" w:cs="Arial"/>
                <w:sz w:val="22"/>
                <w:szCs w:val="24"/>
                <w:lang w:eastAsia="en-GB"/>
              </w:rPr>
              <w:t>JU</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3161CDC2" w14:textId="68300EAA" w:rsidR="00C57E38" w:rsidRPr="00D03855" w:rsidRDefault="00C57E38" w:rsidP="00C57E38">
            <w:pPr>
              <w:spacing w:line="240" w:lineRule="auto"/>
              <w:ind w:right="668"/>
              <w:rPr>
                <w:rFonts w:ascii="Arial" w:hAnsi="Arial" w:cs="Arial"/>
                <w:snapToGrid w:val="0"/>
                <w:color w:val="FF0000"/>
                <w:sz w:val="22"/>
                <w:szCs w:val="24"/>
                <w:lang w:eastAsia="en-GB"/>
              </w:rPr>
            </w:pPr>
            <w:r w:rsidRPr="00D03855">
              <w:rPr>
                <w:rFonts w:ascii="Arial" w:hAnsi="Arial" w:cs="Arial"/>
                <w:sz w:val="22"/>
                <w:szCs w:val="24"/>
                <w:lang w:eastAsia="en-GB"/>
              </w:rPr>
              <w:t xml:space="preserve">Independent Member for Finance and Committee Chair </w:t>
            </w:r>
          </w:p>
        </w:tc>
      </w:tr>
      <w:tr w:rsidR="000F0BDF" w:rsidRPr="00D03855" w14:paraId="1FB3A94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044FD2D" w14:textId="77777777" w:rsidR="000F0BDF" w:rsidRPr="00D03855" w:rsidRDefault="000F0BDF" w:rsidP="001C27CD">
            <w:pPr>
              <w:spacing w:line="240" w:lineRule="auto"/>
              <w:ind w:right="-691"/>
              <w:rPr>
                <w:rFonts w:ascii="Arial" w:hAnsi="Arial" w:cs="Arial"/>
                <w:color w:val="FF0000"/>
                <w:sz w:val="22"/>
                <w:szCs w:val="24"/>
                <w:lang w:eastAsia="en-GB"/>
              </w:rPr>
            </w:pPr>
            <w:r w:rsidRPr="00D03855">
              <w:rPr>
                <w:rFonts w:ascii="Arial" w:hAnsi="Arial" w:cs="Arial"/>
                <w:b/>
                <w:sz w:val="22"/>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B170EE" w14:textId="77777777" w:rsidR="000F0BDF" w:rsidRPr="00D03855" w:rsidRDefault="000F0BDF" w:rsidP="001C27CD">
            <w:pPr>
              <w:spacing w:line="240" w:lineRule="auto"/>
              <w:ind w:right="-691"/>
              <w:rPr>
                <w:rFonts w:ascii="Arial" w:hAnsi="Arial" w:cs="Arial"/>
                <w:color w:val="FF0000"/>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461C2C" w14:textId="77777777" w:rsidR="000F0BDF" w:rsidRPr="00D03855" w:rsidRDefault="000F0BDF" w:rsidP="001C27CD">
            <w:pPr>
              <w:spacing w:line="240" w:lineRule="auto"/>
              <w:ind w:right="668"/>
              <w:rPr>
                <w:rFonts w:ascii="Arial" w:hAnsi="Arial" w:cs="Arial"/>
                <w:snapToGrid w:val="0"/>
                <w:color w:val="FF0000"/>
                <w:sz w:val="22"/>
                <w:szCs w:val="24"/>
                <w:lang w:eastAsia="en-GB"/>
              </w:rPr>
            </w:pPr>
          </w:p>
        </w:tc>
      </w:tr>
      <w:tr w:rsidR="003F4A6F" w:rsidRPr="00D03855" w14:paraId="56B6C632"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716D5D0B" w14:textId="4718E591"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0B976071" w14:textId="27452AA0"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495B82D3" w14:textId="2A23372E"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Independent Member for ICT and Committee Vice Chair</w:t>
            </w:r>
          </w:p>
        </w:tc>
      </w:tr>
      <w:tr w:rsidR="003F4A6F" w:rsidRPr="00D03855" w14:paraId="29BFEA2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7A7B1D4E" w14:textId="411E11A9"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Mike Jones </w:t>
            </w:r>
          </w:p>
        </w:tc>
        <w:tc>
          <w:tcPr>
            <w:tcW w:w="850" w:type="dxa"/>
            <w:tcBorders>
              <w:top w:val="single" w:sz="4" w:space="0" w:color="auto"/>
              <w:left w:val="single" w:sz="4" w:space="0" w:color="auto"/>
              <w:bottom w:val="single" w:sz="4" w:space="0" w:color="auto"/>
              <w:right w:val="single" w:sz="4" w:space="0" w:color="auto"/>
            </w:tcBorders>
          </w:tcPr>
          <w:p w14:paraId="60203C4F" w14:textId="25C49638"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4FB69005" w14:textId="4B09206A"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Independent Member for Trade Union </w:t>
            </w:r>
          </w:p>
        </w:tc>
      </w:tr>
      <w:tr w:rsidR="003F4A6F" w:rsidRPr="00D03855" w14:paraId="7746B20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7DF2AA3" w14:textId="35EEBC8C"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07738C5B" w14:textId="22C40B6C"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76DC2A10" w14:textId="55F6E96D"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UHB Vice Chair </w:t>
            </w:r>
          </w:p>
        </w:tc>
      </w:tr>
      <w:tr w:rsidR="003F4A6F" w:rsidRPr="00D03855" w14:paraId="036ED626"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1F1EB92" w14:textId="3D1D2470"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Rhian Thomas </w:t>
            </w:r>
          </w:p>
        </w:tc>
        <w:tc>
          <w:tcPr>
            <w:tcW w:w="850" w:type="dxa"/>
            <w:tcBorders>
              <w:top w:val="single" w:sz="4" w:space="0" w:color="auto"/>
              <w:left w:val="single" w:sz="4" w:space="0" w:color="auto"/>
              <w:bottom w:val="single" w:sz="4" w:space="0" w:color="auto"/>
              <w:right w:val="single" w:sz="4" w:space="0" w:color="auto"/>
            </w:tcBorders>
          </w:tcPr>
          <w:p w14:paraId="38E6F683" w14:textId="220BA1C6"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0F8BDB75" w14:textId="3349EE8A"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Independent Member for Capital and Estates</w:t>
            </w:r>
          </w:p>
        </w:tc>
      </w:tr>
      <w:tr w:rsidR="003F4A6F" w:rsidRPr="00D03855" w14:paraId="1A51921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F4DCAF" w14:textId="77777777" w:rsidR="003F4A6F" w:rsidRPr="00D03855" w:rsidRDefault="003F4A6F" w:rsidP="003F4A6F">
            <w:pPr>
              <w:spacing w:line="240" w:lineRule="auto"/>
              <w:rPr>
                <w:rFonts w:ascii="Arial" w:hAnsi="Arial" w:cs="Arial"/>
                <w:b/>
                <w:sz w:val="22"/>
                <w:szCs w:val="24"/>
                <w:lang w:eastAsia="en-GB"/>
              </w:rPr>
            </w:pPr>
            <w:r w:rsidRPr="00D03855">
              <w:rPr>
                <w:rFonts w:ascii="Arial" w:hAnsi="Arial" w:cs="Arial"/>
                <w:b/>
                <w:sz w:val="22"/>
                <w:szCs w:val="24"/>
                <w:lang w:eastAsia="en-GB"/>
              </w:rPr>
              <w:t>In Attendance:</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C30854" w14:textId="77777777" w:rsidR="003F4A6F" w:rsidRPr="00D03855" w:rsidRDefault="003F4A6F" w:rsidP="003F4A6F">
            <w:pPr>
              <w:spacing w:line="240" w:lineRule="auto"/>
              <w:ind w:right="-691"/>
              <w:rPr>
                <w:rFonts w:ascii="Arial" w:hAnsi="Arial" w:cs="Arial"/>
                <w:b/>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2367CA" w14:textId="77777777" w:rsidR="003F4A6F" w:rsidRPr="00D03855" w:rsidRDefault="003F4A6F" w:rsidP="003F4A6F">
            <w:pPr>
              <w:spacing w:line="240" w:lineRule="auto"/>
              <w:rPr>
                <w:rFonts w:ascii="Arial" w:hAnsi="Arial" w:cs="Arial"/>
                <w:b/>
                <w:sz w:val="22"/>
                <w:szCs w:val="24"/>
                <w:lang w:eastAsia="en-GB"/>
              </w:rPr>
            </w:pPr>
          </w:p>
        </w:tc>
      </w:tr>
      <w:tr w:rsidR="003F4A6F" w:rsidRPr="00D03855" w14:paraId="7ECFBF6E"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1C9D8515" w14:textId="05D88598"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Andrew Crook</w:t>
            </w:r>
          </w:p>
        </w:tc>
        <w:tc>
          <w:tcPr>
            <w:tcW w:w="850" w:type="dxa"/>
            <w:tcBorders>
              <w:top w:val="single" w:sz="4" w:space="0" w:color="auto"/>
              <w:left w:val="single" w:sz="4" w:space="0" w:color="auto"/>
              <w:bottom w:val="single" w:sz="4" w:space="0" w:color="auto"/>
              <w:right w:val="single" w:sz="4" w:space="0" w:color="auto"/>
            </w:tcBorders>
          </w:tcPr>
          <w:p w14:paraId="62072B3A" w14:textId="5E89D343"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AC</w:t>
            </w:r>
          </w:p>
        </w:tc>
        <w:tc>
          <w:tcPr>
            <w:tcW w:w="5477" w:type="dxa"/>
            <w:tcBorders>
              <w:top w:val="single" w:sz="4" w:space="0" w:color="auto"/>
              <w:left w:val="single" w:sz="4" w:space="0" w:color="auto"/>
              <w:bottom w:val="single" w:sz="4" w:space="0" w:color="auto"/>
              <w:right w:val="single" w:sz="4" w:space="0" w:color="auto"/>
            </w:tcBorders>
          </w:tcPr>
          <w:p w14:paraId="48123D8A" w14:textId="687A9046"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Head of People Assurance &amp; Experience</w:t>
            </w:r>
          </w:p>
        </w:tc>
      </w:tr>
      <w:tr w:rsidR="003F4A6F" w:rsidRPr="00D03855" w14:paraId="6071E88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7F8A11E8" w14:textId="0E79032F"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Aaron Fowler </w:t>
            </w:r>
          </w:p>
        </w:tc>
        <w:tc>
          <w:tcPr>
            <w:tcW w:w="850" w:type="dxa"/>
            <w:tcBorders>
              <w:top w:val="single" w:sz="4" w:space="0" w:color="auto"/>
              <w:left w:val="single" w:sz="4" w:space="0" w:color="auto"/>
              <w:bottom w:val="single" w:sz="4" w:space="0" w:color="auto"/>
              <w:right w:val="single" w:sz="4" w:space="0" w:color="auto"/>
            </w:tcBorders>
          </w:tcPr>
          <w:p w14:paraId="6EDDFCCC" w14:textId="537BE8E1"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AF</w:t>
            </w:r>
          </w:p>
        </w:tc>
        <w:tc>
          <w:tcPr>
            <w:tcW w:w="5477" w:type="dxa"/>
            <w:tcBorders>
              <w:top w:val="single" w:sz="4" w:space="0" w:color="auto"/>
              <w:left w:val="single" w:sz="4" w:space="0" w:color="auto"/>
              <w:bottom w:val="single" w:sz="4" w:space="0" w:color="auto"/>
              <w:right w:val="single" w:sz="4" w:space="0" w:color="auto"/>
            </w:tcBorders>
          </w:tcPr>
          <w:p w14:paraId="55380057" w14:textId="53A1F287"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Head of Risk and Regulation</w:t>
            </w:r>
          </w:p>
        </w:tc>
      </w:tr>
      <w:tr w:rsidR="003F4A6F" w:rsidRPr="00D03855" w14:paraId="1940D81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2EFD92C" w14:textId="6308FBD3"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466B2A5A" w14:textId="6AB1BF51"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18448F79" w14:textId="40057552"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Executive Director of People &amp; Culture</w:t>
            </w:r>
          </w:p>
        </w:tc>
      </w:tr>
      <w:tr w:rsidR="003F4A6F" w:rsidRPr="00D03855" w14:paraId="2DF5261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E37644D" w14:textId="2C0A24FA"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Darren Griffiths</w:t>
            </w:r>
          </w:p>
        </w:tc>
        <w:tc>
          <w:tcPr>
            <w:tcW w:w="850" w:type="dxa"/>
            <w:tcBorders>
              <w:top w:val="single" w:sz="4" w:space="0" w:color="auto"/>
              <w:left w:val="single" w:sz="4" w:space="0" w:color="auto"/>
              <w:bottom w:val="single" w:sz="4" w:space="0" w:color="auto"/>
              <w:right w:val="single" w:sz="4" w:space="0" w:color="auto"/>
            </w:tcBorders>
          </w:tcPr>
          <w:p w14:paraId="7E0F8B60" w14:textId="1C395048"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DG</w:t>
            </w:r>
          </w:p>
        </w:tc>
        <w:tc>
          <w:tcPr>
            <w:tcW w:w="5477" w:type="dxa"/>
            <w:tcBorders>
              <w:top w:val="single" w:sz="4" w:space="0" w:color="auto"/>
              <w:left w:val="single" w:sz="4" w:space="0" w:color="auto"/>
              <w:bottom w:val="single" w:sz="4" w:space="0" w:color="auto"/>
              <w:right w:val="single" w:sz="4" w:space="0" w:color="auto"/>
            </w:tcBorders>
          </w:tcPr>
          <w:p w14:paraId="3562E4ED" w14:textId="0886EDAE" w:rsidR="003F4A6F" w:rsidRPr="00D03855" w:rsidRDefault="009D44B7"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Performance Audit Manager - </w:t>
            </w:r>
            <w:r w:rsidR="003F4A6F" w:rsidRPr="00D03855">
              <w:rPr>
                <w:rFonts w:ascii="Arial" w:hAnsi="Arial" w:cs="Arial"/>
                <w:sz w:val="22"/>
                <w:szCs w:val="24"/>
                <w:lang w:eastAsia="en-GB"/>
              </w:rPr>
              <w:t xml:space="preserve">Audit Wales </w:t>
            </w:r>
          </w:p>
        </w:tc>
      </w:tr>
      <w:tr w:rsidR="003F4A6F" w:rsidRPr="00D03855" w14:paraId="2A42E186"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0515E496" w14:textId="3ED1B3A7"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Sara Jeremiah</w:t>
            </w:r>
          </w:p>
        </w:tc>
        <w:tc>
          <w:tcPr>
            <w:tcW w:w="850" w:type="dxa"/>
            <w:tcBorders>
              <w:top w:val="single" w:sz="4" w:space="0" w:color="auto"/>
              <w:left w:val="single" w:sz="4" w:space="0" w:color="auto"/>
              <w:bottom w:val="single" w:sz="4" w:space="0" w:color="auto"/>
              <w:right w:val="single" w:sz="4" w:space="0" w:color="auto"/>
            </w:tcBorders>
          </w:tcPr>
          <w:p w14:paraId="33EEF0E3" w14:textId="0DE5DA79"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SJ</w:t>
            </w:r>
          </w:p>
        </w:tc>
        <w:tc>
          <w:tcPr>
            <w:tcW w:w="5477" w:type="dxa"/>
            <w:tcBorders>
              <w:top w:val="single" w:sz="4" w:space="0" w:color="auto"/>
              <w:left w:val="single" w:sz="4" w:space="0" w:color="auto"/>
              <w:bottom w:val="single" w:sz="4" w:space="0" w:color="auto"/>
              <w:right w:val="single" w:sz="4" w:space="0" w:color="auto"/>
            </w:tcBorders>
          </w:tcPr>
          <w:p w14:paraId="709BF640" w14:textId="45FB0E67"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Post Payment Verification Location Manager</w:t>
            </w:r>
          </w:p>
        </w:tc>
      </w:tr>
      <w:tr w:rsidR="003F4A6F" w:rsidRPr="00D03855" w14:paraId="658C6E70"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7AEE0F7" w14:textId="204FC723"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Mark Jones </w:t>
            </w:r>
          </w:p>
        </w:tc>
        <w:tc>
          <w:tcPr>
            <w:tcW w:w="850" w:type="dxa"/>
            <w:tcBorders>
              <w:top w:val="single" w:sz="4" w:space="0" w:color="auto"/>
              <w:left w:val="single" w:sz="4" w:space="0" w:color="auto"/>
              <w:bottom w:val="single" w:sz="4" w:space="0" w:color="auto"/>
              <w:right w:val="single" w:sz="4" w:space="0" w:color="auto"/>
            </w:tcBorders>
          </w:tcPr>
          <w:p w14:paraId="3AF9522D" w14:textId="2F975086"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09D25826" w14:textId="1A7093E5" w:rsidR="003F4A6F" w:rsidRPr="00D03855" w:rsidRDefault="009D44B7"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Audit Manager - </w:t>
            </w:r>
            <w:r w:rsidR="003F4A6F" w:rsidRPr="00D03855">
              <w:rPr>
                <w:rFonts w:ascii="Arial" w:hAnsi="Arial" w:cs="Arial"/>
                <w:sz w:val="22"/>
                <w:szCs w:val="24"/>
                <w:lang w:eastAsia="en-GB"/>
              </w:rPr>
              <w:t>Audit Wales</w:t>
            </w:r>
          </w:p>
        </w:tc>
      </w:tr>
      <w:tr w:rsidR="003F4A6F" w:rsidRPr="00D03855" w14:paraId="7C5515FA"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5775A736" w14:textId="433341FC"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Lucy </w:t>
            </w:r>
            <w:proofErr w:type="spellStart"/>
            <w:r w:rsidRPr="00D03855">
              <w:rPr>
                <w:rFonts w:ascii="Arial" w:hAnsi="Arial" w:cs="Arial"/>
                <w:sz w:val="22"/>
                <w:szCs w:val="24"/>
                <w:lang w:eastAsia="en-GB"/>
              </w:rPr>
              <w:t>Jugessur</w:t>
            </w:r>
            <w:proofErr w:type="spellEnd"/>
          </w:p>
        </w:tc>
        <w:tc>
          <w:tcPr>
            <w:tcW w:w="850" w:type="dxa"/>
            <w:tcBorders>
              <w:top w:val="single" w:sz="4" w:space="0" w:color="auto"/>
              <w:left w:val="single" w:sz="4" w:space="0" w:color="auto"/>
              <w:bottom w:val="single" w:sz="4" w:space="0" w:color="auto"/>
              <w:right w:val="single" w:sz="4" w:space="0" w:color="auto"/>
            </w:tcBorders>
          </w:tcPr>
          <w:p w14:paraId="579CAB5E" w14:textId="2077324C"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WW</w:t>
            </w:r>
          </w:p>
        </w:tc>
        <w:tc>
          <w:tcPr>
            <w:tcW w:w="5477" w:type="dxa"/>
            <w:tcBorders>
              <w:top w:val="single" w:sz="4" w:space="0" w:color="auto"/>
              <w:left w:val="single" w:sz="4" w:space="0" w:color="auto"/>
              <w:bottom w:val="single" w:sz="4" w:space="0" w:color="auto"/>
              <w:right w:val="single" w:sz="4" w:space="0" w:color="auto"/>
            </w:tcBorders>
          </w:tcPr>
          <w:p w14:paraId="30670C71" w14:textId="17D1479B"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Interim Deputy Head of Internal Audit</w:t>
            </w:r>
          </w:p>
        </w:tc>
      </w:tr>
      <w:tr w:rsidR="003F4A6F" w:rsidRPr="00D03855" w14:paraId="196E284D"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7390A3C" w14:textId="5FA318DE"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Gareth Lavington </w:t>
            </w:r>
          </w:p>
        </w:tc>
        <w:tc>
          <w:tcPr>
            <w:tcW w:w="850" w:type="dxa"/>
            <w:tcBorders>
              <w:top w:val="single" w:sz="4" w:space="0" w:color="auto"/>
              <w:left w:val="single" w:sz="4" w:space="0" w:color="auto"/>
              <w:bottom w:val="single" w:sz="4" w:space="0" w:color="auto"/>
              <w:right w:val="single" w:sz="4" w:space="0" w:color="auto"/>
            </w:tcBorders>
          </w:tcPr>
          <w:p w14:paraId="124A87BA" w14:textId="0EFDE793"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GL</w:t>
            </w:r>
          </w:p>
        </w:tc>
        <w:tc>
          <w:tcPr>
            <w:tcW w:w="5477" w:type="dxa"/>
            <w:tcBorders>
              <w:top w:val="single" w:sz="4" w:space="0" w:color="auto"/>
              <w:left w:val="single" w:sz="4" w:space="0" w:color="auto"/>
              <w:bottom w:val="single" w:sz="4" w:space="0" w:color="auto"/>
              <w:right w:val="single" w:sz="4" w:space="0" w:color="auto"/>
            </w:tcBorders>
          </w:tcPr>
          <w:p w14:paraId="50459B93" w14:textId="3DA9AD99" w:rsidR="003F4A6F" w:rsidRPr="00D03855" w:rsidRDefault="003F4A6F" w:rsidP="003F4A6F">
            <w:pPr>
              <w:spacing w:line="240" w:lineRule="auto"/>
              <w:rPr>
                <w:rFonts w:ascii="Arial" w:hAnsi="Arial" w:cs="Arial"/>
                <w:sz w:val="22"/>
                <w:szCs w:val="24"/>
                <w:lang w:eastAsia="en-GB"/>
              </w:rPr>
            </w:pPr>
            <w:r w:rsidRPr="00D03855">
              <w:rPr>
                <w:rFonts w:ascii="Arial" w:hAnsi="Arial" w:cs="Arial"/>
                <w:snapToGrid w:val="0"/>
                <w:sz w:val="22"/>
                <w:szCs w:val="24"/>
                <w:lang w:eastAsia="en-GB"/>
              </w:rPr>
              <w:t>Lead Local Counter Fraud Specialist</w:t>
            </w:r>
          </w:p>
        </w:tc>
      </w:tr>
      <w:tr w:rsidR="003F4A6F" w:rsidRPr="00D03855" w14:paraId="70D97633"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20CD9E8" w14:textId="49F3767F"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Amanda </w:t>
            </w:r>
            <w:proofErr w:type="spellStart"/>
            <w:r w:rsidRPr="00D03855">
              <w:rPr>
                <w:rFonts w:ascii="Arial" w:hAnsi="Arial" w:cs="Arial"/>
                <w:sz w:val="22"/>
                <w:szCs w:val="24"/>
                <w:lang w:eastAsia="en-GB"/>
              </w:rPr>
              <w:t>Legge</w:t>
            </w:r>
            <w:proofErr w:type="spellEnd"/>
          </w:p>
        </w:tc>
        <w:tc>
          <w:tcPr>
            <w:tcW w:w="850" w:type="dxa"/>
            <w:tcBorders>
              <w:top w:val="single" w:sz="4" w:space="0" w:color="auto"/>
              <w:left w:val="single" w:sz="4" w:space="0" w:color="auto"/>
              <w:bottom w:val="single" w:sz="4" w:space="0" w:color="auto"/>
              <w:right w:val="single" w:sz="4" w:space="0" w:color="auto"/>
            </w:tcBorders>
          </w:tcPr>
          <w:p w14:paraId="32105B25" w14:textId="1C15BB55"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AL</w:t>
            </w:r>
          </w:p>
        </w:tc>
        <w:tc>
          <w:tcPr>
            <w:tcW w:w="5477" w:type="dxa"/>
            <w:tcBorders>
              <w:top w:val="single" w:sz="4" w:space="0" w:color="auto"/>
              <w:left w:val="single" w:sz="4" w:space="0" w:color="auto"/>
              <w:bottom w:val="single" w:sz="4" w:space="0" w:color="auto"/>
              <w:right w:val="single" w:sz="4" w:space="0" w:color="auto"/>
            </w:tcBorders>
          </w:tcPr>
          <w:p w14:paraId="38856752" w14:textId="08C07384"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All Wales Post Payment Verification Manager</w:t>
            </w:r>
          </w:p>
        </w:tc>
      </w:tr>
      <w:tr w:rsidR="003F4A6F" w:rsidRPr="00D03855" w14:paraId="72C024E6"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83CE1A3" w14:textId="262BFEA0"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12A90BC7" w14:textId="00D41014"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7A358870" w14:textId="62797B79" w:rsidR="003F4A6F" w:rsidRPr="00D03855" w:rsidRDefault="003F4A6F" w:rsidP="003F4A6F">
            <w:pPr>
              <w:spacing w:line="240" w:lineRule="auto"/>
              <w:rPr>
                <w:rFonts w:ascii="Arial" w:hAnsi="Arial" w:cs="Arial"/>
                <w:sz w:val="22"/>
                <w:szCs w:val="24"/>
                <w:lang w:eastAsia="en-GB"/>
              </w:rPr>
            </w:pPr>
            <w:r w:rsidRPr="00D03855">
              <w:rPr>
                <w:rFonts w:ascii="Arial" w:hAnsi="Arial" w:cs="Arial"/>
                <w:snapToGrid w:val="0"/>
                <w:sz w:val="22"/>
                <w:szCs w:val="24"/>
                <w:lang w:eastAsia="en-GB"/>
              </w:rPr>
              <w:t>Deputy Director of Finance (Operational)</w:t>
            </w:r>
          </w:p>
        </w:tc>
      </w:tr>
      <w:tr w:rsidR="003F4A6F" w:rsidRPr="00D03855" w14:paraId="162244D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61987252" w14:textId="0CA4157C"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tcPr>
          <w:p w14:paraId="30668DEE" w14:textId="0DD9009B"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695FAAA4" w14:textId="58F8E385"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Executive Director of Finance</w:t>
            </w:r>
          </w:p>
        </w:tc>
      </w:tr>
      <w:tr w:rsidR="003F4A6F" w:rsidRPr="00D03855" w14:paraId="05E1AD97"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BB8088E" w14:textId="61A42734"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James Quance</w:t>
            </w:r>
          </w:p>
        </w:tc>
        <w:tc>
          <w:tcPr>
            <w:tcW w:w="850" w:type="dxa"/>
            <w:tcBorders>
              <w:top w:val="single" w:sz="4" w:space="0" w:color="auto"/>
              <w:left w:val="single" w:sz="4" w:space="0" w:color="auto"/>
              <w:bottom w:val="single" w:sz="4" w:space="0" w:color="auto"/>
              <w:right w:val="single" w:sz="4" w:space="0" w:color="auto"/>
            </w:tcBorders>
          </w:tcPr>
          <w:p w14:paraId="1E2D139E" w14:textId="7180DA11"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JQ</w:t>
            </w:r>
          </w:p>
        </w:tc>
        <w:tc>
          <w:tcPr>
            <w:tcW w:w="5477" w:type="dxa"/>
            <w:tcBorders>
              <w:top w:val="single" w:sz="4" w:space="0" w:color="auto"/>
              <w:left w:val="single" w:sz="4" w:space="0" w:color="auto"/>
              <w:bottom w:val="single" w:sz="4" w:space="0" w:color="auto"/>
              <w:right w:val="single" w:sz="4" w:space="0" w:color="auto"/>
            </w:tcBorders>
          </w:tcPr>
          <w:p w14:paraId="42565AAE" w14:textId="723F9E4E"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Director of Corporate Governance </w:t>
            </w:r>
          </w:p>
        </w:tc>
      </w:tr>
      <w:tr w:rsidR="003F4A6F" w:rsidRPr="00D03855" w14:paraId="5A8898E5"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3DCD2E4E" w14:textId="0A9CF950"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Matt Temby </w:t>
            </w:r>
          </w:p>
        </w:tc>
        <w:tc>
          <w:tcPr>
            <w:tcW w:w="850" w:type="dxa"/>
            <w:tcBorders>
              <w:top w:val="single" w:sz="4" w:space="0" w:color="auto"/>
              <w:left w:val="single" w:sz="4" w:space="0" w:color="auto"/>
              <w:bottom w:val="single" w:sz="4" w:space="0" w:color="auto"/>
              <w:right w:val="single" w:sz="4" w:space="0" w:color="auto"/>
            </w:tcBorders>
          </w:tcPr>
          <w:p w14:paraId="037645E0" w14:textId="431533ED"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MT</w:t>
            </w:r>
          </w:p>
        </w:tc>
        <w:tc>
          <w:tcPr>
            <w:tcW w:w="5477" w:type="dxa"/>
            <w:tcBorders>
              <w:top w:val="single" w:sz="4" w:space="0" w:color="auto"/>
              <w:left w:val="single" w:sz="4" w:space="0" w:color="auto"/>
              <w:bottom w:val="single" w:sz="4" w:space="0" w:color="auto"/>
              <w:right w:val="single" w:sz="4" w:space="0" w:color="auto"/>
            </w:tcBorders>
          </w:tcPr>
          <w:p w14:paraId="6B634630" w14:textId="1F75D7FA"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Managing Director Planned Care</w:t>
            </w:r>
          </w:p>
        </w:tc>
      </w:tr>
      <w:tr w:rsidR="003F4A6F" w:rsidRPr="00D03855" w14:paraId="575A3895"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455E73F7" w14:textId="2D209AF4"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53939E59" w14:textId="56E559EE"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612EB171" w14:textId="37B7F0C1"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Head of Internal Audit</w:t>
            </w:r>
          </w:p>
        </w:tc>
      </w:tr>
      <w:tr w:rsidR="003F4A6F" w:rsidRPr="00D03855" w14:paraId="7E8E9856" w14:textId="77777777" w:rsidTr="00111BD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37350C" w14:textId="3366ECEC" w:rsidR="003F4A6F" w:rsidRPr="00D03855" w:rsidRDefault="003F4A6F" w:rsidP="003F4A6F">
            <w:pPr>
              <w:spacing w:line="240" w:lineRule="auto"/>
              <w:rPr>
                <w:rFonts w:ascii="Arial" w:hAnsi="Arial" w:cs="Arial"/>
                <w:b/>
                <w:sz w:val="22"/>
                <w:szCs w:val="24"/>
                <w:lang w:eastAsia="en-GB"/>
              </w:rPr>
            </w:pPr>
            <w:r w:rsidRPr="00D03855">
              <w:rPr>
                <w:rFonts w:ascii="Arial" w:hAnsi="Arial" w:cs="Arial"/>
                <w:b/>
                <w:sz w:val="22"/>
                <w:szCs w:val="24"/>
                <w:lang w:eastAsia="en-GB"/>
              </w:rPr>
              <w:t xml:space="preserve">Observers: </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FB0C84" w14:textId="77777777" w:rsidR="003F4A6F" w:rsidRPr="00D03855" w:rsidRDefault="003F4A6F" w:rsidP="003F4A6F">
            <w:pPr>
              <w:spacing w:line="240" w:lineRule="auto"/>
              <w:ind w:right="-691"/>
              <w:rPr>
                <w:rFonts w:ascii="Arial" w:hAnsi="Arial" w:cs="Arial"/>
                <w:b/>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1BE0DF" w14:textId="77777777" w:rsidR="003F4A6F" w:rsidRPr="00D03855" w:rsidRDefault="003F4A6F" w:rsidP="003F4A6F">
            <w:pPr>
              <w:spacing w:line="240" w:lineRule="auto"/>
              <w:rPr>
                <w:rFonts w:ascii="Arial" w:hAnsi="Arial" w:cs="Arial"/>
                <w:b/>
                <w:sz w:val="22"/>
                <w:szCs w:val="24"/>
                <w:lang w:eastAsia="en-GB"/>
              </w:rPr>
            </w:pPr>
          </w:p>
        </w:tc>
      </w:tr>
      <w:tr w:rsidR="003F4A6F" w:rsidRPr="00D03855" w14:paraId="3AF9BF49" w14:textId="77777777" w:rsidTr="00B03A3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BD1C5BB" w14:textId="51EA7686"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Glynis Mulford</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99B860D" w14:textId="29DC0EE4"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GM</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6E7288DF" w14:textId="48EFB82E"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Risk and Regulation Officer</w:t>
            </w:r>
          </w:p>
        </w:tc>
      </w:tr>
      <w:tr w:rsidR="003F4A6F" w:rsidRPr="00D03855" w14:paraId="07E2DE34"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1475F3D" w14:textId="34B91584" w:rsidR="003F4A6F" w:rsidRPr="00D03855" w:rsidRDefault="003F4A6F" w:rsidP="003F4A6F">
            <w:pPr>
              <w:spacing w:line="240" w:lineRule="auto"/>
              <w:rPr>
                <w:rFonts w:ascii="Arial" w:hAnsi="Arial" w:cs="Arial"/>
                <w:sz w:val="22"/>
                <w:szCs w:val="24"/>
                <w:lang w:eastAsia="en-GB"/>
              </w:rPr>
            </w:pPr>
            <w:r w:rsidRPr="00D03855">
              <w:rPr>
                <w:rFonts w:ascii="Arial" w:hAnsi="Arial" w:cs="Arial"/>
                <w:b/>
                <w:sz w:val="22"/>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A1D614D" w14:textId="77777777" w:rsidR="003F4A6F" w:rsidRPr="00D03855" w:rsidRDefault="003F4A6F" w:rsidP="003F4A6F">
            <w:pPr>
              <w:spacing w:line="240" w:lineRule="auto"/>
              <w:ind w:right="-691"/>
              <w:rPr>
                <w:rFonts w:ascii="Arial" w:hAnsi="Arial" w:cs="Arial"/>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2AC560" w14:textId="77777777" w:rsidR="003F4A6F" w:rsidRPr="00D03855" w:rsidRDefault="003F4A6F" w:rsidP="003F4A6F">
            <w:pPr>
              <w:spacing w:line="240" w:lineRule="auto"/>
              <w:rPr>
                <w:rFonts w:ascii="Arial" w:hAnsi="Arial" w:cs="Arial"/>
                <w:snapToGrid w:val="0"/>
                <w:sz w:val="22"/>
                <w:szCs w:val="24"/>
                <w:lang w:eastAsia="en-GB"/>
              </w:rPr>
            </w:pPr>
          </w:p>
        </w:tc>
      </w:tr>
      <w:tr w:rsidR="003F4A6F" w:rsidRPr="00D03855" w14:paraId="3DDBF748"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tcPr>
          <w:p w14:paraId="25731AB4" w14:textId="77777777"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Sarah Mohamed </w:t>
            </w:r>
          </w:p>
        </w:tc>
        <w:tc>
          <w:tcPr>
            <w:tcW w:w="850" w:type="dxa"/>
            <w:tcBorders>
              <w:top w:val="single" w:sz="4" w:space="0" w:color="auto"/>
              <w:left w:val="single" w:sz="4" w:space="0" w:color="auto"/>
              <w:bottom w:val="single" w:sz="4" w:space="0" w:color="auto"/>
              <w:right w:val="single" w:sz="4" w:space="0" w:color="auto"/>
            </w:tcBorders>
          </w:tcPr>
          <w:p w14:paraId="4BD42C81" w14:textId="77777777"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25BC24C9" w14:textId="77777777" w:rsidR="003F4A6F" w:rsidRPr="00D03855" w:rsidRDefault="003F4A6F" w:rsidP="003F4A6F">
            <w:pPr>
              <w:spacing w:line="240" w:lineRule="auto"/>
              <w:rPr>
                <w:rFonts w:ascii="Arial" w:hAnsi="Arial" w:cs="Arial"/>
                <w:snapToGrid w:val="0"/>
                <w:sz w:val="22"/>
                <w:szCs w:val="24"/>
                <w:lang w:eastAsia="en-GB"/>
              </w:rPr>
            </w:pPr>
            <w:r w:rsidRPr="00D03855">
              <w:rPr>
                <w:rFonts w:ascii="Arial" w:hAnsi="Arial" w:cs="Arial"/>
                <w:snapToGrid w:val="0"/>
                <w:sz w:val="22"/>
                <w:szCs w:val="24"/>
                <w:lang w:eastAsia="en-GB"/>
              </w:rPr>
              <w:t xml:space="preserve">Corporate Governance Officer </w:t>
            </w:r>
          </w:p>
        </w:tc>
      </w:tr>
      <w:tr w:rsidR="003F4A6F" w:rsidRPr="00D03855" w14:paraId="5EB50809" w14:textId="77777777" w:rsidTr="001C27CD">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AA4AD7" w14:textId="77777777" w:rsidR="003F4A6F" w:rsidRPr="00D03855" w:rsidRDefault="003F4A6F" w:rsidP="003F4A6F">
            <w:pPr>
              <w:spacing w:line="240" w:lineRule="auto"/>
              <w:rPr>
                <w:rFonts w:ascii="Arial" w:hAnsi="Arial" w:cs="Arial"/>
                <w:sz w:val="22"/>
                <w:szCs w:val="24"/>
                <w:lang w:eastAsia="en-GB"/>
              </w:rPr>
            </w:pPr>
            <w:r w:rsidRPr="00D03855">
              <w:rPr>
                <w:rFonts w:ascii="Arial" w:hAnsi="Arial" w:cs="Arial"/>
                <w:b/>
                <w:sz w:val="22"/>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05F119" w14:textId="77777777" w:rsidR="003F4A6F" w:rsidRPr="00D03855" w:rsidRDefault="003F4A6F" w:rsidP="003F4A6F">
            <w:pPr>
              <w:spacing w:line="240" w:lineRule="auto"/>
              <w:ind w:right="-691"/>
              <w:rPr>
                <w:rFonts w:ascii="Arial" w:hAnsi="Arial" w:cs="Arial"/>
                <w:sz w:val="22"/>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8FF2181" w14:textId="77777777" w:rsidR="003F4A6F" w:rsidRPr="00D03855" w:rsidRDefault="003F4A6F" w:rsidP="003F4A6F">
            <w:pPr>
              <w:spacing w:line="240" w:lineRule="auto"/>
              <w:rPr>
                <w:rFonts w:ascii="Arial" w:hAnsi="Arial" w:cs="Arial"/>
                <w:snapToGrid w:val="0"/>
                <w:sz w:val="22"/>
                <w:szCs w:val="24"/>
                <w:lang w:eastAsia="en-GB"/>
              </w:rPr>
            </w:pPr>
          </w:p>
        </w:tc>
      </w:tr>
      <w:tr w:rsidR="003F4A6F" w:rsidRPr="00D03855" w14:paraId="497C33C0" w14:textId="77777777" w:rsidTr="00024C2C">
        <w:trPr>
          <w:trHeight w:val="83"/>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438AD151" w14:textId="53538449"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Paul Bostock</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3F8CEBFD" w14:textId="0E2E852A" w:rsidR="003F4A6F" w:rsidRPr="00D03855" w:rsidRDefault="003F4A6F" w:rsidP="003F4A6F">
            <w:pPr>
              <w:spacing w:line="240" w:lineRule="auto"/>
              <w:ind w:right="-691"/>
              <w:rPr>
                <w:rFonts w:ascii="Arial" w:hAnsi="Arial" w:cs="Arial"/>
                <w:sz w:val="22"/>
                <w:szCs w:val="24"/>
                <w:lang w:eastAsia="en-GB"/>
              </w:rPr>
            </w:pPr>
            <w:r w:rsidRPr="00D03855">
              <w:rPr>
                <w:rFonts w:ascii="Arial" w:hAnsi="Arial" w:cs="Arial"/>
                <w:sz w:val="22"/>
                <w:szCs w:val="24"/>
                <w:lang w:eastAsia="en-GB"/>
              </w:rPr>
              <w:t>PB</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C462167" w14:textId="026B34B7" w:rsidR="003F4A6F" w:rsidRPr="00D03855" w:rsidRDefault="003F4A6F" w:rsidP="003F4A6F">
            <w:pPr>
              <w:spacing w:line="240" w:lineRule="auto"/>
              <w:rPr>
                <w:rFonts w:ascii="Arial" w:hAnsi="Arial" w:cs="Arial"/>
                <w:sz w:val="22"/>
                <w:szCs w:val="24"/>
                <w:lang w:eastAsia="en-GB"/>
              </w:rPr>
            </w:pPr>
            <w:r w:rsidRPr="00D03855">
              <w:rPr>
                <w:rFonts w:ascii="Arial" w:hAnsi="Arial" w:cs="Arial"/>
                <w:sz w:val="22"/>
                <w:szCs w:val="24"/>
                <w:lang w:eastAsia="en-GB"/>
              </w:rPr>
              <w:t xml:space="preserve">Chief Operating Officer </w:t>
            </w:r>
          </w:p>
        </w:tc>
      </w:tr>
    </w:tbl>
    <w:p w14:paraId="0D935946" w14:textId="50CC98B7" w:rsidR="00B60AC6" w:rsidRPr="00D03855" w:rsidRDefault="00B60AC6" w:rsidP="00B60AC6">
      <w:pPr>
        <w:spacing w:line="240" w:lineRule="auto"/>
        <w:rPr>
          <w:rFonts w:ascii="Arial" w:hAnsi="Arial" w:cs="Arial"/>
          <w:szCs w:val="24"/>
        </w:rPr>
      </w:pPr>
      <w:r w:rsidRPr="00D03855">
        <w:rPr>
          <w:rFonts w:ascii="Arial" w:hAnsi="Arial" w:cs="Arial"/>
          <w:noProof/>
          <w:szCs w:val="24"/>
          <w:lang w:eastAsia="en-GB"/>
        </w:rPr>
        <mc:AlternateContent>
          <mc:Choice Requires="wps">
            <w:drawing>
              <wp:anchor distT="0" distB="0" distL="114300" distR="114300" simplePos="0" relativeHeight="251659264" behindDoc="0" locked="0" layoutInCell="1" allowOverlap="1" wp14:anchorId="1088AC9A" wp14:editId="66525AB9">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740015B1" id="Straight Connector 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strokecolor="#5b9bd5 [3204]" strokeweight=".5pt">
                <v:stroke joinstyle="miter"/>
              </v:line>
            </w:pict>
          </mc:Fallback>
        </mc:AlternateContent>
      </w:r>
    </w:p>
    <w:tbl>
      <w:tblPr>
        <w:tblStyle w:val="TableGrid"/>
        <w:tblW w:w="10774" w:type="dxa"/>
        <w:tblInd w:w="-714" w:type="dxa"/>
        <w:tblLayout w:type="fixed"/>
        <w:tblLook w:val="04A0" w:firstRow="1" w:lastRow="0" w:firstColumn="1" w:lastColumn="0" w:noHBand="0" w:noVBand="1"/>
      </w:tblPr>
      <w:tblGrid>
        <w:gridCol w:w="1418"/>
        <w:gridCol w:w="8080"/>
        <w:gridCol w:w="1276"/>
      </w:tblGrid>
      <w:tr w:rsidR="00B60AC6" w:rsidRPr="00D03855" w14:paraId="362F2148" w14:textId="77777777" w:rsidTr="00A970EF">
        <w:trPr>
          <w:trHeight w:val="246"/>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D494BD" w14:textId="77777777" w:rsidR="00B60AC6" w:rsidRPr="00D03855" w:rsidRDefault="00B60AC6" w:rsidP="001C27CD">
            <w:pPr>
              <w:spacing w:line="240" w:lineRule="auto"/>
              <w:jc w:val="center"/>
              <w:rPr>
                <w:rFonts w:ascii="Arial" w:hAnsi="Arial" w:cs="Arial"/>
                <w:b/>
                <w:sz w:val="22"/>
                <w:szCs w:val="24"/>
                <w:lang w:eastAsia="en-GB"/>
              </w:rPr>
            </w:pPr>
            <w:r w:rsidRPr="00D03855">
              <w:rPr>
                <w:rFonts w:ascii="Arial" w:hAnsi="Arial" w:cs="Arial"/>
                <w:b/>
                <w:sz w:val="22"/>
                <w:szCs w:val="24"/>
                <w:lang w:eastAsia="en-GB"/>
              </w:rPr>
              <w:t>Item No</w:t>
            </w: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01C326" w14:textId="77777777" w:rsidR="00B60AC6" w:rsidRPr="00D03855" w:rsidRDefault="00B60AC6" w:rsidP="001C27CD">
            <w:pPr>
              <w:spacing w:line="240" w:lineRule="auto"/>
              <w:jc w:val="center"/>
              <w:rPr>
                <w:rFonts w:ascii="Arial" w:eastAsia="Arial" w:hAnsi="Arial" w:cs="Arial"/>
                <w:b/>
                <w:bCs/>
                <w:spacing w:val="-6"/>
                <w:sz w:val="22"/>
                <w:szCs w:val="24"/>
                <w:lang w:eastAsia="en-GB"/>
              </w:rPr>
            </w:pPr>
            <w:r w:rsidRPr="00D03855">
              <w:rPr>
                <w:rFonts w:ascii="Arial" w:eastAsia="Arial" w:hAnsi="Arial" w:cs="Arial"/>
                <w:b/>
                <w:bCs/>
                <w:spacing w:val="-6"/>
                <w:sz w:val="22"/>
                <w:szCs w:val="24"/>
                <w:lang w:eastAsia="en-GB"/>
              </w:rPr>
              <w:t>Agenda Item</w:t>
            </w:r>
          </w:p>
          <w:p w14:paraId="3E5B0D59" w14:textId="2ED1D5BF" w:rsidR="006A1ADE" w:rsidRPr="00D03855" w:rsidRDefault="006A1ADE" w:rsidP="001C27CD">
            <w:pPr>
              <w:spacing w:line="240" w:lineRule="auto"/>
              <w:jc w:val="center"/>
              <w:rPr>
                <w:rFonts w:ascii="Arial" w:eastAsia="Arial" w:hAnsi="Arial" w:cs="Arial"/>
                <w:b/>
                <w:bCs/>
                <w:spacing w:val="-6"/>
                <w:sz w:val="22"/>
                <w:szCs w:val="24"/>
                <w:lang w:eastAsia="en-GB"/>
              </w:rPr>
            </w:pP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1BDE62" w14:textId="77777777" w:rsidR="00B60AC6" w:rsidRPr="00D03855" w:rsidRDefault="00B60AC6" w:rsidP="001C27CD">
            <w:pPr>
              <w:spacing w:line="240" w:lineRule="auto"/>
              <w:jc w:val="center"/>
              <w:rPr>
                <w:rFonts w:ascii="Arial" w:hAnsi="Arial" w:cs="Arial"/>
                <w:b/>
                <w:sz w:val="22"/>
                <w:szCs w:val="24"/>
                <w:lang w:eastAsia="en-GB"/>
              </w:rPr>
            </w:pPr>
            <w:r w:rsidRPr="00D03855">
              <w:rPr>
                <w:rFonts w:ascii="Arial" w:hAnsi="Arial" w:cs="Arial"/>
                <w:b/>
                <w:sz w:val="22"/>
                <w:szCs w:val="24"/>
                <w:lang w:eastAsia="en-GB"/>
              </w:rPr>
              <w:t>Action</w:t>
            </w:r>
          </w:p>
        </w:tc>
      </w:tr>
      <w:tr w:rsidR="00B60AC6" w:rsidRPr="00D03855" w14:paraId="02724AB5" w14:textId="77777777" w:rsidTr="00A970EF">
        <w:trPr>
          <w:trHeight w:val="968"/>
        </w:trPr>
        <w:tc>
          <w:tcPr>
            <w:tcW w:w="1418" w:type="dxa"/>
            <w:tcBorders>
              <w:top w:val="single" w:sz="4" w:space="0" w:color="auto"/>
              <w:left w:val="single" w:sz="4" w:space="0" w:color="auto"/>
              <w:bottom w:val="single" w:sz="4" w:space="0" w:color="auto"/>
              <w:right w:val="single" w:sz="4" w:space="0" w:color="auto"/>
            </w:tcBorders>
          </w:tcPr>
          <w:p w14:paraId="491C8C2A" w14:textId="626236B9" w:rsidR="006673D5" w:rsidRPr="00D03855" w:rsidRDefault="006673D5" w:rsidP="006673D5">
            <w:pPr>
              <w:spacing w:line="240" w:lineRule="auto"/>
              <w:jc w:val="both"/>
              <w:rPr>
                <w:rFonts w:ascii="Arial" w:hAnsi="Arial" w:cs="Arial"/>
                <w:b/>
                <w:sz w:val="22"/>
                <w:szCs w:val="24"/>
                <w:lang w:eastAsia="en-GB"/>
              </w:rPr>
            </w:pPr>
            <w:r w:rsidRPr="00D03855">
              <w:rPr>
                <w:rFonts w:ascii="Arial" w:hAnsi="Arial" w:cs="Arial"/>
                <w:b/>
                <w:sz w:val="22"/>
                <w:szCs w:val="24"/>
                <w:lang w:eastAsia="en-GB"/>
              </w:rPr>
              <w:t xml:space="preserve">AAC </w:t>
            </w:r>
            <w:r w:rsidR="00975D6A" w:rsidRPr="00D03855">
              <w:rPr>
                <w:rFonts w:ascii="Arial" w:hAnsi="Arial" w:cs="Arial"/>
                <w:b/>
                <w:sz w:val="22"/>
                <w:szCs w:val="24"/>
                <w:lang w:eastAsia="en-GB"/>
              </w:rPr>
              <w:t>4/7</w:t>
            </w:r>
            <w:r w:rsidR="00D42BE9" w:rsidRPr="00D03855">
              <w:rPr>
                <w:rFonts w:ascii="Arial" w:hAnsi="Arial" w:cs="Arial"/>
                <w:b/>
                <w:sz w:val="22"/>
                <w:szCs w:val="24"/>
                <w:lang w:eastAsia="en-GB"/>
              </w:rPr>
              <w:t>/</w:t>
            </w:r>
            <w:r w:rsidRPr="00D03855">
              <w:rPr>
                <w:rFonts w:ascii="Arial" w:hAnsi="Arial" w:cs="Arial"/>
                <w:b/>
                <w:sz w:val="22"/>
                <w:szCs w:val="24"/>
                <w:lang w:eastAsia="en-GB"/>
              </w:rPr>
              <w:t>2</w:t>
            </w:r>
            <w:r w:rsidR="00D42BE9" w:rsidRPr="00D03855">
              <w:rPr>
                <w:rFonts w:ascii="Arial" w:hAnsi="Arial" w:cs="Arial"/>
                <w:b/>
                <w:sz w:val="22"/>
                <w:szCs w:val="24"/>
                <w:lang w:eastAsia="en-GB"/>
              </w:rPr>
              <w:t>3</w:t>
            </w:r>
            <w:r w:rsidR="003F4A6F" w:rsidRPr="00D03855">
              <w:rPr>
                <w:rFonts w:ascii="Arial" w:hAnsi="Arial" w:cs="Arial"/>
                <w:b/>
                <w:sz w:val="22"/>
                <w:szCs w:val="24"/>
                <w:lang w:eastAsia="en-GB"/>
              </w:rPr>
              <w:t>/</w:t>
            </w:r>
            <w:r w:rsidRPr="00D03855">
              <w:rPr>
                <w:rFonts w:ascii="Arial" w:hAnsi="Arial" w:cs="Arial"/>
                <w:b/>
                <w:sz w:val="22"/>
                <w:szCs w:val="24"/>
                <w:lang w:eastAsia="en-GB"/>
              </w:rPr>
              <w:t>001</w:t>
            </w:r>
          </w:p>
          <w:p w14:paraId="673A0C42" w14:textId="77777777" w:rsidR="00B60AC6" w:rsidRPr="00D03855" w:rsidRDefault="00B60AC6" w:rsidP="001C27CD">
            <w:pPr>
              <w:spacing w:line="240" w:lineRule="auto"/>
              <w:rPr>
                <w:rFonts w:ascii="Arial" w:hAnsi="Arial" w:cs="Arial"/>
                <w:b/>
                <w:sz w:val="22"/>
                <w:szCs w:val="24"/>
                <w:lang w:eastAsia="en-GB"/>
              </w:rPr>
            </w:pPr>
          </w:p>
        </w:tc>
        <w:tc>
          <w:tcPr>
            <w:tcW w:w="8080" w:type="dxa"/>
            <w:tcBorders>
              <w:top w:val="single" w:sz="4" w:space="0" w:color="auto"/>
              <w:left w:val="single" w:sz="4" w:space="0" w:color="auto"/>
              <w:bottom w:val="single" w:sz="4" w:space="0" w:color="auto"/>
              <w:right w:val="single" w:sz="4" w:space="0" w:color="auto"/>
            </w:tcBorders>
          </w:tcPr>
          <w:p w14:paraId="38F53A7C" w14:textId="77777777" w:rsidR="00B60AC6" w:rsidRPr="00D03855" w:rsidRDefault="00B60AC6" w:rsidP="001C27CD">
            <w:pPr>
              <w:spacing w:line="240" w:lineRule="auto"/>
              <w:rPr>
                <w:rFonts w:ascii="Arial" w:eastAsia="Arial" w:hAnsi="Arial" w:cs="Arial"/>
                <w:b/>
                <w:bCs/>
                <w:spacing w:val="-6"/>
                <w:sz w:val="22"/>
                <w:szCs w:val="24"/>
                <w:lang w:eastAsia="en-GB"/>
              </w:rPr>
            </w:pPr>
            <w:r w:rsidRPr="00D03855">
              <w:rPr>
                <w:rFonts w:ascii="Arial" w:eastAsia="Arial" w:hAnsi="Arial" w:cs="Arial"/>
                <w:b/>
                <w:bCs/>
                <w:spacing w:val="-6"/>
                <w:sz w:val="22"/>
                <w:szCs w:val="24"/>
                <w:lang w:eastAsia="en-GB"/>
              </w:rPr>
              <w:t xml:space="preserve">Welcome &amp; Introduction </w:t>
            </w:r>
          </w:p>
          <w:p w14:paraId="32D18036" w14:textId="77777777" w:rsidR="00B60AC6" w:rsidRPr="00D03855" w:rsidRDefault="00B60AC6" w:rsidP="001C27CD">
            <w:pPr>
              <w:spacing w:line="240" w:lineRule="auto"/>
              <w:rPr>
                <w:rFonts w:ascii="Arial" w:hAnsi="Arial" w:cs="Arial"/>
                <w:bCs/>
                <w:sz w:val="22"/>
                <w:szCs w:val="24"/>
                <w:lang w:eastAsia="en-GB"/>
              </w:rPr>
            </w:pPr>
          </w:p>
          <w:p w14:paraId="2A30774D" w14:textId="77777777" w:rsidR="00156292" w:rsidRPr="00D03855" w:rsidRDefault="00156292" w:rsidP="00156292">
            <w:pPr>
              <w:jc w:val="both"/>
              <w:rPr>
                <w:rFonts w:ascii="Arial" w:hAnsi="Arial" w:cs="Arial"/>
                <w:sz w:val="22"/>
                <w:szCs w:val="24"/>
              </w:rPr>
            </w:pPr>
            <w:r w:rsidRPr="00D03855">
              <w:rPr>
                <w:rFonts w:ascii="Arial" w:hAnsi="Arial" w:cs="Arial"/>
                <w:sz w:val="22"/>
                <w:szCs w:val="24"/>
              </w:rPr>
              <w:t>The Committee Chair (CC) welcomed everyone to the meeting.</w:t>
            </w:r>
          </w:p>
          <w:p w14:paraId="205D9D17" w14:textId="77777777" w:rsidR="00B60AC6" w:rsidRPr="00D03855" w:rsidRDefault="00B60AC6" w:rsidP="00B60AC6">
            <w:pPr>
              <w:spacing w:line="240" w:lineRule="auto"/>
              <w:rPr>
                <w:rFonts w:ascii="Arial" w:hAnsi="Arial" w:cs="Arial"/>
                <w:bCs/>
                <w:sz w:val="22"/>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42604636" w14:textId="77777777" w:rsidR="00B60AC6" w:rsidRPr="00D03855" w:rsidRDefault="00B60AC6" w:rsidP="001C27CD">
            <w:pPr>
              <w:spacing w:line="240" w:lineRule="auto"/>
              <w:rPr>
                <w:rFonts w:ascii="Arial" w:hAnsi="Arial" w:cs="Arial"/>
                <w:b/>
                <w:sz w:val="22"/>
                <w:szCs w:val="24"/>
                <w:lang w:eastAsia="en-GB"/>
              </w:rPr>
            </w:pPr>
          </w:p>
        </w:tc>
      </w:tr>
      <w:tr w:rsidR="00B60AC6" w:rsidRPr="00D03855" w14:paraId="4F91388F" w14:textId="77777777" w:rsidTr="00A970EF">
        <w:trPr>
          <w:trHeight w:val="977"/>
        </w:trPr>
        <w:tc>
          <w:tcPr>
            <w:tcW w:w="1418" w:type="dxa"/>
            <w:tcBorders>
              <w:top w:val="single" w:sz="4" w:space="0" w:color="auto"/>
              <w:left w:val="single" w:sz="4" w:space="0" w:color="auto"/>
              <w:bottom w:val="single" w:sz="4" w:space="0" w:color="auto"/>
              <w:right w:val="single" w:sz="4" w:space="0" w:color="auto"/>
            </w:tcBorders>
          </w:tcPr>
          <w:p w14:paraId="75A8A0FF" w14:textId="0BF6EFBF" w:rsidR="00B60AC6" w:rsidRPr="00D03855" w:rsidRDefault="006673D5" w:rsidP="006673D5">
            <w:pPr>
              <w:spacing w:line="240" w:lineRule="auto"/>
              <w:jc w:val="both"/>
              <w:rPr>
                <w:rFonts w:ascii="Arial" w:hAnsi="Arial" w:cs="Arial"/>
                <w:b/>
                <w:sz w:val="22"/>
                <w:szCs w:val="24"/>
                <w:lang w:eastAsia="en-GB"/>
              </w:rPr>
            </w:pPr>
            <w:r w:rsidRPr="00D03855">
              <w:rPr>
                <w:rFonts w:ascii="Arial" w:hAnsi="Arial" w:cs="Arial"/>
                <w:b/>
                <w:sz w:val="22"/>
                <w:szCs w:val="24"/>
                <w:lang w:eastAsia="en-GB"/>
              </w:rPr>
              <w:t xml:space="preserve">AAC </w:t>
            </w:r>
            <w:r w:rsidR="00975D6A" w:rsidRPr="00D03855">
              <w:rPr>
                <w:rFonts w:ascii="Arial" w:hAnsi="Arial" w:cs="Arial"/>
                <w:b/>
                <w:sz w:val="22"/>
                <w:szCs w:val="24"/>
                <w:lang w:eastAsia="en-GB"/>
              </w:rPr>
              <w:t>4/7</w:t>
            </w:r>
            <w:r w:rsidR="00AB131C" w:rsidRPr="00D03855">
              <w:rPr>
                <w:rFonts w:ascii="Arial" w:hAnsi="Arial" w:cs="Arial"/>
                <w:b/>
                <w:sz w:val="22"/>
                <w:szCs w:val="24"/>
                <w:lang w:eastAsia="en-GB"/>
              </w:rPr>
              <w:t>/</w:t>
            </w:r>
            <w:r w:rsidRPr="00D03855">
              <w:rPr>
                <w:rFonts w:ascii="Arial" w:hAnsi="Arial" w:cs="Arial"/>
                <w:b/>
                <w:sz w:val="22"/>
                <w:szCs w:val="24"/>
                <w:lang w:eastAsia="en-GB"/>
              </w:rPr>
              <w:t>2</w:t>
            </w:r>
            <w:r w:rsidR="00D42BE9" w:rsidRPr="00D03855">
              <w:rPr>
                <w:rFonts w:ascii="Arial" w:hAnsi="Arial" w:cs="Arial"/>
                <w:b/>
                <w:sz w:val="22"/>
                <w:szCs w:val="24"/>
                <w:lang w:eastAsia="en-GB"/>
              </w:rPr>
              <w:t>3</w:t>
            </w:r>
            <w:r w:rsidR="003F4A6F" w:rsidRPr="00D03855">
              <w:rPr>
                <w:rFonts w:ascii="Arial" w:hAnsi="Arial" w:cs="Arial"/>
                <w:b/>
                <w:sz w:val="22"/>
                <w:szCs w:val="24"/>
                <w:lang w:eastAsia="en-GB"/>
              </w:rPr>
              <w:t>/</w:t>
            </w:r>
            <w:r w:rsidRPr="00D03855">
              <w:rPr>
                <w:rFonts w:ascii="Arial" w:hAnsi="Arial" w:cs="Arial"/>
                <w:b/>
                <w:sz w:val="22"/>
                <w:szCs w:val="24"/>
                <w:lang w:eastAsia="en-GB"/>
              </w:rPr>
              <w:t>002</w:t>
            </w:r>
          </w:p>
        </w:tc>
        <w:tc>
          <w:tcPr>
            <w:tcW w:w="8080" w:type="dxa"/>
            <w:tcBorders>
              <w:top w:val="single" w:sz="4" w:space="0" w:color="auto"/>
              <w:left w:val="single" w:sz="4" w:space="0" w:color="auto"/>
              <w:bottom w:val="single" w:sz="4" w:space="0" w:color="auto"/>
              <w:right w:val="single" w:sz="4" w:space="0" w:color="auto"/>
            </w:tcBorders>
          </w:tcPr>
          <w:p w14:paraId="61354D06" w14:textId="71D05AE9" w:rsidR="00B60AC6" w:rsidRPr="00D03855" w:rsidRDefault="00B60AC6" w:rsidP="001C27CD">
            <w:pPr>
              <w:spacing w:line="240" w:lineRule="auto"/>
              <w:rPr>
                <w:rFonts w:ascii="Arial" w:eastAsia="Arial" w:hAnsi="Arial" w:cs="Arial"/>
                <w:b/>
                <w:bCs/>
                <w:sz w:val="22"/>
                <w:szCs w:val="24"/>
                <w:lang w:eastAsia="en-GB"/>
              </w:rPr>
            </w:pPr>
            <w:r w:rsidRPr="00D03855">
              <w:rPr>
                <w:rFonts w:ascii="Arial" w:eastAsia="Arial" w:hAnsi="Arial" w:cs="Arial"/>
                <w:b/>
                <w:bCs/>
                <w:spacing w:val="-6"/>
                <w:sz w:val="22"/>
                <w:szCs w:val="24"/>
                <w:lang w:eastAsia="en-GB"/>
              </w:rPr>
              <w:t>A</w:t>
            </w:r>
            <w:r w:rsidRPr="00D03855">
              <w:rPr>
                <w:rFonts w:ascii="Arial" w:eastAsia="Arial" w:hAnsi="Arial" w:cs="Arial"/>
                <w:b/>
                <w:bCs/>
                <w:spacing w:val="1"/>
                <w:sz w:val="22"/>
                <w:szCs w:val="24"/>
                <w:lang w:eastAsia="en-GB"/>
              </w:rPr>
              <w:t>p</w:t>
            </w:r>
            <w:r w:rsidRPr="00D03855">
              <w:rPr>
                <w:rFonts w:ascii="Arial" w:eastAsia="Arial" w:hAnsi="Arial" w:cs="Arial"/>
                <w:b/>
                <w:bCs/>
                <w:sz w:val="22"/>
                <w:szCs w:val="24"/>
                <w:lang w:eastAsia="en-GB"/>
              </w:rPr>
              <w:t>ologi</w:t>
            </w:r>
            <w:r w:rsidRPr="00D03855">
              <w:rPr>
                <w:rFonts w:ascii="Arial" w:eastAsia="Arial" w:hAnsi="Arial" w:cs="Arial"/>
                <w:b/>
                <w:bCs/>
                <w:spacing w:val="1"/>
                <w:sz w:val="22"/>
                <w:szCs w:val="24"/>
                <w:lang w:eastAsia="en-GB"/>
              </w:rPr>
              <w:t>e</w:t>
            </w:r>
            <w:r w:rsidRPr="00D03855">
              <w:rPr>
                <w:rFonts w:ascii="Arial" w:eastAsia="Arial" w:hAnsi="Arial" w:cs="Arial"/>
                <w:b/>
                <w:bCs/>
                <w:sz w:val="22"/>
                <w:szCs w:val="24"/>
                <w:lang w:eastAsia="en-GB"/>
              </w:rPr>
              <w:t>s</w:t>
            </w:r>
            <w:r w:rsidRPr="00D03855">
              <w:rPr>
                <w:rFonts w:ascii="Arial" w:eastAsia="Arial" w:hAnsi="Arial" w:cs="Arial"/>
                <w:b/>
                <w:bCs/>
                <w:spacing w:val="-7"/>
                <w:sz w:val="22"/>
                <w:szCs w:val="24"/>
                <w:lang w:eastAsia="en-GB"/>
              </w:rPr>
              <w:t xml:space="preserve"> </w:t>
            </w:r>
            <w:r w:rsidRPr="00D03855">
              <w:rPr>
                <w:rFonts w:ascii="Arial" w:eastAsia="Arial" w:hAnsi="Arial" w:cs="Arial"/>
                <w:b/>
                <w:bCs/>
                <w:sz w:val="22"/>
                <w:szCs w:val="24"/>
                <w:lang w:eastAsia="en-GB"/>
              </w:rPr>
              <w:t>for</w:t>
            </w:r>
            <w:r w:rsidRPr="00D03855">
              <w:rPr>
                <w:rFonts w:ascii="Arial" w:eastAsia="Arial" w:hAnsi="Arial" w:cs="Arial"/>
                <w:b/>
                <w:bCs/>
                <w:spacing w:val="-4"/>
                <w:sz w:val="22"/>
                <w:szCs w:val="24"/>
                <w:lang w:eastAsia="en-GB"/>
              </w:rPr>
              <w:t xml:space="preserve"> </w:t>
            </w:r>
            <w:r w:rsidRPr="00D03855">
              <w:rPr>
                <w:rFonts w:ascii="Arial" w:eastAsia="Arial" w:hAnsi="Arial" w:cs="Arial"/>
                <w:b/>
                <w:bCs/>
                <w:spacing w:val="-6"/>
                <w:sz w:val="22"/>
                <w:szCs w:val="24"/>
                <w:lang w:eastAsia="en-GB"/>
              </w:rPr>
              <w:t>A</w:t>
            </w:r>
            <w:r w:rsidRPr="00D03855">
              <w:rPr>
                <w:rFonts w:ascii="Arial" w:eastAsia="Arial" w:hAnsi="Arial" w:cs="Arial"/>
                <w:b/>
                <w:bCs/>
                <w:sz w:val="22"/>
                <w:szCs w:val="24"/>
                <w:lang w:eastAsia="en-GB"/>
              </w:rPr>
              <w:t>bse</w:t>
            </w:r>
            <w:r w:rsidRPr="00D03855">
              <w:rPr>
                <w:rFonts w:ascii="Arial" w:eastAsia="Arial" w:hAnsi="Arial" w:cs="Arial"/>
                <w:b/>
                <w:bCs/>
                <w:spacing w:val="1"/>
                <w:sz w:val="22"/>
                <w:szCs w:val="24"/>
                <w:lang w:eastAsia="en-GB"/>
              </w:rPr>
              <w:t>n</w:t>
            </w:r>
            <w:r w:rsidRPr="00D03855">
              <w:rPr>
                <w:rFonts w:ascii="Arial" w:eastAsia="Arial" w:hAnsi="Arial" w:cs="Arial"/>
                <w:b/>
                <w:bCs/>
                <w:sz w:val="22"/>
                <w:szCs w:val="24"/>
                <w:lang w:eastAsia="en-GB"/>
              </w:rPr>
              <w:t>ce</w:t>
            </w:r>
          </w:p>
          <w:p w14:paraId="613C9C65" w14:textId="6D48C35A" w:rsidR="003F4A6F" w:rsidRPr="00D03855" w:rsidRDefault="003F4A6F" w:rsidP="001C27CD">
            <w:pPr>
              <w:spacing w:line="240" w:lineRule="auto"/>
              <w:rPr>
                <w:rFonts w:ascii="Arial" w:eastAsia="Arial" w:hAnsi="Arial" w:cs="Arial"/>
                <w:b/>
                <w:bCs/>
                <w:sz w:val="22"/>
                <w:szCs w:val="24"/>
                <w:lang w:eastAsia="en-GB"/>
              </w:rPr>
            </w:pPr>
          </w:p>
          <w:p w14:paraId="1B7B4CC8" w14:textId="33AF102E" w:rsidR="003F4A6F" w:rsidRPr="00AC5367" w:rsidRDefault="003F4A6F" w:rsidP="001C27CD">
            <w:pPr>
              <w:spacing w:line="240" w:lineRule="auto"/>
              <w:rPr>
                <w:rFonts w:ascii="Arial" w:eastAsia="Arial" w:hAnsi="Arial" w:cs="Arial"/>
                <w:bCs/>
                <w:sz w:val="22"/>
                <w:szCs w:val="24"/>
                <w:lang w:eastAsia="en-GB"/>
              </w:rPr>
            </w:pPr>
            <w:r w:rsidRPr="00D03855">
              <w:rPr>
                <w:rFonts w:ascii="Arial" w:eastAsia="Arial" w:hAnsi="Arial" w:cs="Arial"/>
                <w:bCs/>
                <w:sz w:val="22"/>
                <w:szCs w:val="24"/>
                <w:lang w:eastAsia="en-GB"/>
              </w:rPr>
              <w:t>Apologies for absence were received.</w:t>
            </w:r>
          </w:p>
          <w:p w14:paraId="54D8CFCC" w14:textId="77777777" w:rsidR="00B60AC6" w:rsidRPr="00D03855" w:rsidRDefault="00B60AC6" w:rsidP="001C27CD">
            <w:pPr>
              <w:spacing w:line="240" w:lineRule="auto"/>
              <w:rPr>
                <w:rFonts w:ascii="Arial" w:eastAsia="Arial" w:hAnsi="Arial" w:cs="Arial"/>
                <w:bCs/>
                <w:sz w:val="22"/>
                <w:szCs w:val="24"/>
                <w:lang w:eastAsia="en-GB"/>
              </w:rPr>
            </w:pPr>
          </w:p>
          <w:p w14:paraId="1CA89F2D" w14:textId="77777777" w:rsidR="00156292" w:rsidRPr="00D03855" w:rsidRDefault="00156292" w:rsidP="00156292">
            <w:pPr>
              <w:pStyle w:val="NoSpacing"/>
              <w:jc w:val="both"/>
              <w:rPr>
                <w:rFonts w:ascii="Arial" w:eastAsia="Arial" w:hAnsi="Arial" w:cs="Arial"/>
                <w:b/>
                <w:bCs/>
                <w:sz w:val="22"/>
              </w:rPr>
            </w:pPr>
            <w:r w:rsidRPr="00D03855">
              <w:rPr>
                <w:rFonts w:ascii="Arial" w:eastAsia="Arial" w:hAnsi="Arial" w:cs="Arial"/>
                <w:b/>
                <w:bCs/>
                <w:sz w:val="22"/>
              </w:rPr>
              <w:t>The Committee resolved that:</w:t>
            </w:r>
          </w:p>
          <w:p w14:paraId="0BEF4191" w14:textId="77777777" w:rsidR="00156292" w:rsidRPr="00D03855" w:rsidRDefault="00156292" w:rsidP="00156292">
            <w:pPr>
              <w:pStyle w:val="NoSpacing"/>
              <w:jc w:val="both"/>
              <w:rPr>
                <w:rFonts w:ascii="Arial" w:eastAsia="Arial" w:hAnsi="Arial" w:cs="Arial"/>
                <w:b/>
                <w:bCs/>
                <w:sz w:val="22"/>
              </w:rPr>
            </w:pPr>
          </w:p>
          <w:p w14:paraId="74B2FE56" w14:textId="77777777" w:rsidR="00156292" w:rsidRPr="00D03855" w:rsidRDefault="00156292" w:rsidP="00530E0F">
            <w:pPr>
              <w:pStyle w:val="ListParagraph"/>
              <w:numPr>
                <w:ilvl w:val="0"/>
                <w:numId w:val="1"/>
              </w:numPr>
              <w:jc w:val="both"/>
              <w:rPr>
                <w:rFonts w:ascii="Arial" w:hAnsi="Arial" w:cs="Arial"/>
                <w:sz w:val="22"/>
                <w:szCs w:val="24"/>
              </w:rPr>
            </w:pPr>
            <w:r w:rsidRPr="00D03855">
              <w:rPr>
                <w:rFonts w:ascii="Arial" w:hAnsi="Arial" w:cs="Arial"/>
                <w:sz w:val="22"/>
                <w:szCs w:val="24"/>
              </w:rPr>
              <w:t>Apologies were noted.</w:t>
            </w:r>
          </w:p>
          <w:p w14:paraId="11D41EF5" w14:textId="77777777" w:rsidR="00B60AC6" w:rsidRPr="00D03855" w:rsidRDefault="00B60AC6" w:rsidP="001C27CD">
            <w:pPr>
              <w:spacing w:line="240" w:lineRule="auto"/>
              <w:rPr>
                <w:rFonts w:ascii="Arial" w:hAnsi="Arial" w:cs="Arial"/>
                <w:sz w:val="22"/>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1B45E45" w14:textId="77777777" w:rsidR="00B60AC6" w:rsidRPr="00D03855" w:rsidRDefault="00B60AC6" w:rsidP="001C27CD">
            <w:pPr>
              <w:spacing w:line="240" w:lineRule="auto"/>
              <w:rPr>
                <w:rFonts w:ascii="Arial" w:hAnsi="Arial" w:cs="Arial"/>
                <w:b/>
                <w:sz w:val="22"/>
                <w:szCs w:val="24"/>
                <w:lang w:eastAsia="en-GB"/>
              </w:rPr>
            </w:pPr>
          </w:p>
        </w:tc>
      </w:tr>
      <w:tr w:rsidR="00B60AC6" w:rsidRPr="00D03855" w14:paraId="76D4E6C5" w14:textId="77777777" w:rsidTr="00A970EF">
        <w:trPr>
          <w:trHeight w:val="274"/>
        </w:trPr>
        <w:tc>
          <w:tcPr>
            <w:tcW w:w="1418" w:type="dxa"/>
            <w:tcBorders>
              <w:top w:val="single" w:sz="4" w:space="0" w:color="auto"/>
              <w:left w:val="single" w:sz="4" w:space="0" w:color="auto"/>
              <w:bottom w:val="single" w:sz="4" w:space="0" w:color="auto"/>
              <w:right w:val="single" w:sz="4" w:space="0" w:color="auto"/>
            </w:tcBorders>
          </w:tcPr>
          <w:p w14:paraId="1133A855" w14:textId="218E8B7E" w:rsidR="00B60AC6" w:rsidRPr="00D03855" w:rsidRDefault="006673D5" w:rsidP="006673D5">
            <w:pPr>
              <w:spacing w:line="240" w:lineRule="auto"/>
              <w:jc w:val="both"/>
              <w:rPr>
                <w:rFonts w:ascii="Arial" w:hAnsi="Arial" w:cs="Arial"/>
                <w:b/>
                <w:sz w:val="22"/>
                <w:szCs w:val="24"/>
                <w:lang w:eastAsia="en-GB"/>
              </w:rPr>
            </w:pPr>
            <w:r w:rsidRPr="00D03855">
              <w:rPr>
                <w:rFonts w:ascii="Arial" w:hAnsi="Arial" w:cs="Arial"/>
                <w:b/>
                <w:sz w:val="22"/>
                <w:szCs w:val="24"/>
                <w:lang w:eastAsia="en-GB"/>
              </w:rPr>
              <w:t xml:space="preserve">AAC </w:t>
            </w:r>
            <w:r w:rsidR="00975D6A" w:rsidRPr="00D03855">
              <w:rPr>
                <w:rFonts w:ascii="Arial" w:hAnsi="Arial" w:cs="Arial"/>
                <w:b/>
                <w:sz w:val="22"/>
                <w:szCs w:val="24"/>
                <w:lang w:eastAsia="en-GB"/>
              </w:rPr>
              <w:t>4/7</w:t>
            </w:r>
            <w:r w:rsidR="00AB131C" w:rsidRPr="00D03855">
              <w:rPr>
                <w:rFonts w:ascii="Arial" w:hAnsi="Arial" w:cs="Arial"/>
                <w:b/>
                <w:sz w:val="22"/>
                <w:szCs w:val="24"/>
                <w:lang w:eastAsia="en-GB"/>
              </w:rPr>
              <w:t>/</w:t>
            </w:r>
            <w:r w:rsidR="00D42BE9" w:rsidRPr="00D03855">
              <w:rPr>
                <w:rFonts w:ascii="Arial" w:hAnsi="Arial" w:cs="Arial"/>
                <w:b/>
                <w:sz w:val="22"/>
                <w:szCs w:val="24"/>
                <w:lang w:eastAsia="en-GB"/>
              </w:rPr>
              <w:t>23</w:t>
            </w:r>
            <w:r w:rsidR="003F4A6F" w:rsidRPr="00D03855">
              <w:rPr>
                <w:rFonts w:ascii="Arial" w:hAnsi="Arial" w:cs="Arial"/>
                <w:b/>
                <w:sz w:val="22"/>
                <w:szCs w:val="24"/>
                <w:lang w:eastAsia="en-GB"/>
              </w:rPr>
              <w:t>/</w:t>
            </w:r>
            <w:r w:rsidRPr="00D03855">
              <w:rPr>
                <w:rFonts w:ascii="Arial" w:hAnsi="Arial" w:cs="Arial"/>
                <w:b/>
                <w:sz w:val="22"/>
                <w:szCs w:val="24"/>
                <w:lang w:eastAsia="en-GB"/>
              </w:rPr>
              <w:t>003</w:t>
            </w:r>
          </w:p>
        </w:tc>
        <w:tc>
          <w:tcPr>
            <w:tcW w:w="8080" w:type="dxa"/>
            <w:tcBorders>
              <w:top w:val="single" w:sz="4" w:space="0" w:color="auto"/>
              <w:left w:val="single" w:sz="4" w:space="0" w:color="auto"/>
              <w:bottom w:val="single" w:sz="4" w:space="0" w:color="auto"/>
              <w:right w:val="single" w:sz="4" w:space="0" w:color="auto"/>
            </w:tcBorders>
          </w:tcPr>
          <w:p w14:paraId="05CD8B51" w14:textId="77777777" w:rsidR="00B60AC6" w:rsidRPr="00D03855" w:rsidRDefault="00B60AC6" w:rsidP="001C27CD">
            <w:pPr>
              <w:spacing w:line="240" w:lineRule="auto"/>
              <w:rPr>
                <w:rFonts w:ascii="Arial" w:eastAsia="Arial" w:hAnsi="Arial" w:cs="Arial"/>
                <w:b/>
                <w:bCs/>
                <w:sz w:val="22"/>
                <w:szCs w:val="24"/>
                <w:lang w:eastAsia="en-GB"/>
              </w:rPr>
            </w:pPr>
            <w:r w:rsidRPr="00D03855">
              <w:rPr>
                <w:rFonts w:ascii="Arial" w:eastAsia="Arial" w:hAnsi="Arial" w:cs="Arial"/>
                <w:b/>
                <w:bCs/>
                <w:sz w:val="22"/>
                <w:szCs w:val="24"/>
                <w:lang w:eastAsia="en-GB"/>
              </w:rPr>
              <w:t>De</w:t>
            </w:r>
            <w:r w:rsidRPr="00D03855">
              <w:rPr>
                <w:rFonts w:ascii="Arial" w:eastAsia="Arial" w:hAnsi="Arial" w:cs="Arial"/>
                <w:b/>
                <w:bCs/>
                <w:spacing w:val="1"/>
                <w:sz w:val="22"/>
                <w:szCs w:val="24"/>
                <w:lang w:eastAsia="en-GB"/>
              </w:rPr>
              <w:t>c</w:t>
            </w:r>
            <w:r w:rsidRPr="00D03855">
              <w:rPr>
                <w:rFonts w:ascii="Arial" w:eastAsia="Arial" w:hAnsi="Arial" w:cs="Arial"/>
                <w:b/>
                <w:bCs/>
                <w:sz w:val="22"/>
                <w:szCs w:val="24"/>
                <w:lang w:eastAsia="en-GB"/>
              </w:rPr>
              <w:t>l</w:t>
            </w:r>
            <w:r w:rsidRPr="00D03855">
              <w:rPr>
                <w:rFonts w:ascii="Arial" w:eastAsia="Arial" w:hAnsi="Arial" w:cs="Arial"/>
                <w:b/>
                <w:bCs/>
                <w:spacing w:val="1"/>
                <w:sz w:val="22"/>
                <w:szCs w:val="24"/>
                <w:lang w:eastAsia="en-GB"/>
              </w:rPr>
              <w:t>a</w:t>
            </w:r>
            <w:r w:rsidRPr="00D03855">
              <w:rPr>
                <w:rFonts w:ascii="Arial" w:eastAsia="Arial" w:hAnsi="Arial" w:cs="Arial"/>
                <w:b/>
                <w:bCs/>
                <w:spacing w:val="-3"/>
                <w:sz w:val="22"/>
                <w:szCs w:val="24"/>
                <w:lang w:eastAsia="en-GB"/>
              </w:rPr>
              <w:t>r</w:t>
            </w:r>
            <w:r w:rsidRPr="00D03855">
              <w:rPr>
                <w:rFonts w:ascii="Arial" w:eastAsia="Arial" w:hAnsi="Arial" w:cs="Arial"/>
                <w:b/>
                <w:bCs/>
                <w:sz w:val="22"/>
                <w:szCs w:val="24"/>
                <w:lang w:eastAsia="en-GB"/>
              </w:rPr>
              <w:t>ations</w:t>
            </w:r>
            <w:r w:rsidRPr="00D03855">
              <w:rPr>
                <w:rFonts w:ascii="Arial" w:eastAsia="Arial" w:hAnsi="Arial" w:cs="Arial"/>
                <w:b/>
                <w:bCs/>
                <w:spacing w:val="-7"/>
                <w:sz w:val="22"/>
                <w:szCs w:val="24"/>
                <w:lang w:eastAsia="en-GB"/>
              </w:rPr>
              <w:t xml:space="preserve"> </w:t>
            </w:r>
            <w:r w:rsidRPr="00D03855">
              <w:rPr>
                <w:rFonts w:ascii="Arial" w:eastAsia="Arial" w:hAnsi="Arial" w:cs="Arial"/>
                <w:b/>
                <w:bCs/>
                <w:sz w:val="22"/>
                <w:szCs w:val="24"/>
                <w:lang w:eastAsia="en-GB"/>
              </w:rPr>
              <w:t>of</w:t>
            </w:r>
            <w:r w:rsidRPr="00D03855">
              <w:rPr>
                <w:rFonts w:ascii="Arial" w:eastAsia="Arial" w:hAnsi="Arial" w:cs="Arial"/>
                <w:b/>
                <w:bCs/>
                <w:spacing w:val="-7"/>
                <w:sz w:val="22"/>
                <w:szCs w:val="24"/>
                <w:lang w:eastAsia="en-GB"/>
              </w:rPr>
              <w:t xml:space="preserve"> </w:t>
            </w:r>
            <w:r w:rsidRPr="00D03855">
              <w:rPr>
                <w:rFonts w:ascii="Arial" w:eastAsia="Arial" w:hAnsi="Arial" w:cs="Arial"/>
                <w:b/>
                <w:bCs/>
                <w:sz w:val="22"/>
                <w:szCs w:val="24"/>
                <w:lang w:eastAsia="en-GB"/>
              </w:rPr>
              <w:t>In</w:t>
            </w:r>
            <w:r w:rsidRPr="00D03855">
              <w:rPr>
                <w:rFonts w:ascii="Arial" w:eastAsia="Arial" w:hAnsi="Arial" w:cs="Arial"/>
                <w:b/>
                <w:bCs/>
                <w:spacing w:val="-1"/>
                <w:sz w:val="22"/>
                <w:szCs w:val="24"/>
                <w:lang w:eastAsia="en-GB"/>
              </w:rPr>
              <w:t>t</w:t>
            </w:r>
            <w:r w:rsidRPr="00D03855">
              <w:rPr>
                <w:rFonts w:ascii="Arial" w:eastAsia="Arial" w:hAnsi="Arial" w:cs="Arial"/>
                <w:b/>
                <w:bCs/>
                <w:sz w:val="22"/>
                <w:szCs w:val="24"/>
                <w:lang w:eastAsia="en-GB"/>
              </w:rPr>
              <w:t>er</w:t>
            </w:r>
            <w:r w:rsidRPr="00D03855">
              <w:rPr>
                <w:rFonts w:ascii="Arial" w:eastAsia="Arial" w:hAnsi="Arial" w:cs="Arial"/>
                <w:b/>
                <w:bCs/>
                <w:spacing w:val="-2"/>
                <w:sz w:val="22"/>
                <w:szCs w:val="24"/>
                <w:lang w:eastAsia="en-GB"/>
              </w:rPr>
              <w:t>e</w:t>
            </w:r>
            <w:r w:rsidRPr="00D03855">
              <w:rPr>
                <w:rFonts w:ascii="Arial" w:eastAsia="Arial" w:hAnsi="Arial" w:cs="Arial"/>
                <w:b/>
                <w:bCs/>
                <w:sz w:val="22"/>
                <w:szCs w:val="24"/>
                <w:lang w:eastAsia="en-GB"/>
              </w:rPr>
              <w:t>st</w:t>
            </w:r>
          </w:p>
          <w:p w14:paraId="39664C03" w14:textId="77777777" w:rsidR="00B60AC6" w:rsidRPr="00D03855" w:rsidRDefault="00B60AC6" w:rsidP="00B60AC6">
            <w:pPr>
              <w:spacing w:line="240" w:lineRule="auto"/>
              <w:rPr>
                <w:rFonts w:ascii="Arial" w:eastAsia="Arial" w:hAnsi="Arial" w:cs="Arial"/>
                <w:bCs/>
                <w:sz w:val="22"/>
                <w:szCs w:val="24"/>
                <w:lang w:eastAsia="en-GB"/>
              </w:rPr>
            </w:pPr>
          </w:p>
          <w:p w14:paraId="247EE1AA" w14:textId="77777777" w:rsidR="002A3117" w:rsidRPr="00D03855" w:rsidRDefault="002A3117" w:rsidP="002A3117">
            <w:pPr>
              <w:pStyle w:val="NoSpacing"/>
              <w:jc w:val="both"/>
              <w:rPr>
                <w:rFonts w:ascii="Arial" w:eastAsia="Arial" w:hAnsi="Arial" w:cs="Arial"/>
                <w:b/>
                <w:bCs/>
                <w:sz w:val="22"/>
              </w:rPr>
            </w:pPr>
            <w:r w:rsidRPr="00D03855">
              <w:rPr>
                <w:rFonts w:ascii="Arial" w:eastAsia="Arial" w:hAnsi="Arial" w:cs="Arial"/>
                <w:b/>
                <w:bCs/>
                <w:sz w:val="22"/>
              </w:rPr>
              <w:t>The Committee resolved that:</w:t>
            </w:r>
          </w:p>
          <w:p w14:paraId="32A3F0AE" w14:textId="77777777" w:rsidR="002A3117" w:rsidRPr="00D03855" w:rsidRDefault="002A3117" w:rsidP="002A3117">
            <w:pPr>
              <w:pStyle w:val="NoSpacing"/>
              <w:jc w:val="both"/>
              <w:rPr>
                <w:rFonts w:ascii="Arial" w:eastAsia="Arial" w:hAnsi="Arial" w:cs="Arial"/>
                <w:b/>
                <w:bCs/>
                <w:sz w:val="22"/>
              </w:rPr>
            </w:pPr>
          </w:p>
          <w:p w14:paraId="728621D4" w14:textId="77777777" w:rsidR="00450589" w:rsidRPr="00D03855" w:rsidRDefault="002A3117" w:rsidP="00450589">
            <w:pPr>
              <w:pStyle w:val="ListParagraph"/>
              <w:numPr>
                <w:ilvl w:val="0"/>
                <w:numId w:val="2"/>
              </w:numPr>
              <w:jc w:val="both"/>
              <w:rPr>
                <w:rFonts w:ascii="Arial" w:hAnsi="Arial" w:cs="Arial"/>
                <w:sz w:val="22"/>
                <w:szCs w:val="24"/>
              </w:rPr>
            </w:pPr>
            <w:r w:rsidRPr="00D03855">
              <w:rPr>
                <w:rFonts w:ascii="Arial" w:hAnsi="Arial" w:cs="Arial"/>
                <w:sz w:val="22"/>
                <w:szCs w:val="24"/>
              </w:rPr>
              <w:lastRenderedPageBreak/>
              <w:t>No Declarations of Interest were noted</w:t>
            </w:r>
            <w:r w:rsidR="00782A00" w:rsidRPr="00D03855">
              <w:rPr>
                <w:rFonts w:ascii="Arial" w:hAnsi="Arial" w:cs="Arial"/>
                <w:sz w:val="22"/>
                <w:szCs w:val="24"/>
              </w:rPr>
              <w:t>.</w:t>
            </w:r>
          </w:p>
          <w:p w14:paraId="56550658" w14:textId="523C689D" w:rsidR="00446F7B" w:rsidRPr="00D03855" w:rsidRDefault="00446F7B" w:rsidP="00446F7B">
            <w:pPr>
              <w:jc w:val="both"/>
              <w:rPr>
                <w:rFonts w:ascii="Arial" w:hAnsi="Arial" w:cs="Arial"/>
                <w:sz w:val="22"/>
                <w:szCs w:val="24"/>
              </w:rPr>
            </w:pPr>
          </w:p>
        </w:tc>
        <w:tc>
          <w:tcPr>
            <w:tcW w:w="1276" w:type="dxa"/>
            <w:tcBorders>
              <w:top w:val="single" w:sz="4" w:space="0" w:color="auto"/>
              <w:left w:val="single" w:sz="4" w:space="0" w:color="auto"/>
              <w:bottom w:val="single" w:sz="4" w:space="0" w:color="auto"/>
              <w:right w:val="single" w:sz="4" w:space="0" w:color="auto"/>
            </w:tcBorders>
          </w:tcPr>
          <w:p w14:paraId="16E15495" w14:textId="77777777" w:rsidR="00B60AC6" w:rsidRPr="00D03855" w:rsidRDefault="00B60AC6" w:rsidP="001C27CD">
            <w:pPr>
              <w:spacing w:line="240" w:lineRule="auto"/>
              <w:rPr>
                <w:rFonts w:ascii="Arial" w:hAnsi="Arial" w:cs="Arial"/>
                <w:sz w:val="22"/>
                <w:szCs w:val="24"/>
                <w:lang w:eastAsia="en-GB"/>
              </w:rPr>
            </w:pPr>
          </w:p>
          <w:p w14:paraId="5D76A035" w14:textId="77777777" w:rsidR="002A3117" w:rsidRPr="00D03855" w:rsidRDefault="002A3117" w:rsidP="001C27CD">
            <w:pPr>
              <w:spacing w:line="240" w:lineRule="auto"/>
              <w:rPr>
                <w:rFonts w:ascii="Arial" w:hAnsi="Arial" w:cs="Arial"/>
                <w:sz w:val="22"/>
                <w:szCs w:val="24"/>
                <w:lang w:eastAsia="en-GB"/>
              </w:rPr>
            </w:pPr>
          </w:p>
          <w:p w14:paraId="2AED076B" w14:textId="77777777" w:rsidR="002A3117" w:rsidRPr="00D03855" w:rsidRDefault="002A3117" w:rsidP="001C27CD">
            <w:pPr>
              <w:spacing w:line="240" w:lineRule="auto"/>
              <w:rPr>
                <w:rFonts w:ascii="Arial" w:hAnsi="Arial" w:cs="Arial"/>
                <w:sz w:val="22"/>
                <w:szCs w:val="24"/>
                <w:lang w:eastAsia="en-GB"/>
              </w:rPr>
            </w:pPr>
          </w:p>
          <w:p w14:paraId="62425881" w14:textId="77777777" w:rsidR="002A3117" w:rsidRPr="00D03855" w:rsidRDefault="002A3117" w:rsidP="001C27CD">
            <w:pPr>
              <w:spacing w:line="240" w:lineRule="auto"/>
              <w:rPr>
                <w:rFonts w:ascii="Arial" w:hAnsi="Arial" w:cs="Arial"/>
                <w:sz w:val="22"/>
                <w:szCs w:val="24"/>
                <w:lang w:eastAsia="en-GB"/>
              </w:rPr>
            </w:pPr>
          </w:p>
          <w:p w14:paraId="07EEFFB8" w14:textId="77777777" w:rsidR="00D34B8B" w:rsidRPr="00D03855" w:rsidRDefault="00D34B8B" w:rsidP="001C27CD">
            <w:pPr>
              <w:spacing w:line="240" w:lineRule="auto"/>
              <w:rPr>
                <w:rFonts w:ascii="Arial" w:hAnsi="Arial" w:cs="Arial"/>
                <w:sz w:val="22"/>
                <w:szCs w:val="24"/>
                <w:lang w:eastAsia="en-GB"/>
              </w:rPr>
            </w:pPr>
          </w:p>
        </w:tc>
      </w:tr>
      <w:tr w:rsidR="00B60AC6" w:rsidRPr="00D03855" w14:paraId="432BD5D2" w14:textId="77777777" w:rsidTr="00A970EF">
        <w:trPr>
          <w:trHeight w:val="274"/>
        </w:trPr>
        <w:tc>
          <w:tcPr>
            <w:tcW w:w="1418" w:type="dxa"/>
            <w:tcBorders>
              <w:top w:val="single" w:sz="4" w:space="0" w:color="auto"/>
              <w:left w:val="single" w:sz="4" w:space="0" w:color="auto"/>
              <w:bottom w:val="single" w:sz="4" w:space="0" w:color="auto"/>
              <w:right w:val="single" w:sz="4" w:space="0" w:color="auto"/>
            </w:tcBorders>
          </w:tcPr>
          <w:p w14:paraId="60A604DB" w14:textId="711DA293" w:rsidR="00B60AC6" w:rsidRPr="00D03855" w:rsidRDefault="00CC5A45" w:rsidP="001C27CD">
            <w:pPr>
              <w:spacing w:line="240" w:lineRule="auto"/>
              <w:rPr>
                <w:rFonts w:ascii="Arial" w:hAnsi="Arial" w:cs="Arial"/>
                <w:sz w:val="22"/>
                <w:szCs w:val="24"/>
                <w:lang w:eastAsia="en-GB"/>
              </w:rPr>
            </w:pPr>
            <w:r w:rsidRPr="00D03855">
              <w:rPr>
                <w:rFonts w:ascii="Arial" w:hAnsi="Arial" w:cs="Arial"/>
                <w:b/>
                <w:sz w:val="22"/>
                <w:szCs w:val="24"/>
                <w:lang w:eastAsia="en-GB"/>
              </w:rPr>
              <w:lastRenderedPageBreak/>
              <w:t xml:space="preserve">AAC </w:t>
            </w:r>
            <w:r w:rsidR="00975D6A" w:rsidRPr="00D03855">
              <w:rPr>
                <w:rFonts w:ascii="Arial" w:hAnsi="Arial" w:cs="Arial"/>
                <w:b/>
                <w:sz w:val="22"/>
                <w:szCs w:val="24"/>
                <w:lang w:eastAsia="en-GB"/>
              </w:rPr>
              <w:t>4/7</w:t>
            </w:r>
            <w:r w:rsidR="00AB131C" w:rsidRPr="00D03855">
              <w:rPr>
                <w:rFonts w:ascii="Arial" w:hAnsi="Arial" w:cs="Arial"/>
                <w:b/>
                <w:sz w:val="22"/>
                <w:szCs w:val="24"/>
                <w:lang w:eastAsia="en-GB"/>
              </w:rPr>
              <w:t>/2</w:t>
            </w:r>
            <w:r w:rsidR="00D42BE9" w:rsidRPr="00D03855">
              <w:rPr>
                <w:rFonts w:ascii="Arial" w:hAnsi="Arial" w:cs="Arial"/>
                <w:b/>
                <w:sz w:val="22"/>
                <w:szCs w:val="24"/>
                <w:lang w:eastAsia="en-GB"/>
              </w:rPr>
              <w:t>3</w:t>
            </w:r>
            <w:r w:rsidR="003F4A6F" w:rsidRPr="00D03855">
              <w:rPr>
                <w:rFonts w:ascii="Arial" w:hAnsi="Arial" w:cs="Arial"/>
                <w:b/>
                <w:sz w:val="22"/>
                <w:szCs w:val="24"/>
                <w:lang w:eastAsia="en-GB"/>
              </w:rPr>
              <w:t>/</w:t>
            </w:r>
            <w:r w:rsidRPr="00D03855">
              <w:rPr>
                <w:rFonts w:ascii="Arial" w:hAnsi="Arial" w:cs="Arial"/>
                <w:b/>
                <w:sz w:val="22"/>
                <w:szCs w:val="24"/>
                <w:lang w:eastAsia="en-GB"/>
              </w:rPr>
              <w:t>004</w:t>
            </w:r>
          </w:p>
        </w:tc>
        <w:tc>
          <w:tcPr>
            <w:tcW w:w="8080" w:type="dxa"/>
            <w:tcBorders>
              <w:top w:val="single" w:sz="4" w:space="0" w:color="auto"/>
              <w:left w:val="single" w:sz="4" w:space="0" w:color="auto"/>
              <w:bottom w:val="single" w:sz="4" w:space="0" w:color="auto"/>
              <w:right w:val="single" w:sz="4" w:space="0" w:color="auto"/>
            </w:tcBorders>
          </w:tcPr>
          <w:p w14:paraId="5C1537F9" w14:textId="4D5858BB" w:rsidR="00B60AC6" w:rsidRPr="00D03855" w:rsidRDefault="00B60AC6" w:rsidP="001C27CD">
            <w:pPr>
              <w:spacing w:line="240" w:lineRule="auto"/>
              <w:rPr>
                <w:rFonts w:ascii="Arial" w:hAnsi="Arial" w:cs="Arial"/>
                <w:b/>
                <w:sz w:val="22"/>
                <w:szCs w:val="24"/>
              </w:rPr>
            </w:pPr>
            <w:r w:rsidRPr="00D03855">
              <w:rPr>
                <w:rFonts w:ascii="Arial" w:hAnsi="Arial" w:cs="Arial"/>
                <w:b/>
                <w:sz w:val="22"/>
                <w:szCs w:val="24"/>
              </w:rPr>
              <w:t xml:space="preserve">Minutes of the Meeting Held </w:t>
            </w:r>
            <w:r w:rsidR="002A3117" w:rsidRPr="00D03855">
              <w:rPr>
                <w:rFonts w:ascii="Arial" w:hAnsi="Arial" w:cs="Arial"/>
                <w:b/>
                <w:sz w:val="22"/>
                <w:szCs w:val="24"/>
              </w:rPr>
              <w:t xml:space="preserve">on </w:t>
            </w:r>
            <w:r w:rsidR="00FC221A" w:rsidRPr="00D03855">
              <w:rPr>
                <w:rFonts w:ascii="Arial" w:hAnsi="Arial" w:cs="Arial"/>
                <w:b/>
                <w:sz w:val="22"/>
                <w:szCs w:val="24"/>
              </w:rPr>
              <w:t>11</w:t>
            </w:r>
            <w:r w:rsidR="00FC221A" w:rsidRPr="00D03855">
              <w:rPr>
                <w:rFonts w:ascii="Arial" w:hAnsi="Arial" w:cs="Arial"/>
                <w:b/>
                <w:sz w:val="22"/>
                <w:szCs w:val="24"/>
                <w:vertAlign w:val="superscript"/>
              </w:rPr>
              <w:t>th</w:t>
            </w:r>
            <w:r w:rsidR="00FC221A" w:rsidRPr="00D03855">
              <w:rPr>
                <w:rFonts w:ascii="Arial" w:hAnsi="Arial" w:cs="Arial"/>
                <w:b/>
                <w:sz w:val="22"/>
                <w:szCs w:val="24"/>
              </w:rPr>
              <w:t xml:space="preserve"> May</w:t>
            </w:r>
            <w:r w:rsidR="00901326" w:rsidRPr="00D03855">
              <w:rPr>
                <w:rFonts w:ascii="Arial" w:hAnsi="Arial" w:cs="Arial"/>
                <w:b/>
                <w:sz w:val="22"/>
                <w:szCs w:val="24"/>
              </w:rPr>
              <w:t xml:space="preserve"> </w:t>
            </w:r>
            <w:r w:rsidR="00B544D2" w:rsidRPr="00D03855">
              <w:rPr>
                <w:rFonts w:ascii="Arial" w:hAnsi="Arial" w:cs="Arial"/>
                <w:b/>
                <w:sz w:val="22"/>
                <w:szCs w:val="24"/>
              </w:rPr>
              <w:t>2023</w:t>
            </w:r>
          </w:p>
          <w:p w14:paraId="3511334F" w14:textId="77777777" w:rsidR="00846213" w:rsidRPr="00D03855" w:rsidRDefault="00846213" w:rsidP="001C27CD">
            <w:pPr>
              <w:spacing w:line="240" w:lineRule="auto"/>
              <w:rPr>
                <w:rFonts w:ascii="Arial" w:hAnsi="Arial" w:cs="Arial"/>
                <w:b/>
                <w:sz w:val="22"/>
                <w:szCs w:val="24"/>
              </w:rPr>
            </w:pPr>
          </w:p>
          <w:p w14:paraId="213EC526" w14:textId="1100B231" w:rsidR="00EE4621" w:rsidRPr="00D03855" w:rsidRDefault="00846213" w:rsidP="001C27CD">
            <w:pPr>
              <w:spacing w:line="240" w:lineRule="auto"/>
              <w:rPr>
                <w:rFonts w:ascii="Arial" w:hAnsi="Arial" w:cs="Arial"/>
                <w:sz w:val="22"/>
                <w:szCs w:val="24"/>
              </w:rPr>
            </w:pPr>
            <w:r w:rsidRPr="00D03855">
              <w:rPr>
                <w:rFonts w:ascii="Arial" w:hAnsi="Arial" w:cs="Arial"/>
                <w:sz w:val="22"/>
                <w:szCs w:val="24"/>
              </w:rPr>
              <w:t xml:space="preserve">The Minutes </w:t>
            </w:r>
            <w:r w:rsidR="00EC2A61" w:rsidRPr="00D03855">
              <w:rPr>
                <w:rFonts w:ascii="Arial" w:hAnsi="Arial" w:cs="Arial"/>
                <w:sz w:val="22"/>
                <w:szCs w:val="24"/>
              </w:rPr>
              <w:t>of the Meeting Held on 11</w:t>
            </w:r>
            <w:r w:rsidR="00EC2A61" w:rsidRPr="00D03855">
              <w:rPr>
                <w:rFonts w:ascii="Arial" w:hAnsi="Arial" w:cs="Arial"/>
                <w:sz w:val="22"/>
                <w:szCs w:val="24"/>
                <w:vertAlign w:val="superscript"/>
              </w:rPr>
              <w:t>th</w:t>
            </w:r>
            <w:r w:rsidR="00EC2A61" w:rsidRPr="00D03855">
              <w:rPr>
                <w:rFonts w:ascii="Arial" w:hAnsi="Arial" w:cs="Arial"/>
                <w:sz w:val="22"/>
                <w:szCs w:val="24"/>
              </w:rPr>
              <w:t xml:space="preserve"> May 2023 </w:t>
            </w:r>
            <w:r w:rsidRPr="00D03855">
              <w:rPr>
                <w:rFonts w:ascii="Arial" w:hAnsi="Arial" w:cs="Arial"/>
                <w:sz w:val="22"/>
                <w:szCs w:val="24"/>
              </w:rPr>
              <w:t xml:space="preserve">were received. </w:t>
            </w:r>
          </w:p>
          <w:p w14:paraId="5B51717F" w14:textId="5E7BFC89" w:rsidR="00E138A5" w:rsidRPr="00D03855" w:rsidRDefault="00E138A5" w:rsidP="001C27CD">
            <w:pPr>
              <w:spacing w:line="240" w:lineRule="auto"/>
              <w:rPr>
                <w:rFonts w:ascii="Arial" w:hAnsi="Arial" w:cs="Arial"/>
                <w:sz w:val="22"/>
                <w:szCs w:val="24"/>
              </w:rPr>
            </w:pPr>
          </w:p>
          <w:p w14:paraId="31B16992" w14:textId="06D7E177" w:rsidR="00901326" w:rsidRPr="00D03855" w:rsidRDefault="00901326" w:rsidP="00E138A5">
            <w:pPr>
              <w:rPr>
                <w:rFonts w:ascii="Arial" w:hAnsi="Arial" w:cs="Arial"/>
                <w:sz w:val="22"/>
                <w:szCs w:val="24"/>
                <w:lang w:eastAsia="en-GB"/>
              </w:rPr>
            </w:pPr>
            <w:r w:rsidRPr="00D03855">
              <w:rPr>
                <w:rFonts w:ascii="Arial" w:hAnsi="Arial" w:cs="Arial"/>
                <w:snapToGrid w:val="0"/>
                <w:sz w:val="22"/>
                <w:szCs w:val="24"/>
                <w:lang w:eastAsia="en-GB"/>
              </w:rPr>
              <w:t xml:space="preserve">The </w:t>
            </w:r>
            <w:r w:rsidRPr="00D03855">
              <w:rPr>
                <w:rFonts w:ascii="Arial" w:hAnsi="Arial" w:cs="Arial"/>
                <w:sz w:val="22"/>
                <w:szCs w:val="24"/>
                <w:lang w:eastAsia="en-GB"/>
              </w:rPr>
              <w:t xml:space="preserve">Head of Internal Audit (HIA) advised that </w:t>
            </w:r>
            <w:r w:rsidR="002F2AF8" w:rsidRPr="00D03855">
              <w:rPr>
                <w:rFonts w:ascii="Arial" w:hAnsi="Arial" w:cs="Arial"/>
                <w:sz w:val="22"/>
                <w:szCs w:val="24"/>
                <w:lang w:eastAsia="en-GB"/>
              </w:rPr>
              <w:t xml:space="preserve">page 5 should be amended to “the </w:t>
            </w:r>
            <w:r w:rsidR="00815DA5" w:rsidRPr="00D03855">
              <w:rPr>
                <w:rFonts w:ascii="Arial" w:hAnsi="Arial" w:cs="Arial"/>
                <w:sz w:val="22"/>
                <w:szCs w:val="24"/>
                <w:lang w:eastAsia="en-GB"/>
              </w:rPr>
              <w:t>a</w:t>
            </w:r>
            <w:r w:rsidR="002F2AF8" w:rsidRPr="00D03855">
              <w:rPr>
                <w:rFonts w:ascii="Arial" w:hAnsi="Arial" w:cs="Arial"/>
                <w:sz w:val="22"/>
                <w:szCs w:val="24"/>
                <w:lang w:eastAsia="en-GB"/>
              </w:rPr>
              <w:t xml:space="preserve">udit </w:t>
            </w:r>
            <w:r w:rsidR="00485CA9" w:rsidRPr="00D03855">
              <w:rPr>
                <w:rFonts w:ascii="Arial" w:hAnsi="Arial" w:cs="Arial"/>
                <w:sz w:val="22"/>
                <w:szCs w:val="24"/>
                <w:lang w:eastAsia="en-GB"/>
              </w:rPr>
              <w:t>sh</w:t>
            </w:r>
            <w:r w:rsidR="00B15230" w:rsidRPr="00D03855">
              <w:rPr>
                <w:rFonts w:ascii="Arial" w:hAnsi="Arial" w:cs="Arial"/>
                <w:sz w:val="22"/>
                <w:szCs w:val="24"/>
                <w:lang w:eastAsia="en-GB"/>
              </w:rPr>
              <w:t>ould</w:t>
            </w:r>
            <w:r w:rsidR="002F2AF8" w:rsidRPr="00D03855">
              <w:rPr>
                <w:rFonts w:ascii="Arial" w:hAnsi="Arial" w:cs="Arial"/>
                <w:sz w:val="22"/>
                <w:szCs w:val="24"/>
                <w:lang w:eastAsia="en-GB"/>
              </w:rPr>
              <w:t xml:space="preserve"> go to the Charitable Funds Committee for information.”</w:t>
            </w:r>
          </w:p>
          <w:p w14:paraId="2559E51F" w14:textId="04B78CBD" w:rsidR="00FC221A" w:rsidRPr="00D03855" w:rsidRDefault="00FC221A" w:rsidP="00E138A5">
            <w:pPr>
              <w:rPr>
                <w:rFonts w:ascii="Arial" w:hAnsi="Arial" w:cs="Arial"/>
                <w:sz w:val="22"/>
                <w:szCs w:val="24"/>
                <w:lang w:eastAsia="en-GB"/>
              </w:rPr>
            </w:pPr>
          </w:p>
          <w:p w14:paraId="109EE42A" w14:textId="3D552A39" w:rsidR="00FC221A" w:rsidRPr="00D03855" w:rsidRDefault="00FC221A" w:rsidP="00E138A5">
            <w:pPr>
              <w:rPr>
                <w:rFonts w:ascii="Arial" w:hAnsi="Arial" w:cs="Arial"/>
                <w:sz w:val="22"/>
                <w:szCs w:val="24"/>
                <w:lang w:eastAsia="en-GB"/>
              </w:rPr>
            </w:pPr>
            <w:r w:rsidRPr="00D03855">
              <w:rPr>
                <w:rFonts w:ascii="Arial" w:hAnsi="Arial" w:cs="Arial"/>
                <w:sz w:val="22"/>
                <w:szCs w:val="24"/>
                <w:lang w:eastAsia="en-GB"/>
              </w:rPr>
              <w:t>Mark Jones (MJ</w:t>
            </w:r>
            <w:r w:rsidR="00BF3FDB" w:rsidRPr="00D03855">
              <w:rPr>
                <w:rFonts w:ascii="Arial" w:hAnsi="Arial" w:cs="Arial"/>
                <w:sz w:val="22"/>
                <w:szCs w:val="24"/>
                <w:lang w:eastAsia="en-GB"/>
              </w:rPr>
              <w:t>)</w:t>
            </w:r>
            <w:r w:rsidRPr="00D03855">
              <w:rPr>
                <w:rFonts w:ascii="Arial" w:hAnsi="Arial" w:cs="Arial"/>
                <w:sz w:val="22"/>
                <w:szCs w:val="24"/>
                <w:lang w:eastAsia="en-GB"/>
              </w:rPr>
              <w:t xml:space="preserve"> advised that </w:t>
            </w:r>
            <w:r w:rsidR="00BF3FDB" w:rsidRPr="00D03855">
              <w:rPr>
                <w:rFonts w:ascii="Arial" w:hAnsi="Arial" w:cs="Arial"/>
                <w:sz w:val="22"/>
                <w:szCs w:val="24"/>
                <w:lang w:eastAsia="en-GB"/>
              </w:rPr>
              <w:t>page 9 should be amended to “</w:t>
            </w:r>
            <w:r w:rsidR="00815DA5" w:rsidRPr="00D03855">
              <w:rPr>
                <w:rFonts w:ascii="Arial" w:hAnsi="Arial" w:cs="Arial"/>
                <w:sz w:val="22"/>
                <w:szCs w:val="24"/>
                <w:lang w:eastAsia="en-GB"/>
              </w:rPr>
              <w:t xml:space="preserve">… </w:t>
            </w:r>
            <w:r w:rsidR="00CD5D66" w:rsidRPr="00D03855">
              <w:rPr>
                <w:rFonts w:ascii="Arial" w:hAnsi="Arial" w:cs="Arial"/>
                <w:sz w:val="22"/>
                <w:szCs w:val="24"/>
                <w:lang w:eastAsia="en-GB"/>
              </w:rPr>
              <w:t>that could affect the annual accounts.</w:t>
            </w:r>
            <w:r w:rsidR="002071CC" w:rsidRPr="00D03855">
              <w:rPr>
                <w:rFonts w:ascii="Arial" w:hAnsi="Arial" w:cs="Arial"/>
                <w:sz w:val="22"/>
                <w:szCs w:val="24"/>
                <w:lang w:eastAsia="en-GB"/>
              </w:rPr>
              <w:t>”</w:t>
            </w:r>
          </w:p>
          <w:p w14:paraId="05F74B1B" w14:textId="77777777" w:rsidR="00B60AC6" w:rsidRPr="00D03855" w:rsidRDefault="00B60AC6" w:rsidP="001C27CD">
            <w:pPr>
              <w:spacing w:line="240" w:lineRule="auto"/>
              <w:rPr>
                <w:rFonts w:ascii="Arial" w:hAnsi="Arial" w:cs="Arial"/>
                <w:b/>
                <w:sz w:val="22"/>
                <w:szCs w:val="24"/>
              </w:rPr>
            </w:pPr>
          </w:p>
          <w:p w14:paraId="7B08EC00" w14:textId="77777777" w:rsidR="00F00622" w:rsidRPr="00D03855" w:rsidRDefault="00F00622" w:rsidP="00F00622">
            <w:pPr>
              <w:pStyle w:val="NoSpacing"/>
              <w:jc w:val="both"/>
              <w:rPr>
                <w:rFonts w:ascii="Arial" w:eastAsia="Arial" w:hAnsi="Arial" w:cs="Arial"/>
                <w:b/>
                <w:bCs/>
                <w:sz w:val="22"/>
              </w:rPr>
            </w:pPr>
            <w:r w:rsidRPr="00D03855">
              <w:rPr>
                <w:rFonts w:ascii="Arial" w:eastAsia="Arial" w:hAnsi="Arial" w:cs="Arial"/>
                <w:b/>
                <w:bCs/>
                <w:sz w:val="22"/>
              </w:rPr>
              <w:t>The Committee resolved that:</w:t>
            </w:r>
          </w:p>
          <w:p w14:paraId="2052A7C0" w14:textId="77777777" w:rsidR="00F00622" w:rsidRPr="00D03855" w:rsidRDefault="00F00622" w:rsidP="00F00622">
            <w:pPr>
              <w:pStyle w:val="NoSpacing"/>
              <w:jc w:val="both"/>
              <w:rPr>
                <w:rFonts w:ascii="Arial" w:hAnsi="Arial" w:cs="Arial"/>
                <w:sz w:val="22"/>
              </w:rPr>
            </w:pPr>
          </w:p>
          <w:p w14:paraId="1DFA2C05" w14:textId="3C95C068" w:rsidR="00F00622" w:rsidRPr="00D03855" w:rsidRDefault="00016854" w:rsidP="008E652D">
            <w:pPr>
              <w:pStyle w:val="NoSpacing"/>
              <w:numPr>
                <w:ilvl w:val="0"/>
                <w:numId w:val="5"/>
              </w:numPr>
              <w:ind w:right="0"/>
              <w:jc w:val="both"/>
              <w:rPr>
                <w:rFonts w:ascii="Arial" w:hAnsi="Arial" w:cs="Arial"/>
                <w:sz w:val="22"/>
              </w:rPr>
            </w:pPr>
            <w:r w:rsidRPr="00D03855">
              <w:rPr>
                <w:rFonts w:ascii="Arial" w:hAnsi="Arial" w:cs="Arial"/>
                <w:sz w:val="22"/>
              </w:rPr>
              <w:t xml:space="preserve">Pending the </w:t>
            </w:r>
            <w:r w:rsidR="00085ED5" w:rsidRPr="00D03855">
              <w:rPr>
                <w:rFonts w:ascii="Arial" w:hAnsi="Arial" w:cs="Arial"/>
                <w:sz w:val="22"/>
              </w:rPr>
              <w:t>above</w:t>
            </w:r>
            <w:r w:rsidRPr="00D03855">
              <w:rPr>
                <w:rFonts w:ascii="Arial" w:hAnsi="Arial" w:cs="Arial"/>
                <w:sz w:val="22"/>
              </w:rPr>
              <w:t xml:space="preserve"> amendments</w:t>
            </w:r>
            <w:r w:rsidR="00085ED5" w:rsidRPr="00D03855">
              <w:rPr>
                <w:rFonts w:ascii="Arial" w:hAnsi="Arial" w:cs="Arial"/>
                <w:sz w:val="22"/>
              </w:rPr>
              <w:t>, t</w:t>
            </w:r>
            <w:r w:rsidR="00F00622" w:rsidRPr="00D03855">
              <w:rPr>
                <w:rFonts w:ascii="Arial" w:hAnsi="Arial" w:cs="Arial"/>
                <w:sz w:val="22"/>
              </w:rPr>
              <w:t>he draft minutes of the meetin</w:t>
            </w:r>
            <w:r w:rsidR="00A23D50" w:rsidRPr="00D03855">
              <w:rPr>
                <w:rFonts w:ascii="Arial" w:hAnsi="Arial" w:cs="Arial"/>
                <w:sz w:val="22"/>
              </w:rPr>
              <w:t>g</w:t>
            </w:r>
            <w:r w:rsidR="00F00622" w:rsidRPr="00D03855">
              <w:rPr>
                <w:rFonts w:ascii="Arial" w:hAnsi="Arial" w:cs="Arial"/>
                <w:sz w:val="22"/>
              </w:rPr>
              <w:t xml:space="preserve"> held on</w:t>
            </w:r>
            <w:r w:rsidR="003D1F23" w:rsidRPr="00D03855">
              <w:rPr>
                <w:rFonts w:ascii="Arial" w:hAnsi="Arial" w:cs="Arial"/>
                <w:sz w:val="22"/>
              </w:rPr>
              <w:t xml:space="preserve"> </w:t>
            </w:r>
            <w:r w:rsidR="00FC221A" w:rsidRPr="00D03855">
              <w:rPr>
                <w:rFonts w:ascii="Arial" w:hAnsi="Arial" w:cs="Arial"/>
                <w:sz w:val="22"/>
              </w:rPr>
              <w:t>11th May</w:t>
            </w:r>
            <w:r w:rsidR="00901326" w:rsidRPr="00D03855">
              <w:rPr>
                <w:rFonts w:ascii="Arial" w:hAnsi="Arial" w:cs="Arial"/>
                <w:sz w:val="22"/>
              </w:rPr>
              <w:t xml:space="preserve"> </w:t>
            </w:r>
            <w:r w:rsidR="00B544D2" w:rsidRPr="00D03855">
              <w:rPr>
                <w:rFonts w:ascii="Arial" w:hAnsi="Arial" w:cs="Arial"/>
                <w:sz w:val="22"/>
              </w:rPr>
              <w:t>2023</w:t>
            </w:r>
            <w:r w:rsidR="00FC221A" w:rsidRPr="00D03855">
              <w:rPr>
                <w:rFonts w:ascii="Arial" w:hAnsi="Arial" w:cs="Arial"/>
                <w:sz w:val="22"/>
              </w:rPr>
              <w:t xml:space="preserve">, </w:t>
            </w:r>
            <w:r w:rsidR="00F00622" w:rsidRPr="00D03855">
              <w:rPr>
                <w:rFonts w:ascii="Arial" w:hAnsi="Arial" w:cs="Arial"/>
                <w:sz w:val="22"/>
              </w:rPr>
              <w:t xml:space="preserve">were </w:t>
            </w:r>
            <w:r w:rsidR="0060676E" w:rsidRPr="00D03855">
              <w:rPr>
                <w:rFonts w:ascii="Arial" w:hAnsi="Arial" w:cs="Arial"/>
                <w:sz w:val="22"/>
              </w:rPr>
              <w:t>held to be a</w:t>
            </w:r>
            <w:r w:rsidR="00F00622" w:rsidRPr="00D03855">
              <w:rPr>
                <w:rFonts w:ascii="Arial" w:hAnsi="Arial" w:cs="Arial"/>
                <w:sz w:val="22"/>
              </w:rPr>
              <w:t xml:space="preserve"> true and accurate record of the meeting</w:t>
            </w:r>
            <w:r w:rsidR="009A5F9B" w:rsidRPr="00D03855">
              <w:rPr>
                <w:rFonts w:ascii="Arial" w:hAnsi="Arial" w:cs="Arial"/>
                <w:sz w:val="22"/>
              </w:rPr>
              <w:t xml:space="preserve">. </w:t>
            </w:r>
          </w:p>
          <w:p w14:paraId="2177894B" w14:textId="77777777" w:rsidR="00B60AC6" w:rsidRPr="00D03855" w:rsidRDefault="00B60AC6" w:rsidP="00B60AC6">
            <w:pPr>
              <w:spacing w:line="240" w:lineRule="auto"/>
              <w:rPr>
                <w:rFonts w:ascii="Arial" w:hAnsi="Arial" w:cs="Arial"/>
                <w:sz w:val="22"/>
                <w:szCs w:val="24"/>
              </w:rPr>
            </w:pPr>
          </w:p>
        </w:tc>
        <w:tc>
          <w:tcPr>
            <w:tcW w:w="1276" w:type="dxa"/>
            <w:tcBorders>
              <w:top w:val="single" w:sz="4" w:space="0" w:color="auto"/>
              <w:left w:val="single" w:sz="4" w:space="0" w:color="auto"/>
              <w:bottom w:val="single" w:sz="4" w:space="0" w:color="auto"/>
              <w:right w:val="single" w:sz="4" w:space="0" w:color="auto"/>
            </w:tcBorders>
          </w:tcPr>
          <w:p w14:paraId="51CCF726" w14:textId="77777777" w:rsidR="00B60AC6" w:rsidRPr="00D03855" w:rsidRDefault="00B60AC6" w:rsidP="001C27CD">
            <w:pPr>
              <w:spacing w:line="240" w:lineRule="auto"/>
              <w:rPr>
                <w:rFonts w:ascii="Arial" w:hAnsi="Arial" w:cs="Arial"/>
                <w:b/>
                <w:sz w:val="22"/>
                <w:szCs w:val="24"/>
                <w:lang w:eastAsia="en-GB"/>
              </w:rPr>
            </w:pPr>
          </w:p>
          <w:p w14:paraId="0582687D" w14:textId="77777777" w:rsidR="00907BE1" w:rsidRPr="00D03855" w:rsidRDefault="00907BE1" w:rsidP="001C27CD">
            <w:pPr>
              <w:spacing w:line="240" w:lineRule="auto"/>
              <w:rPr>
                <w:rFonts w:ascii="Arial" w:hAnsi="Arial" w:cs="Arial"/>
                <w:b/>
                <w:sz w:val="22"/>
                <w:szCs w:val="24"/>
                <w:lang w:eastAsia="en-GB"/>
              </w:rPr>
            </w:pPr>
          </w:p>
          <w:p w14:paraId="54107D81" w14:textId="77777777" w:rsidR="00907BE1" w:rsidRPr="00D03855" w:rsidRDefault="00907BE1" w:rsidP="001C27CD">
            <w:pPr>
              <w:spacing w:line="240" w:lineRule="auto"/>
              <w:rPr>
                <w:rFonts w:ascii="Arial" w:hAnsi="Arial" w:cs="Arial"/>
                <w:b/>
                <w:sz w:val="22"/>
                <w:szCs w:val="24"/>
                <w:lang w:eastAsia="en-GB"/>
              </w:rPr>
            </w:pPr>
          </w:p>
          <w:p w14:paraId="2E015964" w14:textId="77777777" w:rsidR="00907BE1" w:rsidRPr="00D03855" w:rsidRDefault="00907BE1" w:rsidP="001C27CD">
            <w:pPr>
              <w:spacing w:line="240" w:lineRule="auto"/>
              <w:rPr>
                <w:rFonts w:ascii="Arial" w:hAnsi="Arial" w:cs="Arial"/>
                <w:b/>
                <w:sz w:val="22"/>
                <w:szCs w:val="24"/>
                <w:lang w:eastAsia="en-GB"/>
              </w:rPr>
            </w:pPr>
          </w:p>
          <w:p w14:paraId="179E85FD" w14:textId="77777777" w:rsidR="00907BE1" w:rsidRPr="00D03855" w:rsidRDefault="00907BE1" w:rsidP="001C27CD">
            <w:pPr>
              <w:spacing w:line="240" w:lineRule="auto"/>
              <w:rPr>
                <w:rFonts w:ascii="Arial" w:hAnsi="Arial" w:cs="Arial"/>
                <w:b/>
                <w:sz w:val="22"/>
                <w:szCs w:val="24"/>
                <w:lang w:eastAsia="en-GB"/>
              </w:rPr>
            </w:pPr>
          </w:p>
          <w:p w14:paraId="521D337A" w14:textId="77777777" w:rsidR="00907BE1" w:rsidRPr="00D03855" w:rsidRDefault="00907BE1" w:rsidP="001C27CD">
            <w:pPr>
              <w:spacing w:line="240" w:lineRule="auto"/>
              <w:rPr>
                <w:rFonts w:ascii="Arial" w:hAnsi="Arial" w:cs="Arial"/>
                <w:b/>
                <w:sz w:val="22"/>
                <w:szCs w:val="24"/>
                <w:lang w:eastAsia="en-GB"/>
              </w:rPr>
            </w:pPr>
          </w:p>
          <w:p w14:paraId="28D45DA3" w14:textId="77777777" w:rsidR="00907BE1" w:rsidRPr="00D03855" w:rsidRDefault="00907BE1" w:rsidP="001C27CD">
            <w:pPr>
              <w:spacing w:line="240" w:lineRule="auto"/>
              <w:rPr>
                <w:rFonts w:ascii="Arial" w:hAnsi="Arial" w:cs="Arial"/>
                <w:b/>
                <w:sz w:val="22"/>
                <w:szCs w:val="24"/>
                <w:lang w:eastAsia="en-GB"/>
              </w:rPr>
            </w:pPr>
          </w:p>
          <w:p w14:paraId="38DA8E28" w14:textId="77777777" w:rsidR="00907BE1" w:rsidRPr="00D03855" w:rsidRDefault="00907BE1" w:rsidP="001C27CD">
            <w:pPr>
              <w:spacing w:line="240" w:lineRule="auto"/>
              <w:rPr>
                <w:rFonts w:ascii="Arial" w:hAnsi="Arial" w:cs="Arial"/>
                <w:b/>
                <w:sz w:val="22"/>
                <w:szCs w:val="24"/>
                <w:lang w:eastAsia="en-GB"/>
              </w:rPr>
            </w:pPr>
          </w:p>
          <w:p w14:paraId="01DAD50C" w14:textId="5F0AFB51" w:rsidR="00907BE1" w:rsidRPr="00D03855" w:rsidRDefault="00907BE1" w:rsidP="001C27CD">
            <w:pPr>
              <w:spacing w:line="240" w:lineRule="auto"/>
              <w:rPr>
                <w:rFonts w:ascii="Arial" w:hAnsi="Arial" w:cs="Arial"/>
                <w:b/>
                <w:sz w:val="22"/>
                <w:szCs w:val="24"/>
                <w:lang w:eastAsia="en-GB"/>
              </w:rPr>
            </w:pPr>
          </w:p>
        </w:tc>
      </w:tr>
      <w:tr w:rsidR="00B60AC6" w:rsidRPr="00D03855" w14:paraId="7A044054" w14:textId="77777777" w:rsidTr="00A970EF">
        <w:trPr>
          <w:trHeight w:val="1545"/>
        </w:trPr>
        <w:tc>
          <w:tcPr>
            <w:tcW w:w="1418" w:type="dxa"/>
            <w:tcBorders>
              <w:top w:val="single" w:sz="4" w:space="0" w:color="auto"/>
              <w:left w:val="single" w:sz="4" w:space="0" w:color="auto"/>
              <w:bottom w:val="single" w:sz="4" w:space="0" w:color="auto"/>
              <w:right w:val="single" w:sz="4" w:space="0" w:color="auto"/>
            </w:tcBorders>
          </w:tcPr>
          <w:p w14:paraId="03B6B66E" w14:textId="4063A711" w:rsidR="00B60AC6" w:rsidRPr="00D03855" w:rsidRDefault="00CC5A45" w:rsidP="001C27CD">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sidR="00975D6A" w:rsidRPr="00D03855">
              <w:rPr>
                <w:rFonts w:ascii="Arial" w:hAnsi="Arial" w:cs="Arial"/>
                <w:b/>
                <w:sz w:val="22"/>
                <w:szCs w:val="24"/>
                <w:lang w:eastAsia="en-GB"/>
              </w:rPr>
              <w:t>4/7</w:t>
            </w:r>
            <w:r w:rsidR="00AB131C" w:rsidRPr="00D03855">
              <w:rPr>
                <w:rFonts w:ascii="Arial" w:hAnsi="Arial" w:cs="Arial"/>
                <w:b/>
                <w:sz w:val="22"/>
                <w:szCs w:val="24"/>
                <w:lang w:eastAsia="en-GB"/>
              </w:rPr>
              <w:t>/23</w:t>
            </w:r>
            <w:r w:rsidR="003F4A6F" w:rsidRPr="00D03855">
              <w:rPr>
                <w:rFonts w:ascii="Arial" w:hAnsi="Arial" w:cs="Arial"/>
                <w:b/>
                <w:sz w:val="22"/>
                <w:szCs w:val="24"/>
                <w:lang w:eastAsia="en-GB"/>
              </w:rPr>
              <w:t>/</w:t>
            </w:r>
            <w:r w:rsidRPr="00D03855">
              <w:rPr>
                <w:rFonts w:ascii="Arial" w:hAnsi="Arial" w:cs="Arial"/>
                <w:b/>
                <w:sz w:val="22"/>
                <w:szCs w:val="24"/>
                <w:lang w:eastAsia="en-GB"/>
              </w:rPr>
              <w:t>005</w:t>
            </w:r>
          </w:p>
        </w:tc>
        <w:tc>
          <w:tcPr>
            <w:tcW w:w="8080" w:type="dxa"/>
            <w:tcBorders>
              <w:top w:val="single" w:sz="4" w:space="0" w:color="auto"/>
              <w:left w:val="single" w:sz="4" w:space="0" w:color="auto"/>
              <w:bottom w:val="single" w:sz="4" w:space="0" w:color="auto"/>
              <w:right w:val="single" w:sz="4" w:space="0" w:color="auto"/>
            </w:tcBorders>
          </w:tcPr>
          <w:p w14:paraId="13815BFA" w14:textId="5FAF3298" w:rsidR="00B60AC6" w:rsidRPr="00D03855" w:rsidRDefault="00B60AC6" w:rsidP="00B60AC6">
            <w:pPr>
              <w:spacing w:line="240" w:lineRule="auto"/>
              <w:rPr>
                <w:rFonts w:ascii="Arial" w:eastAsia="Arial" w:hAnsi="Arial" w:cs="Arial"/>
                <w:b/>
                <w:bCs/>
                <w:sz w:val="22"/>
                <w:szCs w:val="24"/>
                <w:lang w:eastAsia="en-GB"/>
              </w:rPr>
            </w:pPr>
            <w:r w:rsidRPr="00D03855">
              <w:rPr>
                <w:rFonts w:ascii="Arial" w:eastAsia="Arial" w:hAnsi="Arial" w:cs="Arial"/>
                <w:b/>
                <w:bCs/>
                <w:sz w:val="22"/>
                <w:szCs w:val="24"/>
                <w:lang w:eastAsia="en-GB"/>
              </w:rPr>
              <w:t>Action Log</w:t>
            </w:r>
            <w:r w:rsidR="002A3117" w:rsidRPr="00D03855">
              <w:rPr>
                <w:rFonts w:ascii="Arial" w:eastAsia="Arial" w:hAnsi="Arial" w:cs="Arial"/>
                <w:b/>
                <w:bCs/>
                <w:sz w:val="22"/>
                <w:szCs w:val="24"/>
                <w:lang w:eastAsia="en-GB"/>
              </w:rPr>
              <w:t xml:space="preserve"> – Following Meeting held </w:t>
            </w:r>
            <w:r w:rsidR="009A5F9B" w:rsidRPr="00D03855">
              <w:rPr>
                <w:rFonts w:ascii="Arial" w:eastAsia="Arial" w:hAnsi="Arial" w:cs="Arial"/>
                <w:b/>
                <w:bCs/>
                <w:sz w:val="22"/>
                <w:szCs w:val="24"/>
                <w:lang w:eastAsia="en-GB"/>
              </w:rPr>
              <w:t xml:space="preserve">on </w:t>
            </w:r>
            <w:r w:rsidR="00FC221A" w:rsidRPr="00D03855">
              <w:rPr>
                <w:rFonts w:ascii="Arial" w:eastAsia="Arial" w:hAnsi="Arial" w:cs="Arial"/>
                <w:b/>
                <w:bCs/>
                <w:sz w:val="22"/>
                <w:szCs w:val="24"/>
                <w:lang w:eastAsia="en-GB"/>
              </w:rPr>
              <w:t>11</w:t>
            </w:r>
            <w:r w:rsidR="00FC221A" w:rsidRPr="00D03855">
              <w:rPr>
                <w:rFonts w:ascii="Arial" w:eastAsia="Arial" w:hAnsi="Arial" w:cs="Arial"/>
                <w:b/>
                <w:bCs/>
                <w:sz w:val="22"/>
                <w:szCs w:val="24"/>
                <w:vertAlign w:val="superscript"/>
                <w:lang w:eastAsia="en-GB"/>
              </w:rPr>
              <w:t>th</w:t>
            </w:r>
            <w:r w:rsidR="00FC221A" w:rsidRPr="00D03855">
              <w:rPr>
                <w:rFonts w:ascii="Arial" w:eastAsia="Arial" w:hAnsi="Arial" w:cs="Arial"/>
                <w:b/>
                <w:bCs/>
                <w:sz w:val="22"/>
                <w:szCs w:val="24"/>
                <w:lang w:eastAsia="en-GB"/>
              </w:rPr>
              <w:t xml:space="preserve"> May </w:t>
            </w:r>
            <w:r w:rsidR="00B544D2" w:rsidRPr="00D03855">
              <w:rPr>
                <w:rFonts w:ascii="Arial" w:eastAsia="Arial" w:hAnsi="Arial" w:cs="Arial"/>
                <w:b/>
                <w:bCs/>
                <w:sz w:val="22"/>
                <w:szCs w:val="24"/>
                <w:lang w:eastAsia="en-GB"/>
              </w:rPr>
              <w:t>2023</w:t>
            </w:r>
          </w:p>
          <w:p w14:paraId="64B23A45" w14:textId="77777777" w:rsidR="002A3117" w:rsidRPr="00D03855" w:rsidRDefault="002A3117" w:rsidP="00B60AC6">
            <w:pPr>
              <w:spacing w:line="240" w:lineRule="auto"/>
              <w:rPr>
                <w:rFonts w:ascii="Arial" w:eastAsia="Arial" w:hAnsi="Arial" w:cs="Arial"/>
                <w:bCs/>
                <w:sz w:val="22"/>
                <w:szCs w:val="24"/>
                <w:lang w:eastAsia="en-GB"/>
              </w:rPr>
            </w:pPr>
          </w:p>
          <w:p w14:paraId="63483625" w14:textId="5F2091AF" w:rsidR="003147B4" w:rsidRPr="00D03855" w:rsidRDefault="009A5F9B" w:rsidP="00E138A5">
            <w:pPr>
              <w:tabs>
                <w:tab w:val="left" w:pos="3478"/>
              </w:tabs>
              <w:spacing w:line="240" w:lineRule="auto"/>
              <w:rPr>
                <w:rFonts w:ascii="Arial" w:eastAsia="Arial" w:hAnsi="Arial" w:cs="Arial"/>
                <w:bCs/>
                <w:sz w:val="22"/>
                <w:szCs w:val="24"/>
                <w:lang w:eastAsia="en-GB"/>
              </w:rPr>
            </w:pPr>
            <w:r w:rsidRPr="00D03855">
              <w:rPr>
                <w:rFonts w:ascii="Arial" w:eastAsia="Arial" w:hAnsi="Arial" w:cs="Arial"/>
                <w:bCs/>
                <w:sz w:val="22"/>
                <w:szCs w:val="24"/>
                <w:lang w:eastAsia="en-GB"/>
              </w:rPr>
              <w:t xml:space="preserve">The Action Log was received. </w:t>
            </w:r>
            <w:r w:rsidR="00E138A5" w:rsidRPr="00D03855">
              <w:rPr>
                <w:rFonts w:ascii="Arial" w:eastAsia="Arial" w:hAnsi="Arial" w:cs="Arial"/>
                <w:bCs/>
                <w:sz w:val="22"/>
                <w:szCs w:val="24"/>
                <w:lang w:eastAsia="en-GB"/>
              </w:rPr>
              <w:tab/>
            </w:r>
          </w:p>
          <w:p w14:paraId="409DEDA5" w14:textId="05B2B8B3" w:rsidR="003F5C64" w:rsidRPr="00D03855" w:rsidRDefault="003F5C64" w:rsidP="00E138A5">
            <w:pPr>
              <w:tabs>
                <w:tab w:val="left" w:pos="3478"/>
              </w:tabs>
              <w:spacing w:line="240" w:lineRule="auto"/>
              <w:rPr>
                <w:rFonts w:ascii="Arial" w:eastAsia="Arial" w:hAnsi="Arial" w:cs="Arial"/>
                <w:bCs/>
                <w:sz w:val="22"/>
                <w:szCs w:val="24"/>
                <w:lang w:eastAsia="en-GB"/>
              </w:rPr>
            </w:pPr>
          </w:p>
          <w:p w14:paraId="346451C4" w14:textId="7956889F" w:rsidR="003F5C64" w:rsidRPr="00D03855" w:rsidRDefault="003F5C64" w:rsidP="00E138A5">
            <w:pPr>
              <w:tabs>
                <w:tab w:val="left" w:pos="3478"/>
              </w:tabs>
              <w:spacing w:line="240" w:lineRule="auto"/>
              <w:rPr>
                <w:rFonts w:ascii="Arial" w:eastAsia="Arial" w:hAnsi="Arial" w:cs="Arial"/>
                <w:bCs/>
                <w:sz w:val="22"/>
                <w:szCs w:val="24"/>
                <w:lang w:eastAsia="en-GB"/>
              </w:rPr>
            </w:pPr>
            <w:r w:rsidRPr="00D03855">
              <w:rPr>
                <w:rFonts w:ascii="Arial" w:eastAsia="Arial" w:hAnsi="Arial" w:cs="Arial"/>
                <w:bCs/>
                <w:sz w:val="22"/>
                <w:szCs w:val="24"/>
                <w:lang w:eastAsia="en-GB"/>
              </w:rPr>
              <w:t xml:space="preserve">AAC 7/2/23 015 – </w:t>
            </w:r>
            <w:r w:rsidR="003F4A6F" w:rsidRPr="00D03855">
              <w:rPr>
                <w:rFonts w:ascii="Arial" w:eastAsia="Arial" w:hAnsi="Arial" w:cs="Arial"/>
                <w:bCs/>
                <w:sz w:val="22"/>
                <w:szCs w:val="24"/>
                <w:lang w:eastAsia="en-GB"/>
              </w:rPr>
              <w:t>It was noted that t</w:t>
            </w:r>
            <w:r w:rsidRPr="00D03855">
              <w:rPr>
                <w:rFonts w:ascii="Arial" w:eastAsia="Arial" w:hAnsi="Arial" w:cs="Arial"/>
                <w:bCs/>
                <w:sz w:val="22"/>
                <w:szCs w:val="24"/>
                <w:lang w:eastAsia="en-GB"/>
              </w:rPr>
              <w:t xml:space="preserve">here </w:t>
            </w:r>
            <w:r w:rsidR="003F4A6F" w:rsidRPr="00D03855">
              <w:rPr>
                <w:rFonts w:ascii="Arial" w:eastAsia="Arial" w:hAnsi="Arial" w:cs="Arial"/>
                <w:bCs/>
                <w:sz w:val="22"/>
                <w:szCs w:val="24"/>
                <w:lang w:eastAsia="en-GB"/>
              </w:rPr>
              <w:t xml:space="preserve">were </w:t>
            </w:r>
            <w:r w:rsidRPr="00D03855">
              <w:rPr>
                <w:rFonts w:ascii="Arial" w:eastAsia="Arial" w:hAnsi="Arial" w:cs="Arial"/>
                <w:bCs/>
                <w:sz w:val="22"/>
                <w:szCs w:val="24"/>
                <w:lang w:eastAsia="en-GB"/>
              </w:rPr>
              <w:t>service provision issues</w:t>
            </w:r>
            <w:r w:rsidR="003F4A6F" w:rsidRPr="00D03855">
              <w:rPr>
                <w:rFonts w:ascii="Arial" w:eastAsia="Arial" w:hAnsi="Arial" w:cs="Arial"/>
                <w:bCs/>
                <w:sz w:val="22"/>
                <w:szCs w:val="24"/>
                <w:lang w:eastAsia="en-GB"/>
              </w:rPr>
              <w:t xml:space="preserve"> and that t</w:t>
            </w:r>
            <w:r w:rsidRPr="00D03855">
              <w:rPr>
                <w:rFonts w:ascii="Arial" w:eastAsia="Arial" w:hAnsi="Arial" w:cs="Arial"/>
                <w:bCs/>
                <w:sz w:val="22"/>
                <w:szCs w:val="24"/>
                <w:lang w:eastAsia="en-GB"/>
              </w:rPr>
              <w:t xml:space="preserve">he </w:t>
            </w:r>
            <w:r w:rsidR="00C829E8" w:rsidRPr="00D03855">
              <w:rPr>
                <w:rFonts w:ascii="Arial" w:eastAsia="Arial" w:hAnsi="Arial" w:cs="Arial"/>
                <w:bCs/>
                <w:sz w:val="22"/>
                <w:szCs w:val="24"/>
                <w:lang w:eastAsia="en-GB"/>
              </w:rPr>
              <w:t xml:space="preserve">Chief Executive </w:t>
            </w:r>
            <w:r w:rsidRPr="00D03855">
              <w:rPr>
                <w:rFonts w:ascii="Arial" w:eastAsia="Arial" w:hAnsi="Arial" w:cs="Arial"/>
                <w:bCs/>
                <w:sz w:val="22"/>
                <w:szCs w:val="24"/>
                <w:lang w:eastAsia="en-GB"/>
              </w:rPr>
              <w:t>O</w:t>
            </w:r>
            <w:r w:rsidR="00C829E8" w:rsidRPr="00D03855">
              <w:rPr>
                <w:rFonts w:ascii="Arial" w:eastAsia="Arial" w:hAnsi="Arial" w:cs="Arial"/>
                <w:bCs/>
                <w:sz w:val="22"/>
                <w:szCs w:val="24"/>
                <w:lang w:eastAsia="en-GB"/>
              </w:rPr>
              <w:t>fficer (CO</w:t>
            </w:r>
            <w:r w:rsidRPr="00D03855">
              <w:rPr>
                <w:rFonts w:ascii="Arial" w:eastAsia="Arial" w:hAnsi="Arial" w:cs="Arial"/>
                <w:bCs/>
                <w:sz w:val="22"/>
                <w:szCs w:val="24"/>
                <w:lang w:eastAsia="en-GB"/>
              </w:rPr>
              <w:t>O</w:t>
            </w:r>
            <w:r w:rsidR="00C829E8" w:rsidRPr="00D03855">
              <w:rPr>
                <w:rFonts w:ascii="Arial" w:eastAsia="Arial" w:hAnsi="Arial" w:cs="Arial"/>
                <w:bCs/>
                <w:sz w:val="22"/>
                <w:szCs w:val="24"/>
                <w:lang w:eastAsia="en-GB"/>
              </w:rPr>
              <w:t>)</w:t>
            </w:r>
            <w:r w:rsidRPr="00D03855">
              <w:rPr>
                <w:rFonts w:ascii="Arial" w:eastAsia="Arial" w:hAnsi="Arial" w:cs="Arial"/>
                <w:bCs/>
                <w:sz w:val="22"/>
                <w:szCs w:val="24"/>
                <w:lang w:eastAsia="en-GB"/>
              </w:rPr>
              <w:t xml:space="preserve">, </w:t>
            </w:r>
            <w:r w:rsidR="00C829E8" w:rsidRPr="00D03855">
              <w:rPr>
                <w:rFonts w:ascii="Arial" w:eastAsia="Arial" w:hAnsi="Arial" w:cs="Arial"/>
                <w:bCs/>
                <w:sz w:val="22"/>
                <w:szCs w:val="24"/>
                <w:lang w:eastAsia="en-GB"/>
              </w:rPr>
              <w:t>Executive Medical Director (</w:t>
            </w:r>
            <w:r w:rsidRPr="00D03855">
              <w:rPr>
                <w:rFonts w:ascii="Arial" w:eastAsia="Arial" w:hAnsi="Arial" w:cs="Arial"/>
                <w:bCs/>
                <w:sz w:val="22"/>
                <w:szCs w:val="24"/>
                <w:lang w:eastAsia="en-GB"/>
              </w:rPr>
              <w:t>EMD</w:t>
            </w:r>
            <w:r w:rsidR="00C829E8" w:rsidRPr="00D03855">
              <w:rPr>
                <w:rFonts w:ascii="Arial" w:eastAsia="Arial" w:hAnsi="Arial" w:cs="Arial"/>
                <w:bCs/>
                <w:sz w:val="22"/>
                <w:szCs w:val="24"/>
                <w:lang w:eastAsia="en-GB"/>
              </w:rPr>
              <w:t>)</w:t>
            </w:r>
            <w:r w:rsidRPr="00D03855">
              <w:rPr>
                <w:rFonts w:ascii="Arial" w:eastAsia="Arial" w:hAnsi="Arial" w:cs="Arial"/>
                <w:bCs/>
                <w:sz w:val="22"/>
                <w:szCs w:val="24"/>
                <w:lang w:eastAsia="en-GB"/>
              </w:rPr>
              <w:t xml:space="preserve"> and</w:t>
            </w:r>
            <w:r w:rsidR="00C829E8" w:rsidRPr="00D03855">
              <w:rPr>
                <w:rFonts w:ascii="Arial" w:eastAsia="Arial" w:hAnsi="Arial" w:cs="Arial"/>
                <w:bCs/>
                <w:sz w:val="22"/>
                <w:szCs w:val="24"/>
                <w:lang w:eastAsia="en-GB"/>
              </w:rPr>
              <w:t xml:space="preserve"> Executive Nurse Director</w:t>
            </w:r>
            <w:r w:rsidRPr="00D03855">
              <w:rPr>
                <w:rFonts w:ascii="Arial" w:eastAsia="Arial" w:hAnsi="Arial" w:cs="Arial"/>
                <w:bCs/>
                <w:sz w:val="22"/>
                <w:szCs w:val="24"/>
                <w:lang w:eastAsia="en-GB"/>
              </w:rPr>
              <w:t xml:space="preserve"> </w:t>
            </w:r>
            <w:r w:rsidR="00C829E8" w:rsidRPr="00D03855">
              <w:rPr>
                <w:rFonts w:ascii="Arial" w:eastAsia="Arial" w:hAnsi="Arial" w:cs="Arial"/>
                <w:bCs/>
                <w:sz w:val="22"/>
                <w:szCs w:val="24"/>
                <w:lang w:eastAsia="en-GB"/>
              </w:rPr>
              <w:t>(</w:t>
            </w:r>
            <w:r w:rsidRPr="00D03855">
              <w:rPr>
                <w:rFonts w:ascii="Arial" w:eastAsia="Arial" w:hAnsi="Arial" w:cs="Arial"/>
                <w:bCs/>
                <w:sz w:val="22"/>
                <w:szCs w:val="24"/>
                <w:lang w:eastAsia="en-GB"/>
              </w:rPr>
              <w:t>END</w:t>
            </w:r>
            <w:r w:rsidR="00C829E8" w:rsidRPr="00D03855">
              <w:rPr>
                <w:rFonts w:ascii="Arial" w:eastAsia="Arial" w:hAnsi="Arial" w:cs="Arial"/>
                <w:bCs/>
                <w:sz w:val="22"/>
                <w:szCs w:val="24"/>
                <w:lang w:eastAsia="en-GB"/>
              </w:rPr>
              <w:t>)</w:t>
            </w:r>
            <w:r w:rsidRPr="00D03855">
              <w:rPr>
                <w:rFonts w:ascii="Arial" w:eastAsia="Arial" w:hAnsi="Arial" w:cs="Arial"/>
                <w:bCs/>
                <w:sz w:val="22"/>
                <w:szCs w:val="24"/>
                <w:lang w:eastAsia="en-GB"/>
              </w:rPr>
              <w:t xml:space="preserve"> </w:t>
            </w:r>
            <w:r w:rsidR="003F4A6F" w:rsidRPr="00D03855">
              <w:rPr>
                <w:rFonts w:ascii="Arial" w:eastAsia="Arial" w:hAnsi="Arial" w:cs="Arial"/>
                <w:bCs/>
                <w:sz w:val="22"/>
                <w:szCs w:val="24"/>
                <w:lang w:eastAsia="en-GB"/>
              </w:rPr>
              <w:t xml:space="preserve">were </w:t>
            </w:r>
            <w:r w:rsidRPr="00D03855">
              <w:rPr>
                <w:rFonts w:ascii="Arial" w:eastAsia="Arial" w:hAnsi="Arial" w:cs="Arial"/>
                <w:bCs/>
                <w:sz w:val="22"/>
                <w:szCs w:val="24"/>
                <w:lang w:eastAsia="en-GB"/>
              </w:rPr>
              <w:t xml:space="preserve">working to provide a service solution which </w:t>
            </w:r>
            <w:r w:rsidR="003F4A6F" w:rsidRPr="00D03855">
              <w:rPr>
                <w:rFonts w:ascii="Arial" w:eastAsia="Arial" w:hAnsi="Arial" w:cs="Arial"/>
                <w:bCs/>
                <w:sz w:val="22"/>
                <w:szCs w:val="24"/>
                <w:lang w:eastAsia="en-GB"/>
              </w:rPr>
              <w:t xml:space="preserve">lessened </w:t>
            </w:r>
            <w:r w:rsidRPr="00D03855">
              <w:rPr>
                <w:rFonts w:ascii="Arial" w:eastAsia="Arial" w:hAnsi="Arial" w:cs="Arial"/>
                <w:bCs/>
                <w:sz w:val="22"/>
                <w:szCs w:val="24"/>
                <w:lang w:eastAsia="en-GB"/>
              </w:rPr>
              <w:t>the Health Boards dependency on high cost locums, whe</w:t>
            </w:r>
            <w:r w:rsidR="00C0332B" w:rsidRPr="00D03855">
              <w:rPr>
                <w:rFonts w:ascii="Arial" w:eastAsia="Arial" w:hAnsi="Arial" w:cs="Arial"/>
                <w:bCs/>
                <w:sz w:val="22"/>
                <w:szCs w:val="24"/>
                <w:lang w:eastAsia="en-GB"/>
              </w:rPr>
              <w:t xml:space="preserve">n </w:t>
            </w:r>
            <w:r w:rsidRPr="00D03855">
              <w:rPr>
                <w:rFonts w:ascii="Arial" w:eastAsia="Arial" w:hAnsi="Arial" w:cs="Arial"/>
                <w:bCs/>
                <w:sz w:val="22"/>
                <w:szCs w:val="24"/>
                <w:lang w:eastAsia="en-GB"/>
              </w:rPr>
              <w:t xml:space="preserve">they come through agency or procurement. The EDF and EDPC </w:t>
            </w:r>
            <w:r w:rsidR="003F4A6F" w:rsidRPr="00D03855">
              <w:rPr>
                <w:rFonts w:ascii="Arial" w:eastAsia="Arial" w:hAnsi="Arial" w:cs="Arial"/>
                <w:bCs/>
                <w:sz w:val="22"/>
                <w:szCs w:val="24"/>
                <w:lang w:eastAsia="en-GB"/>
              </w:rPr>
              <w:t xml:space="preserve">were </w:t>
            </w:r>
            <w:r w:rsidRPr="00D03855">
              <w:rPr>
                <w:rFonts w:ascii="Arial" w:eastAsia="Arial" w:hAnsi="Arial" w:cs="Arial"/>
                <w:bCs/>
                <w:sz w:val="22"/>
                <w:szCs w:val="24"/>
                <w:lang w:eastAsia="en-GB"/>
              </w:rPr>
              <w:t xml:space="preserve">supporting </w:t>
            </w:r>
            <w:r w:rsidR="003F4A6F" w:rsidRPr="00D03855">
              <w:rPr>
                <w:rFonts w:ascii="Arial" w:eastAsia="Arial" w:hAnsi="Arial" w:cs="Arial"/>
                <w:bCs/>
                <w:sz w:val="22"/>
                <w:szCs w:val="24"/>
                <w:lang w:eastAsia="en-GB"/>
              </w:rPr>
              <w:t>that</w:t>
            </w:r>
            <w:r w:rsidRPr="00D03855">
              <w:rPr>
                <w:rFonts w:ascii="Arial" w:eastAsia="Arial" w:hAnsi="Arial" w:cs="Arial"/>
                <w:bCs/>
                <w:sz w:val="22"/>
                <w:szCs w:val="24"/>
                <w:lang w:eastAsia="en-GB"/>
              </w:rPr>
              <w:t xml:space="preserve">. </w:t>
            </w:r>
          </w:p>
          <w:p w14:paraId="50647E7A" w14:textId="3A54E859" w:rsidR="006121A6" w:rsidRPr="00D03855" w:rsidRDefault="006121A6" w:rsidP="00E138A5">
            <w:pPr>
              <w:tabs>
                <w:tab w:val="left" w:pos="3478"/>
              </w:tabs>
              <w:spacing w:line="240" w:lineRule="auto"/>
              <w:rPr>
                <w:rFonts w:ascii="Arial" w:eastAsia="Arial" w:hAnsi="Arial" w:cs="Arial"/>
                <w:bCs/>
                <w:sz w:val="22"/>
                <w:szCs w:val="24"/>
                <w:lang w:eastAsia="en-GB"/>
              </w:rPr>
            </w:pPr>
          </w:p>
          <w:p w14:paraId="66626E34" w14:textId="7F381A76" w:rsidR="006121A6" w:rsidRPr="00D03855" w:rsidRDefault="00121643" w:rsidP="00E138A5">
            <w:pPr>
              <w:tabs>
                <w:tab w:val="left" w:pos="3478"/>
              </w:tabs>
              <w:spacing w:line="240" w:lineRule="auto"/>
              <w:rPr>
                <w:rFonts w:ascii="Arial" w:eastAsia="Arial" w:hAnsi="Arial" w:cs="Arial"/>
                <w:bCs/>
                <w:sz w:val="22"/>
                <w:szCs w:val="24"/>
                <w:lang w:eastAsia="en-GB"/>
              </w:rPr>
            </w:pPr>
            <w:r w:rsidRPr="00D03855">
              <w:rPr>
                <w:rFonts w:ascii="Arial" w:eastAsia="Arial" w:hAnsi="Arial" w:cs="Arial"/>
                <w:bCs/>
                <w:sz w:val="22"/>
                <w:szCs w:val="24"/>
                <w:lang w:eastAsia="en-GB"/>
              </w:rPr>
              <w:t xml:space="preserve">AAC 7/2/23 007 - </w:t>
            </w:r>
            <w:r w:rsidR="006121A6" w:rsidRPr="00D03855">
              <w:rPr>
                <w:rFonts w:ascii="Arial" w:eastAsia="Arial" w:hAnsi="Arial" w:cs="Arial"/>
                <w:bCs/>
                <w:sz w:val="22"/>
                <w:szCs w:val="24"/>
                <w:lang w:eastAsia="en-GB"/>
              </w:rPr>
              <w:t xml:space="preserve">The </w:t>
            </w:r>
            <w:r w:rsidR="00043A69" w:rsidRPr="00D03855">
              <w:rPr>
                <w:rFonts w:ascii="Arial" w:eastAsia="Arial" w:hAnsi="Arial" w:cs="Arial"/>
                <w:bCs/>
                <w:sz w:val="22"/>
                <w:szCs w:val="24"/>
                <w:lang w:eastAsia="en-GB"/>
              </w:rPr>
              <w:t>H</w:t>
            </w:r>
            <w:r w:rsidR="007F7D29" w:rsidRPr="00D03855">
              <w:rPr>
                <w:rFonts w:ascii="Arial" w:eastAsia="Arial" w:hAnsi="Arial" w:cs="Arial"/>
                <w:bCs/>
                <w:sz w:val="22"/>
                <w:szCs w:val="24"/>
                <w:lang w:eastAsia="en-GB"/>
              </w:rPr>
              <w:t xml:space="preserve">IA </w:t>
            </w:r>
            <w:r w:rsidR="006121A6" w:rsidRPr="00D03855">
              <w:rPr>
                <w:rFonts w:ascii="Arial" w:eastAsia="Arial" w:hAnsi="Arial" w:cs="Arial"/>
                <w:bCs/>
                <w:sz w:val="22"/>
                <w:szCs w:val="24"/>
                <w:lang w:eastAsia="en-GB"/>
              </w:rPr>
              <w:t xml:space="preserve">advised </w:t>
            </w:r>
            <w:r w:rsidRPr="00D03855">
              <w:rPr>
                <w:rFonts w:ascii="Arial" w:eastAsia="Arial" w:hAnsi="Arial" w:cs="Arial"/>
                <w:bCs/>
                <w:sz w:val="22"/>
                <w:szCs w:val="24"/>
                <w:lang w:eastAsia="en-GB"/>
              </w:rPr>
              <w:t>that this involv</w:t>
            </w:r>
            <w:bookmarkStart w:id="0" w:name="_GoBack"/>
            <w:bookmarkEnd w:id="0"/>
            <w:r w:rsidRPr="00D03855">
              <w:rPr>
                <w:rFonts w:ascii="Arial" w:eastAsia="Arial" w:hAnsi="Arial" w:cs="Arial"/>
                <w:bCs/>
                <w:sz w:val="22"/>
                <w:szCs w:val="24"/>
                <w:lang w:eastAsia="en-GB"/>
              </w:rPr>
              <w:t>ed</w:t>
            </w:r>
            <w:r w:rsidR="006121A6" w:rsidRPr="00D03855">
              <w:rPr>
                <w:rFonts w:ascii="Arial" w:eastAsia="Arial" w:hAnsi="Arial" w:cs="Arial"/>
                <w:bCs/>
                <w:sz w:val="22"/>
                <w:szCs w:val="24"/>
                <w:lang w:eastAsia="en-GB"/>
              </w:rPr>
              <w:t xml:space="preserve"> </w:t>
            </w:r>
            <w:r w:rsidR="003E5B8A" w:rsidRPr="00D03855">
              <w:rPr>
                <w:rFonts w:ascii="Arial" w:eastAsia="Arial" w:hAnsi="Arial" w:cs="Arial"/>
                <w:bCs/>
                <w:sz w:val="22"/>
                <w:szCs w:val="24"/>
                <w:lang w:eastAsia="en-GB"/>
              </w:rPr>
              <w:t>an</w:t>
            </w:r>
            <w:r w:rsidR="006121A6" w:rsidRPr="00D03855">
              <w:rPr>
                <w:rFonts w:ascii="Arial" w:eastAsia="Arial" w:hAnsi="Arial" w:cs="Arial"/>
                <w:bCs/>
                <w:sz w:val="22"/>
                <w:szCs w:val="24"/>
                <w:lang w:eastAsia="en-GB"/>
              </w:rPr>
              <w:t xml:space="preserve"> update from the service in September. Internal Audit would then complete their follow up </w:t>
            </w:r>
            <w:r w:rsidR="003E5B8A" w:rsidRPr="00D03855">
              <w:rPr>
                <w:rFonts w:ascii="Arial" w:eastAsia="Arial" w:hAnsi="Arial" w:cs="Arial"/>
                <w:bCs/>
                <w:sz w:val="22"/>
                <w:szCs w:val="24"/>
                <w:lang w:eastAsia="en-GB"/>
              </w:rPr>
              <w:t>A</w:t>
            </w:r>
            <w:r w:rsidR="006121A6" w:rsidRPr="00D03855">
              <w:rPr>
                <w:rFonts w:ascii="Arial" w:eastAsia="Arial" w:hAnsi="Arial" w:cs="Arial"/>
                <w:bCs/>
                <w:sz w:val="22"/>
                <w:szCs w:val="24"/>
                <w:lang w:eastAsia="en-GB"/>
              </w:rPr>
              <w:t>udit</w:t>
            </w:r>
            <w:r w:rsidRPr="00D03855">
              <w:rPr>
                <w:rFonts w:ascii="Arial" w:eastAsia="Arial" w:hAnsi="Arial" w:cs="Arial"/>
                <w:bCs/>
                <w:sz w:val="22"/>
                <w:szCs w:val="24"/>
                <w:lang w:eastAsia="en-GB"/>
              </w:rPr>
              <w:t xml:space="preserve"> at a later date. </w:t>
            </w:r>
          </w:p>
          <w:p w14:paraId="34897399" w14:textId="26C21C5F" w:rsidR="00FC221A" w:rsidRPr="00D03855" w:rsidRDefault="00FC221A" w:rsidP="00121643">
            <w:pPr>
              <w:spacing w:line="240" w:lineRule="auto"/>
              <w:rPr>
                <w:rFonts w:ascii="Arial" w:eastAsia="Arial" w:hAnsi="Arial" w:cs="Arial"/>
                <w:bCs/>
                <w:sz w:val="22"/>
                <w:szCs w:val="24"/>
                <w:lang w:eastAsia="en-GB"/>
              </w:rPr>
            </w:pPr>
            <w:r w:rsidRPr="00D03855">
              <w:rPr>
                <w:rFonts w:ascii="Arial" w:eastAsia="Arial" w:hAnsi="Arial" w:cs="Arial"/>
                <w:bCs/>
                <w:sz w:val="22"/>
                <w:szCs w:val="24"/>
                <w:lang w:eastAsia="en-GB"/>
              </w:rPr>
              <w:t xml:space="preserve"> </w:t>
            </w:r>
          </w:p>
          <w:p w14:paraId="3A0ABC4A" w14:textId="6A30724B" w:rsidR="00FC221A" w:rsidRPr="00D03855" w:rsidRDefault="00121643" w:rsidP="00FC221A">
            <w:pPr>
              <w:spacing w:line="240" w:lineRule="auto"/>
              <w:rPr>
                <w:rFonts w:ascii="Arial" w:eastAsia="Arial" w:hAnsi="Arial" w:cs="Arial"/>
                <w:bCs/>
                <w:sz w:val="22"/>
                <w:szCs w:val="24"/>
                <w:lang w:eastAsia="en-GB"/>
              </w:rPr>
            </w:pPr>
            <w:r w:rsidRPr="00D03855">
              <w:rPr>
                <w:rFonts w:ascii="Arial" w:eastAsia="Arial" w:hAnsi="Arial" w:cs="Arial"/>
                <w:bCs/>
                <w:sz w:val="22"/>
                <w:szCs w:val="24"/>
                <w:lang w:eastAsia="en-GB"/>
              </w:rPr>
              <w:t xml:space="preserve">AAC 11/5/23 007 – </w:t>
            </w:r>
            <w:r w:rsidR="00283B97" w:rsidRPr="00D03855">
              <w:rPr>
                <w:rFonts w:ascii="Arial" w:eastAsia="Arial" w:hAnsi="Arial" w:cs="Arial"/>
                <w:bCs/>
                <w:sz w:val="22"/>
                <w:szCs w:val="24"/>
                <w:lang w:eastAsia="en-GB"/>
              </w:rPr>
              <w:t xml:space="preserve">The </w:t>
            </w:r>
            <w:r w:rsidR="00957031">
              <w:rPr>
                <w:rFonts w:ascii="Arial" w:eastAsia="Arial" w:hAnsi="Arial" w:cs="Arial"/>
                <w:bCs/>
                <w:sz w:val="22"/>
                <w:szCs w:val="24"/>
                <w:lang w:eastAsia="en-GB"/>
              </w:rPr>
              <w:t xml:space="preserve">Charitable Funds </w:t>
            </w:r>
            <w:r w:rsidRPr="00D03855">
              <w:rPr>
                <w:rFonts w:ascii="Arial" w:eastAsia="Arial" w:hAnsi="Arial" w:cs="Arial"/>
                <w:bCs/>
                <w:sz w:val="22"/>
                <w:szCs w:val="24"/>
                <w:lang w:eastAsia="en-GB"/>
              </w:rPr>
              <w:t xml:space="preserve">Audit </w:t>
            </w:r>
            <w:r w:rsidR="00283B97" w:rsidRPr="00D03855">
              <w:rPr>
                <w:rFonts w:ascii="Arial" w:eastAsia="Arial" w:hAnsi="Arial" w:cs="Arial"/>
                <w:bCs/>
                <w:sz w:val="22"/>
                <w:szCs w:val="24"/>
                <w:lang w:eastAsia="en-GB"/>
              </w:rPr>
              <w:t xml:space="preserve">would </w:t>
            </w:r>
            <w:r w:rsidRPr="00D03855">
              <w:rPr>
                <w:rFonts w:ascii="Arial" w:eastAsia="Arial" w:hAnsi="Arial" w:cs="Arial"/>
                <w:bCs/>
                <w:sz w:val="22"/>
                <w:szCs w:val="24"/>
                <w:lang w:eastAsia="en-GB"/>
              </w:rPr>
              <w:t xml:space="preserve">go to </w:t>
            </w:r>
            <w:r w:rsidR="003F4A6F" w:rsidRPr="00D03855">
              <w:rPr>
                <w:rFonts w:ascii="Arial" w:eastAsia="Arial" w:hAnsi="Arial" w:cs="Arial"/>
                <w:bCs/>
                <w:sz w:val="22"/>
                <w:szCs w:val="24"/>
                <w:lang w:eastAsia="en-GB"/>
              </w:rPr>
              <w:t>the Charitable Funds Committee (</w:t>
            </w:r>
            <w:r w:rsidRPr="00D03855">
              <w:rPr>
                <w:rFonts w:ascii="Arial" w:eastAsia="Arial" w:hAnsi="Arial" w:cs="Arial"/>
                <w:bCs/>
                <w:sz w:val="22"/>
                <w:szCs w:val="24"/>
                <w:lang w:eastAsia="en-GB"/>
              </w:rPr>
              <w:t>CFC</w:t>
            </w:r>
            <w:r w:rsidR="003F4A6F" w:rsidRPr="00D03855">
              <w:rPr>
                <w:rFonts w:ascii="Arial" w:eastAsia="Arial" w:hAnsi="Arial" w:cs="Arial"/>
                <w:bCs/>
                <w:sz w:val="22"/>
                <w:szCs w:val="24"/>
                <w:lang w:eastAsia="en-GB"/>
              </w:rPr>
              <w:t>)</w:t>
            </w:r>
            <w:r w:rsidRPr="00D03855">
              <w:rPr>
                <w:rFonts w:ascii="Arial" w:eastAsia="Arial" w:hAnsi="Arial" w:cs="Arial"/>
                <w:bCs/>
                <w:sz w:val="22"/>
                <w:szCs w:val="24"/>
                <w:lang w:eastAsia="en-GB"/>
              </w:rPr>
              <w:t xml:space="preserve"> for assurance and then to</w:t>
            </w:r>
            <w:r w:rsidR="003F4A6F" w:rsidRPr="00D03855">
              <w:rPr>
                <w:rFonts w:ascii="Arial" w:eastAsia="Arial" w:hAnsi="Arial" w:cs="Arial"/>
                <w:bCs/>
                <w:sz w:val="22"/>
                <w:szCs w:val="24"/>
                <w:lang w:eastAsia="en-GB"/>
              </w:rPr>
              <w:t xml:space="preserve"> Board of Trustees</w:t>
            </w:r>
            <w:r w:rsidRPr="00D03855">
              <w:rPr>
                <w:rFonts w:ascii="Arial" w:eastAsia="Arial" w:hAnsi="Arial" w:cs="Arial"/>
                <w:bCs/>
                <w:sz w:val="22"/>
                <w:szCs w:val="24"/>
                <w:lang w:eastAsia="en-GB"/>
              </w:rPr>
              <w:t xml:space="preserve"> </w:t>
            </w:r>
            <w:r w:rsidR="003F4A6F" w:rsidRPr="00D03855">
              <w:rPr>
                <w:rFonts w:ascii="Arial" w:eastAsia="Arial" w:hAnsi="Arial" w:cs="Arial"/>
                <w:bCs/>
                <w:sz w:val="22"/>
                <w:szCs w:val="24"/>
                <w:lang w:eastAsia="en-GB"/>
              </w:rPr>
              <w:t>(</w:t>
            </w:r>
            <w:r w:rsidRPr="00D03855">
              <w:rPr>
                <w:rFonts w:ascii="Arial" w:eastAsia="Arial" w:hAnsi="Arial" w:cs="Arial"/>
                <w:bCs/>
                <w:sz w:val="22"/>
                <w:szCs w:val="24"/>
                <w:lang w:eastAsia="en-GB"/>
              </w:rPr>
              <w:t>BOT</w:t>
            </w:r>
            <w:r w:rsidR="003F4A6F" w:rsidRPr="00D03855">
              <w:rPr>
                <w:rFonts w:ascii="Arial" w:eastAsia="Arial" w:hAnsi="Arial" w:cs="Arial"/>
                <w:bCs/>
                <w:sz w:val="22"/>
                <w:szCs w:val="24"/>
                <w:lang w:eastAsia="en-GB"/>
              </w:rPr>
              <w:t>)</w:t>
            </w:r>
            <w:r w:rsidRPr="00D03855">
              <w:rPr>
                <w:rFonts w:ascii="Arial" w:eastAsia="Arial" w:hAnsi="Arial" w:cs="Arial"/>
                <w:bCs/>
                <w:sz w:val="22"/>
                <w:szCs w:val="24"/>
                <w:lang w:eastAsia="en-GB"/>
              </w:rPr>
              <w:t xml:space="preserve"> for noting.</w:t>
            </w:r>
          </w:p>
          <w:p w14:paraId="0FBA8AB4" w14:textId="77777777" w:rsidR="00121643" w:rsidRPr="00D03855" w:rsidRDefault="00121643" w:rsidP="00FC221A">
            <w:pPr>
              <w:spacing w:line="240" w:lineRule="auto"/>
              <w:rPr>
                <w:rFonts w:ascii="Arial" w:eastAsia="Arial" w:hAnsi="Arial" w:cs="Arial"/>
                <w:bCs/>
                <w:sz w:val="22"/>
                <w:szCs w:val="24"/>
                <w:lang w:eastAsia="en-GB"/>
              </w:rPr>
            </w:pPr>
          </w:p>
          <w:p w14:paraId="645222AC" w14:textId="77777777" w:rsidR="00B961CC" w:rsidRPr="00D03855" w:rsidRDefault="00B961CC" w:rsidP="00B961CC">
            <w:pPr>
              <w:spacing w:line="240" w:lineRule="auto"/>
              <w:jc w:val="both"/>
              <w:rPr>
                <w:rFonts w:ascii="Arial" w:eastAsia="Arial" w:hAnsi="Arial" w:cs="Arial"/>
                <w:b/>
                <w:bCs/>
                <w:sz w:val="22"/>
                <w:szCs w:val="24"/>
                <w:lang w:eastAsia="en-GB"/>
              </w:rPr>
            </w:pPr>
            <w:r w:rsidRPr="00D03855">
              <w:rPr>
                <w:rFonts w:ascii="Arial" w:eastAsia="Arial" w:hAnsi="Arial" w:cs="Arial"/>
                <w:b/>
                <w:bCs/>
                <w:sz w:val="22"/>
                <w:szCs w:val="24"/>
                <w:lang w:eastAsia="en-GB"/>
              </w:rPr>
              <w:t>The Committee resolved that:</w:t>
            </w:r>
          </w:p>
          <w:p w14:paraId="3E091CA4" w14:textId="77777777" w:rsidR="00B961CC" w:rsidRPr="00D03855" w:rsidRDefault="00B961CC" w:rsidP="00B961CC">
            <w:pPr>
              <w:spacing w:line="240" w:lineRule="auto"/>
              <w:jc w:val="both"/>
              <w:rPr>
                <w:rFonts w:ascii="Arial" w:eastAsia="Arial" w:hAnsi="Arial" w:cs="Arial"/>
                <w:b/>
                <w:bCs/>
                <w:sz w:val="22"/>
                <w:szCs w:val="24"/>
                <w:lang w:eastAsia="en-GB"/>
              </w:rPr>
            </w:pPr>
          </w:p>
          <w:p w14:paraId="7E9C9897" w14:textId="77777777" w:rsidR="00B961CC" w:rsidRPr="00D03855" w:rsidRDefault="00B961CC" w:rsidP="00530E0F">
            <w:pPr>
              <w:pStyle w:val="ListParagraph"/>
              <w:numPr>
                <w:ilvl w:val="0"/>
                <w:numId w:val="4"/>
              </w:numPr>
              <w:spacing w:line="240" w:lineRule="auto"/>
              <w:jc w:val="both"/>
              <w:rPr>
                <w:rFonts w:ascii="Arial" w:eastAsia="Arial" w:hAnsi="Arial" w:cs="Arial"/>
                <w:bCs/>
                <w:sz w:val="22"/>
                <w:szCs w:val="24"/>
                <w:lang w:eastAsia="en-GB"/>
              </w:rPr>
            </w:pPr>
            <w:r w:rsidRPr="00D03855">
              <w:rPr>
                <w:rFonts w:ascii="Arial" w:eastAsia="Arial" w:hAnsi="Arial" w:cs="Arial"/>
                <w:bCs/>
                <w:sz w:val="22"/>
                <w:szCs w:val="24"/>
                <w:lang w:eastAsia="en-GB"/>
              </w:rPr>
              <w:t>The Action Log was discussed and noted.</w:t>
            </w:r>
          </w:p>
          <w:p w14:paraId="5896D0F7" w14:textId="77777777" w:rsidR="00B961CC" w:rsidRPr="00D03855" w:rsidRDefault="00B961CC" w:rsidP="00B961CC">
            <w:pPr>
              <w:spacing w:line="240" w:lineRule="auto"/>
              <w:rPr>
                <w:rFonts w:ascii="Arial" w:eastAsia="Arial" w:hAnsi="Arial" w:cs="Arial"/>
                <w:bCs/>
                <w:sz w:val="22"/>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001F9889" w14:textId="77777777" w:rsidR="00B60AC6" w:rsidRPr="00D03855" w:rsidRDefault="00B60AC6" w:rsidP="001C27CD">
            <w:pPr>
              <w:spacing w:line="240" w:lineRule="auto"/>
              <w:rPr>
                <w:rFonts w:ascii="Arial" w:hAnsi="Arial" w:cs="Arial"/>
                <w:sz w:val="22"/>
                <w:szCs w:val="24"/>
                <w:lang w:eastAsia="en-GB"/>
              </w:rPr>
            </w:pPr>
          </w:p>
          <w:p w14:paraId="3A249BB9" w14:textId="77777777" w:rsidR="00E00554" w:rsidRPr="00D03855" w:rsidRDefault="00E00554" w:rsidP="001C27CD">
            <w:pPr>
              <w:spacing w:line="240" w:lineRule="auto"/>
              <w:rPr>
                <w:rFonts w:ascii="Arial" w:hAnsi="Arial" w:cs="Arial"/>
                <w:sz w:val="22"/>
                <w:szCs w:val="24"/>
                <w:lang w:eastAsia="en-GB"/>
              </w:rPr>
            </w:pPr>
          </w:p>
          <w:p w14:paraId="500A20B2" w14:textId="77777777" w:rsidR="00E00554" w:rsidRPr="00D03855" w:rsidRDefault="00E00554" w:rsidP="001C27CD">
            <w:pPr>
              <w:spacing w:line="240" w:lineRule="auto"/>
              <w:rPr>
                <w:rFonts w:ascii="Arial" w:hAnsi="Arial" w:cs="Arial"/>
                <w:sz w:val="22"/>
                <w:szCs w:val="24"/>
                <w:lang w:eastAsia="en-GB"/>
              </w:rPr>
            </w:pPr>
          </w:p>
          <w:p w14:paraId="09040841" w14:textId="77777777" w:rsidR="00E00554" w:rsidRPr="00D03855" w:rsidRDefault="00E00554" w:rsidP="001C27CD">
            <w:pPr>
              <w:spacing w:line="240" w:lineRule="auto"/>
              <w:rPr>
                <w:rFonts w:ascii="Arial" w:hAnsi="Arial" w:cs="Arial"/>
                <w:sz w:val="22"/>
                <w:szCs w:val="24"/>
                <w:lang w:eastAsia="en-GB"/>
              </w:rPr>
            </w:pPr>
          </w:p>
          <w:p w14:paraId="4BD08762" w14:textId="77777777" w:rsidR="00E00554" w:rsidRPr="00D03855" w:rsidRDefault="00E00554" w:rsidP="001C27CD">
            <w:pPr>
              <w:spacing w:line="240" w:lineRule="auto"/>
              <w:rPr>
                <w:rFonts w:ascii="Arial" w:hAnsi="Arial" w:cs="Arial"/>
                <w:sz w:val="22"/>
                <w:szCs w:val="24"/>
                <w:lang w:eastAsia="en-GB"/>
              </w:rPr>
            </w:pPr>
          </w:p>
          <w:p w14:paraId="2CDB742A" w14:textId="2CDC8EB0" w:rsidR="00E00554" w:rsidRPr="00D03855" w:rsidRDefault="00E00554" w:rsidP="001C27CD">
            <w:pPr>
              <w:spacing w:line="240" w:lineRule="auto"/>
              <w:rPr>
                <w:rFonts w:ascii="Arial" w:hAnsi="Arial" w:cs="Arial"/>
                <w:b/>
                <w:sz w:val="22"/>
                <w:szCs w:val="24"/>
                <w:lang w:eastAsia="en-GB"/>
              </w:rPr>
            </w:pPr>
          </w:p>
        </w:tc>
      </w:tr>
      <w:tr w:rsidR="00B60AC6" w:rsidRPr="00D03855" w14:paraId="2038C256" w14:textId="77777777" w:rsidTr="00A970EF">
        <w:tc>
          <w:tcPr>
            <w:tcW w:w="1418" w:type="dxa"/>
            <w:tcBorders>
              <w:top w:val="single" w:sz="4" w:space="0" w:color="auto"/>
              <w:left w:val="single" w:sz="4" w:space="0" w:color="auto"/>
              <w:bottom w:val="single" w:sz="4" w:space="0" w:color="auto"/>
              <w:right w:val="single" w:sz="4" w:space="0" w:color="auto"/>
            </w:tcBorders>
          </w:tcPr>
          <w:p w14:paraId="1024C4E3" w14:textId="71D6FDAF" w:rsidR="00B60AC6" w:rsidRPr="00D03855" w:rsidRDefault="00CC5A45" w:rsidP="001C27CD">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sidR="00975D6A" w:rsidRPr="00D03855">
              <w:rPr>
                <w:rFonts w:ascii="Arial" w:hAnsi="Arial" w:cs="Arial"/>
                <w:b/>
                <w:sz w:val="22"/>
                <w:szCs w:val="24"/>
                <w:lang w:eastAsia="en-GB"/>
              </w:rPr>
              <w:t>4/7</w:t>
            </w:r>
            <w:r w:rsidR="00374334" w:rsidRPr="00D03855">
              <w:rPr>
                <w:rFonts w:ascii="Arial" w:hAnsi="Arial" w:cs="Arial"/>
                <w:b/>
                <w:sz w:val="22"/>
                <w:szCs w:val="24"/>
                <w:lang w:eastAsia="en-GB"/>
              </w:rPr>
              <w:t>/23</w:t>
            </w:r>
            <w:r w:rsidR="003F4A6F" w:rsidRPr="00D03855">
              <w:rPr>
                <w:rFonts w:ascii="Arial" w:hAnsi="Arial" w:cs="Arial"/>
                <w:b/>
                <w:sz w:val="22"/>
                <w:szCs w:val="24"/>
                <w:lang w:eastAsia="en-GB"/>
              </w:rPr>
              <w:t>/</w:t>
            </w:r>
            <w:r w:rsidRPr="00D03855">
              <w:rPr>
                <w:rFonts w:ascii="Arial" w:hAnsi="Arial" w:cs="Arial"/>
                <w:b/>
                <w:sz w:val="22"/>
                <w:szCs w:val="24"/>
                <w:lang w:eastAsia="en-GB"/>
              </w:rPr>
              <w:t>006</w:t>
            </w:r>
          </w:p>
        </w:tc>
        <w:tc>
          <w:tcPr>
            <w:tcW w:w="8080" w:type="dxa"/>
            <w:tcBorders>
              <w:top w:val="single" w:sz="4" w:space="0" w:color="auto"/>
              <w:left w:val="single" w:sz="4" w:space="0" w:color="auto"/>
              <w:bottom w:val="single" w:sz="4" w:space="0" w:color="auto"/>
              <w:right w:val="single" w:sz="4" w:space="0" w:color="auto"/>
            </w:tcBorders>
          </w:tcPr>
          <w:p w14:paraId="6DA2015E" w14:textId="77777777" w:rsidR="00B60AC6" w:rsidRPr="00D03855" w:rsidRDefault="00B60AC6" w:rsidP="00B60AC6">
            <w:pPr>
              <w:spacing w:line="240" w:lineRule="auto"/>
              <w:rPr>
                <w:rFonts w:ascii="Arial" w:eastAsia="Arial" w:hAnsi="Arial" w:cs="Arial"/>
                <w:b/>
                <w:bCs/>
                <w:sz w:val="22"/>
                <w:szCs w:val="24"/>
                <w:lang w:eastAsia="en-GB"/>
              </w:rPr>
            </w:pPr>
            <w:r w:rsidRPr="00D03855">
              <w:rPr>
                <w:rFonts w:ascii="Arial" w:eastAsia="Arial" w:hAnsi="Arial" w:cs="Arial"/>
                <w:b/>
                <w:bCs/>
                <w:sz w:val="22"/>
                <w:szCs w:val="24"/>
                <w:lang w:eastAsia="en-GB"/>
              </w:rPr>
              <w:t xml:space="preserve">Any Other </w:t>
            </w:r>
            <w:r w:rsidR="00E43F03" w:rsidRPr="00D03855">
              <w:rPr>
                <w:rFonts w:ascii="Arial" w:eastAsia="Arial" w:hAnsi="Arial" w:cs="Arial"/>
                <w:b/>
                <w:bCs/>
                <w:sz w:val="22"/>
                <w:szCs w:val="24"/>
                <w:lang w:eastAsia="en-GB"/>
              </w:rPr>
              <w:t xml:space="preserve">Urgent </w:t>
            </w:r>
            <w:r w:rsidRPr="00D03855">
              <w:rPr>
                <w:rFonts w:ascii="Arial" w:eastAsia="Arial" w:hAnsi="Arial" w:cs="Arial"/>
                <w:b/>
                <w:bCs/>
                <w:sz w:val="22"/>
                <w:szCs w:val="24"/>
                <w:lang w:eastAsia="en-GB"/>
              </w:rPr>
              <w:t>Business</w:t>
            </w:r>
          </w:p>
          <w:p w14:paraId="7B1B693B" w14:textId="77777777" w:rsidR="002A3117" w:rsidRPr="00D03855" w:rsidRDefault="002A3117" w:rsidP="00B60AC6">
            <w:pPr>
              <w:spacing w:line="240" w:lineRule="auto"/>
              <w:rPr>
                <w:rFonts w:ascii="Arial" w:eastAsia="Arial" w:hAnsi="Arial" w:cs="Arial"/>
                <w:b/>
                <w:bCs/>
                <w:sz w:val="22"/>
                <w:szCs w:val="24"/>
                <w:lang w:eastAsia="en-GB"/>
              </w:rPr>
            </w:pPr>
          </w:p>
          <w:p w14:paraId="65A106D3" w14:textId="77777777" w:rsidR="002A3117" w:rsidRPr="00D03855" w:rsidRDefault="002A3117" w:rsidP="002A3117">
            <w:pPr>
              <w:spacing w:line="240" w:lineRule="auto"/>
              <w:jc w:val="both"/>
              <w:rPr>
                <w:rFonts w:ascii="Arial" w:eastAsia="Arial" w:hAnsi="Arial" w:cs="Arial"/>
                <w:b/>
                <w:bCs/>
                <w:sz w:val="22"/>
                <w:szCs w:val="24"/>
              </w:rPr>
            </w:pPr>
            <w:r w:rsidRPr="00D03855">
              <w:rPr>
                <w:rFonts w:ascii="Arial" w:eastAsia="Arial" w:hAnsi="Arial" w:cs="Arial"/>
                <w:b/>
                <w:bCs/>
                <w:sz w:val="22"/>
                <w:szCs w:val="24"/>
              </w:rPr>
              <w:t>The Committee resolved that:</w:t>
            </w:r>
          </w:p>
          <w:p w14:paraId="6D8FB95F" w14:textId="77777777" w:rsidR="002A3117" w:rsidRPr="00D03855" w:rsidRDefault="002A3117" w:rsidP="002A3117">
            <w:pPr>
              <w:spacing w:line="240" w:lineRule="auto"/>
              <w:jc w:val="both"/>
              <w:rPr>
                <w:rFonts w:ascii="Arial" w:eastAsia="Arial" w:hAnsi="Arial" w:cs="Arial"/>
                <w:bCs/>
                <w:sz w:val="22"/>
                <w:szCs w:val="24"/>
              </w:rPr>
            </w:pPr>
          </w:p>
          <w:p w14:paraId="2706A5B6" w14:textId="61D52B72" w:rsidR="00E9776A" w:rsidRPr="00D03855" w:rsidRDefault="002A3117" w:rsidP="00E9776A">
            <w:pPr>
              <w:pStyle w:val="ListParagraph"/>
              <w:numPr>
                <w:ilvl w:val="0"/>
                <w:numId w:val="3"/>
              </w:numPr>
              <w:spacing w:line="240" w:lineRule="auto"/>
              <w:jc w:val="both"/>
              <w:rPr>
                <w:rFonts w:ascii="Arial" w:eastAsia="Arial" w:hAnsi="Arial" w:cs="Arial"/>
                <w:bCs/>
                <w:sz w:val="22"/>
                <w:szCs w:val="24"/>
              </w:rPr>
            </w:pPr>
            <w:r w:rsidRPr="00D03855">
              <w:rPr>
                <w:rFonts w:ascii="Arial" w:eastAsia="Arial" w:hAnsi="Arial" w:cs="Arial"/>
                <w:bCs/>
                <w:sz w:val="22"/>
                <w:szCs w:val="24"/>
              </w:rPr>
              <w:t>No other urgent business was noted.</w:t>
            </w:r>
          </w:p>
          <w:p w14:paraId="24DB8867" w14:textId="46240F15" w:rsidR="005A11E6" w:rsidRPr="00D03855" w:rsidRDefault="005A11E6" w:rsidP="00B60AC6">
            <w:pPr>
              <w:spacing w:line="240" w:lineRule="auto"/>
              <w:rPr>
                <w:rFonts w:ascii="Arial" w:eastAsia="Arial" w:hAnsi="Arial" w:cs="Arial"/>
                <w:b/>
                <w:bCs/>
                <w:sz w:val="22"/>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150C9EE7" w14:textId="77777777" w:rsidR="00B60AC6" w:rsidRPr="00D03855" w:rsidRDefault="00B60AC6" w:rsidP="001C27CD">
            <w:pPr>
              <w:spacing w:line="240" w:lineRule="auto"/>
              <w:rPr>
                <w:rFonts w:ascii="Arial" w:hAnsi="Arial" w:cs="Arial"/>
                <w:b/>
                <w:sz w:val="22"/>
                <w:szCs w:val="24"/>
                <w:lang w:eastAsia="en-GB"/>
              </w:rPr>
            </w:pPr>
          </w:p>
        </w:tc>
      </w:tr>
      <w:tr w:rsidR="00E43F03" w:rsidRPr="00D03855" w14:paraId="1F467F08" w14:textId="77777777" w:rsidTr="00A970EF">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C841C7B" w14:textId="77777777" w:rsidR="00E43F03" w:rsidRPr="00D03855" w:rsidRDefault="00E43F03" w:rsidP="001C27CD">
            <w:pPr>
              <w:spacing w:line="240" w:lineRule="auto"/>
              <w:rPr>
                <w:rFonts w:ascii="Arial" w:hAnsi="Arial" w:cs="Arial"/>
                <w:b/>
                <w:sz w:val="22"/>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458036" w14:textId="77777777" w:rsidR="00E43F03" w:rsidRPr="00D03855" w:rsidRDefault="00E43F03" w:rsidP="00B60AC6">
            <w:pPr>
              <w:spacing w:line="240" w:lineRule="auto"/>
              <w:rPr>
                <w:rFonts w:ascii="Arial" w:eastAsia="Arial" w:hAnsi="Arial" w:cs="Arial"/>
                <w:b/>
                <w:bCs/>
                <w:sz w:val="22"/>
                <w:szCs w:val="24"/>
                <w:lang w:eastAsia="en-GB"/>
              </w:rPr>
            </w:pPr>
            <w:r w:rsidRPr="00D03855">
              <w:rPr>
                <w:rFonts w:ascii="Arial" w:eastAsia="Arial" w:hAnsi="Arial" w:cs="Arial"/>
                <w:b/>
                <w:bCs/>
                <w:sz w:val="22"/>
                <w:szCs w:val="24"/>
                <w:lang w:eastAsia="en-GB"/>
              </w:rPr>
              <w:t>Items for Review and Assurance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54762E" w14:textId="77777777" w:rsidR="00E43F03" w:rsidRPr="00D03855" w:rsidRDefault="00E43F03" w:rsidP="001C27CD">
            <w:pPr>
              <w:spacing w:line="240" w:lineRule="auto"/>
              <w:rPr>
                <w:rFonts w:ascii="Arial" w:hAnsi="Arial" w:cs="Arial"/>
                <w:b/>
                <w:sz w:val="22"/>
                <w:szCs w:val="24"/>
                <w:lang w:eastAsia="en-GB"/>
              </w:rPr>
            </w:pPr>
          </w:p>
        </w:tc>
      </w:tr>
      <w:tr w:rsidR="009A5F9B" w:rsidRPr="00D03855" w14:paraId="7C7E3D1E" w14:textId="77777777" w:rsidTr="00A970EF">
        <w:trPr>
          <w:trHeight w:val="1124"/>
        </w:trPr>
        <w:tc>
          <w:tcPr>
            <w:tcW w:w="1418" w:type="dxa"/>
            <w:tcBorders>
              <w:top w:val="single" w:sz="4" w:space="0" w:color="auto"/>
              <w:left w:val="single" w:sz="4" w:space="0" w:color="auto"/>
              <w:bottom w:val="single" w:sz="4" w:space="0" w:color="auto"/>
              <w:right w:val="single" w:sz="4" w:space="0" w:color="auto"/>
            </w:tcBorders>
          </w:tcPr>
          <w:p w14:paraId="6E8411D9" w14:textId="2634381C" w:rsidR="009A5F9B" w:rsidRPr="00D03855" w:rsidRDefault="009A5F9B" w:rsidP="009A5F9B">
            <w:pPr>
              <w:spacing w:line="240" w:lineRule="auto"/>
              <w:rPr>
                <w:rFonts w:ascii="Arial" w:hAnsi="Arial" w:cs="Arial"/>
                <w:b/>
                <w:sz w:val="22"/>
                <w:szCs w:val="24"/>
                <w:lang w:eastAsia="en-GB"/>
              </w:rPr>
            </w:pPr>
            <w:r w:rsidRPr="00D03855">
              <w:rPr>
                <w:rFonts w:ascii="Arial" w:hAnsi="Arial" w:cs="Arial"/>
                <w:b/>
                <w:sz w:val="22"/>
                <w:szCs w:val="24"/>
                <w:lang w:eastAsia="en-GB"/>
              </w:rPr>
              <w:t xml:space="preserve">AAC </w:t>
            </w:r>
            <w:r w:rsidR="00975D6A" w:rsidRPr="00D03855">
              <w:rPr>
                <w:rFonts w:ascii="Arial" w:hAnsi="Arial" w:cs="Arial"/>
                <w:b/>
                <w:sz w:val="22"/>
                <w:szCs w:val="24"/>
                <w:lang w:eastAsia="en-GB"/>
              </w:rPr>
              <w:t>4/7</w:t>
            </w:r>
            <w:r w:rsidR="00374334" w:rsidRPr="00D03855">
              <w:rPr>
                <w:rFonts w:ascii="Arial" w:hAnsi="Arial" w:cs="Arial"/>
                <w:b/>
                <w:sz w:val="22"/>
                <w:szCs w:val="24"/>
                <w:lang w:eastAsia="en-GB"/>
              </w:rPr>
              <w:t>/23</w:t>
            </w:r>
            <w:r w:rsidR="003F4A6F" w:rsidRPr="00D03855">
              <w:rPr>
                <w:rFonts w:ascii="Arial" w:hAnsi="Arial" w:cs="Arial"/>
                <w:b/>
                <w:sz w:val="22"/>
                <w:szCs w:val="24"/>
                <w:lang w:eastAsia="en-GB"/>
              </w:rPr>
              <w:t>/</w:t>
            </w:r>
            <w:r w:rsidRPr="00D03855">
              <w:rPr>
                <w:rFonts w:ascii="Arial" w:hAnsi="Arial" w:cs="Arial"/>
                <w:b/>
                <w:sz w:val="22"/>
                <w:szCs w:val="24"/>
                <w:lang w:eastAsia="en-GB"/>
              </w:rPr>
              <w:t>007</w:t>
            </w:r>
          </w:p>
        </w:tc>
        <w:tc>
          <w:tcPr>
            <w:tcW w:w="8080" w:type="dxa"/>
            <w:tcBorders>
              <w:top w:val="single" w:sz="4" w:space="0" w:color="auto"/>
              <w:left w:val="single" w:sz="4" w:space="0" w:color="auto"/>
              <w:bottom w:val="single" w:sz="4" w:space="0" w:color="auto"/>
              <w:right w:val="single" w:sz="4" w:space="0" w:color="auto"/>
            </w:tcBorders>
            <w:hideMark/>
          </w:tcPr>
          <w:p w14:paraId="5A320B2B" w14:textId="77777777" w:rsidR="009A5F9B" w:rsidRPr="00D03855" w:rsidRDefault="009A5F9B" w:rsidP="009D44B7">
            <w:pPr>
              <w:rPr>
                <w:rFonts w:ascii="Arial" w:hAnsi="Arial" w:cs="Arial"/>
                <w:b/>
                <w:sz w:val="22"/>
                <w:szCs w:val="24"/>
              </w:rPr>
            </w:pPr>
            <w:r w:rsidRPr="00D03855">
              <w:rPr>
                <w:rFonts w:ascii="Arial" w:hAnsi="Arial" w:cs="Arial"/>
                <w:b/>
                <w:sz w:val="22"/>
                <w:szCs w:val="24"/>
              </w:rPr>
              <w:t>Internal Audit Progress Report</w:t>
            </w:r>
          </w:p>
          <w:p w14:paraId="4CE361C3" w14:textId="77777777" w:rsidR="009A5F9B" w:rsidRPr="00D03855" w:rsidRDefault="009A5F9B" w:rsidP="009D44B7">
            <w:pPr>
              <w:rPr>
                <w:rFonts w:ascii="Arial" w:hAnsi="Arial" w:cs="Arial"/>
                <w:sz w:val="22"/>
                <w:szCs w:val="24"/>
              </w:rPr>
            </w:pPr>
          </w:p>
          <w:p w14:paraId="1BDD5D21" w14:textId="69E75325" w:rsidR="00DA35CE" w:rsidRPr="00D03855" w:rsidRDefault="0000011B" w:rsidP="009D44B7">
            <w:pPr>
              <w:rPr>
                <w:rFonts w:ascii="Arial" w:hAnsi="Arial" w:cs="Arial"/>
                <w:sz w:val="22"/>
                <w:szCs w:val="24"/>
              </w:rPr>
            </w:pPr>
            <w:r w:rsidRPr="00D03855">
              <w:rPr>
                <w:rFonts w:ascii="Arial" w:hAnsi="Arial" w:cs="Arial"/>
                <w:sz w:val="22"/>
                <w:szCs w:val="24"/>
              </w:rPr>
              <w:t xml:space="preserve">The </w:t>
            </w:r>
            <w:r w:rsidR="003F4A6F" w:rsidRPr="00D03855">
              <w:rPr>
                <w:rFonts w:ascii="Arial" w:hAnsi="Arial" w:cs="Arial"/>
                <w:sz w:val="22"/>
                <w:szCs w:val="24"/>
              </w:rPr>
              <w:t>Head of Internal Audit (</w:t>
            </w:r>
            <w:r w:rsidR="00A4273E" w:rsidRPr="00D03855">
              <w:rPr>
                <w:rFonts w:ascii="Arial" w:hAnsi="Arial" w:cs="Arial"/>
                <w:sz w:val="22"/>
                <w:szCs w:val="24"/>
              </w:rPr>
              <w:t>H</w:t>
            </w:r>
            <w:r w:rsidR="002F69A0" w:rsidRPr="00D03855">
              <w:rPr>
                <w:rFonts w:ascii="Arial" w:hAnsi="Arial" w:cs="Arial"/>
                <w:sz w:val="22"/>
                <w:szCs w:val="24"/>
              </w:rPr>
              <w:t>IA</w:t>
            </w:r>
            <w:r w:rsidR="003F4A6F" w:rsidRPr="00D03855">
              <w:rPr>
                <w:rFonts w:ascii="Arial" w:hAnsi="Arial" w:cs="Arial"/>
                <w:sz w:val="22"/>
                <w:szCs w:val="24"/>
              </w:rPr>
              <w:t>)</w:t>
            </w:r>
            <w:r w:rsidR="00B544D2" w:rsidRPr="00D03855">
              <w:rPr>
                <w:rFonts w:ascii="Arial" w:hAnsi="Arial" w:cs="Arial"/>
                <w:sz w:val="22"/>
                <w:szCs w:val="24"/>
              </w:rPr>
              <w:t xml:space="preserve"> </w:t>
            </w:r>
            <w:r w:rsidRPr="00D03855">
              <w:rPr>
                <w:rFonts w:ascii="Arial" w:hAnsi="Arial" w:cs="Arial"/>
                <w:sz w:val="22"/>
                <w:szCs w:val="24"/>
              </w:rPr>
              <w:t xml:space="preserve">presented the Internal Audit Progress Report </w:t>
            </w:r>
            <w:r w:rsidR="005104CA" w:rsidRPr="00D03855">
              <w:rPr>
                <w:rFonts w:ascii="Arial" w:hAnsi="Arial" w:cs="Arial"/>
                <w:sz w:val="22"/>
                <w:szCs w:val="24"/>
              </w:rPr>
              <w:t xml:space="preserve">and </w:t>
            </w:r>
            <w:r w:rsidRPr="00D03855">
              <w:rPr>
                <w:rFonts w:ascii="Arial" w:hAnsi="Arial" w:cs="Arial"/>
                <w:sz w:val="22"/>
                <w:szCs w:val="24"/>
              </w:rPr>
              <w:t xml:space="preserve">highlighted the following: </w:t>
            </w:r>
          </w:p>
          <w:p w14:paraId="1C87C436" w14:textId="1F7F13C7" w:rsidR="00D328E7" w:rsidRPr="00D03855" w:rsidRDefault="00D328E7" w:rsidP="009D44B7">
            <w:pPr>
              <w:rPr>
                <w:rFonts w:ascii="Arial" w:hAnsi="Arial" w:cs="Arial"/>
                <w:sz w:val="22"/>
                <w:szCs w:val="24"/>
              </w:rPr>
            </w:pPr>
          </w:p>
          <w:p w14:paraId="3FE9E1EE" w14:textId="471C7C6B" w:rsidR="00D328E7" w:rsidRPr="00D03855" w:rsidRDefault="00550389" w:rsidP="009D44B7">
            <w:pPr>
              <w:rPr>
                <w:rFonts w:ascii="Arial" w:hAnsi="Arial" w:cs="Arial"/>
                <w:sz w:val="22"/>
                <w:szCs w:val="24"/>
              </w:rPr>
            </w:pPr>
            <w:r w:rsidRPr="00D03855">
              <w:rPr>
                <w:rFonts w:ascii="Arial" w:hAnsi="Arial" w:cs="Arial"/>
                <w:sz w:val="22"/>
                <w:szCs w:val="24"/>
              </w:rPr>
              <w:t>It was noted that this was the f</w:t>
            </w:r>
            <w:r w:rsidR="00D328E7" w:rsidRPr="00D03855">
              <w:rPr>
                <w:rFonts w:ascii="Arial" w:hAnsi="Arial" w:cs="Arial"/>
                <w:sz w:val="22"/>
                <w:szCs w:val="24"/>
              </w:rPr>
              <w:t xml:space="preserve">irst progress report for </w:t>
            </w:r>
            <w:r w:rsidR="000E347E" w:rsidRPr="00D03855">
              <w:rPr>
                <w:rFonts w:ascii="Arial" w:hAnsi="Arial" w:cs="Arial"/>
                <w:sz w:val="22"/>
                <w:szCs w:val="24"/>
              </w:rPr>
              <w:t>the 2023/24 I</w:t>
            </w:r>
            <w:r w:rsidR="00D328E7" w:rsidRPr="00D03855">
              <w:rPr>
                <w:rFonts w:ascii="Arial" w:hAnsi="Arial" w:cs="Arial"/>
                <w:sz w:val="22"/>
                <w:szCs w:val="24"/>
              </w:rPr>
              <w:t xml:space="preserve">nternal </w:t>
            </w:r>
            <w:r w:rsidR="000E347E" w:rsidRPr="00D03855">
              <w:rPr>
                <w:rFonts w:ascii="Arial" w:hAnsi="Arial" w:cs="Arial"/>
                <w:sz w:val="22"/>
                <w:szCs w:val="24"/>
              </w:rPr>
              <w:t>A</w:t>
            </w:r>
            <w:r w:rsidR="00D328E7" w:rsidRPr="00D03855">
              <w:rPr>
                <w:rFonts w:ascii="Arial" w:hAnsi="Arial" w:cs="Arial"/>
                <w:sz w:val="22"/>
                <w:szCs w:val="24"/>
              </w:rPr>
              <w:t xml:space="preserve">udit </w:t>
            </w:r>
            <w:r w:rsidR="000E347E" w:rsidRPr="00D03855">
              <w:rPr>
                <w:rFonts w:ascii="Arial" w:hAnsi="Arial" w:cs="Arial"/>
                <w:sz w:val="22"/>
                <w:szCs w:val="24"/>
              </w:rPr>
              <w:t>P</w:t>
            </w:r>
            <w:r w:rsidR="00D328E7" w:rsidRPr="00D03855">
              <w:rPr>
                <w:rFonts w:ascii="Arial" w:hAnsi="Arial" w:cs="Arial"/>
                <w:sz w:val="22"/>
                <w:szCs w:val="24"/>
              </w:rPr>
              <w:t>lan</w:t>
            </w:r>
            <w:r w:rsidR="000E347E" w:rsidRPr="00D03855">
              <w:rPr>
                <w:rFonts w:ascii="Arial" w:hAnsi="Arial" w:cs="Arial"/>
                <w:sz w:val="22"/>
                <w:szCs w:val="24"/>
              </w:rPr>
              <w:t xml:space="preserve">. </w:t>
            </w:r>
          </w:p>
          <w:p w14:paraId="0A8D3923" w14:textId="77777777" w:rsidR="00D328E7" w:rsidRPr="00D03855" w:rsidRDefault="00D328E7" w:rsidP="009D44B7">
            <w:pPr>
              <w:rPr>
                <w:rFonts w:ascii="Arial" w:hAnsi="Arial" w:cs="Arial"/>
                <w:sz w:val="22"/>
                <w:szCs w:val="24"/>
              </w:rPr>
            </w:pPr>
          </w:p>
          <w:p w14:paraId="66D5A6BD" w14:textId="26231714" w:rsidR="00D328E7" w:rsidRPr="00D03855" w:rsidRDefault="00D328E7" w:rsidP="009D44B7">
            <w:pPr>
              <w:pStyle w:val="ListParagraph"/>
              <w:rPr>
                <w:rFonts w:ascii="Arial" w:hAnsi="Arial" w:cs="Arial"/>
                <w:b/>
                <w:sz w:val="22"/>
                <w:szCs w:val="24"/>
              </w:rPr>
            </w:pPr>
            <w:r w:rsidRPr="00D03855">
              <w:rPr>
                <w:rFonts w:ascii="Arial" w:hAnsi="Arial" w:cs="Arial"/>
                <w:b/>
                <w:sz w:val="22"/>
                <w:szCs w:val="24"/>
              </w:rPr>
              <w:t>Section 2</w:t>
            </w:r>
            <w:r w:rsidR="009D44B7" w:rsidRPr="00D03855">
              <w:rPr>
                <w:rFonts w:ascii="Arial" w:hAnsi="Arial" w:cs="Arial"/>
                <w:b/>
                <w:sz w:val="22"/>
                <w:szCs w:val="24"/>
              </w:rPr>
              <w:t>:</w:t>
            </w:r>
            <w:r w:rsidRPr="00D03855">
              <w:rPr>
                <w:rFonts w:ascii="Arial" w:hAnsi="Arial" w:cs="Arial"/>
                <w:b/>
                <w:sz w:val="22"/>
                <w:szCs w:val="24"/>
              </w:rPr>
              <w:t xml:space="preserve"> </w:t>
            </w:r>
          </w:p>
          <w:p w14:paraId="2D6A9540" w14:textId="77777777" w:rsidR="00D328E7" w:rsidRPr="00D03855" w:rsidRDefault="00D328E7" w:rsidP="009D44B7">
            <w:pPr>
              <w:rPr>
                <w:rFonts w:ascii="Arial" w:hAnsi="Arial" w:cs="Arial"/>
                <w:sz w:val="22"/>
                <w:szCs w:val="24"/>
              </w:rPr>
            </w:pPr>
          </w:p>
          <w:p w14:paraId="025CE241" w14:textId="5035A462" w:rsidR="009D44B7" w:rsidRPr="00D03855" w:rsidRDefault="00175965" w:rsidP="009D44B7">
            <w:pPr>
              <w:pStyle w:val="ListParagraph"/>
              <w:numPr>
                <w:ilvl w:val="0"/>
                <w:numId w:val="39"/>
              </w:numPr>
              <w:rPr>
                <w:rFonts w:ascii="Arial" w:hAnsi="Arial" w:cs="Arial"/>
                <w:sz w:val="22"/>
                <w:szCs w:val="24"/>
              </w:rPr>
            </w:pPr>
            <w:r w:rsidRPr="00D03855">
              <w:rPr>
                <w:rFonts w:ascii="Arial" w:hAnsi="Arial" w:cs="Arial"/>
                <w:sz w:val="22"/>
                <w:szCs w:val="24"/>
              </w:rPr>
              <w:lastRenderedPageBreak/>
              <w:t>Two</w:t>
            </w:r>
            <w:r w:rsidR="00D328E7" w:rsidRPr="00D03855">
              <w:rPr>
                <w:rFonts w:ascii="Arial" w:hAnsi="Arial" w:cs="Arial"/>
                <w:sz w:val="22"/>
                <w:szCs w:val="24"/>
              </w:rPr>
              <w:t xml:space="preserve"> </w:t>
            </w:r>
            <w:r w:rsidR="007036DA" w:rsidRPr="00D03855">
              <w:rPr>
                <w:rFonts w:ascii="Arial" w:hAnsi="Arial" w:cs="Arial"/>
                <w:sz w:val="22"/>
                <w:szCs w:val="24"/>
              </w:rPr>
              <w:t>A</w:t>
            </w:r>
            <w:r w:rsidR="00D328E7" w:rsidRPr="00D03855">
              <w:rPr>
                <w:rFonts w:ascii="Arial" w:hAnsi="Arial" w:cs="Arial"/>
                <w:sz w:val="22"/>
                <w:szCs w:val="24"/>
              </w:rPr>
              <w:t xml:space="preserve">udits </w:t>
            </w:r>
            <w:r w:rsidR="00D77DAA" w:rsidRPr="00D03855">
              <w:rPr>
                <w:rFonts w:ascii="Arial" w:hAnsi="Arial" w:cs="Arial"/>
                <w:sz w:val="22"/>
                <w:szCs w:val="24"/>
              </w:rPr>
              <w:t xml:space="preserve">had now been </w:t>
            </w:r>
            <w:r w:rsidR="00D328E7" w:rsidRPr="00D03855">
              <w:rPr>
                <w:rFonts w:ascii="Arial" w:hAnsi="Arial" w:cs="Arial"/>
                <w:sz w:val="22"/>
                <w:szCs w:val="24"/>
              </w:rPr>
              <w:t>finalised since</w:t>
            </w:r>
            <w:r w:rsidR="00D77DAA" w:rsidRPr="00D03855">
              <w:rPr>
                <w:rFonts w:ascii="Arial" w:hAnsi="Arial" w:cs="Arial"/>
                <w:sz w:val="22"/>
                <w:szCs w:val="24"/>
              </w:rPr>
              <w:t xml:space="preserve"> the</w:t>
            </w:r>
            <w:r w:rsidR="00D328E7" w:rsidRPr="00D03855">
              <w:rPr>
                <w:rFonts w:ascii="Arial" w:hAnsi="Arial" w:cs="Arial"/>
                <w:sz w:val="22"/>
                <w:szCs w:val="24"/>
              </w:rPr>
              <w:t xml:space="preserve"> last meeting of </w:t>
            </w:r>
            <w:r w:rsidR="00D77DAA" w:rsidRPr="00D03855">
              <w:rPr>
                <w:rFonts w:ascii="Arial" w:hAnsi="Arial" w:cs="Arial"/>
                <w:sz w:val="22"/>
                <w:szCs w:val="24"/>
              </w:rPr>
              <w:t xml:space="preserve">the </w:t>
            </w:r>
            <w:r w:rsidR="00BB26D7" w:rsidRPr="00D03855">
              <w:rPr>
                <w:rFonts w:ascii="Arial" w:hAnsi="Arial" w:cs="Arial"/>
                <w:sz w:val="22"/>
                <w:szCs w:val="24"/>
              </w:rPr>
              <w:t>Audit</w:t>
            </w:r>
            <w:r w:rsidR="001B6083" w:rsidRPr="00D03855">
              <w:rPr>
                <w:rFonts w:ascii="Arial" w:hAnsi="Arial" w:cs="Arial"/>
                <w:sz w:val="22"/>
                <w:szCs w:val="24"/>
              </w:rPr>
              <w:t xml:space="preserve"> </w:t>
            </w:r>
            <w:r w:rsidR="00D77DAA" w:rsidRPr="00D03855">
              <w:rPr>
                <w:rFonts w:ascii="Arial" w:hAnsi="Arial" w:cs="Arial"/>
                <w:sz w:val="22"/>
                <w:szCs w:val="24"/>
              </w:rPr>
              <w:t>C</w:t>
            </w:r>
            <w:r w:rsidR="00D328E7" w:rsidRPr="00D03855">
              <w:rPr>
                <w:rFonts w:ascii="Arial" w:hAnsi="Arial" w:cs="Arial"/>
                <w:sz w:val="22"/>
                <w:szCs w:val="24"/>
              </w:rPr>
              <w:t xml:space="preserve">ommittee. </w:t>
            </w:r>
          </w:p>
          <w:p w14:paraId="73B886FC" w14:textId="7B7311DA" w:rsidR="009D44B7" w:rsidRPr="00D03855" w:rsidRDefault="00BB26D7" w:rsidP="009D44B7">
            <w:pPr>
              <w:pStyle w:val="ListParagraph"/>
              <w:numPr>
                <w:ilvl w:val="0"/>
                <w:numId w:val="39"/>
              </w:numPr>
              <w:rPr>
                <w:rFonts w:ascii="Arial" w:hAnsi="Arial" w:cs="Arial"/>
                <w:sz w:val="22"/>
                <w:szCs w:val="24"/>
              </w:rPr>
            </w:pPr>
            <w:r w:rsidRPr="00D03855">
              <w:rPr>
                <w:rFonts w:ascii="Arial" w:hAnsi="Arial" w:cs="Arial"/>
                <w:sz w:val="22"/>
                <w:szCs w:val="24"/>
              </w:rPr>
              <w:t>A s</w:t>
            </w:r>
            <w:r w:rsidR="00D328E7" w:rsidRPr="00D03855">
              <w:rPr>
                <w:rFonts w:ascii="Arial" w:hAnsi="Arial" w:cs="Arial"/>
                <w:sz w:val="22"/>
                <w:szCs w:val="24"/>
              </w:rPr>
              <w:t xml:space="preserve">light amendment </w:t>
            </w:r>
            <w:r w:rsidRPr="00D03855">
              <w:rPr>
                <w:rFonts w:ascii="Arial" w:hAnsi="Arial" w:cs="Arial"/>
                <w:sz w:val="22"/>
                <w:szCs w:val="24"/>
              </w:rPr>
              <w:t xml:space="preserve">was required to the </w:t>
            </w:r>
            <w:r w:rsidR="00D328E7" w:rsidRPr="00D03855">
              <w:rPr>
                <w:rFonts w:ascii="Arial" w:hAnsi="Arial" w:cs="Arial"/>
                <w:sz w:val="22"/>
                <w:szCs w:val="24"/>
              </w:rPr>
              <w:t xml:space="preserve">wording under </w:t>
            </w:r>
            <w:r w:rsidRPr="00D03855">
              <w:rPr>
                <w:rFonts w:ascii="Arial" w:hAnsi="Arial" w:cs="Arial"/>
                <w:sz w:val="22"/>
                <w:szCs w:val="24"/>
              </w:rPr>
              <w:t>S</w:t>
            </w:r>
            <w:r w:rsidR="00D328E7" w:rsidRPr="00D03855">
              <w:rPr>
                <w:rFonts w:ascii="Arial" w:hAnsi="Arial" w:cs="Arial"/>
                <w:sz w:val="22"/>
                <w:szCs w:val="24"/>
              </w:rPr>
              <w:t xml:space="preserve">ection </w:t>
            </w:r>
            <w:r w:rsidR="00030AC3" w:rsidRPr="00D03855">
              <w:rPr>
                <w:rFonts w:ascii="Arial" w:hAnsi="Arial" w:cs="Arial"/>
                <w:sz w:val="22"/>
                <w:szCs w:val="24"/>
              </w:rPr>
              <w:t>2.</w:t>
            </w:r>
          </w:p>
          <w:p w14:paraId="4890E657" w14:textId="63C53AF0" w:rsidR="00D328E7" w:rsidRPr="00D03855" w:rsidRDefault="00BB26D7" w:rsidP="009D44B7">
            <w:pPr>
              <w:pStyle w:val="ListParagraph"/>
              <w:numPr>
                <w:ilvl w:val="0"/>
                <w:numId w:val="39"/>
              </w:numPr>
              <w:rPr>
                <w:rFonts w:ascii="Arial" w:hAnsi="Arial" w:cs="Arial"/>
                <w:sz w:val="22"/>
                <w:szCs w:val="24"/>
              </w:rPr>
            </w:pPr>
            <w:r w:rsidRPr="00D03855">
              <w:rPr>
                <w:rFonts w:ascii="Arial" w:hAnsi="Arial" w:cs="Arial"/>
                <w:sz w:val="22"/>
                <w:szCs w:val="24"/>
              </w:rPr>
              <w:t>There ha</w:t>
            </w:r>
            <w:r w:rsidR="00030AC3" w:rsidRPr="00D03855">
              <w:rPr>
                <w:rFonts w:ascii="Arial" w:hAnsi="Arial" w:cs="Arial"/>
                <w:sz w:val="22"/>
                <w:szCs w:val="24"/>
              </w:rPr>
              <w:t>d</w:t>
            </w:r>
            <w:r w:rsidRPr="00D03855">
              <w:rPr>
                <w:rFonts w:ascii="Arial" w:hAnsi="Arial" w:cs="Arial"/>
                <w:sz w:val="22"/>
                <w:szCs w:val="24"/>
              </w:rPr>
              <w:t xml:space="preserve"> been a delay with the Consultants Job Planning within the Surgery Clinical Board Audit, which would now feed into the 2023/24 opinion instead</w:t>
            </w:r>
            <w:r w:rsidR="00030AC3" w:rsidRPr="00D03855">
              <w:rPr>
                <w:rFonts w:ascii="Arial" w:hAnsi="Arial" w:cs="Arial"/>
                <w:sz w:val="22"/>
                <w:szCs w:val="24"/>
              </w:rPr>
              <w:t xml:space="preserve"> of the 2022/23 opinion</w:t>
            </w:r>
            <w:r w:rsidRPr="00D03855">
              <w:rPr>
                <w:rFonts w:ascii="Arial" w:hAnsi="Arial" w:cs="Arial"/>
                <w:sz w:val="22"/>
                <w:szCs w:val="24"/>
              </w:rPr>
              <w:t xml:space="preserve">. </w:t>
            </w:r>
          </w:p>
          <w:p w14:paraId="79E178A2" w14:textId="77777777" w:rsidR="00D328E7" w:rsidRPr="00D03855" w:rsidRDefault="00D328E7" w:rsidP="009D44B7">
            <w:pPr>
              <w:rPr>
                <w:rFonts w:ascii="Arial" w:hAnsi="Arial" w:cs="Arial"/>
                <w:sz w:val="22"/>
                <w:szCs w:val="24"/>
              </w:rPr>
            </w:pPr>
          </w:p>
          <w:p w14:paraId="00ADE41C" w14:textId="77777777" w:rsidR="009D44B7" w:rsidRPr="00D03855" w:rsidRDefault="00D328E7" w:rsidP="009D44B7">
            <w:pPr>
              <w:pStyle w:val="ListParagraph"/>
              <w:rPr>
                <w:rFonts w:ascii="Arial" w:hAnsi="Arial" w:cs="Arial"/>
                <w:b/>
                <w:sz w:val="22"/>
                <w:szCs w:val="24"/>
              </w:rPr>
            </w:pPr>
            <w:r w:rsidRPr="00D03855">
              <w:rPr>
                <w:rFonts w:ascii="Arial" w:hAnsi="Arial" w:cs="Arial"/>
                <w:b/>
                <w:sz w:val="22"/>
                <w:szCs w:val="24"/>
              </w:rPr>
              <w:t xml:space="preserve">Section 3 </w:t>
            </w:r>
          </w:p>
          <w:p w14:paraId="2A14BA19" w14:textId="77777777" w:rsidR="009D44B7" w:rsidRPr="00D03855" w:rsidRDefault="009D44B7" w:rsidP="009D44B7">
            <w:pPr>
              <w:pStyle w:val="ListParagraph"/>
              <w:rPr>
                <w:rFonts w:ascii="Arial" w:hAnsi="Arial" w:cs="Arial"/>
                <w:sz w:val="22"/>
                <w:szCs w:val="24"/>
              </w:rPr>
            </w:pPr>
          </w:p>
          <w:p w14:paraId="61CCEAC0" w14:textId="22C5B285" w:rsidR="009D44B7" w:rsidRPr="00D03855" w:rsidRDefault="00BB26D7" w:rsidP="009D44B7">
            <w:pPr>
              <w:pStyle w:val="ListParagraph"/>
              <w:numPr>
                <w:ilvl w:val="0"/>
                <w:numId w:val="39"/>
              </w:numPr>
              <w:rPr>
                <w:rFonts w:ascii="Arial" w:hAnsi="Arial" w:cs="Arial"/>
                <w:sz w:val="22"/>
                <w:szCs w:val="24"/>
              </w:rPr>
            </w:pPr>
            <w:r w:rsidRPr="00D03855">
              <w:rPr>
                <w:rFonts w:ascii="Arial" w:hAnsi="Arial" w:cs="Arial"/>
                <w:sz w:val="22"/>
                <w:szCs w:val="24"/>
              </w:rPr>
              <w:t>Ther</w:t>
            </w:r>
            <w:r w:rsidR="000F7622" w:rsidRPr="00D03855">
              <w:rPr>
                <w:rFonts w:ascii="Arial" w:hAnsi="Arial" w:cs="Arial"/>
                <w:sz w:val="22"/>
                <w:szCs w:val="24"/>
              </w:rPr>
              <w:t xml:space="preserve">e was </w:t>
            </w:r>
            <w:r w:rsidRPr="00D03855">
              <w:rPr>
                <w:rFonts w:ascii="Arial" w:hAnsi="Arial" w:cs="Arial"/>
                <w:sz w:val="22"/>
                <w:szCs w:val="24"/>
              </w:rPr>
              <w:t>a total of 37 reviews within the 2023/24 Internal Audit Plan.</w:t>
            </w:r>
          </w:p>
          <w:p w14:paraId="63195799" w14:textId="7ECB70FE" w:rsidR="00BB26D7" w:rsidRPr="00D03855" w:rsidRDefault="00BB26D7" w:rsidP="009D44B7">
            <w:pPr>
              <w:pStyle w:val="ListParagraph"/>
              <w:numPr>
                <w:ilvl w:val="0"/>
                <w:numId w:val="39"/>
              </w:numPr>
              <w:rPr>
                <w:rFonts w:ascii="Arial" w:hAnsi="Arial" w:cs="Arial"/>
                <w:sz w:val="22"/>
                <w:szCs w:val="24"/>
              </w:rPr>
            </w:pPr>
            <w:r w:rsidRPr="00D03855">
              <w:rPr>
                <w:rFonts w:ascii="Arial" w:hAnsi="Arial" w:cs="Arial"/>
                <w:sz w:val="22"/>
                <w:szCs w:val="24"/>
              </w:rPr>
              <w:t>There</w:t>
            </w:r>
            <w:r w:rsidR="000F7622" w:rsidRPr="00D03855">
              <w:rPr>
                <w:rFonts w:ascii="Arial" w:hAnsi="Arial" w:cs="Arial"/>
                <w:sz w:val="22"/>
                <w:szCs w:val="24"/>
              </w:rPr>
              <w:t xml:space="preserve"> were</w:t>
            </w:r>
            <w:r w:rsidRPr="00D03855">
              <w:rPr>
                <w:rFonts w:ascii="Arial" w:hAnsi="Arial" w:cs="Arial"/>
                <w:sz w:val="22"/>
                <w:szCs w:val="24"/>
              </w:rPr>
              <w:t xml:space="preserve"> six audits that </w:t>
            </w:r>
            <w:r w:rsidR="00A51368" w:rsidRPr="00D03855">
              <w:rPr>
                <w:rFonts w:ascii="Arial" w:hAnsi="Arial" w:cs="Arial"/>
                <w:sz w:val="22"/>
                <w:szCs w:val="24"/>
              </w:rPr>
              <w:t>were</w:t>
            </w:r>
            <w:r w:rsidRPr="00D03855">
              <w:rPr>
                <w:rFonts w:ascii="Arial" w:hAnsi="Arial" w:cs="Arial"/>
                <w:sz w:val="22"/>
                <w:szCs w:val="24"/>
              </w:rPr>
              <w:t xml:space="preserve"> </w:t>
            </w:r>
            <w:r w:rsidR="00A51368" w:rsidRPr="00D03855">
              <w:rPr>
                <w:rFonts w:ascii="Arial" w:hAnsi="Arial" w:cs="Arial"/>
                <w:sz w:val="22"/>
                <w:szCs w:val="24"/>
              </w:rPr>
              <w:t>currently in</w:t>
            </w:r>
            <w:r w:rsidRPr="00D03855">
              <w:rPr>
                <w:rFonts w:ascii="Arial" w:hAnsi="Arial" w:cs="Arial"/>
                <w:sz w:val="22"/>
                <w:szCs w:val="24"/>
              </w:rPr>
              <w:t xml:space="preserve"> progress</w:t>
            </w:r>
            <w:r w:rsidR="00A51368" w:rsidRPr="00D03855">
              <w:rPr>
                <w:rFonts w:ascii="Arial" w:hAnsi="Arial" w:cs="Arial"/>
                <w:sz w:val="22"/>
                <w:szCs w:val="24"/>
              </w:rPr>
              <w:t xml:space="preserve">, </w:t>
            </w:r>
            <w:r w:rsidRPr="00D03855">
              <w:rPr>
                <w:rFonts w:ascii="Arial" w:hAnsi="Arial" w:cs="Arial"/>
                <w:sz w:val="22"/>
                <w:szCs w:val="24"/>
              </w:rPr>
              <w:t>with a further twelve at the planning stage.</w:t>
            </w:r>
          </w:p>
          <w:p w14:paraId="0C9CECF1" w14:textId="77777777" w:rsidR="009D44B7" w:rsidRPr="00D03855" w:rsidRDefault="009D44B7" w:rsidP="009D44B7">
            <w:pPr>
              <w:rPr>
                <w:rFonts w:ascii="Arial" w:hAnsi="Arial" w:cs="Arial"/>
                <w:sz w:val="22"/>
                <w:szCs w:val="24"/>
              </w:rPr>
            </w:pPr>
          </w:p>
          <w:p w14:paraId="6AA0C927" w14:textId="77777777" w:rsidR="009D44B7" w:rsidRPr="00D03855" w:rsidRDefault="00D328E7" w:rsidP="009D44B7">
            <w:pPr>
              <w:pStyle w:val="ListParagraph"/>
              <w:rPr>
                <w:rFonts w:ascii="Arial" w:hAnsi="Arial" w:cs="Arial"/>
                <w:b/>
                <w:sz w:val="22"/>
                <w:szCs w:val="24"/>
              </w:rPr>
            </w:pPr>
            <w:r w:rsidRPr="00D03855">
              <w:rPr>
                <w:rFonts w:ascii="Arial" w:hAnsi="Arial" w:cs="Arial"/>
                <w:b/>
                <w:sz w:val="22"/>
                <w:szCs w:val="24"/>
              </w:rPr>
              <w:t xml:space="preserve">Section 4 </w:t>
            </w:r>
          </w:p>
          <w:p w14:paraId="3551C8D7" w14:textId="77777777" w:rsidR="009D44B7" w:rsidRPr="00D03855" w:rsidRDefault="009D44B7" w:rsidP="009D44B7">
            <w:pPr>
              <w:pStyle w:val="ListParagraph"/>
              <w:rPr>
                <w:rFonts w:ascii="Arial" w:hAnsi="Arial" w:cs="Arial"/>
                <w:sz w:val="22"/>
                <w:szCs w:val="24"/>
              </w:rPr>
            </w:pPr>
          </w:p>
          <w:p w14:paraId="797A8BC0" w14:textId="124C58E7" w:rsidR="009D44B7" w:rsidRPr="00D03855" w:rsidRDefault="009D44B7" w:rsidP="009D44B7">
            <w:pPr>
              <w:pStyle w:val="ListParagraph"/>
              <w:numPr>
                <w:ilvl w:val="0"/>
                <w:numId w:val="39"/>
              </w:numPr>
              <w:rPr>
                <w:rFonts w:ascii="Arial" w:hAnsi="Arial" w:cs="Arial"/>
                <w:sz w:val="22"/>
                <w:szCs w:val="24"/>
              </w:rPr>
            </w:pPr>
            <w:r w:rsidRPr="00D03855">
              <w:rPr>
                <w:rFonts w:ascii="Arial" w:hAnsi="Arial" w:cs="Arial"/>
                <w:sz w:val="22"/>
                <w:szCs w:val="24"/>
              </w:rPr>
              <w:t>T</w:t>
            </w:r>
            <w:r w:rsidR="00E7732B" w:rsidRPr="00D03855">
              <w:rPr>
                <w:rFonts w:ascii="Arial" w:hAnsi="Arial" w:cs="Arial"/>
                <w:sz w:val="22"/>
                <w:szCs w:val="24"/>
              </w:rPr>
              <w:t>he ChemoCare IT System follow-up Audit and the Management of Health Board Policies Follow-up Audit ha</w:t>
            </w:r>
            <w:r w:rsidR="00A51368" w:rsidRPr="00D03855">
              <w:rPr>
                <w:rFonts w:ascii="Arial" w:hAnsi="Arial" w:cs="Arial"/>
                <w:sz w:val="22"/>
                <w:szCs w:val="24"/>
              </w:rPr>
              <w:t>d</w:t>
            </w:r>
            <w:r w:rsidR="00E7732B" w:rsidRPr="00D03855">
              <w:rPr>
                <w:rFonts w:ascii="Arial" w:hAnsi="Arial" w:cs="Arial"/>
                <w:sz w:val="22"/>
                <w:szCs w:val="24"/>
              </w:rPr>
              <w:t xml:space="preserve"> been added to the 2023/24 Plan. </w:t>
            </w:r>
          </w:p>
          <w:p w14:paraId="7A82CC3C" w14:textId="5809990A" w:rsidR="009D44B7" w:rsidRPr="00D03855" w:rsidRDefault="00191F9F" w:rsidP="009D44B7">
            <w:pPr>
              <w:pStyle w:val="ListParagraph"/>
              <w:numPr>
                <w:ilvl w:val="0"/>
                <w:numId w:val="39"/>
              </w:numPr>
              <w:rPr>
                <w:rFonts w:ascii="Arial" w:hAnsi="Arial" w:cs="Arial"/>
                <w:sz w:val="22"/>
                <w:szCs w:val="24"/>
              </w:rPr>
            </w:pPr>
            <w:r w:rsidRPr="00D03855">
              <w:rPr>
                <w:rFonts w:ascii="Arial" w:hAnsi="Arial" w:cs="Arial"/>
                <w:sz w:val="22"/>
                <w:szCs w:val="24"/>
              </w:rPr>
              <w:t xml:space="preserve">The </w:t>
            </w:r>
            <w:r w:rsidR="009D44B7" w:rsidRPr="00D03855">
              <w:rPr>
                <w:rFonts w:ascii="Arial" w:hAnsi="Arial" w:cs="Arial"/>
                <w:sz w:val="22"/>
                <w:szCs w:val="24"/>
              </w:rPr>
              <w:t>University Hospital Llandough (</w:t>
            </w:r>
            <w:r w:rsidRPr="00D03855">
              <w:rPr>
                <w:rFonts w:ascii="Arial" w:hAnsi="Arial" w:cs="Arial"/>
                <w:sz w:val="22"/>
                <w:szCs w:val="24"/>
              </w:rPr>
              <w:t>UHL</w:t>
            </w:r>
            <w:r w:rsidR="009D44B7" w:rsidRPr="00D03855">
              <w:rPr>
                <w:rFonts w:ascii="Arial" w:hAnsi="Arial" w:cs="Arial"/>
                <w:sz w:val="22"/>
                <w:szCs w:val="24"/>
              </w:rPr>
              <w:t>)</w:t>
            </w:r>
            <w:r w:rsidRPr="00D03855">
              <w:rPr>
                <w:rFonts w:ascii="Arial" w:hAnsi="Arial" w:cs="Arial"/>
                <w:sz w:val="22"/>
                <w:szCs w:val="24"/>
              </w:rPr>
              <w:t xml:space="preserve"> - Endoscopy Unit Development Audit and the </w:t>
            </w:r>
            <w:r w:rsidR="009D44B7" w:rsidRPr="00D03855">
              <w:rPr>
                <w:rFonts w:ascii="Arial" w:hAnsi="Arial" w:cs="Arial"/>
                <w:sz w:val="22"/>
                <w:szCs w:val="24"/>
              </w:rPr>
              <w:t>University Hospital of Wales (</w:t>
            </w:r>
            <w:r w:rsidRPr="00D03855">
              <w:rPr>
                <w:rFonts w:ascii="Arial" w:hAnsi="Arial" w:cs="Arial"/>
                <w:sz w:val="22"/>
                <w:szCs w:val="24"/>
              </w:rPr>
              <w:t>UHW</w:t>
            </w:r>
            <w:r w:rsidR="009D44B7" w:rsidRPr="00D03855">
              <w:rPr>
                <w:rFonts w:ascii="Arial" w:hAnsi="Arial" w:cs="Arial"/>
                <w:sz w:val="22"/>
                <w:szCs w:val="24"/>
              </w:rPr>
              <w:t>)</w:t>
            </w:r>
            <w:r w:rsidRPr="00D03855">
              <w:rPr>
                <w:rFonts w:ascii="Arial" w:hAnsi="Arial" w:cs="Arial"/>
                <w:sz w:val="22"/>
                <w:szCs w:val="24"/>
              </w:rPr>
              <w:t xml:space="preserve"> – Vascular Hybrid Theatre &amp; </w:t>
            </w:r>
            <w:r w:rsidR="009D44B7" w:rsidRPr="00D03855">
              <w:rPr>
                <w:rFonts w:ascii="Arial" w:hAnsi="Arial" w:cs="Arial"/>
                <w:sz w:val="22"/>
                <w:szCs w:val="24"/>
              </w:rPr>
              <w:t>Major Trauma Centre (</w:t>
            </w:r>
            <w:r w:rsidRPr="00D03855">
              <w:rPr>
                <w:rFonts w:ascii="Arial" w:hAnsi="Arial" w:cs="Arial"/>
                <w:sz w:val="22"/>
                <w:szCs w:val="24"/>
              </w:rPr>
              <w:t>MTC</w:t>
            </w:r>
            <w:r w:rsidR="009D44B7" w:rsidRPr="00D03855">
              <w:rPr>
                <w:rFonts w:ascii="Arial" w:hAnsi="Arial" w:cs="Arial"/>
                <w:sz w:val="22"/>
                <w:szCs w:val="24"/>
              </w:rPr>
              <w:t>)</w:t>
            </w:r>
            <w:r w:rsidRPr="00D03855">
              <w:rPr>
                <w:rFonts w:ascii="Arial" w:hAnsi="Arial" w:cs="Arial"/>
                <w:sz w:val="22"/>
                <w:szCs w:val="24"/>
              </w:rPr>
              <w:t xml:space="preserve"> Theatre ha</w:t>
            </w:r>
            <w:r w:rsidR="00A51368" w:rsidRPr="00D03855">
              <w:rPr>
                <w:rFonts w:ascii="Arial" w:hAnsi="Arial" w:cs="Arial"/>
                <w:sz w:val="22"/>
                <w:szCs w:val="24"/>
              </w:rPr>
              <w:t>d</w:t>
            </w:r>
            <w:r w:rsidRPr="00D03855">
              <w:rPr>
                <w:rFonts w:ascii="Arial" w:hAnsi="Arial" w:cs="Arial"/>
                <w:sz w:val="22"/>
                <w:szCs w:val="24"/>
              </w:rPr>
              <w:t xml:space="preserve"> been identified for completion during 2023/24. </w:t>
            </w:r>
          </w:p>
          <w:p w14:paraId="02F8AF92" w14:textId="07C43B12" w:rsidR="00191F9F" w:rsidRPr="00AC5367" w:rsidRDefault="00191F9F" w:rsidP="009D44B7">
            <w:pPr>
              <w:pStyle w:val="ListParagraph"/>
              <w:numPr>
                <w:ilvl w:val="0"/>
                <w:numId w:val="39"/>
              </w:numPr>
              <w:rPr>
                <w:rFonts w:ascii="Arial" w:hAnsi="Arial" w:cs="Arial"/>
                <w:sz w:val="22"/>
                <w:szCs w:val="24"/>
              </w:rPr>
            </w:pPr>
            <w:r w:rsidRPr="00D03855">
              <w:rPr>
                <w:rFonts w:ascii="Arial" w:hAnsi="Arial" w:cs="Arial"/>
                <w:sz w:val="22"/>
                <w:szCs w:val="24"/>
              </w:rPr>
              <w:t>The planned timing of the audit of</w:t>
            </w:r>
            <w:r w:rsidR="00A51368" w:rsidRPr="00D03855">
              <w:rPr>
                <w:rFonts w:ascii="Arial" w:hAnsi="Arial" w:cs="Arial"/>
                <w:sz w:val="22"/>
                <w:szCs w:val="24"/>
              </w:rPr>
              <w:t xml:space="preserve"> the</w:t>
            </w:r>
            <w:r w:rsidRPr="00D03855">
              <w:rPr>
                <w:rFonts w:ascii="Arial" w:hAnsi="Arial" w:cs="Arial"/>
                <w:sz w:val="22"/>
                <w:szCs w:val="24"/>
              </w:rPr>
              <w:t xml:space="preserve"> ISO Accreditation within</w:t>
            </w:r>
            <w:r w:rsidR="009D44B7" w:rsidRPr="00D03855">
              <w:rPr>
                <w:rFonts w:ascii="Arial" w:hAnsi="Arial" w:cs="Arial"/>
                <w:sz w:val="22"/>
                <w:szCs w:val="24"/>
              </w:rPr>
              <w:t xml:space="preserve"> the </w:t>
            </w:r>
            <w:r w:rsidR="009D44B7" w:rsidRPr="00AC5367">
              <w:rPr>
                <w:rFonts w:ascii="Arial" w:hAnsi="Arial" w:cs="Arial"/>
                <w:szCs w:val="24"/>
              </w:rPr>
              <w:t>Artificial Limb &amp; Appliance Centre (</w:t>
            </w:r>
            <w:r w:rsidRPr="00AC5367">
              <w:rPr>
                <w:rFonts w:ascii="Arial" w:hAnsi="Arial" w:cs="Arial"/>
                <w:szCs w:val="24"/>
              </w:rPr>
              <w:t>ALAC</w:t>
            </w:r>
            <w:r w:rsidR="009D44B7" w:rsidRPr="00D03855">
              <w:rPr>
                <w:rFonts w:ascii="Arial" w:hAnsi="Arial" w:cs="Arial"/>
                <w:sz w:val="22"/>
                <w:szCs w:val="24"/>
              </w:rPr>
              <w:t>)</w:t>
            </w:r>
            <w:r w:rsidRPr="00AC5367">
              <w:rPr>
                <w:rFonts w:ascii="Arial" w:hAnsi="Arial" w:cs="Arial"/>
                <w:szCs w:val="24"/>
              </w:rPr>
              <w:t xml:space="preserve"> </w:t>
            </w:r>
            <w:r w:rsidR="00A51368" w:rsidRPr="00AC5367">
              <w:rPr>
                <w:rFonts w:ascii="Arial" w:hAnsi="Arial" w:cs="Arial"/>
                <w:szCs w:val="24"/>
              </w:rPr>
              <w:t>was</w:t>
            </w:r>
            <w:r w:rsidRPr="00AC5367">
              <w:rPr>
                <w:rFonts w:ascii="Arial" w:hAnsi="Arial" w:cs="Arial"/>
                <w:szCs w:val="24"/>
              </w:rPr>
              <w:t xml:space="preserve"> moved from Q1 to Q2 at the request of the service.</w:t>
            </w:r>
          </w:p>
          <w:p w14:paraId="044FA72D" w14:textId="77777777" w:rsidR="00D328E7" w:rsidRPr="00D03855" w:rsidRDefault="00D328E7" w:rsidP="009D44B7">
            <w:pPr>
              <w:rPr>
                <w:rFonts w:ascii="Arial" w:hAnsi="Arial" w:cs="Arial"/>
                <w:sz w:val="22"/>
                <w:szCs w:val="24"/>
              </w:rPr>
            </w:pPr>
          </w:p>
          <w:p w14:paraId="057CA6C5" w14:textId="77777777" w:rsidR="009D44B7" w:rsidRPr="00D03855" w:rsidRDefault="00D328E7" w:rsidP="009D44B7">
            <w:pPr>
              <w:pStyle w:val="ListParagraph"/>
              <w:rPr>
                <w:rFonts w:ascii="Arial" w:hAnsi="Arial" w:cs="Arial"/>
                <w:b/>
                <w:sz w:val="22"/>
                <w:szCs w:val="24"/>
              </w:rPr>
            </w:pPr>
            <w:r w:rsidRPr="00D03855">
              <w:rPr>
                <w:rFonts w:ascii="Arial" w:hAnsi="Arial" w:cs="Arial"/>
                <w:b/>
                <w:sz w:val="22"/>
                <w:szCs w:val="24"/>
              </w:rPr>
              <w:t xml:space="preserve">Section 5 </w:t>
            </w:r>
          </w:p>
          <w:p w14:paraId="1A1687DE" w14:textId="77777777" w:rsidR="009D44B7" w:rsidRPr="00D03855" w:rsidRDefault="009D44B7" w:rsidP="009D44B7">
            <w:pPr>
              <w:pStyle w:val="ListParagraph"/>
              <w:rPr>
                <w:rFonts w:ascii="Arial" w:hAnsi="Arial" w:cs="Arial"/>
                <w:sz w:val="22"/>
                <w:szCs w:val="24"/>
              </w:rPr>
            </w:pPr>
          </w:p>
          <w:p w14:paraId="03B0F763" w14:textId="0A003075" w:rsidR="009D44B7" w:rsidRPr="00D03855" w:rsidRDefault="00DF68FE" w:rsidP="009D44B7">
            <w:pPr>
              <w:pStyle w:val="ListParagraph"/>
              <w:numPr>
                <w:ilvl w:val="0"/>
                <w:numId w:val="39"/>
              </w:numPr>
              <w:rPr>
                <w:rFonts w:ascii="Arial" w:hAnsi="Arial" w:cs="Arial"/>
                <w:sz w:val="22"/>
                <w:szCs w:val="24"/>
              </w:rPr>
            </w:pPr>
            <w:r w:rsidRPr="00D03855">
              <w:rPr>
                <w:rFonts w:ascii="Arial" w:hAnsi="Arial" w:cs="Arial"/>
                <w:sz w:val="22"/>
                <w:szCs w:val="24"/>
              </w:rPr>
              <w:t>Internal Audit reviewed a sample of the entries within the tracker in order to validate the stated position and provide additional assurance to the Audit Committee.</w:t>
            </w:r>
          </w:p>
          <w:p w14:paraId="6289F333" w14:textId="42909191" w:rsidR="009D44B7" w:rsidRPr="00D03855" w:rsidRDefault="00903DDE" w:rsidP="009D44B7">
            <w:pPr>
              <w:pStyle w:val="ListParagraph"/>
              <w:numPr>
                <w:ilvl w:val="0"/>
                <w:numId w:val="39"/>
              </w:numPr>
              <w:rPr>
                <w:rFonts w:ascii="Arial" w:hAnsi="Arial" w:cs="Arial"/>
                <w:sz w:val="22"/>
                <w:szCs w:val="24"/>
              </w:rPr>
            </w:pPr>
            <w:r w:rsidRPr="00D03855">
              <w:rPr>
                <w:rFonts w:ascii="Arial" w:hAnsi="Arial" w:cs="Arial"/>
                <w:sz w:val="22"/>
                <w:szCs w:val="24"/>
              </w:rPr>
              <w:t>The exercise highlighted that the Audit Committee c</w:t>
            </w:r>
            <w:r w:rsidR="00391D16" w:rsidRPr="00D03855">
              <w:rPr>
                <w:rFonts w:ascii="Arial" w:hAnsi="Arial" w:cs="Arial"/>
                <w:sz w:val="22"/>
                <w:szCs w:val="24"/>
              </w:rPr>
              <w:t>ould</w:t>
            </w:r>
            <w:r w:rsidRPr="00D03855">
              <w:rPr>
                <w:rFonts w:ascii="Arial" w:hAnsi="Arial" w:cs="Arial"/>
                <w:sz w:val="22"/>
                <w:szCs w:val="24"/>
              </w:rPr>
              <w:t xml:space="preserve"> be reasonably assured that the progress information detailed within the Tracker for 2022/23 was accurate. </w:t>
            </w:r>
          </w:p>
          <w:p w14:paraId="4B54FD43" w14:textId="342BE5FE" w:rsidR="00191F9F" w:rsidRPr="00D03855" w:rsidRDefault="009D44B7" w:rsidP="009D44B7">
            <w:pPr>
              <w:pStyle w:val="ListParagraph"/>
              <w:numPr>
                <w:ilvl w:val="0"/>
                <w:numId w:val="39"/>
              </w:numPr>
              <w:rPr>
                <w:rFonts w:ascii="Arial" w:hAnsi="Arial" w:cs="Arial"/>
                <w:sz w:val="22"/>
                <w:szCs w:val="24"/>
              </w:rPr>
            </w:pPr>
            <w:r w:rsidRPr="00D03855">
              <w:rPr>
                <w:rFonts w:ascii="Arial" w:hAnsi="Arial" w:cs="Arial"/>
                <w:sz w:val="22"/>
                <w:szCs w:val="24"/>
              </w:rPr>
              <w:t>Further</w:t>
            </w:r>
            <w:r w:rsidR="00903DDE" w:rsidRPr="00D03855">
              <w:rPr>
                <w:rFonts w:ascii="Arial" w:hAnsi="Arial" w:cs="Arial"/>
                <w:sz w:val="22"/>
                <w:szCs w:val="24"/>
              </w:rPr>
              <w:t xml:space="preserve"> work </w:t>
            </w:r>
            <w:r w:rsidR="00913BA4" w:rsidRPr="00D03855">
              <w:rPr>
                <w:rFonts w:ascii="Arial" w:hAnsi="Arial" w:cs="Arial"/>
                <w:sz w:val="22"/>
                <w:szCs w:val="24"/>
              </w:rPr>
              <w:t>wa</w:t>
            </w:r>
            <w:r w:rsidR="00903DDE" w:rsidRPr="00D03855">
              <w:rPr>
                <w:rFonts w:ascii="Arial" w:hAnsi="Arial" w:cs="Arial"/>
                <w:sz w:val="22"/>
                <w:szCs w:val="24"/>
              </w:rPr>
              <w:t>s required to explore why some recommendations were incorrectly categorised as complete.</w:t>
            </w:r>
          </w:p>
          <w:p w14:paraId="1A60739F" w14:textId="77777777" w:rsidR="00D328E7" w:rsidRPr="00D03855" w:rsidRDefault="00D328E7" w:rsidP="009D44B7">
            <w:pPr>
              <w:rPr>
                <w:rFonts w:ascii="Arial" w:hAnsi="Arial" w:cs="Arial"/>
                <w:sz w:val="22"/>
                <w:szCs w:val="24"/>
              </w:rPr>
            </w:pPr>
          </w:p>
          <w:p w14:paraId="0140482C" w14:textId="2C795D30" w:rsidR="00D328E7" w:rsidRPr="00D03855" w:rsidRDefault="00D328E7" w:rsidP="009D44B7">
            <w:pPr>
              <w:rPr>
                <w:rFonts w:ascii="Arial" w:hAnsi="Arial" w:cs="Arial"/>
                <w:sz w:val="22"/>
                <w:szCs w:val="24"/>
              </w:rPr>
            </w:pPr>
            <w:r w:rsidRPr="00D03855">
              <w:rPr>
                <w:rFonts w:ascii="Arial" w:hAnsi="Arial" w:cs="Arial"/>
                <w:sz w:val="22"/>
                <w:szCs w:val="24"/>
              </w:rPr>
              <w:t xml:space="preserve">The </w:t>
            </w:r>
            <w:r w:rsidR="00CA4C33" w:rsidRPr="00D03855">
              <w:rPr>
                <w:rFonts w:ascii="Arial" w:hAnsi="Arial" w:cs="Arial"/>
                <w:sz w:val="22"/>
                <w:szCs w:val="24"/>
              </w:rPr>
              <w:t>Committe</w:t>
            </w:r>
            <w:r w:rsidR="00CB08AF" w:rsidRPr="00D03855">
              <w:rPr>
                <w:rFonts w:ascii="Arial" w:hAnsi="Arial" w:cs="Arial"/>
                <w:sz w:val="22"/>
                <w:szCs w:val="24"/>
              </w:rPr>
              <w:t>e</w:t>
            </w:r>
            <w:r w:rsidR="00CA4C33" w:rsidRPr="00D03855">
              <w:rPr>
                <w:rFonts w:ascii="Arial" w:hAnsi="Arial" w:cs="Arial"/>
                <w:sz w:val="22"/>
                <w:szCs w:val="24"/>
              </w:rPr>
              <w:t xml:space="preserve"> Chair (CC)</w:t>
            </w:r>
            <w:r w:rsidRPr="00D03855">
              <w:rPr>
                <w:rFonts w:ascii="Arial" w:hAnsi="Arial" w:cs="Arial"/>
                <w:sz w:val="22"/>
                <w:szCs w:val="24"/>
              </w:rPr>
              <w:t xml:space="preserve"> queried</w:t>
            </w:r>
            <w:r w:rsidR="00CA4C33" w:rsidRPr="00D03855">
              <w:rPr>
                <w:rFonts w:ascii="Arial" w:hAnsi="Arial" w:cs="Arial"/>
                <w:sz w:val="22"/>
                <w:szCs w:val="24"/>
              </w:rPr>
              <w:t xml:space="preserve"> whether the</w:t>
            </w:r>
            <w:r w:rsidR="00CB08AF" w:rsidRPr="00D03855">
              <w:rPr>
                <w:rFonts w:ascii="Arial" w:hAnsi="Arial" w:cs="Arial"/>
                <w:sz w:val="22"/>
                <w:szCs w:val="24"/>
              </w:rPr>
              <w:t>re were</w:t>
            </w:r>
            <w:r w:rsidR="00CA4C33" w:rsidRPr="00D03855">
              <w:rPr>
                <w:rFonts w:ascii="Arial" w:hAnsi="Arial" w:cs="Arial"/>
                <w:sz w:val="22"/>
                <w:szCs w:val="24"/>
              </w:rPr>
              <w:t xml:space="preserve"> </w:t>
            </w:r>
            <w:r w:rsidRPr="00D03855">
              <w:rPr>
                <w:rFonts w:ascii="Arial" w:hAnsi="Arial" w:cs="Arial"/>
                <w:sz w:val="22"/>
                <w:szCs w:val="24"/>
              </w:rPr>
              <w:t xml:space="preserve">gaps </w:t>
            </w:r>
            <w:r w:rsidR="00CB08AF" w:rsidRPr="00D03855">
              <w:rPr>
                <w:rFonts w:ascii="Arial" w:hAnsi="Arial" w:cs="Arial"/>
                <w:sz w:val="22"/>
                <w:szCs w:val="24"/>
              </w:rPr>
              <w:t>within</w:t>
            </w:r>
            <w:r w:rsidRPr="00D03855">
              <w:rPr>
                <w:rFonts w:ascii="Arial" w:hAnsi="Arial" w:cs="Arial"/>
                <w:sz w:val="22"/>
                <w:szCs w:val="24"/>
              </w:rPr>
              <w:t xml:space="preserve"> internal resource</w:t>
            </w:r>
            <w:r w:rsidR="00CB08AF" w:rsidRPr="00D03855">
              <w:rPr>
                <w:rFonts w:ascii="Arial" w:hAnsi="Arial" w:cs="Arial"/>
                <w:sz w:val="22"/>
                <w:szCs w:val="24"/>
              </w:rPr>
              <w:t>s which</w:t>
            </w:r>
            <w:r w:rsidRPr="00D03855">
              <w:rPr>
                <w:rFonts w:ascii="Arial" w:hAnsi="Arial" w:cs="Arial"/>
                <w:sz w:val="22"/>
                <w:szCs w:val="24"/>
              </w:rPr>
              <w:t xml:space="preserve"> prevented </w:t>
            </w:r>
            <w:r w:rsidR="00CB08AF" w:rsidRPr="00D03855">
              <w:rPr>
                <w:rFonts w:ascii="Arial" w:hAnsi="Arial" w:cs="Arial"/>
                <w:sz w:val="22"/>
                <w:szCs w:val="24"/>
              </w:rPr>
              <w:t xml:space="preserve">Audits from being completed. </w:t>
            </w:r>
          </w:p>
          <w:p w14:paraId="1A1D764F" w14:textId="77777777" w:rsidR="00D328E7" w:rsidRPr="00D03855" w:rsidRDefault="00D328E7" w:rsidP="009D44B7">
            <w:pPr>
              <w:rPr>
                <w:rFonts w:ascii="Arial" w:hAnsi="Arial" w:cs="Arial"/>
                <w:sz w:val="22"/>
                <w:szCs w:val="24"/>
              </w:rPr>
            </w:pPr>
          </w:p>
          <w:p w14:paraId="7750829F" w14:textId="132306E3" w:rsidR="00D328E7" w:rsidRPr="00D03855" w:rsidRDefault="00D328E7" w:rsidP="009D44B7">
            <w:pPr>
              <w:rPr>
                <w:rFonts w:ascii="Arial" w:hAnsi="Arial" w:cs="Arial"/>
                <w:sz w:val="22"/>
                <w:szCs w:val="24"/>
              </w:rPr>
            </w:pPr>
            <w:r w:rsidRPr="00D03855">
              <w:rPr>
                <w:rFonts w:ascii="Arial" w:hAnsi="Arial" w:cs="Arial"/>
                <w:sz w:val="22"/>
                <w:szCs w:val="24"/>
              </w:rPr>
              <w:t xml:space="preserve">The HIA responded </w:t>
            </w:r>
            <w:r w:rsidR="00CB08AF" w:rsidRPr="00D03855">
              <w:rPr>
                <w:rFonts w:ascii="Arial" w:hAnsi="Arial" w:cs="Arial"/>
                <w:sz w:val="22"/>
                <w:szCs w:val="24"/>
              </w:rPr>
              <w:t xml:space="preserve">that they </w:t>
            </w:r>
            <w:r w:rsidRPr="00D03855">
              <w:rPr>
                <w:rFonts w:ascii="Arial" w:hAnsi="Arial" w:cs="Arial"/>
                <w:sz w:val="22"/>
                <w:szCs w:val="24"/>
              </w:rPr>
              <w:t>ha</w:t>
            </w:r>
            <w:r w:rsidR="00CB08AF" w:rsidRPr="00D03855">
              <w:rPr>
                <w:rFonts w:ascii="Arial" w:hAnsi="Arial" w:cs="Arial"/>
                <w:sz w:val="22"/>
                <w:szCs w:val="24"/>
              </w:rPr>
              <w:t>d</w:t>
            </w:r>
            <w:r w:rsidRPr="00D03855">
              <w:rPr>
                <w:rFonts w:ascii="Arial" w:hAnsi="Arial" w:cs="Arial"/>
                <w:sz w:val="22"/>
                <w:szCs w:val="24"/>
              </w:rPr>
              <w:t xml:space="preserve"> gone through </w:t>
            </w:r>
            <w:r w:rsidR="00CB08AF" w:rsidRPr="00D03855">
              <w:rPr>
                <w:rFonts w:ascii="Arial" w:hAnsi="Arial" w:cs="Arial"/>
                <w:sz w:val="22"/>
                <w:szCs w:val="24"/>
              </w:rPr>
              <w:t xml:space="preserve">the </w:t>
            </w:r>
            <w:r w:rsidRPr="00D03855">
              <w:rPr>
                <w:rFonts w:ascii="Arial" w:hAnsi="Arial" w:cs="Arial"/>
                <w:sz w:val="22"/>
                <w:szCs w:val="24"/>
              </w:rPr>
              <w:t xml:space="preserve">process of mapping resources </w:t>
            </w:r>
            <w:r w:rsidR="005E723D" w:rsidRPr="00D03855">
              <w:rPr>
                <w:rFonts w:ascii="Arial" w:hAnsi="Arial" w:cs="Arial"/>
                <w:sz w:val="22"/>
                <w:szCs w:val="24"/>
              </w:rPr>
              <w:t xml:space="preserve">for </w:t>
            </w:r>
            <w:r w:rsidRPr="00D03855">
              <w:rPr>
                <w:rFonts w:ascii="Arial" w:hAnsi="Arial" w:cs="Arial"/>
                <w:sz w:val="22"/>
                <w:szCs w:val="24"/>
              </w:rPr>
              <w:t>the year</w:t>
            </w:r>
            <w:r w:rsidR="009D44B7" w:rsidRPr="00D03855">
              <w:rPr>
                <w:rFonts w:ascii="Arial" w:hAnsi="Arial" w:cs="Arial"/>
                <w:sz w:val="22"/>
                <w:szCs w:val="24"/>
              </w:rPr>
              <w:t xml:space="preserve"> and</w:t>
            </w:r>
            <w:r w:rsidR="00CB08AF" w:rsidRPr="00D03855">
              <w:rPr>
                <w:rFonts w:ascii="Arial" w:hAnsi="Arial" w:cs="Arial"/>
                <w:sz w:val="22"/>
                <w:szCs w:val="24"/>
              </w:rPr>
              <w:t xml:space="preserve"> were c</w:t>
            </w:r>
            <w:r w:rsidRPr="00D03855">
              <w:rPr>
                <w:rFonts w:ascii="Arial" w:hAnsi="Arial" w:cs="Arial"/>
                <w:sz w:val="22"/>
                <w:szCs w:val="24"/>
              </w:rPr>
              <w:t xml:space="preserve">onfident that </w:t>
            </w:r>
            <w:r w:rsidR="00CB08AF" w:rsidRPr="00D03855">
              <w:rPr>
                <w:rFonts w:ascii="Arial" w:hAnsi="Arial" w:cs="Arial"/>
                <w:sz w:val="22"/>
                <w:szCs w:val="24"/>
              </w:rPr>
              <w:t>they</w:t>
            </w:r>
            <w:r w:rsidRPr="00D03855">
              <w:rPr>
                <w:rFonts w:ascii="Arial" w:hAnsi="Arial" w:cs="Arial"/>
                <w:sz w:val="22"/>
                <w:szCs w:val="24"/>
              </w:rPr>
              <w:t xml:space="preserve"> c</w:t>
            </w:r>
            <w:r w:rsidR="00CB08AF" w:rsidRPr="00D03855">
              <w:rPr>
                <w:rFonts w:ascii="Arial" w:hAnsi="Arial" w:cs="Arial"/>
                <w:sz w:val="22"/>
                <w:szCs w:val="24"/>
              </w:rPr>
              <w:t xml:space="preserve">ould </w:t>
            </w:r>
            <w:r w:rsidRPr="00D03855">
              <w:rPr>
                <w:rFonts w:ascii="Arial" w:hAnsi="Arial" w:cs="Arial"/>
                <w:sz w:val="22"/>
                <w:szCs w:val="24"/>
              </w:rPr>
              <w:t xml:space="preserve">reasonably deliver </w:t>
            </w:r>
            <w:r w:rsidR="00CB08AF" w:rsidRPr="00D03855">
              <w:rPr>
                <w:rFonts w:ascii="Arial" w:hAnsi="Arial" w:cs="Arial"/>
                <w:sz w:val="22"/>
                <w:szCs w:val="24"/>
              </w:rPr>
              <w:t xml:space="preserve">the Audits within the plan. </w:t>
            </w:r>
          </w:p>
          <w:p w14:paraId="66B015DE" w14:textId="77777777" w:rsidR="00D328E7" w:rsidRPr="00D03855" w:rsidRDefault="00D328E7" w:rsidP="009D44B7">
            <w:pPr>
              <w:rPr>
                <w:rFonts w:ascii="Arial" w:hAnsi="Arial" w:cs="Arial"/>
                <w:sz w:val="22"/>
                <w:szCs w:val="24"/>
              </w:rPr>
            </w:pPr>
          </w:p>
          <w:p w14:paraId="7E993EDC" w14:textId="103F6C98" w:rsidR="004A20D3" w:rsidRPr="00D03855" w:rsidRDefault="004A20D3" w:rsidP="009D44B7">
            <w:pPr>
              <w:pStyle w:val="ListParagraph"/>
              <w:rPr>
                <w:rFonts w:ascii="Arial" w:hAnsi="Arial" w:cs="Arial"/>
                <w:b/>
                <w:sz w:val="22"/>
                <w:szCs w:val="24"/>
              </w:rPr>
            </w:pPr>
            <w:r w:rsidRPr="00D03855">
              <w:rPr>
                <w:rFonts w:ascii="Arial" w:hAnsi="Arial" w:cs="Arial"/>
                <w:b/>
                <w:sz w:val="22"/>
                <w:szCs w:val="24"/>
              </w:rPr>
              <w:t xml:space="preserve">Section 6 </w:t>
            </w:r>
          </w:p>
          <w:p w14:paraId="0C43D0E0" w14:textId="4F5154F2" w:rsidR="00D328E7" w:rsidRPr="00D03855" w:rsidRDefault="00D328E7" w:rsidP="009D44B7">
            <w:pPr>
              <w:pStyle w:val="ListParagraph"/>
              <w:rPr>
                <w:rFonts w:ascii="Arial" w:hAnsi="Arial" w:cs="Arial"/>
                <w:b/>
                <w:sz w:val="22"/>
                <w:szCs w:val="24"/>
              </w:rPr>
            </w:pPr>
            <w:r w:rsidRPr="00D03855">
              <w:rPr>
                <w:rFonts w:ascii="Arial" w:hAnsi="Arial" w:cs="Arial"/>
                <w:b/>
                <w:sz w:val="22"/>
                <w:szCs w:val="24"/>
              </w:rPr>
              <w:t xml:space="preserve">6.1 </w:t>
            </w:r>
            <w:r w:rsidR="0030520C" w:rsidRPr="0030520C">
              <w:rPr>
                <w:rFonts w:ascii="Arial" w:hAnsi="Arial" w:cs="Arial"/>
                <w:b/>
                <w:sz w:val="22"/>
                <w:szCs w:val="24"/>
              </w:rPr>
              <w:t>Planned Care Transformation Delivery</w:t>
            </w:r>
          </w:p>
          <w:p w14:paraId="20B0D215" w14:textId="77777777" w:rsidR="00D328E7" w:rsidRPr="00D03855" w:rsidRDefault="00D328E7" w:rsidP="009D44B7">
            <w:pPr>
              <w:rPr>
                <w:rFonts w:ascii="Arial" w:hAnsi="Arial" w:cs="Arial"/>
                <w:sz w:val="22"/>
                <w:szCs w:val="24"/>
              </w:rPr>
            </w:pPr>
          </w:p>
          <w:p w14:paraId="7879FC05" w14:textId="77777777" w:rsidR="009D44B7" w:rsidRPr="00D03855" w:rsidRDefault="00CB08AF" w:rsidP="009D44B7">
            <w:pPr>
              <w:pStyle w:val="ListParagraph"/>
              <w:numPr>
                <w:ilvl w:val="0"/>
                <w:numId w:val="41"/>
              </w:numPr>
              <w:rPr>
                <w:rFonts w:ascii="Arial" w:hAnsi="Arial" w:cs="Arial"/>
                <w:sz w:val="22"/>
                <w:szCs w:val="24"/>
              </w:rPr>
            </w:pPr>
            <w:r w:rsidRPr="00D03855">
              <w:rPr>
                <w:rFonts w:ascii="Arial" w:hAnsi="Arial" w:cs="Arial"/>
                <w:sz w:val="22"/>
                <w:szCs w:val="24"/>
              </w:rPr>
              <w:t xml:space="preserve">The objective of the Audit was </w:t>
            </w:r>
            <w:r w:rsidR="00D328E7" w:rsidRPr="00D03855">
              <w:rPr>
                <w:rFonts w:ascii="Arial" w:hAnsi="Arial" w:cs="Arial"/>
                <w:sz w:val="22"/>
                <w:szCs w:val="24"/>
              </w:rPr>
              <w:t xml:space="preserve">to </w:t>
            </w:r>
            <w:r w:rsidRPr="00D03855">
              <w:rPr>
                <w:rFonts w:ascii="Arial" w:hAnsi="Arial" w:cs="Arial"/>
                <w:sz w:val="22"/>
                <w:szCs w:val="24"/>
              </w:rPr>
              <w:t>review the systems and controls in place to deliver the transformation of planned care during 2022/23.</w:t>
            </w:r>
          </w:p>
          <w:p w14:paraId="5602F0F3" w14:textId="77777777" w:rsidR="009D44B7" w:rsidRPr="00D03855" w:rsidRDefault="00CB08AF" w:rsidP="009D44B7">
            <w:pPr>
              <w:pStyle w:val="ListParagraph"/>
              <w:numPr>
                <w:ilvl w:val="0"/>
                <w:numId w:val="41"/>
              </w:numPr>
              <w:rPr>
                <w:rFonts w:ascii="Arial" w:hAnsi="Arial" w:cs="Arial"/>
                <w:sz w:val="22"/>
                <w:szCs w:val="24"/>
              </w:rPr>
            </w:pPr>
            <w:r w:rsidRPr="00D03855">
              <w:rPr>
                <w:rFonts w:ascii="Arial" w:hAnsi="Arial" w:cs="Arial"/>
                <w:sz w:val="22"/>
                <w:szCs w:val="24"/>
              </w:rPr>
              <w:t>R</w:t>
            </w:r>
            <w:r w:rsidR="00D328E7" w:rsidRPr="00D03855">
              <w:rPr>
                <w:rFonts w:ascii="Arial" w:hAnsi="Arial" w:cs="Arial"/>
                <w:sz w:val="22"/>
                <w:szCs w:val="24"/>
              </w:rPr>
              <w:t xml:space="preserve">easonable assurance </w:t>
            </w:r>
            <w:r w:rsidRPr="00D03855">
              <w:rPr>
                <w:rFonts w:ascii="Arial" w:hAnsi="Arial" w:cs="Arial"/>
                <w:sz w:val="22"/>
                <w:szCs w:val="24"/>
              </w:rPr>
              <w:t xml:space="preserve">was issued. </w:t>
            </w:r>
          </w:p>
          <w:p w14:paraId="10621C23" w14:textId="56820B93" w:rsidR="00CB08AF" w:rsidRPr="00D03855" w:rsidRDefault="00CB08AF" w:rsidP="009D44B7">
            <w:pPr>
              <w:pStyle w:val="ListParagraph"/>
              <w:numPr>
                <w:ilvl w:val="0"/>
                <w:numId w:val="41"/>
              </w:numPr>
              <w:rPr>
                <w:rFonts w:ascii="Arial" w:hAnsi="Arial" w:cs="Arial"/>
                <w:sz w:val="22"/>
                <w:szCs w:val="24"/>
              </w:rPr>
            </w:pPr>
            <w:r w:rsidRPr="00D03855">
              <w:rPr>
                <w:rFonts w:ascii="Arial" w:hAnsi="Arial" w:cs="Arial"/>
                <w:sz w:val="22"/>
                <w:szCs w:val="24"/>
              </w:rPr>
              <w:t>On</w:t>
            </w:r>
            <w:r w:rsidR="00D328E7" w:rsidRPr="00D03855">
              <w:rPr>
                <w:rFonts w:ascii="Arial" w:hAnsi="Arial" w:cs="Arial"/>
                <w:sz w:val="22"/>
                <w:szCs w:val="24"/>
              </w:rPr>
              <w:t>e recommendation</w:t>
            </w:r>
            <w:r w:rsidRPr="00D03855">
              <w:rPr>
                <w:rFonts w:ascii="Arial" w:hAnsi="Arial" w:cs="Arial"/>
                <w:sz w:val="22"/>
                <w:szCs w:val="24"/>
              </w:rPr>
              <w:t xml:space="preserve"> was made because the Health Board were unable to meet two of the ministerial ambitions for 2022/23.</w:t>
            </w:r>
          </w:p>
          <w:p w14:paraId="0CC56F4A" w14:textId="77777777" w:rsidR="00D328E7" w:rsidRPr="00D03855" w:rsidRDefault="00D328E7" w:rsidP="009D44B7">
            <w:pPr>
              <w:rPr>
                <w:rFonts w:ascii="Arial" w:hAnsi="Arial" w:cs="Arial"/>
                <w:sz w:val="22"/>
                <w:szCs w:val="24"/>
              </w:rPr>
            </w:pPr>
          </w:p>
          <w:p w14:paraId="5FCA46CF" w14:textId="5924F910" w:rsidR="009D44B7" w:rsidRPr="00D03855" w:rsidRDefault="00D328E7" w:rsidP="009D44B7">
            <w:pPr>
              <w:pStyle w:val="ListParagraph"/>
              <w:rPr>
                <w:rFonts w:ascii="Arial" w:hAnsi="Arial" w:cs="Arial"/>
                <w:b/>
                <w:sz w:val="22"/>
                <w:szCs w:val="24"/>
              </w:rPr>
            </w:pPr>
            <w:r w:rsidRPr="00D03855">
              <w:rPr>
                <w:rFonts w:ascii="Arial" w:hAnsi="Arial" w:cs="Arial"/>
                <w:b/>
                <w:sz w:val="22"/>
                <w:szCs w:val="24"/>
              </w:rPr>
              <w:t xml:space="preserve">6.2 </w:t>
            </w:r>
            <w:r w:rsidR="0030520C" w:rsidRPr="0030520C">
              <w:rPr>
                <w:rFonts w:ascii="Arial" w:hAnsi="Arial" w:cs="Arial"/>
                <w:b/>
                <w:sz w:val="22"/>
                <w:szCs w:val="24"/>
              </w:rPr>
              <w:t>UHW-Hybrid &amp; Major Trauma Theatres</w:t>
            </w:r>
          </w:p>
          <w:p w14:paraId="6E0B6FCD" w14:textId="77777777" w:rsidR="009D44B7" w:rsidRPr="00D03855" w:rsidRDefault="009D44B7" w:rsidP="009D44B7">
            <w:pPr>
              <w:pStyle w:val="ListParagraph"/>
              <w:rPr>
                <w:rFonts w:ascii="Arial" w:hAnsi="Arial" w:cs="Arial"/>
                <w:sz w:val="22"/>
                <w:szCs w:val="24"/>
              </w:rPr>
            </w:pPr>
          </w:p>
          <w:p w14:paraId="7502F472" w14:textId="503D85BB" w:rsidR="009D44B7" w:rsidRPr="00D03855" w:rsidRDefault="00CB08AF" w:rsidP="009D44B7">
            <w:pPr>
              <w:pStyle w:val="ListParagraph"/>
              <w:numPr>
                <w:ilvl w:val="0"/>
                <w:numId w:val="41"/>
              </w:numPr>
              <w:rPr>
                <w:rFonts w:ascii="Arial" w:hAnsi="Arial" w:cs="Arial"/>
                <w:sz w:val="22"/>
                <w:szCs w:val="24"/>
              </w:rPr>
            </w:pPr>
            <w:r w:rsidRPr="00D03855">
              <w:rPr>
                <w:rFonts w:ascii="Arial" w:hAnsi="Arial" w:cs="Arial"/>
                <w:sz w:val="22"/>
                <w:szCs w:val="24"/>
              </w:rPr>
              <w:lastRenderedPageBreak/>
              <w:t>The p</w:t>
            </w:r>
            <w:r w:rsidR="00D328E7" w:rsidRPr="00D03855">
              <w:rPr>
                <w:rFonts w:ascii="Arial" w:hAnsi="Arial" w:cs="Arial"/>
                <w:sz w:val="22"/>
                <w:szCs w:val="24"/>
              </w:rPr>
              <w:t xml:space="preserve">urpose of </w:t>
            </w:r>
            <w:r w:rsidRPr="00D03855">
              <w:rPr>
                <w:rFonts w:ascii="Arial" w:hAnsi="Arial" w:cs="Arial"/>
                <w:sz w:val="22"/>
                <w:szCs w:val="24"/>
              </w:rPr>
              <w:t>the A</w:t>
            </w:r>
            <w:r w:rsidR="00D328E7" w:rsidRPr="00D03855">
              <w:rPr>
                <w:rFonts w:ascii="Arial" w:hAnsi="Arial" w:cs="Arial"/>
                <w:sz w:val="22"/>
                <w:szCs w:val="24"/>
              </w:rPr>
              <w:t xml:space="preserve">udit </w:t>
            </w:r>
            <w:r w:rsidRPr="00D03855">
              <w:rPr>
                <w:rFonts w:ascii="Arial" w:hAnsi="Arial" w:cs="Arial"/>
                <w:sz w:val="22"/>
                <w:szCs w:val="24"/>
              </w:rPr>
              <w:t>was to review the delivery and management arrangements in place to</w:t>
            </w:r>
            <w:r w:rsidR="00A748D3" w:rsidRPr="00D03855">
              <w:rPr>
                <w:rFonts w:ascii="Arial" w:hAnsi="Arial" w:cs="Arial"/>
                <w:sz w:val="22"/>
                <w:szCs w:val="24"/>
              </w:rPr>
              <w:t xml:space="preserve"> </w:t>
            </w:r>
            <w:r w:rsidRPr="00D03855">
              <w:rPr>
                <w:rFonts w:ascii="Arial" w:hAnsi="Arial" w:cs="Arial"/>
                <w:sz w:val="22"/>
                <w:szCs w:val="24"/>
              </w:rPr>
              <w:t>progress the Hybrid/Major Trauma Theatres at the</w:t>
            </w:r>
            <w:r w:rsidR="00A748D3" w:rsidRPr="00D03855">
              <w:rPr>
                <w:rFonts w:ascii="Arial" w:hAnsi="Arial" w:cs="Arial"/>
                <w:sz w:val="22"/>
                <w:szCs w:val="24"/>
              </w:rPr>
              <w:t xml:space="preserve"> </w:t>
            </w:r>
            <w:r w:rsidRPr="00D03855">
              <w:rPr>
                <w:rFonts w:ascii="Arial" w:hAnsi="Arial" w:cs="Arial"/>
                <w:sz w:val="22"/>
                <w:szCs w:val="24"/>
              </w:rPr>
              <w:t>University Hospital of Wales Cardiff. The review</w:t>
            </w:r>
            <w:r w:rsidR="00A748D3" w:rsidRPr="00D03855">
              <w:rPr>
                <w:rFonts w:ascii="Arial" w:hAnsi="Arial" w:cs="Arial"/>
                <w:sz w:val="22"/>
                <w:szCs w:val="24"/>
              </w:rPr>
              <w:t xml:space="preserve"> </w:t>
            </w:r>
            <w:r w:rsidRPr="00D03855">
              <w:rPr>
                <w:rFonts w:ascii="Arial" w:hAnsi="Arial" w:cs="Arial"/>
                <w:sz w:val="22"/>
                <w:szCs w:val="24"/>
              </w:rPr>
              <w:t>also considered the performance to date against</w:t>
            </w:r>
            <w:r w:rsidR="00A748D3" w:rsidRPr="00D03855">
              <w:rPr>
                <w:rFonts w:ascii="Arial" w:hAnsi="Arial" w:cs="Arial"/>
                <w:sz w:val="22"/>
                <w:szCs w:val="24"/>
              </w:rPr>
              <w:t xml:space="preserve"> </w:t>
            </w:r>
            <w:r w:rsidRPr="00D03855">
              <w:rPr>
                <w:rFonts w:ascii="Arial" w:hAnsi="Arial" w:cs="Arial"/>
                <w:sz w:val="22"/>
                <w:szCs w:val="24"/>
              </w:rPr>
              <w:t>its key delivery objectives i.e. time, cost and</w:t>
            </w:r>
            <w:r w:rsidR="00A748D3" w:rsidRPr="00D03855">
              <w:rPr>
                <w:rFonts w:ascii="Arial" w:hAnsi="Arial" w:cs="Arial"/>
                <w:sz w:val="22"/>
                <w:szCs w:val="24"/>
              </w:rPr>
              <w:t xml:space="preserve"> </w:t>
            </w:r>
            <w:r w:rsidRPr="00D03855">
              <w:rPr>
                <w:rFonts w:ascii="Arial" w:hAnsi="Arial" w:cs="Arial"/>
                <w:sz w:val="22"/>
                <w:szCs w:val="24"/>
              </w:rPr>
              <w:t xml:space="preserve">quality. </w:t>
            </w:r>
          </w:p>
          <w:p w14:paraId="7EE7A0D3" w14:textId="2CC8608D" w:rsidR="009D44B7" w:rsidRPr="00D03855" w:rsidRDefault="00B50116" w:rsidP="009D44B7">
            <w:pPr>
              <w:pStyle w:val="ListParagraph"/>
              <w:numPr>
                <w:ilvl w:val="0"/>
                <w:numId w:val="41"/>
              </w:numPr>
              <w:rPr>
                <w:rFonts w:ascii="Arial" w:hAnsi="Arial" w:cs="Arial"/>
                <w:sz w:val="22"/>
                <w:szCs w:val="24"/>
              </w:rPr>
            </w:pPr>
            <w:r w:rsidRPr="00D03855">
              <w:rPr>
                <w:rFonts w:ascii="Arial" w:hAnsi="Arial" w:cs="Arial"/>
                <w:sz w:val="22"/>
                <w:szCs w:val="24"/>
              </w:rPr>
              <w:t>R</w:t>
            </w:r>
            <w:r w:rsidR="00D328E7" w:rsidRPr="00D03855">
              <w:rPr>
                <w:rFonts w:ascii="Arial" w:hAnsi="Arial" w:cs="Arial"/>
                <w:sz w:val="22"/>
                <w:szCs w:val="24"/>
              </w:rPr>
              <w:t>easonable assurance</w:t>
            </w:r>
            <w:r w:rsidRPr="00D03855">
              <w:rPr>
                <w:rFonts w:ascii="Arial" w:hAnsi="Arial" w:cs="Arial"/>
                <w:sz w:val="22"/>
                <w:szCs w:val="24"/>
              </w:rPr>
              <w:t xml:space="preserve"> was awarded. </w:t>
            </w:r>
          </w:p>
          <w:p w14:paraId="5F564758" w14:textId="56B1C4FA" w:rsidR="005407F1" w:rsidRPr="00D03855" w:rsidRDefault="0020422D" w:rsidP="009D44B7">
            <w:pPr>
              <w:pStyle w:val="ListParagraph"/>
              <w:numPr>
                <w:ilvl w:val="0"/>
                <w:numId w:val="41"/>
              </w:numPr>
              <w:rPr>
                <w:rFonts w:ascii="Arial" w:hAnsi="Arial" w:cs="Arial"/>
                <w:sz w:val="22"/>
                <w:szCs w:val="24"/>
              </w:rPr>
            </w:pPr>
            <w:r w:rsidRPr="00D03855">
              <w:rPr>
                <w:rFonts w:ascii="Arial" w:hAnsi="Arial" w:cs="Arial"/>
                <w:sz w:val="22"/>
                <w:szCs w:val="24"/>
              </w:rPr>
              <w:t xml:space="preserve">Two </w:t>
            </w:r>
            <w:r w:rsidR="00D328E7" w:rsidRPr="00D03855">
              <w:rPr>
                <w:rFonts w:ascii="Arial" w:hAnsi="Arial" w:cs="Arial"/>
                <w:sz w:val="22"/>
                <w:szCs w:val="24"/>
              </w:rPr>
              <w:t>medium priority recommendations</w:t>
            </w:r>
            <w:r w:rsidR="005407F1" w:rsidRPr="00D03855">
              <w:rPr>
                <w:rFonts w:ascii="Arial" w:hAnsi="Arial" w:cs="Arial"/>
                <w:sz w:val="22"/>
                <w:szCs w:val="24"/>
              </w:rPr>
              <w:t xml:space="preserve"> were made.</w:t>
            </w:r>
          </w:p>
          <w:p w14:paraId="7B067CF0" w14:textId="77777777" w:rsidR="00D328E7" w:rsidRPr="00D03855" w:rsidRDefault="00D328E7" w:rsidP="009D44B7">
            <w:pPr>
              <w:rPr>
                <w:rFonts w:ascii="Arial" w:hAnsi="Arial" w:cs="Arial"/>
                <w:sz w:val="22"/>
                <w:szCs w:val="24"/>
              </w:rPr>
            </w:pPr>
          </w:p>
          <w:p w14:paraId="5078EC11" w14:textId="36FBEC89" w:rsidR="00D328E7" w:rsidRPr="00D03855" w:rsidRDefault="00D328E7" w:rsidP="009D44B7">
            <w:pPr>
              <w:rPr>
                <w:rFonts w:ascii="Arial" w:hAnsi="Arial" w:cs="Arial"/>
                <w:sz w:val="22"/>
                <w:szCs w:val="24"/>
              </w:rPr>
            </w:pPr>
            <w:r w:rsidRPr="00D03855">
              <w:rPr>
                <w:rFonts w:ascii="Arial" w:hAnsi="Arial" w:cs="Arial"/>
                <w:sz w:val="22"/>
                <w:szCs w:val="24"/>
              </w:rPr>
              <w:t xml:space="preserve">The </w:t>
            </w:r>
            <w:r w:rsidR="00172E02" w:rsidRPr="00D03855">
              <w:rPr>
                <w:rFonts w:ascii="Arial" w:hAnsi="Arial" w:cs="Arial"/>
                <w:sz w:val="22"/>
                <w:szCs w:val="24"/>
              </w:rPr>
              <w:t>Executive Director of Finance (</w:t>
            </w:r>
            <w:r w:rsidRPr="00D03855">
              <w:rPr>
                <w:rFonts w:ascii="Arial" w:hAnsi="Arial" w:cs="Arial"/>
                <w:sz w:val="22"/>
                <w:szCs w:val="24"/>
              </w:rPr>
              <w:t>EDF</w:t>
            </w:r>
            <w:r w:rsidR="00172E02" w:rsidRPr="00D03855">
              <w:rPr>
                <w:rFonts w:ascii="Arial" w:hAnsi="Arial" w:cs="Arial"/>
                <w:sz w:val="22"/>
                <w:szCs w:val="24"/>
              </w:rPr>
              <w:t>)</w:t>
            </w:r>
            <w:r w:rsidRPr="00D03855">
              <w:rPr>
                <w:rFonts w:ascii="Arial" w:hAnsi="Arial" w:cs="Arial"/>
                <w:sz w:val="22"/>
                <w:szCs w:val="24"/>
              </w:rPr>
              <w:t xml:space="preserve"> suggest</w:t>
            </w:r>
            <w:r w:rsidR="00172E02" w:rsidRPr="00D03855">
              <w:rPr>
                <w:rFonts w:ascii="Arial" w:hAnsi="Arial" w:cs="Arial"/>
                <w:sz w:val="22"/>
                <w:szCs w:val="24"/>
              </w:rPr>
              <w:t xml:space="preserve">ed </w:t>
            </w:r>
            <w:r w:rsidRPr="00D03855">
              <w:rPr>
                <w:rFonts w:ascii="Arial" w:hAnsi="Arial" w:cs="Arial"/>
                <w:sz w:val="22"/>
                <w:szCs w:val="24"/>
              </w:rPr>
              <w:t xml:space="preserve">that </w:t>
            </w:r>
            <w:r w:rsidR="00D57601" w:rsidRPr="00D03855">
              <w:rPr>
                <w:rFonts w:ascii="Arial" w:hAnsi="Arial" w:cs="Arial"/>
                <w:sz w:val="22"/>
                <w:szCs w:val="24"/>
              </w:rPr>
              <w:t xml:space="preserve">as part of the follow up audit, they </w:t>
            </w:r>
            <w:r w:rsidRPr="00D03855">
              <w:rPr>
                <w:rFonts w:ascii="Arial" w:hAnsi="Arial" w:cs="Arial"/>
                <w:sz w:val="22"/>
                <w:szCs w:val="24"/>
              </w:rPr>
              <w:t>build in-between projects</w:t>
            </w:r>
            <w:r w:rsidR="00172E02" w:rsidRPr="00D03855">
              <w:rPr>
                <w:rFonts w:ascii="Arial" w:hAnsi="Arial" w:cs="Arial"/>
                <w:sz w:val="22"/>
                <w:szCs w:val="24"/>
              </w:rPr>
              <w:t xml:space="preserve"> to ensure that they have</w:t>
            </w:r>
            <w:r w:rsidRPr="00D03855">
              <w:rPr>
                <w:rFonts w:ascii="Arial" w:hAnsi="Arial" w:cs="Arial"/>
                <w:sz w:val="22"/>
                <w:szCs w:val="24"/>
              </w:rPr>
              <w:t xml:space="preserve"> followed all the right governance. </w:t>
            </w:r>
            <w:r w:rsidR="00172E02" w:rsidRPr="00D03855">
              <w:rPr>
                <w:rFonts w:ascii="Arial" w:hAnsi="Arial" w:cs="Arial"/>
                <w:sz w:val="22"/>
                <w:szCs w:val="24"/>
              </w:rPr>
              <w:t>The EDF would go through this with the Director of Capital and Estates.</w:t>
            </w:r>
            <w:r w:rsidR="00540C01" w:rsidRPr="00D03855">
              <w:rPr>
                <w:rFonts w:ascii="Arial" w:hAnsi="Arial" w:cs="Arial"/>
                <w:sz w:val="22"/>
                <w:szCs w:val="24"/>
              </w:rPr>
              <w:t xml:space="preserve"> </w:t>
            </w:r>
          </w:p>
          <w:p w14:paraId="41FF64BD" w14:textId="77777777" w:rsidR="00D328E7" w:rsidRPr="00D03855" w:rsidRDefault="00D328E7" w:rsidP="009D44B7">
            <w:pPr>
              <w:rPr>
                <w:rFonts w:ascii="Arial" w:hAnsi="Arial" w:cs="Arial"/>
                <w:sz w:val="22"/>
                <w:szCs w:val="24"/>
              </w:rPr>
            </w:pPr>
          </w:p>
          <w:p w14:paraId="664EA090" w14:textId="77777777" w:rsidR="00FE6719" w:rsidRPr="00D03855" w:rsidRDefault="00FE6719" w:rsidP="009D44B7">
            <w:pPr>
              <w:rPr>
                <w:rFonts w:ascii="Arial" w:eastAsia="Arial" w:hAnsi="Arial" w:cs="Arial"/>
                <w:b/>
                <w:sz w:val="22"/>
                <w:szCs w:val="24"/>
              </w:rPr>
            </w:pPr>
            <w:r w:rsidRPr="00D03855">
              <w:rPr>
                <w:rFonts w:ascii="Arial" w:eastAsia="Arial" w:hAnsi="Arial" w:cs="Arial"/>
                <w:b/>
                <w:sz w:val="22"/>
                <w:szCs w:val="24"/>
              </w:rPr>
              <w:t>The Committee resolved that:</w:t>
            </w:r>
          </w:p>
          <w:p w14:paraId="399628F2" w14:textId="41983EFE" w:rsidR="003C5A3F" w:rsidRPr="00D03855" w:rsidRDefault="003C5A3F" w:rsidP="009D44B7">
            <w:pPr>
              <w:rPr>
                <w:rFonts w:ascii="Arial" w:hAnsi="Arial" w:cs="Arial"/>
                <w:sz w:val="22"/>
                <w:szCs w:val="24"/>
              </w:rPr>
            </w:pPr>
          </w:p>
          <w:p w14:paraId="6FFE0DB7" w14:textId="468D3B93" w:rsidR="003C5A3F" w:rsidRPr="00D03855" w:rsidRDefault="005D5D15" w:rsidP="009D44B7">
            <w:pPr>
              <w:pStyle w:val="ListParagraph"/>
              <w:numPr>
                <w:ilvl w:val="0"/>
                <w:numId w:val="42"/>
              </w:numPr>
              <w:rPr>
                <w:rFonts w:ascii="Arial" w:hAnsi="Arial" w:cs="Arial"/>
                <w:sz w:val="22"/>
                <w:szCs w:val="24"/>
              </w:rPr>
            </w:pPr>
            <w:r w:rsidRPr="00D03855">
              <w:rPr>
                <w:rFonts w:ascii="Arial" w:hAnsi="Arial" w:cs="Arial"/>
                <w:sz w:val="22"/>
                <w:szCs w:val="24"/>
              </w:rPr>
              <w:t xml:space="preserve">The Internal Audit Progress Report was noted. </w:t>
            </w:r>
          </w:p>
          <w:p w14:paraId="181E1AA4" w14:textId="77777777" w:rsidR="008221C0" w:rsidRPr="00D03855" w:rsidRDefault="008221C0" w:rsidP="008221C0">
            <w:pPr>
              <w:rPr>
                <w:rFonts w:ascii="Arial" w:hAnsi="Arial" w:cs="Arial"/>
                <w:sz w:val="22"/>
                <w:szCs w:val="24"/>
              </w:rPr>
            </w:pPr>
          </w:p>
          <w:p w14:paraId="6F5F0237" w14:textId="26FA6B95" w:rsidR="00903E9F" w:rsidRPr="00D03855" w:rsidRDefault="00903E9F" w:rsidP="00903E9F">
            <w:pPr>
              <w:rPr>
                <w:rFonts w:ascii="Arial" w:hAnsi="Arial" w:cs="Arial"/>
                <w:sz w:val="22"/>
                <w:szCs w:val="24"/>
              </w:rPr>
            </w:pPr>
          </w:p>
        </w:tc>
        <w:tc>
          <w:tcPr>
            <w:tcW w:w="1276" w:type="dxa"/>
            <w:tcBorders>
              <w:top w:val="single" w:sz="4" w:space="0" w:color="auto"/>
              <w:left w:val="single" w:sz="4" w:space="0" w:color="auto"/>
              <w:bottom w:val="single" w:sz="4" w:space="0" w:color="auto"/>
              <w:right w:val="single" w:sz="4" w:space="0" w:color="auto"/>
            </w:tcBorders>
          </w:tcPr>
          <w:p w14:paraId="2AE4F171" w14:textId="148DE648" w:rsidR="009A5F9B" w:rsidRPr="00D03855" w:rsidRDefault="009A5F9B" w:rsidP="009A5F9B">
            <w:pPr>
              <w:spacing w:line="240" w:lineRule="auto"/>
              <w:jc w:val="center"/>
              <w:rPr>
                <w:rFonts w:ascii="Arial" w:hAnsi="Arial" w:cs="Arial"/>
                <w:sz w:val="22"/>
                <w:szCs w:val="24"/>
                <w:lang w:eastAsia="en-GB"/>
              </w:rPr>
            </w:pPr>
          </w:p>
          <w:p w14:paraId="22C8027E" w14:textId="6E14674C" w:rsidR="00637E46" w:rsidRPr="00D03855" w:rsidRDefault="00637E46" w:rsidP="009A5F9B">
            <w:pPr>
              <w:spacing w:line="240" w:lineRule="auto"/>
              <w:jc w:val="center"/>
              <w:rPr>
                <w:rFonts w:ascii="Arial" w:hAnsi="Arial" w:cs="Arial"/>
                <w:sz w:val="22"/>
                <w:szCs w:val="24"/>
                <w:lang w:eastAsia="en-GB"/>
              </w:rPr>
            </w:pPr>
          </w:p>
          <w:p w14:paraId="1FCBD269" w14:textId="6953CD19" w:rsidR="00637E46" w:rsidRPr="00D03855" w:rsidRDefault="00637E46" w:rsidP="009A5F9B">
            <w:pPr>
              <w:spacing w:line="240" w:lineRule="auto"/>
              <w:jc w:val="center"/>
              <w:rPr>
                <w:rFonts w:ascii="Arial" w:hAnsi="Arial" w:cs="Arial"/>
                <w:sz w:val="22"/>
                <w:szCs w:val="24"/>
                <w:lang w:eastAsia="en-GB"/>
              </w:rPr>
            </w:pPr>
          </w:p>
          <w:p w14:paraId="4EF038CF" w14:textId="70C03949" w:rsidR="00637E46" w:rsidRPr="00D03855" w:rsidRDefault="00637E46" w:rsidP="009A5F9B">
            <w:pPr>
              <w:spacing w:line="240" w:lineRule="auto"/>
              <w:jc w:val="center"/>
              <w:rPr>
                <w:rFonts w:ascii="Arial" w:hAnsi="Arial" w:cs="Arial"/>
                <w:sz w:val="22"/>
                <w:szCs w:val="24"/>
                <w:lang w:eastAsia="en-GB"/>
              </w:rPr>
            </w:pPr>
          </w:p>
          <w:p w14:paraId="1962886D" w14:textId="74188E71" w:rsidR="00637E46" w:rsidRPr="00D03855" w:rsidRDefault="00637E46" w:rsidP="009A5F9B">
            <w:pPr>
              <w:spacing w:line="240" w:lineRule="auto"/>
              <w:jc w:val="center"/>
              <w:rPr>
                <w:rFonts w:ascii="Arial" w:hAnsi="Arial" w:cs="Arial"/>
                <w:sz w:val="22"/>
                <w:szCs w:val="24"/>
                <w:lang w:eastAsia="en-GB"/>
              </w:rPr>
            </w:pPr>
          </w:p>
          <w:p w14:paraId="6D1D84E0" w14:textId="207F8115" w:rsidR="00637E46" w:rsidRPr="00D03855" w:rsidRDefault="00637E46" w:rsidP="009A5F9B">
            <w:pPr>
              <w:spacing w:line="240" w:lineRule="auto"/>
              <w:jc w:val="center"/>
              <w:rPr>
                <w:rFonts w:ascii="Arial" w:hAnsi="Arial" w:cs="Arial"/>
                <w:sz w:val="22"/>
                <w:szCs w:val="24"/>
                <w:lang w:eastAsia="en-GB"/>
              </w:rPr>
            </w:pPr>
          </w:p>
          <w:p w14:paraId="5687D845" w14:textId="3480C082" w:rsidR="00637E46" w:rsidRPr="00D03855" w:rsidRDefault="00637E46" w:rsidP="009A5F9B">
            <w:pPr>
              <w:spacing w:line="240" w:lineRule="auto"/>
              <w:jc w:val="center"/>
              <w:rPr>
                <w:rFonts w:ascii="Arial" w:hAnsi="Arial" w:cs="Arial"/>
                <w:sz w:val="22"/>
                <w:szCs w:val="24"/>
                <w:lang w:eastAsia="en-GB"/>
              </w:rPr>
            </w:pPr>
          </w:p>
          <w:p w14:paraId="4A661537" w14:textId="4948BE97" w:rsidR="00637E46" w:rsidRPr="00D03855" w:rsidRDefault="00637E46" w:rsidP="009A5F9B">
            <w:pPr>
              <w:spacing w:line="240" w:lineRule="auto"/>
              <w:jc w:val="center"/>
              <w:rPr>
                <w:rFonts w:ascii="Arial" w:hAnsi="Arial" w:cs="Arial"/>
                <w:sz w:val="22"/>
                <w:szCs w:val="24"/>
                <w:lang w:eastAsia="en-GB"/>
              </w:rPr>
            </w:pPr>
          </w:p>
          <w:p w14:paraId="06C47802" w14:textId="3A3C8D57" w:rsidR="00637E46" w:rsidRPr="00D03855" w:rsidRDefault="00637E46" w:rsidP="009A5F9B">
            <w:pPr>
              <w:spacing w:line="240" w:lineRule="auto"/>
              <w:jc w:val="center"/>
              <w:rPr>
                <w:rFonts w:ascii="Arial" w:hAnsi="Arial" w:cs="Arial"/>
                <w:sz w:val="22"/>
                <w:szCs w:val="24"/>
                <w:lang w:eastAsia="en-GB"/>
              </w:rPr>
            </w:pPr>
          </w:p>
          <w:p w14:paraId="40070751" w14:textId="68B0778E" w:rsidR="00637E46" w:rsidRPr="00D03855" w:rsidRDefault="00637E46" w:rsidP="009A5F9B">
            <w:pPr>
              <w:spacing w:line="240" w:lineRule="auto"/>
              <w:jc w:val="center"/>
              <w:rPr>
                <w:rFonts w:ascii="Arial" w:hAnsi="Arial" w:cs="Arial"/>
                <w:sz w:val="22"/>
                <w:szCs w:val="24"/>
                <w:lang w:eastAsia="en-GB"/>
              </w:rPr>
            </w:pPr>
          </w:p>
          <w:p w14:paraId="54E76737" w14:textId="4C6F80A5" w:rsidR="00637E46" w:rsidRPr="00D03855" w:rsidRDefault="00637E46" w:rsidP="009A5F9B">
            <w:pPr>
              <w:spacing w:line="240" w:lineRule="auto"/>
              <w:jc w:val="center"/>
              <w:rPr>
                <w:rFonts w:ascii="Arial" w:hAnsi="Arial" w:cs="Arial"/>
                <w:sz w:val="22"/>
                <w:szCs w:val="24"/>
                <w:lang w:eastAsia="en-GB"/>
              </w:rPr>
            </w:pPr>
          </w:p>
          <w:p w14:paraId="6CA727B5" w14:textId="63AB4EED" w:rsidR="00637E46" w:rsidRPr="00D03855" w:rsidRDefault="00637E46" w:rsidP="009A5F9B">
            <w:pPr>
              <w:spacing w:line="240" w:lineRule="auto"/>
              <w:jc w:val="center"/>
              <w:rPr>
                <w:rFonts w:ascii="Arial" w:hAnsi="Arial" w:cs="Arial"/>
                <w:sz w:val="22"/>
                <w:szCs w:val="24"/>
                <w:lang w:eastAsia="en-GB"/>
              </w:rPr>
            </w:pPr>
          </w:p>
          <w:p w14:paraId="3DFFC3D2" w14:textId="18083472" w:rsidR="00637E46" w:rsidRPr="00D03855" w:rsidRDefault="00637E46" w:rsidP="009A5F9B">
            <w:pPr>
              <w:spacing w:line="240" w:lineRule="auto"/>
              <w:jc w:val="center"/>
              <w:rPr>
                <w:rFonts w:ascii="Arial" w:hAnsi="Arial" w:cs="Arial"/>
                <w:sz w:val="22"/>
                <w:szCs w:val="24"/>
                <w:lang w:eastAsia="en-GB"/>
              </w:rPr>
            </w:pPr>
          </w:p>
          <w:p w14:paraId="0DD0B523" w14:textId="1AC1AA47" w:rsidR="00637E46" w:rsidRPr="00D03855" w:rsidRDefault="00637E46" w:rsidP="009A5F9B">
            <w:pPr>
              <w:spacing w:line="240" w:lineRule="auto"/>
              <w:jc w:val="center"/>
              <w:rPr>
                <w:rFonts w:ascii="Arial" w:hAnsi="Arial" w:cs="Arial"/>
                <w:sz w:val="22"/>
                <w:szCs w:val="24"/>
                <w:lang w:eastAsia="en-GB"/>
              </w:rPr>
            </w:pPr>
          </w:p>
          <w:p w14:paraId="12AE1FDE" w14:textId="3D09325C" w:rsidR="00637E46" w:rsidRPr="00D03855" w:rsidRDefault="00637E46" w:rsidP="009A5F9B">
            <w:pPr>
              <w:spacing w:line="240" w:lineRule="auto"/>
              <w:jc w:val="center"/>
              <w:rPr>
                <w:rFonts w:ascii="Arial" w:hAnsi="Arial" w:cs="Arial"/>
                <w:sz w:val="22"/>
                <w:szCs w:val="24"/>
                <w:lang w:eastAsia="en-GB"/>
              </w:rPr>
            </w:pPr>
          </w:p>
          <w:p w14:paraId="24DDBB6E" w14:textId="696C33CA" w:rsidR="00637E46" w:rsidRPr="00D03855" w:rsidRDefault="00637E46" w:rsidP="009A5F9B">
            <w:pPr>
              <w:spacing w:line="240" w:lineRule="auto"/>
              <w:jc w:val="center"/>
              <w:rPr>
                <w:rFonts w:ascii="Arial" w:hAnsi="Arial" w:cs="Arial"/>
                <w:sz w:val="22"/>
                <w:szCs w:val="24"/>
                <w:lang w:eastAsia="en-GB"/>
              </w:rPr>
            </w:pPr>
          </w:p>
          <w:p w14:paraId="770BBB80" w14:textId="182505A7" w:rsidR="00637E46" w:rsidRPr="00D03855" w:rsidRDefault="00637E46" w:rsidP="009A5F9B">
            <w:pPr>
              <w:spacing w:line="240" w:lineRule="auto"/>
              <w:jc w:val="center"/>
              <w:rPr>
                <w:rFonts w:ascii="Arial" w:hAnsi="Arial" w:cs="Arial"/>
                <w:sz w:val="22"/>
                <w:szCs w:val="24"/>
                <w:lang w:eastAsia="en-GB"/>
              </w:rPr>
            </w:pPr>
          </w:p>
          <w:p w14:paraId="5F569DB9" w14:textId="18EDBC0B" w:rsidR="00637E46" w:rsidRPr="00D03855" w:rsidRDefault="00637E46" w:rsidP="009A5F9B">
            <w:pPr>
              <w:spacing w:line="240" w:lineRule="auto"/>
              <w:jc w:val="center"/>
              <w:rPr>
                <w:rFonts w:ascii="Arial" w:hAnsi="Arial" w:cs="Arial"/>
                <w:sz w:val="22"/>
                <w:szCs w:val="24"/>
                <w:lang w:eastAsia="en-GB"/>
              </w:rPr>
            </w:pPr>
          </w:p>
          <w:p w14:paraId="26A1A7A2" w14:textId="77777777" w:rsidR="007F0FF4" w:rsidRPr="00D03855" w:rsidRDefault="007F0FF4" w:rsidP="007F0FF4">
            <w:pPr>
              <w:spacing w:line="240" w:lineRule="auto"/>
              <w:rPr>
                <w:rFonts w:ascii="Arial" w:hAnsi="Arial" w:cs="Arial"/>
                <w:b/>
                <w:sz w:val="22"/>
                <w:szCs w:val="24"/>
                <w:lang w:eastAsia="en-GB"/>
              </w:rPr>
            </w:pPr>
          </w:p>
          <w:p w14:paraId="3BFACC41" w14:textId="77777777" w:rsidR="00540C01" w:rsidRPr="00D03855" w:rsidRDefault="00540C01" w:rsidP="007F0FF4">
            <w:pPr>
              <w:spacing w:line="240" w:lineRule="auto"/>
              <w:rPr>
                <w:rFonts w:ascii="Arial" w:hAnsi="Arial" w:cs="Arial"/>
                <w:b/>
                <w:sz w:val="22"/>
                <w:szCs w:val="24"/>
                <w:lang w:eastAsia="en-GB"/>
              </w:rPr>
            </w:pPr>
          </w:p>
          <w:p w14:paraId="42AD6A84" w14:textId="77777777" w:rsidR="00540C01" w:rsidRPr="00D03855" w:rsidRDefault="00540C01" w:rsidP="007F0FF4">
            <w:pPr>
              <w:spacing w:line="240" w:lineRule="auto"/>
              <w:rPr>
                <w:rFonts w:ascii="Arial" w:hAnsi="Arial" w:cs="Arial"/>
                <w:b/>
                <w:sz w:val="22"/>
                <w:szCs w:val="24"/>
                <w:lang w:eastAsia="en-GB"/>
              </w:rPr>
            </w:pPr>
          </w:p>
          <w:p w14:paraId="47F0D66A" w14:textId="77777777" w:rsidR="00540C01" w:rsidRPr="00D03855" w:rsidRDefault="00540C01" w:rsidP="007F0FF4">
            <w:pPr>
              <w:spacing w:line="240" w:lineRule="auto"/>
              <w:rPr>
                <w:rFonts w:ascii="Arial" w:hAnsi="Arial" w:cs="Arial"/>
                <w:b/>
                <w:sz w:val="22"/>
                <w:szCs w:val="24"/>
                <w:lang w:eastAsia="en-GB"/>
              </w:rPr>
            </w:pPr>
          </w:p>
          <w:p w14:paraId="2CEA359C" w14:textId="77777777" w:rsidR="00540C01" w:rsidRPr="00D03855" w:rsidRDefault="00540C01" w:rsidP="007F0FF4">
            <w:pPr>
              <w:spacing w:line="240" w:lineRule="auto"/>
              <w:rPr>
                <w:rFonts w:ascii="Arial" w:hAnsi="Arial" w:cs="Arial"/>
                <w:b/>
                <w:sz w:val="22"/>
                <w:szCs w:val="24"/>
                <w:lang w:eastAsia="en-GB"/>
              </w:rPr>
            </w:pPr>
          </w:p>
          <w:p w14:paraId="0C18CE3C" w14:textId="77777777" w:rsidR="00540C01" w:rsidRPr="00D03855" w:rsidRDefault="00540C01" w:rsidP="007F0FF4">
            <w:pPr>
              <w:spacing w:line="240" w:lineRule="auto"/>
              <w:rPr>
                <w:rFonts w:ascii="Arial" w:hAnsi="Arial" w:cs="Arial"/>
                <w:b/>
                <w:sz w:val="22"/>
                <w:szCs w:val="24"/>
                <w:lang w:eastAsia="en-GB"/>
              </w:rPr>
            </w:pPr>
          </w:p>
          <w:p w14:paraId="2EBF7838" w14:textId="77777777" w:rsidR="00540C01" w:rsidRPr="00D03855" w:rsidRDefault="00540C01" w:rsidP="007F0FF4">
            <w:pPr>
              <w:spacing w:line="240" w:lineRule="auto"/>
              <w:rPr>
                <w:rFonts w:ascii="Arial" w:hAnsi="Arial" w:cs="Arial"/>
                <w:b/>
                <w:sz w:val="22"/>
                <w:szCs w:val="24"/>
                <w:lang w:eastAsia="en-GB"/>
              </w:rPr>
            </w:pPr>
          </w:p>
          <w:p w14:paraId="3006A518" w14:textId="77777777" w:rsidR="00540C01" w:rsidRPr="00D03855" w:rsidRDefault="00540C01" w:rsidP="007F0FF4">
            <w:pPr>
              <w:spacing w:line="240" w:lineRule="auto"/>
              <w:rPr>
                <w:rFonts w:ascii="Arial" w:hAnsi="Arial" w:cs="Arial"/>
                <w:b/>
                <w:sz w:val="22"/>
                <w:szCs w:val="24"/>
                <w:lang w:eastAsia="en-GB"/>
              </w:rPr>
            </w:pPr>
          </w:p>
          <w:p w14:paraId="16A9294D" w14:textId="77777777" w:rsidR="00540C01" w:rsidRPr="00D03855" w:rsidRDefault="00540C01" w:rsidP="007F0FF4">
            <w:pPr>
              <w:spacing w:line="240" w:lineRule="auto"/>
              <w:rPr>
                <w:rFonts w:ascii="Arial" w:hAnsi="Arial" w:cs="Arial"/>
                <w:b/>
                <w:sz w:val="22"/>
                <w:szCs w:val="24"/>
                <w:lang w:eastAsia="en-GB"/>
              </w:rPr>
            </w:pPr>
          </w:p>
          <w:p w14:paraId="5551D66F" w14:textId="77777777" w:rsidR="00540C01" w:rsidRPr="00D03855" w:rsidRDefault="00540C01" w:rsidP="007F0FF4">
            <w:pPr>
              <w:spacing w:line="240" w:lineRule="auto"/>
              <w:rPr>
                <w:rFonts w:ascii="Arial" w:hAnsi="Arial" w:cs="Arial"/>
                <w:b/>
                <w:sz w:val="22"/>
                <w:szCs w:val="24"/>
                <w:lang w:eastAsia="en-GB"/>
              </w:rPr>
            </w:pPr>
          </w:p>
          <w:p w14:paraId="69085C90" w14:textId="77777777" w:rsidR="00540C01" w:rsidRPr="00D03855" w:rsidRDefault="00540C01" w:rsidP="007F0FF4">
            <w:pPr>
              <w:spacing w:line="240" w:lineRule="auto"/>
              <w:rPr>
                <w:rFonts w:ascii="Arial" w:hAnsi="Arial" w:cs="Arial"/>
                <w:b/>
                <w:sz w:val="22"/>
                <w:szCs w:val="24"/>
                <w:lang w:eastAsia="en-GB"/>
              </w:rPr>
            </w:pPr>
          </w:p>
          <w:p w14:paraId="5E9DAB36" w14:textId="77777777" w:rsidR="00540C01" w:rsidRPr="00D03855" w:rsidRDefault="00540C01" w:rsidP="007F0FF4">
            <w:pPr>
              <w:spacing w:line="240" w:lineRule="auto"/>
              <w:rPr>
                <w:rFonts w:ascii="Arial" w:hAnsi="Arial" w:cs="Arial"/>
                <w:b/>
                <w:sz w:val="22"/>
                <w:szCs w:val="24"/>
                <w:lang w:eastAsia="en-GB"/>
              </w:rPr>
            </w:pPr>
          </w:p>
          <w:p w14:paraId="56F9CE11" w14:textId="77777777" w:rsidR="00540C01" w:rsidRPr="00D03855" w:rsidRDefault="00540C01" w:rsidP="007F0FF4">
            <w:pPr>
              <w:spacing w:line="240" w:lineRule="auto"/>
              <w:rPr>
                <w:rFonts w:ascii="Arial" w:hAnsi="Arial" w:cs="Arial"/>
                <w:b/>
                <w:sz w:val="22"/>
                <w:szCs w:val="24"/>
                <w:lang w:eastAsia="en-GB"/>
              </w:rPr>
            </w:pPr>
          </w:p>
          <w:p w14:paraId="217B1D35" w14:textId="77777777" w:rsidR="00540C01" w:rsidRPr="00D03855" w:rsidRDefault="00540C01" w:rsidP="007F0FF4">
            <w:pPr>
              <w:spacing w:line="240" w:lineRule="auto"/>
              <w:rPr>
                <w:rFonts w:ascii="Arial" w:hAnsi="Arial" w:cs="Arial"/>
                <w:b/>
                <w:sz w:val="22"/>
                <w:szCs w:val="24"/>
                <w:lang w:eastAsia="en-GB"/>
              </w:rPr>
            </w:pPr>
          </w:p>
          <w:p w14:paraId="5349CE26" w14:textId="77777777" w:rsidR="00540C01" w:rsidRPr="00D03855" w:rsidRDefault="00540C01" w:rsidP="007F0FF4">
            <w:pPr>
              <w:spacing w:line="240" w:lineRule="auto"/>
              <w:rPr>
                <w:rFonts w:ascii="Arial" w:hAnsi="Arial" w:cs="Arial"/>
                <w:b/>
                <w:sz w:val="22"/>
                <w:szCs w:val="24"/>
                <w:lang w:eastAsia="en-GB"/>
              </w:rPr>
            </w:pPr>
          </w:p>
          <w:p w14:paraId="453F2C1B" w14:textId="77777777" w:rsidR="00540C01" w:rsidRPr="00D03855" w:rsidRDefault="00540C01" w:rsidP="007F0FF4">
            <w:pPr>
              <w:spacing w:line="240" w:lineRule="auto"/>
              <w:rPr>
                <w:rFonts w:ascii="Arial" w:hAnsi="Arial" w:cs="Arial"/>
                <w:b/>
                <w:sz w:val="22"/>
                <w:szCs w:val="24"/>
                <w:lang w:eastAsia="en-GB"/>
              </w:rPr>
            </w:pPr>
          </w:p>
          <w:p w14:paraId="47B89659" w14:textId="77777777" w:rsidR="00540C01" w:rsidRPr="00D03855" w:rsidRDefault="00540C01" w:rsidP="007F0FF4">
            <w:pPr>
              <w:spacing w:line="240" w:lineRule="auto"/>
              <w:rPr>
                <w:rFonts w:ascii="Arial" w:hAnsi="Arial" w:cs="Arial"/>
                <w:b/>
                <w:sz w:val="22"/>
                <w:szCs w:val="24"/>
                <w:lang w:eastAsia="en-GB"/>
              </w:rPr>
            </w:pPr>
          </w:p>
          <w:p w14:paraId="58067849" w14:textId="77777777" w:rsidR="00540C01" w:rsidRPr="00D03855" w:rsidRDefault="00540C01" w:rsidP="007F0FF4">
            <w:pPr>
              <w:spacing w:line="240" w:lineRule="auto"/>
              <w:rPr>
                <w:rFonts w:ascii="Arial" w:hAnsi="Arial" w:cs="Arial"/>
                <w:b/>
                <w:sz w:val="22"/>
                <w:szCs w:val="24"/>
                <w:lang w:eastAsia="en-GB"/>
              </w:rPr>
            </w:pPr>
          </w:p>
          <w:p w14:paraId="65A0DE04" w14:textId="77777777" w:rsidR="00540C01" w:rsidRPr="00D03855" w:rsidRDefault="00540C01" w:rsidP="007F0FF4">
            <w:pPr>
              <w:spacing w:line="240" w:lineRule="auto"/>
              <w:rPr>
                <w:rFonts w:ascii="Arial" w:hAnsi="Arial" w:cs="Arial"/>
                <w:b/>
                <w:sz w:val="22"/>
                <w:szCs w:val="24"/>
                <w:lang w:eastAsia="en-GB"/>
              </w:rPr>
            </w:pPr>
          </w:p>
          <w:p w14:paraId="218E6969" w14:textId="77777777" w:rsidR="00540C01" w:rsidRPr="00D03855" w:rsidRDefault="00540C01" w:rsidP="007F0FF4">
            <w:pPr>
              <w:spacing w:line="240" w:lineRule="auto"/>
              <w:rPr>
                <w:rFonts w:ascii="Arial" w:hAnsi="Arial" w:cs="Arial"/>
                <w:b/>
                <w:sz w:val="22"/>
                <w:szCs w:val="24"/>
                <w:lang w:eastAsia="en-GB"/>
              </w:rPr>
            </w:pPr>
          </w:p>
          <w:p w14:paraId="00178BA3" w14:textId="77777777" w:rsidR="00540C01" w:rsidRPr="00D03855" w:rsidRDefault="00540C01" w:rsidP="007F0FF4">
            <w:pPr>
              <w:spacing w:line="240" w:lineRule="auto"/>
              <w:rPr>
                <w:rFonts w:ascii="Arial" w:hAnsi="Arial" w:cs="Arial"/>
                <w:b/>
                <w:sz w:val="22"/>
                <w:szCs w:val="24"/>
                <w:lang w:eastAsia="en-GB"/>
              </w:rPr>
            </w:pPr>
          </w:p>
          <w:p w14:paraId="2270E722" w14:textId="77777777" w:rsidR="00540C01" w:rsidRPr="00D03855" w:rsidRDefault="00540C01" w:rsidP="007F0FF4">
            <w:pPr>
              <w:spacing w:line="240" w:lineRule="auto"/>
              <w:rPr>
                <w:rFonts w:ascii="Arial" w:hAnsi="Arial" w:cs="Arial"/>
                <w:b/>
                <w:sz w:val="22"/>
                <w:szCs w:val="24"/>
                <w:lang w:eastAsia="en-GB"/>
              </w:rPr>
            </w:pPr>
          </w:p>
          <w:p w14:paraId="557F5775" w14:textId="77777777" w:rsidR="00540C01" w:rsidRPr="00D03855" w:rsidRDefault="00540C01" w:rsidP="007F0FF4">
            <w:pPr>
              <w:spacing w:line="240" w:lineRule="auto"/>
              <w:rPr>
                <w:rFonts w:ascii="Arial" w:hAnsi="Arial" w:cs="Arial"/>
                <w:b/>
                <w:sz w:val="22"/>
                <w:szCs w:val="24"/>
                <w:lang w:eastAsia="en-GB"/>
              </w:rPr>
            </w:pPr>
          </w:p>
          <w:p w14:paraId="08FC3B92" w14:textId="77777777" w:rsidR="00540C01" w:rsidRPr="00D03855" w:rsidRDefault="00540C01" w:rsidP="007F0FF4">
            <w:pPr>
              <w:spacing w:line="240" w:lineRule="auto"/>
              <w:rPr>
                <w:rFonts w:ascii="Arial" w:hAnsi="Arial" w:cs="Arial"/>
                <w:b/>
                <w:sz w:val="22"/>
                <w:szCs w:val="24"/>
                <w:lang w:eastAsia="en-GB"/>
              </w:rPr>
            </w:pPr>
          </w:p>
          <w:p w14:paraId="629AF820" w14:textId="77777777" w:rsidR="00540C01" w:rsidRPr="00D03855" w:rsidRDefault="00540C01" w:rsidP="007F0FF4">
            <w:pPr>
              <w:spacing w:line="240" w:lineRule="auto"/>
              <w:rPr>
                <w:rFonts w:ascii="Arial" w:hAnsi="Arial" w:cs="Arial"/>
                <w:b/>
                <w:sz w:val="22"/>
                <w:szCs w:val="24"/>
                <w:lang w:eastAsia="en-GB"/>
              </w:rPr>
            </w:pPr>
          </w:p>
          <w:p w14:paraId="6D0C416A" w14:textId="77777777" w:rsidR="00540C01" w:rsidRPr="00D03855" w:rsidRDefault="00540C01" w:rsidP="007F0FF4">
            <w:pPr>
              <w:spacing w:line="240" w:lineRule="auto"/>
              <w:rPr>
                <w:rFonts w:ascii="Arial" w:hAnsi="Arial" w:cs="Arial"/>
                <w:b/>
                <w:sz w:val="22"/>
                <w:szCs w:val="24"/>
                <w:lang w:eastAsia="en-GB"/>
              </w:rPr>
            </w:pPr>
          </w:p>
          <w:p w14:paraId="6794BD73" w14:textId="77777777" w:rsidR="00540C01" w:rsidRPr="00D03855" w:rsidRDefault="00540C01" w:rsidP="007F0FF4">
            <w:pPr>
              <w:spacing w:line="240" w:lineRule="auto"/>
              <w:rPr>
                <w:rFonts w:ascii="Arial" w:hAnsi="Arial" w:cs="Arial"/>
                <w:b/>
                <w:sz w:val="22"/>
                <w:szCs w:val="24"/>
                <w:lang w:eastAsia="en-GB"/>
              </w:rPr>
            </w:pPr>
          </w:p>
          <w:p w14:paraId="14560FFE" w14:textId="77777777" w:rsidR="00540C01" w:rsidRPr="00D03855" w:rsidRDefault="00540C01" w:rsidP="007F0FF4">
            <w:pPr>
              <w:spacing w:line="240" w:lineRule="auto"/>
              <w:rPr>
                <w:rFonts w:ascii="Arial" w:hAnsi="Arial" w:cs="Arial"/>
                <w:b/>
                <w:sz w:val="22"/>
                <w:szCs w:val="24"/>
                <w:lang w:eastAsia="en-GB"/>
              </w:rPr>
            </w:pPr>
          </w:p>
          <w:p w14:paraId="39F175BD" w14:textId="77777777" w:rsidR="00540C01" w:rsidRPr="00D03855" w:rsidRDefault="00540C01" w:rsidP="007F0FF4">
            <w:pPr>
              <w:spacing w:line="240" w:lineRule="auto"/>
              <w:rPr>
                <w:rFonts w:ascii="Arial" w:hAnsi="Arial" w:cs="Arial"/>
                <w:b/>
                <w:sz w:val="22"/>
                <w:szCs w:val="24"/>
                <w:lang w:eastAsia="en-GB"/>
              </w:rPr>
            </w:pPr>
          </w:p>
          <w:p w14:paraId="20AD0F08" w14:textId="77777777" w:rsidR="00540C01" w:rsidRPr="00D03855" w:rsidRDefault="00540C01" w:rsidP="007F0FF4">
            <w:pPr>
              <w:spacing w:line="240" w:lineRule="auto"/>
              <w:rPr>
                <w:rFonts w:ascii="Arial" w:hAnsi="Arial" w:cs="Arial"/>
                <w:b/>
                <w:sz w:val="22"/>
                <w:szCs w:val="24"/>
                <w:lang w:eastAsia="en-GB"/>
              </w:rPr>
            </w:pPr>
          </w:p>
          <w:p w14:paraId="1D148CB5" w14:textId="77777777" w:rsidR="00540C01" w:rsidRPr="00D03855" w:rsidRDefault="00540C01" w:rsidP="007F0FF4">
            <w:pPr>
              <w:spacing w:line="240" w:lineRule="auto"/>
              <w:rPr>
                <w:rFonts w:ascii="Arial" w:hAnsi="Arial" w:cs="Arial"/>
                <w:b/>
                <w:sz w:val="22"/>
                <w:szCs w:val="24"/>
                <w:lang w:eastAsia="en-GB"/>
              </w:rPr>
            </w:pPr>
          </w:p>
          <w:p w14:paraId="5696B985" w14:textId="77777777" w:rsidR="00540C01" w:rsidRPr="00D03855" w:rsidRDefault="00540C01" w:rsidP="007F0FF4">
            <w:pPr>
              <w:spacing w:line="240" w:lineRule="auto"/>
              <w:rPr>
                <w:rFonts w:ascii="Arial" w:hAnsi="Arial" w:cs="Arial"/>
                <w:b/>
                <w:sz w:val="22"/>
                <w:szCs w:val="24"/>
                <w:lang w:eastAsia="en-GB"/>
              </w:rPr>
            </w:pPr>
          </w:p>
          <w:p w14:paraId="1CAC03CF" w14:textId="77777777" w:rsidR="00540C01" w:rsidRPr="00D03855" w:rsidRDefault="00540C01" w:rsidP="007F0FF4">
            <w:pPr>
              <w:spacing w:line="240" w:lineRule="auto"/>
              <w:rPr>
                <w:rFonts w:ascii="Arial" w:hAnsi="Arial" w:cs="Arial"/>
                <w:b/>
                <w:sz w:val="22"/>
                <w:szCs w:val="24"/>
                <w:lang w:eastAsia="en-GB"/>
              </w:rPr>
            </w:pPr>
          </w:p>
          <w:p w14:paraId="3A32BCC1" w14:textId="77777777" w:rsidR="00540C01" w:rsidRPr="00D03855" w:rsidRDefault="00540C01" w:rsidP="007F0FF4">
            <w:pPr>
              <w:spacing w:line="240" w:lineRule="auto"/>
              <w:rPr>
                <w:rFonts w:ascii="Arial" w:hAnsi="Arial" w:cs="Arial"/>
                <w:b/>
                <w:sz w:val="22"/>
                <w:szCs w:val="24"/>
                <w:lang w:eastAsia="en-GB"/>
              </w:rPr>
            </w:pPr>
          </w:p>
          <w:p w14:paraId="182944B6" w14:textId="77777777" w:rsidR="00540C01" w:rsidRPr="00D03855" w:rsidRDefault="00540C01" w:rsidP="007F0FF4">
            <w:pPr>
              <w:spacing w:line="240" w:lineRule="auto"/>
              <w:rPr>
                <w:rFonts w:ascii="Arial" w:hAnsi="Arial" w:cs="Arial"/>
                <w:b/>
                <w:sz w:val="22"/>
                <w:szCs w:val="24"/>
                <w:lang w:eastAsia="en-GB"/>
              </w:rPr>
            </w:pPr>
          </w:p>
          <w:p w14:paraId="1441E5FF" w14:textId="77777777" w:rsidR="00540C01" w:rsidRPr="00D03855" w:rsidRDefault="00540C01" w:rsidP="007F0FF4">
            <w:pPr>
              <w:spacing w:line="240" w:lineRule="auto"/>
              <w:rPr>
                <w:rFonts w:ascii="Arial" w:hAnsi="Arial" w:cs="Arial"/>
                <w:b/>
                <w:sz w:val="22"/>
                <w:szCs w:val="24"/>
                <w:lang w:eastAsia="en-GB"/>
              </w:rPr>
            </w:pPr>
          </w:p>
          <w:p w14:paraId="74B54939" w14:textId="77777777" w:rsidR="00540C01" w:rsidRPr="00D03855" w:rsidRDefault="00540C01" w:rsidP="007F0FF4">
            <w:pPr>
              <w:spacing w:line="240" w:lineRule="auto"/>
              <w:rPr>
                <w:rFonts w:ascii="Arial" w:hAnsi="Arial" w:cs="Arial"/>
                <w:b/>
                <w:sz w:val="22"/>
                <w:szCs w:val="24"/>
                <w:lang w:eastAsia="en-GB"/>
              </w:rPr>
            </w:pPr>
          </w:p>
          <w:p w14:paraId="147252B4" w14:textId="77777777" w:rsidR="00540C01" w:rsidRPr="00D03855" w:rsidRDefault="00540C01" w:rsidP="007F0FF4">
            <w:pPr>
              <w:spacing w:line="240" w:lineRule="auto"/>
              <w:rPr>
                <w:rFonts w:ascii="Arial" w:hAnsi="Arial" w:cs="Arial"/>
                <w:b/>
                <w:sz w:val="22"/>
                <w:szCs w:val="24"/>
                <w:lang w:eastAsia="en-GB"/>
              </w:rPr>
            </w:pPr>
          </w:p>
          <w:p w14:paraId="7EA291DC" w14:textId="77777777" w:rsidR="00540C01" w:rsidRPr="00D03855" w:rsidRDefault="00540C01" w:rsidP="007F0FF4">
            <w:pPr>
              <w:spacing w:line="240" w:lineRule="auto"/>
              <w:rPr>
                <w:rFonts w:ascii="Arial" w:hAnsi="Arial" w:cs="Arial"/>
                <w:b/>
                <w:sz w:val="22"/>
                <w:szCs w:val="24"/>
                <w:lang w:eastAsia="en-GB"/>
              </w:rPr>
            </w:pPr>
          </w:p>
          <w:p w14:paraId="6EF7FD53" w14:textId="77777777" w:rsidR="00540C01" w:rsidRPr="00D03855" w:rsidRDefault="00540C01" w:rsidP="007F0FF4">
            <w:pPr>
              <w:spacing w:line="240" w:lineRule="auto"/>
              <w:rPr>
                <w:rFonts w:ascii="Arial" w:hAnsi="Arial" w:cs="Arial"/>
                <w:b/>
                <w:sz w:val="22"/>
                <w:szCs w:val="24"/>
                <w:lang w:eastAsia="en-GB"/>
              </w:rPr>
            </w:pPr>
          </w:p>
          <w:p w14:paraId="32AAB2EA" w14:textId="77777777" w:rsidR="00540C01" w:rsidRPr="00D03855" w:rsidRDefault="00540C01" w:rsidP="007F0FF4">
            <w:pPr>
              <w:spacing w:line="240" w:lineRule="auto"/>
              <w:rPr>
                <w:rFonts w:ascii="Arial" w:hAnsi="Arial" w:cs="Arial"/>
                <w:b/>
                <w:sz w:val="22"/>
                <w:szCs w:val="24"/>
                <w:lang w:eastAsia="en-GB"/>
              </w:rPr>
            </w:pPr>
          </w:p>
          <w:p w14:paraId="318AD3FB" w14:textId="77777777" w:rsidR="00540C01" w:rsidRPr="00D03855" w:rsidRDefault="00540C01" w:rsidP="007F0FF4">
            <w:pPr>
              <w:spacing w:line="240" w:lineRule="auto"/>
              <w:rPr>
                <w:rFonts w:ascii="Arial" w:hAnsi="Arial" w:cs="Arial"/>
                <w:b/>
                <w:sz w:val="22"/>
                <w:szCs w:val="24"/>
                <w:lang w:eastAsia="en-GB"/>
              </w:rPr>
            </w:pPr>
          </w:p>
          <w:p w14:paraId="4BB0F3E5" w14:textId="77777777" w:rsidR="00540C01" w:rsidRPr="00D03855" w:rsidRDefault="00540C01" w:rsidP="007F0FF4">
            <w:pPr>
              <w:spacing w:line="240" w:lineRule="auto"/>
              <w:rPr>
                <w:rFonts w:ascii="Arial" w:hAnsi="Arial" w:cs="Arial"/>
                <w:b/>
                <w:sz w:val="22"/>
                <w:szCs w:val="24"/>
                <w:lang w:eastAsia="en-GB"/>
              </w:rPr>
            </w:pPr>
          </w:p>
          <w:p w14:paraId="5847A154" w14:textId="77777777" w:rsidR="00540C01" w:rsidRPr="00D03855" w:rsidRDefault="00540C01" w:rsidP="007F0FF4">
            <w:pPr>
              <w:spacing w:line="240" w:lineRule="auto"/>
              <w:rPr>
                <w:rFonts w:ascii="Arial" w:hAnsi="Arial" w:cs="Arial"/>
                <w:b/>
                <w:sz w:val="22"/>
                <w:szCs w:val="24"/>
                <w:lang w:eastAsia="en-GB"/>
              </w:rPr>
            </w:pPr>
          </w:p>
          <w:p w14:paraId="0E51485C" w14:textId="77777777" w:rsidR="00540C01" w:rsidRPr="00D03855" w:rsidRDefault="00540C01" w:rsidP="007F0FF4">
            <w:pPr>
              <w:spacing w:line="240" w:lineRule="auto"/>
              <w:rPr>
                <w:rFonts w:ascii="Arial" w:hAnsi="Arial" w:cs="Arial"/>
                <w:b/>
                <w:sz w:val="22"/>
                <w:szCs w:val="24"/>
                <w:lang w:eastAsia="en-GB"/>
              </w:rPr>
            </w:pPr>
          </w:p>
          <w:p w14:paraId="59DC80FA" w14:textId="77777777" w:rsidR="00540C01" w:rsidRPr="00D03855" w:rsidRDefault="00540C01" w:rsidP="007F0FF4">
            <w:pPr>
              <w:spacing w:line="240" w:lineRule="auto"/>
              <w:rPr>
                <w:rFonts w:ascii="Arial" w:hAnsi="Arial" w:cs="Arial"/>
                <w:b/>
                <w:sz w:val="22"/>
                <w:szCs w:val="24"/>
                <w:lang w:eastAsia="en-GB"/>
              </w:rPr>
            </w:pPr>
          </w:p>
          <w:p w14:paraId="28C8DE47" w14:textId="77777777" w:rsidR="00894725" w:rsidRDefault="00894725" w:rsidP="007F0FF4">
            <w:pPr>
              <w:spacing w:line="240" w:lineRule="auto"/>
              <w:rPr>
                <w:rFonts w:ascii="Arial" w:hAnsi="Arial" w:cs="Arial"/>
                <w:b/>
                <w:sz w:val="22"/>
                <w:szCs w:val="24"/>
                <w:lang w:eastAsia="en-GB"/>
              </w:rPr>
            </w:pPr>
          </w:p>
          <w:p w14:paraId="62C0D08E" w14:textId="77777777" w:rsidR="00894725" w:rsidRDefault="00894725" w:rsidP="007F0FF4">
            <w:pPr>
              <w:spacing w:line="240" w:lineRule="auto"/>
              <w:rPr>
                <w:rFonts w:ascii="Arial" w:hAnsi="Arial" w:cs="Arial"/>
                <w:b/>
                <w:sz w:val="22"/>
                <w:szCs w:val="24"/>
                <w:lang w:eastAsia="en-GB"/>
              </w:rPr>
            </w:pPr>
          </w:p>
          <w:p w14:paraId="1F3BFC25" w14:textId="77777777" w:rsidR="00894725" w:rsidRDefault="00894725" w:rsidP="007F0FF4">
            <w:pPr>
              <w:spacing w:line="240" w:lineRule="auto"/>
              <w:rPr>
                <w:rFonts w:ascii="Arial" w:hAnsi="Arial" w:cs="Arial"/>
                <w:b/>
                <w:sz w:val="22"/>
                <w:szCs w:val="24"/>
                <w:lang w:eastAsia="en-GB"/>
              </w:rPr>
            </w:pPr>
          </w:p>
          <w:p w14:paraId="7B45D2BA" w14:textId="77777777" w:rsidR="00894725" w:rsidRDefault="00894725" w:rsidP="007F0FF4">
            <w:pPr>
              <w:spacing w:line="240" w:lineRule="auto"/>
              <w:rPr>
                <w:rFonts w:ascii="Arial" w:hAnsi="Arial" w:cs="Arial"/>
                <w:b/>
                <w:sz w:val="22"/>
                <w:szCs w:val="24"/>
                <w:lang w:eastAsia="en-GB"/>
              </w:rPr>
            </w:pPr>
          </w:p>
          <w:p w14:paraId="0CC8B063" w14:textId="77777777" w:rsidR="00894725" w:rsidRDefault="00894725" w:rsidP="007F0FF4">
            <w:pPr>
              <w:spacing w:line="240" w:lineRule="auto"/>
              <w:rPr>
                <w:rFonts w:ascii="Arial" w:hAnsi="Arial" w:cs="Arial"/>
                <w:b/>
                <w:sz w:val="22"/>
                <w:szCs w:val="24"/>
                <w:lang w:eastAsia="en-GB"/>
              </w:rPr>
            </w:pPr>
          </w:p>
          <w:p w14:paraId="66022CD1" w14:textId="0A238ECC" w:rsidR="00540C01" w:rsidRPr="00D03855" w:rsidRDefault="00870907" w:rsidP="007F0FF4">
            <w:pPr>
              <w:spacing w:line="240" w:lineRule="auto"/>
              <w:rPr>
                <w:rFonts w:ascii="Arial" w:hAnsi="Arial" w:cs="Arial"/>
                <w:b/>
                <w:sz w:val="22"/>
                <w:szCs w:val="24"/>
                <w:lang w:eastAsia="en-GB"/>
              </w:rPr>
            </w:pPr>
            <w:r w:rsidRPr="00D03855">
              <w:rPr>
                <w:rFonts w:ascii="Arial" w:hAnsi="Arial" w:cs="Arial"/>
                <w:b/>
                <w:sz w:val="22"/>
                <w:szCs w:val="24"/>
                <w:lang w:eastAsia="en-GB"/>
              </w:rPr>
              <w:t>IV</w:t>
            </w:r>
          </w:p>
        </w:tc>
      </w:tr>
      <w:tr w:rsidR="00BB572E" w:rsidRPr="00D03855" w14:paraId="3EF11038"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19E3C1BF" w14:textId="4C0B3C83" w:rsidR="00BB572E" w:rsidRPr="00D03855" w:rsidRDefault="006A1ADE" w:rsidP="00BB572E">
            <w:pPr>
              <w:spacing w:line="240" w:lineRule="auto"/>
              <w:rPr>
                <w:rFonts w:ascii="Arial" w:hAnsi="Arial" w:cs="Arial"/>
                <w:b/>
                <w:sz w:val="22"/>
                <w:szCs w:val="24"/>
                <w:lang w:eastAsia="en-GB"/>
              </w:rPr>
            </w:pPr>
            <w:r w:rsidRPr="00D03855">
              <w:rPr>
                <w:rFonts w:ascii="Arial" w:hAnsi="Arial" w:cs="Arial"/>
                <w:b/>
                <w:sz w:val="22"/>
                <w:szCs w:val="24"/>
                <w:lang w:eastAsia="en-GB"/>
              </w:rPr>
              <w:lastRenderedPageBreak/>
              <w:t xml:space="preserve">AAC </w:t>
            </w:r>
            <w:r w:rsidR="00975D6A" w:rsidRPr="00D03855">
              <w:rPr>
                <w:rFonts w:ascii="Arial" w:hAnsi="Arial" w:cs="Arial"/>
                <w:b/>
                <w:sz w:val="22"/>
                <w:szCs w:val="24"/>
                <w:lang w:eastAsia="en-GB"/>
              </w:rPr>
              <w:t>4/7</w:t>
            </w:r>
            <w:r w:rsidRPr="00D03855">
              <w:rPr>
                <w:rFonts w:ascii="Arial" w:hAnsi="Arial" w:cs="Arial"/>
                <w:b/>
                <w:sz w:val="22"/>
                <w:szCs w:val="24"/>
                <w:lang w:eastAsia="en-GB"/>
              </w:rPr>
              <w:t>/23</w:t>
            </w:r>
            <w:r w:rsidR="003F4A6F" w:rsidRPr="00D03855">
              <w:rPr>
                <w:rFonts w:ascii="Arial" w:hAnsi="Arial" w:cs="Arial"/>
                <w:b/>
                <w:sz w:val="22"/>
                <w:szCs w:val="24"/>
                <w:lang w:eastAsia="en-GB"/>
              </w:rPr>
              <w:t>/</w:t>
            </w:r>
            <w:r w:rsidRPr="00D03855">
              <w:rPr>
                <w:rFonts w:ascii="Arial" w:hAnsi="Arial" w:cs="Arial"/>
                <w:b/>
                <w:sz w:val="22"/>
                <w:szCs w:val="24"/>
                <w:lang w:eastAsia="en-GB"/>
              </w:rPr>
              <w:t>0</w:t>
            </w:r>
            <w:r w:rsidR="00975D6A" w:rsidRPr="00D03855">
              <w:rPr>
                <w:rFonts w:ascii="Arial" w:hAnsi="Arial" w:cs="Arial"/>
                <w:b/>
                <w:sz w:val="22"/>
                <w:szCs w:val="24"/>
                <w:lang w:eastAsia="en-GB"/>
              </w:rPr>
              <w:t>08</w:t>
            </w:r>
          </w:p>
        </w:tc>
        <w:tc>
          <w:tcPr>
            <w:tcW w:w="8080" w:type="dxa"/>
            <w:tcBorders>
              <w:top w:val="single" w:sz="4" w:space="0" w:color="auto"/>
              <w:left w:val="single" w:sz="4" w:space="0" w:color="auto"/>
              <w:bottom w:val="single" w:sz="4" w:space="0" w:color="auto"/>
              <w:right w:val="single" w:sz="4" w:space="0" w:color="auto"/>
            </w:tcBorders>
          </w:tcPr>
          <w:p w14:paraId="7E51B796" w14:textId="70BABED4" w:rsidR="00BB572E" w:rsidRPr="00D03855" w:rsidRDefault="00BB572E" w:rsidP="00BB572E">
            <w:pPr>
              <w:rPr>
                <w:rFonts w:ascii="Arial" w:hAnsi="Arial" w:cs="Arial"/>
                <w:b/>
                <w:sz w:val="22"/>
                <w:szCs w:val="24"/>
              </w:rPr>
            </w:pPr>
            <w:r w:rsidRPr="00D03855">
              <w:rPr>
                <w:rFonts w:ascii="Arial" w:hAnsi="Arial" w:cs="Arial"/>
                <w:b/>
                <w:sz w:val="22"/>
                <w:szCs w:val="24"/>
              </w:rPr>
              <w:t xml:space="preserve">Audit Wales </w:t>
            </w:r>
            <w:r w:rsidR="00886F6E" w:rsidRPr="00D03855">
              <w:rPr>
                <w:rFonts w:ascii="Arial" w:hAnsi="Arial" w:cs="Arial"/>
                <w:b/>
                <w:sz w:val="22"/>
                <w:szCs w:val="24"/>
              </w:rPr>
              <w:t xml:space="preserve">Update </w:t>
            </w:r>
          </w:p>
          <w:p w14:paraId="1FFCF03A" w14:textId="77777777" w:rsidR="00BB572E" w:rsidRPr="00D03855" w:rsidRDefault="00BB572E" w:rsidP="00BB572E">
            <w:pPr>
              <w:rPr>
                <w:rFonts w:ascii="Arial" w:hAnsi="Arial" w:cs="Arial"/>
                <w:color w:val="000000"/>
                <w:sz w:val="22"/>
                <w:szCs w:val="24"/>
              </w:rPr>
            </w:pPr>
          </w:p>
          <w:p w14:paraId="6F395D71" w14:textId="44C8912A" w:rsidR="00BB572E" w:rsidRPr="00D03855" w:rsidRDefault="009D44B7" w:rsidP="00886F6E">
            <w:pPr>
              <w:rPr>
                <w:rFonts w:ascii="Arial" w:hAnsi="Arial" w:cs="Arial"/>
                <w:color w:val="000000"/>
                <w:sz w:val="22"/>
                <w:szCs w:val="24"/>
              </w:rPr>
            </w:pPr>
            <w:r w:rsidRPr="00D03855">
              <w:rPr>
                <w:rFonts w:ascii="Arial" w:hAnsi="Arial" w:cs="Arial"/>
                <w:color w:val="000000"/>
                <w:sz w:val="22"/>
                <w:szCs w:val="24"/>
              </w:rPr>
              <w:t xml:space="preserve">The Audit Manager for Audit Wales (AMAW) </w:t>
            </w:r>
            <w:r w:rsidR="00FC233B" w:rsidRPr="00D03855">
              <w:rPr>
                <w:rFonts w:ascii="Arial" w:hAnsi="Arial" w:cs="Arial"/>
                <w:color w:val="000000"/>
                <w:sz w:val="22"/>
                <w:szCs w:val="24"/>
              </w:rPr>
              <w:t xml:space="preserve">presented the Audit Wales </w:t>
            </w:r>
            <w:r w:rsidR="00886F6E" w:rsidRPr="00D03855">
              <w:rPr>
                <w:rFonts w:ascii="Arial" w:hAnsi="Arial" w:cs="Arial"/>
                <w:color w:val="000000"/>
                <w:sz w:val="22"/>
                <w:szCs w:val="24"/>
              </w:rPr>
              <w:t>Update</w:t>
            </w:r>
            <w:r w:rsidR="002F69A0" w:rsidRPr="00D03855">
              <w:rPr>
                <w:rFonts w:ascii="Arial" w:hAnsi="Arial" w:cs="Arial"/>
                <w:color w:val="000000"/>
                <w:sz w:val="22"/>
                <w:szCs w:val="24"/>
              </w:rPr>
              <w:t xml:space="preserve"> and highlighted the following:</w:t>
            </w:r>
          </w:p>
          <w:p w14:paraId="5D67D055" w14:textId="72B02764" w:rsidR="00886F6E" w:rsidRPr="00D03855" w:rsidRDefault="00886F6E" w:rsidP="000C3EA3">
            <w:pPr>
              <w:rPr>
                <w:rFonts w:ascii="Arial" w:hAnsi="Arial" w:cs="Arial"/>
                <w:color w:val="000000"/>
                <w:sz w:val="22"/>
                <w:szCs w:val="24"/>
              </w:rPr>
            </w:pPr>
          </w:p>
          <w:p w14:paraId="6D1A0199" w14:textId="7F012362" w:rsidR="00886F6E" w:rsidRPr="00D03855" w:rsidRDefault="0063511E" w:rsidP="009412D9">
            <w:pPr>
              <w:pStyle w:val="ListParagraph"/>
              <w:numPr>
                <w:ilvl w:val="0"/>
                <w:numId w:val="21"/>
              </w:numPr>
              <w:rPr>
                <w:rFonts w:ascii="Arial" w:hAnsi="Arial" w:cs="Arial"/>
                <w:sz w:val="22"/>
                <w:szCs w:val="24"/>
              </w:rPr>
            </w:pPr>
            <w:r w:rsidRPr="00D03855">
              <w:rPr>
                <w:rFonts w:ascii="Arial" w:hAnsi="Arial" w:cs="Arial"/>
                <w:sz w:val="22"/>
                <w:szCs w:val="24"/>
              </w:rPr>
              <w:t>The statutory audit of the Health Board’s 2022-23 Performance Report</w:t>
            </w:r>
            <w:r w:rsidR="009412D9" w:rsidRPr="00D03855">
              <w:rPr>
                <w:rFonts w:ascii="Arial" w:hAnsi="Arial" w:cs="Arial"/>
                <w:sz w:val="22"/>
                <w:szCs w:val="24"/>
              </w:rPr>
              <w:t xml:space="preserve"> </w:t>
            </w:r>
            <w:r w:rsidRPr="00D03855">
              <w:rPr>
                <w:rFonts w:ascii="Arial" w:hAnsi="Arial" w:cs="Arial"/>
                <w:sz w:val="22"/>
                <w:szCs w:val="24"/>
              </w:rPr>
              <w:t>Accountability Report and Financial Statements,</w:t>
            </w:r>
            <w:r w:rsidR="00886F6E" w:rsidRPr="00D03855">
              <w:rPr>
                <w:rFonts w:ascii="Arial" w:hAnsi="Arial" w:cs="Arial"/>
                <w:sz w:val="22"/>
                <w:szCs w:val="24"/>
              </w:rPr>
              <w:t xml:space="preserve"> </w:t>
            </w:r>
            <w:r w:rsidR="009412D9" w:rsidRPr="00D03855">
              <w:rPr>
                <w:rFonts w:ascii="Arial" w:hAnsi="Arial" w:cs="Arial"/>
                <w:sz w:val="22"/>
                <w:szCs w:val="24"/>
              </w:rPr>
              <w:t>was</w:t>
            </w:r>
            <w:r w:rsidR="00886F6E" w:rsidRPr="00D03855">
              <w:rPr>
                <w:rFonts w:ascii="Arial" w:hAnsi="Arial" w:cs="Arial"/>
                <w:sz w:val="22"/>
                <w:szCs w:val="24"/>
              </w:rPr>
              <w:t xml:space="preserve"> drawing to a close</w:t>
            </w:r>
            <w:r w:rsidR="009412D9" w:rsidRPr="00D03855">
              <w:rPr>
                <w:rFonts w:ascii="Arial" w:hAnsi="Arial" w:cs="Arial"/>
                <w:sz w:val="22"/>
                <w:szCs w:val="24"/>
              </w:rPr>
              <w:t>.</w:t>
            </w:r>
            <w:r w:rsidR="00886F6E" w:rsidRPr="00D03855">
              <w:rPr>
                <w:rFonts w:ascii="Arial" w:hAnsi="Arial" w:cs="Arial"/>
                <w:sz w:val="22"/>
                <w:szCs w:val="24"/>
              </w:rPr>
              <w:t xml:space="preserve"> </w:t>
            </w:r>
          </w:p>
          <w:p w14:paraId="19BC392E" w14:textId="384E05B0" w:rsidR="00886F6E" w:rsidRPr="00D03855" w:rsidRDefault="0018058A" w:rsidP="00807408">
            <w:pPr>
              <w:pStyle w:val="ListParagraph"/>
              <w:numPr>
                <w:ilvl w:val="0"/>
                <w:numId w:val="21"/>
              </w:numPr>
              <w:rPr>
                <w:rFonts w:ascii="Arial" w:hAnsi="Arial" w:cs="Arial"/>
                <w:sz w:val="22"/>
                <w:szCs w:val="24"/>
              </w:rPr>
            </w:pPr>
            <w:r w:rsidRPr="00D03855">
              <w:rPr>
                <w:rFonts w:ascii="Arial" w:hAnsi="Arial" w:cs="Arial"/>
                <w:sz w:val="22"/>
                <w:szCs w:val="24"/>
              </w:rPr>
              <w:t>The c</w:t>
            </w:r>
            <w:r w:rsidR="00886F6E" w:rsidRPr="00D03855">
              <w:rPr>
                <w:rFonts w:ascii="Arial" w:hAnsi="Arial" w:cs="Arial"/>
                <w:sz w:val="22"/>
                <w:szCs w:val="24"/>
              </w:rPr>
              <w:t xml:space="preserve">hanges </w:t>
            </w:r>
            <w:r w:rsidR="00001FAA" w:rsidRPr="00D03855">
              <w:rPr>
                <w:rFonts w:ascii="Arial" w:hAnsi="Arial" w:cs="Arial"/>
                <w:sz w:val="22"/>
                <w:szCs w:val="24"/>
              </w:rPr>
              <w:t xml:space="preserve">to the </w:t>
            </w:r>
            <w:r w:rsidR="00DE2005" w:rsidRPr="00D03855">
              <w:rPr>
                <w:rFonts w:ascii="Arial" w:hAnsi="Arial" w:cs="Arial"/>
                <w:sz w:val="22"/>
                <w:szCs w:val="24"/>
              </w:rPr>
              <w:t>A</w:t>
            </w:r>
            <w:r w:rsidR="009412D9" w:rsidRPr="00D03855">
              <w:rPr>
                <w:rFonts w:ascii="Arial" w:hAnsi="Arial" w:cs="Arial"/>
                <w:sz w:val="22"/>
                <w:szCs w:val="24"/>
              </w:rPr>
              <w:t>ccounts</w:t>
            </w:r>
            <w:r w:rsidR="00DE2005" w:rsidRPr="00D03855">
              <w:rPr>
                <w:rFonts w:ascii="Arial" w:hAnsi="Arial" w:cs="Arial"/>
                <w:sz w:val="22"/>
                <w:szCs w:val="24"/>
              </w:rPr>
              <w:t xml:space="preserve"> </w:t>
            </w:r>
            <w:r w:rsidR="00A67EC4" w:rsidRPr="00D03855">
              <w:rPr>
                <w:rFonts w:ascii="Arial" w:hAnsi="Arial" w:cs="Arial"/>
                <w:sz w:val="22"/>
                <w:szCs w:val="24"/>
              </w:rPr>
              <w:t xml:space="preserve">were </w:t>
            </w:r>
            <w:r w:rsidR="00886F6E" w:rsidRPr="00D03855">
              <w:rPr>
                <w:rFonts w:ascii="Arial" w:hAnsi="Arial" w:cs="Arial"/>
                <w:sz w:val="22"/>
                <w:szCs w:val="24"/>
              </w:rPr>
              <w:t>minimal</w:t>
            </w:r>
            <w:r w:rsidRPr="00D03855">
              <w:rPr>
                <w:rFonts w:ascii="Arial" w:hAnsi="Arial" w:cs="Arial"/>
                <w:sz w:val="22"/>
                <w:szCs w:val="24"/>
              </w:rPr>
              <w:t xml:space="preserve"> which r</w:t>
            </w:r>
            <w:r w:rsidR="00886F6E" w:rsidRPr="00D03855">
              <w:rPr>
                <w:rFonts w:ascii="Arial" w:hAnsi="Arial" w:cs="Arial"/>
                <w:sz w:val="22"/>
                <w:szCs w:val="24"/>
              </w:rPr>
              <w:t>eflect</w:t>
            </w:r>
            <w:r w:rsidR="00A67EC4" w:rsidRPr="00D03855">
              <w:rPr>
                <w:rFonts w:ascii="Arial" w:hAnsi="Arial" w:cs="Arial"/>
                <w:sz w:val="22"/>
                <w:szCs w:val="24"/>
              </w:rPr>
              <w:t>ed</w:t>
            </w:r>
            <w:r w:rsidR="00886F6E" w:rsidRPr="00D03855">
              <w:rPr>
                <w:rFonts w:ascii="Arial" w:hAnsi="Arial" w:cs="Arial"/>
                <w:sz w:val="22"/>
                <w:szCs w:val="24"/>
              </w:rPr>
              <w:t xml:space="preserve"> </w:t>
            </w:r>
            <w:r w:rsidRPr="00D03855">
              <w:rPr>
                <w:rFonts w:ascii="Arial" w:hAnsi="Arial" w:cs="Arial"/>
                <w:sz w:val="22"/>
                <w:szCs w:val="24"/>
              </w:rPr>
              <w:t xml:space="preserve">the </w:t>
            </w:r>
            <w:r w:rsidR="00FB3358" w:rsidRPr="00D03855">
              <w:rPr>
                <w:rFonts w:ascii="Arial" w:hAnsi="Arial" w:cs="Arial"/>
                <w:sz w:val="22"/>
                <w:szCs w:val="24"/>
              </w:rPr>
              <w:t xml:space="preserve">hard </w:t>
            </w:r>
            <w:r w:rsidR="00886F6E" w:rsidRPr="00D03855">
              <w:rPr>
                <w:rFonts w:ascii="Arial" w:hAnsi="Arial" w:cs="Arial"/>
                <w:sz w:val="22"/>
                <w:szCs w:val="24"/>
              </w:rPr>
              <w:t>work put in by</w:t>
            </w:r>
            <w:r w:rsidRPr="00D03855">
              <w:rPr>
                <w:rFonts w:ascii="Arial" w:hAnsi="Arial" w:cs="Arial"/>
                <w:sz w:val="22"/>
                <w:szCs w:val="24"/>
              </w:rPr>
              <w:t xml:space="preserve"> the</w:t>
            </w:r>
            <w:r w:rsidR="00886F6E" w:rsidRPr="00D03855">
              <w:rPr>
                <w:rFonts w:ascii="Arial" w:hAnsi="Arial" w:cs="Arial"/>
                <w:sz w:val="22"/>
                <w:szCs w:val="24"/>
              </w:rPr>
              <w:t xml:space="preserve"> </w:t>
            </w:r>
            <w:r w:rsidR="00DE2005" w:rsidRPr="00D03855">
              <w:rPr>
                <w:rFonts w:ascii="Arial" w:hAnsi="Arial" w:cs="Arial"/>
                <w:sz w:val="22"/>
                <w:szCs w:val="24"/>
              </w:rPr>
              <w:t>F</w:t>
            </w:r>
            <w:r w:rsidR="00886F6E" w:rsidRPr="00D03855">
              <w:rPr>
                <w:rFonts w:ascii="Arial" w:hAnsi="Arial" w:cs="Arial"/>
                <w:sz w:val="22"/>
                <w:szCs w:val="24"/>
              </w:rPr>
              <w:t xml:space="preserve">inance team. </w:t>
            </w:r>
          </w:p>
          <w:p w14:paraId="243CFE0A" w14:textId="5B6A2EC6" w:rsidR="00C745F3" w:rsidRPr="00D03855" w:rsidRDefault="00C745F3" w:rsidP="00807408">
            <w:pPr>
              <w:pStyle w:val="ListParagraph"/>
              <w:numPr>
                <w:ilvl w:val="0"/>
                <w:numId w:val="21"/>
              </w:numPr>
              <w:rPr>
                <w:rFonts w:ascii="Arial" w:hAnsi="Arial" w:cs="Arial"/>
                <w:sz w:val="22"/>
                <w:szCs w:val="24"/>
              </w:rPr>
            </w:pPr>
            <w:r w:rsidRPr="00D03855">
              <w:rPr>
                <w:rFonts w:ascii="Arial" w:hAnsi="Arial" w:cs="Arial"/>
                <w:sz w:val="22"/>
                <w:szCs w:val="24"/>
              </w:rPr>
              <w:t xml:space="preserve">The performance report and accountability report were also reviewed and comments were fed back to the Corporate Governance team. </w:t>
            </w:r>
          </w:p>
          <w:p w14:paraId="69DB947B" w14:textId="46E87F5B" w:rsidR="00892F8E" w:rsidRPr="00D03855" w:rsidRDefault="00FB3358" w:rsidP="00807408">
            <w:pPr>
              <w:pStyle w:val="ListParagraph"/>
              <w:numPr>
                <w:ilvl w:val="0"/>
                <w:numId w:val="21"/>
              </w:numPr>
              <w:rPr>
                <w:rFonts w:ascii="Arial" w:hAnsi="Arial" w:cs="Arial"/>
                <w:sz w:val="22"/>
                <w:szCs w:val="24"/>
              </w:rPr>
            </w:pPr>
            <w:r w:rsidRPr="00D03855">
              <w:rPr>
                <w:rFonts w:ascii="Arial" w:hAnsi="Arial" w:cs="Arial"/>
                <w:sz w:val="22"/>
                <w:szCs w:val="24"/>
              </w:rPr>
              <w:t xml:space="preserve">The </w:t>
            </w:r>
            <w:r w:rsidR="00886F6E" w:rsidRPr="00D03855">
              <w:rPr>
                <w:rFonts w:ascii="Arial" w:hAnsi="Arial" w:cs="Arial"/>
                <w:sz w:val="22"/>
                <w:szCs w:val="24"/>
              </w:rPr>
              <w:t xml:space="preserve">Audit should remain open until </w:t>
            </w:r>
            <w:r w:rsidR="00C745F3" w:rsidRPr="00D03855">
              <w:rPr>
                <w:rFonts w:ascii="Arial" w:hAnsi="Arial" w:cs="Arial"/>
                <w:sz w:val="22"/>
                <w:szCs w:val="24"/>
              </w:rPr>
              <w:t xml:space="preserve">the </w:t>
            </w:r>
            <w:r w:rsidR="00886F6E" w:rsidRPr="00D03855">
              <w:rPr>
                <w:rFonts w:ascii="Arial" w:hAnsi="Arial" w:cs="Arial"/>
                <w:sz w:val="22"/>
                <w:szCs w:val="24"/>
              </w:rPr>
              <w:t xml:space="preserve">date of certification </w:t>
            </w:r>
            <w:r w:rsidR="00C745F3" w:rsidRPr="00D03855">
              <w:rPr>
                <w:rFonts w:ascii="Arial" w:hAnsi="Arial" w:cs="Arial"/>
                <w:sz w:val="22"/>
                <w:szCs w:val="24"/>
              </w:rPr>
              <w:t>which is the 28</w:t>
            </w:r>
            <w:r w:rsidR="00C745F3" w:rsidRPr="00D03855">
              <w:rPr>
                <w:rFonts w:ascii="Arial" w:hAnsi="Arial" w:cs="Arial"/>
                <w:sz w:val="22"/>
                <w:szCs w:val="24"/>
                <w:vertAlign w:val="superscript"/>
              </w:rPr>
              <w:t>th</w:t>
            </w:r>
            <w:r w:rsidR="00C745F3" w:rsidRPr="00D03855">
              <w:rPr>
                <w:rFonts w:ascii="Arial" w:hAnsi="Arial" w:cs="Arial"/>
                <w:sz w:val="22"/>
                <w:szCs w:val="24"/>
              </w:rPr>
              <w:t xml:space="preserve"> July 2023. </w:t>
            </w:r>
          </w:p>
          <w:p w14:paraId="0C357563" w14:textId="77777777" w:rsidR="00886F6E" w:rsidRPr="00D03855" w:rsidRDefault="00886F6E" w:rsidP="00886F6E">
            <w:pPr>
              <w:rPr>
                <w:rFonts w:ascii="Arial" w:hAnsi="Arial" w:cs="Arial"/>
                <w:color w:val="000000"/>
                <w:sz w:val="22"/>
                <w:szCs w:val="24"/>
              </w:rPr>
            </w:pPr>
          </w:p>
          <w:p w14:paraId="79E519DF" w14:textId="0C62F6C0" w:rsidR="00886F6E" w:rsidRPr="00D03855" w:rsidRDefault="009D44B7" w:rsidP="00886F6E">
            <w:pPr>
              <w:rPr>
                <w:rFonts w:ascii="Arial" w:hAnsi="Arial" w:cs="Arial"/>
                <w:color w:val="000000"/>
                <w:sz w:val="22"/>
                <w:szCs w:val="24"/>
              </w:rPr>
            </w:pPr>
            <w:r w:rsidRPr="00D03855">
              <w:rPr>
                <w:rFonts w:ascii="Arial" w:hAnsi="Arial" w:cs="Arial"/>
                <w:color w:val="000000"/>
                <w:sz w:val="22"/>
                <w:szCs w:val="24"/>
              </w:rPr>
              <w:t>The Performance Audit Manager for Audit Wales (PAMAW)</w:t>
            </w:r>
            <w:r w:rsidR="00F46CA4" w:rsidRPr="00D03855">
              <w:rPr>
                <w:rFonts w:ascii="Arial" w:hAnsi="Arial" w:cs="Arial"/>
                <w:color w:val="000000"/>
                <w:sz w:val="22"/>
                <w:szCs w:val="24"/>
              </w:rPr>
              <w:t xml:space="preserve"> advised the Committee on the following:  </w:t>
            </w:r>
          </w:p>
          <w:p w14:paraId="651E8814" w14:textId="77777777" w:rsidR="00886F6E" w:rsidRPr="00D03855" w:rsidRDefault="00886F6E" w:rsidP="00886F6E">
            <w:pPr>
              <w:rPr>
                <w:rFonts w:ascii="Arial" w:hAnsi="Arial" w:cs="Arial"/>
                <w:color w:val="000000"/>
                <w:sz w:val="22"/>
                <w:szCs w:val="24"/>
              </w:rPr>
            </w:pPr>
          </w:p>
          <w:p w14:paraId="5F576212" w14:textId="4A26F88C" w:rsidR="00886F6E" w:rsidRPr="00D03855" w:rsidRDefault="00596A28" w:rsidP="00807408">
            <w:pPr>
              <w:pStyle w:val="ListParagraph"/>
              <w:numPr>
                <w:ilvl w:val="0"/>
                <w:numId w:val="20"/>
              </w:numPr>
              <w:rPr>
                <w:rFonts w:ascii="Arial" w:hAnsi="Arial" w:cs="Arial"/>
                <w:sz w:val="22"/>
                <w:szCs w:val="24"/>
              </w:rPr>
            </w:pPr>
            <w:r w:rsidRPr="00D03855">
              <w:rPr>
                <w:rFonts w:ascii="Arial" w:hAnsi="Arial" w:cs="Arial"/>
                <w:sz w:val="22"/>
                <w:szCs w:val="24"/>
              </w:rPr>
              <w:t xml:space="preserve">There </w:t>
            </w:r>
            <w:r w:rsidR="00C745F3" w:rsidRPr="00D03855">
              <w:rPr>
                <w:rFonts w:ascii="Arial" w:hAnsi="Arial" w:cs="Arial"/>
                <w:sz w:val="22"/>
                <w:szCs w:val="24"/>
              </w:rPr>
              <w:t xml:space="preserve">were </w:t>
            </w:r>
            <w:r w:rsidRPr="00D03855">
              <w:rPr>
                <w:rFonts w:ascii="Arial" w:hAnsi="Arial" w:cs="Arial"/>
                <w:sz w:val="22"/>
                <w:szCs w:val="24"/>
              </w:rPr>
              <w:t>s</w:t>
            </w:r>
            <w:r w:rsidR="00886F6E" w:rsidRPr="00D03855">
              <w:rPr>
                <w:rFonts w:ascii="Arial" w:hAnsi="Arial" w:cs="Arial"/>
                <w:sz w:val="22"/>
                <w:szCs w:val="24"/>
              </w:rPr>
              <w:t xml:space="preserve">everal performance </w:t>
            </w:r>
            <w:r w:rsidRPr="00D03855">
              <w:rPr>
                <w:rFonts w:ascii="Arial" w:hAnsi="Arial" w:cs="Arial"/>
                <w:sz w:val="22"/>
                <w:szCs w:val="24"/>
              </w:rPr>
              <w:t>A</w:t>
            </w:r>
            <w:r w:rsidR="00886F6E" w:rsidRPr="00D03855">
              <w:rPr>
                <w:rFonts w:ascii="Arial" w:hAnsi="Arial" w:cs="Arial"/>
                <w:sz w:val="22"/>
                <w:szCs w:val="24"/>
              </w:rPr>
              <w:t xml:space="preserve">udits </w:t>
            </w:r>
            <w:r w:rsidRPr="00D03855">
              <w:rPr>
                <w:rFonts w:ascii="Arial" w:hAnsi="Arial" w:cs="Arial"/>
                <w:sz w:val="22"/>
                <w:szCs w:val="24"/>
              </w:rPr>
              <w:t xml:space="preserve">which </w:t>
            </w:r>
            <w:r w:rsidR="00C745F3" w:rsidRPr="00D03855">
              <w:rPr>
                <w:rFonts w:ascii="Arial" w:hAnsi="Arial" w:cs="Arial"/>
                <w:sz w:val="22"/>
                <w:szCs w:val="24"/>
              </w:rPr>
              <w:t>were</w:t>
            </w:r>
            <w:r w:rsidRPr="00D03855">
              <w:rPr>
                <w:rFonts w:ascii="Arial" w:hAnsi="Arial" w:cs="Arial"/>
                <w:sz w:val="22"/>
                <w:szCs w:val="24"/>
              </w:rPr>
              <w:t xml:space="preserve"> </w:t>
            </w:r>
            <w:r w:rsidR="00886F6E" w:rsidRPr="00D03855">
              <w:rPr>
                <w:rFonts w:ascii="Arial" w:hAnsi="Arial" w:cs="Arial"/>
                <w:sz w:val="22"/>
                <w:szCs w:val="24"/>
              </w:rPr>
              <w:t xml:space="preserve">at different stages. </w:t>
            </w:r>
            <w:r w:rsidRPr="00D03855">
              <w:rPr>
                <w:rFonts w:ascii="Arial" w:hAnsi="Arial" w:cs="Arial"/>
                <w:sz w:val="22"/>
                <w:szCs w:val="24"/>
              </w:rPr>
              <w:t xml:space="preserve">The team </w:t>
            </w:r>
            <w:r w:rsidR="009D44B7" w:rsidRPr="00D03855">
              <w:rPr>
                <w:rFonts w:ascii="Arial" w:hAnsi="Arial" w:cs="Arial"/>
                <w:sz w:val="22"/>
                <w:szCs w:val="24"/>
              </w:rPr>
              <w:t>would aim</w:t>
            </w:r>
            <w:r w:rsidR="00886F6E" w:rsidRPr="00D03855">
              <w:rPr>
                <w:rFonts w:ascii="Arial" w:hAnsi="Arial" w:cs="Arial"/>
                <w:sz w:val="22"/>
                <w:szCs w:val="24"/>
              </w:rPr>
              <w:t xml:space="preserve"> to complete them</w:t>
            </w:r>
            <w:r w:rsidRPr="00D03855">
              <w:rPr>
                <w:rFonts w:ascii="Arial" w:hAnsi="Arial" w:cs="Arial"/>
                <w:sz w:val="22"/>
                <w:szCs w:val="24"/>
              </w:rPr>
              <w:t xml:space="preserve"> within the</w:t>
            </w:r>
            <w:r w:rsidR="00886F6E" w:rsidRPr="00D03855">
              <w:rPr>
                <w:rFonts w:ascii="Arial" w:hAnsi="Arial" w:cs="Arial"/>
                <w:sz w:val="22"/>
                <w:szCs w:val="24"/>
              </w:rPr>
              <w:t xml:space="preserve"> next few months. </w:t>
            </w:r>
          </w:p>
          <w:p w14:paraId="365A4194" w14:textId="0F07EB1F" w:rsidR="00886F6E" w:rsidRPr="00D03855" w:rsidRDefault="00886F6E" w:rsidP="00807408">
            <w:pPr>
              <w:pStyle w:val="ListParagraph"/>
              <w:numPr>
                <w:ilvl w:val="0"/>
                <w:numId w:val="20"/>
              </w:numPr>
              <w:rPr>
                <w:rFonts w:ascii="Arial" w:hAnsi="Arial" w:cs="Arial"/>
                <w:sz w:val="22"/>
                <w:szCs w:val="24"/>
              </w:rPr>
            </w:pPr>
            <w:r w:rsidRPr="00D03855">
              <w:rPr>
                <w:rFonts w:ascii="Arial" w:hAnsi="Arial" w:cs="Arial"/>
                <w:sz w:val="22"/>
                <w:szCs w:val="24"/>
              </w:rPr>
              <w:t xml:space="preserve">This year </w:t>
            </w:r>
            <w:r w:rsidR="00C745F3" w:rsidRPr="00D03855">
              <w:rPr>
                <w:rFonts w:ascii="Arial" w:hAnsi="Arial" w:cs="Arial"/>
                <w:sz w:val="22"/>
                <w:szCs w:val="24"/>
              </w:rPr>
              <w:t xml:space="preserve">there </w:t>
            </w:r>
            <w:r w:rsidR="002F69A0" w:rsidRPr="00D03855">
              <w:rPr>
                <w:rFonts w:ascii="Arial" w:hAnsi="Arial" w:cs="Arial"/>
                <w:sz w:val="22"/>
                <w:szCs w:val="24"/>
              </w:rPr>
              <w:t xml:space="preserve">was </w:t>
            </w:r>
            <w:r w:rsidR="00C745F3" w:rsidRPr="00D03855">
              <w:rPr>
                <w:rFonts w:ascii="Arial" w:hAnsi="Arial" w:cs="Arial"/>
                <w:sz w:val="22"/>
                <w:szCs w:val="24"/>
              </w:rPr>
              <w:t xml:space="preserve">a focus on </w:t>
            </w:r>
            <w:r w:rsidR="00577A9D" w:rsidRPr="00D03855">
              <w:rPr>
                <w:rFonts w:ascii="Arial" w:hAnsi="Arial" w:cs="Arial"/>
                <w:sz w:val="22"/>
                <w:szCs w:val="24"/>
              </w:rPr>
              <w:t>complet</w:t>
            </w:r>
            <w:r w:rsidR="002F69A0" w:rsidRPr="00D03855">
              <w:rPr>
                <w:rFonts w:ascii="Arial" w:hAnsi="Arial" w:cs="Arial"/>
                <w:sz w:val="22"/>
                <w:szCs w:val="24"/>
              </w:rPr>
              <w:t xml:space="preserve">ing </w:t>
            </w:r>
            <w:r w:rsidR="00577A9D" w:rsidRPr="00D03855">
              <w:rPr>
                <w:rFonts w:ascii="Arial" w:hAnsi="Arial" w:cs="Arial"/>
                <w:sz w:val="22"/>
                <w:szCs w:val="24"/>
              </w:rPr>
              <w:t xml:space="preserve">a Structured Assessment on </w:t>
            </w:r>
            <w:r w:rsidR="00596A28" w:rsidRPr="00D03855">
              <w:rPr>
                <w:rFonts w:ascii="Arial" w:hAnsi="Arial" w:cs="Arial"/>
                <w:sz w:val="22"/>
                <w:szCs w:val="24"/>
              </w:rPr>
              <w:t>C</w:t>
            </w:r>
            <w:r w:rsidRPr="00D03855">
              <w:rPr>
                <w:rFonts w:ascii="Arial" w:hAnsi="Arial" w:cs="Arial"/>
                <w:sz w:val="22"/>
                <w:szCs w:val="24"/>
              </w:rPr>
              <w:t xml:space="preserve">orporate </w:t>
            </w:r>
            <w:r w:rsidR="00596A28" w:rsidRPr="00D03855">
              <w:rPr>
                <w:rFonts w:ascii="Arial" w:hAnsi="Arial" w:cs="Arial"/>
                <w:sz w:val="22"/>
                <w:szCs w:val="24"/>
              </w:rPr>
              <w:t>G</w:t>
            </w:r>
            <w:r w:rsidRPr="00D03855">
              <w:rPr>
                <w:rFonts w:ascii="Arial" w:hAnsi="Arial" w:cs="Arial"/>
                <w:sz w:val="22"/>
                <w:szCs w:val="24"/>
              </w:rPr>
              <w:t>overnance</w:t>
            </w:r>
            <w:r w:rsidR="00577A9D" w:rsidRPr="00D03855">
              <w:rPr>
                <w:rFonts w:ascii="Arial" w:hAnsi="Arial" w:cs="Arial"/>
                <w:sz w:val="22"/>
                <w:szCs w:val="24"/>
              </w:rPr>
              <w:t xml:space="preserve">. </w:t>
            </w:r>
          </w:p>
          <w:p w14:paraId="3F9299F7" w14:textId="5419EC66" w:rsidR="00886F6E" w:rsidRPr="00D03855" w:rsidRDefault="004917D5" w:rsidP="00807408">
            <w:pPr>
              <w:pStyle w:val="ListParagraph"/>
              <w:numPr>
                <w:ilvl w:val="0"/>
                <w:numId w:val="20"/>
              </w:numPr>
              <w:rPr>
                <w:rFonts w:ascii="Arial" w:hAnsi="Arial" w:cs="Arial"/>
                <w:sz w:val="22"/>
                <w:szCs w:val="24"/>
              </w:rPr>
            </w:pPr>
            <w:r w:rsidRPr="00D03855">
              <w:rPr>
                <w:rFonts w:ascii="Arial" w:hAnsi="Arial" w:cs="Arial"/>
                <w:sz w:val="22"/>
                <w:szCs w:val="24"/>
              </w:rPr>
              <w:t>They i</w:t>
            </w:r>
            <w:r w:rsidR="00886F6E" w:rsidRPr="00D03855">
              <w:rPr>
                <w:rFonts w:ascii="Arial" w:hAnsi="Arial" w:cs="Arial"/>
                <w:sz w:val="22"/>
                <w:szCs w:val="24"/>
              </w:rPr>
              <w:t xml:space="preserve">dentified two local projects this year. </w:t>
            </w:r>
          </w:p>
          <w:p w14:paraId="6AE41159" w14:textId="29F2724A" w:rsidR="00886F6E" w:rsidRPr="00D03855" w:rsidRDefault="007C170F" w:rsidP="00807408">
            <w:pPr>
              <w:pStyle w:val="ListParagraph"/>
              <w:numPr>
                <w:ilvl w:val="0"/>
                <w:numId w:val="20"/>
              </w:numPr>
              <w:rPr>
                <w:rFonts w:ascii="Arial" w:hAnsi="Arial" w:cs="Arial"/>
                <w:sz w:val="22"/>
                <w:szCs w:val="24"/>
              </w:rPr>
            </w:pPr>
            <w:r w:rsidRPr="00D03855">
              <w:rPr>
                <w:rFonts w:ascii="Arial" w:hAnsi="Arial" w:cs="Arial"/>
                <w:sz w:val="22"/>
                <w:szCs w:val="24"/>
              </w:rPr>
              <w:t>A</w:t>
            </w:r>
            <w:r w:rsidR="00886F6E" w:rsidRPr="00D03855">
              <w:rPr>
                <w:rFonts w:ascii="Arial" w:hAnsi="Arial" w:cs="Arial"/>
                <w:sz w:val="22"/>
                <w:szCs w:val="24"/>
              </w:rPr>
              <w:t xml:space="preserve"> forward work </w:t>
            </w:r>
            <w:r w:rsidR="00FC0977" w:rsidRPr="00D03855">
              <w:rPr>
                <w:rFonts w:ascii="Arial" w:hAnsi="Arial" w:cs="Arial"/>
                <w:sz w:val="22"/>
                <w:szCs w:val="24"/>
              </w:rPr>
              <w:t xml:space="preserve">programme </w:t>
            </w:r>
            <w:r w:rsidRPr="00D03855">
              <w:rPr>
                <w:rFonts w:ascii="Arial" w:hAnsi="Arial" w:cs="Arial"/>
                <w:sz w:val="22"/>
                <w:szCs w:val="24"/>
              </w:rPr>
              <w:t xml:space="preserve">had been developed </w:t>
            </w:r>
            <w:r w:rsidR="00FC0977" w:rsidRPr="00D03855">
              <w:rPr>
                <w:rFonts w:ascii="Arial" w:hAnsi="Arial" w:cs="Arial"/>
                <w:sz w:val="22"/>
                <w:szCs w:val="24"/>
              </w:rPr>
              <w:t xml:space="preserve">of performance audits for the next three years. </w:t>
            </w:r>
            <w:r w:rsidR="00886F6E" w:rsidRPr="00D03855">
              <w:rPr>
                <w:rFonts w:ascii="Arial" w:hAnsi="Arial" w:cs="Arial"/>
                <w:sz w:val="22"/>
                <w:szCs w:val="24"/>
              </w:rPr>
              <w:t xml:space="preserve"> </w:t>
            </w:r>
          </w:p>
          <w:p w14:paraId="06C2B5DC" w14:textId="77777777" w:rsidR="00BB572E" w:rsidRPr="00D03855" w:rsidRDefault="00BB572E" w:rsidP="00BB572E">
            <w:pPr>
              <w:rPr>
                <w:rFonts w:ascii="Arial" w:hAnsi="Arial" w:cs="Arial"/>
                <w:color w:val="000000"/>
                <w:sz w:val="22"/>
                <w:szCs w:val="24"/>
              </w:rPr>
            </w:pPr>
          </w:p>
          <w:p w14:paraId="0F0BA99A" w14:textId="1365DF9E" w:rsidR="00BB572E" w:rsidRPr="00D03855" w:rsidRDefault="00BB572E" w:rsidP="00BB572E">
            <w:pPr>
              <w:rPr>
                <w:rFonts w:ascii="Arial" w:eastAsia="Arial" w:hAnsi="Arial" w:cs="Arial"/>
                <w:b/>
                <w:sz w:val="22"/>
                <w:szCs w:val="24"/>
              </w:rPr>
            </w:pPr>
            <w:r w:rsidRPr="00D03855">
              <w:rPr>
                <w:rFonts w:ascii="Arial" w:eastAsia="Arial" w:hAnsi="Arial" w:cs="Arial"/>
                <w:b/>
                <w:sz w:val="22"/>
                <w:szCs w:val="24"/>
              </w:rPr>
              <w:t>The Committee resolved that:</w:t>
            </w:r>
          </w:p>
          <w:p w14:paraId="46405F01" w14:textId="77777777" w:rsidR="004F734C" w:rsidRPr="00D03855" w:rsidRDefault="004F734C" w:rsidP="00BB572E">
            <w:pPr>
              <w:rPr>
                <w:rFonts w:ascii="Arial" w:eastAsia="Arial" w:hAnsi="Arial" w:cs="Arial"/>
                <w:b/>
                <w:sz w:val="22"/>
                <w:szCs w:val="24"/>
              </w:rPr>
            </w:pPr>
          </w:p>
          <w:p w14:paraId="277B3DDC" w14:textId="5CDE9369" w:rsidR="00BB572E" w:rsidRPr="00D03855" w:rsidRDefault="001331A7" w:rsidP="00807408">
            <w:pPr>
              <w:pStyle w:val="ListParagraph"/>
              <w:numPr>
                <w:ilvl w:val="0"/>
                <w:numId w:val="8"/>
              </w:numPr>
              <w:rPr>
                <w:rFonts w:ascii="Arial" w:hAnsi="Arial" w:cs="Arial"/>
                <w:color w:val="000000"/>
                <w:sz w:val="22"/>
                <w:szCs w:val="24"/>
              </w:rPr>
            </w:pPr>
            <w:r w:rsidRPr="00D03855">
              <w:rPr>
                <w:rFonts w:ascii="Arial" w:hAnsi="Arial" w:cs="Arial"/>
                <w:color w:val="000000"/>
                <w:sz w:val="22"/>
                <w:szCs w:val="24"/>
              </w:rPr>
              <w:t xml:space="preserve">The Audit Wales </w:t>
            </w:r>
            <w:r w:rsidR="004E48C1" w:rsidRPr="00D03855">
              <w:rPr>
                <w:rFonts w:ascii="Arial" w:hAnsi="Arial" w:cs="Arial"/>
                <w:color w:val="000000"/>
                <w:sz w:val="22"/>
                <w:szCs w:val="24"/>
              </w:rPr>
              <w:t xml:space="preserve">Update </w:t>
            </w:r>
            <w:r w:rsidRPr="00D03855">
              <w:rPr>
                <w:rFonts w:ascii="Arial" w:hAnsi="Arial" w:cs="Arial"/>
                <w:color w:val="000000"/>
                <w:sz w:val="22"/>
                <w:szCs w:val="24"/>
              </w:rPr>
              <w:t xml:space="preserve">was noted. </w:t>
            </w:r>
          </w:p>
          <w:p w14:paraId="518C6D3D" w14:textId="2B77A17F" w:rsidR="001331A7" w:rsidRPr="00D03855" w:rsidRDefault="001331A7" w:rsidP="001331A7">
            <w:pPr>
              <w:pStyle w:val="ListParagraph"/>
              <w:rPr>
                <w:rFonts w:ascii="Arial" w:hAnsi="Arial" w:cs="Arial"/>
                <w:color w:val="000000"/>
                <w:sz w:val="22"/>
                <w:szCs w:val="24"/>
              </w:rPr>
            </w:pPr>
          </w:p>
        </w:tc>
        <w:tc>
          <w:tcPr>
            <w:tcW w:w="1276" w:type="dxa"/>
            <w:tcBorders>
              <w:top w:val="single" w:sz="4" w:space="0" w:color="auto"/>
              <w:left w:val="single" w:sz="4" w:space="0" w:color="auto"/>
              <w:bottom w:val="single" w:sz="4" w:space="0" w:color="auto"/>
              <w:right w:val="single" w:sz="4" w:space="0" w:color="auto"/>
            </w:tcBorders>
          </w:tcPr>
          <w:p w14:paraId="1347A77D" w14:textId="31D41AF6" w:rsidR="00BB572E" w:rsidRPr="00D03855" w:rsidRDefault="00BB572E" w:rsidP="00BB572E">
            <w:pPr>
              <w:spacing w:line="240" w:lineRule="auto"/>
              <w:jc w:val="center"/>
              <w:rPr>
                <w:rFonts w:ascii="Arial" w:hAnsi="Arial" w:cs="Arial"/>
                <w:b/>
                <w:sz w:val="22"/>
                <w:szCs w:val="24"/>
                <w:lang w:eastAsia="en-GB"/>
              </w:rPr>
            </w:pPr>
          </w:p>
          <w:p w14:paraId="7238B00C" w14:textId="77777777" w:rsidR="00BB572E" w:rsidRPr="00D03855" w:rsidRDefault="00BB572E" w:rsidP="00BB572E">
            <w:pPr>
              <w:rPr>
                <w:rFonts w:ascii="Arial" w:hAnsi="Arial" w:cs="Arial"/>
                <w:sz w:val="22"/>
                <w:szCs w:val="24"/>
                <w:lang w:eastAsia="en-GB"/>
              </w:rPr>
            </w:pPr>
          </w:p>
          <w:p w14:paraId="78BB8363" w14:textId="77777777" w:rsidR="00BB572E" w:rsidRPr="00D03855" w:rsidRDefault="00BB572E" w:rsidP="00BB572E">
            <w:pPr>
              <w:rPr>
                <w:rFonts w:ascii="Arial" w:hAnsi="Arial" w:cs="Arial"/>
                <w:sz w:val="22"/>
                <w:szCs w:val="24"/>
                <w:lang w:eastAsia="en-GB"/>
              </w:rPr>
            </w:pPr>
          </w:p>
          <w:p w14:paraId="0B63D923" w14:textId="77777777" w:rsidR="00BB572E" w:rsidRPr="00D03855" w:rsidRDefault="00BB572E" w:rsidP="00BB572E">
            <w:pPr>
              <w:rPr>
                <w:rFonts w:ascii="Arial" w:hAnsi="Arial" w:cs="Arial"/>
                <w:sz w:val="22"/>
                <w:szCs w:val="24"/>
                <w:lang w:eastAsia="en-GB"/>
              </w:rPr>
            </w:pPr>
          </w:p>
          <w:p w14:paraId="29CC183A" w14:textId="77777777" w:rsidR="00BB572E" w:rsidRPr="00D03855" w:rsidRDefault="00BB572E" w:rsidP="00BB572E">
            <w:pPr>
              <w:rPr>
                <w:rFonts w:ascii="Arial" w:hAnsi="Arial" w:cs="Arial"/>
                <w:sz w:val="22"/>
                <w:szCs w:val="24"/>
                <w:lang w:eastAsia="en-GB"/>
              </w:rPr>
            </w:pPr>
          </w:p>
          <w:p w14:paraId="064E51AE" w14:textId="77777777" w:rsidR="00BB572E" w:rsidRPr="00D03855" w:rsidRDefault="00BB572E" w:rsidP="00BB572E">
            <w:pPr>
              <w:rPr>
                <w:rFonts w:ascii="Arial" w:hAnsi="Arial" w:cs="Arial"/>
                <w:sz w:val="22"/>
                <w:szCs w:val="24"/>
                <w:lang w:eastAsia="en-GB"/>
              </w:rPr>
            </w:pPr>
          </w:p>
          <w:p w14:paraId="6F9DC514" w14:textId="77777777" w:rsidR="00BB572E" w:rsidRPr="00D03855" w:rsidRDefault="00BB572E" w:rsidP="00BB572E">
            <w:pPr>
              <w:rPr>
                <w:rFonts w:ascii="Arial" w:hAnsi="Arial" w:cs="Arial"/>
                <w:sz w:val="22"/>
                <w:szCs w:val="24"/>
                <w:lang w:eastAsia="en-GB"/>
              </w:rPr>
            </w:pPr>
          </w:p>
          <w:p w14:paraId="66C30CA7" w14:textId="77777777" w:rsidR="00BB572E" w:rsidRPr="00D03855" w:rsidRDefault="00BB572E" w:rsidP="00BB572E">
            <w:pPr>
              <w:rPr>
                <w:rFonts w:ascii="Arial" w:hAnsi="Arial" w:cs="Arial"/>
                <w:sz w:val="22"/>
                <w:szCs w:val="24"/>
                <w:lang w:eastAsia="en-GB"/>
              </w:rPr>
            </w:pPr>
          </w:p>
          <w:p w14:paraId="311B2982" w14:textId="63C95A1A" w:rsidR="00BB572E" w:rsidRPr="00D03855" w:rsidRDefault="00BB572E" w:rsidP="00BB572E">
            <w:pPr>
              <w:rPr>
                <w:rFonts w:ascii="Arial" w:hAnsi="Arial" w:cs="Arial"/>
                <w:sz w:val="22"/>
                <w:szCs w:val="24"/>
                <w:lang w:eastAsia="en-GB"/>
              </w:rPr>
            </w:pPr>
          </w:p>
          <w:p w14:paraId="6F895075" w14:textId="43D5D25E" w:rsidR="00BB572E" w:rsidRPr="00D03855" w:rsidRDefault="00BB572E" w:rsidP="00BB572E">
            <w:pPr>
              <w:rPr>
                <w:rFonts w:ascii="Arial" w:hAnsi="Arial" w:cs="Arial"/>
                <w:b/>
                <w:sz w:val="22"/>
                <w:szCs w:val="24"/>
                <w:lang w:eastAsia="en-GB"/>
              </w:rPr>
            </w:pPr>
          </w:p>
        </w:tc>
      </w:tr>
      <w:tr w:rsidR="00886F6E" w:rsidRPr="00D03855" w14:paraId="67E8DD84"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6AE779AD" w14:textId="0CE271C8" w:rsidR="00886F6E"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009</w:t>
            </w:r>
          </w:p>
        </w:tc>
        <w:tc>
          <w:tcPr>
            <w:tcW w:w="8080" w:type="dxa"/>
            <w:tcBorders>
              <w:top w:val="single" w:sz="4" w:space="0" w:color="auto"/>
              <w:left w:val="single" w:sz="4" w:space="0" w:color="auto"/>
              <w:bottom w:val="single" w:sz="4" w:space="0" w:color="auto"/>
              <w:right w:val="single" w:sz="4" w:space="0" w:color="auto"/>
            </w:tcBorders>
          </w:tcPr>
          <w:p w14:paraId="19804C3C" w14:textId="2722DB9A" w:rsidR="00886F6E" w:rsidRPr="00D03855" w:rsidRDefault="00886F6E" w:rsidP="00886F6E">
            <w:pPr>
              <w:rPr>
                <w:rFonts w:ascii="Arial" w:hAnsi="Arial" w:cs="Arial"/>
                <w:b/>
                <w:sz w:val="22"/>
                <w:szCs w:val="24"/>
              </w:rPr>
            </w:pPr>
            <w:r w:rsidRPr="00D03855">
              <w:rPr>
                <w:rFonts w:ascii="Arial" w:hAnsi="Arial" w:cs="Arial"/>
                <w:b/>
                <w:sz w:val="22"/>
                <w:szCs w:val="24"/>
              </w:rPr>
              <w:t xml:space="preserve">Audit Wales </w:t>
            </w:r>
            <w:r w:rsidR="002B10B1" w:rsidRPr="00D03855">
              <w:rPr>
                <w:rFonts w:ascii="Arial" w:hAnsi="Arial" w:cs="Arial"/>
                <w:b/>
                <w:sz w:val="22"/>
                <w:szCs w:val="24"/>
              </w:rPr>
              <w:t>Orthopaedic</w:t>
            </w:r>
            <w:r w:rsidRPr="00D03855">
              <w:rPr>
                <w:rFonts w:ascii="Arial" w:hAnsi="Arial" w:cs="Arial"/>
                <w:b/>
                <w:sz w:val="22"/>
                <w:szCs w:val="24"/>
              </w:rPr>
              <w:t xml:space="preserve"> Report</w:t>
            </w:r>
          </w:p>
          <w:p w14:paraId="69F963E6" w14:textId="77777777" w:rsidR="00886F6E" w:rsidRPr="00D03855" w:rsidRDefault="00886F6E" w:rsidP="00886F6E">
            <w:pPr>
              <w:rPr>
                <w:rFonts w:ascii="Arial" w:hAnsi="Arial" w:cs="Arial"/>
                <w:color w:val="000000"/>
                <w:sz w:val="22"/>
                <w:szCs w:val="24"/>
              </w:rPr>
            </w:pPr>
          </w:p>
          <w:p w14:paraId="1F7A610C" w14:textId="55173FD2" w:rsidR="00886F6E" w:rsidRPr="00D03855" w:rsidRDefault="007C170F" w:rsidP="00886F6E">
            <w:pPr>
              <w:rPr>
                <w:rFonts w:ascii="Arial" w:hAnsi="Arial" w:cs="Arial"/>
                <w:color w:val="000000"/>
                <w:sz w:val="22"/>
                <w:szCs w:val="24"/>
              </w:rPr>
            </w:pPr>
            <w:r w:rsidRPr="00D03855">
              <w:rPr>
                <w:rFonts w:ascii="Arial" w:hAnsi="Arial" w:cs="Arial"/>
                <w:color w:val="000000"/>
                <w:sz w:val="22"/>
                <w:szCs w:val="24"/>
              </w:rPr>
              <w:t xml:space="preserve">The PAMAW </w:t>
            </w:r>
            <w:r w:rsidR="00FC0977" w:rsidRPr="00D03855">
              <w:rPr>
                <w:rFonts w:ascii="Arial" w:hAnsi="Arial" w:cs="Arial"/>
                <w:color w:val="000000"/>
                <w:sz w:val="22"/>
                <w:szCs w:val="24"/>
              </w:rPr>
              <w:t xml:space="preserve">presented the Audit Wales Orthopaedic Report and highlighted the following: </w:t>
            </w:r>
          </w:p>
          <w:p w14:paraId="10BF038F" w14:textId="77777777" w:rsidR="00BA459D" w:rsidRPr="00D03855" w:rsidRDefault="00BA459D" w:rsidP="001F76A9">
            <w:pPr>
              <w:rPr>
                <w:rFonts w:ascii="Arial" w:hAnsi="Arial" w:cs="Arial"/>
                <w:sz w:val="22"/>
                <w:szCs w:val="24"/>
              </w:rPr>
            </w:pPr>
          </w:p>
          <w:p w14:paraId="34E9D1D1" w14:textId="33DCDB20" w:rsidR="00886F6E" w:rsidRPr="00D03855" w:rsidRDefault="00FC0977" w:rsidP="001F76A9">
            <w:pPr>
              <w:pStyle w:val="ListParagraph"/>
              <w:numPr>
                <w:ilvl w:val="0"/>
                <w:numId w:val="38"/>
              </w:numPr>
              <w:rPr>
                <w:rFonts w:ascii="Arial" w:hAnsi="Arial" w:cs="Arial"/>
                <w:sz w:val="22"/>
                <w:szCs w:val="24"/>
              </w:rPr>
            </w:pPr>
            <w:r w:rsidRPr="00D03855">
              <w:rPr>
                <w:rFonts w:ascii="Arial" w:hAnsi="Arial" w:cs="Arial"/>
                <w:sz w:val="22"/>
                <w:szCs w:val="24"/>
              </w:rPr>
              <w:t xml:space="preserve">The </w:t>
            </w:r>
            <w:r w:rsidR="00291ED0" w:rsidRPr="00D03855">
              <w:rPr>
                <w:rFonts w:ascii="Arial" w:hAnsi="Arial" w:cs="Arial"/>
                <w:sz w:val="22"/>
                <w:szCs w:val="24"/>
              </w:rPr>
              <w:t>national r</w:t>
            </w:r>
            <w:r w:rsidRPr="00D03855">
              <w:rPr>
                <w:rFonts w:ascii="Arial" w:hAnsi="Arial" w:cs="Arial"/>
                <w:sz w:val="22"/>
                <w:szCs w:val="24"/>
              </w:rPr>
              <w:t xml:space="preserve">eport </w:t>
            </w:r>
            <w:r w:rsidR="00291ED0" w:rsidRPr="00D03855">
              <w:rPr>
                <w:rFonts w:ascii="Arial" w:hAnsi="Arial" w:cs="Arial"/>
                <w:sz w:val="22"/>
                <w:szCs w:val="24"/>
              </w:rPr>
              <w:t xml:space="preserve">on Orthopaedic Services in Wales </w:t>
            </w:r>
            <w:r w:rsidRPr="00D03855">
              <w:rPr>
                <w:rFonts w:ascii="Arial" w:hAnsi="Arial" w:cs="Arial"/>
                <w:sz w:val="22"/>
                <w:szCs w:val="24"/>
              </w:rPr>
              <w:t>was</w:t>
            </w:r>
            <w:r w:rsidR="00886F6E" w:rsidRPr="00D03855">
              <w:rPr>
                <w:rFonts w:ascii="Arial" w:hAnsi="Arial" w:cs="Arial"/>
                <w:sz w:val="22"/>
                <w:szCs w:val="24"/>
              </w:rPr>
              <w:t xml:space="preserve"> published </w:t>
            </w:r>
            <w:r w:rsidRPr="00D03855">
              <w:rPr>
                <w:rFonts w:ascii="Arial" w:hAnsi="Arial" w:cs="Arial"/>
                <w:sz w:val="22"/>
                <w:szCs w:val="24"/>
              </w:rPr>
              <w:t xml:space="preserve">in March 2023. </w:t>
            </w:r>
          </w:p>
          <w:p w14:paraId="09230B35" w14:textId="28418618" w:rsidR="00886F6E" w:rsidRPr="00D03855" w:rsidRDefault="00FC0977" w:rsidP="001F76A9">
            <w:pPr>
              <w:pStyle w:val="ListParagraph"/>
              <w:numPr>
                <w:ilvl w:val="0"/>
                <w:numId w:val="38"/>
              </w:numPr>
              <w:rPr>
                <w:rFonts w:ascii="Arial" w:hAnsi="Arial" w:cs="Arial"/>
                <w:sz w:val="22"/>
                <w:szCs w:val="24"/>
              </w:rPr>
            </w:pPr>
            <w:r w:rsidRPr="00D03855">
              <w:rPr>
                <w:rFonts w:ascii="Arial" w:hAnsi="Arial" w:cs="Arial"/>
                <w:sz w:val="22"/>
                <w:szCs w:val="24"/>
              </w:rPr>
              <w:t xml:space="preserve">The Report </w:t>
            </w:r>
            <w:r w:rsidR="00886F6E" w:rsidRPr="00D03855">
              <w:rPr>
                <w:rFonts w:ascii="Arial" w:hAnsi="Arial" w:cs="Arial"/>
                <w:sz w:val="22"/>
                <w:szCs w:val="24"/>
              </w:rPr>
              <w:t>found that urgent and</w:t>
            </w:r>
            <w:r w:rsidR="00291ED0" w:rsidRPr="00D03855">
              <w:rPr>
                <w:rFonts w:ascii="Arial" w:hAnsi="Arial" w:cs="Arial"/>
                <w:sz w:val="22"/>
                <w:szCs w:val="24"/>
              </w:rPr>
              <w:t xml:space="preserve"> sustainable action</w:t>
            </w:r>
            <w:r w:rsidR="00886F6E" w:rsidRPr="00D03855">
              <w:rPr>
                <w:rFonts w:ascii="Arial" w:hAnsi="Arial" w:cs="Arial"/>
                <w:sz w:val="22"/>
                <w:szCs w:val="24"/>
              </w:rPr>
              <w:t xml:space="preserve"> was </w:t>
            </w:r>
            <w:r w:rsidR="004755EC" w:rsidRPr="00D03855">
              <w:rPr>
                <w:rFonts w:ascii="Arial" w:hAnsi="Arial" w:cs="Arial"/>
                <w:sz w:val="22"/>
                <w:szCs w:val="24"/>
              </w:rPr>
              <w:t>required</w:t>
            </w:r>
            <w:r w:rsidR="00886F6E" w:rsidRPr="00D03855">
              <w:rPr>
                <w:rFonts w:ascii="Arial" w:hAnsi="Arial" w:cs="Arial"/>
                <w:sz w:val="22"/>
                <w:szCs w:val="24"/>
              </w:rPr>
              <w:t xml:space="preserve"> to tackle </w:t>
            </w:r>
            <w:r w:rsidR="00291ED0" w:rsidRPr="00D03855">
              <w:rPr>
                <w:rFonts w:ascii="Arial" w:hAnsi="Arial" w:cs="Arial"/>
                <w:sz w:val="22"/>
                <w:szCs w:val="24"/>
              </w:rPr>
              <w:t xml:space="preserve">the long waiting times for Orthopaedic Services. </w:t>
            </w:r>
          </w:p>
          <w:p w14:paraId="2071A049" w14:textId="642020E7" w:rsidR="00886F6E" w:rsidRPr="00D03855" w:rsidRDefault="00886F6E" w:rsidP="001F76A9">
            <w:pPr>
              <w:pStyle w:val="ListParagraph"/>
              <w:numPr>
                <w:ilvl w:val="0"/>
                <w:numId w:val="38"/>
              </w:numPr>
              <w:rPr>
                <w:rFonts w:ascii="Arial" w:hAnsi="Arial" w:cs="Arial"/>
                <w:sz w:val="22"/>
                <w:szCs w:val="24"/>
              </w:rPr>
            </w:pPr>
            <w:r w:rsidRPr="00D03855">
              <w:rPr>
                <w:rFonts w:ascii="Arial" w:hAnsi="Arial" w:cs="Arial"/>
                <w:sz w:val="22"/>
                <w:szCs w:val="24"/>
              </w:rPr>
              <w:lastRenderedPageBreak/>
              <w:t xml:space="preserve">Whilst </w:t>
            </w:r>
            <w:r w:rsidR="00291ED0" w:rsidRPr="00D03855">
              <w:rPr>
                <w:rFonts w:ascii="Arial" w:hAnsi="Arial" w:cs="Arial"/>
                <w:sz w:val="22"/>
                <w:szCs w:val="24"/>
              </w:rPr>
              <w:t xml:space="preserve">there were clear commitments to improve waiting times, it was found that it could take three years or more to return the Orthopaedic waiting list back to pre-pandemic levels. </w:t>
            </w:r>
          </w:p>
          <w:p w14:paraId="421ED48E" w14:textId="77F84B4E" w:rsidR="00886F6E" w:rsidRPr="00D03855" w:rsidRDefault="00BF4768" w:rsidP="001F76A9">
            <w:pPr>
              <w:pStyle w:val="ListParagraph"/>
              <w:numPr>
                <w:ilvl w:val="0"/>
                <w:numId w:val="38"/>
              </w:numPr>
              <w:rPr>
                <w:rFonts w:ascii="Arial" w:hAnsi="Arial" w:cs="Arial"/>
                <w:sz w:val="22"/>
                <w:szCs w:val="24"/>
              </w:rPr>
            </w:pPr>
            <w:r w:rsidRPr="00D03855">
              <w:rPr>
                <w:rFonts w:ascii="Arial" w:hAnsi="Arial" w:cs="Arial"/>
                <w:sz w:val="22"/>
                <w:szCs w:val="24"/>
              </w:rPr>
              <w:t xml:space="preserve">The </w:t>
            </w:r>
            <w:r w:rsidR="00886F6E" w:rsidRPr="00D03855">
              <w:rPr>
                <w:rFonts w:ascii="Arial" w:hAnsi="Arial" w:cs="Arial"/>
                <w:sz w:val="22"/>
                <w:szCs w:val="24"/>
              </w:rPr>
              <w:t>national report</w:t>
            </w:r>
            <w:r w:rsidRPr="00D03855">
              <w:rPr>
                <w:rFonts w:ascii="Arial" w:hAnsi="Arial" w:cs="Arial"/>
                <w:sz w:val="22"/>
                <w:szCs w:val="24"/>
              </w:rPr>
              <w:t xml:space="preserve"> set ou</w:t>
            </w:r>
            <w:r w:rsidR="007C170F" w:rsidRPr="00D03855">
              <w:rPr>
                <w:rFonts w:ascii="Arial" w:hAnsi="Arial" w:cs="Arial"/>
                <w:sz w:val="22"/>
                <w:szCs w:val="24"/>
              </w:rPr>
              <w:t>t</w:t>
            </w:r>
            <w:r w:rsidRPr="00D03855">
              <w:rPr>
                <w:rFonts w:ascii="Arial" w:hAnsi="Arial" w:cs="Arial"/>
                <w:sz w:val="22"/>
                <w:szCs w:val="24"/>
              </w:rPr>
              <w:t xml:space="preserve"> </w:t>
            </w:r>
            <w:r w:rsidR="00886F6E" w:rsidRPr="00D03855">
              <w:rPr>
                <w:rFonts w:ascii="Arial" w:hAnsi="Arial" w:cs="Arial"/>
                <w:sz w:val="22"/>
                <w:szCs w:val="24"/>
              </w:rPr>
              <w:t>several recommendations for WG and H</w:t>
            </w:r>
            <w:r w:rsidRPr="00D03855">
              <w:rPr>
                <w:rFonts w:ascii="Arial" w:hAnsi="Arial" w:cs="Arial"/>
                <w:sz w:val="22"/>
                <w:szCs w:val="24"/>
              </w:rPr>
              <w:t xml:space="preserve">ealth </w:t>
            </w:r>
            <w:r w:rsidR="00886F6E" w:rsidRPr="00D03855">
              <w:rPr>
                <w:rFonts w:ascii="Arial" w:hAnsi="Arial" w:cs="Arial"/>
                <w:sz w:val="22"/>
                <w:szCs w:val="24"/>
              </w:rPr>
              <w:t>B</w:t>
            </w:r>
            <w:r w:rsidRPr="00D03855">
              <w:rPr>
                <w:rFonts w:ascii="Arial" w:hAnsi="Arial" w:cs="Arial"/>
                <w:sz w:val="22"/>
                <w:szCs w:val="24"/>
              </w:rPr>
              <w:t>oards</w:t>
            </w:r>
            <w:r w:rsidR="00886F6E" w:rsidRPr="00D03855">
              <w:rPr>
                <w:rFonts w:ascii="Arial" w:hAnsi="Arial" w:cs="Arial"/>
                <w:sz w:val="22"/>
                <w:szCs w:val="24"/>
              </w:rPr>
              <w:t xml:space="preserve"> to tackle </w:t>
            </w:r>
            <w:r w:rsidRPr="00D03855">
              <w:rPr>
                <w:rFonts w:ascii="Arial" w:hAnsi="Arial" w:cs="Arial"/>
                <w:sz w:val="22"/>
                <w:szCs w:val="24"/>
              </w:rPr>
              <w:t xml:space="preserve">the challenges within </w:t>
            </w:r>
            <w:r w:rsidR="005F33E9" w:rsidRPr="00D03855">
              <w:rPr>
                <w:rFonts w:ascii="Arial" w:hAnsi="Arial" w:cs="Arial"/>
                <w:sz w:val="22"/>
                <w:szCs w:val="24"/>
              </w:rPr>
              <w:t xml:space="preserve">Orthopaedic </w:t>
            </w:r>
            <w:r w:rsidRPr="00D03855">
              <w:rPr>
                <w:rFonts w:ascii="Arial" w:hAnsi="Arial" w:cs="Arial"/>
                <w:sz w:val="22"/>
                <w:szCs w:val="24"/>
              </w:rPr>
              <w:t xml:space="preserve">services. </w:t>
            </w:r>
            <w:r w:rsidR="00886F6E" w:rsidRPr="00D03855">
              <w:rPr>
                <w:rFonts w:ascii="Arial" w:hAnsi="Arial" w:cs="Arial"/>
                <w:sz w:val="22"/>
                <w:szCs w:val="24"/>
              </w:rPr>
              <w:t xml:space="preserve"> </w:t>
            </w:r>
          </w:p>
          <w:p w14:paraId="33CD22BB" w14:textId="694371A4" w:rsidR="00886F6E" w:rsidRPr="00D03855" w:rsidRDefault="00BF4768" w:rsidP="001F76A9">
            <w:pPr>
              <w:pStyle w:val="ListParagraph"/>
              <w:numPr>
                <w:ilvl w:val="0"/>
                <w:numId w:val="38"/>
              </w:numPr>
              <w:rPr>
                <w:rFonts w:ascii="Arial" w:hAnsi="Arial" w:cs="Arial"/>
                <w:sz w:val="22"/>
                <w:szCs w:val="24"/>
              </w:rPr>
            </w:pPr>
            <w:r w:rsidRPr="00D03855">
              <w:rPr>
                <w:rFonts w:ascii="Arial" w:hAnsi="Arial" w:cs="Arial"/>
                <w:sz w:val="22"/>
                <w:szCs w:val="24"/>
              </w:rPr>
              <w:t>Audit Wales a</w:t>
            </w:r>
            <w:r w:rsidR="00886F6E" w:rsidRPr="00D03855">
              <w:rPr>
                <w:rFonts w:ascii="Arial" w:hAnsi="Arial" w:cs="Arial"/>
                <w:sz w:val="22"/>
                <w:szCs w:val="24"/>
              </w:rPr>
              <w:t>lso produced a supplementary report</w:t>
            </w:r>
            <w:r w:rsidR="005F33E9" w:rsidRPr="00D03855">
              <w:rPr>
                <w:rFonts w:ascii="Arial" w:hAnsi="Arial" w:cs="Arial"/>
                <w:sz w:val="22"/>
                <w:szCs w:val="24"/>
              </w:rPr>
              <w:t xml:space="preserve">. </w:t>
            </w:r>
          </w:p>
          <w:p w14:paraId="5FBA1CEC" w14:textId="5A4A521D" w:rsidR="00886F6E" w:rsidRPr="00D03855" w:rsidRDefault="00DE6CC2" w:rsidP="001F76A9">
            <w:pPr>
              <w:pStyle w:val="ListParagraph"/>
              <w:numPr>
                <w:ilvl w:val="0"/>
                <w:numId w:val="38"/>
              </w:numPr>
              <w:rPr>
                <w:rFonts w:ascii="Arial" w:hAnsi="Arial" w:cs="Arial"/>
                <w:sz w:val="22"/>
                <w:szCs w:val="24"/>
              </w:rPr>
            </w:pPr>
            <w:r w:rsidRPr="00D03855">
              <w:rPr>
                <w:rFonts w:ascii="Arial" w:hAnsi="Arial" w:cs="Arial"/>
                <w:sz w:val="22"/>
                <w:szCs w:val="24"/>
              </w:rPr>
              <w:t>The m</w:t>
            </w:r>
            <w:r w:rsidR="00886F6E" w:rsidRPr="00D03855">
              <w:rPr>
                <w:rFonts w:ascii="Arial" w:hAnsi="Arial" w:cs="Arial"/>
                <w:sz w:val="22"/>
                <w:szCs w:val="24"/>
              </w:rPr>
              <w:t>anagement response ha</w:t>
            </w:r>
            <w:r w:rsidR="005F33E9" w:rsidRPr="00D03855">
              <w:rPr>
                <w:rFonts w:ascii="Arial" w:hAnsi="Arial" w:cs="Arial"/>
                <w:sz w:val="22"/>
                <w:szCs w:val="24"/>
              </w:rPr>
              <w:t>d</w:t>
            </w:r>
            <w:r w:rsidR="00886F6E" w:rsidRPr="00D03855">
              <w:rPr>
                <w:rFonts w:ascii="Arial" w:hAnsi="Arial" w:cs="Arial"/>
                <w:sz w:val="22"/>
                <w:szCs w:val="24"/>
              </w:rPr>
              <w:t xml:space="preserve"> been prepared. </w:t>
            </w:r>
            <w:r w:rsidRPr="00D03855">
              <w:rPr>
                <w:rFonts w:ascii="Arial" w:hAnsi="Arial" w:cs="Arial"/>
                <w:sz w:val="22"/>
                <w:szCs w:val="24"/>
              </w:rPr>
              <w:t>It w</w:t>
            </w:r>
            <w:r w:rsidR="005F33E9" w:rsidRPr="00D03855">
              <w:rPr>
                <w:rFonts w:ascii="Arial" w:hAnsi="Arial" w:cs="Arial"/>
                <w:sz w:val="22"/>
                <w:szCs w:val="24"/>
              </w:rPr>
              <w:t xml:space="preserve">ould </w:t>
            </w:r>
            <w:r w:rsidRPr="00D03855">
              <w:rPr>
                <w:rFonts w:ascii="Arial" w:hAnsi="Arial" w:cs="Arial"/>
                <w:sz w:val="22"/>
                <w:szCs w:val="24"/>
              </w:rPr>
              <w:t xml:space="preserve">be brought to the </w:t>
            </w:r>
            <w:r w:rsidR="00886F6E" w:rsidRPr="00D03855">
              <w:rPr>
                <w:rFonts w:ascii="Arial" w:hAnsi="Arial" w:cs="Arial"/>
                <w:sz w:val="22"/>
                <w:szCs w:val="24"/>
              </w:rPr>
              <w:t xml:space="preserve">next meeting along with </w:t>
            </w:r>
            <w:r w:rsidRPr="00D03855">
              <w:rPr>
                <w:rFonts w:ascii="Arial" w:hAnsi="Arial" w:cs="Arial"/>
                <w:sz w:val="22"/>
                <w:szCs w:val="24"/>
              </w:rPr>
              <w:t xml:space="preserve">the </w:t>
            </w:r>
            <w:r w:rsidR="00886F6E" w:rsidRPr="00D03855">
              <w:rPr>
                <w:rFonts w:ascii="Arial" w:hAnsi="Arial" w:cs="Arial"/>
                <w:sz w:val="22"/>
                <w:szCs w:val="24"/>
              </w:rPr>
              <w:t>report</w:t>
            </w:r>
            <w:r w:rsidRPr="00D03855">
              <w:rPr>
                <w:rFonts w:ascii="Arial" w:hAnsi="Arial" w:cs="Arial"/>
                <w:sz w:val="22"/>
                <w:szCs w:val="24"/>
              </w:rPr>
              <w:t xml:space="preserve">. </w:t>
            </w:r>
          </w:p>
          <w:p w14:paraId="56FC2394" w14:textId="77777777" w:rsidR="00886F6E" w:rsidRPr="00D03855" w:rsidRDefault="00886F6E" w:rsidP="00886F6E">
            <w:pPr>
              <w:rPr>
                <w:rFonts w:ascii="Arial" w:hAnsi="Arial" w:cs="Arial"/>
                <w:color w:val="000000"/>
                <w:sz w:val="22"/>
                <w:szCs w:val="24"/>
              </w:rPr>
            </w:pPr>
          </w:p>
          <w:p w14:paraId="21EDB7F0" w14:textId="17F90A54" w:rsidR="00886F6E" w:rsidRPr="00D03855" w:rsidRDefault="00DE6CC2" w:rsidP="00886F6E">
            <w:pPr>
              <w:rPr>
                <w:rFonts w:ascii="Arial" w:hAnsi="Arial" w:cs="Arial"/>
                <w:color w:val="000000"/>
                <w:sz w:val="22"/>
                <w:szCs w:val="24"/>
              </w:rPr>
            </w:pPr>
            <w:r w:rsidRPr="00D03855">
              <w:rPr>
                <w:rFonts w:ascii="Arial" w:hAnsi="Arial" w:cs="Arial"/>
                <w:color w:val="000000"/>
                <w:sz w:val="22"/>
                <w:szCs w:val="24"/>
              </w:rPr>
              <w:t xml:space="preserve">The Committee members agreed that the </w:t>
            </w:r>
            <w:r w:rsidR="00886F6E" w:rsidRPr="00D03855">
              <w:rPr>
                <w:rFonts w:ascii="Arial" w:hAnsi="Arial" w:cs="Arial"/>
                <w:color w:val="000000"/>
                <w:sz w:val="22"/>
                <w:szCs w:val="24"/>
              </w:rPr>
              <w:t xml:space="preserve">list of questions </w:t>
            </w:r>
            <w:r w:rsidRPr="00D03855">
              <w:rPr>
                <w:rFonts w:ascii="Arial" w:hAnsi="Arial" w:cs="Arial"/>
                <w:color w:val="000000"/>
                <w:sz w:val="22"/>
                <w:szCs w:val="24"/>
              </w:rPr>
              <w:t xml:space="preserve">contained in the Report were very </w:t>
            </w:r>
            <w:r w:rsidR="00886F6E" w:rsidRPr="00D03855">
              <w:rPr>
                <w:rFonts w:ascii="Arial" w:hAnsi="Arial" w:cs="Arial"/>
                <w:color w:val="000000"/>
                <w:sz w:val="22"/>
                <w:szCs w:val="24"/>
              </w:rPr>
              <w:t>useful</w:t>
            </w:r>
            <w:r w:rsidRPr="00D03855">
              <w:rPr>
                <w:rFonts w:ascii="Arial" w:hAnsi="Arial" w:cs="Arial"/>
                <w:color w:val="000000"/>
                <w:sz w:val="22"/>
                <w:szCs w:val="24"/>
              </w:rPr>
              <w:t xml:space="preserve">. </w:t>
            </w:r>
            <w:r w:rsidR="00886F6E" w:rsidRPr="00D03855">
              <w:rPr>
                <w:rFonts w:ascii="Arial" w:hAnsi="Arial" w:cs="Arial"/>
                <w:color w:val="000000"/>
                <w:sz w:val="22"/>
                <w:szCs w:val="24"/>
              </w:rPr>
              <w:t xml:space="preserve"> </w:t>
            </w:r>
          </w:p>
          <w:p w14:paraId="74F42A94" w14:textId="77777777" w:rsidR="00886F6E" w:rsidRPr="00D03855" w:rsidRDefault="00886F6E" w:rsidP="00886F6E">
            <w:pPr>
              <w:rPr>
                <w:rFonts w:ascii="Arial" w:hAnsi="Arial" w:cs="Arial"/>
                <w:color w:val="000000"/>
                <w:sz w:val="22"/>
                <w:szCs w:val="24"/>
              </w:rPr>
            </w:pPr>
          </w:p>
          <w:p w14:paraId="17701A60" w14:textId="0B6DDE62" w:rsidR="007C170F" w:rsidRPr="00D03855" w:rsidRDefault="00A01FE5" w:rsidP="00886F6E">
            <w:pPr>
              <w:rPr>
                <w:rFonts w:ascii="Arial" w:hAnsi="Arial" w:cs="Arial"/>
                <w:color w:val="000000"/>
                <w:sz w:val="22"/>
                <w:szCs w:val="24"/>
              </w:rPr>
            </w:pPr>
            <w:r w:rsidRPr="00D03855">
              <w:rPr>
                <w:rFonts w:ascii="Arial" w:hAnsi="Arial" w:cs="Arial"/>
                <w:color w:val="000000"/>
                <w:sz w:val="22"/>
                <w:szCs w:val="24"/>
              </w:rPr>
              <w:t xml:space="preserve">The UHB Vice Chair commented that </w:t>
            </w:r>
            <w:r w:rsidR="00886F6E" w:rsidRPr="00D03855">
              <w:rPr>
                <w:rFonts w:ascii="Arial" w:hAnsi="Arial" w:cs="Arial"/>
                <w:color w:val="000000"/>
                <w:sz w:val="22"/>
                <w:szCs w:val="24"/>
              </w:rPr>
              <w:t xml:space="preserve">the extent to which patients </w:t>
            </w:r>
            <w:r w:rsidRPr="00D03855">
              <w:rPr>
                <w:rFonts w:ascii="Arial" w:hAnsi="Arial" w:cs="Arial"/>
                <w:color w:val="000000"/>
                <w:sz w:val="22"/>
                <w:szCs w:val="24"/>
              </w:rPr>
              <w:t>were</w:t>
            </w:r>
            <w:r w:rsidR="00886F6E" w:rsidRPr="00D03855">
              <w:rPr>
                <w:rFonts w:ascii="Arial" w:hAnsi="Arial" w:cs="Arial"/>
                <w:color w:val="000000"/>
                <w:sz w:val="22"/>
                <w:szCs w:val="24"/>
              </w:rPr>
              <w:t xml:space="preserve"> managed whilst on </w:t>
            </w:r>
            <w:r w:rsidR="005F33E9" w:rsidRPr="00D03855">
              <w:rPr>
                <w:rFonts w:ascii="Arial" w:hAnsi="Arial" w:cs="Arial"/>
                <w:color w:val="000000"/>
                <w:sz w:val="22"/>
                <w:szCs w:val="24"/>
              </w:rPr>
              <w:t xml:space="preserve">the </w:t>
            </w:r>
            <w:r w:rsidR="00886F6E" w:rsidRPr="00D03855">
              <w:rPr>
                <w:rFonts w:ascii="Arial" w:hAnsi="Arial" w:cs="Arial"/>
                <w:color w:val="000000"/>
                <w:sz w:val="22"/>
                <w:szCs w:val="24"/>
              </w:rPr>
              <w:t>waiting list c</w:t>
            </w:r>
            <w:r w:rsidRPr="00D03855">
              <w:rPr>
                <w:rFonts w:ascii="Arial" w:hAnsi="Arial" w:cs="Arial"/>
                <w:color w:val="000000"/>
                <w:sz w:val="22"/>
                <w:szCs w:val="24"/>
              </w:rPr>
              <w:t>ould</w:t>
            </w:r>
            <w:r w:rsidR="00886F6E" w:rsidRPr="00D03855">
              <w:rPr>
                <w:rFonts w:ascii="Arial" w:hAnsi="Arial" w:cs="Arial"/>
                <w:color w:val="000000"/>
                <w:sz w:val="22"/>
                <w:szCs w:val="24"/>
              </w:rPr>
              <w:t xml:space="preserve"> influence outcomes. Th</w:t>
            </w:r>
            <w:r w:rsidRPr="00D03855">
              <w:rPr>
                <w:rFonts w:ascii="Arial" w:hAnsi="Arial" w:cs="Arial"/>
                <w:color w:val="000000"/>
                <w:sz w:val="22"/>
                <w:szCs w:val="24"/>
              </w:rPr>
              <w:t>is</w:t>
            </w:r>
            <w:r w:rsidR="00886F6E" w:rsidRPr="00D03855">
              <w:rPr>
                <w:rFonts w:ascii="Arial" w:hAnsi="Arial" w:cs="Arial"/>
                <w:color w:val="000000"/>
                <w:sz w:val="22"/>
                <w:szCs w:val="24"/>
              </w:rPr>
              <w:t xml:space="preserve"> </w:t>
            </w:r>
            <w:r w:rsidR="005F33E9" w:rsidRPr="00D03855">
              <w:rPr>
                <w:rFonts w:ascii="Arial" w:hAnsi="Arial" w:cs="Arial"/>
                <w:color w:val="000000"/>
                <w:sz w:val="22"/>
                <w:szCs w:val="24"/>
              </w:rPr>
              <w:t>should</w:t>
            </w:r>
            <w:r w:rsidR="00886F6E" w:rsidRPr="00D03855">
              <w:rPr>
                <w:rFonts w:ascii="Arial" w:hAnsi="Arial" w:cs="Arial"/>
                <w:color w:val="000000"/>
                <w:sz w:val="22"/>
                <w:szCs w:val="24"/>
              </w:rPr>
              <w:t xml:space="preserve"> be factored in</w:t>
            </w:r>
            <w:r w:rsidR="005F33E9" w:rsidRPr="00D03855">
              <w:rPr>
                <w:rFonts w:ascii="Arial" w:hAnsi="Arial" w:cs="Arial"/>
                <w:color w:val="000000"/>
                <w:sz w:val="22"/>
                <w:szCs w:val="24"/>
              </w:rPr>
              <w:t xml:space="preserve">to the report and considered. </w:t>
            </w:r>
          </w:p>
          <w:p w14:paraId="5C0E2DC0" w14:textId="427DCEA5" w:rsidR="00886F6E" w:rsidRPr="00D03855" w:rsidRDefault="005E28C6" w:rsidP="005E28C6">
            <w:pPr>
              <w:rPr>
                <w:rFonts w:ascii="Arial" w:hAnsi="Arial" w:cs="Arial"/>
                <w:color w:val="000000"/>
                <w:sz w:val="22"/>
                <w:szCs w:val="24"/>
              </w:rPr>
            </w:pPr>
            <w:r w:rsidRPr="00D03855">
              <w:rPr>
                <w:rFonts w:ascii="Arial" w:hAnsi="Arial" w:cs="Arial"/>
                <w:sz w:val="22"/>
                <w:szCs w:val="24"/>
                <w:lang w:eastAsia="en-GB"/>
              </w:rPr>
              <w:t xml:space="preserve">The Managing Director </w:t>
            </w:r>
            <w:r w:rsidR="007C170F" w:rsidRPr="00D03855">
              <w:rPr>
                <w:rFonts w:ascii="Arial" w:hAnsi="Arial" w:cs="Arial"/>
                <w:sz w:val="22"/>
                <w:szCs w:val="24"/>
                <w:lang w:eastAsia="en-GB"/>
              </w:rPr>
              <w:t xml:space="preserve">for </w:t>
            </w:r>
            <w:r w:rsidRPr="00D03855">
              <w:rPr>
                <w:rFonts w:ascii="Arial" w:hAnsi="Arial" w:cs="Arial"/>
                <w:sz w:val="22"/>
                <w:szCs w:val="24"/>
                <w:lang w:eastAsia="en-GB"/>
              </w:rPr>
              <w:t>Planned Care</w:t>
            </w:r>
            <w:r w:rsidRPr="00D03855">
              <w:rPr>
                <w:rFonts w:ascii="Arial" w:hAnsi="Arial" w:cs="Arial"/>
                <w:color w:val="000000"/>
                <w:sz w:val="22"/>
                <w:szCs w:val="24"/>
              </w:rPr>
              <w:t xml:space="preserve"> (MDPC) responded that they</w:t>
            </w:r>
            <w:r w:rsidR="005B16B8" w:rsidRPr="00D03855">
              <w:rPr>
                <w:rFonts w:ascii="Arial" w:hAnsi="Arial" w:cs="Arial"/>
                <w:color w:val="000000"/>
                <w:sz w:val="22"/>
                <w:szCs w:val="24"/>
              </w:rPr>
              <w:t xml:space="preserve"> </w:t>
            </w:r>
            <w:r w:rsidR="00886F6E" w:rsidRPr="00D03855">
              <w:rPr>
                <w:rFonts w:ascii="Arial" w:hAnsi="Arial" w:cs="Arial"/>
                <w:color w:val="000000"/>
                <w:sz w:val="22"/>
                <w:szCs w:val="24"/>
              </w:rPr>
              <w:t>d</w:t>
            </w:r>
            <w:r w:rsidRPr="00D03855">
              <w:rPr>
                <w:rFonts w:ascii="Arial" w:hAnsi="Arial" w:cs="Arial"/>
                <w:color w:val="000000"/>
                <w:sz w:val="22"/>
                <w:szCs w:val="24"/>
              </w:rPr>
              <w:t>id</w:t>
            </w:r>
            <w:r w:rsidR="00886F6E" w:rsidRPr="00D03855">
              <w:rPr>
                <w:rFonts w:ascii="Arial" w:hAnsi="Arial" w:cs="Arial"/>
                <w:color w:val="000000"/>
                <w:sz w:val="22"/>
                <w:szCs w:val="24"/>
              </w:rPr>
              <w:t xml:space="preserve"> refer to it in the management response</w:t>
            </w:r>
            <w:r w:rsidR="007C170F" w:rsidRPr="00D03855">
              <w:rPr>
                <w:rFonts w:ascii="Arial" w:hAnsi="Arial" w:cs="Arial"/>
                <w:color w:val="000000"/>
                <w:sz w:val="22"/>
                <w:szCs w:val="24"/>
              </w:rPr>
              <w:t xml:space="preserve"> and would</w:t>
            </w:r>
            <w:r w:rsidRPr="00D03855">
              <w:rPr>
                <w:rFonts w:ascii="Arial" w:hAnsi="Arial" w:cs="Arial"/>
                <w:color w:val="000000"/>
                <w:sz w:val="22"/>
                <w:szCs w:val="24"/>
              </w:rPr>
              <w:t xml:space="preserve"> bring</w:t>
            </w:r>
            <w:r w:rsidR="00886F6E" w:rsidRPr="00D03855">
              <w:rPr>
                <w:rFonts w:ascii="Arial" w:hAnsi="Arial" w:cs="Arial"/>
                <w:color w:val="000000"/>
                <w:sz w:val="22"/>
                <w:szCs w:val="24"/>
              </w:rPr>
              <w:t xml:space="preserve"> more detail</w:t>
            </w:r>
            <w:r w:rsidRPr="00D03855">
              <w:rPr>
                <w:rFonts w:ascii="Arial" w:hAnsi="Arial" w:cs="Arial"/>
                <w:color w:val="000000"/>
                <w:sz w:val="22"/>
                <w:szCs w:val="24"/>
              </w:rPr>
              <w:t>s</w:t>
            </w:r>
            <w:r w:rsidR="00886F6E" w:rsidRPr="00D03855">
              <w:rPr>
                <w:rFonts w:ascii="Arial" w:hAnsi="Arial" w:cs="Arial"/>
                <w:color w:val="000000"/>
                <w:sz w:val="22"/>
                <w:szCs w:val="24"/>
              </w:rPr>
              <w:t xml:space="preserve"> </w:t>
            </w:r>
            <w:r w:rsidRPr="00D03855">
              <w:rPr>
                <w:rFonts w:ascii="Arial" w:hAnsi="Arial" w:cs="Arial"/>
                <w:color w:val="000000"/>
                <w:sz w:val="22"/>
                <w:szCs w:val="24"/>
              </w:rPr>
              <w:t>to</w:t>
            </w:r>
            <w:r w:rsidR="00886F6E" w:rsidRPr="00D03855">
              <w:rPr>
                <w:rFonts w:ascii="Arial" w:hAnsi="Arial" w:cs="Arial"/>
                <w:color w:val="000000"/>
                <w:sz w:val="22"/>
                <w:szCs w:val="24"/>
              </w:rPr>
              <w:t xml:space="preserve"> another session. </w:t>
            </w:r>
            <w:r w:rsidR="00886F6E" w:rsidRPr="00D03855">
              <w:rPr>
                <w:rFonts w:ascii="Arial" w:hAnsi="Arial" w:cs="Arial"/>
                <w:color w:val="000000"/>
                <w:sz w:val="22"/>
                <w:szCs w:val="24"/>
              </w:rPr>
              <w:tab/>
            </w:r>
          </w:p>
          <w:p w14:paraId="44D1F241" w14:textId="45478A12" w:rsidR="00886F6E" w:rsidRPr="00D03855" w:rsidRDefault="00886F6E" w:rsidP="00886F6E">
            <w:pPr>
              <w:tabs>
                <w:tab w:val="right" w:pos="7013"/>
              </w:tabs>
              <w:rPr>
                <w:rFonts w:ascii="Arial" w:hAnsi="Arial" w:cs="Arial"/>
                <w:color w:val="000000"/>
                <w:sz w:val="22"/>
                <w:szCs w:val="24"/>
              </w:rPr>
            </w:pPr>
          </w:p>
          <w:p w14:paraId="68B96660" w14:textId="6F6D5D44" w:rsidR="00886F6E" w:rsidRPr="00D03855" w:rsidRDefault="005E28C6" w:rsidP="00886F6E">
            <w:pPr>
              <w:rPr>
                <w:rFonts w:ascii="Arial" w:hAnsi="Arial" w:cs="Arial"/>
                <w:color w:val="000000"/>
                <w:sz w:val="22"/>
                <w:szCs w:val="24"/>
              </w:rPr>
            </w:pPr>
            <w:r w:rsidRPr="00D03855">
              <w:rPr>
                <w:rFonts w:ascii="Arial" w:hAnsi="Arial" w:cs="Arial"/>
                <w:color w:val="000000"/>
                <w:sz w:val="22"/>
                <w:szCs w:val="24"/>
              </w:rPr>
              <w:t xml:space="preserve">The </w:t>
            </w:r>
            <w:r w:rsidR="007C170F" w:rsidRPr="00D03855">
              <w:rPr>
                <w:rFonts w:ascii="Arial" w:hAnsi="Arial" w:cs="Arial"/>
                <w:color w:val="000000"/>
                <w:sz w:val="22"/>
                <w:szCs w:val="24"/>
              </w:rPr>
              <w:t>Director of Corporate Governance (DCG)</w:t>
            </w:r>
            <w:r w:rsidRPr="00D03855">
              <w:rPr>
                <w:rFonts w:ascii="Arial" w:hAnsi="Arial" w:cs="Arial"/>
                <w:color w:val="000000"/>
                <w:sz w:val="22"/>
                <w:szCs w:val="24"/>
              </w:rPr>
              <w:t xml:space="preserve"> advised that </w:t>
            </w:r>
            <w:r w:rsidR="00886F6E" w:rsidRPr="00D03855">
              <w:rPr>
                <w:rFonts w:ascii="Arial" w:hAnsi="Arial" w:cs="Arial"/>
                <w:color w:val="000000"/>
                <w:sz w:val="22"/>
                <w:szCs w:val="24"/>
              </w:rPr>
              <w:t>a deep dive in</w:t>
            </w:r>
            <w:r w:rsidR="005F33E9" w:rsidRPr="00D03855">
              <w:rPr>
                <w:rFonts w:ascii="Arial" w:hAnsi="Arial" w:cs="Arial"/>
                <w:color w:val="000000"/>
                <w:sz w:val="22"/>
                <w:szCs w:val="24"/>
              </w:rPr>
              <w:t xml:space="preserve"> the</w:t>
            </w:r>
            <w:r w:rsidR="00886F6E" w:rsidRPr="00D03855">
              <w:rPr>
                <w:rFonts w:ascii="Arial" w:hAnsi="Arial" w:cs="Arial"/>
                <w:color w:val="000000"/>
                <w:sz w:val="22"/>
                <w:szCs w:val="24"/>
              </w:rPr>
              <w:t xml:space="preserve"> </w:t>
            </w:r>
            <w:r w:rsidR="005F33E9" w:rsidRPr="00D03855">
              <w:rPr>
                <w:rFonts w:ascii="Arial" w:hAnsi="Arial" w:cs="Arial"/>
                <w:color w:val="000000"/>
                <w:sz w:val="22"/>
                <w:szCs w:val="24"/>
              </w:rPr>
              <w:t>F</w:t>
            </w:r>
            <w:r w:rsidR="00886F6E" w:rsidRPr="00D03855">
              <w:rPr>
                <w:rFonts w:ascii="Arial" w:hAnsi="Arial" w:cs="Arial"/>
                <w:color w:val="000000"/>
                <w:sz w:val="22"/>
                <w:szCs w:val="24"/>
              </w:rPr>
              <w:t xml:space="preserve">inance and </w:t>
            </w:r>
            <w:r w:rsidR="005F33E9" w:rsidRPr="00D03855">
              <w:rPr>
                <w:rFonts w:ascii="Arial" w:hAnsi="Arial" w:cs="Arial"/>
                <w:color w:val="000000"/>
                <w:sz w:val="22"/>
                <w:szCs w:val="24"/>
              </w:rPr>
              <w:t>P</w:t>
            </w:r>
            <w:r w:rsidR="00886F6E" w:rsidRPr="00D03855">
              <w:rPr>
                <w:rFonts w:ascii="Arial" w:hAnsi="Arial" w:cs="Arial"/>
                <w:color w:val="000000"/>
                <w:sz w:val="22"/>
                <w:szCs w:val="24"/>
              </w:rPr>
              <w:t>erformance</w:t>
            </w:r>
            <w:r w:rsidR="005F33E9" w:rsidRPr="00D03855">
              <w:rPr>
                <w:rFonts w:ascii="Arial" w:hAnsi="Arial" w:cs="Arial"/>
                <w:color w:val="000000"/>
                <w:sz w:val="22"/>
                <w:szCs w:val="24"/>
              </w:rPr>
              <w:t xml:space="preserve"> Committee</w:t>
            </w:r>
            <w:r w:rsidR="00886F6E" w:rsidRPr="00D03855">
              <w:rPr>
                <w:rFonts w:ascii="Arial" w:hAnsi="Arial" w:cs="Arial"/>
                <w:color w:val="000000"/>
                <w:sz w:val="22"/>
                <w:szCs w:val="24"/>
              </w:rPr>
              <w:t xml:space="preserve"> would be useful. </w:t>
            </w:r>
          </w:p>
          <w:p w14:paraId="5AC8C52D" w14:textId="634146C8" w:rsidR="00807408" w:rsidRPr="00D03855" w:rsidRDefault="00807408" w:rsidP="00886F6E">
            <w:pPr>
              <w:rPr>
                <w:rFonts w:ascii="Arial" w:hAnsi="Arial" w:cs="Arial"/>
                <w:color w:val="000000"/>
                <w:sz w:val="22"/>
                <w:szCs w:val="24"/>
              </w:rPr>
            </w:pPr>
          </w:p>
          <w:p w14:paraId="77F049A1" w14:textId="77777777" w:rsidR="00807408" w:rsidRPr="00D03855" w:rsidRDefault="00807408" w:rsidP="00807408">
            <w:pPr>
              <w:rPr>
                <w:rFonts w:ascii="Arial" w:eastAsia="Arial" w:hAnsi="Arial" w:cs="Arial"/>
                <w:b/>
                <w:sz w:val="22"/>
                <w:szCs w:val="24"/>
              </w:rPr>
            </w:pPr>
            <w:r w:rsidRPr="00D03855">
              <w:rPr>
                <w:rFonts w:ascii="Arial" w:eastAsia="Arial" w:hAnsi="Arial" w:cs="Arial"/>
                <w:b/>
                <w:sz w:val="22"/>
                <w:szCs w:val="24"/>
              </w:rPr>
              <w:t>The Committee resolved that:</w:t>
            </w:r>
          </w:p>
          <w:p w14:paraId="5A455506" w14:textId="58458DA3" w:rsidR="00807408" w:rsidRPr="00D03855" w:rsidRDefault="00807408" w:rsidP="00886F6E">
            <w:pPr>
              <w:rPr>
                <w:rFonts w:ascii="Arial" w:hAnsi="Arial" w:cs="Arial"/>
                <w:color w:val="000000"/>
                <w:sz w:val="22"/>
                <w:szCs w:val="24"/>
              </w:rPr>
            </w:pPr>
          </w:p>
          <w:p w14:paraId="6488A1F0" w14:textId="78F482DD" w:rsidR="00886F6E" w:rsidRPr="00D03855" w:rsidRDefault="005F33E9" w:rsidP="00807408">
            <w:pPr>
              <w:pStyle w:val="ListParagraph"/>
              <w:numPr>
                <w:ilvl w:val="0"/>
                <w:numId w:val="22"/>
              </w:numPr>
              <w:rPr>
                <w:rFonts w:ascii="Arial" w:hAnsi="Arial" w:cs="Arial"/>
                <w:color w:val="000000"/>
                <w:sz w:val="22"/>
                <w:szCs w:val="24"/>
              </w:rPr>
            </w:pPr>
            <w:r w:rsidRPr="00D03855">
              <w:rPr>
                <w:rFonts w:ascii="Arial" w:hAnsi="Arial" w:cs="Arial"/>
                <w:color w:val="000000"/>
                <w:sz w:val="22"/>
                <w:szCs w:val="24"/>
              </w:rPr>
              <w:t xml:space="preserve">The </w:t>
            </w:r>
            <w:r w:rsidR="00807408" w:rsidRPr="00D03855">
              <w:rPr>
                <w:rFonts w:ascii="Arial" w:hAnsi="Arial" w:cs="Arial"/>
                <w:color w:val="000000"/>
                <w:sz w:val="22"/>
                <w:szCs w:val="24"/>
              </w:rPr>
              <w:t>Audit Wales Orthopaedic Report</w:t>
            </w:r>
            <w:r w:rsidR="007C170F" w:rsidRPr="00D03855">
              <w:rPr>
                <w:rFonts w:ascii="Arial" w:hAnsi="Arial" w:cs="Arial"/>
                <w:color w:val="000000"/>
                <w:sz w:val="22"/>
                <w:szCs w:val="24"/>
              </w:rPr>
              <w:t xml:space="preserve"> was noted</w:t>
            </w:r>
            <w:r w:rsidR="00807408" w:rsidRPr="00D03855">
              <w:rPr>
                <w:rFonts w:ascii="Arial" w:hAnsi="Arial" w:cs="Arial"/>
                <w:color w:val="000000"/>
                <w:sz w:val="22"/>
                <w:szCs w:val="24"/>
              </w:rPr>
              <w:t xml:space="preserve">. </w:t>
            </w:r>
          </w:p>
          <w:p w14:paraId="4D33C5A7" w14:textId="77777777" w:rsidR="00886F6E" w:rsidRPr="00D03855" w:rsidRDefault="00886F6E" w:rsidP="00BB572E">
            <w:pPr>
              <w:rPr>
                <w:rFonts w:ascii="Arial" w:hAnsi="Arial" w:cs="Arial"/>
                <w:b/>
                <w:sz w:val="22"/>
                <w:szCs w:val="24"/>
              </w:rPr>
            </w:pPr>
          </w:p>
        </w:tc>
        <w:tc>
          <w:tcPr>
            <w:tcW w:w="1276" w:type="dxa"/>
            <w:tcBorders>
              <w:top w:val="single" w:sz="4" w:space="0" w:color="auto"/>
              <w:left w:val="single" w:sz="4" w:space="0" w:color="auto"/>
              <w:bottom w:val="single" w:sz="4" w:space="0" w:color="auto"/>
              <w:right w:val="single" w:sz="4" w:space="0" w:color="auto"/>
            </w:tcBorders>
          </w:tcPr>
          <w:p w14:paraId="38CD4CFD" w14:textId="77777777" w:rsidR="00DE6CC2" w:rsidRPr="00D03855" w:rsidRDefault="00DE6CC2" w:rsidP="00DE6CC2">
            <w:pPr>
              <w:spacing w:line="240" w:lineRule="auto"/>
              <w:rPr>
                <w:rFonts w:ascii="Arial" w:hAnsi="Arial" w:cs="Arial"/>
                <w:b/>
                <w:sz w:val="22"/>
                <w:szCs w:val="24"/>
                <w:lang w:eastAsia="en-GB"/>
              </w:rPr>
            </w:pPr>
          </w:p>
          <w:p w14:paraId="62C246F7" w14:textId="77777777" w:rsidR="00DE6CC2" w:rsidRPr="00D03855" w:rsidRDefault="00DE6CC2" w:rsidP="00DE6CC2">
            <w:pPr>
              <w:spacing w:line="240" w:lineRule="auto"/>
              <w:rPr>
                <w:rFonts w:ascii="Arial" w:hAnsi="Arial" w:cs="Arial"/>
                <w:b/>
                <w:sz w:val="22"/>
                <w:szCs w:val="24"/>
                <w:lang w:eastAsia="en-GB"/>
              </w:rPr>
            </w:pPr>
          </w:p>
          <w:p w14:paraId="179DB6AF" w14:textId="77777777" w:rsidR="00DE6CC2" w:rsidRPr="00D03855" w:rsidRDefault="00DE6CC2" w:rsidP="00DE6CC2">
            <w:pPr>
              <w:spacing w:line="240" w:lineRule="auto"/>
              <w:rPr>
                <w:rFonts w:ascii="Arial" w:hAnsi="Arial" w:cs="Arial"/>
                <w:b/>
                <w:sz w:val="22"/>
                <w:szCs w:val="24"/>
                <w:lang w:eastAsia="en-GB"/>
              </w:rPr>
            </w:pPr>
          </w:p>
          <w:p w14:paraId="06A93FD5" w14:textId="77777777" w:rsidR="00DE6CC2" w:rsidRPr="00D03855" w:rsidRDefault="00DE6CC2" w:rsidP="00DE6CC2">
            <w:pPr>
              <w:spacing w:line="240" w:lineRule="auto"/>
              <w:rPr>
                <w:rFonts w:ascii="Arial" w:hAnsi="Arial" w:cs="Arial"/>
                <w:b/>
                <w:sz w:val="22"/>
                <w:szCs w:val="24"/>
                <w:lang w:eastAsia="en-GB"/>
              </w:rPr>
            </w:pPr>
          </w:p>
          <w:p w14:paraId="4BCEC29D" w14:textId="77777777" w:rsidR="00DE6CC2" w:rsidRPr="00D03855" w:rsidRDefault="00DE6CC2" w:rsidP="00DE6CC2">
            <w:pPr>
              <w:spacing w:line="240" w:lineRule="auto"/>
              <w:rPr>
                <w:rFonts w:ascii="Arial" w:hAnsi="Arial" w:cs="Arial"/>
                <w:b/>
                <w:sz w:val="22"/>
                <w:szCs w:val="24"/>
                <w:lang w:eastAsia="en-GB"/>
              </w:rPr>
            </w:pPr>
          </w:p>
          <w:p w14:paraId="48719B50" w14:textId="77777777" w:rsidR="00DE6CC2" w:rsidRPr="00D03855" w:rsidRDefault="00DE6CC2" w:rsidP="00DE6CC2">
            <w:pPr>
              <w:spacing w:line="240" w:lineRule="auto"/>
              <w:rPr>
                <w:rFonts w:ascii="Arial" w:hAnsi="Arial" w:cs="Arial"/>
                <w:b/>
                <w:sz w:val="22"/>
                <w:szCs w:val="24"/>
                <w:lang w:eastAsia="en-GB"/>
              </w:rPr>
            </w:pPr>
          </w:p>
          <w:p w14:paraId="065EDA54" w14:textId="77777777" w:rsidR="00DE6CC2" w:rsidRPr="00D03855" w:rsidRDefault="00DE6CC2" w:rsidP="00DE6CC2">
            <w:pPr>
              <w:spacing w:line="240" w:lineRule="auto"/>
              <w:rPr>
                <w:rFonts w:ascii="Arial" w:hAnsi="Arial" w:cs="Arial"/>
                <w:b/>
                <w:sz w:val="22"/>
                <w:szCs w:val="24"/>
                <w:lang w:eastAsia="en-GB"/>
              </w:rPr>
            </w:pPr>
          </w:p>
          <w:p w14:paraId="63BD18C2" w14:textId="77777777" w:rsidR="00DE6CC2" w:rsidRPr="00D03855" w:rsidRDefault="00DE6CC2" w:rsidP="00DE6CC2">
            <w:pPr>
              <w:spacing w:line="240" w:lineRule="auto"/>
              <w:rPr>
                <w:rFonts w:ascii="Arial" w:hAnsi="Arial" w:cs="Arial"/>
                <w:b/>
                <w:sz w:val="22"/>
                <w:szCs w:val="24"/>
                <w:lang w:eastAsia="en-GB"/>
              </w:rPr>
            </w:pPr>
          </w:p>
          <w:p w14:paraId="09BB8D5A" w14:textId="77777777" w:rsidR="00DE6CC2" w:rsidRPr="00D03855" w:rsidRDefault="00DE6CC2" w:rsidP="00DE6CC2">
            <w:pPr>
              <w:spacing w:line="240" w:lineRule="auto"/>
              <w:rPr>
                <w:rFonts w:ascii="Arial" w:hAnsi="Arial" w:cs="Arial"/>
                <w:b/>
                <w:sz w:val="22"/>
                <w:szCs w:val="24"/>
                <w:lang w:eastAsia="en-GB"/>
              </w:rPr>
            </w:pPr>
          </w:p>
          <w:p w14:paraId="272276DD" w14:textId="77777777" w:rsidR="00DE6CC2" w:rsidRPr="00D03855" w:rsidRDefault="00DE6CC2" w:rsidP="00DE6CC2">
            <w:pPr>
              <w:spacing w:line="240" w:lineRule="auto"/>
              <w:rPr>
                <w:rFonts w:ascii="Arial" w:hAnsi="Arial" w:cs="Arial"/>
                <w:b/>
                <w:sz w:val="22"/>
                <w:szCs w:val="24"/>
                <w:lang w:eastAsia="en-GB"/>
              </w:rPr>
            </w:pPr>
          </w:p>
          <w:p w14:paraId="7E4F0E82" w14:textId="77777777" w:rsidR="00DE6CC2" w:rsidRPr="00D03855" w:rsidRDefault="00DE6CC2" w:rsidP="00DE6CC2">
            <w:pPr>
              <w:spacing w:line="240" w:lineRule="auto"/>
              <w:rPr>
                <w:rFonts w:ascii="Arial" w:hAnsi="Arial" w:cs="Arial"/>
                <w:b/>
                <w:sz w:val="22"/>
                <w:szCs w:val="24"/>
                <w:lang w:eastAsia="en-GB"/>
              </w:rPr>
            </w:pPr>
          </w:p>
          <w:p w14:paraId="40E219BF" w14:textId="77777777" w:rsidR="00DE6CC2" w:rsidRPr="00D03855" w:rsidRDefault="00DE6CC2" w:rsidP="00DE6CC2">
            <w:pPr>
              <w:spacing w:line="240" w:lineRule="auto"/>
              <w:rPr>
                <w:rFonts w:ascii="Arial" w:hAnsi="Arial" w:cs="Arial"/>
                <w:b/>
                <w:sz w:val="22"/>
                <w:szCs w:val="24"/>
                <w:lang w:eastAsia="en-GB"/>
              </w:rPr>
            </w:pPr>
          </w:p>
          <w:p w14:paraId="25CF3BFA" w14:textId="77777777" w:rsidR="00DE6CC2" w:rsidRPr="00D03855" w:rsidRDefault="00DE6CC2" w:rsidP="00DE6CC2">
            <w:pPr>
              <w:spacing w:line="240" w:lineRule="auto"/>
              <w:rPr>
                <w:rFonts w:ascii="Arial" w:hAnsi="Arial" w:cs="Arial"/>
                <w:b/>
                <w:sz w:val="22"/>
                <w:szCs w:val="24"/>
                <w:lang w:eastAsia="en-GB"/>
              </w:rPr>
            </w:pPr>
          </w:p>
          <w:p w14:paraId="25B17DAA" w14:textId="77777777" w:rsidR="00DE6CC2" w:rsidRPr="00D03855" w:rsidRDefault="00DE6CC2" w:rsidP="00DE6CC2">
            <w:pPr>
              <w:spacing w:line="240" w:lineRule="auto"/>
              <w:rPr>
                <w:rFonts w:ascii="Arial" w:hAnsi="Arial" w:cs="Arial"/>
                <w:b/>
                <w:sz w:val="22"/>
                <w:szCs w:val="24"/>
                <w:lang w:eastAsia="en-GB"/>
              </w:rPr>
            </w:pPr>
          </w:p>
          <w:p w14:paraId="0C9BB00B" w14:textId="77777777" w:rsidR="00DE6CC2" w:rsidRPr="00D03855" w:rsidRDefault="00DE6CC2" w:rsidP="00DE6CC2">
            <w:pPr>
              <w:spacing w:line="240" w:lineRule="auto"/>
              <w:rPr>
                <w:rFonts w:ascii="Arial" w:hAnsi="Arial" w:cs="Arial"/>
                <w:b/>
                <w:sz w:val="22"/>
                <w:szCs w:val="24"/>
                <w:lang w:eastAsia="en-GB"/>
              </w:rPr>
            </w:pPr>
          </w:p>
          <w:p w14:paraId="3781DB16" w14:textId="77777777" w:rsidR="00DE6CC2" w:rsidRPr="00D03855" w:rsidRDefault="00DE6CC2" w:rsidP="00DE6CC2">
            <w:pPr>
              <w:spacing w:line="240" w:lineRule="auto"/>
              <w:rPr>
                <w:rFonts w:ascii="Arial" w:hAnsi="Arial" w:cs="Arial"/>
                <w:b/>
                <w:sz w:val="22"/>
                <w:szCs w:val="24"/>
                <w:lang w:eastAsia="en-GB"/>
              </w:rPr>
            </w:pPr>
          </w:p>
          <w:p w14:paraId="2E573F1D" w14:textId="77777777" w:rsidR="00DE6CC2" w:rsidRPr="00D03855" w:rsidRDefault="00DE6CC2" w:rsidP="00DE6CC2">
            <w:pPr>
              <w:spacing w:line="240" w:lineRule="auto"/>
              <w:rPr>
                <w:rFonts w:ascii="Arial" w:hAnsi="Arial" w:cs="Arial"/>
                <w:b/>
                <w:sz w:val="22"/>
                <w:szCs w:val="24"/>
                <w:lang w:eastAsia="en-GB"/>
              </w:rPr>
            </w:pPr>
          </w:p>
          <w:p w14:paraId="4734DECD" w14:textId="703D1A31" w:rsidR="00DE6CC2" w:rsidRPr="00D03855" w:rsidRDefault="00DE6CC2" w:rsidP="00DE6CC2">
            <w:pPr>
              <w:spacing w:line="240" w:lineRule="auto"/>
              <w:rPr>
                <w:rFonts w:ascii="Arial" w:hAnsi="Arial" w:cs="Arial"/>
                <w:b/>
                <w:sz w:val="22"/>
                <w:szCs w:val="24"/>
                <w:lang w:eastAsia="en-GB"/>
              </w:rPr>
            </w:pPr>
          </w:p>
          <w:p w14:paraId="7594408B" w14:textId="537D1DFD" w:rsidR="007C170F" w:rsidRPr="00D03855" w:rsidRDefault="007C170F" w:rsidP="00DE6CC2">
            <w:pPr>
              <w:spacing w:line="240" w:lineRule="auto"/>
              <w:rPr>
                <w:rFonts w:ascii="Arial" w:hAnsi="Arial" w:cs="Arial"/>
                <w:b/>
                <w:sz w:val="22"/>
                <w:szCs w:val="24"/>
                <w:lang w:eastAsia="en-GB"/>
              </w:rPr>
            </w:pPr>
          </w:p>
          <w:p w14:paraId="01F458BE" w14:textId="15FD1EBC" w:rsidR="007C170F" w:rsidRPr="00D03855" w:rsidRDefault="007C170F" w:rsidP="00DE6CC2">
            <w:pPr>
              <w:spacing w:line="240" w:lineRule="auto"/>
              <w:rPr>
                <w:rFonts w:ascii="Arial" w:hAnsi="Arial" w:cs="Arial"/>
                <w:b/>
                <w:sz w:val="22"/>
                <w:szCs w:val="24"/>
                <w:lang w:eastAsia="en-GB"/>
              </w:rPr>
            </w:pPr>
          </w:p>
          <w:p w14:paraId="2A90BE22" w14:textId="0DDAF2CD" w:rsidR="007C170F" w:rsidRPr="00D03855" w:rsidRDefault="007C170F" w:rsidP="00DE6CC2">
            <w:pPr>
              <w:spacing w:line="240" w:lineRule="auto"/>
              <w:rPr>
                <w:rFonts w:ascii="Arial" w:hAnsi="Arial" w:cs="Arial"/>
                <w:b/>
                <w:sz w:val="22"/>
                <w:szCs w:val="24"/>
                <w:lang w:eastAsia="en-GB"/>
              </w:rPr>
            </w:pPr>
          </w:p>
          <w:p w14:paraId="23A14AC9" w14:textId="7DBED037" w:rsidR="007C170F" w:rsidRPr="00D03855" w:rsidRDefault="007C170F" w:rsidP="00DE6CC2">
            <w:pPr>
              <w:spacing w:line="240" w:lineRule="auto"/>
              <w:rPr>
                <w:rFonts w:ascii="Arial" w:hAnsi="Arial" w:cs="Arial"/>
                <w:b/>
                <w:sz w:val="22"/>
                <w:szCs w:val="24"/>
                <w:lang w:eastAsia="en-GB"/>
              </w:rPr>
            </w:pPr>
          </w:p>
          <w:p w14:paraId="1C46CDF6" w14:textId="63581322" w:rsidR="007C170F" w:rsidRPr="00D03855" w:rsidRDefault="007C170F" w:rsidP="00DE6CC2">
            <w:pPr>
              <w:spacing w:line="240" w:lineRule="auto"/>
              <w:rPr>
                <w:rFonts w:ascii="Arial" w:hAnsi="Arial" w:cs="Arial"/>
                <w:b/>
                <w:sz w:val="22"/>
                <w:szCs w:val="24"/>
                <w:lang w:eastAsia="en-GB"/>
              </w:rPr>
            </w:pPr>
          </w:p>
          <w:p w14:paraId="649505F6" w14:textId="77777777" w:rsidR="007C170F" w:rsidRPr="00D03855" w:rsidRDefault="007C170F" w:rsidP="00DE6CC2">
            <w:pPr>
              <w:spacing w:line="240" w:lineRule="auto"/>
              <w:rPr>
                <w:rFonts w:ascii="Arial" w:hAnsi="Arial" w:cs="Arial"/>
                <w:b/>
                <w:sz w:val="22"/>
                <w:szCs w:val="24"/>
                <w:lang w:eastAsia="en-GB"/>
              </w:rPr>
            </w:pPr>
          </w:p>
          <w:p w14:paraId="6C5CCB11" w14:textId="7E1E2F3C" w:rsidR="00DE6CC2" w:rsidRPr="00D03855" w:rsidRDefault="005F33E9" w:rsidP="00DE6CC2">
            <w:pPr>
              <w:spacing w:line="240" w:lineRule="auto"/>
              <w:rPr>
                <w:rFonts w:ascii="Arial" w:hAnsi="Arial" w:cs="Arial"/>
                <w:b/>
                <w:sz w:val="22"/>
                <w:szCs w:val="24"/>
                <w:lang w:eastAsia="en-GB"/>
              </w:rPr>
            </w:pPr>
            <w:r w:rsidRPr="00D03855">
              <w:rPr>
                <w:rFonts w:ascii="Arial" w:hAnsi="Arial" w:cs="Arial"/>
                <w:b/>
                <w:sz w:val="22"/>
                <w:szCs w:val="24"/>
                <w:lang w:eastAsia="en-GB"/>
              </w:rPr>
              <w:t>Audit Wales/</w:t>
            </w:r>
            <w:r w:rsidR="00870907" w:rsidRPr="00D03855">
              <w:rPr>
                <w:rFonts w:ascii="Arial" w:hAnsi="Arial" w:cs="Arial"/>
                <w:b/>
                <w:sz w:val="22"/>
                <w:szCs w:val="24"/>
                <w:lang w:eastAsia="en-GB"/>
              </w:rPr>
              <w:t>PB</w:t>
            </w:r>
          </w:p>
          <w:p w14:paraId="482FD1FC" w14:textId="77777777" w:rsidR="005E28C6" w:rsidRPr="00D03855" w:rsidRDefault="005E28C6" w:rsidP="00DE6CC2">
            <w:pPr>
              <w:spacing w:line="240" w:lineRule="auto"/>
              <w:rPr>
                <w:rFonts w:ascii="Arial" w:hAnsi="Arial" w:cs="Arial"/>
                <w:b/>
                <w:sz w:val="22"/>
                <w:szCs w:val="24"/>
                <w:lang w:eastAsia="en-GB"/>
              </w:rPr>
            </w:pPr>
          </w:p>
          <w:p w14:paraId="6AEF5AC3" w14:textId="77777777" w:rsidR="005E28C6" w:rsidRPr="00D03855" w:rsidRDefault="005E28C6" w:rsidP="00DE6CC2">
            <w:pPr>
              <w:spacing w:line="240" w:lineRule="auto"/>
              <w:rPr>
                <w:rFonts w:ascii="Arial" w:hAnsi="Arial" w:cs="Arial"/>
                <w:b/>
                <w:sz w:val="22"/>
                <w:szCs w:val="24"/>
                <w:lang w:eastAsia="en-GB"/>
              </w:rPr>
            </w:pPr>
          </w:p>
          <w:p w14:paraId="0D242ECD" w14:textId="77777777" w:rsidR="005E28C6" w:rsidRPr="00D03855" w:rsidRDefault="005E28C6" w:rsidP="00DE6CC2">
            <w:pPr>
              <w:spacing w:line="240" w:lineRule="auto"/>
              <w:rPr>
                <w:rFonts w:ascii="Arial" w:hAnsi="Arial" w:cs="Arial"/>
                <w:b/>
                <w:sz w:val="22"/>
                <w:szCs w:val="24"/>
                <w:lang w:eastAsia="en-GB"/>
              </w:rPr>
            </w:pPr>
          </w:p>
          <w:p w14:paraId="46176EDD" w14:textId="77777777" w:rsidR="005E28C6" w:rsidRPr="00D03855" w:rsidRDefault="005E28C6" w:rsidP="00DE6CC2">
            <w:pPr>
              <w:spacing w:line="240" w:lineRule="auto"/>
              <w:rPr>
                <w:rFonts w:ascii="Arial" w:hAnsi="Arial" w:cs="Arial"/>
                <w:b/>
                <w:sz w:val="22"/>
                <w:szCs w:val="24"/>
                <w:lang w:eastAsia="en-GB"/>
              </w:rPr>
            </w:pPr>
          </w:p>
          <w:p w14:paraId="56326F68" w14:textId="67071A83" w:rsidR="005E28C6" w:rsidRPr="00D03855" w:rsidRDefault="00870907" w:rsidP="00DE6CC2">
            <w:pPr>
              <w:spacing w:line="240" w:lineRule="auto"/>
              <w:rPr>
                <w:rFonts w:ascii="Arial" w:hAnsi="Arial" w:cs="Arial"/>
                <w:b/>
                <w:sz w:val="22"/>
                <w:szCs w:val="24"/>
                <w:lang w:eastAsia="en-GB"/>
              </w:rPr>
            </w:pPr>
            <w:r w:rsidRPr="00D03855">
              <w:rPr>
                <w:rFonts w:ascii="Arial" w:hAnsi="Arial" w:cs="Arial"/>
                <w:b/>
                <w:sz w:val="22"/>
                <w:szCs w:val="24"/>
                <w:lang w:eastAsia="en-GB"/>
              </w:rPr>
              <w:t>PB</w:t>
            </w:r>
          </w:p>
        </w:tc>
      </w:tr>
      <w:tr w:rsidR="00886F6E" w:rsidRPr="00D03855" w14:paraId="0D9E44FE"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04933E57" w14:textId="6B042B7E" w:rsidR="00886F6E"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lastRenderedPageBreak/>
              <w:t>AAC 4/7/23</w:t>
            </w:r>
            <w:r w:rsidR="003F4A6F" w:rsidRPr="00D03855">
              <w:rPr>
                <w:rFonts w:ascii="Arial" w:hAnsi="Arial" w:cs="Arial"/>
                <w:b/>
                <w:sz w:val="22"/>
                <w:szCs w:val="24"/>
                <w:lang w:eastAsia="en-GB"/>
              </w:rPr>
              <w:t>/</w:t>
            </w:r>
            <w:r w:rsidRPr="00D03855">
              <w:rPr>
                <w:rFonts w:ascii="Arial" w:hAnsi="Arial" w:cs="Arial"/>
                <w:b/>
                <w:sz w:val="22"/>
                <w:szCs w:val="24"/>
                <w:lang w:eastAsia="en-GB"/>
              </w:rPr>
              <w:t>010</w:t>
            </w:r>
          </w:p>
        </w:tc>
        <w:tc>
          <w:tcPr>
            <w:tcW w:w="8080" w:type="dxa"/>
            <w:tcBorders>
              <w:top w:val="single" w:sz="4" w:space="0" w:color="auto"/>
              <w:left w:val="single" w:sz="4" w:space="0" w:color="auto"/>
              <w:bottom w:val="single" w:sz="4" w:space="0" w:color="auto"/>
              <w:right w:val="single" w:sz="4" w:space="0" w:color="auto"/>
            </w:tcBorders>
          </w:tcPr>
          <w:p w14:paraId="6C0F5091" w14:textId="77777777" w:rsidR="00886F6E" w:rsidRPr="00D03855" w:rsidRDefault="00886F6E" w:rsidP="00886F6E">
            <w:pPr>
              <w:rPr>
                <w:rFonts w:ascii="Arial" w:hAnsi="Arial" w:cs="Arial"/>
                <w:b/>
                <w:color w:val="000000"/>
                <w:sz w:val="22"/>
                <w:szCs w:val="24"/>
              </w:rPr>
            </w:pPr>
            <w:r w:rsidRPr="00D03855">
              <w:rPr>
                <w:rFonts w:ascii="Arial" w:hAnsi="Arial" w:cs="Arial"/>
                <w:b/>
                <w:color w:val="000000"/>
                <w:sz w:val="22"/>
                <w:szCs w:val="24"/>
              </w:rPr>
              <w:t xml:space="preserve">Declarations of Interest, Gifts and Hospitality Report </w:t>
            </w:r>
          </w:p>
          <w:p w14:paraId="2292A8CA" w14:textId="77777777" w:rsidR="00886F6E" w:rsidRPr="00D03855" w:rsidRDefault="00886F6E" w:rsidP="00886F6E">
            <w:pPr>
              <w:rPr>
                <w:rFonts w:ascii="Arial" w:hAnsi="Arial" w:cs="Arial"/>
                <w:color w:val="000000"/>
                <w:sz w:val="22"/>
                <w:szCs w:val="24"/>
              </w:rPr>
            </w:pPr>
          </w:p>
          <w:p w14:paraId="1E96C049" w14:textId="4C637BEB" w:rsidR="00886F6E" w:rsidRPr="00D03855" w:rsidRDefault="004924DF" w:rsidP="00886F6E">
            <w:pPr>
              <w:rPr>
                <w:rFonts w:ascii="Arial" w:hAnsi="Arial" w:cs="Arial"/>
                <w:color w:val="000000"/>
                <w:sz w:val="22"/>
                <w:szCs w:val="24"/>
              </w:rPr>
            </w:pPr>
            <w:r w:rsidRPr="00D03855">
              <w:rPr>
                <w:rFonts w:ascii="Arial" w:hAnsi="Arial" w:cs="Arial"/>
                <w:color w:val="000000"/>
                <w:sz w:val="22"/>
                <w:szCs w:val="24"/>
              </w:rPr>
              <w:t xml:space="preserve">The Head of Risk and Regulation (HRR) presented the Declarations of Interest, Gifts and Hospitality Report and highlighted the following:  </w:t>
            </w:r>
          </w:p>
          <w:p w14:paraId="5838A82F" w14:textId="77777777" w:rsidR="004924DF" w:rsidRPr="00D03855" w:rsidRDefault="004924DF" w:rsidP="00C94C1D">
            <w:pPr>
              <w:rPr>
                <w:rFonts w:ascii="Arial" w:hAnsi="Arial" w:cs="Arial"/>
                <w:sz w:val="22"/>
                <w:szCs w:val="24"/>
              </w:rPr>
            </w:pPr>
          </w:p>
          <w:p w14:paraId="4944F5AC" w14:textId="77777777" w:rsidR="003D6D2D" w:rsidRPr="00D03855" w:rsidRDefault="00EA5B79" w:rsidP="003D6D2D">
            <w:pPr>
              <w:pStyle w:val="ListParagraph"/>
              <w:numPr>
                <w:ilvl w:val="0"/>
                <w:numId w:val="24"/>
              </w:numPr>
              <w:rPr>
                <w:rFonts w:ascii="Arial" w:hAnsi="Arial" w:cs="Arial"/>
                <w:sz w:val="22"/>
                <w:szCs w:val="24"/>
              </w:rPr>
            </w:pPr>
            <w:r w:rsidRPr="00D03855">
              <w:rPr>
                <w:rFonts w:ascii="Arial" w:hAnsi="Arial" w:cs="Arial"/>
                <w:sz w:val="22"/>
                <w:szCs w:val="24"/>
              </w:rPr>
              <w:t>There c</w:t>
            </w:r>
            <w:r w:rsidR="00886F6E" w:rsidRPr="00D03855">
              <w:rPr>
                <w:rFonts w:ascii="Arial" w:hAnsi="Arial" w:cs="Arial"/>
                <w:sz w:val="22"/>
                <w:szCs w:val="24"/>
              </w:rPr>
              <w:t>ontinue</w:t>
            </w:r>
            <w:r w:rsidRPr="00D03855">
              <w:rPr>
                <w:rFonts w:ascii="Arial" w:hAnsi="Arial" w:cs="Arial"/>
                <w:sz w:val="22"/>
                <w:szCs w:val="24"/>
              </w:rPr>
              <w:t xml:space="preserve">d </w:t>
            </w:r>
            <w:r w:rsidR="00886F6E" w:rsidRPr="00D03855">
              <w:rPr>
                <w:rFonts w:ascii="Arial" w:hAnsi="Arial" w:cs="Arial"/>
                <w:sz w:val="22"/>
                <w:szCs w:val="24"/>
              </w:rPr>
              <w:t xml:space="preserve">to be progress </w:t>
            </w:r>
            <w:r w:rsidRPr="00D03855">
              <w:rPr>
                <w:rFonts w:ascii="Arial" w:hAnsi="Arial" w:cs="Arial"/>
                <w:sz w:val="22"/>
                <w:szCs w:val="24"/>
              </w:rPr>
              <w:t xml:space="preserve">in the number </w:t>
            </w:r>
            <w:r w:rsidR="00886F6E" w:rsidRPr="00D03855">
              <w:rPr>
                <w:rFonts w:ascii="Arial" w:hAnsi="Arial" w:cs="Arial"/>
                <w:sz w:val="22"/>
                <w:szCs w:val="24"/>
              </w:rPr>
              <w:t xml:space="preserve">of people updating </w:t>
            </w:r>
            <w:r w:rsidRPr="00D03855">
              <w:rPr>
                <w:rFonts w:ascii="Arial" w:hAnsi="Arial" w:cs="Arial"/>
                <w:sz w:val="22"/>
                <w:szCs w:val="24"/>
              </w:rPr>
              <w:t xml:space="preserve">their declarations </w:t>
            </w:r>
            <w:r w:rsidR="00886F6E" w:rsidRPr="00D03855">
              <w:rPr>
                <w:rFonts w:ascii="Arial" w:hAnsi="Arial" w:cs="Arial"/>
                <w:sz w:val="22"/>
                <w:szCs w:val="24"/>
              </w:rPr>
              <w:t xml:space="preserve">on ESR. </w:t>
            </w:r>
          </w:p>
          <w:p w14:paraId="60F8ECA8" w14:textId="55E22DBA" w:rsidR="00886F6E" w:rsidRPr="00D03855" w:rsidRDefault="003D6D2D" w:rsidP="003D6D2D">
            <w:pPr>
              <w:pStyle w:val="ListParagraph"/>
              <w:numPr>
                <w:ilvl w:val="0"/>
                <w:numId w:val="24"/>
              </w:numPr>
              <w:rPr>
                <w:rFonts w:ascii="Arial" w:hAnsi="Arial" w:cs="Arial"/>
                <w:sz w:val="22"/>
                <w:szCs w:val="24"/>
              </w:rPr>
            </w:pPr>
            <w:r w:rsidRPr="00D03855">
              <w:rPr>
                <w:rFonts w:ascii="Arial" w:hAnsi="Arial" w:cs="Arial"/>
                <w:sz w:val="22"/>
                <w:szCs w:val="24"/>
              </w:rPr>
              <w:t>T</w:t>
            </w:r>
            <w:r w:rsidR="00EA5B79" w:rsidRPr="00D03855">
              <w:rPr>
                <w:rFonts w:ascii="Arial" w:hAnsi="Arial" w:cs="Arial"/>
                <w:sz w:val="22"/>
                <w:szCs w:val="24"/>
              </w:rPr>
              <w:t xml:space="preserve">here </w:t>
            </w:r>
            <w:r w:rsidRPr="00D03855">
              <w:rPr>
                <w:rFonts w:ascii="Arial" w:hAnsi="Arial" w:cs="Arial"/>
                <w:sz w:val="22"/>
                <w:szCs w:val="24"/>
              </w:rPr>
              <w:t>were</w:t>
            </w:r>
            <w:r w:rsidR="00EA5B79" w:rsidRPr="00D03855">
              <w:rPr>
                <w:rFonts w:ascii="Arial" w:hAnsi="Arial" w:cs="Arial"/>
                <w:sz w:val="22"/>
                <w:szCs w:val="24"/>
              </w:rPr>
              <w:t xml:space="preserve"> two</w:t>
            </w:r>
            <w:r w:rsidR="00886F6E" w:rsidRPr="00D03855">
              <w:rPr>
                <w:rFonts w:ascii="Arial" w:hAnsi="Arial" w:cs="Arial"/>
                <w:sz w:val="22"/>
                <w:szCs w:val="24"/>
              </w:rPr>
              <w:t xml:space="preserve"> high profile risk declarations </w:t>
            </w:r>
            <w:r w:rsidR="00EA5B79" w:rsidRPr="00D03855">
              <w:rPr>
                <w:rFonts w:ascii="Arial" w:hAnsi="Arial" w:cs="Arial"/>
                <w:sz w:val="22"/>
                <w:szCs w:val="24"/>
              </w:rPr>
              <w:t>and the te</w:t>
            </w:r>
            <w:r w:rsidRPr="00D03855">
              <w:rPr>
                <w:rFonts w:ascii="Arial" w:hAnsi="Arial" w:cs="Arial"/>
                <w:sz w:val="22"/>
                <w:szCs w:val="24"/>
              </w:rPr>
              <w:t xml:space="preserve">am </w:t>
            </w:r>
            <w:r w:rsidR="007C170F" w:rsidRPr="00D03855">
              <w:rPr>
                <w:rFonts w:ascii="Arial" w:hAnsi="Arial" w:cs="Arial"/>
                <w:sz w:val="22"/>
                <w:szCs w:val="24"/>
              </w:rPr>
              <w:t xml:space="preserve">were </w:t>
            </w:r>
            <w:r w:rsidR="00886F6E" w:rsidRPr="00D03855">
              <w:rPr>
                <w:rFonts w:ascii="Arial" w:hAnsi="Arial" w:cs="Arial"/>
                <w:sz w:val="22"/>
                <w:szCs w:val="24"/>
              </w:rPr>
              <w:t xml:space="preserve">working with the individuals. </w:t>
            </w:r>
          </w:p>
          <w:p w14:paraId="30697532" w14:textId="755F91DC" w:rsidR="00D47351" w:rsidRPr="00D03855" w:rsidRDefault="00D47351" w:rsidP="00C94C1D">
            <w:pPr>
              <w:pStyle w:val="ListParagraph"/>
              <w:numPr>
                <w:ilvl w:val="0"/>
                <w:numId w:val="24"/>
              </w:numPr>
              <w:rPr>
                <w:rFonts w:ascii="Arial" w:hAnsi="Arial" w:cs="Arial"/>
                <w:sz w:val="22"/>
                <w:szCs w:val="24"/>
              </w:rPr>
            </w:pPr>
            <w:r w:rsidRPr="00D03855">
              <w:rPr>
                <w:rFonts w:ascii="Arial" w:hAnsi="Arial" w:cs="Arial"/>
                <w:sz w:val="22"/>
                <w:szCs w:val="24"/>
              </w:rPr>
              <w:t xml:space="preserve">The Declaration of Interests </w:t>
            </w:r>
            <w:r w:rsidR="003D6D2D" w:rsidRPr="00D03855">
              <w:rPr>
                <w:rFonts w:ascii="Arial" w:hAnsi="Arial" w:cs="Arial"/>
                <w:sz w:val="22"/>
                <w:szCs w:val="24"/>
              </w:rPr>
              <w:t xml:space="preserve">contained in </w:t>
            </w:r>
            <w:r w:rsidRPr="00D03855">
              <w:rPr>
                <w:rFonts w:ascii="Arial" w:hAnsi="Arial" w:cs="Arial"/>
                <w:sz w:val="22"/>
                <w:szCs w:val="24"/>
              </w:rPr>
              <w:t>the a</w:t>
            </w:r>
            <w:r w:rsidR="007359F5" w:rsidRPr="00D03855">
              <w:rPr>
                <w:rFonts w:ascii="Arial" w:hAnsi="Arial" w:cs="Arial"/>
                <w:sz w:val="22"/>
                <w:szCs w:val="24"/>
              </w:rPr>
              <w:t>ttachment</w:t>
            </w:r>
            <w:r w:rsidR="00886F6E" w:rsidRPr="00D03855">
              <w:rPr>
                <w:rFonts w:ascii="Arial" w:hAnsi="Arial" w:cs="Arial"/>
                <w:sz w:val="22"/>
                <w:szCs w:val="24"/>
              </w:rPr>
              <w:t xml:space="preserve"> </w:t>
            </w:r>
            <w:r w:rsidR="007C170F" w:rsidRPr="00D03855">
              <w:rPr>
                <w:rFonts w:ascii="Arial" w:hAnsi="Arial" w:cs="Arial"/>
                <w:sz w:val="22"/>
                <w:szCs w:val="24"/>
              </w:rPr>
              <w:t xml:space="preserve">were </w:t>
            </w:r>
            <w:r w:rsidR="00886F6E" w:rsidRPr="00D03855">
              <w:rPr>
                <w:rFonts w:ascii="Arial" w:hAnsi="Arial" w:cs="Arial"/>
                <w:sz w:val="22"/>
                <w:szCs w:val="24"/>
              </w:rPr>
              <w:t xml:space="preserve">growing. </w:t>
            </w:r>
          </w:p>
          <w:p w14:paraId="1A7B9797" w14:textId="407F22C2" w:rsidR="00886F6E" w:rsidRPr="00D03855" w:rsidRDefault="00D47351" w:rsidP="00C94C1D">
            <w:pPr>
              <w:pStyle w:val="ListParagraph"/>
              <w:numPr>
                <w:ilvl w:val="0"/>
                <w:numId w:val="24"/>
              </w:numPr>
              <w:rPr>
                <w:rFonts w:ascii="Arial" w:hAnsi="Arial" w:cs="Arial"/>
                <w:sz w:val="22"/>
                <w:szCs w:val="24"/>
              </w:rPr>
            </w:pPr>
            <w:r w:rsidRPr="00D03855">
              <w:rPr>
                <w:rFonts w:ascii="Arial" w:hAnsi="Arial" w:cs="Arial"/>
                <w:sz w:val="22"/>
                <w:szCs w:val="24"/>
              </w:rPr>
              <w:t xml:space="preserve">The HRR would complete a </w:t>
            </w:r>
            <w:r w:rsidR="00886F6E" w:rsidRPr="00D03855">
              <w:rPr>
                <w:rFonts w:ascii="Arial" w:hAnsi="Arial" w:cs="Arial"/>
                <w:sz w:val="22"/>
                <w:szCs w:val="24"/>
              </w:rPr>
              <w:t xml:space="preserve">validation exercise to </w:t>
            </w:r>
            <w:r w:rsidR="00D3699F" w:rsidRPr="00D03855">
              <w:rPr>
                <w:rFonts w:ascii="Arial" w:hAnsi="Arial" w:cs="Arial"/>
                <w:sz w:val="22"/>
                <w:szCs w:val="24"/>
              </w:rPr>
              <w:t>clarify</w:t>
            </w:r>
            <w:r w:rsidR="00886F6E" w:rsidRPr="00D03855">
              <w:rPr>
                <w:rFonts w:ascii="Arial" w:hAnsi="Arial" w:cs="Arial"/>
                <w:sz w:val="22"/>
                <w:szCs w:val="24"/>
              </w:rPr>
              <w:t xml:space="preserve"> how many </w:t>
            </w:r>
            <w:r w:rsidR="00D3699F" w:rsidRPr="00D03855">
              <w:rPr>
                <w:rFonts w:ascii="Arial" w:hAnsi="Arial" w:cs="Arial"/>
                <w:sz w:val="22"/>
                <w:szCs w:val="24"/>
              </w:rPr>
              <w:t xml:space="preserve">declarations </w:t>
            </w:r>
            <w:r w:rsidRPr="00D03855">
              <w:rPr>
                <w:rFonts w:ascii="Arial" w:hAnsi="Arial" w:cs="Arial"/>
                <w:sz w:val="22"/>
                <w:szCs w:val="24"/>
              </w:rPr>
              <w:t xml:space="preserve">should be brought </w:t>
            </w:r>
            <w:r w:rsidR="00886F6E" w:rsidRPr="00D03855">
              <w:rPr>
                <w:rFonts w:ascii="Arial" w:hAnsi="Arial" w:cs="Arial"/>
                <w:sz w:val="22"/>
                <w:szCs w:val="24"/>
              </w:rPr>
              <w:t>back to</w:t>
            </w:r>
            <w:r w:rsidR="003D6D2D" w:rsidRPr="00D03855">
              <w:rPr>
                <w:rFonts w:ascii="Arial" w:hAnsi="Arial" w:cs="Arial"/>
                <w:sz w:val="22"/>
                <w:szCs w:val="24"/>
              </w:rPr>
              <w:t xml:space="preserve"> future </w:t>
            </w:r>
            <w:r w:rsidRPr="00D03855">
              <w:rPr>
                <w:rFonts w:ascii="Arial" w:hAnsi="Arial" w:cs="Arial"/>
                <w:sz w:val="22"/>
                <w:szCs w:val="24"/>
              </w:rPr>
              <w:t>C</w:t>
            </w:r>
            <w:r w:rsidR="00886F6E" w:rsidRPr="00D03855">
              <w:rPr>
                <w:rFonts w:ascii="Arial" w:hAnsi="Arial" w:cs="Arial"/>
                <w:sz w:val="22"/>
                <w:szCs w:val="24"/>
              </w:rPr>
              <w:t>ommittee</w:t>
            </w:r>
            <w:r w:rsidR="003D6D2D" w:rsidRPr="00D03855">
              <w:rPr>
                <w:rFonts w:ascii="Arial" w:hAnsi="Arial" w:cs="Arial"/>
                <w:sz w:val="22"/>
                <w:szCs w:val="24"/>
              </w:rPr>
              <w:t>s</w:t>
            </w:r>
            <w:r w:rsidR="00886F6E" w:rsidRPr="00D03855">
              <w:rPr>
                <w:rFonts w:ascii="Arial" w:hAnsi="Arial" w:cs="Arial"/>
                <w:sz w:val="22"/>
                <w:szCs w:val="24"/>
              </w:rPr>
              <w:t xml:space="preserve">. </w:t>
            </w:r>
          </w:p>
          <w:p w14:paraId="12734BBB" w14:textId="77777777" w:rsidR="00886F6E" w:rsidRPr="00D03855" w:rsidRDefault="00886F6E" w:rsidP="00886F6E">
            <w:pPr>
              <w:rPr>
                <w:rFonts w:ascii="Arial" w:hAnsi="Arial" w:cs="Arial"/>
                <w:color w:val="000000"/>
                <w:sz w:val="22"/>
                <w:szCs w:val="24"/>
              </w:rPr>
            </w:pPr>
          </w:p>
          <w:p w14:paraId="6C2D1089" w14:textId="450F8F69" w:rsidR="00886F6E" w:rsidRPr="00D03855" w:rsidRDefault="003A4239" w:rsidP="00886F6E">
            <w:pPr>
              <w:rPr>
                <w:rFonts w:ascii="Arial" w:hAnsi="Arial" w:cs="Arial"/>
                <w:color w:val="000000"/>
                <w:sz w:val="22"/>
                <w:szCs w:val="24"/>
              </w:rPr>
            </w:pPr>
            <w:r w:rsidRPr="00D03855">
              <w:rPr>
                <w:rFonts w:ascii="Arial" w:hAnsi="Arial" w:cs="Arial"/>
                <w:color w:val="000000"/>
                <w:sz w:val="22"/>
                <w:szCs w:val="24"/>
              </w:rPr>
              <w:t xml:space="preserve">The </w:t>
            </w:r>
            <w:r w:rsidR="007C170F" w:rsidRPr="00D03855">
              <w:rPr>
                <w:rFonts w:ascii="Arial" w:hAnsi="Arial" w:cs="Arial"/>
                <w:color w:val="000000"/>
                <w:sz w:val="22"/>
                <w:szCs w:val="24"/>
              </w:rPr>
              <w:t>Independent Member – Capital &amp; Estates (</w:t>
            </w:r>
            <w:r w:rsidRPr="00D03855">
              <w:rPr>
                <w:rFonts w:ascii="Arial" w:hAnsi="Arial" w:cs="Arial"/>
                <w:color w:val="000000"/>
                <w:sz w:val="22"/>
                <w:szCs w:val="24"/>
              </w:rPr>
              <w:t>IMCE</w:t>
            </w:r>
            <w:r w:rsidR="007C170F" w:rsidRPr="00D03855">
              <w:rPr>
                <w:rFonts w:ascii="Arial" w:hAnsi="Arial" w:cs="Arial"/>
                <w:color w:val="000000"/>
                <w:sz w:val="22"/>
                <w:szCs w:val="24"/>
              </w:rPr>
              <w:t>)</w:t>
            </w:r>
            <w:r w:rsidRPr="00D03855">
              <w:rPr>
                <w:rFonts w:ascii="Arial" w:hAnsi="Arial" w:cs="Arial"/>
                <w:color w:val="000000"/>
                <w:sz w:val="22"/>
                <w:szCs w:val="24"/>
              </w:rPr>
              <w:t xml:space="preserve"> queried whether </w:t>
            </w:r>
            <w:r w:rsidR="00886F6E" w:rsidRPr="00D03855">
              <w:rPr>
                <w:rFonts w:ascii="Arial" w:hAnsi="Arial" w:cs="Arial"/>
                <w:color w:val="000000"/>
                <w:sz w:val="22"/>
                <w:szCs w:val="24"/>
              </w:rPr>
              <w:t xml:space="preserve">the senior leadership team </w:t>
            </w:r>
            <w:r w:rsidR="007C170F" w:rsidRPr="00D03855">
              <w:rPr>
                <w:rFonts w:ascii="Arial" w:hAnsi="Arial" w:cs="Arial"/>
                <w:color w:val="000000"/>
                <w:sz w:val="22"/>
                <w:szCs w:val="24"/>
              </w:rPr>
              <w:t xml:space="preserve">were </w:t>
            </w:r>
            <w:r w:rsidR="00886F6E" w:rsidRPr="00D03855">
              <w:rPr>
                <w:rFonts w:ascii="Arial" w:hAnsi="Arial" w:cs="Arial"/>
                <w:color w:val="000000"/>
                <w:sz w:val="22"/>
                <w:szCs w:val="24"/>
              </w:rPr>
              <w:t xml:space="preserve">challenged </w:t>
            </w:r>
            <w:r w:rsidRPr="00D03855">
              <w:rPr>
                <w:rFonts w:ascii="Arial" w:hAnsi="Arial" w:cs="Arial"/>
                <w:color w:val="000000"/>
                <w:sz w:val="22"/>
                <w:szCs w:val="24"/>
              </w:rPr>
              <w:t xml:space="preserve">regarding the </w:t>
            </w:r>
            <w:r w:rsidR="00886F6E" w:rsidRPr="00D03855">
              <w:rPr>
                <w:rFonts w:ascii="Arial" w:hAnsi="Arial" w:cs="Arial"/>
                <w:color w:val="000000"/>
                <w:sz w:val="22"/>
                <w:szCs w:val="24"/>
              </w:rPr>
              <w:t>declaration</w:t>
            </w:r>
            <w:r w:rsidR="00F240DA" w:rsidRPr="00D03855">
              <w:rPr>
                <w:rFonts w:ascii="Arial" w:hAnsi="Arial" w:cs="Arial"/>
                <w:color w:val="000000"/>
                <w:sz w:val="22"/>
                <w:szCs w:val="24"/>
              </w:rPr>
              <w:t>s</w:t>
            </w:r>
            <w:r w:rsidR="007C170F" w:rsidRPr="00D03855">
              <w:rPr>
                <w:rFonts w:ascii="Arial" w:hAnsi="Arial" w:cs="Arial"/>
                <w:color w:val="000000"/>
                <w:sz w:val="22"/>
                <w:szCs w:val="24"/>
              </w:rPr>
              <w:t>.</w:t>
            </w:r>
          </w:p>
          <w:p w14:paraId="17E03C2D" w14:textId="77777777" w:rsidR="00886F6E" w:rsidRPr="00D03855" w:rsidRDefault="00886F6E" w:rsidP="00886F6E">
            <w:pPr>
              <w:rPr>
                <w:rFonts w:ascii="Arial" w:hAnsi="Arial" w:cs="Arial"/>
                <w:color w:val="000000"/>
                <w:sz w:val="22"/>
                <w:szCs w:val="24"/>
              </w:rPr>
            </w:pPr>
          </w:p>
          <w:p w14:paraId="0D9C6AE5" w14:textId="1ABC0EDE" w:rsidR="00926BA4" w:rsidRPr="00D03855" w:rsidRDefault="003A4239" w:rsidP="00886F6E">
            <w:pPr>
              <w:rPr>
                <w:rFonts w:ascii="Arial" w:hAnsi="Arial" w:cs="Arial"/>
                <w:color w:val="000000"/>
                <w:sz w:val="22"/>
                <w:szCs w:val="24"/>
              </w:rPr>
            </w:pPr>
            <w:r w:rsidRPr="00D03855">
              <w:rPr>
                <w:rFonts w:ascii="Arial" w:hAnsi="Arial" w:cs="Arial"/>
                <w:color w:val="000000"/>
                <w:sz w:val="22"/>
                <w:szCs w:val="24"/>
              </w:rPr>
              <w:t>The HRR responded that all B</w:t>
            </w:r>
            <w:r w:rsidR="00886F6E" w:rsidRPr="00D03855">
              <w:rPr>
                <w:rFonts w:ascii="Arial" w:hAnsi="Arial" w:cs="Arial"/>
                <w:color w:val="000000"/>
                <w:sz w:val="22"/>
                <w:szCs w:val="24"/>
              </w:rPr>
              <w:t xml:space="preserve">oard </w:t>
            </w:r>
            <w:r w:rsidRPr="00D03855">
              <w:rPr>
                <w:rFonts w:ascii="Arial" w:hAnsi="Arial" w:cs="Arial"/>
                <w:color w:val="000000"/>
                <w:sz w:val="22"/>
                <w:szCs w:val="24"/>
              </w:rPr>
              <w:t>M</w:t>
            </w:r>
            <w:r w:rsidR="00886F6E" w:rsidRPr="00D03855">
              <w:rPr>
                <w:rFonts w:ascii="Arial" w:hAnsi="Arial" w:cs="Arial"/>
                <w:color w:val="000000"/>
                <w:sz w:val="22"/>
                <w:szCs w:val="24"/>
              </w:rPr>
              <w:t>embers ha</w:t>
            </w:r>
            <w:r w:rsidR="00926BA4" w:rsidRPr="00D03855">
              <w:rPr>
                <w:rFonts w:ascii="Arial" w:hAnsi="Arial" w:cs="Arial"/>
                <w:color w:val="000000"/>
                <w:sz w:val="22"/>
                <w:szCs w:val="24"/>
              </w:rPr>
              <w:t xml:space="preserve">d </w:t>
            </w:r>
            <w:r w:rsidR="00886F6E" w:rsidRPr="00D03855">
              <w:rPr>
                <w:rFonts w:ascii="Arial" w:hAnsi="Arial" w:cs="Arial"/>
                <w:color w:val="000000"/>
                <w:sz w:val="22"/>
                <w:szCs w:val="24"/>
              </w:rPr>
              <w:t xml:space="preserve">declared </w:t>
            </w:r>
            <w:r w:rsidRPr="00D03855">
              <w:rPr>
                <w:rFonts w:ascii="Arial" w:hAnsi="Arial" w:cs="Arial"/>
                <w:color w:val="000000"/>
                <w:sz w:val="22"/>
                <w:szCs w:val="24"/>
              </w:rPr>
              <w:t xml:space="preserve">their </w:t>
            </w:r>
            <w:r w:rsidR="00886F6E" w:rsidRPr="00D03855">
              <w:rPr>
                <w:rFonts w:ascii="Arial" w:hAnsi="Arial" w:cs="Arial"/>
                <w:color w:val="000000"/>
                <w:sz w:val="22"/>
                <w:szCs w:val="24"/>
              </w:rPr>
              <w:t>interest</w:t>
            </w:r>
            <w:r w:rsidR="007C170F" w:rsidRPr="00D03855">
              <w:rPr>
                <w:rFonts w:ascii="Arial" w:hAnsi="Arial" w:cs="Arial"/>
                <w:color w:val="000000"/>
                <w:sz w:val="22"/>
                <w:szCs w:val="24"/>
              </w:rPr>
              <w:t xml:space="preserve"> and noted that</w:t>
            </w:r>
            <w:r w:rsidR="00886F6E" w:rsidRPr="00D03855">
              <w:rPr>
                <w:rFonts w:ascii="Arial" w:hAnsi="Arial" w:cs="Arial"/>
                <w:color w:val="000000"/>
                <w:sz w:val="22"/>
                <w:szCs w:val="24"/>
              </w:rPr>
              <w:t xml:space="preserve"> </w:t>
            </w:r>
            <w:r w:rsidR="007C170F" w:rsidRPr="00D03855">
              <w:rPr>
                <w:rFonts w:ascii="Arial" w:hAnsi="Arial" w:cs="Arial"/>
                <w:color w:val="000000"/>
                <w:sz w:val="22"/>
                <w:szCs w:val="24"/>
              </w:rPr>
              <w:t>t</w:t>
            </w:r>
            <w:r w:rsidRPr="00D03855">
              <w:rPr>
                <w:rFonts w:ascii="Arial" w:hAnsi="Arial" w:cs="Arial"/>
                <w:color w:val="000000"/>
                <w:sz w:val="22"/>
                <w:szCs w:val="24"/>
              </w:rPr>
              <w:t xml:space="preserve">here </w:t>
            </w:r>
            <w:r w:rsidR="00926BA4" w:rsidRPr="00D03855">
              <w:rPr>
                <w:rFonts w:ascii="Arial" w:hAnsi="Arial" w:cs="Arial"/>
                <w:color w:val="000000"/>
                <w:sz w:val="22"/>
                <w:szCs w:val="24"/>
              </w:rPr>
              <w:t xml:space="preserve">was </w:t>
            </w:r>
            <w:r w:rsidRPr="00D03855">
              <w:rPr>
                <w:rFonts w:ascii="Arial" w:hAnsi="Arial" w:cs="Arial"/>
                <w:color w:val="000000"/>
                <w:sz w:val="22"/>
                <w:szCs w:val="24"/>
              </w:rPr>
              <w:t>a paper-based</w:t>
            </w:r>
            <w:r w:rsidR="00886F6E" w:rsidRPr="00D03855">
              <w:rPr>
                <w:rFonts w:ascii="Arial" w:hAnsi="Arial" w:cs="Arial"/>
                <w:color w:val="000000"/>
                <w:sz w:val="22"/>
                <w:szCs w:val="24"/>
              </w:rPr>
              <w:t xml:space="preserve"> version</w:t>
            </w:r>
            <w:r w:rsidRPr="00D03855">
              <w:rPr>
                <w:rFonts w:ascii="Arial" w:hAnsi="Arial" w:cs="Arial"/>
                <w:color w:val="000000"/>
                <w:sz w:val="22"/>
                <w:szCs w:val="24"/>
              </w:rPr>
              <w:t xml:space="preserve"> available for</w:t>
            </w:r>
            <w:r w:rsidR="00886F6E" w:rsidRPr="00D03855">
              <w:rPr>
                <w:rFonts w:ascii="Arial" w:hAnsi="Arial" w:cs="Arial"/>
                <w:color w:val="000000"/>
                <w:sz w:val="22"/>
                <w:szCs w:val="24"/>
              </w:rPr>
              <w:t xml:space="preserve"> them because they </w:t>
            </w:r>
            <w:r w:rsidR="00926BA4" w:rsidRPr="00D03855">
              <w:rPr>
                <w:rFonts w:ascii="Arial" w:hAnsi="Arial" w:cs="Arial"/>
                <w:color w:val="000000"/>
                <w:sz w:val="22"/>
                <w:szCs w:val="24"/>
              </w:rPr>
              <w:t>were</w:t>
            </w:r>
            <w:r w:rsidR="00886F6E" w:rsidRPr="00D03855">
              <w:rPr>
                <w:rFonts w:ascii="Arial" w:hAnsi="Arial" w:cs="Arial"/>
                <w:color w:val="000000"/>
                <w:sz w:val="22"/>
                <w:szCs w:val="24"/>
              </w:rPr>
              <w:t xml:space="preserve"> not employees of the H</w:t>
            </w:r>
            <w:r w:rsidR="007A759B" w:rsidRPr="00D03855">
              <w:rPr>
                <w:rFonts w:ascii="Arial" w:hAnsi="Arial" w:cs="Arial"/>
                <w:color w:val="000000"/>
                <w:sz w:val="22"/>
                <w:szCs w:val="24"/>
              </w:rPr>
              <w:t>ealth Board.</w:t>
            </w:r>
            <w:r w:rsidR="00886F6E" w:rsidRPr="00D03855">
              <w:rPr>
                <w:rFonts w:ascii="Arial" w:hAnsi="Arial" w:cs="Arial"/>
                <w:color w:val="000000"/>
                <w:sz w:val="22"/>
                <w:szCs w:val="24"/>
              </w:rPr>
              <w:t xml:space="preserve"> </w:t>
            </w:r>
          </w:p>
          <w:p w14:paraId="35F83EE3" w14:textId="77777777" w:rsidR="00926BA4" w:rsidRPr="00D03855" w:rsidRDefault="00926BA4" w:rsidP="00886F6E">
            <w:pPr>
              <w:rPr>
                <w:rFonts w:ascii="Arial" w:hAnsi="Arial" w:cs="Arial"/>
                <w:color w:val="000000"/>
                <w:sz w:val="22"/>
                <w:szCs w:val="24"/>
              </w:rPr>
            </w:pPr>
          </w:p>
          <w:p w14:paraId="10714D1D" w14:textId="10652694" w:rsidR="00886F6E" w:rsidRPr="00D03855" w:rsidRDefault="007C170F" w:rsidP="00886F6E">
            <w:pPr>
              <w:rPr>
                <w:rFonts w:ascii="Arial" w:hAnsi="Arial" w:cs="Arial"/>
                <w:color w:val="000000"/>
                <w:sz w:val="22"/>
                <w:szCs w:val="24"/>
              </w:rPr>
            </w:pPr>
            <w:r w:rsidRPr="00D03855">
              <w:rPr>
                <w:rFonts w:ascii="Arial" w:hAnsi="Arial" w:cs="Arial"/>
                <w:color w:val="000000"/>
                <w:sz w:val="22"/>
                <w:szCs w:val="24"/>
              </w:rPr>
              <w:t>He</w:t>
            </w:r>
            <w:r w:rsidR="00926BA4" w:rsidRPr="00D03855">
              <w:rPr>
                <w:rFonts w:ascii="Arial" w:hAnsi="Arial" w:cs="Arial"/>
                <w:color w:val="000000"/>
                <w:sz w:val="22"/>
                <w:szCs w:val="24"/>
              </w:rPr>
              <w:t xml:space="preserve"> added that he had </w:t>
            </w:r>
            <w:r w:rsidR="00886F6E" w:rsidRPr="00D03855">
              <w:rPr>
                <w:rFonts w:ascii="Arial" w:hAnsi="Arial" w:cs="Arial"/>
                <w:color w:val="000000"/>
                <w:sz w:val="22"/>
                <w:szCs w:val="24"/>
              </w:rPr>
              <w:t>reached out to ESR leads</w:t>
            </w:r>
            <w:r w:rsidR="00F240DA" w:rsidRPr="00D03855">
              <w:rPr>
                <w:rFonts w:ascii="Arial" w:hAnsi="Arial" w:cs="Arial"/>
                <w:color w:val="000000"/>
                <w:sz w:val="22"/>
                <w:szCs w:val="24"/>
              </w:rPr>
              <w:t xml:space="preserve"> within the Health </w:t>
            </w:r>
            <w:r w:rsidR="00886F6E" w:rsidRPr="00D03855">
              <w:rPr>
                <w:rFonts w:ascii="Arial" w:hAnsi="Arial" w:cs="Arial"/>
                <w:color w:val="000000"/>
                <w:sz w:val="22"/>
                <w:szCs w:val="24"/>
              </w:rPr>
              <w:t>B</w:t>
            </w:r>
            <w:r w:rsidR="00F240DA" w:rsidRPr="00D03855">
              <w:rPr>
                <w:rFonts w:ascii="Arial" w:hAnsi="Arial" w:cs="Arial"/>
                <w:color w:val="000000"/>
                <w:sz w:val="22"/>
                <w:szCs w:val="24"/>
              </w:rPr>
              <w:t>oard</w:t>
            </w:r>
            <w:r w:rsidR="00886F6E" w:rsidRPr="00D03855">
              <w:rPr>
                <w:rFonts w:ascii="Arial" w:hAnsi="Arial" w:cs="Arial"/>
                <w:color w:val="000000"/>
                <w:sz w:val="22"/>
                <w:szCs w:val="24"/>
              </w:rPr>
              <w:t xml:space="preserve"> </w:t>
            </w:r>
            <w:r w:rsidR="00F240DA" w:rsidRPr="00D03855">
              <w:rPr>
                <w:rFonts w:ascii="Arial" w:hAnsi="Arial" w:cs="Arial"/>
                <w:color w:val="000000"/>
                <w:sz w:val="22"/>
                <w:szCs w:val="24"/>
              </w:rPr>
              <w:t xml:space="preserve">to </w:t>
            </w:r>
            <w:r w:rsidR="00926BA4" w:rsidRPr="00D03855">
              <w:rPr>
                <w:rFonts w:ascii="Arial" w:hAnsi="Arial" w:cs="Arial"/>
                <w:color w:val="000000"/>
                <w:sz w:val="22"/>
                <w:szCs w:val="24"/>
              </w:rPr>
              <w:t>gain access to</w:t>
            </w:r>
            <w:r w:rsidR="00886F6E" w:rsidRPr="00D03855">
              <w:rPr>
                <w:rFonts w:ascii="Arial" w:hAnsi="Arial" w:cs="Arial"/>
                <w:color w:val="000000"/>
                <w:sz w:val="22"/>
                <w:szCs w:val="24"/>
              </w:rPr>
              <w:t xml:space="preserve"> </w:t>
            </w:r>
            <w:r w:rsidR="001B4086" w:rsidRPr="00D03855">
              <w:rPr>
                <w:rFonts w:ascii="Arial" w:hAnsi="Arial" w:cs="Arial"/>
                <w:color w:val="000000"/>
                <w:sz w:val="22"/>
                <w:szCs w:val="24"/>
              </w:rPr>
              <w:t>P</w:t>
            </w:r>
            <w:r w:rsidR="00886F6E" w:rsidRPr="00D03855">
              <w:rPr>
                <w:rFonts w:ascii="Arial" w:hAnsi="Arial" w:cs="Arial"/>
                <w:color w:val="000000"/>
                <w:sz w:val="22"/>
                <w:szCs w:val="24"/>
              </w:rPr>
              <w:t>ower BI</w:t>
            </w:r>
            <w:r w:rsidRPr="00D03855">
              <w:rPr>
                <w:rFonts w:ascii="Arial" w:hAnsi="Arial" w:cs="Arial"/>
                <w:color w:val="000000"/>
                <w:sz w:val="22"/>
                <w:szCs w:val="24"/>
              </w:rPr>
              <w:t xml:space="preserve"> which</w:t>
            </w:r>
            <w:r w:rsidR="00926BA4" w:rsidRPr="00D03855">
              <w:rPr>
                <w:rFonts w:ascii="Arial" w:hAnsi="Arial" w:cs="Arial"/>
                <w:color w:val="000000"/>
                <w:sz w:val="22"/>
                <w:szCs w:val="24"/>
              </w:rPr>
              <w:t xml:space="preserve"> would allow the team to</w:t>
            </w:r>
            <w:r w:rsidR="00886F6E" w:rsidRPr="00D03855">
              <w:rPr>
                <w:rFonts w:ascii="Arial" w:hAnsi="Arial" w:cs="Arial"/>
                <w:color w:val="000000"/>
                <w:sz w:val="22"/>
                <w:szCs w:val="24"/>
              </w:rPr>
              <w:t xml:space="preserve"> </w:t>
            </w:r>
            <w:r w:rsidR="00926BA4" w:rsidRPr="00D03855">
              <w:rPr>
                <w:rFonts w:ascii="Arial" w:hAnsi="Arial" w:cs="Arial"/>
                <w:color w:val="000000"/>
                <w:sz w:val="22"/>
                <w:szCs w:val="24"/>
              </w:rPr>
              <w:t>delve</w:t>
            </w:r>
            <w:r w:rsidR="00136008" w:rsidRPr="00D03855">
              <w:rPr>
                <w:rFonts w:ascii="Arial" w:hAnsi="Arial" w:cs="Arial"/>
                <w:color w:val="000000"/>
                <w:sz w:val="22"/>
                <w:szCs w:val="24"/>
              </w:rPr>
              <w:t xml:space="preserve"> further</w:t>
            </w:r>
            <w:r w:rsidR="00926BA4" w:rsidRPr="00D03855">
              <w:rPr>
                <w:rFonts w:ascii="Arial" w:hAnsi="Arial" w:cs="Arial"/>
                <w:color w:val="000000"/>
                <w:sz w:val="22"/>
                <w:szCs w:val="24"/>
              </w:rPr>
              <w:t xml:space="preserve"> </w:t>
            </w:r>
            <w:r w:rsidR="00886F6E" w:rsidRPr="00D03855">
              <w:rPr>
                <w:rFonts w:ascii="Arial" w:hAnsi="Arial" w:cs="Arial"/>
                <w:color w:val="000000"/>
                <w:sz w:val="22"/>
                <w:szCs w:val="24"/>
              </w:rPr>
              <w:t>into directorates</w:t>
            </w:r>
            <w:r w:rsidRPr="00D03855">
              <w:rPr>
                <w:rFonts w:ascii="Arial" w:hAnsi="Arial" w:cs="Arial"/>
                <w:color w:val="000000"/>
                <w:sz w:val="22"/>
                <w:szCs w:val="24"/>
              </w:rPr>
              <w:t xml:space="preserve"> data</w:t>
            </w:r>
            <w:r w:rsidR="00886F6E" w:rsidRPr="00D03855">
              <w:rPr>
                <w:rFonts w:ascii="Arial" w:hAnsi="Arial" w:cs="Arial"/>
                <w:color w:val="000000"/>
                <w:sz w:val="22"/>
                <w:szCs w:val="24"/>
              </w:rPr>
              <w:t xml:space="preserve">. </w:t>
            </w:r>
          </w:p>
          <w:p w14:paraId="22D04EBE" w14:textId="77777777" w:rsidR="007C6B9C" w:rsidRPr="00D03855" w:rsidRDefault="007C6B9C" w:rsidP="00886F6E">
            <w:pPr>
              <w:rPr>
                <w:rFonts w:ascii="Arial" w:hAnsi="Arial" w:cs="Arial"/>
                <w:color w:val="000000"/>
                <w:sz w:val="22"/>
                <w:szCs w:val="24"/>
              </w:rPr>
            </w:pPr>
          </w:p>
          <w:p w14:paraId="39F6D4A5" w14:textId="77777777" w:rsidR="00870907" w:rsidRPr="00D03855" w:rsidRDefault="00F240DA" w:rsidP="00886F6E">
            <w:pPr>
              <w:rPr>
                <w:rFonts w:ascii="Arial" w:hAnsi="Arial" w:cs="Arial"/>
                <w:color w:val="000000"/>
                <w:sz w:val="22"/>
                <w:szCs w:val="24"/>
              </w:rPr>
            </w:pPr>
            <w:r w:rsidRPr="00D03855">
              <w:rPr>
                <w:rFonts w:ascii="Arial" w:hAnsi="Arial" w:cs="Arial"/>
                <w:color w:val="000000"/>
                <w:sz w:val="22"/>
                <w:szCs w:val="24"/>
              </w:rPr>
              <w:t>The EDPC advised that</w:t>
            </w:r>
            <w:r w:rsidR="00886F6E" w:rsidRPr="00D03855">
              <w:rPr>
                <w:rFonts w:ascii="Arial" w:hAnsi="Arial" w:cs="Arial"/>
                <w:color w:val="000000"/>
                <w:sz w:val="22"/>
                <w:szCs w:val="24"/>
              </w:rPr>
              <w:t xml:space="preserve"> there </w:t>
            </w:r>
            <w:r w:rsidRPr="00D03855">
              <w:rPr>
                <w:rFonts w:ascii="Arial" w:hAnsi="Arial" w:cs="Arial"/>
                <w:color w:val="000000"/>
                <w:sz w:val="22"/>
                <w:szCs w:val="24"/>
              </w:rPr>
              <w:t>were</w:t>
            </w:r>
            <w:r w:rsidR="00886F6E" w:rsidRPr="00D03855">
              <w:rPr>
                <w:rFonts w:ascii="Arial" w:hAnsi="Arial" w:cs="Arial"/>
                <w:color w:val="000000"/>
                <w:sz w:val="22"/>
                <w:szCs w:val="24"/>
              </w:rPr>
              <w:t xml:space="preserve"> different ways to weave </w:t>
            </w:r>
            <w:r w:rsidRPr="00D03855">
              <w:rPr>
                <w:rFonts w:ascii="Arial" w:hAnsi="Arial" w:cs="Arial"/>
                <w:color w:val="000000"/>
                <w:sz w:val="22"/>
                <w:szCs w:val="24"/>
              </w:rPr>
              <w:t>Declaration of Interests</w:t>
            </w:r>
            <w:r w:rsidR="00886F6E" w:rsidRPr="00D03855">
              <w:rPr>
                <w:rFonts w:ascii="Arial" w:hAnsi="Arial" w:cs="Arial"/>
                <w:color w:val="000000"/>
                <w:sz w:val="22"/>
                <w:szCs w:val="24"/>
              </w:rPr>
              <w:t xml:space="preserve"> into </w:t>
            </w:r>
            <w:r w:rsidRPr="00D03855">
              <w:rPr>
                <w:rFonts w:ascii="Arial" w:hAnsi="Arial" w:cs="Arial"/>
                <w:color w:val="000000"/>
                <w:sz w:val="22"/>
                <w:szCs w:val="24"/>
              </w:rPr>
              <w:t xml:space="preserve">staff </w:t>
            </w:r>
            <w:r w:rsidR="00886F6E" w:rsidRPr="00D03855">
              <w:rPr>
                <w:rFonts w:ascii="Arial" w:hAnsi="Arial" w:cs="Arial"/>
                <w:color w:val="000000"/>
                <w:sz w:val="22"/>
                <w:szCs w:val="24"/>
              </w:rPr>
              <w:t xml:space="preserve">inductions and </w:t>
            </w:r>
            <w:r w:rsidR="00870907" w:rsidRPr="00D03855">
              <w:rPr>
                <w:rFonts w:ascii="Arial" w:hAnsi="Arial" w:cs="Arial"/>
                <w:color w:val="000000"/>
                <w:sz w:val="22"/>
                <w:szCs w:val="24"/>
              </w:rPr>
              <w:t>Values Based Appraisals (</w:t>
            </w:r>
            <w:r w:rsidR="00886F6E" w:rsidRPr="00D03855">
              <w:rPr>
                <w:rFonts w:ascii="Arial" w:hAnsi="Arial" w:cs="Arial"/>
                <w:color w:val="000000"/>
                <w:sz w:val="22"/>
                <w:szCs w:val="24"/>
              </w:rPr>
              <w:t>VBA</w:t>
            </w:r>
            <w:r w:rsidR="00870907" w:rsidRPr="00D03855">
              <w:rPr>
                <w:rFonts w:ascii="Arial" w:hAnsi="Arial" w:cs="Arial"/>
                <w:color w:val="000000"/>
                <w:sz w:val="22"/>
                <w:szCs w:val="24"/>
              </w:rPr>
              <w:t>)</w:t>
            </w:r>
            <w:r w:rsidR="00886F6E" w:rsidRPr="00D03855">
              <w:rPr>
                <w:rFonts w:ascii="Arial" w:hAnsi="Arial" w:cs="Arial"/>
                <w:color w:val="000000"/>
                <w:sz w:val="22"/>
                <w:szCs w:val="24"/>
              </w:rPr>
              <w:t xml:space="preserve">. </w:t>
            </w:r>
          </w:p>
          <w:p w14:paraId="75C57BE2" w14:textId="77777777" w:rsidR="00870907" w:rsidRPr="00D03855" w:rsidRDefault="00870907" w:rsidP="00886F6E">
            <w:pPr>
              <w:rPr>
                <w:rFonts w:ascii="Arial" w:hAnsi="Arial" w:cs="Arial"/>
                <w:color w:val="000000"/>
                <w:sz w:val="22"/>
                <w:szCs w:val="24"/>
              </w:rPr>
            </w:pPr>
          </w:p>
          <w:p w14:paraId="1A693217" w14:textId="1385C712" w:rsidR="00886F6E" w:rsidRPr="00D03855" w:rsidRDefault="00870907" w:rsidP="00886F6E">
            <w:pPr>
              <w:rPr>
                <w:rFonts w:ascii="Arial" w:hAnsi="Arial" w:cs="Arial"/>
                <w:color w:val="000000"/>
                <w:sz w:val="22"/>
                <w:szCs w:val="24"/>
              </w:rPr>
            </w:pPr>
            <w:r w:rsidRPr="00D03855">
              <w:rPr>
                <w:rFonts w:ascii="Arial" w:hAnsi="Arial" w:cs="Arial"/>
                <w:color w:val="000000"/>
                <w:sz w:val="22"/>
                <w:szCs w:val="24"/>
              </w:rPr>
              <w:t>She added that s</w:t>
            </w:r>
            <w:r w:rsidR="00F240DA" w:rsidRPr="00D03855">
              <w:rPr>
                <w:rFonts w:ascii="Arial" w:hAnsi="Arial" w:cs="Arial"/>
                <w:color w:val="000000"/>
                <w:sz w:val="22"/>
                <w:szCs w:val="24"/>
              </w:rPr>
              <w:t>he would</w:t>
            </w:r>
            <w:r w:rsidR="00886F6E" w:rsidRPr="00D03855">
              <w:rPr>
                <w:rFonts w:ascii="Arial" w:hAnsi="Arial" w:cs="Arial"/>
                <w:color w:val="000000"/>
                <w:sz w:val="22"/>
                <w:szCs w:val="24"/>
              </w:rPr>
              <w:t xml:space="preserve"> look into </w:t>
            </w:r>
            <w:r w:rsidR="00F240DA" w:rsidRPr="00D03855">
              <w:rPr>
                <w:rFonts w:ascii="Arial" w:hAnsi="Arial" w:cs="Arial"/>
                <w:color w:val="000000"/>
                <w:sz w:val="22"/>
                <w:szCs w:val="24"/>
              </w:rPr>
              <w:t xml:space="preserve">the </w:t>
            </w:r>
            <w:r w:rsidR="00886F6E" w:rsidRPr="00D03855">
              <w:rPr>
                <w:rFonts w:ascii="Arial" w:hAnsi="Arial" w:cs="Arial"/>
                <w:color w:val="000000"/>
                <w:sz w:val="22"/>
                <w:szCs w:val="24"/>
              </w:rPr>
              <w:t xml:space="preserve">educational component with </w:t>
            </w:r>
            <w:r w:rsidR="00F240DA" w:rsidRPr="00D03855">
              <w:rPr>
                <w:rFonts w:ascii="Arial" w:hAnsi="Arial" w:cs="Arial"/>
                <w:color w:val="000000"/>
                <w:sz w:val="22"/>
                <w:szCs w:val="24"/>
              </w:rPr>
              <w:t xml:space="preserve">the HRR. </w:t>
            </w:r>
          </w:p>
          <w:p w14:paraId="50B34C3C" w14:textId="77777777" w:rsidR="00886F6E" w:rsidRPr="00D03855" w:rsidRDefault="00886F6E" w:rsidP="00886F6E">
            <w:pPr>
              <w:rPr>
                <w:rFonts w:ascii="Arial" w:hAnsi="Arial" w:cs="Arial"/>
                <w:color w:val="000000"/>
                <w:sz w:val="22"/>
                <w:szCs w:val="24"/>
              </w:rPr>
            </w:pPr>
          </w:p>
          <w:p w14:paraId="09807643" w14:textId="1B4D3D17" w:rsidR="00886F6E" w:rsidRPr="00D03855" w:rsidRDefault="00F240DA" w:rsidP="00886F6E">
            <w:pPr>
              <w:rPr>
                <w:rFonts w:ascii="Arial" w:hAnsi="Arial" w:cs="Arial"/>
                <w:color w:val="000000"/>
                <w:sz w:val="22"/>
                <w:szCs w:val="24"/>
              </w:rPr>
            </w:pPr>
            <w:r w:rsidRPr="00D03855">
              <w:rPr>
                <w:rFonts w:ascii="Arial" w:hAnsi="Arial" w:cs="Arial"/>
                <w:color w:val="000000"/>
                <w:sz w:val="22"/>
                <w:szCs w:val="24"/>
              </w:rPr>
              <w:lastRenderedPageBreak/>
              <w:t xml:space="preserve">The </w:t>
            </w:r>
            <w:r w:rsidRPr="00D03855">
              <w:rPr>
                <w:rFonts w:ascii="Arial" w:hAnsi="Arial" w:cs="Arial"/>
                <w:sz w:val="22"/>
                <w:szCs w:val="24"/>
                <w:lang w:eastAsia="en-GB"/>
              </w:rPr>
              <w:t xml:space="preserve">Independent Member for ICT (IMI) advised that it was essential to ensure </w:t>
            </w:r>
            <w:r w:rsidR="00886F6E" w:rsidRPr="00D03855">
              <w:rPr>
                <w:rFonts w:ascii="Arial" w:hAnsi="Arial" w:cs="Arial"/>
                <w:color w:val="000000"/>
                <w:sz w:val="22"/>
                <w:szCs w:val="24"/>
              </w:rPr>
              <w:t xml:space="preserve">that </w:t>
            </w:r>
            <w:r w:rsidRPr="00D03855">
              <w:rPr>
                <w:rFonts w:ascii="Arial" w:hAnsi="Arial" w:cs="Arial"/>
                <w:color w:val="000000"/>
                <w:sz w:val="22"/>
                <w:szCs w:val="24"/>
              </w:rPr>
              <w:t xml:space="preserve">the </w:t>
            </w:r>
            <w:r w:rsidR="00886F6E" w:rsidRPr="00D03855">
              <w:rPr>
                <w:rFonts w:ascii="Arial" w:hAnsi="Arial" w:cs="Arial"/>
                <w:color w:val="000000"/>
                <w:sz w:val="22"/>
                <w:szCs w:val="24"/>
              </w:rPr>
              <w:t>decision makers provide</w:t>
            </w:r>
            <w:r w:rsidRPr="00D03855">
              <w:rPr>
                <w:rFonts w:ascii="Arial" w:hAnsi="Arial" w:cs="Arial"/>
                <w:color w:val="000000"/>
                <w:sz w:val="22"/>
                <w:szCs w:val="24"/>
              </w:rPr>
              <w:t>d</w:t>
            </w:r>
            <w:r w:rsidR="00886F6E" w:rsidRPr="00D03855">
              <w:rPr>
                <w:rFonts w:ascii="Arial" w:hAnsi="Arial" w:cs="Arial"/>
                <w:color w:val="000000"/>
                <w:sz w:val="22"/>
                <w:szCs w:val="24"/>
              </w:rPr>
              <w:t xml:space="preserve"> nil returns </w:t>
            </w:r>
            <w:r w:rsidRPr="00D03855">
              <w:rPr>
                <w:rFonts w:ascii="Arial" w:hAnsi="Arial" w:cs="Arial"/>
                <w:color w:val="000000"/>
                <w:sz w:val="22"/>
                <w:szCs w:val="24"/>
              </w:rPr>
              <w:t xml:space="preserve">in order to </w:t>
            </w:r>
            <w:r w:rsidR="00886F6E" w:rsidRPr="00D03855">
              <w:rPr>
                <w:rFonts w:ascii="Arial" w:hAnsi="Arial" w:cs="Arial"/>
                <w:color w:val="000000"/>
                <w:sz w:val="22"/>
                <w:szCs w:val="24"/>
              </w:rPr>
              <w:t xml:space="preserve">have assurance of </w:t>
            </w:r>
            <w:r w:rsidR="00136008" w:rsidRPr="00D03855">
              <w:rPr>
                <w:rFonts w:ascii="Arial" w:hAnsi="Arial" w:cs="Arial"/>
                <w:color w:val="000000"/>
                <w:sz w:val="22"/>
                <w:szCs w:val="24"/>
              </w:rPr>
              <w:t xml:space="preserve">their interests. </w:t>
            </w:r>
          </w:p>
          <w:p w14:paraId="60DA3476" w14:textId="77777777" w:rsidR="00EA5B79" w:rsidRPr="00D03855" w:rsidRDefault="00EA5B79" w:rsidP="00886F6E">
            <w:pPr>
              <w:rPr>
                <w:rFonts w:ascii="Arial" w:hAnsi="Arial" w:cs="Arial"/>
                <w:color w:val="000000"/>
                <w:sz w:val="22"/>
                <w:szCs w:val="24"/>
              </w:rPr>
            </w:pPr>
          </w:p>
          <w:p w14:paraId="7679CDDE" w14:textId="0F01A94D" w:rsidR="00E1470D" w:rsidRPr="00D03855" w:rsidRDefault="00E1470D" w:rsidP="00886F6E">
            <w:pPr>
              <w:rPr>
                <w:rFonts w:ascii="Arial" w:eastAsia="Arial" w:hAnsi="Arial" w:cs="Arial"/>
                <w:b/>
                <w:sz w:val="22"/>
                <w:szCs w:val="24"/>
              </w:rPr>
            </w:pPr>
            <w:r w:rsidRPr="00D03855">
              <w:rPr>
                <w:rFonts w:ascii="Arial" w:eastAsia="Arial" w:hAnsi="Arial" w:cs="Arial"/>
                <w:b/>
                <w:sz w:val="22"/>
                <w:szCs w:val="24"/>
              </w:rPr>
              <w:t>The Committee resolved that:</w:t>
            </w:r>
          </w:p>
          <w:p w14:paraId="6E0C2314" w14:textId="77777777" w:rsidR="00886F6E" w:rsidRPr="00D03855" w:rsidRDefault="00886F6E" w:rsidP="00886F6E">
            <w:pPr>
              <w:rPr>
                <w:rFonts w:ascii="Arial" w:hAnsi="Arial" w:cs="Arial"/>
                <w:color w:val="000000"/>
                <w:sz w:val="22"/>
                <w:szCs w:val="24"/>
              </w:rPr>
            </w:pPr>
          </w:p>
          <w:p w14:paraId="2052BDB0" w14:textId="77777777" w:rsidR="003A4239" w:rsidRPr="00D03855" w:rsidRDefault="003A4239" w:rsidP="003A4239">
            <w:pPr>
              <w:pStyle w:val="ListParagraph"/>
              <w:numPr>
                <w:ilvl w:val="0"/>
                <w:numId w:val="25"/>
              </w:numPr>
              <w:rPr>
                <w:rFonts w:ascii="Arial" w:hAnsi="Arial" w:cs="Arial"/>
                <w:color w:val="000000"/>
                <w:sz w:val="22"/>
                <w:szCs w:val="24"/>
              </w:rPr>
            </w:pPr>
            <w:r w:rsidRPr="00D03855">
              <w:rPr>
                <w:rFonts w:ascii="Arial" w:hAnsi="Arial" w:cs="Arial"/>
                <w:color w:val="000000"/>
                <w:sz w:val="22"/>
                <w:szCs w:val="24"/>
              </w:rPr>
              <w:t xml:space="preserve">The ongoing work being undertaken within Standards of Behaviour was noted. </w:t>
            </w:r>
          </w:p>
          <w:p w14:paraId="7E57167B" w14:textId="77777777" w:rsidR="00EA5B79" w:rsidRPr="00D03855" w:rsidRDefault="003A4239" w:rsidP="003A4239">
            <w:pPr>
              <w:pStyle w:val="ListParagraph"/>
              <w:numPr>
                <w:ilvl w:val="0"/>
                <w:numId w:val="25"/>
              </w:numPr>
              <w:rPr>
                <w:rFonts w:ascii="Arial" w:hAnsi="Arial" w:cs="Arial"/>
                <w:color w:val="000000"/>
                <w:sz w:val="22"/>
                <w:szCs w:val="24"/>
              </w:rPr>
            </w:pPr>
            <w:r w:rsidRPr="00D03855">
              <w:rPr>
                <w:rFonts w:ascii="Arial" w:hAnsi="Arial" w:cs="Arial"/>
                <w:color w:val="000000"/>
                <w:sz w:val="22"/>
                <w:szCs w:val="24"/>
              </w:rPr>
              <w:t xml:space="preserve">The proposals to improve Declaration of Interest reporting across the Health Board were noted. </w:t>
            </w:r>
          </w:p>
          <w:p w14:paraId="1FCB4615" w14:textId="5A22A66A" w:rsidR="003A4239" w:rsidRPr="00D03855" w:rsidRDefault="003A4239" w:rsidP="003A4239">
            <w:pPr>
              <w:pStyle w:val="ListParagraph"/>
              <w:rPr>
                <w:rFonts w:ascii="Arial" w:hAnsi="Arial" w:cs="Arial"/>
                <w:color w:val="000000"/>
                <w:sz w:val="22"/>
                <w:szCs w:val="24"/>
              </w:rPr>
            </w:pPr>
          </w:p>
        </w:tc>
        <w:tc>
          <w:tcPr>
            <w:tcW w:w="1276" w:type="dxa"/>
            <w:tcBorders>
              <w:top w:val="single" w:sz="4" w:space="0" w:color="auto"/>
              <w:left w:val="single" w:sz="4" w:space="0" w:color="auto"/>
              <w:bottom w:val="single" w:sz="4" w:space="0" w:color="auto"/>
              <w:right w:val="single" w:sz="4" w:space="0" w:color="auto"/>
            </w:tcBorders>
          </w:tcPr>
          <w:p w14:paraId="471C3D17" w14:textId="77777777" w:rsidR="00886F6E" w:rsidRPr="00D03855" w:rsidRDefault="00886F6E" w:rsidP="00BB572E">
            <w:pPr>
              <w:spacing w:line="240" w:lineRule="auto"/>
              <w:jc w:val="center"/>
              <w:rPr>
                <w:rFonts w:ascii="Arial" w:hAnsi="Arial" w:cs="Arial"/>
                <w:b/>
                <w:sz w:val="22"/>
                <w:szCs w:val="24"/>
                <w:lang w:eastAsia="en-GB"/>
              </w:rPr>
            </w:pPr>
          </w:p>
          <w:p w14:paraId="0F3A3149" w14:textId="77777777" w:rsidR="00136008" w:rsidRPr="00D03855" w:rsidRDefault="00136008" w:rsidP="00BB572E">
            <w:pPr>
              <w:spacing w:line="240" w:lineRule="auto"/>
              <w:jc w:val="center"/>
              <w:rPr>
                <w:rFonts w:ascii="Arial" w:hAnsi="Arial" w:cs="Arial"/>
                <w:b/>
                <w:sz w:val="22"/>
                <w:szCs w:val="24"/>
                <w:lang w:eastAsia="en-GB"/>
              </w:rPr>
            </w:pPr>
          </w:p>
          <w:p w14:paraId="6D91070D" w14:textId="77777777" w:rsidR="00136008" w:rsidRPr="00D03855" w:rsidRDefault="00136008" w:rsidP="00BB572E">
            <w:pPr>
              <w:spacing w:line="240" w:lineRule="auto"/>
              <w:jc w:val="center"/>
              <w:rPr>
                <w:rFonts w:ascii="Arial" w:hAnsi="Arial" w:cs="Arial"/>
                <w:b/>
                <w:sz w:val="22"/>
                <w:szCs w:val="24"/>
                <w:lang w:eastAsia="en-GB"/>
              </w:rPr>
            </w:pPr>
          </w:p>
          <w:p w14:paraId="752CF18A" w14:textId="77777777" w:rsidR="00136008" w:rsidRPr="00D03855" w:rsidRDefault="00136008" w:rsidP="00BB572E">
            <w:pPr>
              <w:spacing w:line="240" w:lineRule="auto"/>
              <w:jc w:val="center"/>
              <w:rPr>
                <w:rFonts w:ascii="Arial" w:hAnsi="Arial" w:cs="Arial"/>
                <w:b/>
                <w:sz w:val="22"/>
                <w:szCs w:val="24"/>
                <w:lang w:eastAsia="en-GB"/>
              </w:rPr>
            </w:pPr>
          </w:p>
          <w:p w14:paraId="6F3E5394" w14:textId="77777777" w:rsidR="00136008" w:rsidRPr="00D03855" w:rsidRDefault="00136008" w:rsidP="00BB572E">
            <w:pPr>
              <w:spacing w:line="240" w:lineRule="auto"/>
              <w:jc w:val="center"/>
              <w:rPr>
                <w:rFonts w:ascii="Arial" w:hAnsi="Arial" w:cs="Arial"/>
                <w:b/>
                <w:sz w:val="22"/>
                <w:szCs w:val="24"/>
                <w:lang w:eastAsia="en-GB"/>
              </w:rPr>
            </w:pPr>
          </w:p>
          <w:p w14:paraId="7625B3B3" w14:textId="77777777" w:rsidR="00136008" w:rsidRPr="00D03855" w:rsidRDefault="00136008" w:rsidP="00BB572E">
            <w:pPr>
              <w:spacing w:line="240" w:lineRule="auto"/>
              <w:jc w:val="center"/>
              <w:rPr>
                <w:rFonts w:ascii="Arial" w:hAnsi="Arial" w:cs="Arial"/>
                <w:b/>
                <w:sz w:val="22"/>
                <w:szCs w:val="24"/>
                <w:lang w:eastAsia="en-GB"/>
              </w:rPr>
            </w:pPr>
          </w:p>
          <w:p w14:paraId="0666895B" w14:textId="77777777" w:rsidR="00136008" w:rsidRPr="00D03855" w:rsidRDefault="00136008" w:rsidP="00BB572E">
            <w:pPr>
              <w:spacing w:line="240" w:lineRule="auto"/>
              <w:jc w:val="center"/>
              <w:rPr>
                <w:rFonts w:ascii="Arial" w:hAnsi="Arial" w:cs="Arial"/>
                <w:b/>
                <w:sz w:val="22"/>
                <w:szCs w:val="24"/>
                <w:lang w:eastAsia="en-GB"/>
              </w:rPr>
            </w:pPr>
          </w:p>
          <w:p w14:paraId="4D76446F" w14:textId="77777777" w:rsidR="00136008" w:rsidRPr="00D03855" w:rsidRDefault="00136008" w:rsidP="00BB572E">
            <w:pPr>
              <w:spacing w:line="240" w:lineRule="auto"/>
              <w:jc w:val="center"/>
              <w:rPr>
                <w:rFonts w:ascii="Arial" w:hAnsi="Arial" w:cs="Arial"/>
                <w:b/>
                <w:sz w:val="22"/>
                <w:szCs w:val="24"/>
                <w:lang w:eastAsia="en-GB"/>
              </w:rPr>
            </w:pPr>
          </w:p>
          <w:p w14:paraId="31498390" w14:textId="77777777" w:rsidR="00136008" w:rsidRPr="00D03855" w:rsidRDefault="00136008" w:rsidP="00BB572E">
            <w:pPr>
              <w:spacing w:line="240" w:lineRule="auto"/>
              <w:jc w:val="center"/>
              <w:rPr>
                <w:rFonts w:ascii="Arial" w:hAnsi="Arial" w:cs="Arial"/>
                <w:b/>
                <w:sz w:val="22"/>
                <w:szCs w:val="24"/>
                <w:lang w:eastAsia="en-GB"/>
              </w:rPr>
            </w:pPr>
          </w:p>
          <w:p w14:paraId="471E28F0" w14:textId="77777777" w:rsidR="00136008" w:rsidRPr="00D03855" w:rsidRDefault="00136008" w:rsidP="00BB572E">
            <w:pPr>
              <w:spacing w:line="240" w:lineRule="auto"/>
              <w:jc w:val="center"/>
              <w:rPr>
                <w:rFonts w:ascii="Arial" w:hAnsi="Arial" w:cs="Arial"/>
                <w:b/>
                <w:sz w:val="22"/>
                <w:szCs w:val="24"/>
                <w:lang w:eastAsia="en-GB"/>
              </w:rPr>
            </w:pPr>
          </w:p>
          <w:p w14:paraId="2B4A8722" w14:textId="77777777" w:rsidR="00136008" w:rsidRPr="00D03855" w:rsidRDefault="00136008" w:rsidP="00136008">
            <w:pPr>
              <w:spacing w:line="240" w:lineRule="auto"/>
              <w:rPr>
                <w:rFonts w:ascii="Arial" w:hAnsi="Arial" w:cs="Arial"/>
                <w:b/>
                <w:sz w:val="22"/>
                <w:szCs w:val="24"/>
                <w:lang w:eastAsia="en-GB"/>
              </w:rPr>
            </w:pPr>
          </w:p>
          <w:p w14:paraId="54023183" w14:textId="77777777" w:rsidR="00136008" w:rsidRPr="00D03855" w:rsidRDefault="00136008" w:rsidP="00136008">
            <w:pPr>
              <w:spacing w:line="240" w:lineRule="auto"/>
              <w:rPr>
                <w:rFonts w:ascii="Arial" w:hAnsi="Arial" w:cs="Arial"/>
                <w:b/>
                <w:sz w:val="22"/>
                <w:szCs w:val="24"/>
                <w:lang w:eastAsia="en-GB"/>
              </w:rPr>
            </w:pPr>
          </w:p>
          <w:p w14:paraId="69BE44E4" w14:textId="77777777" w:rsidR="00136008" w:rsidRPr="00D03855" w:rsidRDefault="00136008" w:rsidP="00136008">
            <w:pPr>
              <w:spacing w:line="240" w:lineRule="auto"/>
              <w:rPr>
                <w:rFonts w:ascii="Arial" w:hAnsi="Arial" w:cs="Arial"/>
                <w:b/>
                <w:sz w:val="22"/>
                <w:szCs w:val="24"/>
                <w:lang w:eastAsia="en-GB"/>
              </w:rPr>
            </w:pPr>
          </w:p>
          <w:p w14:paraId="343B9DD3" w14:textId="77777777" w:rsidR="00136008" w:rsidRPr="00D03855" w:rsidRDefault="00136008" w:rsidP="00136008">
            <w:pPr>
              <w:spacing w:line="240" w:lineRule="auto"/>
              <w:rPr>
                <w:rFonts w:ascii="Arial" w:hAnsi="Arial" w:cs="Arial"/>
                <w:b/>
                <w:sz w:val="22"/>
                <w:szCs w:val="24"/>
                <w:lang w:eastAsia="en-GB"/>
              </w:rPr>
            </w:pPr>
          </w:p>
          <w:p w14:paraId="39BAF3E2" w14:textId="77777777" w:rsidR="00136008" w:rsidRPr="00D03855" w:rsidRDefault="00136008" w:rsidP="00136008">
            <w:pPr>
              <w:spacing w:line="240" w:lineRule="auto"/>
              <w:rPr>
                <w:rFonts w:ascii="Arial" w:hAnsi="Arial" w:cs="Arial"/>
                <w:b/>
                <w:sz w:val="22"/>
                <w:szCs w:val="24"/>
                <w:lang w:eastAsia="en-GB"/>
              </w:rPr>
            </w:pPr>
          </w:p>
          <w:p w14:paraId="0D305B82" w14:textId="77777777" w:rsidR="00136008" w:rsidRPr="00D03855" w:rsidRDefault="00136008" w:rsidP="00136008">
            <w:pPr>
              <w:spacing w:line="240" w:lineRule="auto"/>
              <w:rPr>
                <w:rFonts w:ascii="Arial" w:hAnsi="Arial" w:cs="Arial"/>
                <w:b/>
                <w:sz w:val="22"/>
                <w:szCs w:val="24"/>
                <w:lang w:eastAsia="en-GB"/>
              </w:rPr>
            </w:pPr>
          </w:p>
          <w:p w14:paraId="2E96C24A" w14:textId="77777777" w:rsidR="00136008" w:rsidRPr="00D03855" w:rsidRDefault="00136008" w:rsidP="00136008">
            <w:pPr>
              <w:spacing w:line="240" w:lineRule="auto"/>
              <w:rPr>
                <w:rFonts w:ascii="Arial" w:hAnsi="Arial" w:cs="Arial"/>
                <w:b/>
                <w:sz w:val="22"/>
                <w:szCs w:val="24"/>
                <w:lang w:eastAsia="en-GB"/>
              </w:rPr>
            </w:pPr>
          </w:p>
          <w:p w14:paraId="1EF399D0" w14:textId="77777777" w:rsidR="00136008" w:rsidRPr="00D03855" w:rsidRDefault="00136008" w:rsidP="00136008">
            <w:pPr>
              <w:spacing w:line="240" w:lineRule="auto"/>
              <w:rPr>
                <w:rFonts w:ascii="Arial" w:hAnsi="Arial" w:cs="Arial"/>
                <w:b/>
                <w:sz w:val="22"/>
                <w:szCs w:val="24"/>
                <w:lang w:eastAsia="en-GB"/>
              </w:rPr>
            </w:pPr>
          </w:p>
          <w:p w14:paraId="4D8384F0" w14:textId="77777777" w:rsidR="00136008" w:rsidRPr="00D03855" w:rsidRDefault="00136008" w:rsidP="00136008">
            <w:pPr>
              <w:spacing w:line="240" w:lineRule="auto"/>
              <w:rPr>
                <w:rFonts w:ascii="Arial" w:hAnsi="Arial" w:cs="Arial"/>
                <w:b/>
                <w:sz w:val="22"/>
                <w:szCs w:val="24"/>
                <w:lang w:eastAsia="en-GB"/>
              </w:rPr>
            </w:pPr>
          </w:p>
          <w:p w14:paraId="2A7292A2" w14:textId="77777777" w:rsidR="00136008" w:rsidRPr="00D03855" w:rsidRDefault="00136008" w:rsidP="00136008">
            <w:pPr>
              <w:spacing w:line="240" w:lineRule="auto"/>
              <w:rPr>
                <w:rFonts w:ascii="Arial" w:hAnsi="Arial" w:cs="Arial"/>
                <w:b/>
                <w:sz w:val="22"/>
                <w:szCs w:val="24"/>
                <w:lang w:eastAsia="en-GB"/>
              </w:rPr>
            </w:pPr>
          </w:p>
          <w:p w14:paraId="528175B4" w14:textId="77777777" w:rsidR="00136008" w:rsidRPr="00D03855" w:rsidRDefault="00136008" w:rsidP="00136008">
            <w:pPr>
              <w:spacing w:line="240" w:lineRule="auto"/>
              <w:rPr>
                <w:rFonts w:ascii="Arial" w:hAnsi="Arial" w:cs="Arial"/>
                <w:b/>
                <w:sz w:val="22"/>
                <w:szCs w:val="24"/>
                <w:lang w:eastAsia="en-GB"/>
              </w:rPr>
            </w:pPr>
          </w:p>
          <w:p w14:paraId="0A71AFC1" w14:textId="77777777" w:rsidR="00136008" w:rsidRPr="00D03855" w:rsidRDefault="00136008" w:rsidP="00136008">
            <w:pPr>
              <w:spacing w:line="240" w:lineRule="auto"/>
              <w:rPr>
                <w:rFonts w:ascii="Arial" w:hAnsi="Arial" w:cs="Arial"/>
                <w:b/>
                <w:sz w:val="22"/>
                <w:szCs w:val="24"/>
                <w:lang w:eastAsia="en-GB"/>
              </w:rPr>
            </w:pPr>
          </w:p>
          <w:p w14:paraId="570A16C8" w14:textId="77777777" w:rsidR="00136008" w:rsidRPr="00D03855" w:rsidRDefault="00136008" w:rsidP="00136008">
            <w:pPr>
              <w:spacing w:line="240" w:lineRule="auto"/>
              <w:rPr>
                <w:rFonts w:ascii="Arial" w:hAnsi="Arial" w:cs="Arial"/>
                <w:b/>
                <w:sz w:val="22"/>
                <w:szCs w:val="24"/>
                <w:lang w:eastAsia="en-GB"/>
              </w:rPr>
            </w:pPr>
          </w:p>
          <w:p w14:paraId="06D59764" w14:textId="77777777" w:rsidR="00136008" w:rsidRPr="00D03855" w:rsidRDefault="00136008" w:rsidP="00136008">
            <w:pPr>
              <w:spacing w:line="240" w:lineRule="auto"/>
              <w:rPr>
                <w:rFonts w:ascii="Arial" w:hAnsi="Arial" w:cs="Arial"/>
                <w:b/>
                <w:sz w:val="22"/>
                <w:szCs w:val="24"/>
                <w:lang w:eastAsia="en-GB"/>
              </w:rPr>
            </w:pPr>
          </w:p>
          <w:p w14:paraId="48ECA0CA" w14:textId="77777777" w:rsidR="00136008" w:rsidRPr="00D03855" w:rsidRDefault="00136008" w:rsidP="00136008">
            <w:pPr>
              <w:spacing w:line="240" w:lineRule="auto"/>
              <w:rPr>
                <w:rFonts w:ascii="Arial" w:hAnsi="Arial" w:cs="Arial"/>
                <w:b/>
                <w:sz w:val="22"/>
                <w:szCs w:val="24"/>
                <w:lang w:eastAsia="en-GB"/>
              </w:rPr>
            </w:pPr>
          </w:p>
          <w:p w14:paraId="35D2CD67" w14:textId="77777777" w:rsidR="00136008" w:rsidRPr="00D03855" w:rsidRDefault="00136008" w:rsidP="00136008">
            <w:pPr>
              <w:spacing w:line="240" w:lineRule="auto"/>
              <w:rPr>
                <w:rFonts w:ascii="Arial" w:hAnsi="Arial" w:cs="Arial"/>
                <w:b/>
                <w:sz w:val="22"/>
                <w:szCs w:val="24"/>
                <w:lang w:eastAsia="en-GB"/>
              </w:rPr>
            </w:pPr>
          </w:p>
          <w:p w14:paraId="7E628BE5" w14:textId="77777777" w:rsidR="00136008" w:rsidRPr="00D03855" w:rsidRDefault="00136008" w:rsidP="00136008">
            <w:pPr>
              <w:spacing w:line="240" w:lineRule="auto"/>
              <w:rPr>
                <w:rFonts w:ascii="Arial" w:hAnsi="Arial" w:cs="Arial"/>
                <w:b/>
                <w:sz w:val="22"/>
                <w:szCs w:val="24"/>
                <w:lang w:eastAsia="en-GB"/>
              </w:rPr>
            </w:pPr>
          </w:p>
          <w:p w14:paraId="31988CB7" w14:textId="77777777" w:rsidR="00136008" w:rsidRPr="00D03855" w:rsidRDefault="00136008" w:rsidP="00136008">
            <w:pPr>
              <w:spacing w:line="240" w:lineRule="auto"/>
              <w:rPr>
                <w:rFonts w:ascii="Arial" w:hAnsi="Arial" w:cs="Arial"/>
                <w:b/>
                <w:sz w:val="22"/>
                <w:szCs w:val="24"/>
                <w:lang w:eastAsia="en-GB"/>
              </w:rPr>
            </w:pPr>
          </w:p>
          <w:p w14:paraId="7782927C" w14:textId="77777777" w:rsidR="00136008" w:rsidRPr="00D03855" w:rsidRDefault="00136008" w:rsidP="00136008">
            <w:pPr>
              <w:spacing w:line="240" w:lineRule="auto"/>
              <w:rPr>
                <w:rFonts w:ascii="Arial" w:hAnsi="Arial" w:cs="Arial"/>
                <w:b/>
                <w:sz w:val="22"/>
                <w:szCs w:val="24"/>
                <w:lang w:eastAsia="en-GB"/>
              </w:rPr>
            </w:pPr>
          </w:p>
          <w:p w14:paraId="4C362BDD" w14:textId="77777777" w:rsidR="00136008" w:rsidRPr="00D03855" w:rsidRDefault="00136008" w:rsidP="00136008">
            <w:pPr>
              <w:spacing w:line="240" w:lineRule="auto"/>
              <w:rPr>
                <w:rFonts w:ascii="Arial" w:hAnsi="Arial" w:cs="Arial"/>
                <w:b/>
                <w:sz w:val="22"/>
                <w:szCs w:val="24"/>
                <w:lang w:eastAsia="en-GB"/>
              </w:rPr>
            </w:pPr>
          </w:p>
          <w:p w14:paraId="35EDE3BD" w14:textId="77777777" w:rsidR="00D03855" w:rsidRDefault="00D03855" w:rsidP="00136008">
            <w:pPr>
              <w:spacing w:line="240" w:lineRule="auto"/>
              <w:rPr>
                <w:rFonts w:ascii="Arial" w:hAnsi="Arial" w:cs="Arial"/>
                <w:b/>
                <w:sz w:val="22"/>
                <w:szCs w:val="24"/>
                <w:lang w:eastAsia="en-GB"/>
              </w:rPr>
            </w:pPr>
          </w:p>
          <w:p w14:paraId="5472A000" w14:textId="0E32C613" w:rsidR="00136008" w:rsidRPr="00D03855" w:rsidRDefault="00136008" w:rsidP="00136008">
            <w:pPr>
              <w:spacing w:line="240" w:lineRule="auto"/>
              <w:rPr>
                <w:rFonts w:ascii="Arial" w:hAnsi="Arial" w:cs="Arial"/>
                <w:b/>
                <w:sz w:val="22"/>
                <w:szCs w:val="24"/>
                <w:lang w:eastAsia="en-GB"/>
              </w:rPr>
            </w:pPr>
          </w:p>
          <w:p w14:paraId="26B74D10" w14:textId="77777777" w:rsidR="00870907" w:rsidRPr="00D03855" w:rsidRDefault="00870907" w:rsidP="00136008">
            <w:pPr>
              <w:spacing w:line="240" w:lineRule="auto"/>
              <w:rPr>
                <w:rFonts w:ascii="Arial" w:hAnsi="Arial" w:cs="Arial"/>
                <w:b/>
                <w:sz w:val="22"/>
                <w:szCs w:val="24"/>
                <w:lang w:eastAsia="en-GB"/>
              </w:rPr>
            </w:pPr>
          </w:p>
          <w:p w14:paraId="544C4920" w14:textId="6CA7F366" w:rsidR="00870907" w:rsidRPr="00D03855" w:rsidRDefault="00870907" w:rsidP="00136008">
            <w:pPr>
              <w:spacing w:line="240" w:lineRule="auto"/>
              <w:rPr>
                <w:rFonts w:ascii="Arial" w:hAnsi="Arial" w:cs="Arial"/>
                <w:b/>
                <w:sz w:val="22"/>
                <w:szCs w:val="24"/>
                <w:lang w:eastAsia="en-GB"/>
              </w:rPr>
            </w:pPr>
            <w:r w:rsidRPr="00D03855">
              <w:rPr>
                <w:rFonts w:ascii="Arial" w:hAnsi="Arial" w:cs="Arial"/>
                <w:b/>
                <w:sz w:val="22"/>
                <w:szCs w:val="24"/>
                <w:lang w:eastAsia="en-GB"/>
              </w:rPr>
              <w:t>RG/AF</w:t>
            </w:r>
          </w:p>
        </w:tc>
      </w:tr>
      <w:tr w:rsidR="00B41491" w:rsidRPr="00D03855" w14:paraId="0DC8062B"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1DD0FF91" w14:textId="5EDBB7E1" w:rsidR="00B41491"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lastRenderedPageBreak/>
              <w:t>AAC 4/7/23</w:t>
            </w:r>
            <w:r w:rsidR="003F4A6F" w:rsidRPr="00D03855">
              <w:rPr>
                <w:rFonts w:ascii="Arial" w:hAnsi="Arial" w:cs="Arial"/>
                <w:b/>
                <w:sz w:val="22"/>
                <w:szCs w:val="24"/>
                <w:lang w:eastAsia="en-GB"/>
              </w:rPr>
              <w:t>/</w:t>
            </w:r>
            <w:r w:rsidRPr="00D03855">
              <w:rPr>
                <w:rFonts w:ascii="Arial" w:hAnsi="Arial" w:cs="Arial"/>
                <w:b/>
                <w:sz w:val="22"/>
                <w:szCs w:val="24"/>
                <w:lang w:eastAsia="en-GB"/>
              </w:rPr>
              <w:t>011</w:t>
            </w:r>
          </w:p>
        </w:tc>
        <w:tc>
          <w:tcPr>
            <w:tcW w:w="8080" w:type="dxa"/>
            <w:tcBorders>
              <w:top w:val="single" w:sz="4" w:space="0" w:color="auto"/>
              <w:left w:val="single" w:sz="4" w:space="0" w:color="auto"/>
              <w:bottom w:val="single" w:sz="4" w:space="0" w:color="auto"/>
              <w:right w:val="single" w:sz="4" w:space="0" w:color="auto"/>
            </w:tcBorders>
          </w:tcPr>
          <w:p w14:paraId="58D0F4B7" w14:textId="77777777" w:rsidR="00B41491" w:rsidRPr="00D03855" w:rsidRDefault="00B41491" w:rsidP="00B41491">
            <w:pPr>
              <w:rPr>
                <w:rFonts w:ascii="Arial" w:hAnsi="Arial" w:cs="Arial"/>
                <w:b/>
                <w:noProof/>
                <w:sz w:val="22"/>
                <w:szCs w:val="24"/>
                <w:lang w:eastAsia="en-GB"/>
              </w:rPr>
            </w:pPr>
            <w:r w:rsidRPr="00D03855">
              <w:rPr>
                <w:rFonts w:ascii="Arial" w:hAnsi="Arial" w:cs="Arial"/>
                <w:b/>
                <w:noProof/>
                <w:sz w:val="22"/>
                <w:szCs w:val="24"/>
                <w:lang w:eastAsia="en-GB"/>
              </w:rPr>
              <w:t>Internal Audit Recommendation Tracker Report</w:t>
            </w:r>
          </w:p>
          <w:p w14:paraId="6348E765" w14:textId="77777777" w:rsidR="00B41491" w:rsidRPr="00D03855" w:rsidRDefault="00B41491" w:rsidP="00B41491">
            <w:pPr>
              <w:rPr>
                <w:rFonts w:ascii="Arial" w:hAnsi="Arial" w:cs="Arial"/>
                <w:noProof/>
                <w:sz w:val="22"/>
                <w:szCs w:val="24"/>
                <w:lang w:eastAsia="en-GB"/>
              </w:rPr>
            </w:pPr>
          </w:p>
          <w:p w14:paraId="7EE20280" w14:textId="4CE573C9" w:rsidR="00B41491" w:rsidRPr="00D03855" w:rsidRDefault="00FE67A7" w:rsidP="00B41491">
            <w:pPr>
              <w:rPr>
                <w:rFonts w:ascii="Arial" w:hAnsi="Arial" w:cs="Arial"/>
                <w:noProof/>
                <w:sz w:val="22"/>
                <w:szCs w:val="24"/>
                <w:lang w:eastAsia="en-GB"/>
              </w:rPr>
            </w:pPr>
            <w:r w:rsidRPr="00D03855">
              <w:rPr>
                <w:rFonts w:ascii="Arial" w:hAnsi="Arial" w:cs="Arial"/>
                <w:noProof/>
                <w:sz w:val="22"/>
                <w:szCs w:val="24"/>
                <w:lang w:eastAsia="en-GB"/>
              </w:rPr>
              <w:t>The DCG presented the Internal Audit Recommendation Tracker Report.</w:t>
            </w:r>
          </w:p>
          <w:p w14:paraId="4AB81320" w14:textId="12C27DB5" w:rsidR="00FE67A7" w:rsidRPr="00D03855" w:rsidRDefault="00FE67A7" w:rsidP="00B41491">
            <w:pPr>
              <w:rPr>
                <w:rFonts w:ascii="Arial" w:hAnsi="Arial" w:cs="Arial"/>
                <w:noProof/>
                <w:sz w:val="22"/>
                <w:szCs w:val="24"/>
                <w:lang w:eastAsia="en-GB"/>
              </w:rPr>
            </w:pPr>
          </w:p>
          <w:p w14:paraId="4A5D3C61" w14:textId="65FBD5A6" w:rsidR="00FE67A7" w:rsidRPr="00D03855" w:rsidRDefault="00FE67A7" w:rsidP="00B41491">
            <w:pPr>
              <w:rPr>
                <w:rFonts w:ascii="Arial" w:hAnsi="Arial" w:cs="Arial"/>
                <w:noProof/>
                <w:sz w:val="22"/>
                <w:szCs w:val="24"/>
                <w:lang w:eastAsia="en-GB"/>
              </w:rPr>
            </w:pPr>
            <w:r w:rsidRPr="00D03855">
              <w:rPr>
                <w:rFonts w:ascii="Arial" w:hAnsi="Arial" w:cs="Arial"/>
                <w:noProof/>
                <w:sz w:val="22"/>
                <w:szCs w:val="24"/>
                <w:lang w:eastAsia="en-GB"/>
              </w:rPr>
              <w:t xml:space="preserve">It was noted that </w:t>
            </w:r>
            <w:r w:rsidR="00305A4F" w:rsidRPr="00D03855">
              <w:rPr>
                <w:rFonts w:ascii="Arial" w:hAnsi="Arial" w:cs="Arial"/>
                <w:noProof/>
                <w:sz w:val="22"/>
                <w:szCs w:val="24"/>
                <w:lang w:eastAsia="en-GB"/>
              </w:rPr>
              <w:t xml:space="preserve">several </w:t>
            </w:r>
            <w:r w:rsidR="004E0F0D" w:rsidRPr="00D03855">
              <w:rPr>
                <w:rFonts w:ascii="Arial" w:hAnsi="Arial" w:cs="Arial"/>
                <w:noProof/>
                <w:sz w:val="22"/>
                <w:szCs w:val="24"/>
                <w:lang w:eastAsia="en-GB"/>
              </w:rPr>
              <w:t xml:space="preserve">reports had been finalised </w:t>
            </w:r>
            <w:r w:rsidR="00B93994" w:rsidRPr="00D03855">
              <w:rPr>
                <w:rFonts w:ascii="Arial" w:hAnsi="Arial" w:cs="Arial"/>
                <w:noProof/>
                <w:sz w:val="22"/>
                <w:szCs w:val="24"/>
                <w:lang w:eastAsia="en-GB"/>
              </w:rPr>
              <w:t xml:space="preserve">and </w:t>
            </w:r>
            <w:r w:rsidR="004E0F0D" w:rsidRPr="00D03855">
              <w:rPr>
                <w:rFonts w:ascii="Arial" w:hAnsi="Arial" w:cs="Arial"/>
                <w:noProof/>
                <w:sz w:val="22"/>
                <w:szCs w:val="24"/>
                <w:lang w:eastAsia="en-GB"/>
              </w:rPr>
              <w:t>were finding their way onto the tracker</w:t>
            </w:r>
            <w:r w:rsidR="00870907" w:rsidRPr="00D03855">
              <w:rPr>
                <w:rFonts w:ascii="Arial" w:hAnsi="Arial" w:cs="Arial"/>
                <w:noProof/>
                <w:sz w:val="22"/>
                <w:szCs w:val="24"/>
                <w:lang w:eastAsia="en-GB"/>
              </w:rPr>
              <w:t xml:space="preserve"> and that t</w:t>
            </w:r>
            <w:r w:rsidR="00B93994" w:rsidRPr="00D03855">
              <w:rPr>
                <w:rFonts w:ascii="Arial" w:hAnsi="Arial" w:cs="Arial"/>
                <w:noProof/>
                <w:sz w:val="22"/>
                <w:szCs w:val="24"/>
                <w:lang w:eastAsia="en-GB"/>
              </w:rPr>
              <w:t xml:space="preserve">here </w:t>
            </w:r>
            <w:r w:rsidR="0007075C" w:rsidRPr="00D03855">
              <w:rPr>
                <w:rFonts w:ascii="Arial" w:hAnsi="Arial" w:cs="Arial"/>
                <w:noProof/>
                <w:sz w:val="22"/>
                <w:szCs w:val="24"/>
                <w:lang w:eastAsia="en-GB"/>
              </w:rPr>
              <w:t>were</w:t>
            </w:r>
            <w:r w:rsidR="00B93994" w:rsidRPr="00D03855">
              <w:rPr>
                <w:rFonts w:ascii="Arial" w:hAnsi="Arial" w:cs="Arial"/>
                <w:noProof/>
                <w:sz w:val="22"/>
                <w:szCs w:val="24"/>
                <w:lang w:eastAsia="en-GB"/>
              </w:rPr>
              <w:t xml:space="preserve"> six “stubborn” audit recommendations from previous years that </w:t>
            </w:r>
            <w:r w:rsidR="00305A4F" w:rsidRPr="00D03855">
              <w:rPr>
                <w:rFonts w:ascii="Arial" w:hAnsi="Arial" w:cs="Arial"/>
                <w:noProof/>
                <w:sz w:val="22"/>
                <w:szCs w:val="24"/>
                <w:lang w:eastAsia="en-GB"/>
              </w:rPr>
              <w:t>were</w:t>
            </w:r>
            <w:r w:rsidR="00B93994" w:rsidRPr="00D03855">
              <w:rPr>
                <w:rFonts w:ascii="Arial" w:hAnsi="Arial" w:cs="Arial"/>
                <w:noProof/>
                <w:sz w:val="22"/>
                <w:szCs w:val="24"/>
                <w:lang w:eastAsia="en-GB"/>
              </w:rPr>
              <w:t xml:space="preserve"> being focused on. </w:t>
            </w:r>
            <w:r w:rsidR="00305A4F" w:rsidRPr="00D03855">
              <w:rPr>
                <w:rFonts w:ascii="Arial" w:hAnsi="Arial" w:cs="Arial"/>
                <w:noProof/>
                <w:sz w:val="22"/>
                <w:szCs w:val="24"/>
                <w:lang w:eastAsia="en-GB"/>
              </w:rPr>
              <w:t xml:space="preserve"> </w:t>
            </w:r>
          </w:p>
          <w:p w14:paraId="3F86EF85" w14:textId="77777777" w:rsidR="00B41491" w:rsidRPr="00D03855" w:rsidRDefault="00B41491" w:rsidP="00B41491">
            <w:pPr>
              <w:rPr>
                <w:rFonts w:ascii="Arial" w:hAnsi="Arial" w:cs="Arial"/>
                <w:noProof/>
                <w:sz w:val="22"/>
                <w:szCs w:val="24"/>
              </w:rPr>
            </w:pPr>
          </w:p>
          <w:p w14:paraId="25E789FF" w14:textId="3DFCEFF3" w:rsidR="00B41491" w:rsidRPr="00D03855" w:rsidRDefault="00FE67A7" w:rsidP="00B41491">
            <w:pPr>
              <w:rPr>
                <w:rFonts w:ascii="Arial" w:hAnsi="Arial" w:cs="Arial"/>
                <w:noProof/>
                <w:sz w:val="22"/>
                <w:szCs w:val="24"/>
              </w:rPr>
            </w:pPr>
            <w:r w:rsidRPr="00D03855">
              <w:rPr>
                <w:rFonts w:ascii="Arial" w:hAnsi="Arial" w:cs="Arial"/>
                <w:noProof/>
                <w:sz w:val="22"/>
                <w:szCs w:val="24"/>
              </w:rPr>
              <w:t>The H</w:t>
            </w:r>
            <w:r w:rsidR="00B93994" w:rsidRPr="00D03855">
              <w:rPr>
                <w:rFonts w:ascii="Arial" w:hAnsi="Arial" w:cs="Arial"/>
                <w:noProof/>
                <w:sz w:val="22"/>
                <w:szCs w:val="24"/>
              </w:rPr>
              <w:t xml:space="preserve">RR </w:t>
            </w:r>
            <w:r w:rsidR="004D5E5E" w:rsidRPr="00D03855">
              <w:rPr>
                <w:rFonts w:ascii="Arial" w:hAnsi="Arial" w:cs="Arial"/>
                <w:noProof/>
                <w:sz w:val="22"/>
                <w:szCs w:val="24"/>
              </w:rPr>
              <w:t>commented that t</w:t>
            </w:r>
            <w:r w:rsidR="00B93994" w:rsidRPr="00D03855">
              <w:rPr>
                <w:rFonts w:ascii="Arial" w:hAnsi="Arial" w:cs="Arial"/>
                <w:noProof/>
                <w:sz w:val="22"/>
                <w:szCs w:val="24"/>
              </w:rPr>
              <w:t xml:space="preserve">he team </w:t>
            </w:r>
            <w:r w:rsidR="004D5E5E" w:rsidRPr="00D03855">
              <w:rPr>
                <w:rFonts w:ascii="Arial" w:hAnsi="Arial" w:cs="Arial"/>
                <w:noProof/>
                <w:sz w:val="22"/>
                <w:szCs w:val="24"/>
              </w:rPr>
              <w:t>were</w:t>
            </w:r>
            <w:r w:rsidR="00B93994" w:rsidRPr="00D03855">
              <w:rPr>
                <w:rFonts w:ascii="Arial" w:hAnsi="Arial" w:cs="Arial"/>
                <w:noProof/>
                <w:sz w:val="22"/>
                <w:szCs w:val="24"/>
              </w:rPr>
              <w:t xml:space="preserve"> working with Internal Audit to look at the recommenda</w:t>
            </w:r>
            <w:r w:rsidR="00305A4F" w:rsidRPr="00D03855">
              <w:rPr>
                <w:rFonts w:ascii="Arial" w:hAnsi="Arial" w:cs="Arial"/>
                <w:noProof/>
                <w:sz w:val="22"/>
                <w:szCs w:val="24"/>
              </w:rPr>
              <w:t xml:space="preserve">tions. </w:t>
            </w:r>
          </w:p>
          <w:p w14:paraId="3EA5BD59" w14:textId="77777777" w:rsidR="00B41491" w:rsidRPr="00D03855" w:rsidRDefault="00B41491" w:rsidP="00B41491">
            <w:pPr>
              <w:rPr>
                <w:rFonts w:ascii="Arial" w:hAnsi="Arial" w:cs="Arial"/>
                <w:noProof/>
                <w:sz w:val="22"/>
                <w:szCs w:val="24"/>
              </w:rPr>
            </w:pPr>
          </w:p>
          <w:p w14:paraId="775DE4A2" w14:textId="590460FD" w:rsidR="00B41491" w:rsidRPr="00D03855" w:rsidRDefault="00FE67A7" w:rsidP="00B41491">
            <w:pPr>
              <w:rPr>
                <w:rFonts w:ascii="Arial" w:hAnsi="Arial" w:cs="Arial"/>
                <w:noProof/>
                <w:sz w:val="22"/>
                <w:szCs w:val="24"/>
              </w:rPr>
            </w:pPr>
            <w:r w:rsidRPr="00D03855">
              <w:rPr>
                <w:rFonts w:ascii="Arial" w:hAnsi="Arial" w:cs="Arial"/>
                <w:noProof/>
                <w:sz w:val="22"/>
                <w:szCs w:val="24"/>
              </w:rPr>
              <w:t xml:space="preserve">The HIA </w:t>
            </w:r>
            <w:r w:rsidR="00B93994" w:rsidRPr="00D03855">
              <w:rPr>
                <w:rFonts w:ascii="Arial" w:hAnsi="Arial" w:cs="Arial"/>
                <w:noProof/>
                <w:sz w:val="22"/>
                <w:szCs w:val="24"/>
              </w:rPr>
              <w:t>advised that</w:t>
            </w:r>
            <w:r w:rsidR="004D5E5E" w:rsidRPr="00D03855">
              <w:rPr>
                <w:rFonts w:ascii="Arial" w:hAnsi="Arial" w:cs="Arial"/>
                <w:noProof/>
                <w:sz w:val="22"/>
                <w:szCs w:val="24"/>
              </w:rPr>
              <w:t xml:space="preserve"> </w:t>
            </w:r>
            <w:r w:rsidR="00B93994" w:rsidRPr="00D03855">
              <w:rPr>
                <w:rFonts w:ascii="Arial" w:hAnsi="Arial" w:cs="Arial"/>
                <w:noProof/>
                <w:sz w:val="22"/>
                <w:szCs w:val="24"/>
              </w:rPr>
              <w:t xml:space="preserve">a </w:t>
            </w:r>
            <w:r w:rsidR="00B41491" w:rsidRPr="00D03855">
              <w:rPr>
                <w:rFonts w:ascii="Arial" w:hAnsi="Arial" w:cs="Arial"/>
                <w:noProof/>
                <w:sz w:val="22"/>
                <w:szCs w:val="24"/>
              </w:rPr>
              <w:t>more detailed review of the internal tracking process</w:t>
            </w:r>
            <w:r w:rsidR="00B93994" w:rsidRPr="00D03855">
              <w:rPr>
                <w:rFonts w:ascii="Arial" w:hAnsi="Arial" w:cs="Arial"/>
                <w:noProof/>
                <w:sz w:val="22"/>
                <w:szCs w:val="24"/>
              </w:rPr>
              <w:t xml:space="preserve"> was being completed</w:t>
            </w:r>
            <w:r w:rsidR="00B41491" w:rsidRPr="00D03855">
              <w:rPr>
                <w:rFonts w:ascii="Arial" w:hAnsi="Arial" w:cs="Arial"/>
                <w:noProof/>
                <w:sz w:val="22"/>
                <w:szCs w:val="24"/>
              </w:rPr>
              <w:t xml:space="preserve">. </w:t>
            </w:r>
            <w:r w:rsidR="00B93994" w:rsidRPr="00D03855">
              <w:rPr>
                <w:rFonts w:ascii="Arial" w:hAnsi="Arial" w:cs="Arial"/>
                <w:noProof/>
                <w:sz w:val="22"/>
                <w:szCs w:val="24"/>
              </w:rPr>
              <w:t>This would</w:t>
            </w:r>
            <w:r w:rsidR="00B41491" w:rsidRPr="00D03855">
              <w:rPr>
                <w:rFonts w:ascii="Arial" w:hAnsi="Arial" w:cs="Arial"/>
                <w:noProof/>
                <w:sz w:val="22"/>
                <w:szCs w:val="24"/>
              </w:rPr>
              <w:t xml:space="preserve"> come to </w:t>
            </w:r>
            <w:r w:rsidR="004D5E5E" w:rsidRPr="00D03855">
              <w:rPr>
                <w:rFonts w:ascii="Arial" w:hAnsi="Arial" w:cs="Arial"/>
                <w:noProof/>
                <w:sz w:val="22"/>
                <w:szCs w:val="24"/>
              </w:rPr>
              <w:t>the S</w:t>
            </w:r>
            <w:r w:rsidR="00B41491" w:rsidRPr="00D03855">
              <w:rPr>
                <w:rFonts w:ascii="Arial" w:hAnsi="Arial" w:cs="Arial"/>
                <w:noProof/>
                <w:sz w:val="22"/>
                <w:szCs w:val="24"/>
              </w:rPr>
              <w:t xml:space="preserve">eptember meeting. </w:t>
            </w:r>
          </w:p>
          <w:p w14:paraId="3E42E39D" w14:textId="2722E0F1" w:rsidR="00E1470D" w:rsidRPr="00D03855" w:rsidRDefault="00E1470D" w:rsidP="00B41491">
            <w:pPr>
              <w:rPr>
                <w:rFonts w:ascii="Arial" w:hAnsi="Arial" w:cs="Arial"/>
                <w:noProof/>
                <w:sz w:val="22"/>
                <w:szCs w:val="24"/>
              </w:rPr>
            </w:pPr>
          </w:p>
          <w:p w14:paraId="26A7869C" w14:textId="77777777" w:rsidR="00E1470D" w:rsidRPr="00D03855" w:rsidRDefault="00E1470D" w:rsidP="00E1470D">
            <w:pPr>
              <w:rPr>
                <w:rFonts w:ascii="Arial" w:eastAsia="Arial" w:hAnsi="Arial" w:cs="Arial"/>
                <w:b/>
                <w:sz w:val="22"/>
                <w:szCs w:val="24"/>
              </w:rPr>
            </w:pPr>
            <w:r w:rsidRPr="00D03855">
              <w:rPr>
                <w:rFonts w:ascii="Arial" w:eastAsia="Arial" w:hAnsi="Arial" w:cs="Arial"/>
                <w:b/>
                <w:sz w:val="22"/>
                <w:szCs w:val="24"/>
              </w:rPr>
              <w:t>The Committee resolved that:</w:t>
            </w:r>
          </w:p>
          <w:p w14:paraId="001C4E67" w14:textId="58F87885" w:rsidR="00E1470D" w:rsidRPr="00D03855" w:rsidRDefault="00E1470D" w:rsidP="00B41491">
            <w:pPr>
              <w:rPr>
                <w:rFonts w:ascii="Arial" w:hAnsi="Arial" w:cs="Arial"/>
                <w:noProof/>
                <w:sz w:val="22"/>
                <w:szCs w:val="24"/>
              </w:rPr>
            </w:pPr>
          </w:p>
          <w:p w14:paraId="53F97D58" w14:textId="601E453C" w:rsidR="00E81524" w:rsidRPr="00D03855" w:rsidRDefault="00463E16" w:rsidP="00E81524">
            <w:pPr>
              <w:pStyle w:val="ListParagraph"/>
              <w:numPr>
                <w:ilvl w:val="0"/>
                <w:numId w:val="26"/>
              </w:numPr>
              <w:rPr>
                <w:rFonts w:ascii="Arial" w:hAnsi="Arial" w:cs="Arial"/>
                <w:noProof/>
                <w:sz w:val="22"/>
                <w:szCs w:val="24"/>
              </w:rPr>
            </w:pPr>
            <w:r w:rsidRPr="00D03855">
              <w:rPr>
                <w:rFonts w:ascii="Arial" w:hAnsi="Arial" w:cs="Arial"/>
                <w:noProof/>
                <w:sz w:val="22"/>
                <w:szCs w:val="24"/>
              </w:rPr>
              <w:t>T</w:t>
            </w:r>
            <w:r w:rsidR="00676CBC" w:rsidRPr="00D03855">
              <w:rPr>
                <w:rFonts w:ascii="Arial" w:hAnsi="Arial" w:cs="Arial"/>
                <w:noProof/>
                <w:sz w:val="22"/>
                <w:szCs w:val="24"/>
              </w:rPr>
              <w:t>he tracking report for tracking audit</w:t>
            </w:r>
            <w:r w:rsidR="00AC20B9" w:rsidRPr="00D03855">
              <w:rPr>
                <w:rFonts w:ascii="Arial" w:hAnsi="Arial" w:cs="Arial"/>
                <w:noProof/>
                <w:sz w:val="22"/>
                <w:szCs w:val="24"/>
              </w:rPr>
              <w:t xml:space="preserve"> </w:t>
            </w:r>
            <w:r w:rsidR="00676CBC" w:rsidRPr="00D03855">
              <w:rPr>
                <w:rFonts w:ascii="Arial" w:hAnsi="Arial" w:cs="Arial"/>
                <w:noProof/>
                <w:sz w:val="22"/>
                <w:szCs w:val="24"/>
              </w:rPr>
              <w:t>recommendations made by Internal Audit</w:t>
            </w:r>
            <w:r w:rsidRPr="00D03855">
              <w:rPr>
                <w:rFonts w:ascii="Arial" w:hAnsi="Arial" w:cs="Arial"/>
                <w:noProof/>
                <w:sz w:val="22"/>
                <w:szCs w:val="24"/>
              </w:rPr>
              <w:t xml:space="preserve"> was noted. </w:t>
            </w:r>
          </w:p>
          <w:p w14:paraId="4F345B83" w14:textId="16669B03" w:rsidR="00E1470D" w:rsidRPr="00D03855" w:rsidRDefault="00463E16" w:rsidP="00463E16">
            <w:pPr>
              <w:pStyle w:val="ListParagraph"/>
              <w:numPr>
                <w:ilvl w:val="0"/>
                <w:numId w:val="26"/>
              </w:numPr>
              <w:rPr>
                <w:rFonts w:ascii="Arial" w:hAnsi="Arial" w:cs="Arial"/>
                <w:noProof/>
                <w:sz w:val="22"/>
                <w:szCs w:val="24"/>
              </w:rPr>
            </w:pPr>
            <w:r w:rsidRPr="00D03855">
              <w:rPr>
                <w:rFonts w:ascii="Arial" w:hAnsi="Arial" w:cs="Arial"/>
                <w:noProof/>
                <w:sz w:val="22"/>
                <w:szCs w:val="24"/>
              </w:rPr>
              <w:t xml:space="preserve">The </w:t>
            </w:r>
            <w:r w:rsidR="00676CBC" w:rsidRPr="00D03855">
              <w:rPr>
                <w:rFonts w:ascii="Arial" w:hAnsi="Arial" w:cs="Arial"/>
                <w:noProof/>
                <w:sz w:val="22"/>
                <w:szCs w:val="24"/>
              </w:rPr>
              <w:t>progress which ha</w:t>
            </w:r>
            <w:r w:rsidRPr="00D03855">
              <w:rPr>
                <w:rFonts w:ascii="Arial" w:hAnsi="Arial" w:cs="Arial"/>
                <w:noProof/>
                <w:sz w:val="22"/>
                <w:szCs w:val="24"/>
              </w:rPr>
              <w:t>d</w:t>
            </w:r>
            <w:r w:rsidR="00676CBC" w:rsidRPr="00D03855">
              <w:rPr>
                <w:rFonts w:ascii="Arial" w:hAnsi="Arial" w:cs="Arial"/>
                <w:noProof/>
                <w:sz w:val="22"/>
                <w:szCs w:val="24"/>
              </w:rPr>
              <w:t xml:space="preserve"> been made since the previous Audit Assurance Committee Meeting in April 2023</w:t>
            </w:r>
            <w:r w:rsidRPr="00D03855">
              <w:rPr>
                <w:rFonts w:ascii="Arial" w:hAnsi="Arial" w:cs="Arial"/>
                <w:noProof/>
                <w:sz w:val="22"/>
                <w:szCs w:val="24"/>
              </w:rPr>
              <w:t xml:space="preserve"> was noted. </w:t>
            </w:r>
          </w:p>
          <w:p w14:paraId="75E92EE5" w14:textId="77777777" w:rsidR="00B41491" w:rsidRPr="00D03855" w:rsidRDefault="00B41491" w:rsidP="00886F6E">
            <w:pPr>
              <w:rPr>
                <w:rFonts w:ascii="Arial" w:hAnsi="Arial" w:cs="Arial"/>
                <w:color w:val="000000"/>
                <w:sz w:val="22"/>
                <w:szCs w:val="24"/>
              </w:rPr>
            </w:pPr>
          </w:p>
        </w:tc>
        <w:tc>
          <w:tcPr>
            <w:tcW w:w="1276" w:type="dxa"/>
            <w:tcBorders>
              <w:top w:val="single" w:sz="4" w:space="0" w:color="auto"/>
              <w:left w:val="single" w:sz="4" w:space="0" w:color="auto"/>
              <w:bottom w:val="single" w:sz="4" w:space="0" w:color="auto"/>
              <w:right w:val="single" w:sz="4" w:space="0" w:color="auto"/>
            </w:tcBorders>
          </w:tcPr>
          <w:p w14:paraId="3BB70DED" w14:textId="77777777" w:rsidR="00B41491" w:rsidRPr="00D03855" w:rsidRDefault="00B41491" w:rsidP="00B71BAD">
            <w:pPr>
              <w:spacing w:line="240" w:lineRule="auto"/>
              <w:rPr>
                <w:rFonts w:ascii="Arial" w:hAnsi="Arial" w:cs="Arial"/>
                <w:b/>
                <w:sz w:val="22"/>
                <w:szCs w:val="24"/>
                <w:lang w:eastAsia="en-GB"/>
              </w:rPr>
            </w:pPr>
          </w:p>
          <w:p w14:paraId="63057C48" w14:textId="1809C253" w:rsidR="00B71BAD" w:rsidRPr="00D03855" w:rsidRDefault="00B71BAD" w:rsidP="00B71BAD">
            <w:pPr>
              <w:spacing w:line="240" w:lineRule="auto"/>
              <w:rPr>
                <w:rFonts w:ascii="Arial" w:hAnsi="Arial" w:cs="Arial"/>
                <w:b/>
                <w:sz w:val="22"/>
                <w:szCs w:val="24"/>
                <w:lang w:eastAsia="en-GB"/>
              </w:rPr>
            </w:pPr>
          </w:p>
          <w:p w14:paraId="497099A8" w14:textId="7FC3A203" w:rsidR="004D5E5E" w:rsidRPr="00D03855" w:rsidRDefault="004D5E5E" w:rsidP="00B71BAD">
            <w:pPr>
              <w:spacing w:line="240" w:lineRule="auto"/>
              <w:rPr>
                <w:rFonts w:ascii="Arial" w:hAnsi="Arial" w:cs="Arial"/>
                <w:b/>
                <w:sz w:val="22"/>
                <w:szCs w:val="24"/>
                <w:lang w:eastAsia="en-GB"/>
              </w:rPr>
            </w:pPr>
          </w:p>
          <w:p w14:paraId="0F2B4115" w14:textId="096C7D00" w:rsidR="004D5E5E" w:rsidRPr="00D03855" w:rsidRDefault="004D5E5E" w:rsidP="00B71BAD">
            <w:pPr>
              <w:spacing w:line="240" w:lineRule="auto"/>
              <w:rPr>
                <w:rFonts w:ascii="Arial" w:hAnsi="Arial" w:cs="Arial"/>
                <w:b/>
                <w:sz w:val="22"/>
                <w:szCs w:val="24"/>
                <w:lang w:eastAsia="en-GB"/>
              </w:rPr>
            </w:pPr>
          </w:p>
          <w:p w14:paraId="22042F96" w14:textId="15A24504" w:rsidR="004D5E5E" w:rsidRPr="00D03855" w:rsidRDefault="004D5E5E" w:rsidP="00B71BAD">
            <w:pPr>
              <w:spacing w:line="240" w:lineRule="auto"/>
              <w:rPr>
                <w:rFonts w:ascii="Arial" w:hAnsi="Arial" w:cs="Arial"/>
                <w:b/>
                <w:sz w:val="22"/>
                <w:szCs w:val="24"/>
                <w:lang w:eastAsia="en-GB"/>
              </w:rPr>
            </w:pPr>
          </w:p>
          <w:p w14:paraId="0D3E74C9" w14:textId="3012FDB1" w:rsidR="004D5E5E" w:rsidRPr="00D03855" w:rsidRDefault="004D5E5E" w:rsidP="00B71BAD">
            <w:pPr>
              <w:spacing w:line="240" w:lineRule="auto"/>
              <w:rPr>
                <w:rFonts w:ascii="Arial" w:hAnsi="Arial" w:cs="Arial"/>
                <w:b/>
                <w:sz w:val="22"/>
                <w:szCs w:val="24"/>
                <w:lang w:eastAsia="en-GB"/>
              </w:rPr>
            </w:pPr>
          </w:p>
          <w:p w14:paraId="639B2B64" w14:textId="52DC8F17" w:rsidR="004D5E5E" w:rsidRPr="00D03855" w:rsidRDefault="004D5E5E" w:rsidP="00B71BAD">
            <w:pPr>
              <w:spacing w:line="240" w:lineRule="auto"/>
              <w:rPr>
                <w:rFonts w:ascii="Arial" w:hAnsi="Arial" w:cs="Arial"/>
                <w:b/>
                <w:sz w:val="22"/>
                <w:szCs w:val="24"/>
                <w:lang w:eastAsia="en-GB"/>
              </w:rPr>
            </w:pPr>
          </w:p>
          <w:p w14:paraId="726A578B" w14:textId="74AD68CD" w:rsidR="004D5E5E" w:rsidRPr="00D03855" w:rsidRDefault="004D5E5E" w:rsidP="00B71BAD">
            <w:pPr>
              <w:spacing w:line="240" w:lineRule="auto"/>
              <w:rPr>
                <w:rFonts w:ascii="Arial" w:hAnsi="Arial" w:cs="Arial"/>
                <w:b/>
                <w:sz w:val="22"/>
                <w:szCs w:val="24"/>
                <w:lang w:eastAsia="en-GB"/>
              </w:rPr>
            </w:pPr>
          </w:p>
          <w:p w14:paraId="3B9A83AC" w14:textId="31BA396C" w:rsidR="004D5E5E" w:rsidRPr="00D03855" w:rsidRDefault="004D5E5E" w:rsidP="00B71BAD">
            <w:pPr>
              <w:spacing w:line="240" w:lineRule="auto"/>
              <w:rPr>
                <w:rFonts w:ascii="Arial" w:hAnsi="Arial" w:cs="Arial"/>
                <w:b/>
                <w:sz w:val="22"/>
                <w:szCs w:val="24"/>
                <w:lang w:eastAsia="en-GB"/>
              </w:rPr>
            </w:pPr>
          </w:p>
          <w:p w14:paraId="5039B934" w14:textId="5182D8FB" w:rsidR="004D5E5E" w:rsidRPr="00D03855" w:rsidRDefault="004D5E5E" w:rsidP="00B71BAD">
            <w:pPr>
              <w:spacing w:line="240" w:lineRule="auto"/>
              <w:rPr>
                <w:rFonts w:ascii="Arial" w:hAnsi="Arial" w:cs="Arial"/>
                <w:b/>
                <w:sz w:val="22"/>
                <w:szCs w:val="24"/>
                <w:lang w:eastAsia="en-GB"/>
              </w:rPr>
            </w:pPr>
          </w:p>
          <w:p w14:paraId="23CAEDE7" w14:textId="3B156CCB" w:rsidR="004D5E5E" w:rsidRPr="00D03855" w:rsidRDefault="004D5E5E" w:rsidP="00B71BAD">
            <w:pPr>
              <w:spacing w:line="240" w:lineRule="auto"/>
              <w:rPr>
                <w:rFonts w:ascii="Arial" w:hAnsi="Arial" w:cs="Arial"/>
                <w:b/>
                <w:sz w:val="22"/>
                <w:szCs w:val="24"/>
                <w:lang w:eastAsia="en-GB"/>
              </w:rPr>
            </w:pPr>
          </w:p>
          <w:p w14:paraId="3FFB723A" w14:textId="2C59E3AD" w:rsidR="004D5E5E" w:rsidRPr="00D03855" w:rsidRDefault="004D5E5E" w:rsidP="00B71BAD">
            <w:pPr>
              <w:spacing w:line="240" w:lineRule="auto"/>
              <w:rPr>
                <w:rFonts w:ascii="Arial" w:hAnsi="Arial" w:cs="Arial"/>
                <w:b/>
                <w:sz w:val="22"/>
                <w:szCs w:val="24"/>
                <w:lang w:eastAsia="en-GB"/>
              </w:rPr>
            </w:pPr>
          </w:p>
          <w:p w14:paraId="0FFCB03C" w14:textId="0940366C" w:rsidR="004D5E5E" w:rsidRPr="00D03855" w:rsidRDefault="00870907" w:rsidP="00B71BAD">
            <w:pPr>
              <w:spacing w:line="240" w:lineRule="auto"/>
              <w:rPr>
                <w:rFonts w:ascii="Arial" w:hAnsi="Arial" w:cs="Arial"/>
                <w:b/>
                <w:sz w:val="22"/>
                <w:szCs w:val="24"/>
                <w:lang w:eastAsia="en-GB"/>
              </w:rPr>
            </w:pPr>
            <w:r w:rsidRPr="00D03855">
              <w:rPr>
                <w:rFonts w:ascii="Arial" w:hAnsi="Arial" w:cs="Arial"/>
                <w:b/>
                <w:sz w:val="22"/>
                <w:szCs w:val="24"/>
                <w:lang w:eastAsia="en-GB"/>
              </w:rPr>
              <w:t>IV</w:t>
            </w:r>
          </w:p>
          <w:p w14:paraId="662DAEB5" w14:textId="77777777" w:rsidR="00671082" w:rsidRPr="00D03855" w:rsidRDefault="00671082" w:rsidP="00B71BAD">
            <w:pPr>
              <w:spacing w:line="240" w:lineRule="auto"/>
              <w:rPr>
                <w:rFonts w:ascii="Arial" w:hAnsi="Arial" w:cs="Arial"/>
                <w:b/>
                <w:sz w:val="22"/>
                <w:szCs w:val="24"/>
                <w:lang w:eastAsia="en-GB"/>
              </w:rPr>
            </w:pPr>
          </w:p>
          <w:p w14:paraId="0DB90380" w14:textId="789E112A" w:rsidR="00B71BAD" w:rsidRPr="00D03855" w:rsidRDefault="00B71BAD" w:rsidP="00B71BAD">
            <w:pPr>
              <w:spacing w:line="240" w:lineRule="auto"/>
              <w:rPr>
                <w:rFonts w:ascii="Arial" w:hAnsi="Arial" w:cs="Arial"/>
                <w:b/>
                <w:sz w:val="22"/>
                <w:szCs w:val="24"/>
                <w:lang w:eastAsia="en-GB"/>
              </w:rPr>
            </w:pPr>
          </w:p>
        </w:tc>
      </w:tr>
      <w:tr w:rsidR="00B41491" w:rsidRPr="00D03855" w14:paraId="616C2E28"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163A70F8" w14:textId="22A0C85B" w:rsidR="00B41491"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012</w:t>
            </w:r>
          </w:p>
        </w:tc>
        <w:tc>
          <w:tcPr>
            <w:tcW w:w="8080" w:type="dxa"/>
            <w:tcBorders>
              <w:top w:val="single" w:sz="4" w:space="0" w:color="auto"/>
              <w:left w:val="single" w:sz="4" w:space="0" w:color="auto"/>
              <w:bottom w:val="single" w:sz="4" w:space="0" w:color="auto"/>
              <w:right w:val="single" w:sz="4" w:space="0" w:color="auto"/>
            </w:tcBorders>
          </w:tcPr>
          <w:p w14:paraId="79D29391" w14:textId="395952C1" w:rsidR="00B41491" w:rsidRPr="00D03855" w:rsidRDefault="00B41491" w:rsidP="000061BF">
            <w:pPr>
              <w:rPr>
                <w:rFonts w:ascii="Arial" w:hAnsi="Arial" w:cs="Arial"/>
                <w:b/>
                <w:sz w:val="22"/>
              </w:rPr>
            </w:pPr>
            <w:r w:rsidRPr="00D03855">
              <w:rPr>
                <w:rFonts w:ascii="Arial" w:hAnsi="Arial" w:cs="Arial"/>
                <w:b/>
                <w:sz w:val="22"/>
              </w:rPr>
              <w:t>Audit Wales Recommendation Tracking Report</w:t>
            </w:r>
          </w:p>
          <w:p w14:paraId="32C888D6" w14:textId="52364199" w:rsidR="005B1386" w:rsidRPr="00D03855" w:rsidRDefault="005B1386" w:rsidP="000061BF">
            <w:pPr>
              <w:rPr>
                <w:rFonts w:ascii="Arial" w:hAnsi="Arial" w:cs="Arial"/>
                <w:sz w:val="22"/>
              </w:rPr>
            </w:pPr>
          </w:p>
          <w:p w14:paraId="326EF36D" w14:textId="77777777" w:rsidR="002170C2" w:rsidRPr="00D03855" w:rsidRDefault="00A5236F" w:rsidP="000061BF">
            <w:pPr>
              <w:rPr>
                <w:rFonts w:ascii="Arial" w:hAnsi="Arial" w:cs="Arial"/>
                <w:sz w:val="22"/>
              </w:rPr>
            </w:pPr>
            <w:r w:rsidRPr="00D03855">
              <w:rPr>
                <w:rFonts w:ascii="Arial" w:hAnsi="Arial" w:cs="Arial"/>
                <w:sz w:val="22"/>
              </w:rPr>
              <w:t>The HRR presented the Audit Wales Recommendation Tracking Report</w:t>
            </w:r>
            <w:r w:rsidR="002170C2" w:rsidRPr="00D03855">
              <w:rPr>
                <w:rFonts w:ascii="Arial" w:hAnsi="Arial" w:cs="Arial"/>
                <w:sz w:val="22"/>
              </w:rPr>
              <w:t xml:space="preserve">. </w:t>
            </w:r>
          </w:p>
          <w:p w14:paraId="19D39140" w14:textId="77777777" w:rsidR="002170C2" w:rsidRPr="00D03855" w:rsidRDefault="002170C2" w:rsidP="000061BF">
            <w:pPr>
              <w:rPr>
                <w:rFonts w:ascii="Arial" w:hAnsi="Arial" w:cs="Arial"/>
                <w:sz w:val="22"/>
              </w:rPr>
            </w:pPr>
          </w:p>
          <w:p w14:paraId="6311FFE8" w14:textId="30FF977F" w:rsidR="00B41491" w:rsidRPr="00D03855" w:rsidRDefault="002170C2" w:rsidP="000061BF">
            <w:pPr>
              <w:rPr>
                <w:rFonts w:ascii="Arial" w:hAnsi="Arial" w:cs="Arial"/>
                <w:sz w:val="22"/>
              </w:rPr>
            </w:pPr>
            <w:r w:rsidRPr="00D03855">
              <w:rPr>
                <w:rFonts w:ascii="Arial" w:hAnsi="Arial" w:cs="Arial"/>
                <w:sz w:val="22"/>
              </w:rPr>
              <w:t>The HRR advised the Committee that a s</w:t>
            </w:r>
            <w:r w:rsidR="00B41491" w:rsidRPr="00D03855">
              <w:rPr>
                <w:rFonts w:ascii="Arial" w:hAnsi="Arial" w:cs="Arial"/>
                <w:sz w:val="22"/>
              </w:rPr>
              <w:t xml:space="preserve">mall number of recommendations </w:t>
            </w:r>
            <w:r w:rsidRPr="00D03855">
              <w:rPr>
                <w:rFonts w:ascii="Arial" w:hAnsi="Arial" w:cs="Arial"/>
                <w:sz w:val="22"/>
              </w:rPr>
              <w:t xml:space="preserve">were </w:t>
            </w:r>
            <w:r w:rsidR="00B41491" w:rsidRPr="00D03855">
              <w:rPr>
                <w:rFonts w:ascii="Arial" w:hAnsi="Arial" w:cs="Arial"/>
                <w:sz w:val="22"/>
              </w:rPr>
              <w:t>being tra</w:t>
            </w:r>
            <w:r w:rsidRPr="00D03855">
              <w:rPr>
                <w:rFonts w:ascii="Arial" w:hAnsi="Arial" w:cs="Arial"/>
                <w:sz w:val="22"/>
              </w:rPr>
              <w:t xml:space="preserve">cked. </w:t>
            </w:r>
            <w:r w:rsidR="00706E78" w:rsidRPr="00D03855">
              <w:rPr>
                <w:rFonts w:ascii="Arial" w:hAnsi="Arial" w:cs="Arial"/>
                <w:sz w:val="22"/>
              </w:rPr>
              <w:t xml:space="preserve">He would continue to </w:t>
            </w:r>
            <w:r w:rsidR="00B41491" w:rsidRPr="00D03855">
              <w:rPr>
                <w:rFonts w:ascii="Arial" w:hAnsi="Arial" w:cs="Arial"/>
                <w:sz w:val="22"/>
              </w:rPr>
              <w:t xml:space="preserve">work with </w:t>
            </w:r>
            <w:r w:rsidR="00C25A62" w:rsidRPr="00D03855">
              <w:rPr>
                <w:rFonts w:ascii="Arial" w:hAnsi="Arial" w:cs="Arial"/>
                <w:sz w:val="22"/>
              </w:rPr>
              <w:t xml:space="preserve">Audit Wales and </w:t>
            </w:r>
            <w:r w:rsidR="000061BF" w:rsidRPr="00D03855">
              <w:rPr>
                <w:rFonts w:ascii="Arial" w:hAnsi="Arial" w:cs="Arial"/>
                <w:sz w:val="22"/>
              </w:rPr>
              <w:t>Executive</w:t>
            </w:r>
            <w:r w:rsidR="00C25A62" w:rsidRPr="00D03855">
              <w:rPr>
                <w:rFonts w:ascii="Arial" w:hAnsi="Arial" w:cs="Arial"/>
                <w:sz w:val="22"/>
              </w:rPr>
              <w:t xml:space="preserve"> Leads to track </w:t>
            </w:r>
            <w:r w:rsidR="00305A4F" w:rsidRPr="00D03855">
              <w:rPr>
                <w:rFonts w:ascii="Arial" w:hAnsi="Arial" w:cs="Arial"/>
                <w:sz w:val="22"/>
              </w:rPr>
              <w:t xml:space="preserve">the </w:t>
            </w:r>
            <w:r w:rsidR="00C25A62" w:rsidRPr="00D03855">
              <w:rPr>
                <w:rFonts w:ascii="Arial" w:hAnsi="Arial" w:cs="Arial"/>
                <w:sz w:val="22"/>
              </w:rPr>
              <w:t>a</w:t>
            </w:r>
            <w:r w:rsidR="00B41491" w:rsidRPr="00D03855">
              <w:rPr>
                <w:rFonts w:ascii="Arial" w:hAnsi="Arial" w:cs="Arial"/>
                <w:sz w:val="22"/>
              </w:rPr>
              <w:t>ged entries</w:t>
            </w:r>
            <w:r w:rsidR="00C25A62" w:rsidRPr="00D03855">
              <w:rPr>
                <w:rFonts w:ascii="Arial" w:hAnsi="Arial" w:cs="Arial"/>
                <w:sz w:val="22"/>
              </w:rPr>
              <w:t xml:space="preserve">. </w:t>
            </w:r>
          </w:p>
          <w:p w14:paraId="27591DDB" w14:textId="03E3D63B" w:rsidR="002B10B1" w:rsidRPr="00D03855" w:rsidRDefault="002B10B1" w:rsidP="000061BF">
            <w:pPr>
              <w:rPr>
                <w:rFonts w:ascii="Arial" w:hAnsi="Arial" w:cs="Arial"/>
                <w:sz w:val="22"/>
              </w:rPr>
            </w:pPr>
          </w:p>
          <w:p w14:paraId="140EE569" w14:textId="77777777" w:rsidR="00E1470D" w:rsidRPr="00D03855" w:rsidRDefault="00E1470D" w:rsidP="000061BF">
            <w:pPr>
              <w:rPr>
                <w:rFonts w:ascii="Arial" w:eastAsia="Arial" w:hAnsi="Arial" w:cs="Arial"/>
                <w:b/>
                <w:sz w:val="22"/>
              </w:rPr>
            </w:pPr>
            <w:r w:rsidRPr="00D03855">
              <w:rPr>
                <w:rFonts w:ascii="Arial" w:eastAsia="Arial" w:hAnsi="Arial" w:cs="Arial"/>
                <w:b/>
                <w:sz w:val="22"/>
              </w:rPr>
              <w:t>The Committee resolved that:</w:t>
            </w:r>
          </w:p>
          <w:p w14:paraId="569E5AD1" w14:textId="77777777" w:rsidR="00E1470D" w:rsidRPr="00D03855" w:rsidRDefault="00E1470D" w:rsidP="000061BF">
            <w:pPr>
              <w:rPr>
                <w:rFonts w:ascii="Arial" w:hAnsi="Arial" w:cs="Arial"/>
                <w:sz w:val="22"/>
              </w:rPr>
            </w:pPr>
          </w:p>
          <w:p w14:paraId="019A3E4E" w14:textId="77777777" w:rsidR="000061BF" w:rsidRPr="00D03855" w:rsidRDefault="00C858B4" w:rsidP="000061BF">
            <w:pPr>
              <w:pStyle w:val="ListParagraph"/>
              <w:numPr>
                <w:ilvl w:val="0"/>
                <w:numId w:val="46"/>
              </w:numPr>
              <w:rPr>
                <w:rFonts w:ascii="Arial" w:hAnsi="Arial" w:cs="Arial"/>
                <w:sz w:val="22"/>
              </w:rPr>
            </w:pPr>
            <w:r w:rsidRPr="00D03855">
              <w:rPr>
                <w:rFonts w:ascii="Arial" w:hAnsi="Arial" w:cs="Arial"/>
                <w:sz w:val="22"/>
              </w:rPr>
              <w:t>T</w:t>
            </w:r>
            <w:r w:rsidR="00D968CE" w:rsidRPr="00D03855">
              <w:rPr>
                <w:rFonts w:ascii="Arial" w:hAnsi="Arial" w:cs="Arial"/>
                <w:sz w:val="22"/>
              </w:rPr>
              <w:t>he progress which ha</w:t>
            </w:r>
            <w:r w:rsidRPr="00D03855">
              <w:rPr>
                <w:rFonts w:ascii="Arial" w:hAnsi="Arial" w:cs="Arial"/>
                <w:sz w:val="22"/>
              </w:rPr>
              <w:t>d</w:t>
            </w:r>
            <w:r w:rsidR="00D968CE" w:rsidRPr="00D03855">
              <w:rPr>
                <w:rFonts w:ascii="Arial" w:hAnsi="Arial" w:cs="Arial"/>
                <w:sz w:val="22"/>
              </w:rPr>
              <w:t xml:space="preserve"> been made in relation to t</w:t>
            </w:r>
            <w:r w:rsidRPr="00D03855">
              <w:rPr>
                <w:rFonts w:ascii="Arial" w:hAnsi="Arial" w:cs="Arial"/>
                <w:sz w:val="22"/>
              </w:rPr>
              <w:t xml:space="preserve">he </w:t>
            </w:r>
            <w:r w:rsidR="00D968CE" w:rsidRPr="00D03855">
              <w:rPr>
                <w:rFonts w:ascii="Arial" w:hAnsi="Arial" w:cs="Arial"/>
                <w:sz w:val="22"/>
              </w:rPr>
              <w:t>completion of Audit Wales recommendations</w:t>
            </w:r>
            <w:r w:rsidRPr="00D03855">
              <w:rPr>
                <w:rFonts w:ascii="Arial" w:hAnsi="Arial" w:cs="Arial"/>
                <w:sz w:val="22"/>
              </w:rPr>
              <w:t xml:space="preserve"> was received and noted. </w:t>
            </w:r>
          </w:p>
          <w:p w14:paraId="690662AD" w14:textId="7844C72F" w:rsidR="002B10B1" w:rsidRPr="00D03855" w:rsidRDefault="00C858B4" w:rsidP="000061BF">
            <w:pPr>
              <w:pStyle w:val="ListParagraph"/>
              <w:numPr>
                <w:ilvl w:val="0"/>
                <w:numId w:val="46"/>
              </w:numPr>
              <w:rPr>
                <w:rFonts w:ascii="Arial" w:hAnsi="Arial" w:cs="Arial"/>
                <w:sz w:val="22"/>
              </w:rPr>
            </w:pPr>
            <w:r w:rsidRPr="00D03855">
              <w:rPr>
                <w:rFonts w:ascii="Arial" w:hAnsi="Arial" w:cs="Arial"/>
                <w:sz w:val="22"/>
              </w:rPr>
              <w:t>T</w:t>
            </w:r>
            <w:r w:rsidR="00D968CE" w:rsidRPr="00D03855">
              <w:rPr>
                <w:rFonts w:ascii="Arial" w:hAnsi="Arial" w:cs="Arial"/>
                <w:sz w:val="22"/>
              </w:rPr>
              <w:t>he continuing development of the Audit Wales Recommendation Tracker</w:t>
            </w:r>
            <w:r w:rsidRPr="00D03855">
              <w:rPr>
                <w:rFonts w:ascii="Arial" w:hAnsi="Arial" w:cs="Arial"/>
                <w:sz w:val="22"/>
              </w:rPr>
              <w:t xml:space="preserve"> was noted. </w:t>
            </w:r>
          </w:p>
          <w:p w14:paraId="5B0C9FA0" w14:textId="77777777" w:rsidR="00B41491" w:rsidRPr="00D03855" w:rsidRDefault="00B41491" w:rsidP="00B41491">
            <w:pPr>
              <w:rPr>
                <w:rFonts w:ascii="Arial" w:hAnsi="Arial" w:cs="Arial"/>
                <w:noProof/>
                <w:sz w:val="22"/>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0E54AC8C" w14:textId="77777777" w:rsidR="00B41491" w:rsidRPr="00D03855" w:rsidRDefault="00B41491" w:rsidP="00BB572E">
            <w:pPr>
              <w:spacing w:line="240" w:lineRule="auto"/>
              <w:jc w:val="center"/>
              <w:rPr>
                <w:rFonts w:ascii="Arial" w:hAnsi="Arial" w:cs="Arial"/>
                <w:b/>
                <w:sz w:val="22"/>
                <w:szCs w:val="24"/>
                <w:lang w:eastAsia="en-GB"/>
              </w:rPr>
            </w:pPr>
          </w:p>
        </w:tc>
      </w:tr>
      <w:tr w:rsidR="00B41491" w:rsidRPr="00D03855" w14:paraId="7A703EBB"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6629C48F" w14:textId="7B8EDA95" w:rsidR="00B41491"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013</w:t>
            </w:r>
          </w:p>
        </w:tc>
        <w:tc>
          <w:tcPr>
            <w:tcW w:w="8080" w:type="dxa"/>
            <w:tcBorders>
              <w:top w:val="single" w:sz="4" w:space="0" w:color="auto"/>
              <w:left w:val="single" w:sz="4" w:space="0" w:color="auto"/>
              <w:bottom w:val="single" w:sz="4" w:space="0" w:color="auto"/>
              <w:right w:val="single" w:sz="4" w:space="0" w:color="auto"/>
            </w:tcBorders>
          </w:tcPr>
          <w:p w14:paraId="0F8CED9B" w14:textId="4EE915A9" w:rsidR="00B41491" w:rsidRPr="00D03855" w:rsidRDefault="00B41491" w:rsidP="00B41491">
            <w:pPr>
              <w:rPr>
                <w:rFonts w:ascii="Arial" w:hAnsi="Arial" w:cs="Arial"/>
                <w:b/>
                <w:sz w:val="22"/>
                <w:szCs w:val="24"/>
              </w:rPr>
            </w:pPr>
            <w:r w:rsidRPr="00D03855">
              <w:rPr>
                <w:rFonts w:ascii="Arial" w:hAnsi="Arial" w:cs="Arial"/>
                <w:b/>
                <w:sz w:val="22"/>
                <w:szCs w:val="24"/>
              </w:rPr>
              <w:t xml:space="preserve">Regulatory Compliance Tracking Report </w:t>
            </w:r>
          </w:p>
          <w:p w14:paraId="5EF0D8B9" w14:textId="77777777" w:rsidR="00C858B4" w:rsidRPr="00D03855" w:rsidRDefault="00C858B4" w:rsidP="00B41491">
            <w:pPr>
              <w:rPr>
                <w:rFonts w:ascii="Arial" w:hAnsi="Arial" w:cs="Arial"/>
                <w:b/>
                <w:sz w:val="22"/>
                <w:szCs w:val="24"/>
              </w:rPr>
            </w:pPr>
          </w:p>
          <w:p w14:paraId="679443D0" w14:textId="1A73A075" w:rsidR="00A5236F" w:rsidRPr="00D03855" w:rsidRDefault="00A5236F" w:rsidP="00B41491">
            <w:pPr>
              <w:rPr>
                <w:rFonts w:ascii="Arial" w:hAnsi="Arial" w:cs="Arial"/>
                <w:sz w:val="22"/>
                <w:szCs w:val="24"/>
              </w:rPr>
            </w:pPr>
            <w:r w:rsidRPr="00D03855">
              <w:rPr>
                <w:rFonts w:ascii="Arial" w:hAnsi="Arial" w:cs="Arial"/>
                <w:sz w:val="22"/>
                <w:szCs w:val="24"/>
              </w:rPr>
              <w:t>The HRR presented the Regulatory Compliance Tracking Repor</w:t>
            </w:r>
            <w:r w:rsidR="00C858B4" w:rsidRPr="00D03855">
              <w:rPr>
                <w:rFonts w:ascii="Arial" w:hAnsi="Arial" w:cs="Arial"/>
                <w:sz w:val="22"/>
                <w:szCs w:val="24"/>
              </w:rPr>
              <w:t>t.</w:t>
            </w:r>
            <w:r w:rsidRPr="00D03855">
              <w:rPr>
                <w:rFonts w:ascii="Arial" w:hAnsi="Arial" w:cs="Arial"/>
                <w:sz w:val="22"/>
                <w:szCs w:val="24"/>
              </w:rPr>
              <w:t xml:space="preserve"> </w:t>
            </w:r>
          </w:p>
          <w:p w14:paraId="2C83FBFF" w14:textId="07FBF28A" w:rsidR="00B41491" w:rsidRPr="00D03855" w:rsidRDefault="00B41491" w:rsidP="00B41491">
            <w:pPr>
              <w:rPr>
                <w:rFonts w:ascii="Arial" w:hAnsi="Arial" w:cs="Arial"/>
                <w:sz w:val="22"/>
                <w:szCs w:val="24"/>
              </w:rPr>
            </w:pPr>
            <w:r w:rsidRPr="00D03855">
              <w:rPr>
                <w:rFonts w:ascii="Arial" w:hAnsi="Arial" w:cs="Arial"/>
                <w:sz w:val="22"/>
                <w:szCs w:val="24"/>
              </w:rPr>
              <w:t xml:space="preserve"> </w:t>
            </w:r>
          </w:p>
          <w:p w14:paraId="37DBB570" w14:textId="7F747D09" w:rsidR="00B41491" w:rsidRPr="00D03855" w:rsidRDefault="00C858B4" w:rsidP="003B731B">
            <w:pPr>
              <w:autoSpaceDE w:val="0"/>
              <w:autoSpaceDN w:val="0"/>
              <w:adjustRightInd w:val="0"/>
              <w:spacing w:line="240" w:lineRule="auto"/>
              <w:rPr>
                <w:rFonts w:ascii="ArialMT" w:hAnsi="ArialMT" w:cs="ArialMT"/>
                <w:sz w:val="22"/>
                <w:szCs w:val="24"/>
              </w:rPr>
            </w:pPr>
            <w:r w:rsidRPr="00D03855">
              <w:rPr>
                <w:rFonts w:ascii="Arial" w:hAnsi="Arial" w:cs="Arial"/>
                <w:sz w:val="22"/>
                <w:szCs w:val="24"/>
              </w:rPr>
              <w:t xml:space="preserve">It was noted that the </w:t>
            </w:r>
            <w:r w:rsidR="00870907" w:rsidRPr="00D03855">
              <w:rPr>
                <w:rFonts w:ascii="Arial" w:hAnsi="Arial" w:cs="Arial"/>
                <w:sz w:val="22"/>
                <w:szCs w:val="24"/>
              </w:rPr>
              <w:t>r</w:t>
            </w:r>
            <w:r w:rsidR="00B41491" w:rsidRPr="00D03855">
              <w:rPr>
                <w:rFonts w:ascii="Arial" w:hAnsi="Arial" w:cs="Arial"/>
                <w:sz w:val="22"/>
                <w:szCs w:val="24"/>
              </w:rPr>
              <w:t xml:space="preserve">eport </w:t>
            </w:r>
            <w:r w:rsidR="00DC2848" w:rsidRPr="00D03855">
              <w:rPr>
                <w:rFonts w:ascii="ArialMT" w:hAnsi="ArialMT" w:cs="ArialMT"/>
                <w:sz w:val="22"/>
                <w:szCs w:val="24"/>
              </w:rPr>
              <w:t>include</w:t>
            </w:r>
            <w:r w:rsidR="00305A4F" w:rsidRPr="00D03855">
              <w:rPr>
                <w:rFonts w:ascii="ArialMT" w:hAnsi="ArialMT" w:cs="ArialMT"/>
                <w:sz w:val="22"/>
                <w:szCs w:val="24"/>
              </w:rPr>
              <w:t>d</w:t>
            </w:r>
            <w:r w:rsidR="003B731B" w:rsidRPr="00D03855">
              <w:rPr>
                <w:rFonts w:ascii="ArialMT" w:hAnsi="ArialMT" w:cs="ArialMT"/>
                <w:sz w:val="22"/>
                <w:szCs w:val="24"/>
              </w:rPr>
              <w:t xml:space="preserve"> recommendations which had been made by external regulatory and legislative bodies</w:t>
            </w:r>
            <w:r w:rsidR="000C28CE" w:rsidRPr="00D03855">
              <w:rPr>
                <w:rFonts w:ascii="ArialMT" w:hAnsi="ArialMT" w:cs="ArialMT"/>
                <w:sz w:val="22"/>
                <w:szCs w:val="24"/>
              </w:rPr>
              <w:t xml:space="preserve">. It also </w:t>
            </w:r>
            <w:r w:rsidR="003B731B" w:rsidRPr="00D03855">
              <w:rPr>
                <w:rFonts w:ascii="ArialMT" w:hAnsi="ArialMT" w:cs="ArialMT"/>
                <w:sz w:val="22"/>
                <w:szCs w:val="24"/>
              </w:rPr>
              <w:t>include</w:t>
            </w:r>
            <w:r w:rsidR="00305A4F" w:rsidRPr="00D03855">
              <w:rPr>
                <w:rFonts w:ascii="ArialMT" w:hAnsi="ArialMT" w:cs="ArialMT"/>
                <w:sz w:val="22"/>
                <w:szCs w:val="24"/>
              </w:rPr>
              <w:t xml:space="preserve">d </w:t>
            </w:r>
            <w:r w:rsidR="00DC2848" w:rsidRPr="00D03855">
              <w:rPr>
                <w:rFonts w:ascii="ArialMT" w:hAnsi="ArialMT" w:cs="ArialMT"/>
                <w:sz w:val="22"/>
                <w:szCs w:val="24"/>
              </w:rPr>
              <w:t>commentary on the Health Boards management of Welsh Health</w:t>
            </w:r>
            <w:r w:rsidR="003B731B" w:rsidRPr="00D03855">
              <w:rPr>
                <w:rFonts w:ascii="ArialMT" w:hAnsi="ArialMT" w:cs="ArialMT"/>
                <w:sz w:val="22"/>
                <w:szCs w:val="24"/>
              </w:rPr>
              <w:t xml:space="preserve"> </w:t>
            </w:r>
            <w:r w:rsidR="00DC2848" w:rsidRPr="00D03855">
              <w:rPr>
                <w:rFonts w:ascii="ArialMT" w:hAnsi="ArialMT" w:cs="ArialMT"/>
                <w:sz w:val="22"/>
                <w:szCs w:val="24"/>
              </w:rPr>
              <w:t>Circulars and Patient Safety Solutions</w:t>
            </w:r>
            <w:r w:rsidR="003B731B" w:rsidRPr="00D03855">
              <w:rPr>
                <w:rFonts w:ascii="ArialMT" w:hAnsi="ArialMT" w:cs="ArialMT"/>
                <w:sz w:val="22"/>
                <w:szCs w:val="24"/>
              </w:rPr>
              <w:t xml:space="preserve">. </w:t>
            </w:r>
          </w:p>
          <w:p w14:paraId="69064279" w14:textId="3030F86B" w:rsidR="000C28CE" w:rsidRPr="00D03855" w:rsidRDefault="000C28CE" w:rsidP="003B731B">
            <w:pPr>
              <w:autoSpaceDE w:val="0"/>
              <w:autoSpaceDN w:val="0"/>
              <w:adjustRightInd w:val="0"/>
              <w:spacing w:line="240" w:lineRule="auto"/>
              <w:rPr>
                <w:rFonts w:ascii="ArialMT" w:hAnsi="ArialMT" w:cs="ArialMT"/>
                <w:sz w:val="22"/>
                <w:szCs w:val="24"/>
              </w:rPr>
            </w:pPr>
          </w:p>
          <w:p w14:paraId="21BC5FAF" w14:textId="32EDBE21" w:rsidR="000C28CE" w:rsidRPr="00D03855" w:rsidRDefault="000C28CE" w:rsidP="003B731B">
            <w:pPr>
              <w:autoSpaceDE w:val="0"/>
              <w:autoSpaceDN w:val="0"/>
              <w:adjustRightInd w:val="0"/>
              <w:spacing w:line="240" w:lineRule="auto"/>
              <w:rPr>
                <w:rFonts w:ascii="ArialMT" w:hAnsi="ArialMT" w:cs="ArialMT"/>
                <w:sz w:val="22"/>
                <w:szCs w:val="24"/>
              </w:rPr>
            </w:pPr>
            <w:r w:rsidRPr="00D03855">
              <w:rPr>
                <w:rFonts w:ascii="ArialMT" w:hAnsi="ArialMT" w:cs="ArialMT"/>
                <w:sz w:val="22"/>
                <w:szCs w:val="24"/>
              </w:rPr>
              <w:lastRenderedPageBreak/>
              <w:t>The HRR added that some of the Patient Safety Solutions ha</w:t>
            </w:r>
            <w:r w:rsidR="00305A4F" w:rsidRPr="00D03855">
              <w:rPr>
                <w:rFonts w:ascii="ArialMT" w:hAnsi="ArialMT" w:cs="ArialMT"/>
                <w:sz w:val="22"/>
                <w:szCs w:val="24"/>
              </w:rPr>
              <w:t xml:space="preserve">d </w:t>
            </w:r>
            <w:r w:rsidRPr="00D03855">
              <w:rPr>
                <w:rFonts w:ascii="ArialMT" w:hAnsi="ArialMT" w:cs="ArialMT"/>
                <w:sz w:val="22"/>
                <w:szCs w:val="24"/>
              </w:rPr>
              <w:t>been on the tracker for some time</w:t>
            </w:r>
            <w:r w:rsidR="00870907" w:rsidRPr="00D03855">
              <w:rPr>
                <w:rFonts w:ascii="ArialMT" w:hAnsi="ArialMT" w:cs="ArialMT"/>
                <w:sz w:val="22"/>
                <w:szCs w:val="24"/>
              </w:rPr>
              <w:t xml:space="preserve"> and that he</w:t>
            </w:r>
            <w:r w:rsidRPr="00D03855">
              <w:rPr>
                <w:rFonts w:ascii="ArialMT" w:hAnsi="ArialMT" w:cs="ArialMT"/>
                <w:sz w:val="22"/>
                <w:szCs w:val="24"/>
              </w:rPr>
              <w:t xml:space="preserve"> would ensure that the</w:t>
            </w:r>
            <w:r w:rsidR="00305A4F" w:rsidRPr="00D03855">
              <w:rPr>
                <w:rFonts w:ascii="ArialMT" w:hAnsi="ArialMT" w:cs="ArialMT"/>
                <w:sz w:val="22"/>
                <w:szCs w:val="24"/>
              </w:rPr>
              <w:t>y</w:t>
            </w:r>
            <w:r w:rsidRPr="00D03855">
              <w:rPr>
                <w:rFonts w:ascii="ArialMT" w:hAnsi="ArialMT" w:cs="ArialMT"/>
                <w:sz w:val="22"/>
                <w:szCs w:val="24"/>
              </w:rPr>
              <w:t xml:space="preserve"> </w:t>
            </w:r>
            <w:r w:rsidR="00305A4F" w:rsidRPr="00D03855">
              <w:rPr>
                <w:rFonts w:ascii="ArialMT" w:hAnsi="ArialMT" w:cs="ArialMT"/>
                <w:sz w:val="22"/>
                <w:szCs w:val="24"/>
              </w:rPr>
              <w:t xml:space="preserve">were </w:t>
            </w:r>
            <w:r w:rsidRPr="00D03855">
              <w:rPr>
                <w:rFonts w:ascii="ArialMT" w:hAnsi="ArialMT" w:cs="ArialMT"/>
                <w:sz w:val="22"/>
                <w:szCs w:val="24"/>
              </w:rPr>
              <w:t xml:space="preserve">taken to </w:t>
            </w:r>
            <w:r w:rsidR="00305A4F" w:rsidRPr="00D03855">
              <w:rPr>
                <w:rFonts w:ascii="ArialMT" w:hAnsi="ArialMT" w:cs="ArialMT"/>
                <w:sz w:val="22"/>
                <w:szCs w:val="24"/>
              </w:rPr>
              <w:t xml:space="preserve">a future </w:t>
            </w:r>
            <w:r w:rsidR="00870907" w:rsidRPr="00D03855">
              <w:rPr>
                <w:rFonts w:ascii="ArialMT" w:hAnsi="ArialMT" w:cs="ArialMT"/>
                <w:sz w:val="22"/>
                <w:szCs w:val="24"/>
              </w:rPr>
              <w:t>Quality, Safety &amp; Experience (</w:t>
            </w:r>
            <w:r w:rsidRPr="00D03855">
              <w:rPr>
                <w:rFonts w:ascii="ArialMT" w:hAnsi="ArialMT" w:cs="ArialMT"/>
                <w:sz w:val="22"/>
                <w:szCs w:val="24"/>
              </w:rPr>
              <w:t>QSE</w:t>
            </w:r>
            <w:r w:rsidR="00870907" w:rsidRPr="00D03855">
              <w:rPr>
                <w:rFonts w:ascii="ArialMT" w:hAnsi="ArialMT" w:cs="ArialMT"/>
                <w:sz w:val="22"/>
                <w:szCs w:val="24"/>
              </w:rPr>
              <w:t>)</w:t>
            </w:r>
            <w:r w:rsidRPr="00D03855">
              <w:rPr>
                <w:rFonts w:ascii="ArialMT" w:hAnsi="ArialMT" w:cs="ArialMT"/>
                <w:sz w:val="22"/>
                <w:szCs w:val="24"/>
              </w:rPr>
              <w:t xml:space="preserve"> Committee</w:t>
            </w:r>
            <w:r w:rsidR="00305A4F" w:rsidRPr="00D03855">
              <w:rPr>
                <w:rFonts w:ascii="ArialMT" w:hAnsi="ArialMT" w:cs="ArialMT"/>
                <w:sz w:val="22"/>
                <w:szCs w:val="24"/>
              </w:rPr>
              <w:t xml:space="preserve"> meeting</w:t>
            </w:r>
            <w:r w:rsidRPr="00D03855">
              <w:rPr>
                <w:rFonts w:ascii="ArialMT" w:hAnsi="ArialMT" w:cs="ArialMT"/>
                <w:sz w:val="22"/>
                <w:szCs w:val="24"/>
              </w:rPr>
              <w:t xml:space="preserve"> to provide assurance. </w:t>
            </w:r>
          </w:p>
          <w:p w14:paraId="02CC4855" w14:textId="77777777" w:rsidR="00B41491" w:rsidRPr="00D03855" w:rsidRDefault="00B41491" w:rsidP="00B41491">
            <w:pPr>
              <w:rPr>
                <w:rFonts w:ascii="Arial" w:hAnsi="Arial" w:cs="Arial"/>
                <w:sz w:val="22"/>
                <w:szCs w:val="24"/>
              </w:rPr>
            </w:pPr>
          </w:p>
          <w:p w14:paraId="71FF92A8" w14:textId="546B7517" w:rsidR="00B41491" w:rsidRPr="00D03855" w:rsidRDefault="003B731B" w:rsidP="00B41491">
            <w:pPr>
              <w:rPr>
                <w:rFonts w:ascii="Arial" w:hAnsi="Arial" w:cs="Arial"/>
                <w:sz w:val="22"/>
                <w:szCs w:val="24"/>
              </w:rPr>
            </w:pPr>
            <w:r w:rsidRPr="00D03855">
              <w:rPr>
                <w:rFonts w:ascii="Arial" w:hAnsi="Arial" w:cs="Arial"/>
                <w:sz w:val="22"/>
                <w:szCs w:val="24"/>
              </w:rPr>
              <w:t xml:space="preserve">The UHB Vice Chair stated that </w:t>
            </w:r>
            <w:r w:rsidR="00B41491" w:rsidRPr="00D03855">
              <w:rPr>
                <w:rFonts w:ascii="Arial" w:hAnsi="Arial" w:cs="Arial"/>
                <w:sz w:val="22"/>
                <w:szCs w:val="24"/>
              </w:rPr>
              <w:t xml:space="preserve">it </w:t>
            </w:r>
            <w:r w:rsidRPr="00D03855">
              <w:rPr>
                <w:rFonts w:ascii="Arial" w:hAnsi="Arial" w:cs="Arial"/>
                <w:sz w:val="22"/>
                <w:szCs w:val="24"/>
              </w:rPr>
              <w:t>wa</w:t>
            </w:r>
            <w:r w:rsidR="00B41491" w:rsidRPr="00D03855">
              <w:rPr>
                <w:rFonts w:ascii="Arial" w:hAnsi="Arial" w:cs="Arial"/>
                <w:sz w:val="22"/>
                <w:szCs w:val="24"/>
              </w:rPr>
              <w:t>s essential</w:t>
            </w:r>
            <w:r w:rsidR="00305A4F" w:rsidRPr="00D03855">
              <w:rPr>
                <w:rFonts w:ascii="Arial" w:hAnsi="Arial" w:cs="Arial"/>
                <w:sz w:val="22"/>
                <w:szCs w:val="24"/>
              </w:rPr>
              <w:t xml:space="preserve"> for QSE to get involved</w:t>
            </w:r>
            <w:r w:rsidR="00870907" w:rsidRPr="00D03855">
              <w:rPr>
                <w:rFonts w:ascii="Arial" w:hAnsi="Arial" w:cs="Arial"/>
                <w:sz w:val="22"/>
                <w:szCs w:val="24"/>
              </w:rPr>
              <w:t xml:space="preserve"> as the</w:t>
            </w:r>
            <w:r w:rsidR="000C28CE" w:rsidRPr="00D03855">
              <w:rPr>
                <w:rFonts w:ascii="Arial" w:hAnsi="Arial" w:cs="Arial"/>
                <w:sz w:val="22"/>
                <w:szCs w:val="24"/>
              </w:rPr>
              <w:t xml:space="preserve"> tu</w:t>
            </w:r>
            <w:r w:rsidR="00B41491" w:rsidRPr="00D03855">
              <w:rPr>
                <w:rFonts w:ascii="Arial" w:hAnsi="Arial" w:cs="Arial"/>
                <w:sz w:val="22"/>
                <w:szCs w:val="24"/>
              </w:rPr>
              <w:t>be</w:t>
            </w:r>
            <w:r w:rsidR="000C28CE" w:rsidRPr="00D03855">
              <w:rPr>
                <w:rFonts w:ascii="Arial" w:hAnsi="Arial" w:cs="Arial"/>
                <w:sz w:val="22"/>
                <w:szCs w:val="24"/>
              </w:rPr>
              <w:t xml:space="preserve"> mis</w:t>
            </w:r>
            <w:r w:rsidR="00B41491" w:rsidRPr="00D03855">
              <w:rPr>
                <w:rFonts w:ascii="Arial" w:hAnsi="Arial" w:cs="Arial"/>
                <w:sz w:val="22"/>
                <w:szCs w:val="24"/>
              </w:rPr>
              <w:t>placement</w:t>
            </w:r>
            <w:r w:rsidR="000C28CE" w:rsidRPr="00D03855">
              <w:rPr>
                <w:rFonts w:ascii="Arial" w:hAnsi="Arial" w:cs="Arial"/>
                <w:sz w:val="22"/>
                <w:szCs w:val="24"/>
              </w:rPr>
              <w:t xml:space="preserve"> compliance date was a long time ago.</w:t>
            </w:r>
            <w:r w:rsidR="00B41491" w:rsidRPr="00D03855">
              <w:rPr>
                <w:rFonts w:ascii="Arial" w:hAnsi="Arial" w:cs="Arial"/>
                <w:sz w:val="22"/>
                <w:szCs w:val="24"/>
              </w:rPr>
              <w:t xml:space="preserve"> </w:t>
            </w:r>
          </w:p>
          <w:p w14:paraId="74AA368F" w14:textId="77777777" w:rsidR="00B41491" w:rsidRPr="00D03855" w:rsidRDefault="00B41491" w:rsidP="00B41491">
            <w:pPr>
              <w:rPr>
                <w:rFonts w:ascii="Arial" w:hAnsi="Arial" w:cs="Arial"/>
                <w:sz w:val="22"/>
                <w:szCs w:val="24"/>
              </w:rPr>
            </w:pPr>
          </w:p>
          <w:p w14:paraId="40FC02B6" w14:textId="3977CE18" w:rsidR="00B41491" w:rsidRPr="00D03855" w:rsidRDefault="000C28CE" w:rsidP="00B41491">
            <w:pPr>
              <w:rPr>
                <w:rFonts w:ascii="Arial" w:hAnsi="Arial" w:cs="Arial"/>
                <w:sz w:val="22"/>
                <w:szCs w:val="24"/>
              </w:rPr>
            </w:pPr>
            <w:r w:rsidRPr="00D03855">
              <w:rPr>
                <w:rFonts w:ascii="Arial" w:hAnsi="Arial" w:cs="Arial"/>
                <w:sz w:val="22"/>
                <w:szCs w:val="24"/>
              </w:rPr>
              <w:t xml:space="preserve">The </w:t>
            </w:r>
            <w:r w:rsidR="00B41491" w:rsidRPr="00D03855">
              <w:rPr>
                <w:rFonts w:ascii="Arial" w:hAnsi="Arial" w:cs="Arial"/>
                <w:sz w:val="22"/>
                <w:szCs w:val="24"/>
              </w:rPr>
              <w:t xml:space="preserve">EDF </w:t>
            </w:r>
            <w:r w:rsidRPr="00D03855">
              <w:rPr>
                <w:rFonts w:ascii="Arial" w:hAnsi="Arial" w:cs="Arial"/>
                <w:sz w:val="22"/>
                <w:szCs w:val="24"/>
              </w:rPr>
              <w:t xml:space="preserve">added that the inspection of estates and facilities </w:t>
            </w:r>
            <w:r w:rsidR="00305A4F" w:rsidRPr="00D03855">
              <w:rPr>
                <w:rFonts w:ascii="Arial" w:hAnsi="Arial" w:cs="Arial"/>
                <w:sz w:val="22"/>
                <w:szCs w:val="24"/>
              </w:rPr>
              <w:t>was</w:t>
            </w:r>
            <w:r w:rsidRPr="00D03855">
              <w:rPr>
                <w:rFonts w:ascii="Arial" w:hAnsi="Arial" w:cs="Arial"/>
                <w:sz w:val="22"/>
                <w:szCs w:val="24"/>
              </w:rPr>
              <w:t xml:space="preserve"> </w:t>
            </w:r>
            <w:r w:rsidR="00B41491" w:rsidRPr="00D03855">
              <w:rPr>
                <w:rFonts w:ascii="Arial" w:hAnsi="Arial" w:cs="Arial"/>
                <w:sz w:val="22"/>
                <w:szCs w:val="24"/>
              </w:rPr>
              <w:t xml:space="preserve">routinely going to </w:t>
            </w:r>
            <w:r w:rsidRPr="00D03855">
              <w:rPr>
                <w:rFonts w:ascii="Arial" w:hAnsi="Arial" w:cs="Arial"/>
                <w:sz w:val="22"/>
                <w:szCs w:val="24"/>
              </w:rPr>
              <w:t xml:space="preserve">the </w:t>
            </w:r>
            <w:r w:rsidR="00B41491" w:rsidRPr="00D03855">
              <w:rPr>
                <w:rFonts w:ascii="Arial" w:hAnsi="Arial" w:cs="Arial"/>
                <w:sz w:val="22"/>
                <w:szCs w:val="24"/>
              </w:rPr>
              <w:t>H</w:t>
            </w:r>
            <w:r w:rsidRPr="00D03855">
              <w:rPr>
                <w:rFonts w:ascii="Arial" w:hAnsi="Arial" w:cs="Arial"/>
                <w:sz w:val="22"/>
                <w:szCs w:val="24"/>
              </w:rPr>
              <w:t xml:space="preserve">ealth and </w:t>
            </w:r>
            <w:r w:rsidR="00B41491" w:rsidRPr="00D03855">
              <w:rPr>
                <w:rFonts w:ascii="Arial" w:hAnsi="Arial" w:cs="Arial"/>
                <w:sz w:val="22"/>
                <w:szCs w:val="24"/>
              </w:rPr>
              <w:t>S</w:t>
            </w:r>
            <w:r w:rsidRPr="00D03855">
              <w:rPr>
                <w:rFonts w:ascii="Arial" w:hAnsi="Arial" w:cs="Arial"/>
                <w:sz w:val="22"/>
                <w:szCs w:val="24"/>
              </w:rPr>
              <w:t>afety</w:t>
            </w:r>
            <w:r w:rsidR="00B41491" w:rsidRPr="00D03855">
              <w:rPr>
                <w:rFonts w:ascii="Arial" w:hAnsi="Arial" w:cs="Arial"/>
                <w:sz w:val="22"/>
                <w:szCs w:val="24"/>
              </w:rPr>
              <w:t xml:space="preserve"> </w:t>
            </w:r>
            <w:r w:rsidR="00870907" w:rsidRPr="00D03855">
              <w:rPr>
                <w:rFonts w:ascii="Arial" w:hAnsi="Arial" w:cs="Arial"/>
                <w:sz w:val="22"/>
                <w:szCs w:val="24"/>
              </w:rPr>
              <w:t>sub-</w:t>
            </w:r>
            <w:r w:rsidR="00B41491" w:rsidRPr="00D03855">
              <w:rPr>
                <w:rFonts w:ascii="Arial" w:hAnsi="Arial" w:cs="Arial"/>
                <w:sz w:val="22"/>
                <w:szCs w:val="24"/>
              </w:rPr>
              <w:t>Committee</w:t>
            </w:r>
            <w:r w:rsidR="000061BF" w:rsidRPr="00D03855">
              <w:rPr>
                <w:rFonts w:ascii="Arial" w:hAnsi="Arial" w:cs="Arial"/>
                <w:sz w:val="22"/>
                <w:szCs w:val="24"/>
              </w:rPr>
              <w:t xml:space="preserve"> who</w:t>
            </w:r>
            <w:r w:rsidRPr="00D03855">
              <w:rPr>
                <w:rFonts w:ascii="Arial" w:hAnsi="Arial" w:cs="Arial"/>
                <w:sz w:val="22"/>
                <w:szCs w:val="24"/>
              </w:rPr>
              <w:t xml:space="preserve"> should oversee</w:t>
            </w:r>
            <w:r w:rsidR="00B41491" w:rsidRPr="00D03855">
              <w:rPr>
                <w:rFonts w:ascii="Arial" w:hAnsi="Arial" w:cs="Arial"/>
                <w:sz w:val="22"/>
                <w:szCs w:val="24"/>
              </w:rPr>
              <w:t xml:space="preserve"> </w:t>
            </w:r>
            <w:r w:rsidRPr="00D03855">
              <w:rPr>
                <w:rFonts w:ascii="Arial" w:hAnsi="Arial" w:cs="Arial"/>
                <w:sz w:val="22"/>
                <w:szCs w:val="24"/>
              </w:rPr>
              <w:t xml:space="preserve">the </w:t>
            </w:r>
            <w:r w:rsidR="00B41491" w:rsidRPr="00D03855">
              <w:rPr>
                <w:rFonts w:ascii="Arial" w:hAnsi="Arial" w:cs="Arial"/>
                <w:sz w:val="22"/>
                <w:szCs w:val="24"/>
              </w:rPr>
              <w:t>risk</w:t>
            </w:r>
            <w:r w:rsidRPr="00D03855">
              <w:rPr>
                <w:rFonts w:ascii="Arial" w:hAnsi="Arial" w:cs="Arial"/>
                <w:sz w:val="22"/>
                <w:szCs w:val="24"/>
              </w:rPr>
              <w:t xml:space="preserve">s and give assurance to the Audit Committee. </w:t>
            </w:r>
          </w:p>
          <w:p w14:paraId="1F00D636" w14:textId="77777777" w:rsidR="00B41491" w:rsidRPr="00D03855" w:rsidRDefault="00B41491" w:rsidP="00B41491">
            <w:pPr>
              <w:rPr>
                <w:rFonts w:ascii="Arial" w:hAnsi="Arial" w:cs="Arial"/>
                <w:sz w:val="22"/>
                <w:szCs w:val="24"/>
              </w:rPr>
            </w:pPr>
          </w:p>
          <w:p w14:paraId="17803B53" w14:textId="7D7C0AF1" w:rsidR="00B41491" w:rsidRPr="00D03855" w:rsidRDefault="000C28CE" w:rsidP="00B41491">
            <w:pPr>
              <w:rPr>
                <w:rFonts w:ascii="Arial" w:hAnsi="Arial" w:cs="Arial"/>
                <w:sz w:val="22"/>
                <w:szCs w:val="24"/>
              </w:rPr>
            </w:pPr>
            <w:r w:rsidRPr="00D03855">
              <w:rPr>
                <w:rFonts w:ascii="Arial" w:hAnsi="Arial" w:cs="Arial"/>
                <w:sz w:val="22"/>
                <w:szCs w:val="24"/>
              </w:rPr>
              <w:t>The HRR responded that there w</w:t>
            </w:r>
            <w:r w:rsidR="00305A4F" w:rsidRPr="00D03855">
              <w:rPr>
                <w:rFonts w:ascii="Arial" w:hAnsi="Arial" w:cs="Arial"/>
                <w:sz w:val="22"/>
                <w:szCs w:val="24"/>
              </w:rPr>
              <w:t>ould</w:t>
            </w:r>
            <w:r w:rsidRPr="00D03855">
              <w:rPr>
                <w:rFonts w:ascii="Arial" w:hAnsi="Arial" w:cs="Arial"/>
                <w:sz w:val="22"/>
                <w:szCs w:val="24"/>
              </w:rPr>
              <w:t xml:space="preserve"> be a move to link the corporate risks and estate risks</w:t>
            </w:r>
            <w:r w:rsidR="000061BF" w:rsidRPr="00D03855">
              <w:rPr>
                <w:rFonts w:ascii="Arial" w:hAnsi="Arial" w:cs="Arial"/>
                <w:sz w:val="22"/>
                <w:szCs w:val="24"/>
              </w:rPr>
              <w:t xml:space="preserve"> which would</w:t>
            </w:r>
            <w:r w:rsidRPr="00D03855">
              <w:rPr>
                <w:rFonts w:ascii="Arial" w:hAnsi="Arial" w:cs="Arial"/>
                <w:sz w:val="22"/>
                <w:szCs w:val="24"/>
              </w:rPr>
              <w:t xml:space="preserve"> come from the Health and Safety </w:t>
            </w:r>
            <w:r w:rsidR="000061BF" w:rsidRPr="00D03855">
              <w:rPr>
                <w:rFonts w:ascii="Arial" w:hAnsi="Arial" w:cs="Arial"/>
                <w:sz w:val="22"/>
                <w:szCs w:val="24"/>
              </w:rPr>
              <w:t>s</w:t>
            </w:r>
            <w:r w:rsidRPr="00D03855">
              <w:rPr>
                <w:rFonts w:ascii="Arial" w:hAnsi="Arial" w:cs="Arial"/>
                <w:sz w:val="22"/>
                <w:szCs w:val="24"/>
              </w:rPr>
              <w:t xml:space="preserve">ub-Committee through to the People and Culture Committee. </w:t>
            </w:r>
          </w:p>
          <w:p w14:paraId="4884909D" w14:textId="31F1DBEA" w:rsidR="00E1470D" w:rsidRPr="00D03855" w:rsidRDefault="00E1470D" w:rsidP="00B41491">
            <w:pPr>
              <w:rPr>
                <w:rFonts w:ascii="Arial" w:hAnsi="Arial" w:cs="Arial"/>
                <w:sz w:val="22"/>
                <w:szCs w:val="24"/>
              </w:rPr>
            </w:pPr>
          </w:p>
          <w:p w14:paraId="43D6C0A4" w14:textId="77777777" w:rsidR="00E1470D" w:rsidRPr="00D03855" w:rsidRDefault="00E1470D" w:rsidP="00E1470D">
            <w:pPr>
              <w:rPr>
                <w:rFonts w:ascii="Arial" w:eastAsia="Arial" w:hAnsi="Arial" w:cs="Arial"/>
                <w:b/>
                <w:sz w:val="22"/>
                <w:szCs w:val="24"/>
              </w:rPr>
            </w:pPr>
            <w:r w:rsidRPr="00D03855">
              <w:rPr>
                <w:rFonts w:ascii="Arial" w:eastAsia="Arial" w:hAnsi="Arial" w:cs="Arial"/>
                <w:b/>
                <w:sz w:val="22"/>
                <w:szCs w:val="24"/>
              </w:rPr>
              <w:t>The Committee resolved that:</w:t>
            </w:r>
          </w:p>
          <w:p w14:paraId="268E8025" w14:textId="20A89070" w:rsidR="00E1470D" w:rsidRPr="00D03855" w:rsidRDefault="00E1470D" w:rsidP="00B41491">
            <w:pPr>
              <w:rPr>
                <w:rFonts w:ascii="Arial" w:hAnsi="Arial" w:cs="Arial"/>
                <w:sz w:val="22"/>
                <w:szCs w:val="24"/>
              </w:rPr>
            </w:pPr>
          </w:p>
          <w:p w14:paraId="7DB9D813" w14:textId="6F371D2C" w:rsidR="003B731B" w:rsidRPr="00D03855" w:rsidRDefault="003B731B" w:rsidP="003B731B">
            <w:pPr>
              <w:pStyle w:val="ListParagraph"/>
              <w:numPr>
                <w:ilvl w:val="0"/>
                <w:numId w:val="29"/>
              </w:numPr>
              <w:autoSpaceDE w:val="0"/>
              <w:autoSpaceDN w:val="0"/>
              <w:adjustRightInd w:val="0"/>
              <w:spacing w:line="240" w:lineRule="auto"/>
              <w:rPr>
                <w:rFonts w:ascii="ArialMT" w:hAnsi="ArialMT" w:cs="ArialMT"/>
                <w:sz w:val="22"/>
                <w:szCs w:val="24"/>
              </w:rPr>
            </w:pPr>
            <w:r w:rsidRPr="00D03855">
              <w:rPr>
                <w:rFonts w:ascii="ArialMT" w:hAnsi="ArialMT" w:cs="ArialMT"/>
                <w:sz w:val="22"/>
                <w:szCs w:val="24"/>
              </w:rPr>
              <w:t>The updates shared were reviewed and assurance was taken from the continuing development and review of the Legislative and Regulatory Compliance Tracker.</w:t>
            </w:r>
          </w:p>
          <w:p w14:paraId="6B669197" w14:textId="77777777" w:rsidR="00B41491" w:rsidRPr="00D03855" w:rsidRDefault="00B41491" w:rsidP="00B41491">
            <w:pPr>
              <w:rPr>
                <w:rFonts w:ascii="Arial" w:hAnsi="Arial" w:cs="Arial"/>
                <w:noProof/>
                <w:sz w:val="22"/>
                <w:szCs w:val="24"/>
                <w:lang w:eastAsia="en-GB"/>
              </w:rPr>
            </w:pPr>
          </w:p>
        </w:tc>
        <w:tc>
          <w:tcPr>
            <w:tcW w:w="1276" w:type="dxa"/>
            <w:tcBorders>
              <w:top w:val="single" w:sz="4" w:space="0" w:color="auto"/>
              <w:left w:val="single" w:sz="4" w:space="0" w:color="auto"/>
              <w:bottom w:val="single" w:sz="4" w:space="0" w:color="auto"/>
              <w:right w:val="single" w:sz="4" w:space="0" w:color="auto"/>
            </w:tcBorders>
          </w:tcPr>
          <w:p w14:paraId="09CF985E" w14:textId="77777777" w:rsidR="00B41491" w:rsidRPr="00D03855" w:rsidRDefault="00B41491" w:rsidP="00BB572E">
            <w:pPr>
              <w:spacing w:line="240" w:lineRule="auto"/>
              <w:jc w:val="center"/>
              <w:rPr>
                <w:rFonts w:ascii="Arial" w:hAnsi="Arial" w:cs="Arial"/>
                <w:b/>
                <w:sz w:val="22"/>
                <w:szCs w:val="24"/>
                <w:lang w:eastAsia="en-GB"/>
              </w:rPr>
            </w:pPr>
          </w:p>
          <w:p w14:paraId="4ADB4098" w14:textId="77777777" w:rsidR="00C858B4" w:rsidRPr="00D03855" w:rsidRDefault="00C858B4" w:rsidP="00BB572E">
            <w:pPr>
              <w:spacing w:line="240" w:lineRule="auto"/>
              <w:jc w:val="center"/>
              <w:rPr>
                <w:rFonts w:ascii="Arial" w:hAnsi="Arial" w:cs="Arial"/>
                <w:b/>
                <w:sz w:val="22"/>
                <w:szCs w:val="24"/>
                <w:lang w:eastAsia="en-GB"/>
              </w:rPr>
            </w:pPr>
          </w:p>
          <w:p w14:paraId="23E75E29" w14:textId="77777777" w:rsidR="00C858B4" w:rsidRPr="00D03855" w:rsidRDefault="00C858B4" w:rsidP="00C858B4">
            <w:pPr>
              <w:spacing w:line="240" w:lineRule="auto"/>
              <w:rPr>
                <w:rFonts w:ascii="Arial" w:hAnsi="Arial" w:cs="Arial"/>
                <w:b/>
                <w:sz w:val="22"/>
                <w:szCs w:val="24"/>
                <w:lang w:eastAsia="en-GB"/>
              </w:rPr>
            </w:pPr>
          </w:p>
          <w:p w14:paraId="61D87FC0" w14:textId="77777777" w:rsidR="00C858B4" w:rsidRPr="00D03855" w:rsidRDefault="00C858B4" w:rsidP="00C858B4">
            <w:pPr>
              <w:spacing w:line="240" w:lineRule="auto"/>
              <w:rPr>
                <w:rFonts w:ascii="Arial" w:hAnsi="Arial" w:cs="Arial"/>
                <w:b/>
                <w:sz w:val="22"/>
                <w:szCs w:val="24"/>
                <w:lang w:eastAsia="en-GB"/>
              </w:rPr>
            </w:pPr>
          </w:p>
          <w:p w14:paraId="10B1EB7F" w14:textId="77777777" w:rsidR="00C858B4" w:rsidRPr="00D03855" w:rsidRDefault="00C858B4" w:rsidP="00C858B4">
            <w:pPr>
              <w:spacing w:line="240" w:lineRule="auto"/>
              <w:rPr>
                <w:rFonts w:ascii="Arial" w:hAnsi="Arial" w:cs="Arial"/>
                <w:b/>
                <w:sz w:val="22"/>
                <w:szCs w:val="24"/>
                <w:lang w:eastAsia="en-GB"/>
              </w:rPr>
            </w:pPr>
          </w:p>
          <w:p w14:paraId="775B822B" w14:textId="77777777" w:rsidR="00C858B4" w:rsidRPr="00D03855" w:rsidRDefault="00C858B4" w:rsidP="00C858B4">
            <w:pPr>
              <w:spacing w:line="240" w:lineRule="auto"/>
              <w:rPr>
                <w:rFonts w:ascii="Arial" w:hAnsi="Arial" w:cs="Arial"/>
                <w:b/>
                <w:sz w:val="22"/>
                <w:szCs w:val="24"/>
                <w:lang w:eastAsia="en-GB"/>
              </w:rPr>
            </w:pPr>
          </w:p>
          <w:p w14:paraId="17401620" w14:textId="119DBB81" w:rsidR="00C858B4" w:rsidRPr="00D03855" w:rsidRDefault="00C858B4" w:rsidP="00C858B4">
            <w:pPr>
              <w:spacing w:line="240" w:lineRule="auto"/>
              <w:rPr>
                <w:rFonts w:ascii="Arial" w:hAnsi="Arial" w:cs="Arial"/>
                <w:b/>
                <w:sz w:val="22"/>
                <w:szCs w:val="24"/>
                <w:lang w:eastAsia="en-GB"/>
              </w:rPr>
            </w:pPr>
          </w:p>
          <w:p w14:paraId="6B2EF0BE" w14:textId="02D6A1A9" w:rsidR="000C28CE" w:rsidRPr="00D03855" w:rsidRDefault="000C28CE" w:rsidP="00C858B4">
            <w:pPr>
              <w:spacing w:line="240" w:lineRule="auto"/>
              <w:rPr>
                <w:rFonts w:ascii="Arial" w:hAnsi="Arial" w:cs="Arial"/>
                <w:b/>
                <w:sz w:val="22"/>
                <w:szCs w:val="24"/>
                <w:lang w:eastAsia="en-GB"/>
              </w:rPr>
            </w:pPr>
          </w:p>
          <w:p w14:paraId="7F0494F3" w14:textId="656E6A77" w:rsidR="000C28CE" w:rsidRPr="00D03855" w:rsidRDefault="000C28CE" w:rsidP="00C858B4">
            <w:pPr>
              <w:spacing w:line="240" w:lineRule="auto"/>
              <w:rPr>
                <w:rFonts w:ascii="Arial" w:hAnsi="Arial" w:cs="Arial"/>
                <w:b/>
                <w:sz w:val="22"/>
                <w:szCs w:val="24"/>
                <w:lang w:eastAsia="en-GB"/>
              </w:rPr>
            </w:pPr>
          </w:p>
          <w:p w14:paraId="57F742AD" w14:textId="77777777" w:rsidR="00305A4F" w:rsidRPr="00D03855" w:rsidRDefault="00305A4F" w:rsidP="00C858B4">
            <w:pPr>
              <w:spacing w:line="240" w:lineRule="auto"/>
              <w:rPr>
                <w:rFonts w:ascii="Arial" w:hAnsi="Arial" w:cs="Arial"/>
                <w:b/>
                <w:sz w:val="22"/>
                <w:szCs w:val="24"/>
                <w:lang w:eastAsia="en-GB"/>
              </w:rPr>
            </w:pPr>
          </w:p>
          <w:p w14:paraId="58EC406B" w14:textId="1ABCC72C" w:rsidR="00C858B4" w:rsidRPr="00D03855" w:rsidRDefault="00870907" w:rsidP="00C858B4">
            <w:pPr>
              <w:spacing w:line="240" w:lineRule="auto"/>
              <w:rPr>
                <w:rFonts w:ascii="Arial" w:hAnsi="Arial" w:cs="Arial"/>
                <w:b/>
                <w:sz w:val="22"/>
                <w:szCs w:val="24"/>
                <w:lang w:eastAsia="en-GB"/>
              </w:rPr>
            </w:pPr>
            <w:r w:rsidRPr="00D03855">
              <w:rPr>
                <w:rFonts w:ascii="Arial" w:hAnsi="Arial" w:cs="Arial"/>
                <w:b/>
                <w:sz w:val="22"/>
                <w:szCs w:val="24"/>
                <w:lang w:eastAsia="en-GB"/>
              </w:rPr>
              <w:t>AF</w:t>
            </w:r>
          </w:p>
        </w:tc>
      </w:tr>
      <w:tr w:rsidR="00B41491" w:rsidRPr="00D03855" w14:paraId="126089F2"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3D55BAB8" w14:textId="490185F4" w:rsidR="00B41491"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lastRenderedPageBreak/>
              <w:t>AAC 4/7/23</w:t>
            </w:r>
            <w:r w:rsidR="003F4A6F" w:rsidRPr="00D03855">
              <w:rPr>
                <w:rFonts w:ascii="Arial" w:hAnsi="Arial" w:cs="Arial"/>
                <w:b/>
                <w:sz w:val="22"/>
                <w:szCs w:val="24"/>
                <w:lang w:eastAsia="en-GB"/>
              </w:rPr>
              <w:t>/</w:t>
            </w:r>
            <w:r w:rsidRPr="00D03855">
              <w:rPr>
                <w:rFonts w:ascii="Arial" w:hAnsi="Arial" w:cs="Arial"/>
                <w:b/>
                <w:sz w:val="22"/>
                <w:szCs w:val="24"/>
                <w:lang w:eastAsia="en-GB"/>
              </w:rPr>
              <w:t>014</w:t>
            </w:r>
          </w:p>
        </w:tc>
        <w:tc>
          <w:tcPr>
            <w:tcW w:w="8080" w:type="dxa"/>
            <w:tcBorders>
              <w:top w:val="single" w:sz="4" w:space="0" w:color="auto"/>
              <w:left w:val="single" w:sz="4" w:space="0" w:color="auto"/>
              <w:bottom w:val="single" w:sz="4" w:space="0" w:color="auto"/>
              <w:right w:val="single" w:sz="4" w:space="0" w:color="auto"/>
            </w:tcBorders>
          </w:tcPr>
          <w:p w14:paraId="78AAF614" w14:textId="77777777" w:rsidR="00B41491" w:rsidRPr="00D03855" w:rsidRDefault="00B41491" w:rsidP="000061BF">
            <w:pPr>
              <w:rPr>
                <w:rFonts w:ascii="Arial" w:hAnsi="Arial" w:cs="Arial"/>
                <w:b/>
                <w:sz w:val="22"/>
                <w:szCs w:val="24"/>
              </w:rPr>
            </w:pPr>
            <w:r w:rsidRPr="00D03855">
              <w:rPr>
                <w:rFonts w:ascii="Arial" w:hAnsi="Arial" w:cs="Arial"/>
                <w:b/>
                <w:sz w:val="22"/>
                <w:szCs w:val="24"/>
              </w:rPr>
              <w:t xml:space="preserve">Updated Policies Plan </w:t>
            </w:r>
          </w:p>
          <w:p w14:paraId="51AF48A3" w14:textId="77777777" w:rsidR="00B41491" w:rsidRPr="00D03855" w:rsidRDefault="00B41491" w:rsidP="000061BF">
            <w:pPr>
              <w:rPr>
                <w:rFonts w:ascii="Arial" w:hAnsi="Arial" w:cs="Arial"/>
                <w:sz w:val="22"/>
                <w:szCs w:val="24"/>
              </w:rPr>
            </w:pPr>
          </w:p>
          <w:p w14:paraId="4C827A4B" w14:textId="7AAB644E" w:rsidR="00B41491" w:rsidRPr="00D03855" w:rsidRDefault="00A5236F" w:rsidP="000061BF">
            <w:pPr>
              <w:rPr>
                <w:rFonts w:ascii="Arial" w:hAnsi="Arial" w:cs="Arial"/>
                <w:sz w:val="22"/>
                <w:szCs w:val="24"/>
              </w:rPr>
            </w:pPr>
            <w:r w:rsidRPr="00D03855">
              <w:rPr>
                <w:rFonts w:ascii="Arial" w:hAnsi="Arial" w:cs="Arial"/>
                <w:sz w:val="22"/>
                <w:szCs w:val="24"/>
              </w:rPr>
              <w:t xml:space="preserve">The IDCG presented the Updated Policies Plan and highlighted the following: </w:t>
            </w:r>
          </w:p>
          <w:p w14:paraId="449A6A5C" w14:textId="77777777" w:rsidR="00B41491" w:rsidRPr="00D03855" w:rsidRDefault="00B41491" w:rsidP="000061BF">
            <w:pPr>
              <w:rPr>
                <w:rFonts w:ascii="Arial" w:hAnsi="Arial" w:cs="Arial"/>
                <w:sz w:val="22"/>
                <w:szCs w:val="24"/>
              </w:rPr>
            </w:pPr>
          </w:p>
          <w:p w14:paraId="3A0395D6" w14:textId="77777777" w:rsidR="000061BF" w:rsidRPr="00D03855" w:rsidRDefault="00B23D37" w:rsidP="000061BF">
            <w:pPr>
              <w:pStyle w:val="ListParagraph"/>
              <w:numPr>
                <w:ilvl w:val="0"/>
                <w:numId w:val="44"/>
              </w:numPr>
              <w:rPr>
                <w:rFonts w:ascii="Arial" w:hAnsi="Arial" w:cs="Arial"/>
                <w:sz w:val="22"/>
                <w:szCs w:val="24"/>
              </w:rPr>
            </w:pPr>
            <w:r w:rsidRPr="00D03855">
              <w:rPr>
                <w:rFonts w:ascii="Arial" w:hAnsi="Arial" w:cs="Arial"/>
                <w:sz w:val="22"/>
                <w:szCs w:val="24"/>
              </w:rPr>
              <w:t>A limited assurance report in relation to policy management was received at the last Committee meeting.</w:t>
            </w:r>
          </w:p>
          <w:p w14:paraId="42B9BEFD" w14:textId="77777777" w:rsidR="000061BF" w:rsidRPr="00D03855" w:rsidRDefault="00B23D37" w:rsidP="000061BF">
            <w:pPr>
              <w:pStyle w:val="ListParagraph"/>
              <w:numPr>
                <w:ilvl w:val="0"/>
                <w:numId w:val="44"/>
              </w:numPr>
              <w:rPr>
                <w:rFonts w:ascii="Arial" w:hAnsi="Arial" w:cs="Arial"/>
                <w:sz w:val="22"/>
                <w:szCs w:val="24"/>
              </w:rPr>
            </w:pPr>
            <w:r w:rsidRPr="00D03855">
              <w:rPr>
                <w:rFonts w:ascii="Arial" w:hAnsi="Arial" w:cs="Arial"/>
                <w:sz w:val="22"/>
                <w:szCs w:val="24"/>
              </w:rPr>
              <w:t>The previous p</w:t>
            </w:r>
            <w:r w:rsidR="00B41491" w:rsidRPr="00D03855">
              <w:rPr>
                <w:rFonts w:ascii="Arial" w:hAnsi="Arial" w:cs="Arial"/>
                <w:sz w:val="22"/>
                <w:szCs w:val="24"/>
              </w:rPr>
              <w:t xml:space="preserve">lan was </w:t>
            </w:r>
            <w:r w:rsidRPr="00D03855">
              <w:rPr>
                <w:rFonts w:ascii="Arial" w:hAnsi="Arial" w:cs="Arial"/>
                <w:sz w:val="22"/>
                <w:szCs w:val="24"/>
              </w:rPr>
              <w:t xml:space="preserve">too </w:t>
            </w:r>
            <w:r w:rsidR="00B41491" w:rsidRPr="00D03855">
              <w:rPr>
                <w:rFonts w:ascii="Arial" w:hAnsi="Arial" w:cs="Arial"/>
                <w:sz w:val="22"/>
                <w:szCs w:val="24"/>
              </w:rPr>
              <w:t>ambitious</w:t>
            </w:r>
            <w:r w:rsidRPr="00D03855">
              <w:rPr>
                <w:rFonts w:ascii="Arial" w:hAnsi="Arial" w:cs="Arial"/>
                <w:sz w:val="22"/>
                <w:szCs w:val="24"/>
              </w:rPr>
              <w:t xml:space="preserve"> to put a fully functioning policy management system in</w:t>
            </w:r>
            <w:r w:rsidR="000061BF" w:rsidRPr="00D03855">
              <w:rPr>
                <w:rFonts w:ascii="Arial" w:hAnsi="Arial" w:cs="Arial"/>
                <w:sz w:val="22"/>
                <w:szCs w:val="24"/>
              </w:rPr>
              <w:t>to</w:t>
            </w:r>
            <w:r w:rsidRPr="00D03855">
              <w:rPr>
                <w:rFonts w:ascii="Arial" w:hAnsi="Arial" w:cs="Arial"/>
                <w:sz w:val="22"/>
                <w:szCs w:val="24"/>
              </w:rPr>
              <w:t xml:space="preserve"> the organisation by the end of May. </w:t>
            </w:r>
          </w:p>
          <w:p w14:paraId="73C6AB8F" w14:textId="09029278" w:rsidR="00B41491" w:rsidRPr="00D03855" w:rsidRDefault="00D6092B" w:rsidP="000061BF">
            <w:pPr>
              <w:pStyle w:val="ListParagraph"/>
              <w:numPr>
                <w:ilvl w:val="0"/>
                <w:numId w:val="44"/>
              </w:numPr>
              <w:rPr>
                <w:rFonts w:ascii="Arial" w:hAnsi="Arial" w:cs="Arial"/>
                <w:sz w:val="22"/>
                <w:szCs w:val="24"/>
              </w:rPr>
            </w:pPr>
            <w:r w:rsidRPr="00D03855">
              <w:rPr>
                <w:rFonts w:ascii="Arial" w:hAnsi="Arial" w:cs="Arial"/>
                <w:sz w:val="22"/>
                <w:szCs w:val="24"/>
              </w:rPr>
              <w:t xml:space="preserve">The team </w:t>
            </w:r>
            <w:r w:rsidR="00B23D37" w:rsidRPr="00D03855">
              <w:rPr>
                <w:rFonts w:ascii="Arial" w:hAnsi="Arial" w:cs="Arial"/>
                <w:sz w:val="22"/>
                <w:szCs w:val="24"/>
              </w:rPr>
              <w:t>h</w:t>
            </w:r>
            <w:r w:rsidR="00B41491" w:rsidRPr="00D03855">
              <w:rPr>
                <w:rFonts w:ascii="Arial" w:hAnsi="Arial" w:cs="Arial"/>
                <w:sz w:val="22"/>
                <w:szCs w:val="24"/>
              </w:rPr>
              <w:t xml:space="preserve">ad a look at where </w:t>
            </w:r>
            <w:r w:rsidRPr="00D03855">
              <w:rPr>
                <w:rFonts w:ascii="Arial" w:hAnsi="Arial" w:cs="Arial"/>
                <w:sz w:val="22"/>
                <w:szCs w:val="24"/>
              </w:rPr>
              <w:t xml:space="preserve">they were, the </w:t>
            </w:r>
            <w:r w:rsidR="00B41491" w:rsidRPr="00D03855">
              <w:rPr>
                <w:rFonts w:ascii="Arial" w:hAnsi="Arial" w:cs="Arial"/>
                <w:sz w:val="22"/>
                <w:szCs w:val="24"/>
              </w:rPr>
              <w:t xml:space="preserve">resources and </w:t>
            </w:r>
            <w:r w:rsidR="000061BF" w:rsidRPr="00D03855">
              <w:rPr>
                <w:rFonts w:ascii="Arial" w:hAnsi="Arial" w:cs="Arial"/>
                <w:sz w:val="22"/>
                <w:szCs w:val="24"/>
              </w:rPr>
              <w:t xml:space="preserve">had </w:t>
            </w:r>
            <w:r w:rsidR="00B41491" w:rsidRPr="00D03855">
              <w:rPr>
                <w:rFonts w:ascii="Arial" w:hAnsi="Arial" w:cs="Arial"/>
                <w:sz w:val="22"/>
                <w:szCs w:val="24"/>
              </w:rPr>
              <w:t>update</w:t>
            </w:r>
            <w:r w:rsidR="00B23D37" w:rsidRPr="00D03855">
              <w:rPr>
                <w:rFonts w:ascii="Arial" w:hAnsi="Arial" w:cs="Arial"/>
                <w:sz w:val="22"/>
                <w:szCs w:val="24"/>
              </w:rPr>
              <w:t>d</w:t>
            </w:r>
            <w:r w:rsidR="00B41491" w:rsidRPr="00D03855">
              <w:rPr>
                <w:rFonts w:ascii="Arial" w:hAnsi="Arial" w:cs="Arial"/>
                <w:sz w:val="22"/>
                <w:szCs w:val="24"/>
              </w:rPr>
              <w:t xml:space="preserve"> the plan</w:t>
            </w:r>
            <w:r w:rsidRPr="00D03855">
              <w:rPr>
                <w:rFonts w:ascii="Arial" w:hAnsi="Arial" w:cs="Arial"/>
                <w:sz w:val="22"/>
                <w:szCs w:val="24"/>
              </w:rPr>
              <w:t xml:space="preserve"> in accordance. </w:t>
            </w:r>
          </w:p>
          <w:p w14:paraId="27B08E81" w14:textId="77777777" w:rsidR="00B41491" w:rsidRPr="00D03855" w:rsidRDefault="00B41491" w:rsidP="000061BF">
            <w:pPr>
              <w:rPr>
                <w:rFonts w:ascii="Arial" w:hAnsi="Arial" w:cs="Arial"/>
                <w:sz w:val="22"/>
                <w:szCs w:val="24"/>
              </w:rPr>
            </w:pPr>
          </w:p>
          <w:p w14:paraId="2BB87D66" w14:textId="49D9970C" w:rsidR="00B41491" w:rsidRPr="00D03855" w:rsidRDefault="00B23D37" w:rsidP="000061BF">
            <w:pPr>
              <w:rPr>
                <w:rFonts w:ascii="Arial" w:hAnsi="Arial" w:cs="Arial"/>
                <w:sz w:val="22"/>
                <w:szCs w:val="24"/>
              </w:rPr>
            </w:pPr>
            <w:r w:rsidRPr="00D03855">
              <w:rPr>
                <w:rFonts w:ascii="Arial" w:hAnsi="Arial" w:cs="Arial"/>
                <w:sz w:val="22"/>
                <w:szCs w:val="24"/>
              </w:rPr>
              <w:t xml:space="preserve">The Head of Corporate Governance (HCG) added that the </w:t>
            </w:r>
            <w:r w:rsidR="00D6092B" w:rsidRPr="00D03855">
              <w:rPr>
                <w:rFonts w:ascii="Arial" w:hAnsi="Arial" w:cs="Arial"/>
                <w:sz w:val="22"/>
                <w:szCs w:val="24"/>
              </w:rPr>
              <w:t>p</w:t>
            </w:r>
            <w:r w:rsidRPr="00D03855">
              <w:rPr>
                <w:rFonts w:ascii="Arial" w:hAnsi="Arial" w:cs="Arial"/>
                <w:sz w:val="22"/>
                <w:szCs w:val="24"/>
              </w:rPr>
              <w:t xml:space="preserve">lan had </w:t>
            </w:r>
            <w:r w:rsidR="00B41491" w:rsidRPr="00D03855">
              <w:rPr>
                <w:rFonts w:ascii="Arial" w:hAnsi="Arial" w:cs="Arial"/>
                <w:sz w:val="22"/>
                <w:szCs w:val="24"/>
              </w:rPr>
              <w:t>been drawn up on the basis o</w:t>
            </w:r>
            <w:r w:rsidRPr="00D03855">
              <w:rPr>
                <w:rFonts w:ascii="Arial" w:hAnsi="Arial" w:cs="Arial"/>
                <w:sz w:val="22"/>
                <w:szCs w:val="24"/>
              </w:rPr>
              <w:t>f</w:t>
            </w:r>
            <w:r w:rsidR="00B41491" w:rsidRPr="00D03855">
              <w:rPr>
                <w:rFonts w:ascii="Arial" w:hAnsi="Arial" w:cs="Arial"/>
                <w:sz w:val="22"/>
                <w:szCs w:val="24"/>
              </w:rPr>
              <w:t xml:space="preserve"> dedicated resource.</w:t>
            </w:r>
          </w:p>
          <w:p w14:paraId="5FAF82E7" w14:textId="77777777" w:rsidR="00B41491" w:rsidRPr="00D03855" w:rsidRDefault="00B41491" w:rsidP="000061BF">
            <w:pPr>
              <w:rPr>
                <w:rFonts w:ascii="Arial" w:hAnsi="Arial" w:cs="Arial"/>
                <w:sz w:val="22"/>
                <w:szCs w:val="24"/>
              </w:rPr>
            </w:pPr>
          </w:p>
          <w:p w14:paraId="6B3DB161" w14:textId="28D84B54" w:rsidR="00B41491" w:rsidRPr="00D03855" w:rsidRDefault="00B23D37" w:rsidP="000061BF">
            <w:pPr>
              <w:rPr>
                <w:rFonts w:ascii="Arial" w:hAnsi="Arial" w:cs="Arial"/>
                <w:sz w:val="22"/>
                <w:szCs w:val="24"/>
              </w:rPr>
            </w:pPr>
            <w:r w:rsidRPr="00D03855">
              <w:rPr>
                <w:rFonts w:ascii="Arial" w:hAnsi="Arial" w:cs="Arial"/>
                <w:sz w:val="22"/>
                <w:szCs w:val="24"/>
              </w:rPr>
              <w:t xml:space="preserve">The CC </w:t>
            </w:r>
            <w:r w:rsidR="00B41491" w:rsidRPr="00D03855">
              <w:rPr>
                <w:rFonts w:ascii="Arial" w:hAnsi="Arial" w:cs="Arial"/>
                <w:sz w:val="22"/>
                <w:szCs w:val="24"/>
              </w:rPr>
              <w:t>queried wh</w:t>
            </w:r>
            <w:r w:rsidR="000061BF" w:rsidRPr="00D03855">
              <w:rPr>
                <w:rFonts w:ascii="Arial" w:hAnsi="Arial" w:cs="Arial"/>
                <w:sz w:val="22"/>
                <w:szCs w:val="24"/>
              </w:rPr>
              <w:t>o</w:t>
            </w:r>
            <w:r w:rsidR="00B41491" w:rsidRPr="00D03855">
              <w:rPr>
                <w:rFonts w:ascii="Arial" w:hAnsi="Arial" w:cs="Arial"/>
                <w:sz w:val="22"/>
                <w:szCs w:val="24"/>
              </w:rPr>
              <w:t xml:space="preserve"> the resource</w:t>
            </w:r>
            <w:r w:rsidR="000061BF" w:rsidRPr="00D03855">
              <w:rPr>
                <w:rFonts w:ascii="Arial" w:hAnsi="Arial" w:cs="Arial"/>
                <w:sz w:val="22"/>
                <w:szCs w:val="24"/>
              </w:rPr>
              <w:t xml:space="preserve"> was</w:t>
            </w:r>
            <w:r w:rsidR="00B41491" w:rsidRPr="00D03855">
              <w:rPr>
                <w:rFonts w:ascii="Arial" w:hAnsi="Arial" w:cs="Arial"/>
                <w:sz w:val="22"/>
                <w:szCs w:val="24"/>
              </w:rPr>
              <w:t xml:space="preserve">. </w:t>
            </w:r>
          </w:p>
          <w:p w14:paraId="38CAD1CC" w14:textId="77777777" w:rsidR="00B41491" w:rsidRPr="00D03855" w:rsidRDefault="00B41491" w:rsidP="000061BF">
            <w:pPr>
              <w:rPr>
                <w:rFonts w:ascii="Arial" w:hAnsi="Arial" w:cs="Arial"/>
                <w:sz w:val="22"/>
                <w:szCs w:val="24"/>
              </w:rPr>
            </w:pPr>
          </w:p>
          <w:p w14:paraId="57DF46D1" w14:textId="0CCE9A3A" w:rsidR="00B41491" w:rsidRPr="00D03855" w:rsidRDefault="00B23D37" w:rsidP="000061BF">
            <w:pPr>
              <w:rPr>
                <w:rFonts w:ascii="Arial" w:hAnsi="Arial" w:cs="Arial"/>
                <w:sz w:val="22"/>
                <w:szCs w:val="24"/>
              </w:rPr>
            </w:pPr>
            <w:r w:rsidRPr="00D03855">
              <w:rPr>
                <w:rFonts w:ascii="Arial" w:hAnsi="Arial" w:cs="Arial"/>
                <w:sz w:val="22"/>
                <w:szCs w:val="24"/>
              </w:rPr>
              <w:t>The DCG responded that they had an A</w:t>
            </w:r>
            <w:r w:rsidR="00B41491" w:rsidRPr="00D03855">
              <w:rPr>
                <w:rFonts w:ascii="Arial" w:hAnsi="Arial" w:cs="Arial"/>
                <w:sz w:val="22"/>
                <w:szCs w:val="24"/>
              </w:rPr>
              <w:t xml:space="preserve">rchivist in the team and he </w:t>
            </w:r>
            <w:r w:rsidRPr="00D03855">
              <w:rPr>
                <w:rFonts w:ascii="Arial" w:hAnsi="Arial" w:cs="Arial"/>
                <w:sz w:val="22"/>
                <w:szCs w:val="24"/>
              </w:rPr>
              <w:t xml:space="preserve">was </w:t>
            </w:r>
            <w:r w:rsidR="00B41491" w:rsidRPr="00D03855">
              <w:rPr>
                <w:rFonts w:ascii="Arial" w:hAnsi="Arial" w:cs="Arial"/>
                <w:sz w:val="22"/>
                <w:szCs w:val="24"/>
              </w:rPr>
              <w:t xml:space="preserve">keen to do this. </w:t>
            </w:r>
          </w:p>
          <w:p w14:paraId="2BAC933F" w14:textId="77777777" w:rsidR="00B41491" w:rsidRPr="00D03855" w:rsidRDefault="00B41491" w:rsidP="000061BF">
            <w:pPr>
              <w:rPr>
                <w:rFonts w:ascii="Arial" w:hAnsi="Arial" w:cs="Arial"/>
                <w:sz w:val="22"/>
                <w:szCs w:val="24"/>
              </w:rPr>
            </w:pPr>
          </w:p>
          <w:p w14:paraId="1699B121" w14:textId="6CFF6C33" w:rsidR="00B41491" w:rsidRPr="00D03855" w:rsidRDefault="00B23D37" w:rsidP="000061BF">
            <w:pPr>
              <w:rPr>
                <w:rFonts w:ascii="Arial" w:hAnsi="Arial" w:cs="Arial"/>
                <w:sz w:val="22"/>
                <w:szCs w:val="24"/>
              </w:rPr>
            </w:pPr>
            <w:r w:rsidRPr="00D03855">
              <w:rPr>
                <w:rFonts w:ascii="Arial" w:hAnsi="Arial" w:cs="Arial"/>
                <w:sz w:val="22"/>
                <w:szCs w:val="24"/>
              </w:rPr>
              <w:t xml:space="preserve">The CC requested that an update on the </w:t>
            </w:r>
            <w:r w:rsidR="000061BF" w:rsidRPr="00D03855">
              <w:rPr>
                <w:rFonts w:ascii="Arial" w:hAnsi="Arial" w:cs="Arial"/>
                <w:sz w:val="22"/>
                <w:szCs w:val="24"/>
              </w:rPr>
              <w:t>p</w:t>
            </w:r>
            <w:r w:rsidRPr="00D03855">
              <w:rPr>
                <w:rFonts w:ascii="Arial" w:hAnsi="Arial" w:cs="Arial"/>
                <w:sz w:val="22"/>
                <w:szCs w:val="24"/>
              </w:rPr>
              <w:t>lan be brought back to the C</w:t>
            </w:r>
            <w:r w:rsidR="00B41491" w:rsidRPr="00D03855">
              <w:rPr>
                <w:rFonts w:ascii="Arial" w:hAnsi="Arial" w:cs="Arial"/>
                <w:sz w:val="22"/>
                <w:szCs w:val="24"/>
              </w:rPr>
              <w:t>ommittee</w:t>
            </w:r>
            <w:r w:rsidRPr="00D03855">
              <w:rPr>
                <w:rFonts w:ascii="Arial" w:hAnsi="Arial" w:cs="Arial"/>
                <w:sz w:val="22"/>
                <w:szCs w:val="24"/>
              </w:rPr>
              <w:t xml:space="preserve"> in S</w:t>
            </w:r>
            <w:r w:rsidR="00B41491" w:rsidRPr="00D03855">
              <w:rPr>
                <w:rFonts w:ascii="Arial" w:hAnsi="Arial" w:cs="Arial"/>
                <w:sz w:val="22"/>
                <w:szCs w:val="24"/>
              </w:rPr>
              <w:t xml:space="preserve">eptember. </w:t>
            </w:r>
          </w:p>
          <w:p w14:paraId="4E510ACC" w14:textId="16180DA7" w:rsidR="0028579C" w:rsidRPr="00D03855" w:rsidRDefault="0028579C" w:rsidP="000061BF">
            <w:pPr>
              <w:rPr>
                <w:rFonts w:ascii="Arial" w:hAnsi="Arial" w:cs="Arial"/>
                <w:sz w:val="22"/>
                <w:szCs w:val="24"/>
              </w:rPr>
            </w:pPr>
          </w:p>
          <w:p w14:paraId="20A92C12" w14:textId="6120AC0A" w:rsidR="00E1470D" w:rsidRPr="00D03855" w:rsidRDefault="00E1470D" w:rsidP="000061BF">
            <w:pPr>
              <w:rPr>
                <w:rFonts w:ascii="Arial" w:eastAsia="Arial" w:hAnsi="Arial" w:cs="Arial"/>
                <w:b/>
                <w:sz w:val="22"/>
                <w:szCs w:val="24"/>
              </w:rPr>
            </w:pPr>
            <w:r w:rsidRPr="00D03855">
              <w:rPr>
                <w:rFonts w:ascii="Arial" w:eastAsia="Arial" w:hAnsi="Arial" w:cs="Arial"/>
                <w:b/>
                <w:sz w:val="22"/>
                <w:szCs w:val="24"/>
              </w:rPr>
              <w:t>The Committee resolved that:</w:t>
            </w:r>
          </w:p>
          <w:p w14:paraId="3D74DE04" w14:textId="477605E3" w:rsidR="0030739F" w:rsidRPr="00D03855" w:rsidRDefault="0030739F" w:rsidP="000061BF">
            <w:pPr>
              <w:rPr>
                <w:rFonts w:ascii="Arial" w:eastAsia="Arial" w:hAnsi="Arial" w:cs="Arial"/>
                <w:sz w:val="22"/>
                <w:szCs w:val="24"/>
              </w:rPr>
            </w:pPr>
          </w:p>
          <w:p w14:paraId="15CCA56B" w14:textId="3A4D1A8B" w:rsidR="0030739F" w:rsidRPr="00D03855" w:rsidRDefault="0030739F" w:rsidP="000061BF">
            <w:pPr>
              <w:pStyle w:val="ListParagraph"/>
              <w:numPr>
                <w:ilvl w:val="0"/>
                <w:numId w:val="45"/>
              </w:numPr>
              <w:rPr>
                <w:rFonts w:ascii="Arial" w:hAnsi="Arial" w:cs="Arial"/>
                <w:sz w:val="22"/>
                <w:szCs w:val="24"/>
              </w:rPr>
            </w:pPr>
            <w:r w:rsidRPr="00D03855">
              <w:rPr>
                <w:rFonts w:ascii="Arial" w:hAnsi="Arial" w:cs="Arial"/>
                <w:sz w:val="22"/>
                <w:szCs w:val="24"/>
              </w:rPr>
              <w:t>The proposed actions and timescales set out in the updated Policies Plan 2023-2024 (as attached under Appendix 1) w</w:t>
            </w:r>
            <w:r w:rsidR="00D6092B" w:rsidRPr="00D03855">
              <w:rPr>
                <w:rFonts w:ascii="Arial" w:hAnsi="Arial" w:cs="Arial"/>
                <w:sz w:val="22"/>
                <w:szCs w:val="24"/>
              </w:rPr>
              <w:t>ere</w:t>
            </w:r>
            <w:r w:rsidRPr="00D03855">
              <w:rPr>
                <w:rFonts w:ascii="Arial" w:hAnsi="Arial" w:cs="Arial"/>
                <w:sz w:val="22"/>
                <w:szCs w:val="24"/>
              </w:rPr>
              <w:t xml:space="preserve"> noted. </w:t>
            </w:r>
          </w:p>
          <w:p w14:paraId="1CE8F086" w14:textId="77777777" w:rsidR="00B41491" w:rsidRPr="00D03855" w:rsidRDefault="00B41491" w:rsidP="00B41491">
            <w:pPr>
              <w:rPr>
                <w:rFonts w:ascii="Arial" w:hAnsi="Arial" w:cs="Arial"/>
                <w:sz w:val="22"/>
                <w:szCs w:val="24"/>
              </w:rPr>
            </w:pPr>
          </w:p>
        </w:tc>
        <w:tc>
          <w:tcPr>
            <w:tcW w:w="1276" w:type="dxa"/>
            <w:tcBorders>
              <w:top w:val="single" w:sz="4" w:space="0" w:color="auto"/>
              <w:left w:val="single" w:sz="4" w:space="0" w:color="auto"/>
              <w:bottom w:val="single" w:sz="4" w:space="0" w:color="auto"/>
              <w:right w:val="single" w:sz="4" w:space="0" w:color="auto"/>
            </w:tcBorders>
          </w:tcPr>
          <w:p w14:paraId="5D727511" w14:textId="77777777" w:rsidR="00B41491" w:rsidRPr="00D03855" w:rsidRDefault="00B41491" w:rsidP="00BB572E">
            <w:pPr>
              <w:spacing w:line="240" w:lineRule="auto"/>
              <w:jc w:val="center"/>
              <w:rPr>
                <w:rFonts w:ascii="Arial" w:hAnsi="Arial" w:cs="Arial"/>
                <w:b/>
                <w:sz w:val="22"/>
                <w:szCs w:val="24"/>
                <w:lang w:eastAsia="en-GB"/>
              </w:rPr>
            </w:pPr>
          </w:p>
          <w:p w14:paraId="67ED9DBD" w14:textId="77777777" w:rsidR="00B23D37" w:rsidRPr="00D03855" w:rsidRDefault="00B23D37" w:rsidP="00BB572E">
            <w:pPr>
              <w:spacing w:line="240" w:lineRule="auto"/>
              <w:jc w:val="center"/>
              <w:rPr>
                <w:rFonts w:ascii="Arial" w:hAnsi="Arial" w:cs="Arial"/>
                <w:b/>
                <w:sz w:val="22"/>
                <w:szCs w:val="24"/>
                <w:lang w:eastAsia="en-GB"/>
              </w:rPr>
            </w:pPr>
          </w:p>
          <w:p w14:paraId="3FF67716" w14:textId="77777777" w:rsidR="00B23D37" w:rsidRPr="00D03855" w:rsidRDefault="00B23D37" w:rsidP="00BB572E">
            <w:pPr>
              <w:spacing w:line="240" w:lineRule="auto"/>
              <w:jc w:val="center"/>
              <w:rPr>
                <w:rFonts w:ascii="Arial" w:hAnsi="Arial" w:cs="Arial"/>
                <w:b/>
                <w:sz w:val="22"/>
                <w:szCs w:val="24"/>
                <w:lang w:eastAsia="en-GB"/>
              </w:rPr>
            </w:pPr>
          </w:p>
          <w:p w14:paraId="4AA7B6EA" w14:textId="77777777" w:rsidR="00B23D37" w:rsidRPr="00D03855" w:rsidRDefault="00B23D37" w:rsidP="00BB572E">
            <w:pPr>
              <w:spacing w:line="240" w:lineRule="auto"/>
              <w:jc w:val="center"/>
              <w:rPr>
                <w:rFonts w:ascii="Arial" w:hAnsi="Arial" w:cs="Arial"/>
                <w:b/>
                <w:sz w:val="22"/>
                <w:szCs w:val="24"/>
                <w:lang w:eastAsia="en-GB"/>
              </w:rPr>
            </w:pPr>
          </w:p>
          <w:p w14:paraId="541A9EF3" w14:textId="77777777" w:rsidR="00B23D37" w:rsidRPr="00D03855" w:rsidRDefault="00B23D37" w:rsidP="00BB572E">
            <w:pPr>
              <w:spacing w:line="240" w:lineRule="auto"/>
              <w:jc w:val="center"/>
              <w:rPr>
                <w:rFonts w:ascii="Arial" w:hAnsi="Arial" w:cs="Arial"/>
                <w:b/>
                <w:sz w:val="22"/>
                <w:szCs w:val="24"/>
                <w:lang w:eastAsia="en-GB"/>
              </w:rPr>
            </w:pPr>
          </w:p>
          <w:p w14:paraId="5C536150" w14:textId="77777777" w:rsidR="00B23D37" w:rsidRPr="00D03855" w:rsidRDefault="00B23D37" w:rsidP="00BB572E">
            <w:pPr>
              <w:spacing w:line="240" w:lineRule="auto"/>
              <w:jc w:val="center"/>
              <w:rPr>
                <w:rFonts w:ascii="Arial" w:hAnsi="Arial" w:cs="Arial"/>
                <w:b/>
                <w:sz w:val="22"/>
                <w:szCs w:val="24"/>
                <w:lang w:eastAsia="en-GB"/>
              </w:rPr>
            </w:pPr>
          </w:p>
          <w:p w14:paraId="0F664713" w14:textId="77777777" w:rsidR="00B23D37" w:rsidRPr="00D03855" w:rsidRDefault="00B23D37" w:rsidP="00BB572E">
            <w:pPr>
              <w:spacing w:line="240" w:lineRule="auto"/>
              <w:jc w:val="center"/>
              <w:rPr>
                <w:rFonts w:ascii="Arial" w:hAnsi="Arial" w:cs="Arial"/>
                <w:b/>
                <w:sz w:val="22"/>
                <w:szCs w:val="24"/>
                <w:lang w:eastAsia="en-GB"/>
              </w:rPr>
            </w:pPr>
          </w:p>
          <w:p w14:paraId="51D1AF71" w14:textId="77777777" w:rsidR="00B23D37" w:rsidRPr="00D03855" w:rsidRDefault="00B23D37" w:rsidP="00BB572E">
            <w:pPr>
              <w:spacing w:line="240" w:lineRule="auto"/>
              <w:jc w:val="center"/>
              <w:rPr>
                <w:rFonts w:ascii="Arial" w:hAnsi="Arial" w:cs="Arial"/>
                <w:b/>
                <w:sz w:val="22"/>
                <w:szCs w:val="24"/>
                <w:lang w:eastAsia="en-GB"/>
              </w:rPr>
            </w:pPr>
          </w:p>
          <w:p w14:paraId="011262A3" w14:textId="77777777" w:rsidR="00B23D37" w:rsidRPr="00D03855" w:rsidRDefault="00B23D37" w:rsidP="00BB572E">
            <w:pPr>
              <w:spacing w:line="240" w:lineRule="auto"/>
              <w:jc w:val="center"/>
              <w:rPr>
                <w:rFonts w:ascii="Arial" w:hAnsi="Arial" w:cs="Arial"/>
                <w:b/>
                <w:sz w:val="22"/>
                <w:szCs w:val="24"/>
                <w:lang w:eastAsia="en-GB"/>
              </w:rPr>
            </w:pPr>
          </w:p>
          <w:p w14:paraId="0271E6E0" w14:textId="77777777" w:rsidR="00B23D37" w:rsidRPr="00D03855" w:rsidRDefault="00B23D37" w:rsidP="00BB572E">
            <w:pPr>
              <w:spacing w:line="240" w:lineRule="auto"/>
              <w:jc w:val="center"/>
              <w:rPr>
                <w:rFonts w:ascii="Arial" w:hAnsi="Arial" w:cs="Arial"/>
                <w:b/>
                <w:sz w:val="22"/>
                <w:szCs w:val="24"/>
                <w:lang w:eastAsia="en-GB"/>
              </w:rPr>
            </w:pPr>
          </w:p>
          <w:p w14:paraId="73A37A23" w14:textId="77777777" w:rsidR="00B23D37" w:rsidRPr="00D03855" w:rsidRDefault="00B23D37" w:rsidP="00BB572E">
            <w:pPr>
              <w:spacing w:line="240" w:lineRule="auto"/>
              <w:jc w:val="center"/>
              <w:rPr>
                <w:rFonts w:ascii="Arial" w:hAnsi="Arial" w:cs="Arial"/>
                <w:b/>
                <w:sz w:val="22"/>
                <w:szCs w:val="24"/>
                <w:lang w:eastAsia="en-GB"/>
              </w:rPr>
            </w:pPr>
          </w:p>
          <w:p w14:paraId="261B7405" w14:textId="77777777" w:rsidR="00B23D37" w:rsidRPr="00D03855" w:rsidRDefault="00B23D37" w:rsidP="00BB572E">
            <w:pPr>
              <w:spacing w:line="240" w:lineRule="auto"/>
              <w:jc w:val="center"/>
              <w:rPr>
                <w:rFonts w:ascii="Arial" w:hAnsi="Arial" w:cs="Arial"/>
                <w:b/>
                <w:sz w:val="22"/>
                <w:szCs w:val="24"/>
                <w:lang w:eastAsia="en-GB"/>
              </w:rPr>
            </w:pPr>
          </w:p>
          <w:p w14:paraId="2D32E7E8" w14:textId="77777777" w:rsidR="00B23D37" w:rsidRPr="00D03855" w:rsidRDefault="00B23D37" w:rsidP="00BB572E">
            <w:pPr>
              <w:spacing w:line="240" w:lineRule="auto"/>
              <w:jc w:val="center"/>
              <w:rPr>
                <w:rFonts w:ascii="Arial" w:hAnsi="Arial" w:cs="Arial"/>
                <w:b/>
                <w:sz w:val="22"/>
                <w:szCs w:val="24"/>
                <w:lang w:eastAsia="en-GB"/>
              </w:rPr>
            </w:pPr>
          </w:p>
          <w:p w14:paraId="75D02D64" w14:textId="77777777" w:rsidR="00B23D37" w:rsidRPr="00D03855" w:rsidRDefault="00B23D37" w:rsidP="00BB572E">
            <w:pPr>
              <w:spacing w:line="240" w:lineRule="auto"/>
              <w:jc w:val="center"/>
              <w:rPr>
                <w:rFonts w:ascii="Arial" w:hAnsi="Arial" w:cs="Arial"/>
                <w:b/>
                <w:sz w:val="22"/>
                <w:szCs w:val="24"/>
                <w:lang w:eastAsia="en-GB"/>
              </w:rPr>
            </w:pPr>
          </w:p>
          <w:p w14:paraId="5D71D5FB" w14:textId="77777777" w:rsidR="00B23D37" w:rsidRPr="00D03855" w:rsidRDefault="00B23D37" w:rsidP="00BB572E">
            <w:pPr>
              <w:spacing w:line="240" w:lineRule="auto"/>
              <w:jc w:val="center"/>
              <w:rPr>
                <w:rFonts w:ascii="Arial" w:hAnsi="Arial" w:cs="Arial"/>
                <w:b/>
                <w:sz w:val="22"/>
                <w:szCs w:val="24"/>
                <w:lang w:eastAsia="en-GB"/>
              </w:rPr>
            </w:pPr>
          </w:p>
          <w:p w14:paraId="4FEA361D" w14:textId="77777777" w:rsidR="00B23D37" w:rsidRPr="00D03855" w:rsidRDefault="00B23D37" w:rsidP="00BB572E">
            <w:pPr>
              <w:spacing w:line="240" w:lineRule="auto"/>
              <w:jc w:val="center"/>
              <w:rPr>
                <w:rFonts w:ascii="Arial" w:hAnsi="Arial" w:cs="Arial"/>
                <w:b/>
                <w:sz w:val="22"/>
                <w:szCs w:val="24"/>
                <w:lang w:eastAsia="en-GB"/>
              </w:rPr>
            </w:pPr>
          </w:p>
          <w:p w14:paraId="740F5BF0" w14:textId="77777777" w:rsidR="00B23D37" w:rsidRPr="00D03855" w:rsidRDefault="00B23D37" w:rsidP="00BB572E">
            <w:pPr>
              <w:spacing w:line="240" w:lineRule="auto"/>
              <w:jc w:val="center"/>
              <w:rPr>
                <w:rFonts w:ascii="Arial" w:hAnsi="Arial" w:cs="Arial"/>
                <w:b/>
                <w:sz w:val="22"/>
                <w:szCs w:val="24"/>
                <w:lang w:eastAsia="en-GB"/>
              </w:rPr>
            </w:pPr>
          </w:p>
          <w:p w14:paraId="1788AD39" w14:textId="77777777" w:rsidR="00B23D37" w:rsidRPr="00D03855" w:rsidRDefault="00B23D37" w:rsidP="00BB572E">
            <w:pPr>
              <w:spacing w:line="240" w:lineRule="auto"/>
              <w:jc w:val="center"/>
              <w:rPr>
                <w:rFonts w:ascii="Arial" w:hAnsi="Arial" w:cs="Arial"/>
                <w:b/>
                <w:sz w:val="22"/>
                <w:szCs w:val="24"/>
                <w:lang w:eastAsia="en-GB"/>
              </w:rPr>
            </w:pPr>
          </w:p>
          <w:p w14:paraId="0DF9D865" w14:textId="77777777" w:rsidR="00B23D37" w:rsidRPr="00D03855" w:rsidRDefault="00B23D37" w:rsidP="00BB572E">
            <w:pPr>
              <w:spacing w:line="240" w:lineRule="auto"/>
              <w:jc w:val="center"/>
              <w:rPr>
                <w:rFonts w:ascii="Arial" w:hAnsi="Arial" w:cs="Arial"/>
                <w:b/>
                <w:sz w:val="22"/>
                <w:szCs w:val="24"/>
                <w:lang w:eastAsia="en-GB"/>
              </w:rPr>
            </w:pPr>
          </w:p>
          <w:p w14:paraId="2E9EB660" w14:textId="77777777" w:rsidR="00B23D37" w:rsidRPr="00D03855" w:rsidRDefault="00B23D37" w:rsidP="00BB572E">
            <w:pPr>
              <w:spacing w:line="240" w:lineRule="auto"/>
              <w:jc w:val="center"/>
              <w:rPr>
                <w:rFonts w:ascii="Arial" w:hAnsi="Arial" w:cs="Arial"/>
                <w:b/>
                <w:sz w:val="22"/>
                <w:szCs w:val="24"/>
                <w:lang w:eastAsia="en-GB"/>
              </w:rPr>
            </w:pPr>
          </w:p>
          <w:p w14:paraId="5463778D" w14:textId="77777777" w:rsidR="00B23D37" w:rsidRPr="00D03855" w:rsidRDefault="00B23D37" w:rsidP="00D6092B">
            <w:pPr>
              <w:spacing w:line="240" w:lineRule="auto"/>
              <w:rPr>
                <w:rFonts w:ascii="Arial" w:hAnsi="Arial" w:cs="Arial"/>
                <w:b/>
                <w:sz w:val="22"/>
                <w:szCs w:val="24"/>
                <w:lang w:eastAsia="en-GB"/>
              </w:rPr>
            </w:pPr>
          </w:p>
          <w:p w14:paraId="2F6009B1" w14:textId="1DE6C529" w:rsidR="00B23D37" w:rsidRPr="00D03855" w:rsidRDefault="00870907" w:rsidP="00B23D37">
            <w:pPr>
              <w:spacing w:line="240" w:lineRule="auto"/>
              <w:rPr>
                <w:rFonts w:ascii="Arial" w:hAnsi="Arial" w:cs="Arial"/>
                <w:b/>
                <w:sz w:val="22"/>
                <w:szCs w:val="24"/>
                <w:lang w:eastAsia="en-GB"/>
              </w:rPr>
            </w:pPr>
            <w:r w:rsidRPr="00D03855">
              <w:rPr>
                <w:rFonts w:ascii="Arial" w:hAnsi="Arial" w:cs="Arial"/>
                <w:b/>
                <w:sz w:val="22"/>
                <w:szCs w:val="24"/>
                <w:lang w:eastAsia="en-GB"/>
              </w:rPr>
              <w:t>JQ</w:t>
            </w:r>
          </w:p>
        </w:tc>
      </w:tr>
      <w:tr w:rsidR="00B41491" w:rsidRPr="00D03855" w14:paraId="5F2D2A51"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39898299" w14:textId="7EE08777" w:rsidR="00B41491"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015</w:t>
            </w:r>
          </w:p>
        </w:tc>
        <w:tc>
          <w:tcPr>
            <w:tcW w:w="8080" w:type="dxa"/>
            <w:tcBorders>
              <w:top w:val="single" w:sz="4" w:space="0" w:color="auto"/>
              <w:left w:val="single" w:sz="4" w:space="0" w:color="auto"/>
              <w:bottom w:val="single" w:sz="4" w:space="0" w:color="auto"/>
              <w:right w:val="single" w:sz="4" w:space="0" w:color="auto"/>
            </w:tcBorders>
          </w:tcPr>
          <w:p w14:paraId="78B82C07" w14:textId="1C33EB5D" w:rsidR="00B41491" w:rsidRPr="00D03855" w:rsidRDefault="00B41491" w:rsidP="00B41491">
            <w:pPr>
              <w:rPr>
                <w:rFonts w:ascii="Arial" w:hAnsi="Arial" w:cs="Arial"/>
                <w:b/>
                <w:sz w:val="22"/>
                <w:szCs w:val="24"/>
              </w:rPr>
            </w:pPr>
            <w:r w:rsidRPr="00D03855">
              <w:rPr>
                <w:rFonts w:ascii="Arial" w:hAnsi="Arial" w:cs="Arial"/>
                <w:b/>
                <w:sz w:val="22"/>
                <w:szCs w:val="24"/>
              </w:rPr>
              <w:t xml:space="preserve">Procurement Compliance Report </w:t>
            </w:r>
          </w:p>
          <w:p w14:paraId="0ED91F56" w14:textId="3A93E3D5" w:rsidR="00A5236F" w:rsidRPr="00D03855" w:rsidRDefault="00A5236F" w:rsidP="00B41491">
            <w:pPr>
              <w:rPr>
                <w:rFonts w:ascii="Arial" w:hAnsi="Arial" w:cs="Arial"/>
                <w:b/>
                <w:sz w:val="22"/>
                <w:szCs w:val="24"/>
              </w:rPr>
            </w:pPr>
          </w:p>
          <w:p w14:paraId="5698480E" w14:textId="168572D8" w:rsidR="00A5236F" w:rsidRPr="00D03855" w:rsidRDefault="00A5236F" w:rsidP="00B41491">
            <w:pPr>
              <w:rPr>
                <w:rFonts w:ascii="Arial" w:hAnsi="Arial" w:cs="Arial"/>
                <w:sz w:val="22"/>
                <w:szCs w:val="24"/>
              </w:rPr>
            </w:pPr>
            <w:r w:rsidRPr="00D03855">
              <w:rPr>
                <w:rFonts w:ascii="Arial" w:hAnsi="Arial" w:cs="Arial"/>
                <w:sz w:val="22"/>
                <w:szCs w:val="24"/>
              </w:rPr>
              <w:t xml:space="preserve">The EDF presented the Procurement Compliance Report and highlighted the following: </w:t>
            </w:r>
          </w:p>
          <w:p w14:paraId="4C7E07C5" w14:textId="77777777" w:rsidR="00B41491" w:rsidRPr="00D03855" w:rsidRDefault="00B41491" w:rsidP="00B41491">
            <w:pPr>
              <w:rPr>
                <w:rFonts w:ascii="Arial" w:hAnsi="Arial" w:cs="Arial"/>
                <w:sz w:val="22"/>
                <w:szCs w:val="24"/>
              </w:rPr>
            </w:pPr>
          </w:p>
          <w:p w14:paraId="710DA5A3" w14:textId="71DFED22" w:rsidR="00FC5338" w:rsidRPr="00D03855" w:rsidRDefault="002605F2" w:rsidP="00807408">
            <w:pPr>
              <w:pStyle w:val="ListParagraph"/>
              <w:numPr>
                <w:ilvl w:val="0"/>
                <w:numId w:val="10"/>
              </w:numPr>
              <w:spacing w:line="240" w:lineRule="auto"/>
              <w:ind w:right="-284"/>
              <w:contextualSpacing w:val="0"/>
              <w:rPr>
                <w:rFonts w:ascii="Arial" w:hAnsi="Arial" w:cs="Arial"/>
                <w:sz w:val="22"/>
                <w:szCs w:val="24"/>
              </w:rPr>
            </w:pPr>
            <w:r w:rsidRPr="00D03855">
              <w:rPr>
                <w:rFonts w:ascii="Arial" w:hAnsi="Arial" w:cs="Arial"/>
                <w:sz w:val="22"/>
                <w:szCs w:val="24"/>
              </w:rPr>
              <w:t xml:space="preserve">The Report covered the period until the </w:t>
            </w:r>
            <w:r w:rsidR="00FC5338" w:rsidRPr="00D03855">
              <w:rPr>
                <w:rFonts w:ascii="Arial" w:hAnsi="Arial" w:cs="Arial"/>
                <w:sz w:val="22"/>
                <w:szCs w:val="24"/>
              </w:rPr>
              <w:t>end of June</w:t>
            </w:r>
            <w:r w:rsidR="000061BF" w:rsidRPr="00D03855">
              <w:rPr>
                <w:rFonts w:ascii="Arial" w:hAnsi="Arial" w:cs="Arial"/>
                <w:sz w:val="22"/>
                <w:szCs w:val="24"/>
              </w:rPr>
              <w:t xml:space="preserve"> 2023</w:t>
            </w:r>
            <w:r w:rsidR="00FC5338" w:rsidRPr="00D03855">
              <w:rPr>
                <w:rFonts w:ascii="Arial" w:hAnsi="Arial" w:cs="Arial"/>
                <w:sz w:val="22"/>
                <w:szCs w:val="24"/>
              </w:rPr>
              <w:t xml:space="preserve">. </w:t>
            </w:r>
          </w:p>
          <w:p w14:paraId="2692607A" w14:textId="232BD9A5" w:rsidR="00B41491" w:rsidRPr="00D03855" w:rsidRDefault="00FC5338" w:rsidP="00FC5338">
            <w:pPr>
              <w:pStyle w:val="ListParagraph"/>
              <w:numPr>
                <w:ilvl w:val="0"/>
                <w:numId w:val="10"/>
              </w:numPr>
              <w:spacing w:line="240" w:lineRule="auto"/>
              <w:ind w:right="-284"/>
              <w:contextualSpacing w:val="0"/>
              <w:rPr>
                <w:rFonts w:ascii="Arial" w:hAnsi="Arial" w:cs="Arial"/>
                <w:sz w:val="22"/>
                <w:szCs w:val="24"/>
              </w:rPr>
            </w:pPr>
            <w:r w:rsidRPr="00D03855">
              <w:rPr>
                <w:rFonts w:ascii="Arial" w:hAnsi="Arial" w:cs="Arial"/>
                <w:sz w:val="22"/>
                <w:szCs w:val="24"/>
              </w:rPr>
              <w:t>They c</w:t>
            </w:r>
            <w:r w:rsidR="00B41491" w:rsidRPr="00D03855">
              <w:rPr>
                <w:rFonts w:ascii="Arial" w:hAnsi="Arial" w:cs="Arial"/>
                <w:sz w:val="22"/>
                <w:szCs w:val="24"/>
              </w:rPr>
              <w:t>ontinue</w:t>
            </w:r>
            <w:r w:rsidR="002605F2" w:rsidRPr="00D03855">
              <w:rPr>
                <w:rFonts w:ascii="Arial" w:hAnsi="Arial" w:cs="Arial"/>
                <w:sz w:val="22"/>
                <w:szCs w:val="24"/>
              </w:rPr>
              <w:t>d</w:t>
            </w:r>
            <w:r w:rsidR="00B41491" w:rsidRPr="00D03855">
              <w:rPr>
                <w:rFonts w:ascii="Arial" w:hAnsi="Arial" w:cs="Arial"/>
                <w:sz w:val="22"/>
                <w:szCs w:val="24"/>
              </w:rPr>
              <w:t xml:space="preserve"> to pick up breaches</w:t>
            </w:r>
            <w:r w:rsidRPr="00D03855">
              <w:rPr>
                <w:rFonts w:ascii="Arial" w:hAnsi="Arial" w:cs="Arial"/>
                <w:sz w:val="22"/>
                <w:szCs w:val="24"/>
              </w:rPr>
              <w:t xml:space="preserve">, some of which </w:t>
            </w:r>
            <w:r w:rsidR="002605F2" w:rsidRPr="00D03855">
              <w:rPr>
                <w:rFonts w:ascii="Arial" w:hAnsi="Arial" w:cs="Arial"/>
                <w:sz w:val="22"/>
                <w:szCs w:val="24"/>
              </w:rPr>
              <w:t>were</w:t>
            </w:r>
            <w:r w:rsidRPr="00D03855">
              <w:rPr>
                <w:rFonts w:ascii="Arial" w:hAnsi="Arial" w:cs="Arial"/>
                <w:sz w:val="22"/>
                <w:szCs w:val="24"/>
              </w:rPr>
              <w:t xml:space="preserve"> retrospective. </w:t>
            </w:r>
          </w:p>
          <w:p w14:paraId="726026B5" w14:textId="671BE012" w:rsidR="00FC5338" w:rsidRPr="00D03855" w:rsidRDefault="00FC5338" w:rsidP="00FC5338">
            <w:pPr>
              <w:pStyle w:val="ListParagraph"/>
              <w:numPr>
                <w:ilvl w:val="0"/>
                <w:numId w:val="10"/>
              </w:numPr>
              <w:spacing w:line="240" w:lineRule="auto"/>
              <w:ind w:right="-284"/>
              <w:contextualSpacing w:val="0"/>
              <w:rPr>
                <w:rFonts w:ascii="Arial" w:hAnsi="Arial" w:cs="Arial"/>
                <w:sz w:val="22"/>
                <w:szCs w:val="24"/>
              </w:rPr>
            </w:pPr>
            <w:r w:rsidRPr="00D03855">
              <w:rPr>
                <w:rFonts w:ascii="Arial" w:hAnsi="Arial" w:cs="Arial"/>
                <w:sz w:val="22"/>
                <w:szCs w:val="24"/>
              </w:rPr>
              <w:t xml:space="preserve">The activity between 2021-22 and 2022-23 </w:t>
            </w:r>
            <w:r w:rsidR="0046584F" w:rsidRPr="00D03855">
              <w:rPr>
                <w:rFonts w:ascii="Arial" w:hAnsi="Arial" w:cs="Arial"/>
                <w:sz w:val="22"/>
                <w:szCs w:val="24"/>
              </w:rPr>
              <w:t>was</w:t>
            </w:r>
            <w:r w:rsidRPr="00D03855">
              <w:rPr>
                <w:rFonts w:ascii="Arial" w:hAnsi="Arial" w:cs="Arial"/>
                <w:sz w:val="22"/>
                <w:szCs w:val="24"/>
              </w:rPr>
              <w:t xml:space="preserve"> consistent. </w:t>
            </w:r>
          </w:p>
          <w:p w14:paraId="1A12C2DB" w14:textId="49DEE0BF" w:rsidR="00E1470D" w:rsidRPr="00D03855" w:rsidRDefault="00E1470D" w:rsidP="00B41491">
            <w:pPr>
              <w:rPr>
                <w:rFonts w:ascii="Arial" w:hAnsi="Arial" w:cs="Arial"/>
                <w:sz w:val="22"/>
                <w:szCs w:val="24"/>
              </w:rPr>
            </w:pPr>
          </w:p>
          <w:p w14:paraId="4E3AC391" w14:textId="77777777" w:rsidR="00E1470D" w:rsidRPr="00D03855" w:rsidRDefault="00E1470D" w:rsidP="00E1470D">
            <w:pPr>
              <w:rPr>
                <w:rFonts w:ascii="Arial" w:eastAsia="Arial" w:hAnsi="Arial" w:cs="Arial"/>
                <w:b/>
                <w:sz w:val="22"/>
                <w:szCs w:val="24"/>
              </w:rPr>
            </w:pPr>
            <w:r w:rsidRPr="00D03855">
              <w:rPr>
                <w:rFonts w:ascii="Arial" w:eastAsia="Arial" w:hAnsi="Arial" w:cs="Arial"/>
                <w:b/>
                <w:sz w:val="22"/>
                <w:szCs w:val="24"/>
              </w:rPr>
              <w:t>The Committee resolved that:</w:t>
            </w:r>
          </w:p>
          <w:p w14:paraId="0660E4EB" w14:textId="2BDD1B98" w:rsidR="00E1470D" w:rsidRPr="00D03855" w:rsidRDefault="00E1470D" w:rsidP="00B41491">
            <w:pPr>
              <w:rPr>
                <w:rFonts w:ascii="Arial" w:hAnsi="Arial" w:cs="Arial"/>
                <w:sz w:val="22"/>
                <w:szCs w:val="24"/>
              </w:rPr>
            </w:pPr>
          </w:p>
          <w:p w14:paraId="157CC38D" w14:textId="77777777" w:rsidR="00FC5338" w:rsidRPr="00D03855" w:rsidRDefault="00FC5338" w:rsidP="004C2492">
            <w:pPr>
              <w:pStyle w:val="ListParagraph"/>
              <w:numPr>
                <w:ilvl w:val="0"/>
                <w:numId w:val="32"/>
              </w:numPr>
              <w:rPr>
                <w:rFonts w:ascii="Arial" w:hAnsi="Arial" w:cs="Arial"/>
                <w:sz w:val="22"/>
                <w:szCs w:val="24"/>
              </w:rPr>
            </w:pPr>
            <w:r w:rsidRPr="00D03855">
              <w:rPr>
                <w:rFonts w:ascii="Arial" w:hAnsi="Arial" w:cs="Arial"/>
                <w:sz w:val="22"/>
                <w:szCs w:val="24"/>
              </w:rPr>
              <w:t>T</w:t>
            </w:r>
            <w:r w:rsidR="004C2492" w:rsidRPr="00D03855">
              <w:rPr>
                <w:rFonts w:ascii="Arial" w:hAnsi="Arial" w:cs="Arial"/>
                <w:sz w:val="22"/>
                <w:szCs w:val="24"/>
              </w:rPr>
              <w:t>he contents of the Report</w:t>
            </w:r>
            <w:r w:rsidRPr="00D03855">
              <w:rPr>
                <w:rFonts w:ascii="Arial" w:hAnsi="Arial" w:cs="Arial"/>
                <w:sz w:val="22"/>
                <w:szCs w:val="24"/>
              </w:rPr>
              <w:t xml:space="preserve"> were noted. </w:t>
            </w:r>
          </w:p>
          <w:p w14:paraId="5C7859A7" w14:textId="18ED9BAD" w:rsidR="004C2492" w:rsidRPr="00D03855" w:rsidRDefault="00FC5338" w:rsidP="004C2492">
            <w:pPr>
              <w:pStyle w:val="ListParagraph"/>
              <w:numPr>
                <w:ilvl w:val="0"/>
                <w:numId w:val="32"/>
              </w:numPr>
              <w:rPr>
                <w:rFonts w:ascii="Arial" w:hAnsi="Arial" w:cs="Arial"/>
                <w:sz w:val="22"/>
                <w:szCs w:val="24"/>
              </w:rPr>
            </w:pPr>
            <w:r w:rsidRPr="00D03855">
              <w:rPr>
                <w:rFonts w:ascii="Arial" w:hAnsi="Arial" w:cs="Arial"/>
                <w:sz w:val="22"/>
                <w:szCs w:val="24"/>
              </w:rPr>
              <w:t xml:space="preserve">The </w:t>
            </w:r>
            <w:r w:rsidR="004C2492" w:rsidRPr="00D03855">
              <w:rPr>
                <w:rFonts w:ascii="Arial" w:hAnsi="Arial" w:cs="Arial"/>
                <w:sz w:val="22"/>
                <w:szCs w:val="24"/>
              </w:rPr>
              <w:t>contents of the Report</w:t>
            </w:r>
            <w:r w:rsidRPr="00D03855">
              <w:rPr>
                <w:rFonts w:ascii="Arial" w:hAnsi="Arial" w:cs="Arial"/>
                <w:sz w:val="22"/>
                <w:szCs w:val="24"/>
              </w:rPr>
              <w:t xml:space="preserve"> were approved and agreed. </w:t>
            </w:r>
          </w:p>
          <w:p w14:paraId="6B63FF05" w14:textId="77777777" w:rsidR="00B41491" w:rsidRPr="00D03855" w:rsidRDefault="00B41491" w:rsidP="00B41491">
            <w:pPr>
              <w:rPr>
                <w:rFonts w:ascii="Arial" w:hAnsi="Arial" w:cs="Arial"/>
                <w:sz w:val="22"/>
                <w:szCs w:val="24"/>
              </w:rPr>
            </w:pPr>
          </w:p>
        </w:tc>
        <w:tc>
          <w:tcPr>
            <w:tcW w:w="1276" w:type="dxa"/>
            <w:tcBorders>
              <w:top w:val="single" w:sz="4" w:space="0" w:color="auto"/>
              <w:left w:val="single" w:sz="4" w:space="0" w:color="auto"/>
              <w:bottom w:val="single" w:sz="4" w:space="0" w:color="auto"/>
              <w:right w:val="single" w:sz="4" w:space="0" w:color="auto"/>
            </w:tcBorders>
          </w:tcPr>
          <w:p w14:paraId="763B620B" w14:textId="77777777" w:rsidR="00B41491" w:rsidRPr="00D03855" w:rsidRDefault="00B41491" w:rsidP="00BB572E">
            <w:pPr>
              <w:spacing w:line="240" w:lineRule="auto"/>
              <w:jc w:val="center"/>
              <w:rPr>
                <w:rFonts w:ascii="Arial" w:hAnsi="Arial" w:cs="Arial"/>
                <w:b/>
                <w:sz w:val="22"/>
                <w:szCs w:val="24"/>
                <w:lang w:eastAsia="en-GB"/>
              </w:rPr>
            </w:pPr>
          </w:p>
        </w:tc>
      </w:tr>
      <w:tr w:rsidR="00B41491" w:rsidRPr="00D03855" w14:paraId="1DE2A616"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tcPr>
          <w:p w14:paraId="7280CE2E" w14:textId="20A51986" w:rsidR="00B41491"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016</w:t>
            </w:r>
          </w:p>
        </w:tc>
        <w:tc>
          <w:tcPr>
            <w:tcW w:w="8080" w:type="dxa"/>
            <w:tcBorders>
              <w:top w:val="single" w:sz="4" w:space="0" w:color="auto"/>
              <w:left w:val="single" w:sz="4" w:space="0" w:color="auto"/>
              <w:bottom w:val="single" w:sz="4" w:space="0" w:color="auto"/>
              <w:right w:val="single" w:sz="4" w:space="0" w:color="auto"/>
            </w:tcBorders>
          </w:tcPr>
          <w:p w14:paraId="77033D42" w14:textId="77777777" w:rsidR="00B41491" w:rsidRPr="00D03855" w:rsidRDefault="00B41491" w:rsidP="00B41491">
            <w:pPr>
              <w:rPr>
                <w:rFonts w:ascii="Arial" w:hAnsi="Arial" w:cs="Arial"/>
                <w:b/>
                <w:color w:val="000000"/>
                <w:sz w:val="22"/>
                <w:szCs w:val="24"/>
              </w:rPr>
            </w:pPr>
            <w:r w:rsidRPr="00D03855">
              <w:rPr>
                <w:rFonts w:ascii="Arial" w:hAnsi="Arial" w:cs="Arial"/>
                <w:b/>
                <w:color w:val="000000"/>
                <w:sz w:val="22"/>
                <w:szCs w:val="24"/>
              </w:rPr>
              <w:t>Counter Fraud Progress Report</w:t>
            </w:r>
          </w:p>
          <w:p w14:paraId="525200E4" w14:textId="77777777" w:rsidR="00B41491" w:rsidRPr="00D03855" w:rsidRDefault="00B41491" w:rsidP="00B41491">
            <w:pPr>
              <w:rPr>
                <w:rFonts w:ascii="Arial" w:hAnsi="Arial" w:cs="Arial"/>
                <w:color w:val="000000"/>
                <w:sz w:val="22"/>
                <w:szCs w:val="24"/>
              </w:rPr>
            </w:pPr>
          </w:p>
          <w:p w14:paraId="2234E5CC" w14:textId="627E1D35" w:rsidR="00B41491" w:rsidRPr="00D03855" w:rsidRDefault="00E220CF" w:rsidP="00B41491">
            <w:pPr>
              <w:rPr>
                <w:rFonts w:ascii="Arial" w:hAnsi="Arial" w:cs="Arial"/>
                <w:color w:val="000000"/>
                <w:sz w:val="22"/>
                <w:szCs w:val="24"/>
              </w:rPr>
            </w:pPr>
            <w:r w:rsidRPr="00D03855">
              <w:rPr>
                <w:rFonts w:ascii="Arial" w:hAnsi="Arial" w:cs="Arial"/>
                <w:color w:val="000000"/>
                <w:sz w:val="22"/>
                <w:szCs w:val="24"/>
              </w:rPr>
              <w:t xml:space="preserve">The </w:t>
            </w:r>
            <w:r w:rsidR="00FC5338" w:rsidRPr="00D03855">
              <w:rPr>
                <w:rFonts w:ascii="Arial" w:hAnsi="Arial" w:cs="Arial"/>
                <w:snapToGrid w:val="0"/>
                <w:sz w:val="22"/>
                <w:szCs w:val="24"/>
                <w:lang w:eastAsia="en-GB"/>
              </w:rPr>
              <w:t>Lead Local Counter Fraud Specialist</w:t>
            </w:r>
            <w:r w:rsidR="00FC5338" w:rsidRPr="00D03855">
              <w:rPr>
                <w:rFonts w:ascii="Arial" w:hAnsi="Arial" w:cs="Arial"/>
                <w:color w:val="000000"/>
                <w:sz w:val="22"/>
                <w:szCs w:val="24"/>
              </w:rPr>
              <w:t xml:space="preserve"> (LLCFS) presented he </w:t>
            </w:r>
            <w:r w:rsidR="008D32CC" w:rsidRPr="00D03855">
              <w:rPr>
                <w:rFonts w:ascii="Arial" w:hAnsi="Arial" w:cs="Arial"/>
                <w:color w:val="000000"/>
                <w:sz w:val="22"/>
                <w:szCs w:val="24"/>
              </w:rPr>
              <w:t xml:space="preserve">Counter Fraud </w:t>
            </w:r>
            <w:r w:rsidR="00FC5338" w:rsidRPr="00D03855">
              <w:rPr>
                <w:rFonts w:ascii="Arial" w:hAnsi="Arial" w:cs="Arial"/>
                <w:color w:val="000000"/>
                <w:sz w:val="22"/>
                <w:szCs w:val="24"/>
              </w:rPr>
              <w:t xml:space="preserve">Progress Report and highlighted the following: </w:t>
            </w:r>
          </w:p>
          <w:p w14:paraId="2FE1B323" w14:textId="77777777" w:rsidR="00E220CF" w:rsidRPr="00D03855" w:rsidRDefault="00E220CF" w:rsidP="00417246">
            <w:pPr>
              <w:rPr>
                <w:rFonts w:ascii="Arial" w:hAnsi="Arial" w:cs="Arial"/>
                <w:sz w:val="22"/>
                <w:szCs w:val="24"/>
              </w:rPr>
            </w:pPr>
          </w:p>
          <w:p w14:paraId="62607622" w14:textId="4AEEDD7A" w:rsidR="00B41491" w:rsidRPr="00D03855" w:rsidRDefault="00E34B26" w:rsidP="00417246">
            <w:pPr>
              <w:pStyle w:val="ListParagraph"/>
              <w:numPr>
                <w:ilvl w:val="0"/>
                <w:numId w:val="35"/>
              </w:numPr>
              <w:rPr>
                <w:rFonts w:ascii="Arial" w:hAnsi="Arial" w:cs="Arial"/>
                <w:sz w:val="22"/>
                <w:szCs w:val="24"/>
              </w:rPr>
            </w:pPr>
            <w:r w:rsidRPr="00D03855">
              <w:rPr>
                <w:rFonts w:ascii="Arial" w:hAnsi="Arial" w:cs="Arial"/>
                <w:sz w:val="22"/>
                <w:szCs w:val="24"/>
              </w:rPr>
              <w:t>It included the c</w:t>
            </w:r>
            <w:r w:rsidR="00B41491" w:rsidRPr="00D03855">
              <w:rPr>
                <w:rFonts w:ascii="Arial" w:hAnsi="Arial" w:cs="Arial"/>
                <w:sz w:val="22"/>
                <w:szCs w:val="24"/>
              </w:rPr>
              <w:t xml:space="preserve">ounter fraud activity for </w:t>
            </w:r>
            <w:r w:rsidR="002605F2" w:rsidRPr="00D03855">
              <w:rPr>
                <w:rFonts w:ascii="Arial" w:hAnsi="Arial" w:cs="Arial"/>
                <w:sz w:val="22"/>
                <w:szCs w:val="24"/>
              </w:rPr>
              <w:t xml:space="preserve">the period </w:t>
            </w:r>
            <w:r w:rsidR="00B41491" w:rsidRPr="00D03855">
              <w:rPr>
                <w:rFonts w:ascii="Arial" w:hAnsi="Arial" w:cs="Arial"/>
                <w:sz w:val="22"/>
                <w:szCs w:val="24"/>
              </w:rPr>
              <w:t>1st April to</w:t>
            </w:r>
            <w:r w:rsidR="0046584F" w:rsidRPr="00D03855">
              <w:rPr>
                <w:rFonts w:ascii="Arial" w:hAnsi="Arial" w:cs="Arial"/>
                <w:sz w:val="22"/>
                <w:szCs w:val="24"/>
              </w:rPr>
              <w:t xml:space="preserve"> 16th June. </w:t>
            </w:r>
          </w:p>
          <w:p w14:paraId="29A0EAF1" w14:textId="39266746" w:rsidR="00B41491" w:rsidRPr="00D03855" w:rsidRDefault="0046584F" w:rsidP="00417246">
            <w:pPr>
              <w:pStyle w:val="ListParagraph"/>
              <w:numPr>
                <w:ilvl w:val="0"/>
                <w:numId w:val="35"/>
              </w:numPr>
              <w:rPr>
                <w:rFonts w:ascii="Arial" w:hAnsi="Arial" w:cs="Arial"/>
                <w:sz w:val="22"/>
                <w:szCs w:val="24"/>
              </w:rPr>
            </w:pPr>
            <w:r w:rsidRPr="00D03855">
              <w:rPr>
                <w:rFonts w:ascii="Arial" w:hAnsi="Arial" w:cs="Arial"/>
                <w:sz w:val="22"/>
                <w:szCs w:val="24"/>
              </w:rPr>
              <w:t xml:space="preserve">The team </w:t>
            </w:r>
            <w:r w:rsidR="000061BF" w:rsidRPr="00D03855">
              <w:rPr>
                <w:rFonts w:ascii="Arial" w:hAnsi="Arial" w:cs="Arial"/>
                <w:sz w:val="22"/>
                <w:szCs w:val="24"/>
              </w:rPr>
              <w:t xml:space="preserve">had </w:t>
            </w:r>
            <w:r w:rsidRPr="00D03855">
              <w:rPr>
                <w:rFonts w:ascii="Arial" w:hAnsi="Arial" w:cs="Arial"/>
                <w:sz w:val="22"/>
                <w:szCs w:val="24"/>
              </w:rPr>
              <w:t xml:space="preserve">carried out the </w:t>
            </w:r>
            <w:r w:rsidR="00B41491" w:rsidRPr="00D03855">
              <w:rPr>
                <w:rFonts w:ascii="Arial" w:hAnsi="Arial" w:cs="Arial"/>
                <w:sz w:val="22"/>
                <w:szCs w:val="24"/>
              </w:rPr>
              <w:t xml:space="preserve">work </w:t>
            </w:r>
            <w:r w:rsidRPr="00D03855">
              <w:rPr>
                <w:rFonts w:ascii="Arial" w:hAnsi="Arial" w:cs="Arial"/>
                <w:sz w:val="22"/>
                <w:szCs w:val="24"/>
              </w:rPr>
              <w:t xml:space="preserve">in </w:t>
            </w:r>
            <w:r w:rsidR="00B41491" w:rsidRPr="00D03855">
              <w:rPr>
                <w:rFonts w:ascii="Arial" w:hAnsi="Arial" w:cs="Arial"/>
                <w:sz w:val="22"/>
                <w:szCs w:val="24"/>
              </w:rPr>
              <w:t>building</w:t>
            </w:r>
            <w:r w:rsidRPr="00D03855">
              <w:rPr>
                <w:rFonts w:ascii="Arial" w:hAnsi="Arial" w:cs="Arial"/>
                <w:sz w:val="22"/>
                <w:szCs w:val="24"/>
              </w:rPr>
              <w:t xml:space="preserve"> the</w:t>
            </w:r>
            <w:r w:rsidR="00B41491" w:rsidRPr="00D03855">
              <w:rPr>
                <w:rFonts w:ascii="Arial" w:hAnsi="Arial" w:cs="Arial"/>
                <w:sz w:val="22"/>
                <w:szCs w:val="24"/>
              </w:rPr>
              <w:t xml:space="preserve"> infrastructure</w:t>
            </w:r>
            <w:r w:rsidR="00E34B26" w:rsidRPr="00D03855">
              <w:rPr>
                <w:rFonts w:ascii="Arial" w:hAnsi="Arial" w:cs="Arial"/>
                <w:sz w:val="22"/>
                <w:szCs w:val="24"/>
              </w:rPr>
              <w:t xml:space="preserve">. </w:t>
            </w:r>
          </w:p>
          <w:p w14:paraId="1D61EB4E" w14:textId="79F5D686" w:rsidR="00B41491" w:rsidRPr="00D03855" w:rsidRDefault="00E34B26" w:rsidP="00417246">
            <w:pPr>
              <w:pStyle w:val="ListParagraph"/>
              <w:numPr>
                <w:ilvl w:val="0"/>
                <w:numId w:val="35"/>
              </w:numPr>
              <w:rPr>
                <w:rFonts w:ascii="Arial" w:hAnsi="Arial" w:cs="Arial"/>
                <w:sz w:val="22"/>
                <w:szCs w:val="24"/>
              </w:rPr>
            </w:pPr>
            <w:r w:rsidRPr="00D03855">
              <w:rPr>
                <w:rFonts w:ascii="Arial" w:hAnsi="Arial" w:cs="Arial"/>
                <w:sz w:val="22"/>
                <w:szCs w:val="24"/>
              </w:rPr>
              <w:t xml:space="preserve">They </w:t>
            </w:r>
            <w:r w:rsidR="000061BF" w:rsidRPr="00D03855">
              <w:rPr>
                <w:rFonts w:ascii="Arial" w:hAnsi="Arial" w:cs="Arial"/>
                <w:sz w:val="22"/>
                <w:szCs w:val="24"/>
              </w:rPr>
              <w:t xml:space="preserve">were </w:t>
            </w:r>
            <w:r w:rsidRPr="00D03855">
              <w:rPr>
                <w:rFonts w:ascii="Arial" w:hAnsi="Arial" w:cs="Arial"/>
                <w:sz w:val="22"/>
                <w:szCs w:val="24"/>
              </w:rPr>
              <w:t xml:space="preserve">also </w:t>
            </w:r>
            <w:r w:rsidR="000061BF" w:rsidRPr="00D03855">
              <w:rPr>
                <w:rFonts w:ascii="Arial" w:hAnsi="Arial" w:cs="Arial"/>
                <w:sz w:val="22"/>
                <w:szCs w:val="24"/>
              </w:rPr>
              <w:t xml:space="preserve">looking </w:t>
            </w:r>
            <w:r w:rsidRPr="00D03855">
              <w:rPr>
                <w:rFonts w:ascii="Arial" w:hAnsi="Arial" w:cs="Arial"/>
                <w:sz w:val="22"/>
                <w:szCs w:val="24"/>
              </w:rPr>
              <w:t xml:space="preserve">to include counter fraud in the </w:t>
            </w:r>
            <w:r w:rsidR="00B41491" w:rsidRPr="00D03855">
              <w:rPr>
                <w:rFonts w:ascii="Arial" w:hAnsi="Arial" w:cs="Arial"/>
                <w:sz w:val="22"/>
                <w:szCs w:val="24"/>
              </w:rPr>
              <w:t xml:space="preserve">corporate induction handbook. </w:t>
            </w:r>
          </w:p>
          <w:p w14:paraId="59CFE168" w14:textId="72467E32" w:rsidR="00E34B26" w:rsidRPr="00D03855" w:rsidRDefault="00E34B26" w:rsidP="00417246">
            <w:pPr>
              <w:pStyle w:val="ListParagraph"/>
              <w:numPr>
                <w:ilvl w:val="0"/>
                <w:numId w:val="35"/>
              </w:numPr>
              <w:rPr>
                <w:rFonts w:ascii="Arial" w:hAnsi="Arial" w:cs="Arial"/>
                <w:sz w:val="22"/>
                <w:szCs w:val="24"/>
              </w:rPr>
            </w:pPr>
            <w:r w:rsidRPr="00D03855">
              <w:rPr>
                <w:rFonts w:ascii="Arial" w:hAnsi="Arial" w:cs="Arial"/>
                <w:sz w:val="22"/>
                <w:szCs w:val="24"/>
              </w:rPr>
              <w:t xml:space="preserve">They </w:t>
            </w:r>
            <w:r w:rsidR="000061BF" w:rsidRPr="00D03855">
              <w:rPr>
                <w:rFonts w:ascii="Arial" w:hAnsi="Arial" w:cs="Arial"/>
                <w:sz w:val="22"/>
                <w:szCs w:val="24"/>
              </w:rPr>
              <w:t>had</w:t>
            </w:r>
            <w:r w:rsidRPr="00D03855">
              <w:rPr>
                <w:rFonts w:ascii="Arial" w:hAnsi="Arial" w:cs="Arial"/>
                <w:sz w:val="22"/>
                <w:szCs w:val="24"/>
              </w:rPr>
              <w:t xml:space="preserve"> c</w:t>
            </w:r>
            <w:r w:rsidR="00B41491" w:rsidRPr="00D03855">
              <w:rPr>
                <w:rFonts w:ascii="Arial" w:hAnsi="Arial" w:cs="Arial"/>
                <w:sz w:val="22"/>
                <w:szCs w:val="24"/>
              </w:rPr>
              <w:t>arried out fraud pop up events</w:t>
            </w:r>
            <w:r w:rsidR="000061BF" w:rsidRPr="00D03855">
              <w:rPr>
                <w:rFonts w:ascii="Arial" w:hAnsi="Arial" w:cs="Arial"/>
                <w:sz w:val="22"/>
                <w:szCs w:val="24"/>
              </w:rPr>
              <w:t xml:space="preserve"> which </w:t>
            </w:r>
            <w:r w:rsidRPr="00D03855">
              <w:rPr>
                <w:rFonts w:ascii="Arial" w:hAnsi="Arial" w:cs="Arial"/>
                <w:sz w:val="22"/>
                <w:szCs w:val="24"/>
              </w:rPr>
              <w:t>included g</w:t>
            </w:r>
            <w:r w:rsidR="00B41491" w:rsidRPr="00D03855">
              <w:rPr>
                <w:rFonts w:ascii="Arial" w:hAnsi="Arial" w:cs="Arial"/>
                <w:sz w:val="22"/>
                <w:szCs w:val="24"/>
              </w:rPr>
              <w:t xml:space="preserve">oing </w:t>
            </w:r>
            <w:r w:rsidR="00417246" w:rsidRPr="00D03855">
              <w:rPr>
                <w:rFonts w:ascii="Arial" w:hAnsi="Arial" w:cs="Arial"/>
                <w:sz w:val="22"/>
                <w:szCs w:val="24"/>
              </w:rPr>
              <w:t>around</w:t>
            </w:r>
            <w:r w:rsidR="00B41491" w:rsidRPr="00D03855">
              <w:rPr>
                <w:rFonts w:ascii="Arial" w:hAnsi="Arial" w:cs="Arial"/>
                <w:sz w:val="22"/>
                <w:szCs w:val="24"/>
              </w:rPr>
              <w:t xml:space="preserve"> to different parts of </w:t>
            </w:r>
            <w:r w:rsidR="002605F2" w:rsidRPr="00D03855">
              <w:rPr>
                <w:rFonts w:ascii="Arial" w:hAnsi="Arial" w:cs="Arial"/>
                <w:sz w:val="22"/>
                <w:szCs w:val="24"/>
              </w:rPr>
              <w:t xml:space="preserve">the </w:t>
            </w:r>
            <w:r w:rsidR="00B41491" w:rsidRPr="00D03855">
              <w:rPr>
                <w:rFonts w:ascii="Arial" w:hAnsi="Arial" w:cs="Arial"/>
                <w:sz w:val="22"/>
                <w:szCs w:val="24"/>
              </w:rPr>
              <w:t>organisation</w:t>
            </w:r>
            <w:r w:rsidRPr="00D03855">
              <w:rPr>
                <w:rFonts w:ascii="Arial" w:hAnsi="Arial" w:cs="Arial"/>
                <w:sz w:val="22"/>
                <w:szCs w:val="24"/>
              </w:rPr>
              <w:t xml:space="preserve">. </w:t>
            </w:r>
          </w:p>
          <w:p w14:paraId="46C66CF2" w14:textId="1564395B" w:rsidR="00B41491" w:rsidRPr="00D03855" w:rsidRDefault="00E34B26" w:rsidP="00417246">
            <w:pPr>
              <w:pStyle w:val="ListParagraph"/>
              <w:numPr>
                <w:ilvl w:val="0"/>
                <w:numId w:val="35"/>
              </w:numPr>
              <w:rPr>
                <w:rFonts w:ascii="Arial" w:hAnsi="Arial" w:cs="Arial"/>
                <w:sz w:val="22"/>
                <w:szCs w:val="24"/>
              </w:rPr>
            </w:pPr>
            <w:r w:rsidRPr="00D03855">
              <w:rPr>
                <w:rFonts w:ascii="Arial" w:hAnsi="Arial" w:cs="Arial"/>
                <w:sz w:val="22"/>
                <w:szCs w:val="24"/>
              </w:rPr>
              <w:t>W</w:t>
            </w:r>
            <w:r w:rsidR="00B41491" w:rsidRPr="00D03855">
              <w:rPr>
                <w:rFonts w:ascii="Arial" w:hAnsi="Arial" w:cs="Arial"/>
                <w:sz w:val="22"/>
                <w:szCs w:val="24"/>
              </w:rPr>
              <w:t>ebinar events</w:t>
            </w:r>
            <w:r w:rsidRPr="00D03855">
              <w:rPr>
                <w:rFonts w:ascii="Arial" w:hAnsi="Arial" w:cs="Arial"/>
                <w:sz w:val="22"/>
                <w:szCs w:val="24"/>
              </w:rPr>
              <w:t xml:space="preserve"> </w:t>
            </w:r>
            <w:r w:rsidR="000061BF" w:rsidRPr="00D03855">
              <w:rPr>
                <w:rFonts w:ascii="Arial" w:hAnsi="Arial" w:cs="Arial"/>
                <w:sz w:val="22"/>
                <w:szCs w:val="24"/>
              </w:rPr>
              <w:t xml:space="preserve">had </w:t>
            </w:r>
            <w:r w:rsidRPr="00D03855">
              <w:rPr>
                <w:rFonts w:ascii="Arial" w:hAnsi="Arial" w:cs="Arial"/>
                <w:sz w:val="22"/>
                <w:szCs w:val="24"/>
              </w:rPr>
              <w:t xml:space="preserve">also been carried out. </w:t>
            </w:r>
          </w:p>
          <w:p w14:paraId="3F14242C" w14:textId="0542DD62" w:rsidR="00B41491" w:rsidRPr="00D03855" w:rsidRDefault="00BC7423" w:rsidP="00417246">
            <w:pPr>
              <w:pStyle w:val="ListParagraph"/>
              <w:numPr>
                <w:ilvl w:val="0"/>
                <w:numId w:val="35"/>
              </w:numPr>
              <w:rPr>
                <w:rFonts w:ascii="Arial" w:hAnsi="Arial" w:cs="Arial"/>
                <w:sz w:val="22"/>
                <w:szCs w:val="24"/>
              </w:rPr>
            </w:pPr>
            <w:r w:rsidRPr="00D03855">
              <w:rPr>
                <w:rFonts w:ascii="Arial" w:hAnsi="Arial" w:cs="Arial"/>
                <w:sz w:val="22"/>
                <w:szCs w:val="24"/>
              </w:rPr>
              <w:t xml:space="preserve">The </w:t>
            </w:r>
            <w:r w:rsidR="00B41491" w:rsidRPr="00D03855">
              <w:rPr>
                <w:rFonts w:ascii="Arial" w:hAnsi="Arial" w:cs="Arial"/>
                <w:sz w:val="22"/>
                <w:szCs w:val="24"/>
              </w:rPr>
              <w:t>E-learning package went live in April</w:t>
            </w:r>
            <w:r w:rsidR="000061BF" w:rsidRPr="00D03855">
              <w:rPr>
                <w:rFonts w:ascii="Arial" w:hAnsi="Arial" w:cs="Arial"/>
                <w:sz w:val="22"/>
                <w:szCs w:val="24"/>
              </w:rPr>
              <w:t xml:space="preserve"> 2023</w:t>
            </w:r>
            <w:r w:rsidR="00B41491" w:rsidRPr="00D03855">
              <w:rPr>
                <w:rFonts w:ascii="Arial" w:hAnsi="Arial" w:cs="Arial"/>
                <w:sz w:val="22"/>
                <w:szCs w:val="24"/>
              </w:rPr>
              <w:t xml:space="preserve">. 10 members of staff from </w:t>
            </w:r>
            <w:r w:rsidRPr="00D03855">
              <w:rPr>
                <w:rFonts w:ascii="Arial" w:hAnsi="Arial" w:cs="Arial"/>
                <w:sz w:val="22"/>
                <w:szCs w:val="24"/>
              </w:rPr>
              <w:t xml:space="preserve">the Health Board </w:t>
            </w:r>
            <w:r w:rsidR="000061BF" w:rsidRPr="00D03855">
              <w:rPr>
                <w:rFonts w:ascii="Arial" w:hAnsi="Arial" w:cs="Arial"/>
                <w:sz w:val="22"/>
                <w:szCs w:val="24"/>
              </w:rPr>
              <w:t xml:space="preserve">had </w:t>
            </w:r>
            <w:r w:rsidR="00B41491" w:rsidRPr="00D03855">
              <w:rPr>
                <w:rFonts w:ascii="Arial" w:hAnsi="Arial" w:cs="Arial"/>
                <w:sz w:val="22"/>
                <w:szCs w:val="24"/>
              </w:rPr>
              <w:t>completed it</w:t>
            </w:r>
            <w:r w:rsidR="000061BF" w:rsidRPr="00D03855">
              <w:rPr>
                <w:rFonts w:ascii="Arial" w:hAnsi="Arial" w:cs="Arial"/>
                <w:sz w:val="22"/>
                <w:szCs w:val="24"/>
              </w:rPr>
              <w:t xml:space="preserve"> and although it was</w:t>
            </w:r>
            <w:r w:rsidR="00B41491" w:rsidRPr="00D03855">
              <w:rPr>
                <w:rFonts w:ascii="Arial" w:hAnsi="Arial" w:cs="Arial"/>
                <w:sz w:val="22"/>
                <w:szCs w:val="24"/>
              </w:rPr>
              <w:t xml:space="preserve"> not mandatory training</w:t>
            </w:r>
            <w:r w:rsidR="000061BF" w:rsidRPr="00D03855">
              <w:rPr>
                <w:rFonts w:ascii="Arial" w:hAnsi="Arial" w:cs="Arial"/>
                <w:sz w:val="22"/>
                <w:szCs w:val="24"/>
              </w:rPr>
              <w:t xml:space="preserve">, discussions were being held </w:t>
            </w:r>
            <w:r w:rsidR="00B41491" w:rsidRPr="00D03855">
              <w:rPr>
                <w:rFonts w:ascii="Arial" w:hAnsi="Arial" w:cs="Arial"/>
                <w:sz w:val="22"/>
                <w:szCs w:val="24"/>
              </w:rPr>
              <w:t>with</w:t>
            </w:r>
            <w:r w:rsidR="002605F2" w:rsidRPr="00D03855">
              <w:rPr>
                <w:rFonts w:ascii="Arial" w:hAnsi="Arial" w:cs="Arial"/>
                <w:sz w:val="22"/>
                <w:szCs w:val="24"/>
              </w:rPr>
              <w:t xml:space="preserve"> the</w:t>
            </w:r>
            <w:r w:rsidR="00B41491" w:rsidRPr="00D03855">
              <w:rPr>
                <w:rFonts w:ascii="Arial" w:hAnsi="Arial" w:cs="Arial"/>
                <w:sz w:val="22"/>
                <w:szCs w:val="24"/>
              </w:rPr>
              <w:t xml:space="preserve"> mandatory training steering group</w:t>
            </w:r>
            <w:r w:rsidR="002605F2" w:rsidRPr="00D03855">
              <w:rPr>
                <w:rFonts w:ascii="Arial" w:hAnsi="Arial" w:cs="Arial"/>
                <w:sz w:val="22"/>
                <w:szCs w:val="24"/>
              </w:rPr>
              <w:t xml:space="preserve"> to make it mandatory. </w:t>
            </w:r>
          </w:p>
          <w:p w14:paraId="7EA03A52" w14:textId="6693EA7A" w:rsidR="00B41491" w:rsidRPr="00D03855" w:rsidRDefault="00BC7423" w:rsidP="00417246">
            <w:pPr>
              <w:pStyle w:val="ListParagraph"/>
              <w:numPr>
                <w:ilvl w:val="0"/>
                <w:numId w:val="35"/>
              </w:numPr>
              <w:rPr>
                <w:rFonts w:ascii="Arial" w:hAnsi="Arial" w:cs="Arial"/>
                <w:sz w:val="22"/>
                <w:szCs w:val="24"/>
              </w:rPr>
            </w:pPr>
            <w:r w:rsidRPr="00D03855">
              <w:rPr>
                <w:rFonts w:ascii="Arial" w:hAnsi="Arial" w:cs="Arial"/>
                <w:sz w:val="22"/>
                <w:szCs w:val="24"/>
              </w:rPr>
              <w:t xml:space="preserve">There </w:t>
            </w:r>
            <w:r w:rsidR="000061BF" w:rsidRPr="00D03855">
              <w:rPr>
                <w:rFonts w:ascii="Arial" w:hAnsi="Arial" w:cs="Arial"/>
                <w:sz w:val="22"/>
                <w:szCs w:val="24"/>
              </w:rPr>
              <w:t xml:space="preserve">had </w:t>
            </w:r>
            <w:r w:rsidRPr="00D03855">
              <w:rPr>
                <w:rFonts w:ascii="Arial" w:hAnsi="Arial" w:cs="Arial"/>
                <w:sz w:val="22"/>
                <w:szCs w:val="24"/>
              </w:rPr>
              <w:t xml:space="preserve">been </w:t>
            </w:r>
            <w:r w:rsidR="00B41491" w:rsidRPr="00D03855">
              <w:rPr>
                <w:rFonts w:ascii="Arial" w:hAnsi="Arial" w:cs="Arial"/>
                <w:sz w:val="22"/>
                <w:szCs w:val="24"/>
              </w:rPr>
              <w:t>27 referrals</w:t>
            </w:r>
            <w:r w:rsidRPr="00D03855">
              <w:rPr>
                <w:rFonts w:ascii="Arial" w:hAnsi="Arial" w:cs="Arial"/>
                <w:sz w:val="22"/>
                <w:szCs w:val="24"/>
              </w:rPr>
              <w:t xml:space="preserve"> so far and</w:t>
            </w:r>
            <w:r w:rsidR="00B41491" w:rsidRPr="00D03855">
              <w:rPr>
                <w:rFonts w:ascii="Arial" w:hAnsi="Arial" w:cs="Arial"/>
                <w:sz w:val="22"/>
                <w:szCs w:val="24"/>
              </w:rPr>
              <w:t>14 formal investigations</w:t>
            </w:r>
            <w:r w:rsidRPr="00D03855">
              <w:rPr>
                <w:rFonts w:ascii="Arial" w:hAnsi="Arial" w:cs="Arial"/>
                <w:sz w:val="22"/>
                <w:szCs w:val="24"/>
              </w:rPr>
              <w:t xml:space="preserve"> </w:t>
            </w:r>
            <w:r w:rsidR="000061BF" w:rsidRPr="00D03855">
              <w:rPr>
                <w:rFonts w:ascii="Arial" w:hAnsi="Arial" w:cs="Arial"/>
                <w:sz w:val="22"/>
                <w:szCs w:val="24"/>
              </w:rPr>
              <w:t xml:space="preserve">had </w:t>
            </w:r>
            <w:r w:rsidRPr="00D03855">
              <w:rPr>
                <w:rFonts w:ascii="Arial" w:hAnsi="Arial" w:cs="Arial"/>
                <w:sz w:val="22"/>
                <w:szCs w:val="24"/>
              </w:rPr>
              <w:t>been opened</w:t>
            </w:r>
            <w:r w:rsidR="00B41491" w:rsidRPr="00D03855">
              <w:rPr>
                <w:rFonts w:ascii="Arial" w:hAnsi="Arial" w:cs="Arial"/>
                <w:sz w:val="22"/>
                <w:szCs w:val="24"/>
              </w:rPr>
              <w:t xml:space="preserve"> this quarter.  </w:t>
            </w:r>
          </w:p>
          <w:p w14:paraId="1E868EB4" w14:textId="77777777" w:rsidR="00B41491" w:rsidRPr="00D03855" w:rsidRDefault="00B41491" w:rsidP="00B41491">
            <w:pPr>
              <w:rPr>
                <w:rFonts w:ascii="Arial" w:hAnsi="Arial" w:cs="Arial"/>
                <w:sz w:val="22"/>
                <w:szCs w:val="24"/>
              </w:rPr>
            </w:pPr>
          </w:p>
          <w:p w14:paraId="3F6D745B" w14:textId="77777777" w:rsidR="00E1470D" w:rsidRPr="00D03855" w:rsidRDefault="00E1470D" w:rsidP="00E1470D">
            <w:pPr>
              <w:rPr>
                <w:rFonts w:ascii="Arial" w:eastAsia="Arial" w:hAnsi="Arial" w:cs="Arial"/>
                <w:b/>
                <w:sz w:val="22"/>
                <w:szCs w:val="24"/>
              </w:rPr>
            </w:pPr>
            <w:r w:rsidRPr="00D03855">
              <w:rPr>
                <w:rFonts w:ascii="Arial" w:eastAsia="Arial" w:hAnsi="Arial" w:cs="Arial"/>
                <w:b/>
                <w:sz w:val="22"/>
                <w:szCs w:val="24"/>
              </w:rPr>
              <w:t>The Committee resolved that:</w:t>
            </w:r>
          </w:p>
          <w:p w14:paraId="1E5B7C26" w14:textId="6515A95D" w:rsidR="008D32CC" w:rsidRPr="00D03855" w:rsidRDefault="008D32CC" w:rsidP="00B41491">
            <w:pPr>
              <w:rPr>
                <w:rFonts w:ascii="Arial" w:hAnsi="Arial" w:cs="Arial"/>
                <w:sz w:val="22"/>
                <w:szCs w:val="24"/>
              </w:rPr>
            </w:pPr>
          </w:p>
          <w:p w14:paraId="4B099EA7" w14:textId="6148CF16" w:rsidR="005E28C6" w:rsidRPr="00D03855" w:rsidRDefault="00BC7423" w:rsidP="00D03855">
            <w:pPr>
              <w:pStyle w:val="ListParagraph"/>
              <w:numPr>
                <w:ilvl w:val="0"/>
                <w:numId w:val="33"/>
              </w:numPr>
              <w:rPr>
                <w:rFonts w:ascii="Arial" w:hAnsi="Arial" w:cs="Arial"/>
                <w:sz w:val="22"/>
                <w:szCs w:val="24"/>
              </w:rPr>
            </w:pPr>
            <w:r w:rsidRPr="00D03855">
              <w:rPr>
                <w:rFonts w:ascii="Arial" w:hAnsi="Arial" w:cs="Arial"/>
                <w:sz w:val="22"/>
                <w:szCs w:val="24"/>
              </w:rPr>
              <w:t xml:space="preserve">The report has been reviewed, discussed and noted. </w:t>
            </w:r>
          </w:p>
          <w:p w14:paraId="5272A123" w14:textId="1FB3AD3C" w:rsidR="005E28C6" w:rsidRPr="00D03855" w:rsidRDefault="005E28C6" w:rsidP="005E28C6">
            <w:pPr>
              <w:rPr>
                <w:rFonts w:ascii="Arial" w:hAnsi="Arial" w:cs="Arial"/>
                <w:sz w:val="22"/>
                <w:szCs w:val="24"/>
              </w:rPr>
            </w:pPr>
          </w:p>
        </w:tc>
        <w:tc>
          <w:tcPr>
            <w:tcW w:w="1276" w:type="dxa"/>
            <w:tcBorders>
              <w:top w:val="single" w:sz="4" w:space="0" w:color="auto"/>
              <w:left w:val="single" w:sz="4" w:space="0" w:color="auto"/>
              <w:bottom w:val="single" w:sz="4" w:space="0" w:color="auto"/>
              <w:right w:val="single" w:sz="4" w:space="0" w:color="auto"/>
            </w:tcBorders>
          </w:tcPr>
          <w:p w14:paraId="129CA13F" w14:textId="77777777" w:rsidR="00B41491" w:rsidRPr="00D03855" w:rsidRDefault="00B41491" w:rsidP="00BB572E">
            <w:pPr>
              <w:spacing w:line="240" w:lineRule="auto"/>
              <w:jc w:val="center"/>
              <w:rPr>
                <w:rFonts w:ascii="Arial" w:hAnsi="Arial" w:cs="Arial"/>
                <w:b/>
                <w:sz w:val="22"/>
                <w:szCs w:val="24"/>
                <w:lang w:eastAsia="en-GB"/>
              </w:rPr>
            </w:pPr>
          </w:p>
        </w:tc>
      </w:tr>
      <w:tr w:rsidR="008032B5" w:rsidRPr="00D03855" w14:paraId="1AA1B601" w14:textId="77777777" w:rsidTr="00A970EF">
        <w:trPr>
          <w:trHeight w:val="416"/>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42C645" w14:textId="77777777" w:rsidR="008032B5" w:rsidRPr="00D03855" w:rsidRDefault="008032B5" w:rsidP="00BB572E">
            <w:pPr>
              <w:spacing w:line="240" w:lineRule="auto"/>
              <w:rPr>
                <w:rFonts w:ascii="Arial" w:hAnsi="Arial" w:cs="Arial"/>
                <w:b/>
                <w:sz w:val="22"/>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BD433F" w14:textId="6FE1E810" w:rsidR="008032B5" w:rsidRPr="00D03855" w:rsidRDefault="008032B5" w:rsidP="00BB572E">
            <w:pPr>
              <w:rPr>
                <w:rFonts w:ascii="Arial" w:hAnsi="Arial" w:cs="Arial"/>
                <w:b/>
                <w:color w:val="000000"/>
                <w:sz w:val="22"/>
                <w:szCs w:val="24"/>
              </w:rPr>
            </w:pPr>
            <w:r w:rsidRPr="00D03855">
              <w:rPr>
                <w:rFonts w:ascii="Arial" w:hAnsi="Arial" w:cs="Arial"/>
                <w:b/>
                <w:sz w:val="22"/>
                <w:szCs w:val="24"/>
              </w:rPr>
              <w:t>Items for Approval / Ratification</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DC99D3B" w14:textId="77777777" w:rsidR="008032B5" w:rsidRPr="00D03855" w:rsidRDefault="008032B5" w:rsidP="00BB572E">
            <w:pPr>
              <w:spacing w:line="240" w:lineRule="auto"/>
              <w:jc w:val="center"/>
              <w:rPr>
                <w:rFonts w:ascii="Arial" w:hAnsi="Arial" w:cs="Arial"/>
                <w:b/>
                <w:sz w:val="22"/>
                <w:szCs w:val="24"/>
                <w:lang w:eastAsia="en-GB"/>
              </w:rPr>
            </w:pPr>
          </w:p>
        </w:tc>
      </w:tr>
      <w:tr w:rsidR="008032B5" w:rsidRPr="00D03855" w14:paraId="54403511" w14:textId="77777777" w:rsidTr="00A970EF">
        <w:trPr>
          <w:trHeight w:val="896"/>
        </w:trPr>
        <w:tc>
          <w:tcPr>
            <w:tcW w:w="1418" w:type="dxa"/>
            <w:tcBorders>
              <w:top w:val="single" w:sz="4" w:space="0" w:color="auto"/>
              <w:left w:val="single" w:sz="4" w:space="0" w:color="auto"/>
              <w:bottom w:val="single" w:sz="4" w:space="0" w:color="auto"/>
              <w:right w:val="single" w:sz="4" w:space="0" w:color="auto"/>
            </w:tcBorders>
          </w:tcPr>
          <w:p w14:paraId="41FCBA51" w14:textId="02089EF4" w:rsidR="008032B5"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017</w:t>
            </w:r>
          </w:p>
        </w:tc>
        <w:tc>
          <w:tcPr>
            <w:tcW w:w="8080" w:type="dxa"/>
            <w:tcBorders>
              <w:top w:val="single" w:sz="4" w:space="0" w:color="auto"/>
              <w:left w:val="single" w:sz="4" w:space="0" w:color="auto"/>
              <w:bottom w:val="single" w:sz="4" w:space="0" w:color="auto"/>
              <w:right w:val="single" w:sz="4" w:space="0" w:color="auto"/>
            </w:tcBorders>
          </w:tcPr>
          <w:p w14:paraId="4490A52C" w14:textId="64723BF8" w:rsidR="00B41491" w:rsidRPr="00D03855" w:rsidRDefault="00B41491" w:rsidP="00B41491">
            <w:pPr>
              <w:shd w:val="clear" w:color="auto" w:fill="FFFFFF"/>
              <w:ind w:right="720"/>
              <w:textAlignment w:val="baseline"/>
              <w:rPr>
                <w:rFonts w:ascii="Arial" w:hAnsi="Arial" w:cs="Arial"/>
                <w:b/>
                <w:sz w:val="22"/>
                <w:szCs w:val="24"/>
              </w:rPr>
            </w:pPr>
            <w:r w:rsidRPr="00D03855">
              <w:rPr>
                <w:rFonts w:ascii="Arial" w:hAnsi="Arial" w:cs="Arial"/>
                <w:b/>
                <w:sz w:val="22"/>
                <w:szCs w:val="24"/>
              </w:rPr>
              <w:t xml:space="preserve">Losses and Special </w:t>
            </w:r>
            <w:r w:rsidR="004C03BC" w:rsidRPr="00D03855">
              <w:rPr>
                <w:rFonts w:ascii="Arial" w:hAnsi="Arial" w:cs="Arial"/>
                <w:b/>
                <w:sz w:val="22"/>
                <w:szCs w:val="24"/>
              </w:rPr>
              <w:t>P</w:t>
            </w:r>
            <w:r w:rsidRPr="00D03855">
              <w:rPr>
                <w:rFonts w:ascii="Arial" w:hAnsi="Arial" w:cs="Arial"/>
                <w:b/>
                <w:sz w:val="22"/>
                <w:szCs w:val="24"/>
              </w:rPr>
              <w:t>ayments Report</w:t>
            </w:r>
          </w:p>
          <w:p w14:paraId="7C1D7241" w14:textId="7A7A5B61" w:rsidR="00B41491" w:rsidRPr="00D03855" w:rsidRDefault="00B41491" w:rsidP="00B41491">
            <w:pPr>
              <w:shd w:val="clear" w:color="auto" w:fill="FFFFFF"/>
              <w:ind w:right="720"/>
              <w:textAlignment w:val="baseline"/>
              <w:rPr>
                <w:rFonts w:ascii="Arial" w:hAnsi="Arial" w:cs="Arial"/>
                <w:i/>
                <w:sz w:val="22"/>
                <w:szCs w:val="24"/>
              </w:rPr>
            </w:pPr>
          </w:p>
          <w:p w14:paraId="43109AC3" w14:textId="1077FD0C" w:rsidR="004C03BC" w:rsidRPr="00D03855" w:rsidRDefault="004C03BC" w:rsidP="00B41491">
            <w:pPr>
              <w:shd w:val="clear" w:color="auto" w:fill="FFFFFF"/>
              <w:ind w:right="720"/>
              <w:textAlignment w:val="baseline"/>
              <w:rPr>
                <w:rFonts w:ascii="Arial" w:hAnsi="Arial" w:cs="Arial"/>
                <w:sz w:val="22"/>
                <w:szCs w:val="24"/>
              </w:rPr>
            </w:pPr>
            <w:r w:rsidRPr="00D03855">
              <w:rPr>
                <w:rFonts w:ascii="Arial" w:hAnsi="Arial" w:cs="Arial"/>
                <w:sz w:val="22"/>
                <w:szCs w:val="24"/>
              </w:rPr>
              <w:t xml:space="preserve">The </w:t>
            </w:r>
            <w:r w:rsidRPr="00D03855">
              <w:rPr>
                <w:rFonts w:ascii="Arial" w:hAnsi="Arial" w:cs="Arial"/>
                <w:snapToGrid w:val="0"/>
                <w:sz w:val="22"/>
                <w:szCs w:val="24"/>
                <w:lang w:eastAsia="en-GB"/>
              </w:rPr>
              <w:t>Deputy Director of Finance (Operational) (DDFO) presented the Losses and Special Payments Report and highlighted the following:</w:t>
            </w:r>
          </w:p>
          <w:p w14:paraId="648EAEF5" w14:textId="77777777" w:rsidR="004C03BC" w:rsidRPr="00D03855" w:rsidRDefault="004C03BC" w:rsidP="00B41491">
            <w:pPr>
              <w:shd w:val="clear" w:color="auto" w:fill="FFFFFF"/>
              <w:ind w:right="720"/>
              <w:textAlignment w:val="baseline"/>
              <w:rPr>
                <w:rFonts w:ascii="Arial" w:hAnsi="Arial" w:cs="Arial"/>
                <w:sz w:val="22"/>
                <w:szCs w:val="24"/>
              </w:rPr>
            </w:pPr>
          </w:p>
          <w:p w14:paraId="37468B7E" w14:textId="53974893" w:rsidR="00B41491" w:rsidRPr="00D03855" w:rsidRDefault="004C03BC" w:rsidP="00807408">
            <w:pPr>
              <w:pStyle w:val="ListParagraph"/>
              <w:numPr>
                <w:ilvl w:val="0"/>
                <w:numId w:val="10"/>
              </w:numPr>
              <w:shd w:val="clear" w:color="auto" w:fill="FFFFFF"/>
              <w:spacing w:line="240" w:lineRule="auto"/>
              <w:ind w:right="720"/>
              <w:contextualSpacing w:val="0"/>
              <w:textAlignment w:val="baseline"/>
              <w:rPr>
                <w:rFonts w:ascii="Arial" w:hAnsi="Arial" w:cs="Arial"/>
                <w:sz w:val="22"/>
                <w:szCs w:val="24"/>
              </w:rPr>
            </w:pPr>
            <w:r w:rsidRPr="00D03855">
              <w:rPr>
                <w:rFonts w:ascii="Arial" w:hAnsi="Arial" w:cs="Arial"/>
                <w:sz w:val="22"/>
                <w:szCs w:val="24"/>
              </w:rPr>
              <w:t>The Losses and Special Payments Panel m</w:t>
            </w:r>
            <w:r w:rsidR="00B41491" w:rsidRPr="00D03855">
              <w:rPr>
                <w:rFonts w:ascii="Arial" w:hAnsi="Arial" w:cs="Arial"/>
                <w:sz w:val="22"/>
                <w:szCs w:val="24"/>
              </w:rPr>
              <w:t xml:space="preserve">et twice a year. </w:t>
            </w:r>
          </w:p>
          <w:p w14:paraId="28622FF9" w14:textId="2E763CEE" w:rsidR="00B41491" w:rsidRPr="00D03855" w:rsidRDefault="004C03BC" w:rsidP="000061BF">
            <w:pPr>
              <w:pStyle w:val="ListParagraph"/>
              <w:numPr>
                <w:ilvl w:val="0"/>
                <w:numId w:val="10"/>
              </w:numPr>
              <w:shd w:val="clear" w:color="auto" w:fill="FFFFFF"/>
              <w:spacing w:line="240" w:lineRule="auto"/>
              <w:ind w:right="720"/>
              <w:textAlignment w:val="baseline"/>
              <w:rPr>
                <w:rFonts w:ascii="Arial" w:hAnsi="Arial" w:cs="Arial"/>
                <w:sz w:val="22"/>
                <w:szCs w:val="24"/>
              </w:rPr>
            </w:pPr>
            <w:r w:rsidRPr="00D03855">
              <w:rPr>
                <w:rFonts w:ascii="Arial" w:hAnsi="Arial" w:cs="Arial"/>
                <w:sz w:val="22"/>
                <w:szCs w:val="24"/>
              </w:rPr>
              <w:t xml:space="preserve">They </w:t>
            </w:r>
            <w:r w:rsidR="00B41491" w:rsidRPr="00D03855">
              <w:rPr>
                <w:rFonts w:ascii="Arial" w:hAnsi="Arial" w:cs="Arial"/>
                <w:sz w:val="22"/>
                <w:szCs w:val="24"/>
              </w:rPr>
              <w:t>considered the period</w:t>
            </w:r>
            <w:r w:rsidRPr="00D03855">
              <w:rPr>
                <w:rFonts w:ascii="Arial" w:hAnsi="Arial" w:cs="Arial"/>
                <w:sz w:val="22"/>
                <w:szCs w:val="24"/>
              </w:rPr>
              <w:t xml:space="preserve"> 1st April 2022 to 31</w:t>
            </w:r>
            <w:r w:rsidRPr="00D03855">
              <w:rPr>
                <w:rFonts w:ascii="Arial" w:hAnsi="Arial" w:cs="Arial"/>
                <w:sz w:val="22"/>
                <w:szCs w:val="24"/>
                <w:vertAlign w:val="superscript"/>
              </w:rPr>
              <w:t>st</w:t>
            </w:r>
            <w:r w:rsidR="000061BF" w:rsidRPr="00D03855">
              <w:rPr>
                <w:rFonts w:ascii="Arial" w:hAnsi="Arial" w:cs="Arial"/>
                <w:sz w:val="22"/>
                <w:szCs w:val="24"/>
              </w:rPr>
              <w:t xml:space="preserve"> M</w:t>
            </w:r>
            <w:r w:rsidRPr="00D03855">
              <w:rPr>
                <w:rFonts w:ascii="Arial" w:hAnsi="Arial" w:cs="Arial"/>
                <w:sz w:val="22"/>
                <w:szCs w:val="24"/>
              </w:rPr>
              <w:t>arch 2023</w:t>
            </w:r>
            <w:r w:rsidR="00F27809" w:rsidRPr="00D03855">
              <w:rPr>
                <w:rFonts w:ascii="Arial" w:hAnsi="Arial" w:cs="Arial"/>
                <w:sz w:val="22"/>
                <w:szCs w:val="24"/>
              </w:rPr>
              <w:t xml:space="preserve">. </w:t>
            </w:r>
          </w:p>
          <w:p w14:paraId="59D73D12" w14:textId="6489AB8E" w:rsidR="00B41491" w:rsidRPr="00D03855" w:rsidRDefault="004C03BC" w:rsidP="00807408">
            <w:pPr>
              <w:pStyle w:val="ListParagraph"/>
              <w:numPr>
                <w:ilvl w:val="0"/>
                <w:numId w:val="10"/>
              </w:numPr>
              <w:shd w:val="clear" w:color="auto" w:fill="FFFFFF"/>
              <w:spacing w:line="240" w:lineRule="auto"/>
              <w:ind w:right="720"/>
              <w:contextualSpacing w:val="0"/>
              <w:textAlignment w:val="baseline"/>
              <w:rPr>
                <w:rFonts w:ascii="Arial" w:hAnsi="Arial" w:cs="Arial"/>
                <w:sz w:val="22"/>
                <w:szCs w:val="24"/>
              </w:rPr>
            </w:pPr>
            <w:r w:rsidRPr="00D03855">
              <w:rPr>
                <w:rFonts w:ascii="Arial" w:hAnsi="Arial" w:cs="Arial"/>
                <w:sz w:val="22"/>
                <w:szCs w:val="24"/>
              </w:rPr>
              <w:t>They a</w:t>
            </w:r>
            <w:r w:rsidR="00B41491" w:rsidRPr="00D03855">
              <w:rPr>
                <w:rFonts w:ascii="Arial" w:hAnsi="Arial" w:cs="Arial"/>
                <w:sz w:val="22"/>
                <w:szCs w:val="24"/>
              </w:rPr>
              <w:t xml:space="preserve">lso considered </w:t>
            </w:r>
            <w:r w:rsidR="00F27809" w:rsidRPr="00D03855">
              <w:rPr>
                <w:rFonts w:ascii="Arial" w:hAnsi="Arial" w:cs="Arial"/>
                <w:sz w:val="22"/>
                <w:szCs w:val="24"/>
              </w:rPr>
              <w:t xml:space="preserve">the last </w:t>
            </w:r>
            <w:r w:rsidR="00B41491" w:rsidRPr="00D03855">
              <w:rPr>
                <w:rFonts w:ascii="Arial" w:hAnsi="Arial" w:cs="Arial"/>
                <w:sz w:val="22"/>
                <w:szCs w:val="24"/>
              </w:rPr>
              <w:t>financial year</w:t>
            </w:r>
            <w:r w:rsidRPr="00D03855">
              <w:rPr>
                <w:rFonts w:ascii="Arial" w:hAnsi="Arial" w:cs="Arial"/>
                <w:sz w:val="22"/>
                <w:szCs w:val="24"/>
              </w:rPr>
              <w:t xml:space="preserve">. </w:t>
            </w:r>
          </w:p>
          <w:p w14:paraId="34F58BE0" w14:textId="34E9ABC8" w:rsidR="00B41491" w:rsidRPr="00D03855" w:rsidRDefault="00B41491" w:rsidP="00807408">
            <w:pPr>
              <w:pStyle w:val="ListParagraph"/>
              <w:numPr>
                <w:ilvl w:val="0"/>
                <w:numId w:val="10"/>
              </w:numPr>
              <w:shd w:val="clear" w:color="auto" w:fill="FFFFFF"/>
              <w:spacing w:line="240" w:lineRule="auto"/>
              <w:ind w:right="720"/>
              <w:contextualSpacing w:val="0"/>
              <w:textAlignment w:val="baseline"/>
              <w:rPr>
                <w:rFonts w:ascii="Arial" w:hAnsi="Arial" w:cs="Arial"/>
                <w:sz w:val="22"/>
                <w:szCs w:val="24"/>
              </w:rPr>
            </w:pPr>
            <w:r w:rsidRPr="00D03855">
              <w:rPr>
                <w:rFonts w:ascii="Arial" w:hAnsi="Arial" w:cs="Arial"/>
                <w:sz w:val="22"/>
                <w:szCs w:val="24"/>
              </w:rPr>
              <w:t>This complete</w:t>
            </w:r>
            <w:r w:rsidR="00F27809" w:rsidRPr="00D03855">
              <w:rPr>
                <w:rFonts w:ascii="Arial" w:hAnsi="Arial" w:cs="Arial"/>
                <w:sz w:val="22"/>
                <w:szCs w:val="24"/>
              </w:rPr>
              <w:t>d</w:t>
            </w:r>
            <w:r w:rsidRPr="00D03855">
              <w:rPr>
                <w:rFonts w:ascii="Arial" w:hAnsi="Arial" w:cs="Arial"/>
                <w:sz w:val="22"/>
                <w:szCs w:val="24"/>
              </w:rPr>
              <w:t xml:space="preserve"> </w:t>
            </w:r>
            <w:r w:rsidR="004C03BC" w:rsidRPr="00D03855">
              <w:rPr>
                <w:rFonts w:ascii="Arial" w:hAnsi="Arial" w:cs="Arial"/>
                <w:sz w:val="22"/>
                <w:szCs w:val="24"/>
              </w:rPr>
              <w:t xml:space="preserve">the </w:t>
            </w:r>
            <w:r w:rsidRPr="00D03855">
              <w:rPr>
                <w:rFonts w:ascii="Arial" w:hAnsi="Arial" w:cs="Arial"/>
                <w:sz w:val="22"/>
                <w:szCs w:val="24"/>
              </w:rPr>
              <w:t xml:space="preserve">scrutiny of </w:t>
            </w:r>
            <w:r w:rsidR="004C03BC" w:rsidRPr="00D03855">
              <w:rPr>
                <w:rFonts w:ascii="Arial" w:hAnsi="Arial" w:cs="Arial"/>
                <w:sz w:val="22"/>
                <w:szCs w:val="24"/>
              </w:rPr>
              <w:t>the L</w:t>
            </w:r>
            <w:r w:rsidRPr="00D03855">
              <w:rPr>
                <w:rFonts w:ascii="Arial" w:hAnsi="Arial" w:cs="Arial"/>
                <w:sz w:val="22"/>
                <w:szCs w:val="24"/>
              </w:rPr>
              <w:t xml:space="preserve">osses </w:t>
            </w:r>
            <w:r w:rsidR="004C03BC" w:rsidRPr="00D03855">
              <w:rPr>
                <w:rFonts w:ascii="Arial" w:hAnsi="Arial" w:cs="Arial"/>
                <w:sz w:val="22"/>
                <w:szCs w:val="24"/>
              </w:rPr>
              <w:t>and Special Payments P</w:t>
            </w:r>
            <w:r w:rsidRPr="00D03855">
              <w:rPr>
                <w:rFonts w:ascii="Arial" w:hAnsi="Arial" w:cs="Arial"/>
                <w:sz w:val="22"/>
                <w:szCs w:val="24"/>
              </w:rPr>
              <w:t xml:space="preserve">anel for </w:t>
            </w:r>
            <w:r w:rsidR="004C03BC" w:rsidRPr="00D03855">
              <w:rPr>
                <w:rFonts w:ascii="Arial" w:hAnsi="Arial" w:cs="Arial"/>
                <w:sz w:val="22"/>
                <w:szCs w:val="24"/>
              </w:rPr>
              <w:t>20</w:t>
            </w:r>
            <w:r w:rsidRPr="00D03855">
              <w:rPr>
                <w:rFonts w:ascii="Arial" w:hAnsi="Arial" w:cs="Arial"/>
                <w:sz w:val="22"/>
                <w:szCs w:val="24"/>
              </w:rPr>
              <w:t xml:space="preserve">22/23. </w:t>
            </w:r>
          </w:p>
          <w:p w14:paraId="29490666" w14:textId="77777777" w:rsidR="00417246" w:rsidRPr="00D03855" w:rsidRDefault="00417246" w:rsidP="00417246">
            <w:pPr>
              <w:shd w:val="clear" w:color="auto" w:fill="FFFFFF"/>
              <w:spacing w:line="240" w:lineRule="auto"/>
              <w:ind w:right="720"/>
              <w:textAlignment w:val="baseline"/>
              <w:rPr>
                <w:rFonts w:ascii="Arial" w:hAnsi="Arial" w:cs="Arial"/>
                <w:sz w:val="22"/>
                <w:szCs w:val="24"/>
              </w:rPr>
            </w:pPr>
          </w:p>
          <w:p w14:paraId="1EB15202" w14:textId="77777777" w:rsidR="008032B5" w:rsidRPr="00D03855" w:rsidRDefault="004F734C" w:rsidP="00BB572E">
            <w:pPr>
              <w:rPr>
                <w:rFonts w:ascii="Arial" w:eastAsia="Arial" w:hAnsi="Arial" w:cs="Arial"/>
                <w:b/>
                <w:sz w:val="22"/>
                <w:szCs w:val="24"/>
              </w:rPr>
            </w:pPr>
            <w:r w:rsidRPr="00D03855">
              <w:rPr>
                <w:rFonts w:ascii="Arial" w:eastAsia="Arial" w:hAnsi="Arial" w:cs="Arial"/>
                <w:b/>
                <w:sz w:val="22"/>
                <w:szCs w:val="24"/>
              </w:rPr>
              <w:t>The Committee resolved that:</w:t>
            </w:r>
          </w:p>
          <w:p w14:paraId="0D1B23DE" w14:textId="77777777" w:rsidR="00657EC1" w:rsidRPr="00D03855" w:rsidRDefault="00657EC1" w:rsidP="00BB572E">
            <w:pPr>
              <w:rPr>
                <w:rFonts w:ascii="Arial" w:eastAsia="Arial" w:hAnsi="Arial" w:cs="Arial"/>
                <w:b/>
                <w:sz w:val="22"/>
                <w:szCs w:val="24"/>
              </w:rPr>
            </w:pPr>
          </w:p>
          <w:p w14:paraId="2CCC2564" w14:textId="0FF66331" w:rsidR="001331A7" w:rsidRPr="00D03855" w:rsidRDefault="004C03BC" w:rsidP="004C03BC">
            <w:pPr>
              <w:pStyle w:val="ListParagraph"/>
              <w:numPr>
                <w:ilvl w:val="0"/>
                <w:numId w:val="34"/>
              </w:numPr>
              <w:rPr>
                <w:rFonts w:ascii="Arial" w:eastAsia="Arial" w:hAnsi="Arial" w:cs="Arial"/>
                <w:sz w:val="22"/>
                <w:szCs w:val="24"/>
              </w:rPr>
            </w:pPr>
            <w:r w:rsidRPr="00D03855">
              <w:rPr>
                <w:rFonts w:ascii="Arial" w:eastAsia="Arial" w:hAnsi="Arial" w:cs="Arial"/>
                <w:sz w:val="22"/>
                <w:szCs w:val="24"/>
              </w:rPr>
              <w:t xml:space="preserve">The write offs for the period outlined in the Opinion and Key Issues Section of this report as recommended by the Losses and Special Payments Panel held on 16th May 2023 were approved. </w:t>
            </w:r>
          </w:p>
          <w:p w14:paraId="17849E7A" w14:textId="0912AEE4" w:rsidR="004C03BC" w:rsidRPr="00D03855" w:rsidRDefault="004C03BC" w:rsidP="004C03BC">
            <w:pPr>
              <w:pStyle w:val="ListParagraph"/>
              <w:rPr>
                <w:rFonts w:ascii="Arial" w:eastAsia="Arial" w:hAnsi="Arial" w:cs="Arial"/>
                <w:sz w:val="22"/>
                <w:szCs w:val="24"/>
              </w:rPr>
            </w:pPr>
          </w:p>
        </w:tc>
        <w:tc>
          <w:tcPr>
            <w:tcW w:w="1276" w:type="dxa"/>
            <w:tcBorders>
              <w:top w:val="single" w:sz="4" w:space="0" w:color="auto"/>
              <w:left w:val="single" w:sz="4" w:space="0" w:color="auto"/>
              <w:bottom w:val="single" w:sz="4" w:space="0" w:color="auto"/>
              <w:right w:val="single" w:sz="4" w:space="0" w:color="auto"/>
            </w:tcBorders>
          </w:tcPr>
          <w:p w14:paraId="55C07B1F" w14:textId="77777777" w:rsidR="008032B5" w:rsidRPr="00D03855" w:rsidRDefault="008032B5" w:rsidP="00BB572E">
            <w:pPr>
              <w:spacing w:line="240" w:lineRule="auto"/>
              <w:jc w:val="center"/>
              <w:rPr>
                <w:rFonts w:ascii="Arial" w:hAnsi="Arial" w:cs="Arial"/>
                <w:b/>
                <w:sz w:val="22"/>
                <w:szCs w:val="24"/>
                <w:lang w:eastAsia="en-GB"/>
              </w:rPr>
            </w:pPr>
          </w:p>
        </w:tc>
      </w:tr>
      <w:tr w:rsidR="00BB572E" w:rsidRPr="00D03855" w14:paraId="66B6538D" w14:textId="77777777" w:rsidTr="00A970EF">
        <w:trPr>
          <w:trHeight w:val="350"/>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D42A23" w14:textId="77777777" w:rsidR="00BB572E" w:rsidRPr="00D03855" w:rsidRDefault="00BB572E" w:rsidP="00BB572E">
            <w:pPr>
              <w:spacing w:line="240" w:lineRule="auto"/>
              <w:rPr>
                <w:rFonts w:ascii="Arial" w:hAnsi="Arial" w:cs="Arial"/>
                <w:b/>
                <w:sz w:val="22"/>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617528" w14:textId="5FAA5C69" w:rsidR="00BB572E" w:rsidRPr="00D03855" w:rsidRDefault="00BB572E" w:rsidP="00BB572E">
            <w:pPr>
              <w:rPr>
                <w:rFonts w:ascii="Arial" w:hAnsi="Arial" w:cs="Arial"/>
                <w:b/>
                <w:color w:val="000000"/>
                <w:sz w:val="22"/>
                <w:szCs w:val="24"/>
              </w:rPr>
            </w:pPr>
            <w:r w:rsidRPr="00D03855">
              <w:rPr>
                <w:rFonts w:ascii="Arial" w:hAnsi="Arial" w:cs="Arial"/>
                <w:b/>
                <w:color w:val="000000"/>
                <w:sz w:val="22"/>
                <w:szCs w:val="24"/>
              </w:rPr>
              <w:t xml:space="preserve">Items for </w:t>
            </w:r>
            <w:r w:rsidR="006F32A2" w:rsidRPr="00D03855">
              <w:rPr>
                <w:rFonts w:ascii="Arial" w:hAnsi="Arial" w:cs="Arial"/>
                <w:b/>
                <w:color w:val="000000"/>
                <w:sz w:val="22"/>
                <w:szCs w:val="24"/>
              </w:rPr>
              <w:t xml:space="preserve">information and noting </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D83D59" w14:textId="77777777" w:rsidR="00BB572E" w:rsidRPr="00D03855" w:rsidRDefault="00BB572E" w:rsidP="00BB572E">
            <w:pPr>
              <w:spacing w:line="240" w:lineRule="auto"/>
              <w:jc w:val="center"/>
              <w:rPr>
                <w:rFonts w:ascii="Arial" w:hAnsi="Arial" w:cs="Arial"/>
                <w:b/>
                <w:sz w:val="22"/>
                <w:szCs w:val="24"/>
                <w:lang w:eastAsia="en-GB"/>
              </w:rPr>
            </w:pPr>
          </w:p>
        </w:tc>
      </w:tr>
      <w:tr w:rsidR="006F32A2" w:rsidRPr="00D03855" w14:paraId="2DC2F5BC" w14:textId="77777777" w:rsidTr="00A970EF">
        <w:trPr>
          <w:trHeight w:val="35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74425073" w14:textId="2487466B" w:rsidR="006F32A2"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018</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tcPr>
          <w:p w14:paraId="51D4A00F" w14:textId="77777777" w:rsidR="009E0AD2" w:rsidRPr="00D03855" w:rsidRDefault="009E0AD2" w:rsidP="009E0AD2">
            <w:pPr>
              <w:rPr>
                <w:rFonts w:ascii="Arial" w:hAnsi="Arial" w:cs="Arial"/>
                <w:b/>
                <w:color w:val="000000"/>
                <w:sz w:val="22"/>
                <w:szCs w:val="24"/>
              </w:rPr>
            </w:pPr>
            <w:r w:rsidRPr="00D03855">
              <w:rPr>
                <w:rFonts w:ascii="Arial" w:hAnsi="Arial" w:cs="Arial"/>
                <w:b/>
                <w:color w:val="000000"/>
                <w:sz w:val="22"/>
                <w:szCs w:val="24"/>
              </w:rPr>
              <w:t>Internal Audit reports for information:</w:t>
            </w:r>
          </w:p>
          <w:p w14:paraId="650D3F5B" w14:textId="77777777" w:rsidR="009E0AD2" w:rsidRPr="00D03855" w:rsidRDefault="009E0AD2" w:rsidP="009E0AD2">
            <w:pPr>
              <w:rPr>
                <w:rFonts w:ascii="Arial" w:hAnsi="Arial" w:cs="Arial"/>
                <w:color w:val="000000"/>
                <w:sz w:val="22"/>
                <w:szCs w:val="24"/>
              </w:rPr>
            </w:pPr>
          </w:p>
          <w:p w14:paraId="4AE38447" w14:textId="77777777" w:rsidR="00B41491" w:rsidRPr="00D03855" w:rsidRDefault="00B41491" w:rsidP="00807408">
            <w:pPr>
              <w:pStyle w:val="ListParagraph"/>
              <w:numPr>
                <w:ilvl w:val="0"/>
                <w:numId w:val="11"/>
              </w:numPr>
              <w:spacing w:line="240" w:lineRule="auto"/>
              <w:ind w:right="-284"/>
              <w:contextualSpacing w:val="0"/>
              <w:rPr>
                <w:rFonts w:ascii="Arial" w:hAnsi="Arial" w:cs="Arial"/>
                <w:color w:val="000000"/>
                <w:sz w:val="22"/>
                <w:szCs w:val="24"/>
              </w:rPr>
            </w:pPr>
            <w:r w:rsidRPr="00D03855">
              <w:rPr>
                <w:rFonts w:ascii="Arial" w:hAnsi="Arial" w:cs="Arial"/>
                <w:color w:val="000000"/>
                <w:sz w:val="22"/>
                <w:szCs w:val="24"/>
              </w:rPr>
              <w:t>Planned Care Transformation Delivery - (Reasonable Assurance)</w:t>
            </w:r>
          </w:p>
          <w:p w14:paraId="155681BF" w14:textId="77777777" w:rsidR="00B41491" w:rsidRPr="00D03855" w:rsidRDefault="00B41491" w:rsidP="00807408">
            <w:pPr>
              <w:pStyle w:val="ListParagraph"/>
              <w:numPr>
                <w:ilvl w:val="0"/>
                <w:numId w:val="11"/>
              </w:numPr>
              <w:spacing w:line="240" w:lineRule="auto"/>
              <w:ind w:right="-284"/>
              <w:contextualSpacing w:val="0"/>
              <w:rPr>
                <w:rFonts w:ascii="Arial" w:hAnsi="Arial" w:cs="Arial"/>
                <w:color w:val="000000"/>
                <w:sz w:val="22"/>
                <w:szCs w:val="24"/>
              </w:rPr>
            </w:pPr>
            <w:r w:rsidRPr="00D03855">
              <w:rPr>
                <w:rFonts w:ascii="Arial" w:hAnsi="Arial" w:cs="Arial"/>
                <w:color w:val="000000"/>
                <w:sz w:val="22"/>
                <w:szCs w:val="24"/>
              </w:rPr>
              <w:t>UHW-Hybrid &amp; Major Trauma Theatres – (Reasonable Assurance)</w:t>
            </w:r>
          </w:p>
          <w:p w14:paraId="3568F5CF" w14:textId="77777777" w:rsidR="001506E0" w:rsidRPr="00D03855" w:rsidRDefault="001506E0" w:rsidP="001506E0">
            <w:pPr>
              <w:rPr>
                <w:rFonts w:ascii="Arial" w:eastAsia="Arial" w:hAnsi="Arial" w:cs="Arial"/>
                <w:b/>
                <w:sz w:val="22"/>
                <w:szCs w:val="24"/>
              </w:rPr>
            </w:pPr>
          </w:p>
          <w:p w14:paraId="727E8394" w14:textId="7A8AAF03" w:rsidR="001506E0" w:rsidRPr="00D03855" w:rsidRDefault="001506E0" w:rsidP="001506E0">
            <w:pPr>
              <w:rPr>
                <w:rFonts w:ascii="Arial" w:eastAsia="Arial" w:hAnsi="Arial" w:cs="Arial"/>
                <w:b/>
                <w:sz w:val="22"/>
                <w:szCs w:val="24"/>
              </w:rPr>
            </w:pPr>
            <w:r w:rsidRPr="00D03855">
              <w:rPr>
                <w:rFonts w:ascii="Arial" w:eastAsia="Arial" w:hAnsi="Arial" w:cs="Arial"/>
                <w:b/>
                <w:sz w:val="22"/>
                <w:szCs w:val="24"/>
              </w:rPr>
              <w:t>The Committee resolved that:</w:t>
            </w:r>
          </w:p>
          <w:p w14:paraId="5C7E9732" w14:textId="16AAD973" w:rsidR="008E7EB0" w:rsidRPr="00D03855" w:rsidRDefault="008E7EB0" w:rsidP="001506E0">
            <w:pPr>
              <w:spacing w:line="240" w:lineRule="auto"/>
              <w:ind w:right="-284"/>
              <w:rPr>
                <w:rFonts w:ascii="Arial" w:hAnsi="Arial" w:cs="Arial"/>
                <w:b/>
                <w:i/>
                <w:color w:val="000000"/>
                <w:sz w:val="22"/>
                <w:szCs w:val="24"/>
              </w:rPr>
            </w:pPr>
          </w:p>
          <w:p w14:paraId="3364BCB0" w14:textId="4B66D231" w:rsidR="001506E0" w:rsidRPr="00D03855" w:rsidRDefault="007D6641" w:rsidP="00807408">
            <w:pPr>
              <w:pStyle w:val="ListParagraph"/>
              <w:numPr>
                <w:ilvl w:val="0"/>
                <w:numId w:val="9"/>
              </w:numPr>
              <w:spacing w:line="240" w:lineRule="auto"/>
              <w:ind w:right="-284"/>
              <w:rPr>
                <w:rFonts w:ascii="Arial" w:hAnsi="Arial" w:cs="Arial"/>
                <w:color w:val="000000"/>
                <w:sz w:val="22"/>
                <w:szCs w:val="24"/>
              </w:rPr>
            </w:pPr>
            <w:r w:rsidRPr="00D03855">
              <w:rPr>
                <w:rFonts w:ascii="Arial" w:hAnsi="Arial" w:cs="Arial"/>
                <w:color w:val="000000"/>
                <w:sz w:val="22"/>
                <w:szCs w:val="24"/>
              </w:rPr>
              <w:lastRenderedPageBreak/>
              <w:t xml:space="preserve">The final Internal Audit reports were considered and noted. </w:t>
            </w:r>
          </w:p>
          <w:p w14:paraId="2F154935" w14:textId="3C425323" w:rsidR="001506E0" w:rsidRPr="00D03855" w:rsidRDefault="001506E0" w:rsidP="001506E0">
            <w:pPr>
              <w:spacing w:line="240" w:lineRule="auto"/>
              <w:ind w:right="-284"/>
              <w:rPr>
                <w:rFonts w:ascii="Arial" w:hAnsi="Arial" w:cs="Arial"/>
                <w:color w:val="000000"/>
                <w:sz w:val="22"/>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5EA652CA" w14:textId="77777777" w:rsidR="006F32A2" w:rsidRPr="00D03855" w:rsidRDefault="006F32A2" w:rsidP="00BB572E">
            <w:pPr>
              <w:spacing w:line="240" w:lineRule="auto"/>
              <w:jc w:val="center"/>
              <w:rPr>
                <w:rFonts w:ascii="Arial" w:hAnsi="Arial" w:cs="Arial"/>
                <w:b/>
                <w:sz w:val="22"/>
                <w:szCs w:val="24"/>
                <w:lang w:eastAsia="en-GB"/>
              </w:rPr>
            </w:pPr>
          </w:p>
        </w:tc>
      </w:tr>
      <w:tr w:rsidR="009E0AD2" w:rsidRPr="00D03855" w14:paraId="2910D97C" w14:textId="77777777" w:rsidTr="00A970EF">
        <w:trPr>
          <w:trHeight w:val="35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6E54D42A" w14:textId="0227E98C" w:rsidR="009E0AD2"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019</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tcPr>
          <w:p w14:paraId="05D102B4" w14:textId="16F4032D" w:rsidR="001039A9" w:rsidRPr="00D03855" w:rsidRDefault="00B41491" w:rsidP="001039A9">
            <w:pPr>
              <w:rPr>
                <w:rFonts w:ascii="Arial" w:hAnsi="Arial" w:cs="Arial"/>
                <w:b/>
                <w:color w:val="000000"/>
                <w:sz w:val="22"/>
                <w:szCs w:val="24"/>
              </w:rPr>
            </w:pPr>
            <w:r w:rsidRPr="00D03855">
              <w:rPr>
                <w:rFonts w:ascii="Arial" w:hAnsi="Arial" w:cs="Arial"/>
                <w:b/>
                <w:color w:val="000000"/>
                <w:sz w:val="22"/>
                <w:szCs w:val="24"/>
              </w:rPr>
              <w:t>Forward Work Programme 2023-2026</w:t>
            </w:r>
          </w:p>
          <w:p w14:paraId="2A2A9E54" w14:textId="4008D335" w:rsidR="00B41491" w:rsidRPr="00D03855" w:rsidRDefault="00B41491" w:rsidP="001039A9">
            <w:pPr>
              <w:rPr>
                <w:rFonts w:ascii="Arial" w:hAnsi="Arial" w:cs="Arial"/>
                <w:color w:val="000000"/>
                <w:sz w:val="22"/>
                <w:szCs w:val="24"/>
              </w:rPr>
            </w:pPr>
          </w:p>
          <w:p w14:paraId="2D9B782A" w14:textId="31A4CE51" w:rsidR="00B41491" w:rsidRPr="00D03855" w:rsidRDefault="00417246" w:rsidP="001039A9">
            <w:pPr>
              <w:rPr>
                <w:rFonts w:ascii="Arial" w:hAnsi="Arial" w:cs="Arial"/>
                <w:color w:val="000000"/>
                <w:sz w:val="22"/>
                <w:szCs w:val="24"/>
              </w:rPr>
            </w:pPr>
            <w:r w:rsidRPr="00D03855">
              <w:rPr>
                <w:rFonts w:ascii="Arial" w:hAnsi="Arial" w:cs="Arial"/>
                <w:color w:val="000000"/>
                <w:sz w:val="22"/>
                <w:szCs w:val="24"/>
              </w:rPr>
              <w:t xml:space="preserve">The Forward Work Programme 2023-2026 was received. </w:t>
            </w:r>
          </w:p>
          <w:p w14:paraId="6A69728A" w14:textId="77777777" w:rsidR="00417246" w:rsidRPr="00D03855" w:rsidRDefault="00417246" w:rsidP="001039A9">
            <w:pPr>
              <w:rPr>
                <w:rFonts w:ascii="Arial" w:hAnsi="Arial" w:cs="Arial"/>
                <w:color w:val="000000"/>
                <w:sz w:val="22"/>
                <w:szCs w:val="24"/>
              </w:rPr>
            </w:pPr>
          </w:p>
          <w:p w14:paraId="3E61679E" w14:textId="77777777" w:rsidR="001039A9" w:rsidRPr="00D03855" w:rsidRDefault="001039A9" w:rsidP="001039A9">
            <w:pPr>
              <w:rPr>
                <w:rFonts w:ascii="Arial" w:eastAsia="Arial" w:hAnsi="Arial" w:cs="Arial"/>
                <w:b/>
                <w:sz w:val="22"/>
                <w:szCs w:val="24"/>
              </w:rPr>
            </w:pPr>
            <w:r w:rsidRPr="00D03855">
              <w:rPr>
                <w:rFonts w:ascii="Arial" w:eastAsia="Arial" w:hAnsi="Arial" w:cs="Arial"/>
                <w:b/>
                <w:sz w:val="22"/>
                <w:szCs w:val="24"/>
              </w:rPr>
              <w:t>The Committee resolved that:</w:t>
            </w:r>
          </w:p>
          <w:p w14:paraId="39D0E307" w14:textId="1DB028F6" w:rsidR="001039A9" w:rsidRPr="00D03855" w:rsidRDefault="001039A9" w:rsidP="001039A9">
            <w:pPr>
              <w:rPr>
                <w:rFonts w:ascii="Arial" w:hAnsi="Arial" w:cs="Arial"/>
                <w:color w:val="000000"/>
                <w:sz w:val="22"/>
                <w:szCs w:val="24"/>
              </w:rPr>
            </w:pPr>
          </w:p>
          <w:p w14:paraId="7304F66B" w14:textId="1CB18E23" w:rsidR="00770C02" w:rsidRPr="00D03855" w:rsidRDefault="00417246" w:rsidP="00770C02">
            <w:pPr>
              <w:pStyle w:val="ListParagraph"/>
              <w:numPr>
                <w:ilvl w:val="0"/>
                <w:numId w:val="7"/>
              </w:numPr>
              <w:rPr>
                <w:rFonts w:ascii="Arial" w:hAnsi="Arial" w:cs="Arial"/>
                <w:color w:val="000000"/>
                <w:sz w:val="22"/>
                <w:szCs w:val="24"/>
              </w:rPr>
            </w:pPr>
            <w:r w:rsidRPr="00D03855">
              <w:rPr>
                <w:rFonts w:ascii="Arial" w:hAnsi="Arial" w:cs="Arial"/>
                <w:color w:val="000000"/>
                <w:sz w:val="22"/>
                <w:szCs w:val="24"/>
              </w:rPr>
              <w:t xml:space="preserve">The Forward Work Programme 2023-2026 was noted. </w:t>
            </w:r>
          </w:p>
          <w:p w14:paraId="475C451F" w14:textId="56220ACB" w:rsidR="00770C02" w:rsidRPr="00D03855" w:rsidRDefault="00770C02" w:rsidP="00770C02">
            <w:pPr>
              <w:rPr>
                <w:rFonts w:ascii="Arial" w:hAnsi="Arial" w:cs="Arial"/>
                <w:color w:val="000000"/>
                <w:sz w:val="22"/>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39D48576" w14:textId="77777777" w:rsidR="009E0AD2" w:rsidRPr="00D03855" w:rsidRDefault="009E0AD2" w:rsidP="00BB572E">
            <w:pPr>
              <w:spacing w:line="240" w:lineRule="auto"/>
              <w:jc w:val="center"/>
              <w:rPr>
                <w:rFonts w:ascii="Arial" w:hAnsi="Arial" w:cs="Arial"/>
                <w:b/>
                <w:sz w:val="22"/>
                <w:szCs w:val="24"/>
                <w:lang w:eastAsia="en-GB"/>
              </w:rPr>
            </w:pPr>
          </w:p>
        </w:tc>
      </w:tr>
      <w:tr w:rsidR="00B41491" w:rsidRPr="00D03855" w14:paraId="33DBA826" w14:textId="77777777" w:rsidTr="00A970EF">
        <w:trPr>
          <w:trHeight w:val="350"/>
        </w:trPr>
        <w:tc>
          <w:tcPr>
            <w:tcW w:w="1418" w:type="dxa"/>
            <w:tcBorders>
              <w:top w:val="single" w:sz="4" w:space="0" w:color="auto"/>
              <w:left w:val="single" w:sz="4" w:space="0" w:color="auto"/>
              <w:bottom w:val="single" w:sz="4" w:space="0" w:color="auto"/>
              <w:right w:val="single" w:sz="4" w:space="0" w:color="auto"/>
            </w:tcBorders>
            <w:shd w:val="clear" w:color="auto" w:fill="FFFFFF" w:themeFill="background1"/>
          </w:tcPr>
          <w:p w14:paraId="0F08412F" w14:textId="75AD1A1A" w:rsidR="00B41491"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020</w:t>
            </w:r>
          </w:p>
        </w:tc>
        <w:tc>
          <w:tcPr>
            <w:tcW w:w="8080" w:type="dxa"/>
            <w:tcBorders>
              <w:top w:val="single" w:sz="4" w:space="0" w:color="auto"/>
              <w:left w:val="single" w:sz="4" w:space="0" w:color="auto"/>
              <w:bottom w:val="single" w:sz="4" w:space="0" w:color="auto"/>
              <w:right w:val="single" w:sz="4" w:space="0" w:color="auto"/>
            </w:tcBorders>
            <w:shd w:val="clear" w:color="auto" w:fill="FFFFFF" w:themeFill="background1"/>
          </w:tcPr>
          <w:p w14:paraId="78FB11A8" w14:textId="77777777" w:rsidR="00B41491" w:rsidRPr="00D03855" w:rsidRDefault="00B41491" w:rsidP="00B41491">
            <w:pPr>
              <w:rPr>
                <w:rFonts w:ascii="Arial" w:hAnsi="Arial" w:cs="Arial"/>
                <w:b/>
                <w:color w:val="000000"/>
                <w:sz w:val="22"/>
                <w:szCs w:val="24"/>
              </w:rPr>
            </w:pPr>
            <w:r w:rsidRPr="00D03855">
              <w:rPr>
                <w:rFonts w:ascii="Arial" w:hAnsi="Arial" w:cs="Arial"/>
                <w:b/>
                <w:color w:val="000000"/>
                <w:sz w:val="22"/>
                <w:szCs w:val="24"/>
              </w:rPr>
              <w:t>Post Payment Verification (PPV) Annual Report 2022/23</w:t>
            </w:r>
          </w:p>
          <w:p w14:paraId="52E1469A" w14:textId="47DC7C53" w:rsidR="00B41491" w:rsidRPr="00D03855" w:rsidRDefault="00B41491" w:rsidP="00151DC1">
            <w:pPr>
              <w:rPr>
                <w:rFonts w:ascii="Arial" w:hAnsi="Arial" w:cs="Arial"/>
                <w:sz w:val="22"/>
                <w:szCs w:val="24"/>
              </w:rPr>
            </w:pPr>
          </w:p>
          <w:p w14:paraId="709A5683" w14:textId="78DBA1B0" w:rsidR="00417246" w:rsidRPr="00D03855" w:rsidRDefault="00417246" w:rsidP="00151DC1">
            <w:pPr>
              <w:rPr>
                <w:rFonts w:ascii="Arial" w:hAnsi="Arial" w:cs="Arial"/>
                <w:sz w:val="22"/>
                <w:szCs w:val="24"/>
              </w:rPr>
            </w:pPr>
            <w:r w:rsidRPr="00D03855">
              <w:rPr>
                <w:rFonts w:ascii="Arial" w:hAnsi="Arial" w:cs="Arial"/>
                <w:sz w:val="22"/>
                <w:szCs w:val="24"/>
              </w:rPr>
              <w:t>The All Wales Post Payment Verification Manager</w:t>
            </w:r>
            <w:r w:rsidR="0087691F" w:rsidRPr="00D03855">
              <w:rPr>
                <w:rFonts w:ascii="Arial" w:hAnsi="Arial" w:cs="Arial"/>
                <w:sz w:val="22"/>
                <w:szCs w:val="24"/>
              </w:rPr>
              <w:t xml:space="preserve"> (APPVM) </w:t>
            </w:r>
            <w:r w:rsidR="00F27809" w:rsidRPr="00D03855">
              <w:rPr>
                <w:rFonts w:ascii="Arial" w:hAnsi="Arial" w:cs="Arial"/>
                <w:sz w:val="22"/>
                <w:szCs w:val="24"/>
              </w:rPr>
              <w:t xml:space="preserve">presented </w:t>
            </w:r>
            <w:r w:rsidR="0087691F" w:rsidRPr="00D03855">
              <w:rPr>
                <w:rFonts w:ascii="Arial" w:hAnsi="Arial" w:cs="Arial"/>
                <w:sz w:val="22"/>
                <w:szCs w:val="24"/>
              </w:rPr>
              <w:t xml:space="preserve">the Post Payment Verification (PPV) Annual Report 2022/23 and highlighted the following: </w:t>
            </w:r>
          </w:p>
          <w:p w14:paraId="589B21D4" w14:textId="475EBA0A" w:rsidR="00A43E8F" w:rsidRPr="00D03855" w:rsidRDefault="00B41491" w:rsidP="00151DC1">
            <w:pPr>
              <w:rPr>
                <w:rFonts w:ascii="Arial" w:hAnsi="Arial" w:cs="Arial"/>
                <w:sz w:val="22"/>
                <w:szCs w:val="24"/>
              </w:rPr>
            </w:pPr>
            <w:r w:rsidRPr="00D03855">
              <w:rPr>
                <w:rFonts w:ascii="Arial" w:hAnsi="Arial" w:cs="Arial"/>
                <w:sz w:val="22"/>
                <w:szCs w:val="24"/>
              </w:rPr>
              <w:t xml:space="preserve"> </w:t>
            </w:r>
          </w:p>
          <w:p w14:paraId="6B19327F" w14:textId="4968020E" w:rsidR="00B41491" w:rsidRPr="00D03855" w:rsidRDefault="00B41491" w:rsidP="00151DC1">
            <w:pPr>
              <w:pStyle w:val="ListParagraph"/>
              <w:numPr>
                <w:ilvl w:val="0"/>
                <w:numId w:val="36"/>
              </w:numPr>
              <w:rPr>
                <w:rFonts w:ascii="Arial" w:hAnsi="Arial" w:cs="Arial"/>
                <w:sz w:val="22"/>
                <w:szCs w:val="24"/>
              </w:rPr>
            </w:pPr>
            <w:r w:rsidRPr="00D03855">
              <w:rPr>
                <w:rFonts w:ascii="Arial" w:hAnsi="Arial" w:cs="Arial"/>
                <w:sz w:val="22"/>
                <w:szCs w:val="24"/>
              </w:rPr>
              <w:t xml:space="preserve">Based on </w:t>
            </w:r>
            <w:r w:rsidR="007B7D21" w:rsidRPr="00D03855">
              <w:rPr>
                <w:rFonts w:ascii="Arial" w:hAnsi="Arial" w:cs="Arial"/>
                <w:sz w:val="22"/>
                <w:szCs w:val="24"/>
              </w:rPr>
              <w:t xml:space="preserve">2022-23 report </w:t>
            </w:r>
            <w:r w:rsidRPr="00D03855">
              <w:rPr>
                <w:rFonts w:ascii="Arial" w:hAnsi="Arial" w:cs="Arial"/>
                <w:sz w:val="22"/>
                <w:szCs w:val="24"/>
              </w:rPr>
              <w:t xml:space="preserve">there were challenges </w:t>
            </w:r>
            <w:r w:rsidR="007B7D21" w:rsidRPr="00D03855">
              <w:rPr>
                <w:rFonts w:ascii="Arial" w:hAnsi="Arial" w:cs="Arial"/>
                <w:sz w:val="22"/>
                <w:szCs w:val="24"/>
              </w:rPr>
              <w:t>for</w:t>
            </w:r>
            <w:r w:rsidRPr="00D03855">
              <w:rPr>
                <w:rFonts w:ascii="Arial" w:hAnsi="Arial" w:cs="Arial"/>
                <w:sz w:val="22"/>
                <w:szCs w:val="24"/>
              </w:rPr>
              <w:t xml:space="preserve"> post payment verification. </w:t>
            </w:r>
          </w:p>
          <w:p w14:paraId="35CD0349" w14:textId="008FD5FF" w:rsidR="00B41491" w:rsidRPr="00D03855" w:rsidRDefault="00B41491" w:rsidP="00151DC1">
            <w:pPr>
              <w:pStyle w:val="ListParagraph"/>
              <w:numPr>
                <w:ilvl w:val="0"/>
                <w:numId w:val="36"/>
              </w:numPr>
              <w:rPr>
                <w:rFonts w:ascii="Arial" w:hAnsi="Arial" w:cs="Arial"/>
                <w:sz w:val="22"/>
                <w:szCs w:val="24"/>
              </w:rPr>
            </w:pPr>
            <w:r w:rsidRPr="00D03855">
              <w:rPr>
                <w:rFonts w:ascii="Arial" w:hAnsi="Arial" w:cs="Arial"/>
                <w:sz w:val="22"/>
                <w:szCs w:val="24"/>
              </w:rPr>
              <w:t>There was a new payment system</w:t>
            </w:r>
            <w:r w:rsidR="00393B9E" w:rsidRPr="00D03855">
              <w:rPr>
                <w:rFonts w:ascii="Arial" w:hAnsi="Arial" w:cs="Arial"/>
                <w:sz w:val="22"/>
                <w:szCs w:val="24"/>
              </w:rPr>
              <w:t xml:space="preserve"> put in place. </w:t>
            </w:r>
          </w:p>
          <w:p w14:paraId="3A54ADCE" w14:textId="77777777" w:rsidR="00151DC1" w:rsidRPr="00D03855" w:rsidRDefault="00393B9E" w:rsidP="00151DC1">
            <w:pPr>
              <w:pStyle w:val="ListParagraph"/>
              <w:numPr>
                <w:ilvl w:val="0"/>
                <w:numId w:val="36"/>
              </w:numPr>
              <w:rPr>
                <w:rFonts w:ascii="Arial" w:hAnsi="Arial" w:cs="Arial"/>
                <w:sz w:val="22"/>
                <w:szCs w:val="24"/>
              </w:rPr>
            </w:pPr>
            <w:r w:rsidRPr="00D03855">
              <w:rPr>
                <w:rFonts w:ascii="Arial" w:hAnsi="Arial" w:cs="Arial"/>
                <w:sz w:val="22"/>
                <w:szCs w:val="24"/>
              </w:rPr>
              <w:t xml:space="preserve">5 visits were carried out for the Health Board. </w:t>
            </w:r>
          </w:p>
          <w:p w14:paraId="291140A0" w14:textId="7AF9D3B8" w:rsidR="00393B9E" w:rsidRPr="00D03855" w:rsidRDefault="00393B9E" w:rsidP="00151DC1">
            <w:pPr>
              <w:pStyle w:val="ListParagraph"/>
              <w:numPr>
                <w:ilvl w:val="0"/>
                <w:numId w:val="36"/>
              </w:numPr>
              <w:rPr>
                <w:rFonts w:ascii="Arial" w:hAnsi="Arial" w:cs="Arial"/>
                <w:sz w:val="22"/>
                <w:szCs w:val="24"/>
              </w:rPr>
            </w:pPr>
            <w:r w:rsidRPr="00D03855">
              <w:rPr>
                <w:rFonts w:ascii="Arial" w:hAnsi="Arial" w:cs="Arial"/>
                <w:sz w:val="22"/>
                <w:szCs w:val="24"/>
              </w:rPr>
              <w:t>On submission of the report th</w:t>
            </w:r>
            <w:r w:rsidR="00151DC1" w:rsidRPr="00D03855">
              <w:rPr>
                <w:rFonts w:ascii="Arial" w:hAnsi="Arial" w:cs="Arial"/>
                <w:sz w:val="22"/>
                <w:szCs w:val="24"/>
              </w:rPr>
              <w:t>ese</w:t>
            </w:r>
            <w:r w:rsidRPr="00D03855">
              <w:rPr>
                <w:rFonts w:ascii="Arial" w:hAnsi="Arial" w:cs="Arial"/>
                <w:sz w:val="22"/>
                <w:szCs w:val="24"/>
              </w:rPr>
              <w:t xml:space="preserve"> ha</w:t>
            </w:r>
            <w:r w:rsidR="00F27809" w:rsidRPr="00D03855">
              <w:rPr>
                <w:rFonts w:ascii="Arial" w:hAnsi="Arial" w:cs="Arial"/>
                <w:sz w:val="22"/>
                <w:szCs w:val="24"/>
              </w:rPr>
              <w:t>d</w:t>
            </w:r>
            <w:r w:rsidRPr="00D03855">
              <w:rPr>
                <w:rFonts w:ascii="Arial" w:hAnsi="Arial" w:cs="Arial"/>
                <w:sz w:val="22"/>
                <w:szCs w:val="24"/>
              </w:rPr>
              <w:t xml:space="preserve"> now been closed with a very low error rate. </w:t>
            </w:r>
          </w:p>
          <w:p w14:paraId="1503CC4F" w14:textId="7114BDB4" w:rsidR="00B41491" w:rsidRPr="00D03855" w:rsidRDefault="00393B9E" w:rsidP="00151DC1">
            <w:pPr>
              <w:pStyle w:val="ListParagraph"/>
              <w:numPr>
                <w:ilvl w:val="0"/>
                <w:numId w:val="36"/>
              </w:numPr>
              <w:rPr>
                <w:rFonts w:ascii="Arial" w:hAnsi="Arial" w:cs="Arial"/>
                <w:sz w:val="22"/>
                <w:szCs w:val="24"/>
              </w:rPr>
            </w:pPr>
            <w:r w:rsidRPr="00D03855">
              <w:rPr>
                <w:rFonts w:ascii="Arial" w:hAnsi="Arial" w:cs="Arial"/>
                <w:sz w:val="22"/>
                <w:szCs w:val="24"/>
              </w:rPr>
              <w:t>The p</w:t>
            </w:r>
            <w:r w:rsidR="00B41491" w:rsidRPr="00D03855">
              <w:rPr>
                <w:rFonts w:ascii="Arial" w:hAnsi="Arial" w:cs="Arial"/>
                <w:sz w:val="22"/>
                <w:szCs w:val="24"/>
              </w:rPr>
              <w:t xml:space="preserve">ayment team </w:t>
            </w:r>
            <w:r w:rsidR="00F27809" w:rsidRPr="00D03855">
              <w:rPr>
                <w:rFonts w:ascii="Arial" w:hAnsi="Arial" w:cs="Arial"/>
                <w:sz w:val="22"/>
                <w:szCs w:val="24"/>
              </w:rPr>
              <w:t>were</w:t>
            </w:r>
            <w:r w:rsidR="00B41491" w:rsidRPr="00D03855">
              <w:rPr>
                <w:rFonts w:ascii="Arial" w:hAnsi="Arial" w:cs="Arial"/>
                <w:sz w:val="22"/>
                <w:szCs w:val="24"/>
              </w:rPr>
              <w:t xml:space="preserve"> </w:t>
            </w:r>
            <w:r w:rsidR="00B52001" w:rsidRPr="00D03855">
              <w:rPr>
                <w:rFonts w:ascii="Arial" w:hAnsi="Arial" w:cs="Arial"/>
                <w:sz w:val="22"/>
                <w:szCs w:val="24"/>
              </w:rPr>
              <w:t xml:space="preserve">undertaking </w:t>
            </w:r>
            <w:r w:rsidR="00B41491" w:rsidRPr="00D03855">
              <w:rPr>
                <w:rFonts w:ascii="Arial" w:hAnsi="Arial" w:cs="Arial"/>
                <w:sz w:val="22"/>
                <w:szCs w:val="24"/>
              </w:rPr>
              <w:t xml:space="preserve">a separate </w:t>
            </w:r>
            <w:r w:rsidR="00B52001" w:rsidRPr="00D03855">
              <w:rPr>
                <w:rFonts w:ascii="Arial" w:hAnsi="Arial" w:cs="Arial"/>
                <w:sz w:val="22"/>
                <w:szCs w:val="24"/>
              </w:rPr>
              <w:t>assurance exercise for the data ranges</w:t>
            </w:r>
            <w:r w:rsidR="00F27809" w:rsidRPr="00D03855">
              <w:rPr>
                <w:rFonts w:ascii="Arial" w:hAnsi="Arial" w:cs="Arial"/>
                <w:sz w:val="22"/>
                <w:szCs w:val="24"/>
              </w:rPr>
              <w:t xml:space="preserve">. </w:t>
            </w:r>
          </w:p>
          <w:p w14:paraId="4DC19C6F" w14:textId="77777777" w:rsidR="00B41491" w:rsidRPr="00D03855" w:rsidRDefault="00B41491" w:rsidP="00B41491">
            <w:pPr>
              <w:rPr>
                <w:rFonts w:ascii="Arial" w:hAnsi="Arial" w:cs="Arial"/>
                <w:color w:val="000000"/>
                <w:sz w:val="22"/>
                <w:szCs w:val="24"/>
              </w:rPr>
            </w:pPr>
          </w:p>
          <w:p w14:paraId="3760796C" w14:textId="090C3B06" w:rsidR="00B41491" w:rsidRPr="00D03855" w:rsidRDefault="0087691F" w:rsidP="00B41491">
            <w:pPr>
              <w:rPr>
                <w:rFonts w:ascii="Arial" w:hAnsi="Arial" w:cs="Arial"/>
                <w:color w:val="000000"/>
                <w:sz w:val="22"/>
                <w:szCs w:val="24"/>
              </w:rPr>
            </w:pPr>
            <w:r w:rsidRPr="00D03855">
              <w:rPr>
                <w:rFonts w:ascii="Arial" w:hAnsi="Arial" w:cs="Arial"/>
                <w:color w:val="000000"/>
                <w:sz w:val="22"/>
                <w:szCs w:val="24"/>
              </w:rPr>
              <w:t xml:space="preserve">The DCG queried whether payments for </w:t>
            </w:r>
            <w:r w:rsidR="00B41491" w:rsidRPr="00D03855">
              <w:rPr>
                <w:rFonts w:ascii="Arial" w:hAnsi="Arial" w:cs="Arial"/>
                <w:color w:val="000000"/>
                <w:sz w:val="22"/>
                <w:szCs w:val="24"/>
              </w:rPr>
              <w:t xml:space="preserve">dental </w:t>
            </w:r>
            <w:r w:rsidRPr="00D03855">
              <w:rPr>
                <w:rFonts w:ascii="Arial" w:hAnsi="Arial" w:cs="Arial"/>
                <w:color w:val="000000"/>
                <w:sz w:val="22"/>
                <w:szCs w:val="24"/>
              </w:rPr>
              <w:t xml:space="preserve">were </w:t>
            </w:r>
            <w:r w:rsidR="00B41491" w:rsidRPr="00D03855">
              <w:rPr>
                <w:rFonts w:ascii="Arial" w:hAnsi="Arial" w:cs="Arial"/>
                <w:color w:val="000000"/>
                <w:sz w:val="22"/>
                <w:szCs w:val="24"/>
              </w:rPr>
              <w:t xml:space="preserve">covered. </w:t>
            </w:r>
          </w:p>
          <w:p w14:paraId="0B1EE81F" w14:textId="77777777" w:rsidR="00B41491" w:rsidRPr="00D03855" w:rsidRDefault="00B41491" w:rsidP="00B41491">
            <w:pPr>
              <w:rPr>
                <w:rFonts w:ascii="Arial" w:hAnsi="Arial" w:cs="Arial"/>
                <w:color w:val="000000"/>
                <w:sz w:val="22"/>
                <w:szCs w:val="24"/>
              </w:rPr>
            </w:pPr>
          </w:p>
          <w:p w14:paraId="3BBBB678" w14:textId="35411060" w:rsidR="00B41491" w:rsidRPr="00D03855" w:rsidRDefault="0087691F" w:rsidP="00B41491">
            <w:pPr>
              <w:rPr>
                <w:rFonts w:ascii="Arial" w:hAnsi="Arial" w:cs="Arial"/>
                <w:color w:val="000000"/>
                <w:sz w:val="22"/>
                <w:szCs w:val="24"/>
              </w:rPr>
            </w:pPr>
            <w:r w:rsidRPr="00D03855">
              <w:rPr>
                <w:rFonts w:ascii="Arial" w:hAnsi="Arial" w:cs="Arial"/>
                <w:color w:val="000000"/>
                <w:sz w:val="22"/>
                <w:szCs w:val="24"/>
              </w:rPr>
              <w:t xml:space="preserve">The APPVM responded that they </w:t>
            </w:r>
            <w:r w:rsidR="000061BF" w:rsidRPr="00D03855">
              <w:rPr>
                <w:rFonts w:ascii="Arial" w:hAnsi="Arial" w:cs="Arial"/>
                <w:color w:val="000000"/>
                <w:sz w:val="22"/>
                <w:szCs w:val="24"/>
              </w:rPr>
              <w:t xml:space="preserve">had </w:t>
            </w:r>
            <w:r w:rsidR="00B41491" w:rsidRPr="00D03855">
              <w:rPr>
                <w:rFonts w:ascii="Arial" w:hAnsi="Arial" w:cs="Arial"/>
                <w:color w:val="000000"/>
                <w:sz w:val="22"/>
                <w:szCs w:val="24"/>
              </w:rPr>
              <w:t>never carried out PPV for dental.</w:t>
            </w:r>
          </w:p>
          <w:p w14:paraId="2B53DED4" w14:textId="77777777" w:rsidR="00B41491" w:rsidRPr="00D03855" w:rsidRDefault="00B41491" w:rsidP="00B41491">
            <w:pPr>
              <w:rPr>
                <w:rFonts w:ascii="Arial" w:hAnsi="Arial" w:cs="Arial"/>
                <w:color w:val="000000"/>
                <w:sz w:val="22"/>
                <w:szCs w:val="24"/>
              </w:rPr>
            </w:pPr>
          </w:p>
          <w:p w14:paraId="4B983E8F" w14:textId="0F5204EA" w:rsidR="00B41491" w:rsidRPr="00D03855" w:rsidRDefault="00894235" w:rsidP="00B41491">
            <w:pPr>
              <w:rPr>
                <w:rFonts w:ascii="Arial" w:hAnsi="Arial" w:cs="Arial"/>
                <w:color w:val="000000"/>
                <w:sz w:val="22"/>
                <w:szCs w:val="24"/>
              </w:rPr>
            </w:pPr>
            <w:r w:rsidRPr="00D03855">
              <w:rPr>
                <w:rFonts w:ascii="Arial" w:hAnsi="Arial" w:cs="Arial"/>
                <w:color w:val="000000"/>
                <w:sz w:val="22"/>
                <w:szCs w:val="24"/>
              </w:rPr>
              <w:t>The DDFO</w:t>
            </w:r>
            <w:r w:rsidR="00EA034F" w:rsidRPr="00D03855">
              <w:rPr>
                <w:rFonts w:ascii="Arial" w:hAnsi="Arial" w:cs="Arial"/>
                <w:color w:val="000000"/>
                <w:sz w:val="22"/>
                <w:szCs w:val="24"/>
              </w:rPr>
              <w:t xml:space="preserve"> advised that</w:t>
            </w:r>
            <w:r w:rsidRPr="00D03855">
              <w:rPr>
                <w:rFonts w:ascii="Arial" w:hAnsi="Arial" w:cs="Arial"/>
                <w:color w:val="000000"/>
                <w:sz w:val="22"/>
                <w:szCs w:val="24"/>
              </w:rPr>
              <w:t xml:space="preserve"> </w:t>
            </w:r>
            <w:r w:rsidR="00B41491" w:rsidRPr="00D03855">
              <w:rPr>
                <w:rFonts w:ascii="Arial" w:hAnsi="Arial" w:cs="Arial"/>
                <w:color w:val="000000"/>
                <w:sz w:val="22"/>
                <w:szCs w:val="24"/>
              </w:rPr>
              <w:t xml:space="preserve">in </w:t>
            </w:r>
            <w:r w:rsidR="00EA034F" w:rsidRPr="00D03855">
              <w:rPr>
                <w:rFonts w:ascii="Arial" w:hAnsi="Arial" w:cs="Arial"/>
                <w:color w:val="000000"/>
                <w:sz w:val="22"/>
                <w:szCs w:val="24"/>
              </w:rPr>
              <w:t xml:space="preserve">the </w:t>
            </w:r>
            <w:r w:rsidR="00B41491" w:rsidRPr="00D03855">
              <w:rPr>
                <w:rFonts w:ascii="Arial" w:hAnsi="Arial" w:cs="Arial"/>
                <w:color w:val="000000"/>
                <w:sz w:val="22"/>
                <w:szCs w:val="24"/>
              </w:rPr>
              <w:t>pas</w:t>
            </w:r>
            <w:r w:rsidR="00EA034F" w:rsidRPr="00D03855">
              <w:rPr>
                <w:rFonts w:ascii="Arial" w:hAnsi="Arial" w:cs="Arial"/>
                <w:color w:val="000000"/>
                <w:sz w:val="22"/>
                <w:szCs w:val="24"/>
              </w:rPr>
              <w:t>t, the D</w:t>
            </w:r>
            <w:r w:rsidR="00B41491" w:rsidRPr="00D03855">
              <w:rPr>
                <w:rFonts w:ascii="Arial" w:hAnsi="Arial" w:cs="Arial"/>
                <w:color w:val="000000"/>
                <w:sz w:val="22"/>
                <w:szCs w:val="24"/>
              </w:rPr>
              <w:t xml:space="preserve">ental </w:t>
            </w:r>
            <w:r w:rsidR="00EA034F" w:rsidRPr="00D03855">
              <w:rPr>
                <w:rFonts w:ascii="Arial" w:hAnsi="Arial" w:cs="Arial"/>
                <w:color w:val="000000"/>
                <w:sz w:val="22"/>
                <w:szCs w:val="24"/>
              </w:rPr>
              <w:t>P</w:t>
            </w:r>
            <w:r w:rsidR="00B41491" w:rsidRPr="00D03855">
              <w:rPr>
                <w:rFonts w:ascii="Arial" w:hAnsi="Arial" w:cs="Arial"/>
                <w:color w:val="000000"/>
                <w:sz w:val="22"/>
                <w:szCs w:val="24"/>
              </w:rPr>
              <w:t xml:space="preserve">ractices </w:t>
            </w:r>
            <w:r w:rsidR="00EA034F" w:rsidRPr="00D03855">
              <w:rPr>
                <w:rFonts w:ascii="Arial" w:hAnsi="Arial" w:cs="Arial"/>
                <w:color w:val="000000"/>
                <w:sz w:val="22"/>
                <w:szCs w:val="24"/>
              </w:rPr>
              <w:t>B</w:t>
            </w:r>
            <w:r w:rsidR="00B41491" w:rsidRPr="00D03855">
              <w:rPr>
                <w:rFonts w:ascii="Arial" w:hAnsi="Arial" w:cs="Arial"/>
                <w:color w:val="000000"/>
                <w:sz w:val="22"/>
                <w:szCs w:val="24"/>
              </w:rPr>
              <w:t xml:space="preserve">oard </w:t>
            </w:r>
            <w:r w:rsidR="00EA034F" w:rsidRPr="00D03855">
              <w:rPr>
                <w:rFonts w:ascii="Arial" w:hAnsi="Arial" w:cs="Arial"/>
                <w:color w:val="000000"/>
                <w:sz w:val="22"/>
                <w:szCs w:val="24"/>
              </w:rPr>
              <w:t>d</w:t>
            </w:r>
            <w:r w:rsidR="00B41491" w:rsidRPr="00D03855">
              <w:rPr>
                <w:rFonts w:ascii="Arial" w:hAnsi="Arial" w:cs="Arial"/>
                <w:color w:val="000000"/>
                <w:sz w:val="22"/>
                <w:szCs w:val="24"/>
              </w:rPr>
              <w:t xml:space="preserve">id the checking. </w:t>
            </w:r>
          </w:p>
          <w:p w14:paraId="45080600" w14:textId="5FDAF9AD" w:rsidR="00770C02" w:rsidRPr="00D03855" w:rsidRDefault="00770C02" w:rsidP="00B41491">
            <w:pPr>
              <w:rPr>
                <w:rFonts w:ascii="Arial" w:hAnsi="Arial" w:cs="Arial"/>
                <w:color w:val="000000"/>
                <w:sz w:val="22"/>
                <w:szCs w:val="24"/>
              </w:rPr>
            </w:pPr>
          </w:p>
          <w:p w14:paraId="70044258" w14:textId="77777777" w:rsidR="00770C02" w:rsidRPr="00D03855" w:rsidRDefault="00770C02" w:rsidP="00770C02">
            <w:pPr>
              <w:rPr>
                <w:rFonts w:ascii="Arial" w:eastAsia="Arial" w:hAnsi="Arial" w:cs="Arial"/>
                <w:b/>
                <w:sz w:val="22"/>
                <w:szCs w:val="24"/>
              </w:rPr>
            </w:pPr>
            <w:r w:rsidRPr="00D03855">
              <w:rPr>
                <w:rFonts w:ascii="Arial" w:eastAsia="Arial" w:hAnsi="Arial" w:cs="Arial"/>
                <w:b/>
                <w:sz w:val="22"/>
                <w:szCs w:val="24"/>
              </w:rPr>
              <w:t>The Committee resolved that:</w:t>
            </w:r>
          </w:p>
          <w:p w14:paraId="6EA94D38" w14:textId="6E722479" w:rsidR="00770C02" w:rsidRPr="00D03855" w:rsidRDefault="00770C02" w:rsidP="00B41491">
            <w:pPr>
              <w:rPr>
                <w:rFonts w:ascii="Arial" w:hAnsi="Arial" w:cs="Arial"/>
                <w:color w:val="000000"/>
                <w:sz w:val="22"/>
                <w:szCs w:val="24"/>
              </w:rPr>
            </w:pPr>
          </w:p>
          <w:p w14:paraId="2BEE3590" w14:textId="0186C4B1" w:rsidR="00770C02" w:rsidRPr="00D03855" w:rsidRDefault="00477E86" w:rsidP="005D4B3A">
            <w:pPr>
              <w:pStyle w:val="ListParagraph"/>
              <w:numPr>
                <w:ilvl w:val="0"/>
                <w:numId w:val="37"/>
              </w:numPr>
              <w:rPr>
                <w:rFonts w:ascii="Arial" w:hAnsi="Arial" w:cs="Arial"/>
                <w:color w:val="000000"/>
                <w:sz w:val="22"/>
                <w:szCs w:val="24"/>
              </w:rPr>
            </w:pPr>
            <w:r w:rsidRPr="00D03855">
              <w:rPr>
                <w:rFonts w:ascii="Arial" w:hAnsi="Arial" w:cs="Arial"/>
                <w:color w:val="000000"/>
                <w:sz w:val="22"/>
                <w:szCs w:val="24"/>
              </w:rPr>
              <w:t>T</w:t>
            </w:r>
            <w:r w:rsidR="005D4B3A" w:rsidRPr="00D03855">
              <w:rPr>
                <w:rFonts w:ascii="Arial" w:hAnsi="Arial" w:cs="Arial"/>
                <w:color w:val="000000"/>
                <w:sz w:val="22"/>
                <w:szCs w:val="24"/>
              </w:rPr>
              <w:t>he content of this report</w:t>
            </w:r>
            <w:r w:rsidRPr="00D03855">
              <w:rPr>
                <w:rFonts w:ascii="Arial" w:hAnsi="Arial" w:cs="Arial"/>
                <w:color w:val="000000"/>
                <w:sz w:val="22"/>
                <w:szCs w:val="24"/>
              </w:rPr>
              <w:t xml:space="preserve"> was noted. </w:t>
            </w:r>
          </w:p>
          <w:p w14:paraId="4AB960A5" w14:textId="77777777" w:rsidR="00B41491" w:rsidRPr="00D03855" w:rsidRDefault="00B41491" w:rsidP="001039A9">
            <w:pPr>
              <w:rPr>
                <w:rFonts w:ascii="Arial" w:hAnsi="Arial" w:cs="Arial"/>
                <w:color w:val="000000"/>
                <w:sz w:val="22"/>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FFFFFF" w:themeFill="background1"/>
          </w:tcPr>
          <w:p w14:paraId="44BD791A" w14:textId="77777777" w:rsidR="00B41491" w:rsidRPr="00D03855" w:rsidRDefault="00B41491" w:rsidP="00BB572E">
            <w:pPr>
              <w:spacing w:line="240" w:lineRule="auto"/>
              <w:jc w:val="center"/>
              <w:rPr>
                <w:rFonts w:ascii="Arial" w:hAnsi="Arial" w:cs="Arial"/>
                <w:b/>
                <w:sz w:val="22"/>
                <w:szCs w:val="24"/>
                <w:lang w:eastAsia="en-GB"/>
              </w:rPr>
            </w:pPr>
          </w:p>
        </w:tc>
      </w:tr>
      <w:tr w:rsidR="00BB572E" w:rsidRPr="00D03855" w14:paraId="5BA4BF5E" w14:textId="77777777" w:rsidTr="00A970EF">
        <w:trPr>
          <w:trHeight w:val="896"/>
        </w:trPr>
        <w:tc>
          <w:tcPr>
            <w:tcW w:w="1418" w:type="dxa"/>
            <w:tcBorders>
              <w:top w:val="single" w:sz="4" w:space="0" w:color="auto"/>
              <w:left w:val="single" w:sz="4" w:space="0" w:color="auto"/>
              <w:bottom w:val="single" w:sz="4" w:space="0" w:color="auto"/>
              <w:right w:val="single" w:sz="4" w:space="0" w:color="auto"/>
            </w:tcBorders>
          </w:tcPr>
          <w:p w14:paraId="058E0BA1" w14:textId="09DDE792" w:rsidR="00BB572E"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021</w:t>
            </w:r>
          </w:p>
        </w:tc>
        <w:tc>
          <w:tcPr>
            <w:tcW w:w="8080" w:type="dxa"/>
            <w:tcBorders>
              <w:top w:val="single" w:sz="4" w:space="0" w:color="auto"/>
              <w:left w:val="single" w:sz="4" w:space="0" w:color="auto"/>
              <w:bottom w:val="single" w:sz="4" w:space="0" w:color="auto"/>
              <w:right w:val="single" w:sz="4" w:space="0" w:color="auto"/>
            </w:tcBorders>
          </w:tcPr>
          <w:p w14:paraId="0B7DC6B9" w14:textId="77777777" w:rsidR="00BB572E" w:rsidRPr="00D03855" w:rsidRDefault="00BB572E" w:rsidP="000061BF">
            <w:pPr>
              <w:rPr>
                <w:rFonts w:ascii="Arial" w:hAnsi="Arial" w:cs="Arial"/>
                <w:b/>
                <w:sz w:val="22"/>
              </w:rPr>
            </w:pPr>
            <w:r w:rsidRPr="00D03855">
              <w:rPr>
                <w:rFonts w:ascii="Arial" w:hAnsi="Arial" w:cs="Arial"/>
                <w:b/>
                <w:sz w:val="22"/>
              </w:rPr>
              <w:t>Agenda for Private Audit and Assurance Committee</w:t>
            </w:r>
          </w:p>
          <w:p w14:paraId="7D28EC18" w14:textId="77777777" w:rsidR="00BB572E" w:rsidRPr="00D03855" w:rsidRDefault="00BB572E" w:rsidP="000061BF">
            <w:pPr>
              <w:rPr>
                <w:rFonts w:ascii="Arial" w:hAnsi="Arial" w:cs="Arial"/>
                <w:sz w:val="22"/>
              </w:rPr>
            </w:pPr>
          </w:p>
          <w:p w14:paraId="209F9598" w14:textId="77777777" w:rsidR="000061BF" w:rsidRPr="00D03855" w:rsidRDefault="00B41491" w:rsidP="000061BF">
            <w:pPr>
              <w:pStyle w:val="ListParagraph"/>
              <w:numPr>
                <w:ilvl w:val="0"/>
                <w:numId w:val="43"/>
              </w:numPr>
              <w:rPr>
                <w:rFonts w:ascii="Arial" w:hAnsi="Arial" w:cs="Arial"/>
                <w:i/>
                <w:sz w:val="22"/>
              </w:rPr>
            </w:pPr>
            <w:r w:rsidRPr="00D03855">
              <w:rPr>
                <w:rFonts w:ascii="Arial" w:hAnsi="Arial" w:cs="Arial"/>
                <w:i/>
                <w:sz w:val="22"/>
              </w:rPr>
              <w:t>Counter Fraud Progress Update (Confidential – ongoing investigations)</w:t>
            </w:r>
          </w:p>
          <w:p w14:paraId="3CEB1DF1" w14:textId="77777777" w:rsidR="000061BF" w:rsidRPr="00D03855" w:rsidRDefault="00B41491" w:rsidP="000061BF">
            <w:pPr>
              <w:pStyle w:val="ListParagraph"/>
              <w:numPr>
                <w:ilvl w:val="0"/>
                <w:numId w:val="43"/>
              </w:numPr>
              <w:rPr>
                <w:rFonts w:ascii="Arial" w:hAnsi="Arial" w:cs="Arial"/>
                <w:i/>
                <w:sz w:val="22"/>
              </w:rPr>
            </w:pPr>
            <w:r w:rsidRPr="00D03855">
              <w:rPr>
                <w:rFonts w:ascii="Arial" w:hAnsi="Arial" w:cs="Arial"/>
                <w:i/>
                <w:sz w:val="22"/>
              </w:rPr>
              <w:t>People and Culture Compliance Report (Confidential – this report contains sensitive information and/or personal data)</w:t>
            </w:r>
          </w:p>
          <w:p w14:paraId="62B3352A" w14:textId="256F610E" w:rsidR="009E0AD2" w:rsidRPr="00D03855" w:rsidRDefault="00B41491" w:rsidP="000061BF">
            <w:pPr>
              <w:pStyle w:val="ListParagraph"/>
              <w:numPr>
                <w:ilvl w:val="0"/>
                <w:numId w:val="43"/>
              </w:numPr>
              <w:rPr>
                <w:rFonts w:ascii="Arial" w:hAnsi="Arial" w:cs="Arial"/>
                <w:i/>
                <w:sz w:val="22"/>
              </w:rPr>
            </w:pPr>
            <w:r w:rsidRPr="00D03855">
              <w:rPr>
                <w:rFonts w:ascii="Arial" w:hAnsi="Arial" w:cs="Arial"/>
                <w:i/>
                <w:sz w:val="22"/>
              </w:rPr>
              <w:t>Overpayment of Health Board Salaries (Confidential)</w:t>
            </w:r>
          </w:p>
          <w:p w14:paraId="2A068316" w14:textId="54ABED16" w:rsidR="00C110F2" w:rsidRPr="00D03855" w:rsidRDefault="00C110F2" w:rsidP="00C110F2">
            <w:pPr>
              <w:spacing w:line="240" w:lineRule="auto"/>
              <w:ind w:right="-284"/>
              <w:rPr>
                <w:rFonts w:ascii="Arial" w:hAnsi="Arial" w:cs="Arial"/>
                <w:color w:val="000000"/>
                <w:sz w:val="22"/>
                <w:szCs w:val="24"/>
              </w:rPr>
            </w:pPr>
          </w:p>
        </w:tc>
        <w:tc>
          <w:tcPr>
            <w:tcW w:w="1276" w:type="dxa"/>
            <w:tcBorders>
              <w:top w:val="single" w:sz="4" w:space="0" w:color="auto"/>
              <w:left w:val="single" w:sz="4" w:space="0" w:color="auto"/>
              <w:bottom w:val="single" w:sz="4" w:space="0" w:color="auto"/>
              <w:right w:val="single" w:sz="4" w:space="0" w:color="auto"/>
            </w:tcBorders>
          </w:tcPr>
          <w:p w14:paraId="56DF9D5C" w14:textId="77777777" w:rsidR="00BB572E" w:rsidRPr="00D03855" w:rsidRDefault="00BB572E" w:rsidP="00BB572E">
            <w:pPr>
              <w:spacing w:line="240" w:lineRule="auto"/>
              <w:jc w:val="center"/>
              <w:rPr>
                <w:rFonts w:ascii="Arial" w:hAnsi="Arial" w:cs="Arial"/>
                <w:b/>
                <w:sz w:val="22"/>
                <w:szCs w:val="24"/>
                <w:lang w:eastAsia="en-GB"/>
              </w:rPr>
            </w:pPr>
          </w:p>
        </w:tc>
      </w:tr>
      <w:tr w:rsidR="00BB572E" w:rsidRPr="00D03855" w14:paraId="6758B22C" w14:textId="77777777" w:rsidTr="00A970EF">
        <w:trPr>
          <w:trHeight w:val="896"/>
        </w:trPr>
        <w:tc>
          <w:tcPr>
            <w:tcW w:w="1418" w:type="dxa"/>
            <w:tcBorders>
              <w:top w:val="single" w:sz="4" w:space="0" w:color="auto"/>
              <w:left w:val="single" w:sz="4" w:space="0" w:color="auto"/>
              <w:bottom w:val="single" w:sz="4" w:space="0" w:color="auto"/>
              <w:right w:val="single" w:sz="4" w:space="0" w:color="auto"/>
            </w:tcBorders>
          </w:tcPr>
          <w:p w14:paraId="5A4E5708" w14:textId="02E3EE59" w:rsidR="00BB572E"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022</w:t>
            </w:r>
          </w:p>
        </w:tc>
        <w:tc>
          <w:tcPr>
            <w:tcW w:w="8080" w:type="dxa"/>
            <w:tcBorders>
              <w:top w:val="single" w:sz="4" w:space="0" w:color="auto"/>
              <w:left w:val="single" w:sz="4" w:space="0" w:color="auto"/>
              <w:bottom w:val="single" w:sz="4" w:space="0" w:color="auto"/>
              <w:right w:val="single" w:sz="4" w:space="0" w:color="auto"/>
            </w:tcBorders>
          </w:tcPr>
          <w:p w14:paraId="0A6DBE9A" w14:textId="77777777" w:rsidR="00BB572E" w:rsidRPr="00D03855" w:rsidRDefault="00BB572E" w:rsidP="00BB572E">
            <w:pPr>
              <w:spacing w:line="240" w:lineRule="auto"/>
              <w:ind w:right="-284"/>
              <w:rPr>
                <w:rFonts w:ascii="Arial" w:hAnsi="Arial" w:cs="Arial"/>
                <w:b/>
                <w:color w:val="000000"/>
                <w:sz w:val="22"/>
                <w:szCs w:val="24"/>
              </w:rPr>
            </w:pPr>
            <w:r w:rsidRPr="00D03855">
              <w:rPr>
                <w:rFonts w:ascii="Arial" w:hAnsi="Arial" w:cs="Arial"/>
                <w:b/>
                <w:color w:val="000000"/>
                <w:sz w:val="22"/>
                <w:szCs w:val="24"/>
              </w:rPr>
              <w:t>Any Other Business</w:t>
            </w:r>
          </w:p>
          <w:p w14:paraId="2F35D49E" w14:textId="77777777" w:rsidR="00BB572E" w:rsidRPr="00D03855" w:rsidRDefault="00BB572E" w:rsidP="00BB572E">
            <w:pPr>
              <w:spacing w:line="240" w:lineRule="auto"/>
              <w:ind w:right="-284"/>
              <w:rPr>
                <w:rFonts w:ascii="Arial" w:hAnsi="Arial" w:cs="Arial"/>
                <w:color w:val="000000"/>
                <w:sz w:val="22"/>
                <w:szCs w:val="24"/>
              </w:rPr>
            </w:pPr>
          </w:p>
          <w:p w14:paraId="3F2A6D7E" w14:textId="77777777" w:rsidR="00BB572E" w:rsidRPr="00D03855" w:rsidRDefault="00BB572E" w:rsidP="00BB572E">
            <w:pPr>
              <w:spacing w:line="240" w:lineRule="auto"/>
              <w:ind w:right="-284"/>
              <w:rPr>
                <w:rFonts w:ascii="Arial" w:hAnsi="Arial" w:cs="Arial"/>
                <w:color w:val="000000"/>
                <w:sz w:val="22"/>
                <w:szCs w:val="24"/>
              </w:rPr>
            </w:pPr>
            <w:r w:rsidRPr="00D03855">
              <w:rPr>
                <w:rFonts w:ascii="Arial" w:hAnsi="Arial" w:cs="Arial"/>
                <w:color w:val="000000"/>
                <w:sz w:val="22"/>
                <w:szCs w:val="24"/>
              </w:rPr>
              <w:t xml:space="preserve">No Other Business was discussed. </w:t>
            </w:r>
          </w:p>
        </w:tc>
        <w:tc>
          <w:tcPr>
            <w:tcW w:w="1276" w:type="dxa"/>
            <w:tcBorders>
              <w:top w:val="single" w:sz="4" w:space="0" w:color="auto"/>
              <w:left w:val="single" w:sz="4" w:space="0" w:color="auto"/>
              <w:bottom w:val="single" w:sz="4" w:space="0" w:color="auto"/>
              <w:right w:val="single" w:sz="4" w:space="0" w:color="auto"/>
            </w:tcBorders>
          </w:tcPr>
          <w:p w14:paraId="59B7482C" w14:textId="77777777" w:rsidR="00BB572E" w:rsidRPr="00D03855" w:rsidRDefault="00BB572E" w:rsidP="00BB572E">
            <w:pPr>
              <w:spacing w:line="240" w:lineRule="auto"/>
              <w:jc w:val="center"/>
              <w:rPr>
                <w:rFonts w:ascii="Arial" w:hAnsi="Arial" w:cs="Arial"/>
                <w:b/>
                <w:sz w:val="22"/>
                <w:szCs w:val="24"/>
                <w:lang w:eastAsia="en-GB"/>
              </w:rPr>
            </w:pPr>
          </w:p>
        </w:tc>
      </w:tr>
      <w:tr w:rsidR="00BB572E" w:rsidRPr="00D03855" w14:paraId="7B9F33E1" w14:textId="77777777" w:rsidTr="00A970EF">
        <w:trPr>
          <w:trHeight w:val="343"/>
        </w:trPr>
        <w:tc>
          <w:tcPr>
            <w:tcW w:w="141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0B83B4B" w14:textId="77777777" w:rsidR="00BB572E" w:rsidRPr="00D03855" w:rsidRDefault="00BB572E" w:rsidP="00BB572E">
            <w:pPr>
              <w:spacing w:line="240" w:lineRule="auto"/>
              <w:rPr>
                <w:rFonts w:ascii="Arial" w:hAnsi="Arial" w:cs="Arial"/>
                <w:b/>
                <w:sz w:val="22"/>
                <w:szCs w:val="24"/>
                <w:lang w:eastAsia="en-GB"/>
              </w:rPr>
            </w:pPr>
          </w:p>
        </w:tc>
        <w:tc>
          <w:tcPr>
            <w:tcW w:w="808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C78902" w14:textId="77777777" w:rsidR="00BB572E" w:rsidRPr="00D03855" w:rsidRDefault="00BB572E" w:rsidP="00BB572E">
            <w:pPr>
              <w:spacing w:line="240" w:lineRule="auto"/>
              <w:ind w:right="-284"/>
              <w:rPr>
                <w:rFonts w:ascii="Arial" w:hAnsi="Arial" w:cs="Arial"/>
                <w:b/>
                <w:color w:val="000000"/>
                <w:sz w:val="22"/>
                <w:szCs w:val="24"/>
              </w:rPr>
            </w:pPr>
            <w:r w:rsidRPr="00D03855">
              <w:rPr>
                <w:rFonts w:ascii="Arial" w:hAnsi="Arial" w:cs="Arial"/>
                <w:b/>
                <w:sz w:val="22"/>
                <w:szCs w:val="24"/>
              </w:rPr>
              <w:t>Review and Final Closure</w:t>
            </w:r>
          </w:p>
        </w:tc>
        <w:tc>
          <w:tcPr>
            <w:tcW w:w="12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DFE69E" w14:textId="77777777" w:rsidR="00BB572E" w:rsidRPr="00D03855" w:rsidRDefault="00BB572E" w:rsidP="00BB572E">
            <w:pPr>
              <w:spacing w:line="240" w:lineRule="auto"/>
              <w:jc w:val="center"/>
              <w:rPr>
                <w:rFonts w:ascii="Arial" w:hAnsi="Arial" w:cs="Arial"/>
                <w:b/>
                <w:sz w:val="22"/>
                <w:szCs w:val="24"/>
                <w:lang w:eastAsia="en-GB"/>
              </w:rPr>
            </w:pPr>
          </w:p>
        </w:tc>
      </w:tr>
      <w:tr w:rsidR="00BB572E" w:rsidRPr="00D03855" w14:paraId="4F1681BE" w14:textId="77777777" w:rsidTr="00A970EF">
        <w:trPr>
          <w:trHeight w:val="896"/>
        </w:trPr>
        <w:tc>
          <w:tcPr>
            <w:tcW w:w="1418" w:type="dxa"/>
            <w:tcBorders>
              <w:top w:val="single" w:sz="4" w:space="0" w:color="auto"/>
              <w:left w:val="single" w:sz="4" w:space="0" w:color="auto"/>
              <w:bottom w:val="single" w:sz="4" w:space="0" w:color="auto"/>
              <w:right w:val="single" w:sz="4" w:space="0" w:color="auto"/>
            </w:tcBorders>
          </w:tcPr>
          <w:p w14:paraId="259641F1" w14:textId="6CF0ED66" w:rsidR="00BB572E" w:rsidRPr="00D03855" w:rsidRDefault="00975D6A" w:rsidP="00BB572E">
            <w:pPr>
              <w:spacing w:line="240" w:lineRule="auto"/>
              <w:rPr>
                <w:rFonts w:ascii="Arial" w:hAnsi="Arial" w:cs="Arial"/>
                <w:b/>
                <w:sz w:val="22"/>
                <w:szCs w:val="24"/>
                <w:lang w:eastAsia="en-GB"/>
              </w:rPr>
            </w:pPr>
            <w:r w:rsidRPr="00D03855">
              <w:rPr>
                <w:rFonts w:ascii="Arial" w:hAnsi="Arial" w:cs="Arial"/>
                <w:b/>
                <w:sz w:val="22"/>
                <w:szCs w:val="24"/>
                <w:lang w:eastAsia="en-GB"/>
              </w:rPr>
              <w:t>AAC 4/7/23</w:t>
            </w:r>
            <w:r w:rsidR="003F4A6F" w:rsidRPr="00D03855">
              <w:rPr>
                <w:rFonts w:ascii="Arial" w:hAnsi="Arial" w:cs="Arial"/>
                <w:b/>
                <w:sz w:val="22"/>
                <w:szCs w:val="24"/>
                <w:lang w:eastAsia="en-GB"/>
              </w:rPr>
              <w:t>/</w:t>
            </w:r>
            <w:r w:rsidRPr="00D03855">
              <w:rPr>
                <w:rFonts w:ascii="Arial" w:hAnsi="Arial" w:cs="Arial"/>
                <w:b/>
                <w:sz w:val="22"/>
                <w:szCs w:val="24"/>
                <w:lang w:eastAsia="en-GB"/>
              </w:rPr>
              <w:t>023</w:t>
            </w:r>
          </w:p>
        </w:tc>
        <w:tc>
          <w:tcPr>
            <w:tcW w:w="8080" w:type="dxa"/>
            <w:tcBorders>
              <w:top w:val="single" w:sz="4" w:space="0" w:color="auto"/>
              <w:left w:val="single" w:sz="4" w:space="0" w:color="auto"/>
              <w:bottom w:val="single" w:sz="4" w:space="0" w:color="auto"/>
              <w:right w:val="single" w:sz="4" w:space="0" w:color="auto"/>
            </w:tcBorders>
          </w:tcPr>
          <w:p w14:paraId="106C7021" w14:textId="77777777" w:rsidR="00BB572E" w:rsidRPr="00D03855" w:rsidRDefault="00BB572E" w:rsidP="00BB572E">
            <w:pPr>
              <w:spacing w:line="240" w:lineRule="auto"/>
              <w:ind w:right="-284"/>
              <w:rPr>
                <w:rFonts w:ascii="Arial" w:hAnsi="Arial" w:cs="Arial"/>
                <w:b/>
                <w:sz w:val="22"/>
                <w:szCs w:val="24"/>
              </w:rPr>
            </w:pPr>
            <w:r w:rsidRPr="00D03855">
              <w:rPr>
                <w:rFonts w:ascii="Arial" w:hAnsi="Arial" w:cs="Arial"/>
                <w:b/>
                <w:sz w:val="22"/>
                <w:szCs w:val="24"/>
              </w:rPr>
              <w:t>Items to be deferred to Board / Committee</w:t>
            </w:r>
          </w:p>
          <w:p w14:paraId="2B165098" w14:textId="77777777" w:rsidR="00BB572E" w:rsidRPr="00D03855" w:rsidRDefault="00BB572E" w:rsidP="00BB572E">
            <w:pPr>
              <w:spacing w:line="240" w:lineRule="auto"/>
              <w:ind w:right="-284"/>
              <w:rPr>
                <w:rFonts w:ascii="Arial" w:hAnsi="Arial" w:cs="Arial"/>
                <w:b/>
                <w:sz w:val="22"/>
                <w:szCs w:val="24"/>
              </w:rPr>
            </w:pPr>
          </w:p>
          <w:p w14:paraId="121EB050" w14:textId="77777777" w:rsidR="00BB572E" w:rsidRPr="00D03855" w:rsidRDefault="00BB572E" w:rsidP="00BB572E">
            <w:pPr>
              <w:spacing w:line="240" w:lineRule="auto"/>
              <w:ind w:right="-284"/>
              <w:rPr>
                <w:rFonts w:ascii="Arial" w:hAnsi="Arial" w:cs="Arial"/>
                <w:sz w:val="22"/>
                <w:szCs w:val="24"/>
              </w:rPr>
            </w:pPr>
            <w:r w:rsidRPr="00D03855">
              <w:rPr>
                <w:rFonts w:ascii="Arial" w:hAnsi="Arial" w:cs="Arial"/>
                <w:sz w:val="22"/>
                <w:szCs w:val="24"/>
              </w:rPr>
              <w:t xml:space="preserve">No items were deferred to Board / Committees. </w:t>
            </w:r>
          </w:p>
        </w:tc>
        <w:tc>
          <w:tcPr>
            <w:tcW w:w="1276" w:type="dxa"/>
            <w:tcBorders>
              <w:top w:val="single" w:sz="4" w:space="0" w:color="auto"/>
              <w:left w:val="single" w:sz="4" w:space="0" w:color="auto"/>
              <w:bottom w:val="single" w:sz="4" w:space="0" w:color="auto"/>
              <w:right w:val="single" w:sz="4" w:space="0" w:color="auto"/>
            </w:tcBorders>
          </w:tcPr>
          <w:p w14:paraId="3E5E9F6A" w14:textId="77777777" w:rsidR="00BB572E" w:rsidRPr="00D03855" w:rsidRDefault="00BB572E" w:rsidP="00BB572E">
            <w:pPr>
              <w:spacing w:line="240" w:lineRule="auto"/>
              <w:jc w:val="center"/>
              <w:rPr>
                <w:rFonts w:ascii="Arial" w:hAnsi="Arial" w:cs="Arial"/>
                <w:b/>
                <w:sz w:val="22"/>
                <w:szCs w:val="24"/>
                <w:lang w:eastAsia="en-GB"/>
              </w:rPr>
            </w:pPr>
          </w:p>
        </w:tc>
      </w:tr>
      <w:tr w:rsidR="00BB572E" w:rsidRPr="00D03855" w14:paraId="2452D861" w14:textId="77777777" w:rsidTr="00A970EF">
        <w:trPr>
          <w:trHeight w:val="896"/>
        </w:trPr>
        <w:tc>
          <w:tcPr>
            <w:tcW w:w="1418" w:type="dxa"/>
            <w:tcBorders>
              <w:top w:val="single" w:sz="4" w:space="0" w:color="auto"/>
              <w:left w:val="single" w:sz="4" w:space="0" w:color="auto"/>
              <w:bottom w:val="single" w:sz="4" w:space="0" w:color="auto"/>
              <w:right w:val="single" w:sz="4" w:space="0" w:color="auto"/>
            </w:tcBorders>
          </w:tcPr>
          <w:p w14:paraId="2D7C46DE" w14:textId="77777777" w:rsidR="00BB572E" w:rsidRPr="00D03855" w:rsidRDefault="00BB572E" w:rsidP="00BB572E">
            <w:pPr>
              <w:spacing w:line="240" w:lineRule="auto"/>
              <w:rPr>
                <w:rFonts w:ascii="Arial" w:hAnsi="Arial" w:cs="Arial"/>
                <w:b/>
                <w:sz w:val="22"/>
                <w:szCs w:val="24"/>
                <w:lang w:eastAsia="en-GB"/>
              </w:rPr>
            </w:pPr>
          </w:p>
        </w:tc>
        <w:tc>
          <w:tcPr>
            <w:tcW w:w="8080" w:type="dxa"/>
            <w:tcBorders>
              <w:top w:val="single" w:sz="4" w:space="0" w:color="auto"/>
              <w:left w:val="single" w:sz="4" w:space="0" w:color="auto"/>
              <w:bottom w:val="single" w:sz="4" w:space="0" w:color="auto"/>
              <w:right w:val="single" w:sz="4" w:space="0" w:color="auto"/>
            </w:tcBorders>
          </w:tcPr>
          <w:p w14:paraId="13B77B42" w14:textId="77777777" w:rsidR="00BB572E" w:rsidRPr="00D03855" w:rsidRDefault="00BB572E" w:rsidP="00BB572E">
            <w:pPr>
              <w:spacing w:line="240" w:lineRule="auto"/>
              <w:ind w:right="-284"/>
              <w:rPr>
                <w:rFonts w:ascii="Arial" w:hAnsi="Arial" w:cs="Arial"/>
                <w:b/>
                <w:sz w:val="22"/>
                <w:szCs w:val="24"/>
              </w:rPr>
            </w:pPr>
            <w:r w:rsidRPr="00D03855">
              <w:rPr>
                <w:rFonts w:ascii="Arial" w:hAnsi="Arial" w:cs="Arial"/>
                <w:b/>
                <w:sz w:val="22"/>
                <w:szCs w:val="24"/>
              </w:rPr>
              <w:t xml:space="preserve">Date and time of next committee meeting </w:t>
            </w:r>
          </w:p>
          <w:p w14:paraId="62F2EB68" w14:textId="77777777" w:rsidR="00BB572E" w:rsidRPr="00D03855" w:rsidRDefault="00BB572E" w:rsidP="00BB572E">
            <w:pPr>
              <w:spacing w:line="240" w:lineRule="auto"/>
              <w:ind w:right="-284"/>
              <w:rPr>
                <w:rFonts w:ascii="Arial" w:hAnsi="Arial" w:cs="Arial"/>
                <w:b/>
                <w:sz w:val="22"/>
                <w:szCs w:val="24"/>
              </w:rPr>
            </w:pPr>
          </w:p>
          <w:p w14:paraId="02AA012B" w14:textId="4BFCBD55" w:rsidR="00BB572E" w:rsidRPr="00D03855" w:rsidRDefault="009E0AD2" w:rsidP="00BB572E">
            <w:pPr>
              <w:spacing w:line="240" w:lineRule="auto"/>
              <w:ind w:right="-284"/>
              <w:rPr>
                <w:rFonts w:ascii="Arial" w:hAnsi="Arial" w:cs="Arial"/>
                <w:sz w:val="22"/>
                <w:szCs w:val="24"/>
              </w:rPr>
            </w:pPr>
            <w:r w:rsidRPr="00D03855">
              <w:rPr>
                <w:rFonts w:ascii="Arial" w:hAnsi="Arial" w:cs="Arial"/>
                <w:sz w:val="22"/>
                <w:szCs w:val="24"/>
              </w:rPr>
              <w:t xml:space="preserve">Tuesday </w:t>
            </w:r>
            <w:r w:rsidR="00B41491" w:rsidRPr="00D03855">
              <w:rPr>
                <w:rFonts w:ascii="Arial" w:hAnsi="Arial" w:cs="Arial"/>
                <w:sz w:val="22"/>
                <w:szCs w:val="24"/>
              </w:rPr>
              <w:t>25</w:t>
            </w:r>
            <w:r w:rsidR="00B41491" w:rsidRPr="00D03855">
              <w:rPr>
                <w:rFonts w:ascii="Arial" w:hAnsi="Arial" w:cs="Arial"/>
                <w:sz w:val="22"/>
                <w:szCs w:val="24"/>
                <w:vertAlign w:val="superscript"/>
              </w:rPr>
              <w:t>th</w:t>
            </w:r>
            <w:r w:rsidR="00B41491" w:rsidRPr="00D03855">
              <w:rPr>
                <w:rFonts w:ascii="Arial" w:hAnsi="Arial" w:cs="Arial"/>
                <w:sz w:val="22"/>
                <w:szCs w:val="24"/>
              </w:rPr>
              <w:t xml:space="preserve"> </w:t>
            </w:r>
            <w:r w:rsidRPr="00D03855">
              <w:rPr>
                <w:rFonts w:ascii="Arial" w:hAnsi="Arial" w:cs="Arial"/>
                <w:sz w:val="22"/>
                <w:szCs w:val="24"/>
              </w:rPr>
              <w:t xml:space="preserve">July </w:t>
            </w:r>
            <w:r w:rsidR="00BB572E" w:rsidRPr="00D03855">
              <w:rPr>
                <w:rFonts w:ascii="Arial" w:hAnsi="Arial" w:cs="Arial"/>
                <w:sz w:val="22"/>
                <w:szCs w:val="24"/>
              </w:rPr>
              <w:t xml:space="preserve">2023 at </w:t>
            </w:r>
            <w:r w:rsidR="008512D9">
              <w:rPr>
                <w:rFonts w:ascii="Arial" w:hAnsi="Arial" w:cs="Arial"/>
                <w:sz w:val="22"/>
                <w:szCs w:val="24"/>
              </w:rPr>
              <w:t>2pm</w:t>
            </w:r>
            <w:r w:rsidR="00BB572E" w:rsidRPr="00D03855">
              <w:rPr>
                <w:rFonts w:ascii="Arial" w:hAnsi="Arial" w:cs="Arial"/>
                <w:sz w:val="22"/>
                <w:szCs w:val="24"/>
              </w:rPr>
              <w:t xml:space="preserve"> via MS Teams</w:t>
            </w:r>
          </w:p>
        </w:tc>
        <w:tc>
          <w:tcPr>
            <w:tcW w:w="1276" w:type="dxa"/>
            <w:tcBorders>
              <w:top w:val="single" w:sz="4" w:space="0" w:color="auto"/>
              <w:left w:val="single" w:sz="4" w:space="0" w:color="auto"/>
              <w:bottom w:val="single" w:sz="4" w:space="0" w:color="auto"/>
              <w:right w:val="single" w:sz="4" w:space="0" w:color="auto"/>
            </w:tcBorders>
          </w:tcPr>
          <w:p w14:paraId="4EFB9368" w14:textId="77777777" w:rsidR="00BB572E" w:rsidRPr="00D03855" w:rsidRDefault="00BB572E" w:rsidP="00BB572E">
            <w:pPr>
              <w:spacing w:line="240" w:lineRule="auto"/>
              <w:jc w:val="center"/>
              <w:rPr>
                <w:rFonts w:ascii="Arial" w:hAnsi="Arial" w:cs="Arial"/>
                <w:b/>
                <w:sz w:val="22"/>
                <w:szCs w:val="24"/>
                <w:lang w:eastAsia="en-GB"/>
              </w:rPr>
            </w:pPr>
          </w:p>
        </w:tc>
      </w:tr>
    </w:tbl>
    <w:p w14:paraId="58DEB694" w14:textId="77777777" w:rsidR="001C27CD" w:rsidRPr="00D03855" w:rsidRDefault="001C27CD">
      <w:pPr>
        <w:rPr>
          <w:sz w:val="20"/>
        </w:rPr>
      </w:pPr>
    </w:p>
    <w:sectPr w:rsidR="001C27CD" w:rsidRPr="00D03855" w:rsidSect="001C27CD">
      <w:footerReference w:type="default" r:id="rId8"/>
      <w:pgSz w:w="11906" w:h="16838"/>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77C370" w14:textId="77777777" w:rsidR="009D44B7" w:rsidRDefault="009D44B7">
      <w:pPr>
        <w:spacing w:after="0" w:line="240" w:lineRule="auto"/>
      </w:pPr>
      <w:r>
        <w:separator/>
      </w:r>
    </w:p>
  </w:endnote>
  <w:endnote w:type="continuationSeparator" w:id="0">
    <w:p w14:paraId="2C5A316C" w14:textId="77777777" w:rsidR="009D44B7" w:rsidRDefault="009D44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14:paraId="3A22E435" w14:textId="77777777" w:rsidR="009D44B7" w:rsidRDefault="009D44B7">
        <w:pPr>
          <w:pStyle w:val="Footer"/>
          <w:jc w:val="right"/>
        </w:pPr>
        <w:r>
          <w:fldChar w:fldCharType="begin"/>
        </w:r>
        <w:r>
          <w:instrText xml:space="preserve"> PAGE   \* MERGEFORMAT </w:instrText>
        </w:r>
        <w:r>
          <w:fldChar w:fldCharType="separate"/>
        </w:r>
        <w:r>
          <w:rPr>
            <w:noProof/>
          </w:rPr>
          <w:t>1</w:t>
        </w:r>
        <w:r>
          <w:rPr>
            <w:noProof/>
          </w:rPr>
          <w:fldChar w:fldCharType="end"/>
        </w:r>
      </w:p>
    </w:sdtContent>
  </w:sdt>
  <w:p w14:paraId="67998AA3" w14:textId="77777777" w:rsidR="009D44B7" w:rsidRDefault="009D44B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40DA8FF" w14:textId="77777777" w:rsidR="009D44B7" w:rsidRDefault="009D44B7">
      <w:pPr>
        <w:spacing w:after="0" w:line="240" w:lineRule="auto"/>
      </w:pPr>
      <w:r>
        <w:separator/>
      </w:r>
    </w:p>
  </w:footnote>
  <w:footnote w:type="continuationSeparator" w:id="0">
    <w:p w14:paraId="4757D0D8" w14:textId="77777777" w:rsidR="009D44B7" w:rsidRDefault="009D44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B25BA"/>
    <w:multiLevelType w:val="hybridMultilevel"/>
    <w:tmpl w:val="3C0CEE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D378C7"/>
    <w:multiLevelType w:val="hybridMultilevel"/>
    <w:tmpl w:val="719A8E8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953A6E"/>
    <w:multiLevelType w:val="hybridMultilevel"/>
    <w:tmpl w:val="A3CEA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D15460"/>
    <w:multiLevelType w:val="hybridMultilevel"/>
    <w:tmpl w:val="DE842B2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3C7C01"/>
    <w:multiLevelType w:val="hybridMultilevel"/>
    <w:tmpl w:val="3BDCC34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E6E5719"/>
    <w:multiLevelType w:val="hybridMultilevel"/>
    <w:tmpl w:val="873449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722E4B"/>
    <w:multiLevelType w:val="hybridMultilevel"/>
    <w:tmpl w:val="46B89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FBE65E4"/>
    <w:multiLevelType w:val="hybridMultilevel"/>
    <w:tmpl w:val="E91A4A3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4D38F4"/>
    <w:multiLevelType w:val="hybridMultilevel"/>
    <w:tmpl w:val="5F48BF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678071F"/>
    <w:multiLevelType w:val="hybridMultilevel"/>
    <w:tmpl w:val="0A76C348"/>
    <w:lvl w:ilvl="0" w:tplc="BFB2C9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B7D20C0"/>
    <w:multiLevelType w:val="hybridMultilevel"/>
    <w:tmpl w:val="27BE0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C7B2380"/>
    <w:multiLevelType w:val="hybridMultilevel"/>
    <w:tmpl w:val="105E39F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15A1813"/>
    <w:multiLevelType w:val="hybridMultilevel"/>
    <w:tmpl w:val="8FE27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704799"/>
    <w:multiLevelType w:val="hybridMultilevel"/>
    <w:tmpl w:val="F79A91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3325523"/>
    <w:multiLevelType w:val="hybridMultilevel"/>
    <w:tmpl w:val="C67E4A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64536A4"/>
    <w:multiLevelType w:val="hybridMultilevel"/>
    <w:tmpl w:val="0248EE7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AB6205B"/>
    <w:multiLevelType w:val="hybridMultilevel"/>
    <w:tmpl w:val="4DEEF4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AB7474C"/>
    <w:multiLevelType w:val="hybridMultilevel"/>
    <w:tmpl w:val="CA62BFB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AFF1015"/>
    <w:multiLevelType w:val="hybridMultilevel"/>
    <w:tmpl w:val="B992BE0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C4C65C7"/>
    <w:multiLevelType w:val="hybridMultilevel"/>
    <w:tmpl w:val="8FCCE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2C43CC"/>
    <w:multiLevelType w:val="hybridMultilevel"/>
    <w:tmpl w:val="4066F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33D4CF9"/>
    <w:multiLevelType w:val="hybridMultilevel"/>
    <w:tmpl w:val="3DE6FB2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36001CA"/>
    <w:multiLevelType w:val="hybridMultilevel"/>
    <w:tmpl w:val="898417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9A42B3"/>
    <w:multiLevelType w:val="hybridMultilevel"/>
    <w:tmpl w:val="1B563B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D545D63"/>
    <w:multiLevelType w:val="hybridMultilevel"/>
    <w:tmpl w:val="EA36DFF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14C16EA"/>
    <w:multiLevelType w:val="hybridMultilevel"/>
    <w:tmpl w:val="D0D40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52321DBD"/>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55862D2"/>
    <w:multiLevelType w:val="hybridMultilevel"/>
    <w:tmpl w:val="D438E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EC1B96"/>
    <w:multiLevelType w:val="hybridMultilevel"/>
    <w:tmpl w:val="0FF80F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9D1F23"/>
    <w:multiLevelType w:val="hybridMultilevel"/>
    <w:tmpl w:val="9370A89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BC31F83"/>
    <w:multiLevelType w:val="hybridMultilevel"/>
    <w:tmpl w:val="1BE21C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0907D6"/>
    <w:multiLevelType w:val="hybridMultilevel"/>
    <w:tmpl w:val="A81A9E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DD91988"/>
    <w:multiLevelType w:val="hybridMultilevel"/>
    <w:tmpl w:val="5838D5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6B30C3"/>
    <w:multiLevelType w:val="hybridMultilevel"/>
    <w:tmpl w:val="0682E2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5B11217"/>
    <w:multiLevelType w:val="hybridMultilevel"/>
    <w:tmpl w:val="7DDA7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AD650F8"/>
    <w:multiLevelType w:val="hybridMultilevel"/>
    <w:tmpl w:val="EF8453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346734"/>
    <w:multiLevelType w:val="hybridMultilevel"/>
    <w:tmpl w:val="93C22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14B2D5D"/>
    <w:multiLevelType w:val="hybridMultilevel"/>
    <w:tmpl w:val="4CD03B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1633E72"/>
    <w:multiLevelType w:val="hybridMultilevel"/>
    <w:tmpl w:val="9CD65DE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3C5120D"/>
    <w:multiLevelType w:val="hybridMultilevel"/>
    <w:tmpl w:val="65EC6DE2"/>
    <w:lvl w:ilvl="0" w:tplc="522A7DC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6043648"/>
    <w:multiLevelType w:val="hybridMultilevel"/>
    <w:tmpl w:val="66DA4FF2"/>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71074E3"/>
    <w:multiLevelType w:val="hybridMultilevel"/>
    <w:tmpl w:val="DB8C0D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8580B64"/>
    <w:multiLevelType w:val="hybridMultilevel"/>
    <w:tmpl w:val="7B6C3F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AD45B6B"/>
    <w:multiLevelType w:val="hybridMultilevel"/>
    <w:tmpl w:val="E814C8A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CFB6B00"/>
    <w:multiLevelType w:val="hybridMultilevel"/>
    <w:tmpl w:val="7F242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DF56A15"/>
    <w:multiLevelType w:val="hybridMultilevel"/>
    <w:tmpl w:val="8BCE058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6"/>
  </w:num>
  <w:num w:numId="2">
    <w:abstractNumId w:val="45"/>
  </w:num>
  <w:num w:numId="3">
    <w:abstractNumId w:val="1"/>
  </w:num>
  <w:num w:numId="4">
    <w:abstractNumId w:val="3"/>
  </w:num>
  <w:num w:numId="5">
    <w:abstractNumId w:val="5"/>
  </w:num>
  <w:num w:numId="6">
    <w:abstractNumId w:val="11"/>
  </w:num>
  <w:num w:numId="7">
    <w:abstractNumId w:val="15"/>
  </w:num>
  <w:num w:numId="8">
    <w:abstractNumId w:val="0"/>
  </w:num>
  <w:num w:numId="9">
    <w:abstractNumId w:val="23"/>
  </w:num>
  <w:num w:numId="10">
    <w:abstractNumId w:val="37"/>
  </w:num>
  <w:num w:numId="11">
    <w:abstractNumId w:val="9"/>
  </w:num>
  <w:num w:numId="12">
    <w:abstractNumId w:val="24"/>
  </w:num>
  <w:num w:numId="13">
    <w:abstractNumId w:val="12"/>
  </w:num>
  <w:num w:numId="14">
    <w:abstractNumId w:val="8"/>
  </w:num>
  <w:num w:numId="15">
    <w:abstractNumId w:val="10"/>
  </w:num>
  <w:num w:numId="16">
    <w:abstractNumId w:val="6"/>
  </w:num>
  <w:num w:numId="17">
    <w:abstractNumId w:val="40"/>
  </w:num>
  <w:num w:numId="18">
    <w:abstractNumId w:val="35"/>
  </w:num>
  <w:num w:numId="19">
    <w:abstractNumId w:val="19"/>
  </w:num>
  <w:num w:numId="20">
    <w:abstractNumId w:val="42"/>
  </w:num>
  <w:num w:numId="21">
    <w:abstractNumId w:val="2"/>
  </w:num>
  <w:num w:numId="22">
    <w:abstractNumId w:val="29"/>
  </w:num>
  <w:num w:numId="23">
    <w:abstractNumId w:val="28"/>
  </w:num>
  <w:num w:numId="24">
    <w:abstractNumId w:val="30"/>
  </w:num>
  <w:num w:numId="25">
    <w:abstractNumId w:val="13"/>
  </w:num>
  <w:num w:numId="26">
    <w:abstractNumId w:val="31"/>
  </w:num>
  <w:num w:numId="27">
    <w:abstractNumId w:val="44"/>
  </w:num>
  <w:num w:numId="28">
    <w:abstractNumId w:val="7"/>
  </w:num>
  <w:num w:numId="29">
    <w:abstractNumId w:val="43"/>
  </w:num>
  <w:num w:numId="30">
    <w:abstractNumId w:val="17"/>
  </w:num>
  <w:num w:numId="31">
    <w:abstractNumId w:val="27"/>
  </w:num>
  <w:num w:numId="32">
    <w:abstractNumId w:val="16"/>
  </w:num>
  <w:num w:numId="33">
    <w:abstractNumId w:val="25"/>
  </w:num>
  <w:num w:numId="34">
    <w:abstractNumId w:val="21"/>
  </w:num>
  <w:num w:numId="35">
    <w:abstractNumId w:val="32"/>
  </w:num>
  <w:num w:numId="36">
    <w:abstractNumId w:val="41"/>
  </w:num>
  <w:num w:numId="37">
    <w:abstractNumId w:val="4"/>
  </w:num>
  <w:num w:numId="38">
    <w:abstractNumId w:val="22"/>
  </w:num>
  <w:num w:numId="39">
    <w:abstractNumId w:val="33"/>
  </w:num>
  <w:num w:numId="40">
    <w:abstractNumId w:val="20"/>
  </w:num>
  <w:num w:numId="41">
    <w:abstractNumId w:val="36"/>
  </w:num>
  <w:num w:numId="42">
    <w:abstractNumId w:val="14"/>
  </w:num>
  <w:num w:numId="43">
    <w:abstractNumId w:val="39"/>
  </w:num>
  <w:num w:numId="44">
    <w:abstractNumId w:val="34"/>
  </w:num>
  <w:num w:numId="45">
    <w:abstractNumId w:val="18"/>
  </w:num>
  <w:num w:numId="46">
    <w:abstractNumId w:val="3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011B"/>
    <w:rsid w:val="00000164"/>
    <w:rsid w:val="000010B2"/>
    <w:rsid w:val="00001FAA"/>
    <w:rsid w:val="0000325A"/>
    <w:rsid w:val="00003BAF"/>
    <w:rsid w:val="00003E48"/>
    <w:rsid w:val="00004820"/>
    <w:rsid w:val="0000577F"/>
    <w:rsid w:val="00005E29"/>
    <w:rsid w:val="000061BF"/>
    <w:rsid w:val="00006862"/>
    <w:rsid w:val="00007FC4"/>
    <w:rsid w:val="0001074A"/>
    <w:rsid w:val="0001124B"/>
    <w:rsid w:val="0001197B"/>
    <w:rsid w:val="00011E7B"/>
    <w:rsid w:val="000123F8"/>
    <w:rsid w:val="00012DCA"/>
    <w:rsid w:val="00013AB3"/>
    <w:rsid w:val="00014044"/>
    <w:rsid w:val="00014950"/>
    <w:rsid w:val="00015298"/>
    <w:rsid w:val="00015692"/>
    <w:rsid w:val="00016537"/>
    <w:rsid w:val="00016854"/>
    <w:rsid w:val="00017BCE"/>
    <w:rsid w:val="00017EDD"/>
    <w:rsid w:val="00020570"/>
    <w:rsid w:val="000233BE"/>
    <w:rsid w:val="000239DA"/>
    <w:rsid w:val="00023BAF"/>
    <w:rsid w:val="00024C2C"/>
    <w:rsid w:val="00025839"/>
    <w:rsid w:val="0002661F"/>
    <w:rsid w:val="00030688"/>
    <w:rsid w:val="00030AC3"/>
    <w:rsid w:val="00032146"/>
    <w:rsid w:val="00035DB3"/>
    <w:rsid w:val="00035DD2"/>
    <w:rsid w:val="00036C15"/>
    <w:rsid w:val="000401EC"/>
    <w:rsid w:val="00040C70"/>
    <w:rsid w:val="00041A01"/>
    <w:rsid w:val="000428DD"/>
    <w:rsid w:val="00043A69"/>
    <w:rsid w:val="00044A8C"/>
    <w:rsid w:val="000453B3"/>
    <w:rsid w:val="00045B54"/>
    <w:rsid w:val="0004668E"/>
    <w:rsid w:val="00046EC1"/>
    <w:rsid w:val="000501DF"/>
    <w:rsid w:val="00052F1D"/>
    <w:rsid w:val="0005655B"/>
    <w:rsid w:val="00056936"/>
    <w:rsid w:val="00056959"/>
    <w:rsid w:val="00056BE4"/>
    <w:rsid w:val="00057618"/>
    <w:rsid w:val="00057903"/>
    <w:rsid w:val="000654DB"/>
    <w:rsid w:val="00065B59"/>
    <w:rsid w:val="00065C22"/>
    <w:rsid w:val="00067389"/>
    <w:rsid w:val="0006797D"/>
    <w:rsid w:val="00067B16"/>
    <w:rsid w:val="0007075C"/>
    <w:rsid w:val="00071343"/>
    <w:rsid w:val="000714FB"/>
    <w:rsid w:val="000720FD"/>
    <w:rsid w:val="0007223C"/>
    <w:rsid w:val="00072AE9"/>
    <w:rsid w:val="00072DDA"/>
    <w:rsid w:val="0007460A"/>
    <w:rsid w:val="0007472E"/>
    <w:rsid w:val="0007493C"/>
    <w:rsid w:val="00076976"/>
    <w:rsid w:val="00077508"/>
    <w:rsid w:val="00080105"/>
    <w:rsid w:val="00080143"/>
    <w:rsid w:val="00082042"/>
    <w:rsid w:val="00082073"/>
    <w:rsid w:val="0008380B"/>
    <w:rsid w:val="000846FD"/>
    <w:rsid w:val="00084C70"/>
    <w:rsid w:val="00085ED5"/>
    <w:rsid w:val="00087133"/>
    <w:rsid w:val="00091D4F"/>
    <w:rsid w:val="00091DCF"/>
    <w:rsid w:val="000923AA"/>
    <w:rsid w:val="00093C86"/>
    <w:rsid w:val="00094397"/>
    <w:rsid w:val="00096F3E"/>
    <w:rsid w:val="000A1209"/>
    <w:rsid w:val="000A339A"/>
    <w:rsid w:val="000A3671"/>
    <w:rsid w:val="000A43C2"/>
    <w:rsid w:val="000A4EEF"/>
    <w:rsid w:val="000A5858"/>
    <w:rsid w:val="000A5F40"/>
    <w:rsid w:val="000B076C"/>
    <w:rsid w:val="000B1328"/>
    <w:rsid w:val="000B1CE3"/>
    <w:rsid w:val="000B1E2F"/>
    <w:rsid w:val="000B304E"/>
    <w:rsid w:val="000B40FD"/>
    <w:rsid w:val="000B4600"/>
    <w:rsid w:val="000B6185"/>
    <w:rsid w:val="000B67ED"/>
    <w:rsid w:val="000B7028"/>
    <w:rsid w:val="000B7EFB"/>
    <w:rsid w:val="000C1194"/>
    <w:rsid w:val="000C1DBD"/>
    <w:rsid w:val="000C28CE"/>
    <w:rsid w:val="000C3825"/>
    <w:rsid w:val="000C3EA3"/>
    <w:rsid w:val="000D1177"/>
    <w:rsid w:val="000D1CD9"/>
    <w:rsid w:val="000D2338"/>
    <w:rsid w:val="000D2471"/>
    <w:rsid w:val="000D69C1"/>
    <w:rsid w:val="000E09BB"/>
    <w:rsid w:val="000E1AA3"/>
    <w:rsid w:val="000E1F37"/>
    <w:rsid w:val="000E252E"/>
    <w:rsid w:val="000E2784"/>
    <w:rsid w:val="000E2A10"/>
    <w:rsid w:val="000E347E"/>
    <w:rsid w:val="000E4E15"/>
    <w:rsid w:val="000E684C"/>
    <w:rsid w:val="000E7514"/>
    <w:rsid w:val="000F0275"/>
    <w:rsid w:val="000F06D1"/>
    <w:rsid w:val="000F0BDF"/>
    <w:rsid w:val="000F4FF3"/>
    <w:rsid w:val="000F52EA"/>
    <w:rsid w:val="000F5E94"/>
    <w:rsid w:val="000F5E9C"/>
    <w:rsid w:val="000F6353"/>
    <w:rsid w:val="000F7295"/>
    <w:rsid w:val="000F7622"/>
    <w:rsid w:val="000F7F65"/>
    <w:rsid w:val="00101D2B"/>
    <w:rsid w:val="00102B58"/>
    <w:rsid w:val="00103189"/>
    <w:rsid w:val="001039A9"/>
    <w:rsid w:val="00104C63"/>
    <w:rsid w:val="0010557E"/>
    <w:rsid w:val="001055F0"/>
    <w:rsid w:val="00105D90"/>
    <w:rsid w:val="0010701E"/>
    <w:rsid w:val="00110FE0"/>
    <w:rsid w:val="00111217"/>
    <w:rsid w:val="001112D0"/>
    <w:rsid w:val="001118CF"/>
    <w:rsid w:val="00111BD2"/>
    <w:rsid w:val="00113267"/>
    <w:rsid w:val="00113B09"/>
    <w:rsid w:val="00114798"/>
    <w:rsid w:val="00115750"/>
    <w:rsid w:val="00117B40"/>
    <w:rsid w:val="00117D68"/>
    <w:rsid w:val="00120B22"/>
    <w:rsid w:val="00121643"/>
    <w:rsid w:val="001216C6"/>
    <w:rsid w:val="00121F34"/>
    <w:rsid w:val="00122345"/>
    <w:rsid w:val="001248FA"/>
    <w:rsid w:val="00125DEC"/>
    <w:rsid w:val="0012608E"/>
    <w:rsid w:val="00126489"/>
    <w:rsid w:val="00126609"/>
    <w:rsid w:val="001301EB"/>
    <w:rsid w:val="0013026A"/>
    <w:rsid w:val="001331A7"/>
    <w:rsid w:val="00134410"/>
    <w:rsid w:val="001353A1"/>
    <w:rsid w:val="00136008"/>
    <w:rsid w:val="00136778"/>
    <w:rsid w:val="001375A5"/>
    <w:rsid w:val="001400C2"/>
    <w:rsid w:val="00140117"/>
    <w:rsid w:val="00140C7F"/>
    <w:rsid w:val="00141A8A"/>
    <w:rsid w:val="00141E79"/>
    <w:rsid w:val="00142B97"/>
    <w:rsid w:val="00142D7F"/>
    <w:rsid w:val="00144439"/>
    <w:rsid w:val="00146AA9"/>
    <w:rsid w:val="00146DAD"/>
    <w:rsid w:val="00146E33"/>
    <w:rsid w:val="001505E9"/>
    <w:rsid w:val="001506E0"/>
    <w:rsid w:val="00150D8E"/>
    <w:rsid w:val="00151DC1"/>
    <w:rsid w:val="001525FD"/>
    <w:rsid w:val="00154B53"/>
    <w:rsid w:val="0015623E"/>
    <w:rsid w:val="00156292"/>
    <w:rsid w:val="0015697C"/>
    <w:rsid w:val="00157172"/>
    <w:rsid w:val="001609F7"/>
    <w:rsid w:val="00161D8A"/>
    <w:rsid w:val="001629F8"/>
    <w:rsid w:val="0016324B"/>
    <w:rsid w:val="00163CA6"/>
    <w:rsid w:val="00166313"/>
    <w:rsid w:val="001663EB"/>
    <w:rsid w:val="001678AA"/>
    <w:rsid w:val="00170D41"/>
    <w:rsid w:val="00170D5D"/>
    <w:rsid w:val="001713AC"/>
    <w:rsid w:val="00171A82"/>
    <w:rsid w:val="00172E02"/>
    <w:rsid w:val="00173148"/>
    <w:rsid w:val="0017492F"/>
    <w:rsid w:val="00174E32"/>
    <w:rsid w:val="00175129"/>
    <w:rsid w:val="001752A8"/>
    <w:rsid w:val="00175965"/>
    <w:rsid w:val="00175FBA"/>
    <w:rsid w:val="00176040"/>
    <w:rsid w:val="0018058A"/>
    <w:rsid w:val="00181E44"/>
    <w:rsid w:val="001838A5"/>
    <w:rsid w:val="00184DEB"/>
    <w:rsid w:val="00184E58"/>
    <w:rsid w:val="00184F3F"/>
    <w:rsid w:val="00186B79"/>
    <w:rsid w:val="00186E84"/>
    <w:rsid w:val="001872AD"/>
    <w:rsid w:val="00187650"/>
    <w:rsid w:val="00187ECC"/>
    <w:rsid w:val="001902F6"/>
    <w:rsid w:val="00190E68"/>
    <w:rsid w:val="001917C9"/>
    <w:rsid w:val="00191F9F"/>
    <w:rsid w:val="0019281E"/>
    <w:rsid w:val="00192BDF"/>
    <w:rsid w:val="001930C5"/>
    <w:rsid w:val="001935B2"/>
    <w:rsid w:val="00193C57"/>
    <w:rsid w:val="00194738"/>
    <w:rsid w:val="00194B43"/>
    <w:rsid w:val="001952B3"/>
    <w:rsid w:val="00195D51"/>
    <w:rsid w:val="0019798E"/>
    <w:rsid w:val="001A045F"/>
    <w:rsid w:val="001A04E4"/>
    <w:rsid w:val="001A0994"/>
    <w:rsid w:val="001A2A08"/>
    <w:rsid w:val="001A2E83"/>
    <w:rsid w:val="001A4EB4"/>
    <w:rsid w:val="001A5D26"/>
    <w:rsid w:val="001A5D34"/>
    <w:rsid w:val="001B1FFC"/>
    <w:rsid w:val="001B3085"/>
    <w:rsid w:val="001B30B8"/>
    <w:rsid w:val="001B3614"/>
    <w:rsid w:val="001B4086"/>
    <w:rsid w:val="001B4304"/>
    <w:rsid w:val="001B5979"/>
    <w:rsid w:val="001B6083"/>
    <w:rsid w:val="001B66CB"/>
    <w:rsid w:val="001C126C"/>
    <w:rsid w:val="001C1587"/>
    <w:rsid w:val="001C27CD"/>
    <w:rsid w:val="001C311C"/>
    <w:rsid w:val="001C3510"/>
    <w:rsid w:val="001C3858"/>
    <w:rsid w:val="001C389E"/>
    <w:rsid w:val="001C46D5"/>
    <w:rsid w:val="001C5987"/>
    <w:rsid w:val="001C66D1"/>
    <w:rsid w:val="001C6BFB"/>
    <w:rsid w:val="001C6FDC"/>
    <w:rsid w:val="001C7722"/>
    <w:rsid w:val="001D0632"/>
    <w:rsid w:val="001D130B"/>
    <w:rsid w:val="001D15E8"/>
    <w:rsid w:val="001D1C62"/>
    <w:rsid w:val="001D548A"/>
    <w:rsid w:val="001D5999"/>
    <w:rsid w:val="001D5B6D"/>
    <w:rsid w:val="001D75A1"/>
    <w:rsid w:val="001E3B8B"/>
    <w:rsid w:val="001E3DB2"/>
    <w:rsid w:val="001E5306"/>
    <w:rsid w:val="001E657E"/>
    <w:rsid w:val="001E7863"/>
    <w:rsid w:val="001E7F6B"/>
    <w:rsid w:val="001F0DEF"/>
    <w:rsid w:val="001F46F5"/>
    <w:rsid w:val="001F48F4"/>
    <w:rsid w:val="001F4E17"/>
    <w:rsid w:val="001F6A50"/>
    <w:rsid w:val="001F76A9"/>
    <w:rsid w:val="002015B9"/>
    <w:rsid w:val="00201D63"/>
    <w:rsid w:val="002034B0"/>
    <w:rsid w:val="00203B94"/>
    <w:rsid w:val="0020422D"/>
    <w:rsid w:val="00205807"/>
    <w:rsid w:val="00205BD0"/>
    <w:rsid w:val="00207171"/>
    <w:rsid w:val="002071CC"/>
    <w:rsid w:val="00207293"/>
    <w:rsid w:val="00211303"/>
    <w:rsid w:val="00211C9A"/>
    <w:rsid w:val="00211DB5"/>
    <w:rsid w:val="0021219C"/>
    <w:rsid w:val="00213D16"/>
    <w:rsid w:val="0021429F"/>
    <w:rsid w:val="002170B2"/>
    <w:rsid w:val="002170C2"/>
    <w:rsid w:val="00220191"/>
    <w:rsid w:val="0022050D"/>
    <w:rsid w:val="00221D80"/>
    <w:rsid w:val="0022345B"/>
    <w:rsid w:val="0022361D"/>
    <w:rsid w:val="00223B5A"/>
    <w:rsid w:val="002244B8"/>
    <w:rsid w:val="002246BA"/>
    <w:rsid w:val="00224CDB"/>
    <w:rsid w:val="002265A8"/>
    <w:rsid w:val="00226659"/>
    <w:rsid w:val="00226C36"/>
    <w:rsid w:val="00226D92"/>
    <w:rsid w:val="002272DD"/>
    <w:rsid w:val="002315E7"/>
    <w:rsid w:val="002317EA"/>
    <w:rsid w:val="00231A70"/>
    <w:rsid w:val="00232BD9"/>
    <w:rsid w:val="002332D5"/>
    <w:rsid w:val="00234D3C"/>
    <w:rsid w:val="00235B55"/>
    <w:rsid w:val="00235EE6"/>
    <w:rsid w:val="002400F9"/>
    <w:rsid w:val="00241987"/>
    <w:rsid w:val="00241A63"/>
    <w:rsid w:val="00241D01"/>
    <w:rsid w:val="002423F7"/>
    <w:rsid w:val="00244D10"/>
    <w:rsid w:val="00246697"/>
    <w:rsid w:val="00247F3C"/>
    <w:rsid w:val="002509A0"/>
    <w:rsid w:val="00250CC1"/>
    <w:rsid w:val="00250EB0"/>
    <w:rsid w:val="002518EC"/>
    <w:rsid w:val="002535F4"/>
    <w:rsid w:val="0025380F"/>
    <w:rsid w:val="00253BC1"/>
    <w:rsid w:val="00253E18"/>
    <w:rsid w:val="00253F8F"/>
    <w:rsid w:val="00254EF7"/>
    <w:rsid w:val="0025515C"/>
    <w:rsid w:val="002557EE"/>
    <w:rsid w:val="00256052"/>
    <w:rsid w:val="00257BE6"/>
    <w:rsid w:val="002605F2"/>
    <w:rsid w:val="002609FD"/>
    <w:rsid w:val="002624AD"/>
    <w:rsid w:val="00267CB7"/>
    <w:rsid w:val="00267FBE"/>
    <w:rsid w:val="0027026B"/>
    <w:rsid w:val="00270292"/>
    <w:rsid w:val="0027041D"/>
    <w:rsid w:val="00270574"/>
    <w:rsid w:val="00270AB8"/>
    <w:rsid w:val="00270D50"/>
    <w:rsid w:val="00270F7B"/>
    <w:rsid w:val="00272275"/>
    <w:rsid w:val="00273161"/>
    <w:rsid w:val="0027375B"/>
    <w:rsid w:val="002747D9"/>
    <w:rsid w:val="00274BE6"/>
    <w:rsid w:val="00274F0F"/>
    <w:rsid w:val="002756BA"/>
    <w:rsid w:val="002756E7"/>
    <w:rsid w:val="00275BBB"/>
    <w:rsid w:val="002765A9"/>
    <w:rsid w:val="0028033B"/>
    <w:rsid w:val="00283B97"/>
    <w:rsid w:val="00284C24"/>
    <w:rsid w:val="0028579C"/>
    <w:rsid w:val="00285DE6"/>
    <w:rsid w:val="00286879"/>
    <w:rsid w:val="00286BB3"/>
    <w:rsid w:val="0028710E"/>
    <w:rsid w:val="0028780B"/>
    <w:rsid w:val="00290987"/>
    <w:rsid w:val="00290AB6"/>
    <w:rsid w:val="00290B66"/>
    <w:rsid w:val="00291A0B"/>
    <w:rsid w:val="00291D5F"/>
    <w:rsid w:val="00291ED0"/>
    <w:rsid w:val="00293B78"/>
    <w:rsid w:val="00293F6B"/>
    <w:rsid w:val="002947EB"/>
    <w:rsid w:val="002952BF"/>
    <w:rsid w:val="00296152"/>
    <w:rsid w:val="00296E14"/>
    <w:rsid w:val="002A1027"/>
    <w:rsid w:val="002A26D0"/>
    <w:rsid w:val="002A2BF2"/>
    <w:rsid w:val="002A3117"/>
    <w:rsid w:val="002A41DC"/>
    <w:rsid w:val="002A4358"/>
    <w:rsid w:val="002A54DF"/>
    <w:rsid w:val="002A551E"/>
    <w:rsid w:val="002A7C15"/>
    <w:rsid w:val="002B10B1"/>
    <w:rsid w:val="002B1C82"/>
    <w:rsid w:val="002B7100"/>
    <w:rsid w:val="002B7C32"/>
    <w:rsid w:val="002C085B"/>
    <w:rsid w:val="002C0B07"/>
    <w:rsid w:val="002C1D67"/>
    <w:rsid w:val="002C402A"/>
    <w:rsid w:val="002C4888"/>
    <w:rsid w:val="002C623A"/>
    <w:rsid w:val="002C7027"/>
    <w:rsid w:val="002C799D"/>
    <w:rsid w:val="002D0829"/>
    <w:rsid w:val="002D20D3"/>
    <w:rsid w:val="002D2207"/>
    <w:rsid w:val="002D2DFC"/>
    <w:rsid w:val="002D4171"/>
    <w:rsid w:val="002D5AF8"/>
    <w:rsid w:val="002D5D6F"/>
    <w:rsid w:val="002D6B44"/>
    <w:rsid w:val="002E0007"/>
    <w:rsid w:val="002E3250"/>
    <w:rsid w:val="002E3268"/>
    <w:rsid w:val="002E42C6"/>
    <w:rsid w:val="002E430F"/>
    <w:rsid w:val="002E44F8"/>
    <w:rsid w:val="002E50BF"/>
    <w:rsid w:val="002F00E1"/>
    <w:rsid w:val="002F1AB3"/>
    <w:rsid w:val="002F231D"/>
    <w:rsid w:val="002F2AF8"/>
    <w:rsid w:val="002F4B48"/>
    <w:rsid w:val="002F5362"/>
    <w:rsid w:val="002F5DBB"/>
    <w:rsid w:val="002F5FB9"/>
    <w:rsid w:val="002F69A0"/>
    <w:rsid w:val="00302265"/>
    <w:rsid w:val="0030520C"/>
    <w:rsid w:val="00305A4F"/>
    <w:rsid w:val="00305B69"/>
    <w:rsid w:val="00306E9F"/>
    <w:rsid w:val="0030739F"/>
    <w:rsid w:val="00307645"/>
    <w:rsid w:val="00310AFD"/>
    <w:rsid w:val="00310C7A"/>
    <w:rsid w:val="003114F4"/>
    <w:rsid w:val="00312993"/>
    <w:rsid w:val="00313AC2"/>
    <w:rsid w:val="003147B4"/>
    <w:rsid w:val="00316549"/>
    <w:rsid w:val="0032088B"/>
    <w:rsid w:val="00320E4D"/>
    <w:rsid w:val="00321694"/>
    <w:rsid w:val="003223DE"/>
    <w:rsid w:val="003237CB"/>
    <w:rsid w:val="00325AC6"/>
    <w:rsid w:val="00326601"/>
    <w:rsid w:val="00326872"/>
    <w:rsid w:val="00327079"/>
    <w:rsid w:val="00331B1C"/>
    <w:rsid w:val="00331FE0"/>
    <w:rsid w:val="0033210B"/>
    <w:rsid w:val="00333098"/>
    <w:rsid w:val="00333CD9"/>
    <w:rsid w:val="0033446E"/>
    <w:rsid w:val="003345A4"/>
    <w:rsid w:val="0033526F"/>
    <w:rsid w:val="003354BA"/>
    <w:rsid w:val="0033574E"/>
    <w:rsid w:val="00335EA5"/>
    <w:rsid w:val="00337BB2"/>
    <w:rsid w:val="00337CC3"/>
    <w:rsid w:val="003401D5"/>
    <w:rsid w:val="003402AF"/>
    <w:rsid w:val="00341250"/>
    <w:rsid w:val="00341708"/>
    <w:rsid w:val="00341F2E"/>
    <w:rsid w:val="00342970"/>
    <w:rsid w:val="00343380"/>
    <w:rsid w:val="003445C7"/>
    <w:rsid w:val="00345B04"/>
    <w:rsid w:val="00345F4B"/>
    <w:rsid w:val="0034796C"/>
    <w:rsid w:val="00350550"/>
    <w:rsid w:val="0035056F"/>
    <w:rsid w:val="00350BD7"/>
    <w:rsid w:val="00351841"/>
    <w:rsid w:val="003534FE"/>
    <w:rsid w:val="00354FB7"/>
    <w:rsid w:val="00355476"/>
    <w:rsid w:val="00355751"/>
    <w:rsid w:val="00355E8B"/>
    <w:rsid w:val="00357584"/>
    <w:rsid w:val="00357697"/>
    <w:rsid w:val="00360E9A"/>
    <w:rsid w:val="003612A5"/>
    <w:rsid w:val="00361CB7"/>
    <w:rsid w:val="003624AC"/>
    <w:rsid w:val="003628B7"/>
    <w:rsid w:val="00365511"/>
    <w:rsid w:val="00365823"/>
    <w:rsid w:val="0036601E"/>
    <w:rsid w:val="00366E0D"/>
    <w:rsid w:val="00367B45"/>
    <w:rsid w:val="00367F3F"/>
    <w:rsid w:val="003704CC"/>
    <w:rsid w:val="00371977"/>
    <w:rsid w:val="00373095"/>
    <w:rsid w:val="003738B2"/>
    <w:rsid w:val="00374334"/>
    <w:rsid w:val="00375911"/>
    <w:rsid w:val="00376870"/>
    <w:rsid w:val="003768D6"/>
    <w:rsid w:val="00376B94"/>
    <w:rsid w:val="00377408"/>
    <w:rsid w:val="0038184D"/>
    <w:rsid w:val="00383198"/>
    <w:rsid w:val="0038446D"/>
    <w:rsid w:val="00384472"/>
    <w:rsid w:val="003857A9"/>
    <w:rsid w:val="00386302"/>
    <w:rsid w:val="003864EB"/>
    <w:rsid w:val="00386FE4"/>
    <w:rsid w:val="003873F2"/>
    <w:rsid w:val="00387993"/>
    <w:rsid w:val="003879B8"/>
    <w:rsid w:val="00390A9E"/>
    <w:rsid w:val="00391D16"/>
    <w:rsid w:val="00392289"/>
    <w:rsid w:val="00392370"/>
    <w:rsid w:val="00393B9E"/>
    <w:rsid w:val="00394AF2"/>
    <w:rsid w:val="00396012"/>
    <w:rsid w:val="003A0DB1"/>
    <w:rsid w:val="003A147D"/>
    <w:rsid w:val="003A2DCE"/>
    <w:rsid w:val="003A37CD"/>
    <w:rsid w:val="003A3DCE"/>
    <w:rsid w:val="003A4239"/>
    <w:rsid w:val="003A5386"/>
    <w:rsid w:val="003A5ECA"/>
    <w:rsid w:val="003A6723"/>
    <w:rsid w:val="003A76A2"/>
    <w:rsid w:val="003A79F9"/>
    <w:rsid w:val="003B154A"/>
    <w:rsid w:val="003B3108"/>
    <w:rsid w:val="003B41DB"/>
    <w:rsid w:val="003B52D6"/>
    <w:rsid w:val="003B572C"/>
    <w:rsid w:val="003B5A96"/>
    <w:rsid w:val="003B6196"/>
    <w:rsid w:val="003B731B"/>
    <w:rsid w:val="003C05DB"/>
    <w:rsid w:val="003C0910"/>
    <w:rsid w:val="003C0973"/>
    <w:rsid w:val="003C1F62"/>
    <w:rsid w:val="003C3A14"/>
    <w:rsid w:val="003C3ED6"/>
    <w:rsid w:val="003C3F1E"/>
    <w:rsid w:val="003C43F2"/>
    <w:rsid w:val="003C5892"/>
    <w:rsid w:val="003C5A3F"/>
    <w:rsid w:val="003C67AF"/>
    <w:rsid w:val="003C6950"/>
    <w:rsid w:val="003D13DB"/>
    <w:rsid w:val="003D1F23"/>
    <w:rsid w:val="003D31B9"/>
    <w:rsid w:val="003D330D"/>
    <w:rsid w:val="003D5DEE"/>
    <w:rsid w:val="003D5FB0"/>
    <w:rsid w:val="003D6D2D"/>
    <w:rsid w:val="003D6D43"/>
    <w:rsid w:val="003E0278"/>
    <w:rsid w:val="003E11B8"/>
    <w:rsid w:val="003E188A"/>
    <w:rsid w:val="003E2298"/>
    <w:rsid w:val="003E30CD"/>
    <w:rsid w:val="003E3125"/>
    <w:rsid w:val="003E55D5"/>
    <w:rsid w:val="003E57FA"/>
    <w:rsid w:val="003E5B8A"/>
    <w:rsid w:val="003E72B9"/>
    <w:rsid w:val="003F0FD4"/>
    <w:rsid w:val="003F2BD7"/>
    <w:rsid w:val="003F367E"/>
    <w:rsid w:val="003F3B7D"/>
    <w:rsid w:val="003F3CF3"/>
    <w:rsid w:val="003F4A6F"/>
    <w:rsid w:val="003F4AEE"/>
    <w:rsid w:val="003F51B0"/>
    <w:rsid w:val="003F5C64"/>
    <w:rsid w:val="003F6156"/>
    <w:rsid w:val="003F7306"/>
    <w:rsid w:val="00400506"/>
    <w:rsid w:val="0040081F"/>
    <w:rsid w:val="00400E26"/>
    <w:rsid w:val="0040102E"/>
    <w:rsid w:val="00404EDC"/>
    <w:rsid w:val="00407602"/>
    <w:rsid w:val="00410316"/>
    <w:rsid w:val="00410675"/>
    <w:rsid w:val="00410C0F"/>
    <w:rsid w:val="00410E5A"/>
    <w:rsid w:val="00410FEC"/>
    <w:rsid w:val="00415379"/>
    <w:rsid w:val="0041598D"/>
    <w:rsid w:val="00416753"/>
    <w:rsid w:val="004169C5"/>
    <w:rsid w:val="00416F67"/>
    <w:rsid w:val="00417246"/>
    <w:rsid w:val="00417924"/>
    <w:rsid w:val="00420169"/>
    <w:rsid w:val="0042056B"/>
    <w:rsid w:val="004207A6"/>
    <w:rsid w:val="004211C2"/>
    <w:rsid w:val="00422851"/>
    <w:rsid w:val="00422A7B"/>
    <w:rsid w:val="00423D6A"/>
    <w:rsid w:val="004244B3"/>
    <w:rsid w:val="004255FD"/>
    <w:rsid w:val="00425814"/>
    <w:rsid w:val="00427A7D"/>
    <w:rsid w:val="004314F5"/>
    <w:rsid w:val="004328BE"/>
    <w:rsid w:val="00432FD7"/>
    <w:rsid w:val="0043385D"/>
    <w:rsid w:val="00434C06"/>
    <w:rsid w:val="004359A0"/>
    <w:rsid w:val="004425B4"/>
    <w:rsid w:val="00442AB9"/>
    <w:rsid w:val="0044341D"/>
    <w:rsid w:val="0044361A"/>
    <w:rsid w:val="004441F5"/>
    <w:rsid w:val="0044496F"/>
    <w:rsid w:val="00445125"/>
    <w:rsid w:val="00446032"/>
    <w:rsid w:val="00446A08"/>
    <w:rsid w:val="00446F7B"/>
    <w:rsid w:val="00450589"/>
    <w:rsid w:val="00451C6C"/>
    <w:rsid w:val="004520C2"/>
    <w:rsid w:val="0045211A"/>
    <w:rsid w:val="00452C64"/>
    <w:rsid w:val="00452CBD"/>
    <w:rsid w:val="004533FA"/>
    <w:rsid w:val="004535B0"/>
    <w:rsid w:val="0045410D"/>
    <w:rsid w:val="00456FB3"/>
    <w:rsid w:val="004570FC"/>
    <w:rsid w:val="0045731B"/>
    <w:rsid w:val="004579CE"/>
    <w:rsid w:val="004603F7"/>
    <w:rsid w:val="00460F99"/>
    <w:rsid w:val="004612A5"/>
    <w:rsid w:val="00463937"/>
    <w:rsid w:val="00463D18"/>
    <w:rsid w:val="00463E16"/>
    <w:rsid w:val="004645B4"/>
    <w:rsid w:val="0046499F"/>
    <w:rsid w:val="0046584F"/>
    <w:rsid w:val="00465CFC"/>
    <w:rsid w:val="004666C5"/>
    <w:rsid w:val="0047031C"/>
    <w:rsid w:val="00471B58"/>
    <w:rsid w:val="00471EAC"/>
    <w:rsid w:val="00471F8E"/>
    <w:rsid w:val="0047465E"/>
    <w:rsid w:val="004755EC"/>
    <w:rsid w:val="0047641C"/>
    <w:rsid w:val="00476C4E"/>
    <w:rsid w:val="004776D0"/>
    <w:rsid w:val="00477E86"/>
    <w:rsid w:val="004806CA"/>
    <w:rsid w:val="00480A98"/>
    <w:rsid w:val="00480FFF"/>
    <w:rsid w:val="00481332"/>
    <w:rsid w:val="004817BF"/>
    <w:rsid w:val="00482E21"/>
    <w:rsid w:val="00483C70"/>
    <w:rsid w:val="00484FE9"/>
    <w:rsid w:val="004857BC"/>
    <w:rsid w:val="004859DB"/>
    <w:rsid w:val="00485A65"/>
    <w:rsid w:val="00485CA9"/>
    <w:rsid w:val="004869CD"/>
    <w:rsid w:val="00486A33"/>
    <w:rsid w:val="00487012"/>
    <w:rsid w:val="0049049E"/>
    <w:rsid w:val="00490A56"/>
    <w:rsid w:val="004916FE"/>
    <w:rsid w:val="004917D5"/>
    <w:rsid w:val="004919BB"/>
    <w:rsid w:val="004924DF"/>
    <w:rsid w:val="00492B99"/>
    <w:rsid w:val="00492D11"/>
    <w:rsid w:val="00493316"/>
    <w:rsid w:val="00493457"/>
    <w:rsid w:val="00493A42"/>
    <w:rsid w:val="00493F22"/>
    <w:rsid w:val="00494474"/>
    <w:rsid w:val="004958EB"/>
    <w:rsid w:val="004961CB"/>
    <w:rsid w:val="0049673E"/>
    <w:rsid w:val="00496A7B"/>
    <w:rsid w:val="004A20D3"/>
    <w:rsid w:val="004A4174"/>
    <w:rsid w:val="004A6729"/>
    <w:rsid w:val="004B0010"/>
    <w:rsid w:val="004B1B22"/>
    <w:rsid w:val="004B2608"/>
    <w:rsid w:val="004B2D92"/>
    <w:rsid w:val="004B3049"/>
    <w:rsid w:val="004B40ED"/>
    <w:rsid w:val="004B4164"/>
    <w:rsid w:val="004B46CE"/>
    <w:rsid w:val="004B529B"/>
    <w:rsid w:val="004B5338"/>
    <w:rsid w:val="004B6EC7"/>
    <w:rsid w:val="004B7032"/>
    <w:rsid w:val="004B75A4"/>
    <w:rsid w:val="004B79C4"/>
    <w:rsid w:val="004C0380"/>
    <w:rsid w:val="004C03BC"/>
    <w:rsid w:val="004C04E1"/>
    <w:rsid w:val="004C09D2"/>
    <w:rsid w:val="004C1B44"/>
    <w:rsid w:val="004C2492"/>
    <w:rsid w:val="004C2E04"/>
    <w:rsid w:val="004C3D96"/>
    <w:rsid w:val="004C42BF"/>
    <w:rsid w:val="004C4E4E"/>
    <w:rsid w:val="004C51C2"/>
    <w:rsid w:val="004C6099"/>
    <w:rsid w:val="004D0307"/>
    <w:rsid w:val="004D0804"/>
    <w:rsid w:val="004D0DED"/>
    <w:rsid w:val="004D0E12"/>
    <w:rsid w:val="004D2C6E"/>
    <w:rsid w:val="004D4587"/>
    <w:rsid w:val="004D4ECB"/>
    <w:rsid w:val="004D5035"/>
    <w:rsid w:val="004D56C2"/>
    <w:rsid w:val="004D5E5E"/>
    <w:rsid w:val="004D5F2B"/>
    <w:rsid w:val="004E0A33"/>
    <w:rsid w:val="004E0F0D"/>
    <w:rsid w:val="004E115F"/>
    <w:rsid w:val="004E1FA5"/>
    <w:rsid w:val="004E22F1"/>
    <w:rsid w:val="004E34EB"/>
    <w:rsid w:val="004E3A52"/>
    <w:rsid w:val="004E44E5"/>
    <w:rsid w:val="004E48C1"/>
    <w:rsid w:val="004E5323"/>
    <w:rsid w:val="004E56C3"/>
    <w:rsid w:val="004E6263"/>
    <w:rsid w:val="004E6AD3"/>
    <w:rsid w:val="004F07E1"/>
    <w:rsid w:val="004F07ED"/>
    <w:rsid w:val="004F111E"/>
    <w:rsid w:val="004F3B38"/>
    <w:rsid w:val="004F53B7"/>
    <w:rsid w:val="004F6BBE"/>
    <w:rsid w:val="004F734C"/>
    <w:rsid w:val="004F7F38"/>
    <w:rsid w:val="00500425"/>
    <w:rsid w:val="00500832"/>
    <w:rsid w:val="005018ED"/>
    <w:rsid w:val="0050298E"/>
    <w:rsid w:val="00503E61"/>
    <w:rsid w:val="0050409D"/>
    <w:rsid w:val="00506E30"/>
    <w:rsid w:val="00507F44"/>
    <w:rsid w:val="005104CA"/>
    <w:rsid w:val="0051093A"/>
    <w:rsid w:val="005132E4"/>
    <w:rsid w:val="005135B9"/>
    <w:rsid w:val="005135C0"/>
    <w:rsid w:val="00513673"/>
    <w:rsid w:val="0051404A"/>
    <w:rsid w:val="005146A6"/>
    <w:rsid w:val="005203EA"/>
    <w:rsid w:val="0052089F"/>
    <w:rsid w:val="0052347C"/>
    <w:rsid w:val="00525D78"/>
    <w:rsid w:val="00526888"/>
    <w:rsid w:val="00527441"/>
    <w:rsid w:val="0052755E"/>
    <w:rsid w:val="0053008A"/>
    <w:rsid w:val="0053077C"/>
    <w:rsid w:val="00530E0F"/>
    <w:rsid w:val="00533418"/>
    <w:rsid w:val="005348D3"/>
    <w:rsid w:val="005358BC"/>
    <w:rsid w:val="005374C6"/>
    <w:rsid w:val="00537B0C"/>
    <w:rsid w:val="0054048A"/>
    <w:rsid w:val="005407F1"/>
    <w:rsid w:val="005408C2"/>
    <w:rsid w:val="00540C01"/>
    <w:rsid w:val="00540CFD"/>
    <w:rsid w:val="0054216B"/>
    <w:rsid w:val="00542ABA"/>
    <w:rsid w:val="00542C6D"/>
    <w:rsid w:val="00542FBC"/>
    <w:rsid w:val="00543D87"/>
    <w:rsid w:val="005446B9"/>
    <w:rsid w:val="00544E1F"/>
    <w:rsid w:val="00546109"/>
    <w:rsid w:val="005462AC"/>
    <w:rsid w:val="0054775D"/>
    <w:rsid w:val="00550389"/>
    <w:rsid w:val="005507E5"/>
    <w:rsid w:val="00551248"/>
    <w:rsid w:val="00552D1E"/>
    <w:rsid w:val="0055349D"/>
    <w:rsid w:val="00553922"/>
    <w:rsid w:val="00553DC4"/>
    <w:rsid w:val="00553EAE"/>
    <w:rsid w:val="00553EB3"/>
    <w:rsid w:val="00554E01"/>
    <w:rsid w:val="00555F36"/>
    <w:rsid w:val="0055687F"/>
    <w:rsid w:val="00561FF7"/>
    <w:rsid w:val="00562025"/>
    <w:rsid w:val="00562A3D"/>
    <w:rsid w:val="005636D5"/>
    <w:rsid w:val="00563AD9"/>
    <w:rsid w:val="00563F19"/>
    <w:rsid w:val="005647BB"/>
    <w:rsid w:val="005674DF"/>
    <w:rsid w:val="00570085"/>
    <w:rsid w:val="00570218"/>
    <w:rsid w:val="00571B2B"/>
    <w:rsid w:val="005731F8"/>
    <w:rsid w:val="0057450A"/>
    <w:rsid w:val="00574C13"/>
    <w:rsid w:val="00576A42"/>
    <w:rsid w:val="0057754C"/>
    <w:rsid w:val="005778C5"/>
    <w:rsid w:val="00577A9D"/>
    <w:rsid w:val="00577D11"/>
    <w:rsid w:val="00577D2C"/>
    <w:rsid w:val="005811FF"/>
    <w:rsid w:val="00581F9C"/>
    <w:rsid w:val="0058261B"/>
    <w:rsid w:val="00583F39"/>
    <w:rsid w:val="0058421D"/>
    <w:rsid w:val="00584785"/>
    <w:rsid w:val="00587159"/>
    <w:rsid w:val="0059175A"/>
    <w:rsid w:val="00592B0E"/>
    <w:rsid w:val="00592C35"/>
    <w:rsid w:val="00596A28"/>
    <w:rsid w:val="0059791F"/>
    <w:rsid w:val="00597BBA"/>
    <w:rsid w:val="00597EDA"/>
    <w:rsid w:val="005A01BE"/>
    <w:rsid w:val="005A11E6"/>
    <w:rsid w:val="005A16EC"/>
    <w:rsid w:val="005A189E"/>
    <w:rsid w:val="005A2793"/>
    <w:rsid w:val="005A3B2A"/>
    <w:rsid w:val="005A563D"/>
    <w:rsid w:val="005A6EA6"/>
    <w:rsid w:val="005A73F7"/>
    <w:rsid w:val="005B1386"/>
    <w:rsid w:val="005B14C7"/>
    <w:rsid w:val="005B16B8"/>
    <w:rsid w:val="005B1A30"/>
    <w:rsid w:val="005B275B"/>
    <w:rsid w:val="005B54D2"/>
    <w:rsid w:val="005B5FFD"/>
    <w:rsid w:val="005B6B19"/>
    <w:rsid w:val="005C1133"/>
    <w:rsid w:val="005C1A3B"/>
    <w:rsid w:val="005C2B9A"/>
    <w:rsid w:val="005C3E83"/>
    <w:rsid w:val="005C4658"/>
    <w:rsid w:val="005C4ECC"/>
    <w:rsid w:val="005C5FE7"/>
    <w:rsid w:val="005C6D01"/>
    <w:rsid w:val="005C7CFB"/>
    <w:rsid w:val="005C7DCC"/>
    <w:rsid w:val="005D02B8"/>
    <w:rsid w:val="005D0C0A"/>
    <w:rsid w:val="005D1EC2"/>
    <w:rsid w:val="005D27F1"/>
    <w:rsid w:val="005D2CBE"/>
    <w:rsid w:val="005D304C"/>
    <w:rsid w:val="005D495E"/>
    <w:rsid w:val="005D4B3A"/>
    <w:rsid w:val="005D5D15"/>
    <w:rsid w:val="005D6120"/>
    <w:rsid w:val="005D695B"/>
    <w:rsid w:val="005D6ACE"/>
    <w:rsid w:val="005D7444"/>
    <w:rsid w:val="005E1977"/>
    <w:rsid w:val="005E1C25"/>
    <w:rsid w:val="005E1FA0"/>
    <w:rsid w:val="005E28C6"/>
    <w:rsid w:val="005E3E14"/>
    <w:rsid w:val="005E52AE"/>
    <w:rsid w:val="005E56B4"/>
    <w:rsid w:val="005E6CFF"/>
    <w:rsid w:val="005E723D"/>
    <w:rsid w:val="005E7D15"/>
    <w:rsid w:val="005F0B66"/>
    <w:rsid w:val="005F14DB"/>
    <w:rsid w:val="005F18EB"/>
    <w:rsid w:val="005F1EA2"/>
    <w:rsid w:val="005F33E9"/>
    <w:rsid w:val="005F4301"/>
    <w:rsid w:val="005F4D81"/>
    <w:rsid w:val="005F5EC2"/>
    <w:rsid w:val="005F6571"/>
    <w:rsid w:val="00600A3D"/>
    <w:rsid w:val="00602732"/>
    <w:rsid w:val="006030A2"/>
    <w:rsid w:val="00603AF6"/>
    <w:rsid w:val="00603B07"/>
    <w:rsid w:val="00603B4D"/>
    <w:rsid w:val="006057EB"/>
    <w:rsid w:val="006062E1"/>
    <w:rsid w:val="0060676E"/>
    <w:rsid w:val="00610E62"/>
    <w:rsid w:val="006121A6"/>
    <w:rsid w:val="006125FA"/>
    <w:rsid w:val="00612A41"/>
    <w:rsid w:val="00612D37"/>
    <w:rsid w:val="006138C4"/>
    <w:rsid w:val="00613A21"/>
    <w:rsid w:val="00614736"/>
    <w:rsid w:val="00614F92"/>
    <w:rsid w:val="00615650"/>
    <w:rsid w:val="00617183"/>
    <w:rsid w:val="00617A8C"/>
    <w:rsid w:val="006226AA"/>
    <w:rsid w:val="006234F7"/>
    <w:rsid w:val="006239AE"/>
    <w:rsid w:val="00623B7E"/>
    <w:rsid w:val="00624FB6"/>
    <w:rsid w:val="00625122"/>
    <w:rsid w:val="00625926"/>
    <w:rsid w:val="00625A8F"/>
    <w:rsid w:val="00630404"/>
    <w:rsid w:val="00631589"/>
    <w:rsid w:val="006339A9"/>
    <w:rsid w:val="00633D69"/>
    <w:rsid w:val="00634061"/>
    <w:rsid w:val="00635108"/>
    <w:rsid w:val="0063511E"/>
    <w:rsid w:val="00635CE6"/>
    <w:rsid w:val="00635D68"/>
    <w:rsid w:val="006366A7"/>
    <w:rsid w:val="00636E88"/>
    <w:rsid w:val="00637823"/>
    <w:rsid w:val="00637E46"/>
    <w:rsid w:val="00641DE9"/>
    <w:rsid w:val="006426F9"/>
    <w:rsid w:val="006432B2"/>
    <w:rsid w:val="00644179"/>
    <w:rsid w:val="00645BE7"/>
    <w:rsid w:val="00645F04"/>
    <w:rsid w:val="00647920"/>
    <w:rsid w:val="00647C99"/>
    <w:rsid w:val="00652FAB"/>
    <w:rsid w:val="00653143"/>
    <w:rsid w:val="006536E3"/>
    <w:rsid w:val="00653A5A"/>
    <w:rsid w:val="00653DC5"/>
    <w:rsid w:val="006544A0"/>
    <w:rsid w:val="00654CFF"/>
    <w:rsid w:val="00655B75"/>
    <w:rsid w:val="006576C0"/>
    <w:rsid w:val="00657D63"/>
    <w:rsid w:val="00657DB3"/>
    <w:rsid w:val="00657EC1"/>
    <w:rsid w:val="00660898"/>
    <w:rsid w:val="00660CFE"/>
    <w:rsid w:val="006620F1"/>
    <w:rsid w:val="00662243"/>
    <w:rsid w:val="006623A7"/>
    <w:rsid w:val="0066252B"/>
    <w:rsid w:val="0066266C"/>
    <w:rsid w:val="00663868"/>
    <w:rsid w:val="0066493C"/>
    <w:rsid w:val="00664A29"/>
    <w:rsid w:val="006655DE"/>
    <w:rsid w:val="00665DA5"/>
    <w:rsid w:val="006673D5"/>
    <w:rsid w:val="00670D92"/>
    <w:rsid w:val="00670FD9"/>
    <w:rsid w:val="00671082"/>
    <w:rsid w:val="00672885"/>
    <w:rsid w:val="00673907"/>
    <w:rsid w:val="00674ADE"/>
    <w:rsid w:val="0067590C"/>
    <w:rsid w:val="00676CBC"/>
    <w:rsid w:val="00677440"/>
    <w:rsid w:val="0067799E"/>
    <w:rsid w:val="00680BFF"/>
    <w:rsid w:val="0068306E"/>
    <w:rsid w:val="0068392A"/>
    <w:rsid w:val="00684B1A"/>
    <w:rsid w:val="006869AF"/>
    <w:rsid w:val="00690AD0"/>
    <w:rsid w:val="00691AD2"/>
    <w:rsid w:val="00691BD2"/>
    <w:rsid w:val="00691D65"/>
    <w:rsid w:val="006927F5"/>
    <w:rsid w:val="00695BA0"/>
    <w:rsid w:val="00696835"/>
    <w:rsid w:val="00696CB2"/>
    <w:rsid w:val="00697C1F"/>
    <w:rsid w:val="006A1881"/>
    <w:rsid w:val="006A1ADE"/>
    <w:rsid w:val="006A2543"/>
    <w:rsid w:val="006A35AC"/>
    <w:rsid w:val="006A365A"/>
    <w:rsid w:val="006A394D"/>
    <w:rsid w:val="006A42FA"/>
    <w:rsid w:val="006A47EC"/>
    <w:rsid w:val="006A5E04"/>
    <w:rsid w:val="006A7A50"/>
    <w:rsid w:val="006B3152"/>
    <w:rsid w:val="006B3395"/>
    <w:rsid w:val="006B41FD"/>
    <w:rsid w:val="006B65AC"/>
    <w:rsid w:val="006B79E6"/>
    <w:rsid w:val="006C13EE"/>
    <w:rsid w:val="006C1FDA"/>
    <w:rsid w:val="006C279F"/>
    <w:rsid w:val="006C2897"/>
    <w:rsid w:val="006C38A2"/>
    <w:rsid w:val="006C3CBA"/>
    <w:rsid w:val="006C3DA3"/>
    <w:rsid w:val="006C4F7A"/>
    <w:rsid w:val="006C5BCD"/>
    <w:rsid w:val="006C5DBB"/>
    <w:rsid w:val="006C694B"/>
    <w:rsid w:val="006C6955"/>
    <w:rsid w:val="006D10F3"/>
    <w:rsid w:val="006D1385"/>
    <w:rsid w:val="006D2A59"/>
    <w:rsid w:val="006D4455"/>
    <w:rsid w:val="006D4E77"/>
    <w:rsid w:val="006D5BC2"/>
    <w:rsid w:val="006D7517"/>
    <w:rsid w:val="006E513E"/>
    <w:rsid w:val="006E5464"/>
    <w:rsid w:val="006E5626"/>
    <w:rsid w:val="006E5AEC"/>
    <w:rsid w:val="006E6E03"/>
    <w:rsid w:val="006E7B75"/>
    <w:rsid w:val="006E7DF6"/>
    <w:rsid w:val="006E7ECC"/>
    <w:rsid w:val="006E7FD0"/>
    <w:rsid w:val="006F0539"/>
    <w:rsid w:val="006F1801"/>
    <w:rsid w:val="006F32A2"/>
    <w:rsid w:val="006F4ED9"/>
    <w:rsid w:val="006F5DA3"/>
    <w:rsid w:val="006F62F1"/>
    <w:rsid w:val="007007B0"/>
    <w:rsid w:val="00700A18"/>
    <w:rsid w:val="00701F9F"/>
    <w:rsid w:val="00702DCF"/>
    <w:rsid w:val="00702EC2"/>
    <w:rsid w:val="007036DA"/>
    <w:rsid w:val="007038DB"/>
    <w:rsid w:val="00703D88"/>
    <w:rsid w:val="007057A8"/>
    <w:rsid w:val="00705F4B"/>
    <w:rsid w:val="0070609A"/>
    <w:rsid w:val="00706609"/>
    <w:rsid w:val="00706E78"/>
    <w:rsid w:val="007115AD"/>
    <w:rsid w:val="00712539"/>
    <w:rsid w:val="00713B33"/>
    <w:rsid w:val="00713DDE"/>
    <w:rsid w:val="0071506B"/>
    <w:rsid w:val="00715E7E"/>
    <w:rsid w:val="0071644F"/>
    <w:rsid w:val="00716932"/>
    <w:rsid w:val="00720142"/>
    <w:rsid w:val="00720A15"/>
    <w:rsid w:val="00721C23"/>
    <w:rsid w:val="00723605"/>
    <w:rsid w:val="007243B7"/>
    <w:rsid w:val="00725391"/>
    <w:rsid w:val="00725B74"/>
    <w:rsid w:val="00727B45"/>
    <w:rsid w:val="0073243B"/>
    <w:rsid w:val="00732AA6"/>
    <w:rsid w:val="00732C1A"/>
    <w:rsid w:val="00733123"/>
    <w:rsid w:val="0073557D"/>
    <w:rsid w:val="007359F5"/>
    <w:rsid w:val="00735CBB"/>
    <w:rsid w:val="00735F49"/>
    <w:rsid w:val="007363CD"/>
    <w:rsid w:val="00740BA3"/>
    <w:rsid w:val="00740E6C"/>
    <w:rsid w:val="00741549"/>
    <w:rsid w:val="0074155B"/>
    <w:rsid w:val="0074214A"/>
    <w:rsid w:val="00743BA1"/>
    <w:rsid w:val="00743E54"/>
    <w:rsid w:val="00745939"/>
    <w:rsid w:val="00746817"/>
    <w:rsid w:val="00746A85"/>
    <w:rsid w:val="00750F05"/>
    <w:rsid w:val="00751BBE"/>
    <w:rsid w:val="007538AF"/>
    <w:rsid w:val="007543F1"/>
    <w:rsid w:val="007547AE"/>
    <w:rsid w:val="00755AF3"/>
    <w:rsid w:val="00755CF2"/>
    <w:rsid w:val="007562DA"/>
    <w:rsid w:val="00757E71"/>
    <w:rsid w:val="00760509"/>
    <w:rsid w:val="00760B14"/>
    <w:rsid w:val="0076114D"/>
    <w:rsid w:val="007613F1"/>
    <w:rsid w:val="0076278D"/>
    <w:rsid w:val="0076444B"/>
    <w:rsid w:val="007652BA"/>
    <w:rsid w:val="00767327"/>
    <w:rsid w:val="0077060D"/>
    <w:rsid w:val="00770C02"/>
    <w:rsid w:val="007711A9"/>
    <w:rsid w:val="007723BC"/>
    <w:rsid w:val="007724C8"/>
    <w:rsid w:val="007726F5"/>
    <w:rsid w:val="00772849"/>
    <w:rsid w:val="00772987"/>
    <w:rsid w:val="00772B0D"/>
    <w:rsid w:val="00772F39"/>
    <w:rsid w:val="00774627"/>
    <w:rsid w:val="007750EE"/>
    <w:rsid w:val="007750F3"/>
    <w:rsid w:val="00775189"/>
    <w:rsid w:val="00775AB3"/>
    <w:rsid w:val="00775B81"/>
    <w:rsid w:val="00776677"/>
    <w:rsid w:val="00777B81"/>
    <w:rsid w:val="007815B2"/>
    <w:rsid w:val="00782A00"/>
    <w:rsid w:val="00790276"/>
    <w:rsid w:val="00790CCF"/>
    <w:rsid w:val="00791CDF"/>
    <w:rsid w:val="007927DA"/>
    <w:rsid w:val="00792BE1"/>
    <w:rsid w:val="00792F0B"/>
    <w:rsid w:val="00793199"/>
    <w:rsid w:val="00793B75"/>
    <w:rsid w:val="00793EC8"/>
    <w:rsid w:val="0079464C"/>
    <w:rsid w:val="007948BF"/>
    <w:rsid w:val="00795F1C"/>
    <w:rsid w:val="007965FF"/>
    <w:rsid w:val="00796A03"/>
    <w:rsid w:val="00796C8A"/>
    <w:rsid w:val="00796CED"/>
    <w:rsid w:val="00796E15"/>
    <w:rsid w:val="00797008"/>
    <w:rsid w:val="007A0761"/>
    <w:rsid w:val="007A1C38"/>
    <w:rsid w:val="007A23BE"/>
    <w:rsid w:val="007A482D"/>
    <w:rsid w:val="007A759B"/>
    <w:rsid w:val="007B1735"/>
    <w:rsid w:val="007B1A44"/>
    <w:rsid w:val="007B1AB7"/>
    <w:rsid w:val="007B2479"/>
    <w:rsid w:val="007B3FDD"/>
    <w:rsid w:val="007B48A5"/>
    <w:rsid w:val="007B5BCA"/>
    <w:rsid w:val="007B5C6B"/>
    <w:rsid w:val="007B6027"/>
    <w:rsid w:val="007B6122"/>
    <w:rsid w:val="007B7D21"/>
    <w:rsid w:val="007C0731"/>
    <w:rsid w:val="007C170F"/>
    <w:rsid w:val="007C1CD1"/>
    <w:rsid w:val="007C1E27"/>
    <w:rsid w:val="007C261E"/>
    <w:rsid w:val="007C4A48"/>
    <w:rsid w:val="007C6379"/>
    <w:rsid w:val="007C6919"/>
    <w:rsid w:val="007C6B9C"/>
    <w:rsid w:val="007C720B"/>
    <w:rsid w:val="007C781F"/>
    <w:rsid w:val="007D0B0C"/>
    <w:rsid w:val="007D1096"/>
    <w:rsid w:val="007D2DF7"/>
    <w:rsid w:val="007D6641"/>
    <w:rsid w:val="007D7C00"/>
    <w:rsid w:val="007D7D6D"/>
    <w:rsid w:val="007D7FB6"/>
    <w:rsid w:val="007E0245"/>
    <w:rsid w:val="007E061C"/>
    <w:rsid w:val="007E13B3"/>
    <w:rsid w:val="007E434C"/>
    <w:rsid w:val="007E46DF"/>
    <w:rsid w:val="007E5019"/>
    <w:rsid w:val="007E5BF3"/>
    <w:rsid w:val="007E6251"/>
    <w:rsid w:val="007E6C67"/>
    <w:rsid w:val="007E75B8"/>
    <w:rsid w:val="007E75FB"/>
    <w:rsid w:val="007E7D91"/>
    <w:rsid w:val="007F0FF4"/>
    <w:rsid w:val="007F1A5E"/>
    <w:rsid w:val="007F20F2"/>
    <w:rsid w:val="007F24E1"/>
    <w:rsid w:val="007F5A07"/>
    <w:rsid w:val="007F5CA4"/>
    <w:rsid w:val="007F63F7"/>
    <w:rsid w:val="007F68D4"/>
    <w:rsid w:val="007F7D29"/>
    <w:rsid w:val="008012FB"/>
    <w:rsid w:val="008017E3"/>
    <w:rsid w:val="0080183F"/>
    <w:rsid w:val="008028B6"/>
    <w:rsid w:val="008032B5"/>
    <w:rsid w:val="008041EB"/>
    <w:rsid w:val="008049A6"/>
    <w:rsid w:val="00804C22"/>
    <w:rsid w:val="00804F75"/>
    <w:rsid w:val="00807408"/>
    <w:rsid w:val="00807A32"/>
    <w:rsid w:val="00807AF4"/>
    <w:rsid w:val="00807DBE"/>
    <w:rsid w:val="00812E5C"/>
    <w:rsid w:val="00815DA5"/>
    <w:rsid w:val="00816730"/>
    <w:rsid w:val="00816A54"/>
    <w:rsid w:val="00820547"/>
    <w:rsid w:val="008212C3"/>
    <w:rsid w:val="008221C0"/>
    <w:rsid w:val="00822613"/>
    <w:rsid w:val="00823AC5"/>
    <w:rsid w:val="008252DB"/>
    <w:rsid w:val="008255B6"/>
    <w:rsid w:val="0082719D"/>
    <w:rsid w:val="008310F4"/>
    <w:rsid w:val="00831E08"/>
    <w:rsid w:val="008355B9"/>
    <w:rsid w:val="008366EB"/>
    <w:rsid w:val="00836EA1"/>
    <w:rsid w:val="00837A70"/>
    <w:rsid w:val="00841784"/>
    <w:rsid w:val="00841B30"/>
    <w:rsid w:val="0084298B"/>
    <w:rsid w:val="00842EA0"/>
    <w:rsid w:val="00843C6F"/>
    <w:rsid w:val="00843DA8"/>
    <w:rsid w:val="0084567D"/>
    <w:rsid w:val="008459AA"/>
    <w:rsid w:val="00845A1C"/>
    <w:rsid w:val="00845D73"/>
    <w:rsid w:val="00846213"/>
    <w:rsid w:val="0084625D"/>
    <w:rsid w:val="0084644D"/>
    <w:rsid w:val="00846BC6"/>
    <w:rsid w:val="00847EA6"/>
    <w:rsid w:val="0085050A"/>
    <w:rsid w:val="00851044"/>
    <w:rsid w:val="008512D9"/>
    <w:rsid w:val="00851368"/>
    <w:rsid w:val="00851561"/>
    <w:rsid w:val="00851DD8"/>
    <w:rsid w:val="0085265D"/>
    <w:rsid w:val="008531D1"/>
    <w:rsid w:val="00853220"/>
    <w:rsid w:val="00853AB4"/>
    <w:rsid w:val="00854BD9"/>
    <w:rsid w:val="008564F8"/>
    <w:rsid w:val="00856655"/>
    <w:rsid w:val="00856E5B"/>
    <w:rsid w:val="0086024C"/>
    <w:rsid w:val="008620A7"/>
    <w:rsid w:val="0086246D"/>
    <w:rsid w:val="008639DD"/>
    <w:rsid w:val="008649CD"/>
    <w:rsid w:val="00866C02"/>
    <w:rsid w:val="00866C4C"/>
    <w:rsid w:val="0086744F"/>
    <w:rsid w:val="00867B4F"/>
    <w:rsid w:val="008700A2"/>
    <w:rsid w:val="00870907"/>
    <w:rsid w:val="00871A63"/>
    <w:rsid w:val="008724DF"/>
    <w:rsid w:val="008743E7"/>
    <w:rsid w:val="00875EC9"/>
    <w:rsid w:val="008763DE"/>
    <w:rsid w:val="008763FD"/>
    <w:rsid w:val="00876468"/>
    <w:rsid w:val="0087691F"/>
    <w:rsid w:val="0088178B"/>
    <w:rsid w:val="00881926"/>
    <w:rsid w:val="00881CAB"/>
    <w:rsid w:val="00883077"/>
    <w:rsid w:val="00885B77"/>
    <w:rsid w:val="00886EA7"/>
    <w:rsid w:val="00886F6E"/>
    <w:rsid w:val="008873EB"/>
    <w:rsid w:val="008920CA"/>
    <w:rsid w:val="00892F8E"/>
    <w:rsid w:val="00894235"/>
    <w:rsid w:val="008942B9"/>
    <w:rsid w:val="00894725"/>
    <w:rsid w:val="00894E68"/>
    <w:rsid w:val="00897A2B"/>
    <w:rsid w:val="008A07A4"/>
    <w:rsid w:val="008A0D49"/>
    <w:rsid w:val="008A3CF2"/>
    <w:rsid w:val="008A4C5C"/>
    <w:rsid w:val="008A73EE"/>
    <w:rsid w:val="008A7E8D"/>
    <w:rsid w:val="008B05EE"/>
    <w:rsid w:val="008B248B"/>
    <w:rsid w:val="008B2B4C"/>
    <w:rsid w:val="008B44B2"/>
    <w:rsid w:val="008B5200"/>
    <w:rsid w:val="008B5A42"/>
    <w:rsid w:val="008C27D4"/>
    <w:rsid w:val="008C3101"/>
    <w:rsid w:val="008C3493"/>
    <w:rsid w:val="008C44EA"/>
    <w:rsid w:val="008C46CE"/>
    <w:rsid w:val="008C4858"/>
    <w:rsid w:val="008C5E95"/>
    <w:rsid w:val="008C6A93"/>
    <w:rsid w:val="008C6D1A"/>
    <w:rsid w:val="008C7D7D"/>
    <w:rsid w:val="008C7FFC"/>
    <w:rsid w:val="008D12CA"/>
    <w:rsid w:val="008D2D13"/>
    <w:rsid w:val="008D3140"/>
    <w:rsid w:val="008D32CC"/>
    <w:rsid w:val="008D3A12"/>
    <w:rsid w:val="008D47C9"/>
    <w:rsid w:val="008D532F"/>
    <w:rsid w:val="008D6F32"/>
    <w:rsid w:val="008E015A"/>
    <w:rsid w:val="008E13AF"/>
    <w:rsid w:val="008E3A4C"/>
    <w:rsid w:val="008E3DA7"/>
    <w:rsid w:val="008E526F"/>
    <w:rsid w:val="008E6353"/>
    <w:rsid w:val="008E64E1"/>
    <w:rsid w:val="008E652D"/>
    <w:rsid w:val="008E7CEE"/>
    <w:rsid w:val="008E7EB0"/>
    <w:rsid w:val="008E7F46"/>
    <w:rsid w:val="008F0B0E"/>
    <w:rsid w:val="008F0C7C"/>
    <w:rsid w:val="008F1822"/>
    <w:rsid w:val="008F22BA"/>
    <w:rsid w:val="008F2B6C"/>
    <w:rsid w:val="008F4CD8"/>
    <w:rsid w:val="008F4CEC"/>
    <w:rsid w:val="008F642E"/>
    <w:rsid w:val="0090077A"/>
    <w:rsid w:val="009009F6"/>
    <w:rsid w:val="00900BA9"/>
    <w:rsid w:val="00901326"/>
    <w:rsid w:val="009014D9"/>
    <w:rsid w:val="00901670"/>
    <w:rsid w:val="00902B53"/>
    <w:rsid w:val="00903DDE"/>
    <w:rsid w:val="00903E9F"/>
    <w:rsid w:val="00903F2C"/>
    <w:rsid w:val="00903FDE"/>
    <w:rsid w:val="0090403D"/>
    <w:rsid w:val="009044E7"/>
    <w:rsid w:val="009046F8"/>
    <w:rsid w:val="009049BC"/>
    <w:rsid w:val="00905275"/>
    <w:rsid w:val="009053ED"/>
    <w:rsid w:val="00907BE1"/>
    <w:rsid w:val="0091091D"/>
    <w:rsid w:val="00910ACD"/>
    <w:rsid w:val="0091151B"/>
    <w:rsid w:val="00911AC0"/>
    <w:rsid w:val="00912195"/>
    <w:rsid w:val="00913BA4"/>
    <w:rsid w:val="0091405C"/>
    <w:rsid w:val="00915F04"/>
    <w:rsid w:val="00917990"/>
    <w:rsid w:val="009200D0"/>
    <w:rsid w:val="00920812"/>
    <w:rsid w:val="00920814"/>
    <w:rsid w:val="00920BA0"/>
    <w:rsid w:val="009214BF"/>
    <w:rsid w:val="009230A1"/>
    <w:rsid w:val="00923CFE"/>
    <w:rsid w:val="009240BE"/>
    <w:rsid w:val="009241B1"/>
    <w:rsid w:val="00924EC2"/>
    <w:rsid w:val="00926BA4"/>
    <w:rsid w:val="00926F9C"/>
    <w:rsid w:val="00927921"/>
    <w:rsid w:val="00927EE4"/>
    <w:rsid w:val="00930186"/>
    <w:rsid w:val="009302CE"/>
    <w:rsid w:val="00930E0B"/>
    <w:rsid w:val="009317A1"/>
    <w:rsid w:val="009326F4"/>
    <w:rsid w:val="00933B2C"/>
    <w:rsid w:val="009346D8"/>
    <w:rsid w:val="00935661"/>
    <w:rsid w:val="00935D46"/>
    <w:rsid w:val="00936244"/>
    <w:rsid w:val="009375D0"/>
    <w:rsid w:val="009405A4"/>
    <w:rsid w:val="009410BF"/>
    <w:rsid w:val="009412D9"/>
    <w:rsid w:val="009413D3"/>
    <w:rsid w:val="009415F6"/>
    <w:rsid w:val="00945CC5"/>
    <w:rsid w:val="0094726C"/>
    <w:rsid w:val="00952440"/>
    <w:rsid w:val="00952BC0"/>
    <w:rsid w:val="00952E03"/>
    <w:rsid w:val="00953BE2"/>
    <w:rsid w:val="00954A6C"/>
    <w:rsid w:val="0095550A"/>
    <w:rsid w:val="00956A67"/>
    <w:rsid w:val="00956FE6"/>
    <w:rsid w:val="00957031"/>
    <w:rsid w:val="0095789D"/>
    <w:rsid w:val="00960EBE"/>
    <w:rsid w:val="009614CD"/>
    <w:rsid w:val="009633A5"/>
    <w:rsid w:val="009669C2"/>
    <w:rsid w:val="00966D77"/>
    <w:rsid w:val="00970D00"/>
    <w:rsid w:val="0097106E"/>
    <w:rsid w:val="00971B56"/>
    <w:rsid w:val="00972495"/>
    <w:rsid w:val="00972D8C"/>
    <w:rsid w:val="0097410F"/>
    <w:rsid w:val="009742FF"/>
    <w:rsid w:val="00975114"/>
    <w:rsid w:val="009752ED"/>
    <w:rsid w:val="009759F7"/>
    <w:rsid w:val="00975D6A"/>
    <w:rsid w:val="00980070"/>
    <w:rsid w:val="00981552"/>
    <w:rsid w:val="00982C5F"/>
    <w:rsid w:val="0098485B"/>
    <w:rsid w:val="00985649"/>
    <w:rsid w:val="00985966"/>
    <w:rsid w:val="00986FF1"/>
    <w:rsid w:val="0099002C"/>
    <w:rsid w:val="009907C5"/>
    <w:rsid w:val="00990C36"/>
    <w:rsid w:val="0099100A"/>
    <w:rsid w:val="009921E2"/>
    <w:rsid w:val="00992E3F"/>
    <w:rsid w:val="009933F1"/>
    <w:rsid w:val="009953C1"/>
    <w:rsid w:val="00996F47"/>
    <w:rsid w:val="00997CAF"/>
    <w:rsid w:val="009A1AF4"/>
    <w:rsid w:val="009A5F9B"/>
    <w:rsid w:val="009A6DE0"/>
    <w:rsid w:val="009A6F5F"/>
    <w:rsid w:val="009A7B37"/>
    <w:rsid w:val="009B0434"/>
    <w:rsid w:val="009B0726"/>
    <w:rsid w:val="009B136E"/>
    <w:rsid w:val="009B1B09"/>
    <w:rsid w:val="009B3BD2"/>
    <w:rsid w:val="009B4718"/>
    <w:rsid w:val="009B6239"/>
    <w:rsid w:val="009C0C0B"/>
    <w:rsid w:val="009C1570"/>
    <w:rsid w:val="009C1D80"/>
    <w:rsid w:val="009C3955"/>
    <w:rsid w:val="009C3C1C"/>
    <w:rsid w:val="009C3C5E"/>
    <w:rsid w:val="009C48B8"/>
    <w:rsid w:val="009C499F"/>
    <w:rsid w:val="009C5EB2"/>
    <w:rsid w:val="009C6D79"/>
    <w:rsid w:val="009D0103"/>
    <w:rsid w:val="009D08F9"/>
    <w:rsid w:val="009D0A1A"/>
    <w:rsid w:val="009D1C3E"/>
    <w:rsid w:val="009D1E6E"/>
    <w:rsid w:val="009D2D17"/>
    <w:rsid w:val="009D2DC0"/>
    <w:rsid w:val="009D44B7"/>
    <w:rsid w:val="009D45E8"/>
    <w:rsid w:val="009D49C0"/>
    <w:rsid w:val="009D58AE"/>
    <w:rsid w:val="009E0AD2"/>
    <w:rsid w:val="009E0B15"/>
    <w:rsid w:val="009E47E9"/>
    <w:rsid w:val="009E5676"/>
    <w:rsid w:val="009E5A9C"/>
    <w:rsid w:val="009E6124"/>
    <w:rsid w:val="009E647E"/>
    <w:rsid w:val="009F2710"/>
    <w:rsid w:val="009F630E"/>
    <w:rsid w:val="009F68A1"/>
    <w:rsid w:val="009F6BC4"/>
    <w:rsid w:val="009F7547"/>
    <w:rsid w:val="009F7EB1"/>
    <w:rsid w:val="00A001AD"/>
    <w:rsid w:val="00A006B5"/>
    <w:rsid w:val="00A00907"/>
    <w:rsid w:val="00A01301"/>
    <w:rsid w:val="00A01FE5"/>
    <w:rsid w:val="00A03AAF"/>
    <w:rsid w:val="00A05D66"/>
    <w:rsid w:val="00A0618F"/>
    <w:rsid w:val="00A06928"/>
    <w:rsid w:val="00A07496"/>
    <w:rsid w:val="00A10C97"/>
    <w:rsid w:val="00A11095"/>
    <w:rsid w:val="00A11F8B"/>
    <w:rsid w:val="00A134CF"/>
    <w:rsid w:val="00A13AEB"/>
    <w:rsid w:val="00A15B9D"/>
    <w:rsid w:val="00A2056B"/>
    <w:rsid w:val="00A2234C"/>
    <w:rsid w:val="00A226D3"/>
    <w:rsid w:val="00A22718"/>
    <w:rsid w:val="00A22C4D"/>
    <w:rsid w:val="00A23000"/>
    <w:rsid w:val="00A23062"/>
    <w:rsid w:val="00A23D50"/>
    <w:rsid w:val="00A2460C"/>
    <w:rsid w:val="00A26062"/>
    <w:rsid w:val="00A263CD"/>
    <w:rsid w:val="00A27FA6"/>
    <w:rsid w:val="00A30B9B"/>
    <w:rsid w:val="00A315C2"/>
    <w:rsid w:val="00A31C94"/>
    <w:rsid w:val="00A32105"/>
    <w:rsid w:val="00A32471"/>
    <w:rsid w:val="00A34ABB"/>
    <w:rsid w:val="00A357C7"/>
    <w:rsid w:val="00A37320"/>
    <w:rsid w:val="00A402DA"/>
    <w:rsid w:val="00A4273E"/>
    <w:rsid w:val="00A43E8F"/>
    <w:rsid w:val="00A45175"/>
    <w:rsid w:val="00A4593D"/>
    <w:rsid w:val="00A51368"/>
    <w:rsid w:val="00A51B43"/>
    <w:rsid w:val="00A52072"/>
    <w:rsid w:val="00A5236F"/>
    <w:rsid w:val="00A5293B"/>
    <w:rsid w:val="00A53031"/>
    <w:rsid w:val="00A536E3"/>
    <w:rsid w:val="00A56438"/>
    <w:rsid w:val="00A57309"/>
    <w:rsid w:val="00A61459"/>
    <w:rsid w:val="00A635B3"/>
    <w:rsid w:val="00A63C5E"/>
    <w:rsid w:val="00A63FE4"/>
    <w:rsid w:val="00A671AE"/>
    <w:rsid w:val="00A67410"/>
    <w:rsid w:val="00A6795A"/>
    <w:rsid w:val="00A67EC4"/>
    <w:rsid w:val="00A67FFD"/>
    <w:rsid w:val="00A71363"/>
    <w:rsid w:val="00A71D87"/>
    <w:rsid w:val="00A7273E"/>
    <w:rsid w:val="00A7370B"/>
    <w:rsid w:val="00A73EA6"/>
    <w:rsid w:val="00A748D3"/>
    <w:rsid w:val="00A761EF"/>
    <w:rsid w:val="00A7790C"/>
    <w:rsid w:val="00A8263B"/>
    <w:rsid w:val="00A83253"/>
    <w:rsid w:val="00A853DE"/>
    <w:rsid w:val="00A861DD"/>
    <w:rsid w:val="00A87A7E"/>
    <w:rsid w:val="00A87BF1"/>
    <w:rsid w:val="00A87FF2"/>
    <w:rsid w:val="00A9127C"/>
    <w:rsid w:val="00A9147D"/>
    <w:rsid w:val="00A920F9"/>
    <w:rsid w:val="00A92AE3"/>
    <w:rsid w:val="00A96789"/>
    <w:rsid w:val="00A970EF"/>
    <w:rsid w:val="00A97DCE"/>
    <w:rsid w:val="00AA0182"/>
    <w:rsid w:val="00AA1CC3"/>
    <w:rsid w:val="00AA48AF"/>
    <w:rsid w:val="00AA54E1"/>
    <w:rsid w:val="00AA5A05"/>
    <w:rsid w:val="00AA5A21"/>
    <w:rsid w:val="00AA5C8B"/>
    <w:rsid w:val="00AA5DD5"/>
    <w:rsid w:val="00AA73E4"/>
    <w:rsid w:val="00AB04FC"/>
    <w:rsid w:val="00AB131C"/>
    <w:rsid w:val="00AB48A8"/>
    <w:rsid w:val="00AB4C3B"/>
    <w:rsid w:val="00AB75CA"/>
    <w:rsid w:val="00AC0769"/>
    <w:rsid w:val="00AC09D7"/>
    <w:rsid w:val="00AC20B9"/>
    <w:rsid w:val="00AC3C11"/>
    <w:rsid w:val="00AC5367"/>
    <w:rsid w:val="00AC5EC3"/>
    <w:rsid w:val="00AC71B3"/>
    <w:rsid w:val="00AD0A13"/>
    <w:rsid w:val="00AD4F16"/>
    <w:rsid w:val="00AD5055"/>
    <w:rsid w:val="00AD511E"/>
    <w:rsid w:val="00AD7A43"/>
    <w:rsid w:val="00AE1196"/>
    <w:rsid w:val="00AE1EA2"/>
    <w:rsid w:val="00AE2895"/>
    <w:rsid w:val="00AE36C4"/>
    <w:rsid w:val="00AE6E2C"/>
    <w:rsid w:val="00AE760F"/>
    <w:rsid w:val="00AF05CC"/>
    <w:rsid w:val="00AF0731"/>
    <w:rsid w:val="00AF31AA"/>
    <w:rsid w:val="00AF6EE9"/>
    <w:rsid w:val="00AF76D6"/>
    <w:rsid w:val="00AF7C55"/>
    <w:rsid w:val="00AF7E2D"/>
    <w:rsid w:val="00B00C45"/>
    <w:rsid w:val="00B00EBD"/>
    <w:rsid w:val="00B039AF"/>
    <w:rsid w:val="00B03A32"/>
    <w:rsid w:val="00B040AD"/>
    <w:rsid w:val="00B053F7"/>
    <w:rsid w:val="00B060A5"/>
    <w:rsid w:val="00B066AE"/>
    <w:rsid w:val="00B07C86"/>
    <w:rsid w:val="00B1023C"/>
    <w:rsid w:val="00B10AAF"/>
    <w:rsid w:val="00B10B54"/>
    <w:rsid w:val="00B1163A"/>
    <w:rsid w:val="00B118C0"/>
    <w:rsid w:val="00B12793"/>
    <w:rsid w:val="00B13AD7"/>
    <w:rsid w:val="00B13EF0"/>
    <w:rsid w:val="00B15230"/>
    <w:rsid w:val="00B170B2"/>
    <w:rsid w:val="00B1797F"/>
    <w:rsid w:val="00B17A61"/>
    <w:rsid w:val="00B17AA5"/>
    <w:rsid w:val="00B203C2"/>
    <w:rsid w:val="00B20A45"/>
    <w:rsid w:val="00B20E65"/>
    <w:rsid w:val="00B2172B"/>
    <w:rsid w:val="00B21D84"/>
    <w:rsid w:val="00B239F0"/>
    <w:rsid w:val="00B23D37"/>
    <w:rsid w:val="00B24535"/>
    <w:rsid w:val="00B24EB4"/>
    <w:rsid w:val="00B2516C"/>
    <w:rsid w:val="00B253B2"/>
    <w:rsid w:val="00B314AF"/>
    <w:rsid w:val="00B31D5E"/>
    <w:rsid w:val="00B31EE0"/>
    <w:rsid w:val="00B3360B"/>
    <w:rsid w:val="00B344FF"/>
    <w:rsid w:val="00B3456D"/>
    <w:rsid w:val="00B34F9B"/>
    <w:rsid w:val="00B357F3"/>
    <w:rsid w:val="00B35F51"/>
    <w:rsid w:val="00B37186"/>
    <w:rsid w:val="00B37401"/>
    <w:rsid w:val="00B405E0"/>
    <w:rsid w:val="00B40BD7"/>
    <w:rsid w:val="00B40E9A"/>
    <w:rsid w:val="00B40E9B"/>
    <w:rsid w:val="00B41475"/>
    <w:rsid w:val="00B41491"/>
    <w:rsid w:val="00B417CC"/>
    <w:rsid w:val="00B422DD"/>
    <w:rsid w:val="00B463D3"/>
    <w:rsid w:val="00B469D5"/>
    <w:rsid w:val="00B50116"/>
    <w:rsid w:val="00B50923"/>
    <w:rsid w:val="00B50CF7"/>
    <w:rsid w:val="00B51D00"/>
    <w:rsid w:val="00B51DA2"/>
    <w:rsid w:val="00B51F19"/>
    <w:rsid w:val="00B52001"/>
    <w:rsid w:val="00B53297"/>
    <w:rsid w:val="00B54109"/>
    <w:rsid w:val="00B544D2"/>
    <w:rsid w:val="00B57930"/>
    <w:rsid w:val="00B60AC6"/>
    <w:rsid w:val="00B614A3"/>
    <w:rsid w:val="00B61A07"/>
    <w:rsid w:val="00B61B1A"/>
    <w:rsid w:val="00B621C7"/>
    <w:rsid w:val="00B62C91"/>
    <w:rsid w:val="00B63680"/>
    <w:rsid w:val="00B64443"/>
    <w:rsid w:val="00B64819"/>
    <w:rsid w:val="00B65088"/>
    <w:rsid w:val="00B65EA4"/>
    <w:rsid w:val="00B660C0"/>
    <w:rsid w:val="00B67462"/>
    <w:rsid w:val="00B70413"/>
    <w:rsid w:val="00B70B4C"/>
    <w:rsid w:val="00B71BAD"/>
    <w:rsid w:val="00B71DB5"/>
    <w:rsid w:val="00B71F4B"/>
    <w:rsid w:val="00B72D4E"/>
    <w:rsid w:val="00B73210"/>
    <w:rsid w:val="00B73A28"/>
    <w:rsid w:val="00B73D9E"/>
    <w:rsid w:val="00B74E57"/>
    <w:rsid w:val="00B74F86"/>
    <w:rsid w:val="00B75A1A"/>
    <w:rsid w:val="00B7669C"/>
    <w:rsid w:val="00B77C77"/>
    <w:rsid w:val="00B83237"/>
    <w:rsid w:val="00B83B84"/>
    <w:rsid w:val="00B83DDD"/>
    <w:rsid w:val="00B84715"/>
    <w:rsid w:val="00B86969"/>
    <w:rsid w:val="00B86CAB"/>
    <w:rsid w:val="00B8760D"/>
    <w:rsid w:val="00B90D79"/>
    <w:rsid w:val="00B9174B"/>
    <w:rsid w:val="00B93994"/>
    <w:rsid w:val="00B93CE0"/>
    <w:rsid w:val="00B951F4"/>
    <w:rsid w:val="00B95230"/>
    <w:rsid w:val="00B961CC"/>
    <w:rsid w:val="00B97687"/>
    <w:rsid w:val="00B97952"/>
    <w:rsid w:val="00B97CE5"/>
    <w:rsid w:val="00BA0E86"/>
    <w:rsid w:val="00BA1FEA"/>
    <w:rsid w:val="00BA3BEA"/>
    <w:rsid w:val="00BA40BA"/>
    <w:rsid w:val="00BA4443"/>
    <w:rsid w:val="00BA459D"/>
    <w:rsid w:val="00BA5141"/>
    <w:rsid w:val="00BA5A05"/>
    <w:rsid w:val="00BB0470"/>
    <w:rsid w:val="00BB1D60"/>
    <w:rsid w:val="00BB26D7"/>
    <w:rsid w:val="00BB2A3C"/>
    <w:rsid w:val="00BB31FA"/>
    <w:rsid w:val="00BB572E"/>
    <w:rsid w:val="00BB5B23"/>
    <w:rsid w:val="00BB7936"/>
    <w:rsid w:val="00BC1286"/>
    <w:rsid w:val="00BC1B1A"/>
    <w:rsid w:val="00BC2018"/>
    <w:rsid w:val="00BC4C50"/>
    <w:rsid w:val="00BC4CCF"/>
    <w:rsid w:val="00BC4E56"/>
    <w:rsid w:val="00BC6460"/>
    <w:rsid w:val="00BC69E3"/>
    <w:rsid w:val="00BC7423"/>
    <w:rsid w:val="00BC7847"/>
    <w:rsid w:val="00BD0A9E"/>
    <w:rsid w:val="00BD364C"/>
    <w:rsid w:val="00BD58DB"/>
    <w:rsid w:val="00BD73FF"/>
    <w:rsid w:val="00BE06AF"/>
    <w:rsid w:val="00BE0DF4"/>
    <w:rsid w:val="00BE1868"/>
    <w:rsid w:val="00BE3302"/>
    <w:rsid w:val="00BE48A7"/>
    <w:rsid w:val="00BE529B"/>
    <w:rsid w:val="00BE6176"/>
    <w:rsid w:val="00BF01D7"/>
    <w:rsid w:val="00BF05AA"/>
    <w:rsid w:val="00BF0CE2"/>
    <w:rsid w:val="00BF16CC"/>
    <w:rsid w:val="00BF2127"/>
    <w:rsid w:val="00BF27F2"/>
    <w:rsid w:val="00BF2F97"/>
    <w:rsid w:val="00BF3526"/>
    <w:rsid w:val="00BF3FDB"/>
    <w:rsid w:val="00BF4768"/>
    <w:rsid w:val="00BF5DD4"/>
    <w:rsid w:val="00BF69B0"/>
    <w:rsid w:val="00BF799E"/>
    <w:rsid w:val="00C024BE"/>
    <w:rsid w:val="00C0332B"/>
    <w:rsid w:val="00C03851"/>
    <w:rsid w:val="00C03E48"/>
    <w:rsid w:val="00C03FE7"/>
    <w:rsid w:val="00C05157"/>
    <w:rsid w:val="00C05722"/>
    <w:rsid w:val="00C05EC7"/>
    <w:rsid w:val="00C06865"/>
    <w:rsid w:val="00C07631"/>
    <w:rsid w:val="00C10F1F"/>
    <w:rsid w:val="00C110F2"/>
    <w:rsid w:val="00C11E3F"/>
    <w:rsid w:val="00C12936"/>
    <w:rsid w:val="00C12C24"/>
    <w:rsid w:val="00C12D68"/>
    <w:rsid w:val="00C13541"/>
    <w:rsid w:val="00C14F73"/>
    <w:rsid w:val="00C15CBB"/>
    <w:rsid w:val="00C16830"/>
    <w:rsid w:val="00C175CF"/>
    <w:rsid w:val="00C17A1F"/>
    <w:rsid w:val="00C23C21"/>
    <w:rsid w:val="00C24272"/>
    <w:rsid w:val="00C25A62"/>
    <w:rsid w:val="00C25DFD"/>
    <w:rsid w:val="00C26CA5"/>
    <w:rsid w:val="00C27665"/>
    <w:rsid w:val="00C323A5"/>
    <w:rsid w:val="00C32988"/>
    <w:rsid w:val="00C34F99"/>
    <w:rsid w:val="00C36A16"/>
    <w:rsid w:val="00C37516"/>
    <w:rsid w:val="00C37ED1"/>
    <w:rsid w:val="00C401C2"/>
    <w:rsid w:val="00C40666"/>
    <w:rsid w:val="00C42797"/>
    <w:rsid w:val="00C43EC8"/>
    <w:rsid w:val="00C440FB"/>
    <w:rsid w:val="00C44D8F"/>
    <w:rsid w:val="00C452CA"/>
    <w:rsid w:val="00C46681"/>
    <w:rsid w:val="00C47EB4"/>
    <w:rsid w:val="00C53497"/>
    <w:rsid w:val="00C5362A"/>
    <w:rsid w:val="00C541F0"/>
    <w:rsid w:val="00C54CCF"/>
    <w:rsid w:val="00C57E38"/>
    <w:rsid w:val="00C603EB"/>
    <w:rsid w:val="00C6171D"/>
    <w:rsid w:val="00C6200E"/>
    <w:rsid w:val="00C6237F"/>
    <w:rsid w:val="00C627CA"/>
    <w:rsid w:val="00C63AA6"/>
    <w:rsid w:val="00C642DF"/>
    <w:rsid w:val="00C64D82"/>
    <w:rsid w:val="00C662B7"/>
    <w:rsid w:val="00C66562"/>
    <w:rsid w:val="00C667D7"/>
    <w:rsid w:val="00C67C89"/>
    <w:rsid w:val="00C7061D"/>
    <w:rsid w:val="00C706B3"/>
    <w:rsid w:val="00C7132D"/>
    <w:rsid w:val="00C720A1"/>
    <w:rsid w:val="00C724F2"/>
    <w:rsid w:val="00C733B3"/>
    <w:rsid w:val="00C745F3"/>
    <w:rsid w:val="00C7612D"/>
    <w:rsid w:val="00C806AB"/>
    <w:rsid w:val="00C8089E"/>
    <w:rsid w:val="00C80D7C"/>
    <w:rsid w:val="00C80DCF"/>
    <w:rsid w:val="00C829E8"/>
    <w:rsid w:val="00C84246"/>
    <w:rsid w:val="00C85267"/>
    <w:rsid w:val="00C858B4"/>
    <w:rsid w:val="00C86791"/>
    <w:rsid w:val="00C90085"/>
    <w:rsid w:val="00C93DAC"/>
    <w:rsid w:val="00C94391"/>
    <w:rsid w:val="00C94465"/>
    <w:rsid w:val="00C94819"/>
    <w:rsid w:val="00C94916"/>
    <w:rsid w:val="00C94C1D"/>
    <w:rsid w:val="00C951F7"/>
    <w:rsid w:val="00C961A2"/>
    <w:rsid w:val="00CA00A1"/>
    <w:rsid w:val="00CA39CE"/>
    <w:rsid w:val="00CA3CE6"/>
    <w:rsid w:val="00CA4C33"/>
    <w:rsid w:val="00CA5A03"/>
    <w:rsid w:val="00CA76D0"/>
    <w:rsid w:val="00CA7998"/>
    <w:rsid w:val="00CB0264"/>
    <w:rsid w:val="00CB063E"/>
    <w:rsid w:val="00CB08AF"/>
    <w:rsid w:val="00CB15D3"/>
    <w:rsid w:val="00CB22E7"/>
    <w:rsid w:val="00CB3670"/>
    <w:rsid w:val="00CB3A81"/>
    <w:rsid w:val="00CB3FCD"/>
    <w:rsid w:val="00CB44CC"/>
    <w:rsid w:val="00CB63D4"/>
    <w:rsid w:val="00CC04AE"/>
    <w:rsid w:val="00CC09C7"/>
    <w:rsid w:val="00CC2270"/>
    <w:rsid w:val="00CC2328"/>
    <w:rsid w:val="00CC2421"/>
    <w:rsid w:val="00CC2646"/>
    <w:rsid w:val="00CC4533"/>
    <w:rsid w:val="00CC5A45"/>
    <w:rsid w:val="00CD24A0"/>
    <w:rsid w:val="00CD29BE"/>
    <w:rsid w:val="00CD4131"/>
    <w:rsid w:val="00CD49E1"/>
    <w:rsid w:val="00CD5D66"/>
    <w:rsid w:val="00CD6D58"/>
    <w:rsid w:val="00CD7D84"/>
    <w:rsid w:val="00CE068C"/>
    <w:rsid w:val="00CE0801"/>
    <w:rsid w:val="00CE2806"/>
    <w:rsid w:val="00CE3882"/>
    <w:rsid w:val="00CE4BEC"/>
    <w:rsid w:val="00CE636D"/>
    <w:rsid w:val="00CE6D83"/>
    <w:rsid w:val="00CE7BB4"/>
    <w:rsid w:val="00CE7F3A"/>
    <w:rsid w:val="00CF0031"/>
    <w:rsid w:val="00CF10BE"/>
    <w:rsid w:val="00CF1899"/>
    <w:rsid w:val="00CF2EE2"/>
    <w:rsid w:val="00CF37EA"/>
    <w:rsid w:val="00CF490F"/>
    <w:rsid w:val="00CF5B94"/>
    <w:rsid w:val="00CF5DD0"/>
    <w:rsid w:val="00CF7433"/>
    <w:rsid w:val="00D00A01"/>
    <w:rsid w:val="00D01617"/>
    <w:rsid w:val="00D021B9"/>
    <w:rsid w:val="00D02CDB"/>
    <w:rsid w:val="00D03855"/>
    <w:rsid w:val="00D03D13"/>
    <w:rsid w:val="00D04023"/>
    <w:rsid w:val="00D0405A"/>
    <w:rsid w:val="00D040BD"/>
    <w:rsid w:val="00D050FB"/>
    <w:rsid w:val="00D06551"/>
    <w:rsid w:val="00D06755"/>
    <w:rsid w:val="00D1188D"/>
    <w:rsid w:val="00D12767"/>
    <w:rsid w:val="00D13A04"/>
    <w:rsid w:val="00D1580D"/>
    <w:rsid w:val="00D16400"/>
    <w:rsid w:val="00D167A4"/>
    <w:rsid w:val="00D167F4"/>
    <w:rsid w:val="00D16FD2"/>
    <w:rsid w:val="00D173D2"/>
    <w:rsid w:val="00D17B3B"/>
    <w:rsid w:val="00D17E3F"/>
    <w:rsid w:val="00D21FD9"/>
    <w:rsid w:val="00D22B1B"/>
    <w:rsid w:val="00D25583"/>
    <w:rsid w:val="00D26EEE"/>
    <w:rsid w:val="00D27AE6"/>
    <w:rsid w:val="00D27C0F"/>
    <w:rsid w:val="00D30C28"/>
    <w:rsid w:val="00D31A6B"/>
    <w:rsid w:val="00D328E7"/>
    <w:rsid w:val="00D3419C"/>
    <w:rsid w:val="00D346DC"/>
    <w:rsid w:val="00D34B8B"/>
    <w:rsid w:val="00D361C4"/>
    <w:rsid w:val="00D3699F"/>
    <w:rsid w:val="00D37005"/>
    <w:rsid w:val="00D42606"/>
    <w:rsid w:val="00D42872"/>
    <w:rsid w:val="00D4297E"/>
    <w:rsid w:val="00D42BE9"/>
    <w:rsid w:val="00D42F2A"/>
    <w:rsid w:val="00D43F45"/>
    <w:rsid w:val="00D47351"/>
    <w:rsid w:val="00D513CB"/>
    <w:rsid w:val="00D514F1"/>
    <w:rsid w:val="00D5155D"/>
    <w:rsid w:val="00D54BA6"/>
    <w:rsid w:val="00D55CFD"/>
    <w:rsid w:val="00D57601"/>
    <w:rsid w:val="00D6092B"/>
    <w:rsid w:val="00D61EAB"/>
    <w:rsid w:val="00D62308"/>
    <w:rsid w:val="00D62E36"/>
    <w:rsid w:val="00D63E89"/>
    <w:rsid w:val="00D70B24"/>
    <w:rsid w:val="00D70F4C"/>
    <w:rsid w:val="00D71B18"/>
    <w:rsid w:val="00D72BC5"/>
    <w:rsid w:val="00D73227"/>
    <w:rsid w:val="00D7499B"/>
    <w:rsid w:val="00D75FCC"/>
    <w:rsid w:val="00D76AE2"/>
    <w:rsid w:val="00D773C6"/>
    <w:rsid w:val="00D7758A"/>
    <w:rsid w:val="00D776D9"/>
    <w:rsid w:val="00D7781C"/>
    <w:rsid w:val="00D77912"/>
    <w:rsid w:val="00D77DAA"/>
    <w:rsid w:val="00D81FA9"/>
    <w:rsid w:val="00D82698"/>
    <w:rsid w:val="00D8384C"/>
    <w:rsid w:val="00D8410F"/>
    <w:rsid w:val="00D850CD"/>
    <w:rsid w:val="00D8516A"/>
    <w:rsid w:val="00D85494"/>
    <w:rsid w:val="00D86304"/>
    <w:rsid w:val="00D86DC5"/>
    <w:rsid w:val="00D87402"/>
    <w:rsid w:val="00D9031E"/>
    <w:rsid w:val="00D915E0"/>
    <w:rsid w:val="00D91B2C"/>
    <w:rsid w:val="00D92B76"/>
    <w:rsid w:val="00D92C17"/>
    <w:rsid w:val="00D92D10"/>
    <w:rsid w:val="00D92DBE"/>
    <w:rsid w:val="00D949B2"/>
    <w:rsid w:val="00D968CE"/>
    <w:rsid w:val="00DA0A0E"/>
    <w:rsid w:val="00DA1635"/>
    <w:rsid w:val="00DA1679"/>
    <w:rsid w:val="00DA16D5"/>
    <w:rsid w:val="00DA35CE"/>
    <w:rsid w:val="00DA3761"/>
    <w:rsid w:val="00DA5F4A"/>
    <w:rsid w:val="00DA6597"/>
    <w:rsid w:val="00DA696B"/>
    <w:rsid w:val="00DB0F85"/>
    <w:rsid w:val="00DB2414"/>
    <w:rsid w:val="00DB2C7A"/>
    <w:rsid w:val="00DB3D30"/>
    <w:rsid w:val="00DB3D5C"/>
    <w:rsid w:val="00DB3E89"/>
    <w:rsid w:val="00DB6232"/>
    <w:rsid w:val="00DB6927"/>
    <w:rsid w:val="00DB6E71"/>
    <w:rsid w:val="00DB7797"/>
    <w:rsid w:val="00DB7CF9"/>
    <w:rsid w:val="00DC10FB"/>
    <w:rsid w:val="00DC1556"/>
    <w:rsid w:val="00DC1564"/>
    <w:rsid w:val="00DC1B6E"/>
    <w:rsid w:val="00DC1DB8"/>
    <w:rsid w:val="00DC2848"/>
    <w:rsid w:val="00DC2BBD"/>
    <w:rsid w:val="00DC4285"/>
    <w:rsid w:val="00DC4FAF"/>
    <w:rsid w:val="00DD24F0"/>
    <w:rsid w:val="00DD3A38"/>
    <w:rsid w:val="00DD405E"/>
    <w:rsid w:val="00DD443E"/>
    <w:rsid w:val="00DD4C4B"/>
    <w:rsid w:val="00DD543F"/>
    <w:rsid w:val="00DD561C"/>
    <w:rsid w:val="00DD6D9A"/>
    <w:rsid w:val="00DD7034"/>
    <w:rsid w:val="00DE0380"/>
    <w:rsid w:val="00DE0915"/>
    <w:rsid w:val="00DE1384"/>
    <w:rsid w:val="00DE1AB8"/>
    <w:rsid w:val="00DE2005"/>
    <w:rsid w:val="00DE2394"/>
    <w:rsid w:val="00DE2792"/>
    <w:rsid w:val="00DE2D31"/>
    <w:rsid w:val="00DE3869"/>
    <w:rsid w:val="00DE3E89"/>
    <w:rsid w:val="00DE6CC2"/>
    <w:rsid w:val="00DE6FBA"/>
    <w:rsid w:val="00DE7A12"/>
    <w:rsid w:val="00DE7EF2"/>
    <w:rsid w:val="00DF020F"/>
    <w:rsid w:val="00DF0968"/>
    <w:rsid w:val="00DF132A"/>
    <w:rsid w:val="00DF4541"/>
    <w:rsid w:val="00DF5142"/>
    <w:rsid w:val="00DF588E"/>
    <w:rsid w:val="00DF68FE"/>
    <w:rsid w:val="00DF7F29"/>
    <w:rsid w:val="00E0034A"/>
    <w:rsid w:val="00E00554"/>
    <w:rsid w:val="00E00CFD"/>
    <w:rsid w:val="00E00D33"/>
    <w:rsid w:val="00E02AD9"/>
    <w:rsid w:val="00E03810"/>
    <w:rsid w:val="00E04A01"/>
    <w:rsid w:val="00E06066"/>
    <w:rsid w:val="00E06466"/>
    <w:rsid w:val="00E06BA4"/>
    <w:rsid w:val="00E102EF"/>
    <w:rsid w:val="00E1054A"/>
    <w:rsid w:val="00E12CD8"/>
    <w:rsid w:val="00E13777"/>
    <w:rsid w:val="00E138A5"/>
    <w:rsid w:val="00E1470D"/>
    <w:rsid w:val="00E14BE2"/>
    <w:rsid w:val="00E17B05"/>
    <w:rsid w:val="00E17CDC"/>
    <w:rsid w:val="00E220CF"/>
    <w:rsid w:val="00E22139"/>
    <w:rsid w:val="00E234EF"/>
    <w:rsid w:val="00E2735B"/>
    <w:rsid w:val="00E31B92"/>
    <w:rsid w:val="00E34B26"/>
    <w:rsid w:val="00E34B6B"/>
    <w:rsid w:val="00E3565E"/>
    <w:rsid w:val="00E35B16"/>
    <w:rsid w:val="00E36A25"/>
    <w:rsid w:val="00E37311"/>
    <w:rsid w:val="00E3785A"/>
    <w:rsid w:val="00E40302"/>
    <w:rsid w:val="00E40581"/>
    <w:rsid w:val="00E40712"/>
    <w:rsid w:val="00E431C5"/>
    <w:rsid w:val="00E43F03"/>
    <w:rsid w:val="00E44113"/>
    <w:rsid w:val="00E442FC"/>
    <w:rsid w:val="00E46129"/>
    <w:rsid w:val="00E47614"/>
    <w:rsid w:val="00E5025F"/>
    <w:rsid w:val="00E513C2"/>
    <w:rsid w:val="00E51889"/>
    <w:rsid w:val="00E5191B"/>
    <w:rsid w:val="00E51E24"/>
    <w:rsid w:val="00E51FA6"/>
    <w:rsid w:val="00E538E0"/>
    <w:rsid w:val="00E5529C"/>
    <w:rsid w:val="00E55734"/>
    <w:rsid w:val="00E55899"/>
    <w:rsid w:val="00E5653B"/>
    <w:rsid w:val="00E56577"/>
    <w:rsid w:val="00E5795E"/>
    <w:rsid w:val="00E60419"/>
    <w:rsid w:val="00E60591"/>
    <w:rsid w:val="00E60CDF"/>
    <w:rsid w:val="00E61ADF"/>
    <w:rsid w:val="00E624AE"/>
    <w:rsid w:val="00E6263D"/>
    <w:rsid w:val="00E6554F"/>
    <w:rsid w:val="00E6574D"/>
    <w:rsid w:val="00E65831"/>
    <w:rsid w:val="00E70303"/>
    <w:rsid w:val="00E70EE1"/>
    <w:rsid w:val="00E712B0"/>
    <w:rsid w:val="00E72F65"/>
    <w:rsid w:val="00E73143"/>
    <w:rsid w:val="00E734E4"/>
    <w:rsid w:val="00E73747"/>
    <w:rsid w:val="00E7385E"/>
    <w:rsid w:val="00E74F25"/>
    <w:rsid w:val="00E74FE7"/>
    <w:rsid w:val="00E75A92"/>
    <w:rsid w:val="00E762E1"/>
    <w:rsid w:val="00E7732B"/>
    <w:rsid w:val="00E80C85"/>
    <w:rsid w:val="00E80D4B"/>
    <w:rsid w:val="00E81524"/>
    <w:rsid w:val="00E836A1"/>
    <w:rsid w:val="00E84E70"/>
    <w:rsid w:val="00E8738C"/>
    <w:rsid w:val="00E900B7"/>
    <w:rsid w:val="00E91108"/>
    <w:rsid w:val="00E91623"/>
    <w:rsid w:val="00E93352"/>
    <w:rsid w:val="00E93481"/>
    <w:rsid w:val="00E953C6"/>
    <w:rsid w:val="00E95B6B"/>
    <w:rsid w:val="00E9776A"/>
    <w:rsid w:val="00EA034F"/>
    <w:rsid w:val="00EA1B4A"/>
    <w:rsid w:val="00EA1F9C"/>
    <w:rsid w:val="00EA1FB2"/>
    <w:rsid w:val="00EA25C5"/>
    <w:rsid w:val="00EA5181"/>
    <w:rsid w:val="00EA596F"/>
    <w:rsid w:val="00EA5B79"/>
    <w:rsid w:val="00EA608B"/>
    <w:rsid w:val="00EA616D"/>
    <w:rsid w:val="00EA6D8D"/>
    <w:rsid w:val="00EA7980"/>
    <w:rsid w:val="00EA7F16"/>
    <w:rsid w:val="00EB2350"/>
    <w:rsid w:val="00EB34EB"/>
    <w:rsid w:val="00EB3D6B"/>
    <w:rsid w:val="00EB48BE"/>
    <w:rsid w:val="00EB6930"/>
    <w:rsid w:val="00EB702A"/>
    <w:rsid w:val="00EB7B6A"/>
    <w:rsid w:val="00EB7E28"/>
    <w:rsid w:val="00EC0CBE"/>
    <w:rsid w:val="00EC1498"/>
    <w:rsid w:val="00EC2076"/>
    <w:rsid w:val="00EC2A61"/>
    <w:rsid w:val="00EC2AE7"/>
    <w:rsid w:val="00EC339C"/>
    <w:rsid w:val="00EC34E3"/>
    <w:rsid w:val="00EC34EC"/>
    <w:rsid w:val="00EC3AF8"/>
    <w:rsid w:val="00EC4E2D"/>
    <w:rsid w:val="00EC557E"/>
    <w:rsid w:val="00EC6D49"/>
    <w:rsid w:val="00EC7196"/>
    <w:rsid w:val="00EC73DF"/>
    <w:rsid w:val="00ED056A"/>
    <w:rsid w:val="00ED05CB"/>
    <w:rsid w:val="00ED13DD"/>
    <w:rsid w:val="00ED14B1"/>
    <w:rsid w:val="00ED1F3D"/>
    <w:rsid w:val="00ED4647"/>
    <w:rsid w:val="00ED4B5D"/>
    <w:rsid w:val="00ED5A16"/>
    <w:rsid w:val="00ED5AFD"/>
    <w:rsid w:val="00ED6508"/>
    <w:rsid w:val="00ED69E3"/>
    <w:rsid w:val="00ED6A38"/>
    <w:rsid w:val="00ED6D46"/>
    <w:rsid w:val="00ED7A3A"/>
    <w:rsid w:val="00EE0707"/>
    <w:rsid w:val="00EE090F"/>
    <w:rsid w:val="00EE1438"/>
    <w:rsid w:val="00EE25EC"/>
    <w:rsid w:val="00EE279F"/>
    <w:rsid w:val="00EE4621"/>
    <w:rsid w:val="00EE4E7A"/>
    <w:rsid w:val="00EE5970"/>
    <w:rsid w:val="00EE5E43"/>
    <w:rsid w:val="00EE7386"/>
    <w:rsid w:val="00EE7427"/>
    <w:rsid w:val="00EF0B72"/>
    <w:rsid w:val="00EF122C"/>
    <w:rsid w:val="00EF18DE"/>
    <w:rsid w:val="00EF1A70"/>
    <w:rsid w:val="00EF1BD2"/>
    <w:rsid w:val="00F00026"/>
    <w:rsid w:val="00F000DA"/>
    <w:rsid w:val="00F00622"/>
    <w:rsid w:val="00F00870"/>
    <w:rsid w:val="00F02D7C"/>
    <w:rsid w:val="00F02F0A"/>
    <w:rsid w:val="00F031EE"/>
    <w:rsid w:val="00F0532F"/>
    <w:rsid w:val="00F05473"/>
    <w:rsid w:val="00F05783"/>
    <w:rsid w:val="00F07262"/>
    <w:rsid w:val="00F110D0"/>
    <w:rsid w:val="00F11A64"/>
    <w:rsid w:val="00F12462"/>
    <w:rsid w:val="00F125EA"/>
    <w:rsid w:val="00F126F8"/>
    <w:rsid w:val="00F146AF"/>
    <w:rsid w:val="00F14EE4"/>
    <w:rsid w:val="00F20309"/>
    <w:rsid w:val="00F226BC"/>
    <w:rsid w:val="00F237AD"/>
    <w:rsid w:val="00F240DA"/>
    <w:rsid w:val="00F24BB5"/>
    <w:rsid w:val="00F25416"/>
    <w:rsid w:val="00F26CE9"/>
    <w:rsid w:val="00F27809"/>
    <w:rsid w:val="00F279C7"/>
    <w:rsid w:val="00F30F28"/>
    <w:rsid w:val="00F3102A"/>
    <w:rsid w:val="00F3171C"/>
    <w:rsid w:val="00F31D10"/>
    <w:rsid w:val="00F33278"/>
    <w:rsid w:val="00F3669A"/>
    <w:rsid w:val="00F409B0"/>
    <w:rsid w:val="00F441D2"/>
    <w:rsid w:val="00F46CA4"/>
    <w:rsid w:val="00F479CD"/>
    <w:rsid w:val="00F50C53"/>
    <w:rsid w:val="00F52FF0"/>
    <w:rsid w:val="00F53F6C"/>
    <w:rsid w:val="00F54CD3"/>
    <w:rsid w:val="00F55CC9"/>
    <w:rsid w:val="00F5692D"/>
    <w:rsid w:val="00F569BD"/>
    <w:rsid w:val="00F569D2"/>
    <w:rsid w:val="00F6033C"/>
    <w:rsid w:val="00F61267"/>
    <w:rsid w:val="00F616B5"/>
    <w:rsid w:val="00F63005"/>
    <w:rsid w:val="00F632AB"/>
    <w:rsid w:val="00F6357C"/>
    <w:rsid w:val="00F642C0"/>
    <w:rsid w:val="00F65644"/>
    <w:rsid w:val="00F65655"/>
    <w:rsid w:val="00F65A42"/>
    <w:rsid w:val="00F65A7F"/>
    <w:rsid w:val="00F6657D"/>
    <w:rsid w:val="00F66C74"/>
    <w:rsid w:val="00F67929"/>
    <w:rsid w:val="00F67F9B"/>
    <w:rsid w:val="00F70096"/>
    <w:rsid w:val="00F702F9"/>
    <w:rsid w:val="00F70742"/>
    <w:rsid w:val="00F71E59"/>
    <w:rsid w:val="00F7211B"/>
    <w:rsid w:val="00F75B40"/>
    <w:rsid w:val="00F75B66"/>
    <w:rsid w:val="00F768E5"/>
    <w:rsid w:val="00F77E4F"/>
    <w:rsid w:val="00F806D3"/>
    <w:rsid w:val="00F84420"/>
    <w:rsid w:val="00F84A86"/>
    <w:rsid w:val="00F8548A"/>
    <w:rsid w:val="00F862EC"/>
    <w:rsid w:val="00F871EB"/>
    <w:rsid w:val="00F87C85"/>
    <w:rsid w:val="00F9055C"/>
    <w:rsid w:val="00F90ED7"/>
    <w:rsid w:val="00F91117"/>
    <w:rsid w:val="00F9153E"/>
    <w:rsid w:val="00F92C07"/>
    <w:rsid w:val="00F939CD"/>
    <w:rsid w:val="00F93FDF"/>
    <w:rsid w:val="00F95BF7"/>
    <w:rsid w:val="00FA04D4"/>
    <w:rsid w:val="00FA28F0"/>
    <w:rsid w:val="00FA7320"/>
    <w:rsid w:val="00FA7971"/>
    <w:rsid w:val="00FB08C0"/>
    <w:rsid w:val="00FB286C"/>
    <w:rsid w:val="00FB2A52"/>
    <w:rsid w:val="00FB2E60"/>
    <w:rsid w:val="00FB3358"/>
    <w:rsid w:val="00FB34CE"/>
    <w:rsid w:val="00FB3CA0"/>
    <w:rsid w:val="00FB3FFA"/>
    <w:rsid w:val="00FB5239"/>
    <w:rsid w:val="00FB55C5"/>
    <w:rsid w:val="00FB66FA"/>
    <w:rsid w:val="00FC058E"/>
    <w:rsid w:val="00FC0977"/>
    <w:rsid w:val="00FC127D"/>
    <w:rsid w:val="00FC1E76"/>
    <w:rsid w:val="00FC221A"/>
    <w:rsid w:val="00FC233B"/>
    <w:rsid w:val="00FC2BA1"/>
    <w:rsid w:val="00FC3DEC"/>
    <w:rsid w:val="00FC5338"/>
    <w:rsid w:val="00FC6B9F"/>
    <w:rsid w:val="00FD0D16"/>
    <w:rsid w:val="00FD386E"/>
    <w:rsid w:val="00FD4239"/>
    <w:rsid w:val="00FD44E8"/>
    <w:rsid w:val="00FD460D"/>
    <w:rsid w:val="00FD4AE4"/>
    <w:rsid w:val="00FD710A"/>
    <w:rsid w:val="00FE18D7"/>
    <w:rsid w:val="00FE1AB5"/>
    <w:rsid w:val="00FE424C"/>
    <w:rsid w:val="00FE6719"/>
    <w:rsid w:val="00FE67A7"/>
    <w:rsid w:val="00FF0CC8"/>
    <w:rsid w:val="00FF169A"/>
    <w:rsid w:val="00FF1A25"/>
    <w:rsid w:val="00FF1B96"/>
    <w:rsid w:val="00FF1DF8"/>
    <w:rsid w:val="00FF351E"/>
    <w:rsid w:val="00FF3D4D"/>
    <w:rsid w:val="00FF4438"/>
    <w:rsid w:val="00FF63E0"/>
    <w:rsid w:val="00FF7A1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3C2D8F"/>
  <w15:chartTrackingRefBased/>
  <w15:docId w15:val="{F5AABD29-8F9A-4DEE-9EAA-39D21AF7D5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0AC6"/>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qFormat/>
    <w:rsid w:val="00B60AC6"/>
    <w:pPr>
      <w:ind w:left="720"/>
      <w:contextualSpacing/>
    </w:pPr>
  </w:style>
  <w:style w:type="paragraph" w:customStyle="1" w:styleId="TableParagraph">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39"/>
    <w:rsid w:val="00B60AC6"/>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B60AC6"/>
  </w:style>
  <w:style w:type="paragraph" w:styleId="NoSpacing">
    <w:name w:val="No Spacing"/>
    <w:uiPriority w:val="1"/>
    <w:qFormat/>
    <w:rsid w:val="00156292"/>
    <w:pPr>
      <w:spacing w:after="0" w:line="240" w:lineRule="auto"/>
      <w:ind w:left="567" w:right="-284" w:hanging="578"/>
    </w:pPr>
    <w:rPr>
      <w:rFonts w:eastAsiaTheme="minorEastAsia"/>
      <w:sz w:val="24"/>
      <w:szCs w:val="24"/>
      <w:lang w:val="en-US"/>
    </w:rPr>
  </w:style>
  <w:style w:type="character" w:customStyle="1" w:styleId="5fqyx">
    <w:name w:val="_5fqyx"/>
    <w:basedOn w:val="DefaultParagraphFont"/>
    <w:rsid w:val="00851368"/>
  </w:style>
  <w:style w:type="character" w:customStyle="1" w:styleId="ms-button-flexcontainer">
    <w:name w:val="ms-button-flexcontainer"/>
    <w:basedOn w:val="DefaultParagraphFont"/>
    <w:rsid w:val="00851368"/>
  </w:style>
  <w:style w:type="character" w:customStyle="1" w:styleId="ms-button-label">
    <w:name w:val="ms-button-label"/>
    <w:basedOn w:val="DefaultParagraphFont"/>
    <w:rsid w:val="00851368"/>
  </w:style>
  <w:style w:type="character" w:customStyle="1" w:styleId="qgajv">
    <w:name w:val="qgajv"/>
    <w:basedOn w:val="DefaultParagraphFont"/>
    <w:rsid w:val="00851368"/>
  </w:style>
  <w:style w:type="paragraph" w:customStyle="1" w:styleId="orabl">
    <w:name w:val="orabl"/>
    <w:basedOn w:val="Normal"/>
    <w:rsid w:val="00851368"/>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econdlinecommonstyledensity">
    <w:name w:val="secondlinecommonstyledensity"/>
    <w:basedOn w:val="DefaultParagraphFont"/>
    <w:rsid w:val="00851368"/>
  </w:style>
  <w:style w:type="character" w:styleId="CommentReference">
    <w:name w:val="annotation reference"/>
    <w:basedOn w:val="DefaultParagraphFont"/>
    <w:uiPriority w:val="99"/>
    <w:semiHidden/>
    <w:unhideWhenUsed/>
    <w:rsid w:val="001609F7"/>
    <w:rPr>
      <w:sz w:val="16"/>
      <w:szCs w:val="16"/>
    </w:rPr>
  </w:style>
  <w:style w:type="paragraph" w:styleId="CommentText">
    <w:name w:val="annotation text"/>
    <w:basedOn w:val="Normal"/>
    <w:link w:val="CommentTextChar"/>
    <w:uiPriority w:val="99"/>
    <w:semiHidden/>
    <w:unhideWhenUsed/>
    <w:rsid w:val="001609F7"/>
    <w:pPr>
      <w:spacing w:line="240" w:lineRule="auto"/>
    </w:pPr>
    <w:rPr>
      <w:sz w:val="20"/>
      <w:szCs w:val="20"/>
    </w:rPr>
  </w:style>
  <w:style w:type="character" w:customStyle="1" w:styleId="CommentTextChar">
    <w:name w:val="Comment Text Char"/>
    <w:basedOn w:val="DefaultParagraphFont"/>
    <w:link w:val="CommentText"/>
    <w:uiPriority w:val="99"/>
    <w:semiHidden/>
    <w:rsid w:val="001609F7"/>
    <w:rPr>
      <w:sz w:val="20"/>
      <w:szCs w:val="20"/>
    </w:rPr>
  </w:style>
  <w:style w:type="paragraph" w:styleId="CommentSubject">
    <w:name w:val="annotation subject"/>
    <w:basedOn w:val="CommentText"/>
    <w:next w:val="CommentText"/>
    <w:link w:val="CommentSubjectChar"/>
    <w:uiPriority w:val="99"/>
    <w:semiHidden/>
    <w:unhideWhenUsed/>
    <w:rsid w:val="001609F7"/>
    <w:rPr>
      <w:b/>
      <w:bCs/>
    </w:rPr>
  </w:style>
  <w:style w:type="character" w:customStyle="1" w:styleId="CommentSubjectChar">
    <w:name w:val="Comment Subject Char"/>
    <w:basedOn w:val="CommentTextChar"/>
    <w:link w:val="CommentSubject"/>
    <w:uiPriority w:val="99"/>
    <w:semiHidden/>
    <w:rsid w:val="001609F7"/>
    <w:rPr>
      <w:b/>
      <w:bCs/>
      <w:sz w:val="20"/>
      <w:szCs w:val="20"/>
    </w:rPr>
  </w:style>
  <w:style w:type="paragraph" w:styleId="BalloonText">
    <w:name w:val="Balloon Text"/>
    <w:basedOn w:val="Normal"/>
    <w:link w:val="BalloonTextChar"/>
    <w:uiPriority w:val="99"/>
    <w:semiHidden/>
    <w:unhideWhenUsed/>
    <w:rsid w:val="001609F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09F7"/>
    <w:rPr>
      <w:rFonts w:ascii="Segoe UI" w:hAnsi="Segoe UI" w:cs="Segoe UI"/>
      <w:sz w:val="18"/>
      <w:szCs w:val="18"/>
    </w:rPr>
  </w:style>
  <w:style w:type="paragraph" w:customStyle="1" w:styleId="xmsolistparagraph">
    <w:name w:val="x_msolistparagraph"/>
    <w:basedOn w:val="Normal"/>
    <w:rsid w:val="009D49C0"/>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6315211">
      <w:bodyDiv w:val="1"/>
      <w:marLeft w:val="0"/>
      <w:marRight w:val="0"/>
      <w:marTop w:val="0"/>
      <w:marBottom w:val="0"/>
      <w:divBdr>
        <w:top w:val="none" w:sz="0" w:space="0" w:color="auto"/>
        <w:left w:val="none" w:sz="0" w:space="0" w:color="auto"/>
        <w:bottom w:val="none" w:sz="0" w:space="0" w:color="auto"/>
        <w:right w:val="none" w:sz="0" w:space="0" w:color="auto"/>
      </w:divBdr>
      <w:divsChild>
        <w:div w:id="329868075">
          <w:marLeft w:val="0"/>
          <w:marRight w:val="0"/>
          <w:marTop w:val="0"/>
          <w:marBottom w:val="0"/>
          <w:divBdr>
            <w:top w:val="none" w:sz="0" w:space="0" w:color="auto"/>
            <w:left w:val="none" w:sz="0" w:space="0" w:color="auto"/>
            <w:bottom w:val="none" w:sz="0" w:space="0" w:color="auto"/>
            <w:right w:val="none" w:sz="0" w:space="0" w:color="auto"/>
          </w:divBdr>
          <w:divsChild>
            <w:div w:id="655916742">
              <w:marLeft w:val="0"/>
              <w:marRight w:val="0"/>
              <w:marTop w:val="0"/>
              <w:marBottom w:val="0"/>
              <w:divBdr>
                <w:top w:val="none" w:sz="0" w:space="0" w:color="auto"/>
                <w:left w:val="none" w:sz="0" w:space="0" w:color="auto"/>
                <w:bottom w:val="none" w:sz="0" w:space="0" w:color="auto"/>
                <w:right w:val="none" w:sz="0" w:space="0" w:color="auto"/>
              </w:divBdr>
              <w:divsChild>
                <w:div w:id="526211720">
                  <w:marLeft w:val="0"/>
                  <w:marRight w:val="0"/>
                  <w:marTop w:val="0"/>
                  <w:marBottom w:val="0"/>
                  <w:divBdr>
                    <w:top w:val="none" w:sz="0" w:space="0" w:color="auto"/>
                    <w:left w:val="none" w:sz="0" w:space="0" w:color="auto"/>
                    <w:bottom w:val="none" w:sz="0" w:space="0" w:color="auto"/>
                    <w:right w:val="none" w:sz="0" w:space="0" w:color="auto"/>
                  </w:divBdr>
                  <w:divsChild>
                    <w:div w:id="1521816531">
                      <w:marLeft w:val="0"/>
                      <w:marRight w:val="0"/>
                      <w:marTop w:val="0"/>
                      <w:marBottom w:val="0"/>
                      <w:divBdr>
                        <w:top w:val="none" w:sz="0" w:space="0" w:color="auto"/>
                        <w:left w:val="none" w:sz="0" w:space="0" w:color="auto"/>
                        <w:bottom w:val="none" w:sz="0" w:space="0" w:color="auto"/>
                        <w:right w:val="none" w:sz="0" w:space="0" w:color="auto"/>
                      </w:divBdr>
                      <w:divsChild>
                        <w:div w:id="86587321">
                          <w:marLeft w:val="0"/>
                          <w:marRight w:val="0"/>
                          <w:marTop w:val="0"/>
                          <w:marBottom w:val="0"/>
                          <w:divBdr>
                            <w:top w:val="none" w:sz="0" w:space="0" w:color="auto"/>
                            <w:left w:val="none" w:sz="0" w:space="0" w:color="auto"/>
                            <w:bottom w:val="none" w:sz="0" w:space="0" w:color="auto"/>
                            <w:right w:val="none" w:sz="0" w:space="0" w:color="auto"/>
                          </w:divBdr>
                          <w:divsChild>
                            <w:div w:id="1232036057">
                              <w:marLeft w:val="0"/>
                              <w:marRight w:val="0"/>
                              <w:marTop w:val="0"/>
                              <w:marBottom w:val="0"/>
                              <w:divBdr>
                                <w:top w:val="none" w:sz="0" w:space="0" w:color="auto"/>
                                <w:left w:val="none" w:sz="0" w:space="0" w:color="auto"/>
                                <w:bottom w:val="none" w:sz="0" w:space="0" w:color="auto"/>
                                <w:right w:val="none" w:sz="0" w:space="0" w:color="auto"/>
                              </w:divBdr>
                              <w:divsChild>
                                <w:div w:id="2021664809">
                                  <w:marLeft w:val="0"/>
                                  <w:marRight w:val="0"/>
                                  <w:marTop w:val="0"/>
                                  <w:marBottom w:val="0"/>
                                  <w:divBdr>
                                    <w:top w:val="none" w:sz="0" w:space="0" w:color="auto"/>
                                    <w:left w:val="none" w:sz="0" w:space="0" w:color="auto"/>
                                    <w:bottom w:val="none" w:sz="0" w:space="0" w:color="auto"/>
                                    <w:right w:val="none" w:sz="0" w:space="0" w:color="auto"/>
                                  </w:divBdr>
                                  <w:divsChild>
                                    <w:div w:id="567345876">
                                      <w:marLeft w:val="120"/>
                                      <w:marRight w:val="300"/>
                                      <w:marTop w:val="0"/>
                                      <w:marBottom w:val="120"/>
                                      <w:divBdr>
                                        <w:top w:val="none" w:sz="0" w:space="0" w:color="auto"/>
                                        <w:left w:val="none" w:sz="0" w:space="0" w:color="auto"/>
                                        <w:bottom w:val="none" w:sz="0" w:space="0" w:color="auto"/>
                                        <w:right w:val="none" w:sz="0" w:space="0" w:color="auto"/>
                                      </w:divBdr>
                                      <w:divsChild>
                                        <w:div w:id="1639215333">
                                          <w:marLeft w:val="780"/>
                                          <w:marRight w:val="240"/>
                                          <w:marTop w:val="180"/>
                                          <w:marBottom w:val="0"/>
                                          <w:divBdr>
                                            <w:top w:val="none" w:sz="0" w:space="0" w:color="auto"/>
                                            <w:left w:val="none" w:sz="0" w:space="0" w:color="auto"/>
                                            <w:bottom w:val="none" w:sz="0" w:space="0" w:color="auto"/>
                                            <w:right w:val="none" w:sz="0" w:space="0" w:color="auto"/>
                                          </w:divBdr>
                                          <w:divsChild>
                                            <w:div w:id="3241071">
                                              <w:marLeft w:val="0"/>
                                              <w:marRight w:val="0"/>
                                              <w:marTop w:val="0"/>
                                              <w:marBottom w:val="0"/>
                                              <w:divBdr>
                                                <w:top w:val="none" w:sz="0" w:space="0" w:color="auto"/>
                                                <w:left w:val="none" w:sz="0" w:space="0" w:color="auto"/>
                                                <w:bottom w:val="none" w:sz="0" w:space="0" w:color="auto"/>
                                                <w:right w:val="none" w:sz="0" w:space="0" w:color="auto"/>
                                              </w:divBdr>
                                              <w:divsChild>
                                                <w:div w:id="1768309678">
                                                  <w:marLeft w:val="0"/>
                                                  <w:marRight w:val="0"/>
                                                  <w:marTop w:val="0"/>
                                                  <w:marBottom w:val="0"/>
                                                  <w:divBdr>
                                                    <w:top w:val="none" w:sz="0" w:space="0" w:color="auto"/>
                                                    <w:left w:val="none" w:sz="0" w:space="0" w:color="auto"/>
                                                    <w:bottom w:val="none" w:sz="0" w:space="0" w:color="auto"/>
                                                    <w:right w:val="none" w:sz="0" w:space="0" w:color="auto"/>
                                                  </w:divBdr>
                                                  <w:divsChild>
                                                    <w:div w:id="1422294995">
                                                      <w:marLeft w:val="0"/>
                                                      <w:marRight w:val="0"/>
                                                      <w:marTop w:val="0"/>
                                                      <w:marBottom w:val="0"/>
                                                      <w:divBdr>
                                                        <w:top w:val="none" w:sz="0" w:space="0" w:color="auto"/>
                                                        <w:left w:val="none" w:sz="0" w:space="0" w:color="auto"/>
                                                        <w:bottom w:val="none" w:sz="0" w:space="0" w:color="auto"/>
                                                        <w:right w:val="none" w:sz="0" w:space="0" w:color="auto"/>
                                                      </w:divBdr>
                                                      <w:divsChild>
                                                        <w:div w:id="1414014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2620340">
                                          <w:marLeft w:val="780"/>
                                          <w:marRight w:val="240"/>
                                          <w:marTop w:val="0"/>
                                          <w:marBottom w:val="0"/>
                                          <w:divBdr>
                                            <w:top w:val="none" w:sz="0" w:space="0" w:color="auto"/>
                                            <w:left w:val="none" w:sz="0" w:space="0" w:color="auto"/>
                                            <w:bottom w:val="none" w:sz="0" w:space="0" w:color="auto"/>
                                            <w:right w:val="none" w:sz="0" w:space="0" w:color="auto"/>
                                          </w:divBdr>
                                          <w:divsChild>
                                            <w:div w:id="480850033">
                                              <w:marLeft w:val="0"/>
                                              <w:marRight w:val="0"/>
                                              <w:marTop w:val="150"/>
                                              <w:marBottom w:val="0"/>
                                              <w:divBdr>
                                                <w:top w:val="none" w:sz="0" w:space="0" w:color="auto"/>
                                                <w:left w:val="none" w:sz="0" w:space="0" w:color="auto"/>
                                                <w:bottom w:val="none" w:sz="0" w:space="0" w:color="auto"/>
                                                <w:right w:val="none" w:sz="0" w:space="0" w:color="auto"/>
                                              </w:divBdr>
                                              <w:divsChild>
                                                <w:div w:id="2146967608">
                                                  <w:marLeft w:val="0"/>
                                                  <w:marRight w:val="0"/>
                                                  <w:marTop w:val="0"/>
                                                  <w:marBottom w:val="0"/>
                                                  <w:divBdr>
                                                    <w:top w:val="none" w:sz="0" w:space="0" w:color="auto"/>
                                                    <w:left w:val="none" w:sz="0" w:space="0" w:color="auto"/>
                                                    <w:bottom w:val="none" w:sz="0" w:space="0" w:color="auto"/>
                                                    <w:right w:val="none" w:sz="0" w:space="0" w:color="auto"/>
                                                  </w:divBdr>
                                                  <w:divsChild>
                                                    <w:div w:id="1346590035">
                                                      <w:marLeft w:val="0"/>
                                                      <w:marRight w:val="180"/>
                                                      <w:marTop w:val="0"/>
                                                      <w:marBottom w:val="180"/>
                                                      <w:divBdr>
                                                        <w:top w:val="none" w:sz="0" w:space="0" w:color="auto"/>
                                                        <w:left w:val="none" w:sz="0" w:space="0" w:color="auto"/>
                                                        <w:bottom w:val="none" w:sz="0" w:space="0" w:color="auto"/>
                                                        <w:right w:val="none" w:sz="0" w:space="0" w:color="auto"/>
                                                      </w:divBdr>
                                                      <w:divsChild>
                                                        <w:div w:id="1110079745">
                                                          <w:marLeft w:val="0"/>
                                                          <w:marRight w:val="0"/>
                                                          <w:marTop w:val="0"/>
                                                          <w:marBottom w:val="0"/>
                                                          <w:divBdr>
                                                            <w:top w:val="single" w:sz="6" w:space="0" w:color="auto"/>
                                                            <w:left w:val="single" w:sz="6" w:space="0" w:color="auto"/>
                                                            <w:bottom w:val="single" w:sz="6" w:space="0" w:color="auto"/>
                                                            <w:right w:val="single" w:sz="6" w:space="0" w:color="auto"/>
                                                          </w:divBdr>
                                                          <w:divsChild>
                                                            <w:div w:id="546457400">
                                                              <w:marLeft w:val="0"/>
                                                              <w:marRight w:val="0"/>
                                                              <w:marTop w:val="0"/>
                                                              <w:marBottom w:val="0"/>
                                                              <w:divBdr>
                                                                <w:top w:val="none" w:sz="0" w:space="0" w:color="auto"/>
                                                                <w:left w:val="none" w:sz="0" w:space="0" w:color="auto"/>
                                                                <w:bottom w:val="none" w:sz="0" w:space="0" w:color="auto"/>
                                                                <w:right w:val="none" w:sz="0" w:space="0" w:color="auto"/>
                                                              </w:divBdr>
                                                              <w:divsChild>
                                                                <w:div w:id="1736050756">
                                                                  <w:marLeft w:val="0"/>
                                                                  <w:marRight w:val="0"/>
                                                                  <w:marTop w:val="0"/>
                                                                  <w:marBottom w:val="0"/>
                                                                  <w:divBdr>
                                                                    <w:top w:val="none" w:sz="0" w:space="0" w:color="auto"/>
                                                                    <w:left w:val="none" w:sz="0" w:space="0" w:color="auto"/>
                                                                    <w:bottom w:val="none" w:sz="0" w:space="0" w:color="auto"/>
                                                                    <w:right w:val="none" w:sz="0" w:space="0" w:color="auto"/>
                                                                  </w:divBdr>
                                                                  <w:divsChild>
                                                                    <w:div w:id="855122785">
                                                                      <w:marLeft w:val="0"/>
                                                                      <w:marRight w:val="0"/>
                                                                      <w:marTop w:val="0"/>
                                                                      <w:marBottom w:val="0"/>
                                                                      <w:divBdr>
                                                                        <w:top w:val="none" w:sz="0" w:space="0" w:color="auto"/>
                                                                        <w:left w:val="none" w:sz="0" w:space="0" w:color="auto"/>
                                                                        <w:bottom w:val="none" w:sz="0" w:space="0" w:color="auto"/>
                                                                        <w:right w:val="none" w:sz="0" w:space="0" w:color="auto"/>
                                                                      </w:divBdr>
                                                                      <w:divsChild>
                                                                        <w:div w:id="1816021789">
                                                                          <w:marLeft w:val="0"/>
                                                                          <w:marRight w:val="0"/>
                                                                          <w:marTop w:val="0"/>
                                                                          <w:marBottom w:val="0"/>
                                                                          <w:divBdr>
                                                                            <w:top w:val="none" w:sz="0" w:space="0" w:color="auto"/>
                                                                            <w:left w:val="none" w:sz="0" w:space="0" w:color="auto"/>
                                                                            <w:bottom w:val="none" w:sz="0" w:space="0" w:color="auto"/>
                                                                            <w:right w:val="none" w:sz="0" w:space="0" w:color="auto"/>
                                                                          </w:divBdr>
                                                                          <w:divsChild>
                                                                            <w:div w:id="1280911468">
                                                                              <w:marLeft w:val="0"/>
                                                                              <w:marRight w:val="0"/>
                                                                              <w:marTop w:val="0"/>
                                                                              <w:marBottom w:val="0"/>
                                                                              <w:divBdr>
                                                                                <w:top w:val="none" w:sz="0" w:space="0" w:color="auto"/>
                                                                                <w:left w:val="none" w:sz="0" w:space="0" w:color="auto"/>
                                                                                <w:bottom w:val="none" w:sz="0" w:space="0" w:color="auto"/>
                                                                                <w:right w:val="none" w:sz="0" w:space="0" w:color="auto"/>
                                                                              </w:divBdr>
                                                                            </w:div>
                                                                            <w:div w:id="1516653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925891">
                                                                      <w:marLeft w:val="0"/>
                                                                      <w:marRight w:val="-1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1245088">
                                          <w:marLeft w:val="0"/>
                                          <w:marRight w:val="0"/>
                                          <w:marTop w:val="0"/>
                                          <w:marBottom w:val="0"/>
                                          <w:divBdr>
                                            <w:top w:val="none" w:sz="0" w:space="0" w:color="auto"/>
                                            <w:left w:val="none" w:sz="0" w:space="0" w:color="auto"/>
                                            <w:bottom w:val="none" w:sz="0" w:space="0" w:color="auto"/>
                                            <w:right w:val="none" w:sz="0" w:space="0" w:color="auto"/>
                                          </w:divBdr>
                                          <w:divsChild>
                                            <w:div w:id="244000002">
                                              <w:marLeft w:val="-180"/>
                                              <w:marRight w:val="-180"/>
                                              <w:marTop w:val="0"/>
                                              <w:marBottom w:val="0"/>
                                              <w:divBdr>
                                                <w:top w:val="none" w:sz="0" w:space="0" w:color="auto"/>
                                                <w:left w:val="none" w:sz="0" w:space="0" w:color="auto"/>
                                                <w:bottom w:val="none" w:sz="0" w:space="0" w:color="auto"/>
                                                <w:right w:val="none" w:sz="0" w:space="0" w:color="auto"/>
                                              </w:divBdr>
                                              <w:divsChild>
                                                <w:div w:id="1394037829">
                                                  <w:marLeft w:val="0"/>
                                                  <w:marRight w:val="0"/>
                                                  <w:marTop w:val="0"/>
                                                  <w:marBottom w:val="0"/>
                                                  <w:divBdr>
                                                    <w:top w:val="none" w:sz="0" w:space="0" w:color="auto"/>
                                                    <w:left w:val="none" w:sz="0" w:space="0" w:color="auto"/>
                                                    <w:bottom w:val="none" w:sz="0" w:space="0" w:color="auto"/>
                                                    <w:right w:val="none" w:sz="0" w:space="0" w:color="auto"/>
                                                  </w:divBdr>
                                                  <w:divsChild>
                                                    <w:div w:id="915630466">
                                                      <w:marLeft w:val="-15"/>
                                                      <w:marRight w:val="-15"/>
                                                      <w:marTop w:val="0"/>
                                                      <w:marBottom w:val="0"/>
                                                      <w:divBdr>
                                                        <w:top w:val="none" w:sz="0" w:space="0" w:color="auto"/>
                                                        <w:left w:val="none" w:sz="0" w:space="0" w:color="auto"/>
                                                        <w:bottom w:val="none" w:sz="0" w:space="0" w:color="auto"/>
                                                        <w:right w:val="none" w:sz="0" w:space="0" w:color="auto"/>
                                                      </w:divBdr>
                                                    </w:div>
                                                  </w:divsChild>
                                                </w:div>
                                                <w:div w:id="1678078695">
                                                  <w:marLeft w:val="0"/>
                                                  <w:marRight w:val="0"/>
                                                  <w:marTop w:val="0"/>
                                                  <w:marBottom w:val="0"/>
                                                  <w:divBdr>
                                                    <w:top w:val="none" w:sz="0" w:space="0" w:color="auto"/>
                                                    <w:left w:val="none" w:sz="0" w:space="0" w:color="auto"/>
                                                    <w:bottom w:val="none" w:sz="0" w:space="0" w:color="auto"/>
                                                    <w:right w:val="none" w:sz="0" w:space="0" w:color="auto"/>
                                                  </w:divBdr>
                                                  <w:divsChild>
                                                    <w:div w:id="1652326028">
                                                      <w:marLeft w:val="120"/>
                                                      <w:marRight w:val="0"/>
                                                      <w:marTop w:val="0"/>
                                                      <w:marBottom w:val="0"/>
                                                      <w:divBdr>
                                                        <w:top w:val="none" w:sz="0" w:space="0" w:color="auto"/>
                                                        <w:left w:val="none" w:sz="0" w:space="0" w:color="auto"/>
                                                        <w:bottom w:val="none" w:sz="0" w:space="0" w:color="auto"/>
                                                        <w:right w:val="none" w:sz="0" w:space="0" w:color="auto"/>
                                                      </w:divBdr>
                                                    </w:div>
                                                  </w:divsChild>
                                                </w:div>
                                              </w:divsChild>
                                            </w:div>
                                            <w:div w:id="615213270">
                                              <w:marLeft w:val="0"/>
                                              <w:marRight w:val="120"/>
                                              <w:marTop w:val="0"/>
                                              <w:marBottom w:val="0"/>
                                              <w:divBdr>
                                                <w:top w:val="none" w:sz="0" w:space="0" w:color="auto"/>
                                                <w:left w:val="none" w:sz="0" w:space="0" w:color="auto"/>
                                                <w:bottom w:val="none" w:sz="0" w:space="0" w:color="auto"/>
                                                <w:right w:val="none" w:sz="0" w:space="0" w:color="auto"/>
                                              </w:divBdr>
                                              <w:divsChild>
                                                <w:div w:id="1528449794">
                                                  <w:marLeft w:val="0"/>
                                                  <w:marRight w:val="0"/>
                                                  <w:marTop w:val="0"/>
                                                  <w:marBottom w:val="0"/>
                                                  <w:divBdr>
                                                    <w:top w:val="none" w:sz="0" w:space="0" w:color="auto"/>
                                                    <w:left w:val="none" w:sz="0" w:space="0" w:color="auto"/>
                                                    <w:bottom w:val="none" w:sz="0" w:space="0" w:color="auto"/>
                                                    <w:right w:val="none" w:sz="0" w:space="0" w:color="auto"/>
                                                  </w:divBdr>
                                                  <w:divsChild>
                                                    <w:div w:id="111853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8584673">
                                              <w:marLeft w:val="780"/>
                                              <w:marRight w:val="0"/>
                                              <w:marTop w:val="0"/>
                                              <w:marBottom w:val="0"/>
                                              <w:divBdr>
                                                <w:top w:val="none" w:sz="0" w:space="0" w:color="auto"/>
                                                <w:left w:val="none" w:sz="0" w:space="0" w:color="auto"/>
                                                <w:bottom w:val="none" w:sz="0" w:space="0" w:color="auto"/>
                                                <w:right w:val="none" w:sz="0" w:space="0" w:color="auto"/>
                                              </w:divBdr>
                                              <w:divsChild>
                                                <w:div w:id="455683237">
                                                  <w:marLeft w:val="0"/>
                                                  <w:marRight w:val="0"/>
                                                  <w:marTop w:val="0"/>
                                                  <w:marBottom w:val="0"/>
                                                  <w:divBdr>
                                                    <w:top w:val="none" w:sz="0" w:space="0" w:color="auto"/>
                                                    <w:left w:val="none" w:sz="0" w:space="0" w:color="auto"/>
                                                    <w:bottom w:val="none" w:sz="0" w:space="0" w:color="auto"/>
                                                    <w:right w:val="none" w:sz="0" w:space="0" w:color="auto"/>
                                                  </w:divBdr>
                                                  <w:divsChild>
                                                    <w:div w:id="557018280">
                                                      <w:marLeft w:val="0"/>
                                                      <w:marRight w:val="0"/>
                                                      <w:marTop w:val="0"/>
                                                      <w:marBottom w:val="0"/>
                                                      <w:divBdr>
                                                        <w:top w:val="none" w:sz="0" w:space="0" w:color="auto"/>
                                                        <w:left w:val="none" w:sz="0" w:space="0" w:color="auto"/>
                                                        <w:bottom w:val="none" w:sz="0" w:space="0" w:color="auto"/>
                                                        <w:right w:val="none" w:sz="0" w:space="0" w:color="auto"/>
                                                      </w:divBdr>
                                                      <w:divsChild>
                                                        <w:div w:id="211356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8215555">
                                              <w:marLeft w:val="0"/>
                                              <w:marRight w:val="0"/>
                                              <w:marTop w:val="0"/>
                                              <w:marBottom w:val="0"/>
                                              <w:divBdr>
                                                <w:top w:val="none" w:sz="0" w:space="0" w:color="auto"/>
                                                <w:left w:val="none" w:sz="0" w:space="0" w:color="auto"/>
                                                <w:bottom w:val="none" w:sz="0" w:space="0" w:color="auto"/>
                                                <w:right w:val="none" w:sz="0" w:space="0" w:color="auto"/>
                                              </w:divBdr>
                                              <w:divsChild>
                                                <w:div w:id="700713253">
                                                  <w:marLeft w:val="0"/>
                                                  <w:marRight w:val="0"/>
                                                  <w:marTop w:val="0"/>
                                                  <w:marBottom w:val="0"/>
                                                  <w:divBdr>
                                                    <w:top w:val="none" w:sz="0" w:space="0" w:color="auto"/>
                                                    <w:left w:val="none" w:sz="0" w:space="0" w:color="auto"/>
                                                    <w:bottom w:val="none" w:sz="0" w:space="0" w:color="auto"/>
                                                    <w:right w:val="none" w:sz="0" w:space="0" w:color="auto"/>
                                                  </w:divBdr>
                                                  <w:divsChild>
                                                    <w:div w:id="1347361281">
                                                      <w:marLeft w:val="0"/>
                                                      <w:marRight w:val="0"/>
                                                      <w:marTop w:val="0"/>
                                                      <w:marBottom w:val="0"/>
                                                      <w:divBdr>
                                                        <w:top w:val="none" w:sz="0" w:space="0" w:color="auto"/>
                                                        <w:left w:val="none" w:sz="0" w:space="0" w:color="auto"/>
                                                        <w:bottom w:val="none" w:sz="0" w:space="0" w:color="auto"/>
                                                        <w:right w:val="none" w:sz="0" w:space="0" w:color="auto"/>
                                                      </w:divBdr>
                                                      <w:divsChild>
                                                        <w:div w:id="77332497">
                                                          <w:marLeft w:val="0"/>
                                                          <w:marRight w:val="0"/>
                                                          <w:marTop w:val="0"/>
                                                          <w:marBottom w:val="0"/>
                                                          <w:divBdr>
                                                            <w:top w:val="none" w:sz="0" w:space="0" w:color="auto"/>
                                                            <w:left w:val="none" w:sz="0" w:space="0" w:color="auto"/>
                                                            <w:bottom w:val="none" w:sz="0" w:space="0" w:color="auto"/>
                                                            <w:right w:val="none" w:sz="0" w:space="0" w:color="auto"/>
                                                          </w:divBdr>
                                                          <w:divsChild>
                                                            <w:div w:id="334917727">
                                                              <w:marLeft w:val="0"/>
                                                              <w:marRight w:val="0"/>
                                                              <w:marTop w:val="60"/>
                                                              <w:marBottom w:val="0"/>
                                                              <w:divBdr>
                                                                <w:top w:val="none" w:sz="0" w:space="0" w:color="auto"/>
                                                                <w:left w:val="none" w:sz="0" w:space="0" w:color="auto"/>
                                                                <w:bottom w:val="none" w:sz="0" w:space="0" w:color="auto"/>
                                                                <w:right w:val="none" w:sz="0" w:space="0" w:color="auto"/>
                                                              </w:divBdr>
                                                              <w:divsChild>
                                                                <w:div w:id="123882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379243">
                                                          <w:marLeft w:val="0"/>
                                                          <w:marRight w:val="0"/>
                                                          <w:marTop w:val="0"/>
                                                          <w:marBottom w:val="0"/>
                                                          <w:divBdr>
                                                            <w:top w:val="none" w:sz="0" w:space="0" w:color="auto"/>
                                                            <w:left w:val="none" w:sz="0" w:space="0" w:color="auto"/>
                                                            <w:bottom w:val="none" w:sz="0" w:space="0" w:color="auto"/>
                                                            <w:right w:val="none" w:sz="0" w:space="0" w:color="auto"/>
                                                          </w:divBdr>
                                                          <w:divsChild>
                                                            <w:div w:id="955989711">
                                                              <w:marLeft w:val="0"/>
                                                              <w:marRight w:val="0"/>
                                                              <w:marTop w:val="60"/>
                                                              <w:marBottom w:val="0"/>
                                                              <w:divBdr>
                                                                <w:top w:val="none" w:sz="0" w:space="0" w:color="auto"/>
                                                                <w:left w:val="none" w:sz="0" w:space="0" w:color="auto"/>
                                                                <w:bottom w:val="none" w:sz="0" w:space="0" w:color="auto"/>
                                                                <w:right w:val="none" w:sz="0" w:space="0" w:color="auto"/>
                                                              </w:divBdr>
                                                              <w:divsChild>
                                                                <w:div w:id="1734884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0873199">
                                                  <w:marLeft w:val="270"/>
                                                  <w:marRight w:val="150"/>
                                                  <w:marTop w:val="0"/>
                                                  <w:marBottom w:val="0"/>
                                                  <w:divBdr>
                                                    <w:top w:val="none" w:sz="0" w:space="0" w:color="auto"/>
                                                    <w:left w:val="none" w:sz="0" w:space="0" w:color="auto"/>
                                                    <w:bottom w:val="none" w:sz="0" w:space="0" w:color="auto"/>
                                                    <w:right w:val="none" w:sz="0" w:space="0" w:color="auto"/>
                                                  </w:divBdr>
                                                  <w:divsChild>
                                                    <w:div w:id="1360424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26554482">
          <w:marLeft w:val="120"/>
          <w:marRight w:val="285"/>
          <w:marTop w:val="120"/>
          <w:marBottom w:val="0"/>
          <w:divBdr>
            <w:top w:val="none" w:sz="0" w:space="0" w:color="auto"/>
            <w:left w:val="none" w:sz="0" w:space="0" w:color="auto"/>
            <w:bottom w:val="none" w:sz="0" w:space="0" w:color="auto"/>
            <w:right w:val="none" w:sz="0" w:space="0" w:color="auto"/>
          </w:divBdr>
          <w:divsChild>
            <w:div w:id="727729590">
              <w:marLeft w:val="0"/>
              <w:marRight w:val="300"/>
              <w:marTop w:val="0"/>
              <w:marBottom w:val="0"/>
              <w:divBdr>
                <w:top w:val="none" w:sz="0" w:space="0" w:color="auto"/>
                <w:left w:val="none" w:sz="0" w:space="0" w:color="auto"/>
                <w:bottom w:val="none" w:sz="0" w:space="0" w:color="auto"/>
                <w:right w:val="none" w:sz="0" w:space="0" w:color="auto"/>
              </w:divBdr>
              <w:divsChild>
                <w:div w:id="504201089">
                  <w:marLeft w:val="0"/>
                  <w:marRight w:val="0"/>
                  <w:marTop w:val="0"/>
                  <w:marBottom w:val="0"/>
                  <w:divBdr>
                    <w:top w:val="none" w:sz="0" w:space="0" w:color="auto"/>
                    <w:left w:val="none" w:sz="0" w:space="0" w:color="auto"/>
                    <w:bottom w:val="none" w:sz="0" w:space="0" w:color="auto"/>
                    <w:right w:val="none" w:sz="0" w:space="0" w:color="auto"/>
                  </w:divBdr>
                  <w:divsChild>
                    <w:div w:id="1819148859">
                      <w:marLeft w:val="0"/>
                      <w:marRight w:val="0"/>
                      <w:marTop w:val="0"/>
                      <w:marBottom w:val="0"/>
                      <w:divBdr>
                        <w:top w:val="none" w:sz="0" w:space="0" w:color="auto"/>
                        <w:left w:val="none" w:sz="0" w:space="0" w:color="auto"/>
                        <w:bottom w:val="none" w:sz="0" w:space="0" w:color="auto"/>
                        <w:right w:val="none" w:sz="0" w:space="0" w:color="auto"/>
                      </w:divBdr>
                      <w:divsChild>
                        <w:div w:id="131799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3935944">
              <w:marLeft w:val="0"/>
              <w:marRight w:val="195"/>
              <w:marTop w:val="0"/>
              <w:marBottom w:val="0"/>
              <w:divBdr>
                <w:top w:val="none" w:sz="0" w:space="0" w:color="auto"/>
                <w:left w:val="none" w:sz="0" w:space="0" w:color="auto"/>
                <w:bottom w:val="none" w:sz="0" w:space="0" w:color="auto"/>
                <w:right w:val="none" w:sz="0" w:space="0" w:color="auto"/>
              </w:divBdr>
              <w:divsChild>
                <w:div w:id="451898054">
                  <w:marLeft w:val="0"/>
                  <w:marRight w:val="0"/>
                  <w:marTop w:val="0"/>
                  <w:marBottom w:val="0"/>
                  <w:divBdr>
                    <w:top w:val="none" w:sz="0" w:space="0" w:color="auto"/>
                    <w:left w:val="none" w:sz="0" w:space="0" w:color="auto"/>
                    <w:bottom w:val="none" w:sz="0" w:space="0" w:color="auto"/>
                    <w:right w:val="none" w:sz="0" w:space="0" w:color="auto"/>
                  </w:divBdr>
                  <w:divsChild>
                    <w:div w:id="1896232551">
                      <w:marLeft w:val="0"/>
                      <w:marRight w:val="0"/>
                      <w:marTop w:val="0"/>
                      <w:marBottom w:val="0"/>
                      <w:divBdr>
                        <w:top w:val="none" w:sz="0" w:space="0" w:color="auto"/>
                        <w:left w:val="none" w:sz="0" w:space="0" w:color="auto"/>
                        <w:bottom w:val="none" w:sz="0" w:space="0" w:color="auto"/>
                        <w:right w:val="none" w:sz="0" w:space="0" w:color="auto"/>
                      </w:divBdr>
                    </w:div>
                  </w:divsChild>
                </w:div>
                <w:div w:id="861237148">
                  <w:marLeft w:val="0"/>
                  <w:marRight w:val="0"/>
                  <w:marTop w:val="0"/>
                  <w:marBottom w:val="0"/>
                  <w:divBdr>
                    <w:top w:val="none" w:sz="0" w:space="0" w:color="auto"/>
                    <w:left w:val="none" w:sz="0" w:space="0" w:color="auto"/>
                    <w:bottom w:val="none" w:sz="0" w:space="0" w:color="auto"/>
                    <w:right w:val="none" w:sz="0" w:space="0" w:color="auto"/>
                  </w:divBdr>
                  <w:divsChild>
                    <w:div w:id="1453670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9</Pages>
  <Words>2790</Words>
  <Characters>15905</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18658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Sarah Mohamed (Cardiff and Vale UHB - Corporate Governance)</cp:lastModifiedBy>
  <cp:revision>19</cp:revision>
  <dcterms:created xsi:type="dcterms:W3CDTF">2023-07-17T08:40:00Z</dcterms:created>
  <dcterms:modified xsi:type="dcterms:W3CDTF">2023-09-05T09:59:00Z</dcterms:modified>
</cp:coreProperties>
</file>