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B792B4" w14:textId="77777777" w:rsidR="00FF7EE3" w:rsidRPr="000966CC" w:rsidRDefault="00FF7EE3" w:rsidP="00FF7EE3">
      <w:pPr>
        <w:pStyle w:val="BodyText2"/>
        <w:ind w:left="-342" w:right="-24" w:firstLine="342"/>
        <w:jc w:val="center"/>
        <w:rPr>
          <w:rFonts w:cs="Arial"/>
          <w:b/>
          <w:sz w:val="24"/>
          <w:szCs w:val="24"/>
        </w:rPr>
      </w:pPr>
      <w:r w:rsidRPr="000966CC">
        <w:rPr>
          <w:rFonts w:cs="Arial"/>
          <w:b/>
          <w:noProof/>
          <w:sz w:val="24"/>
          <w:szCs w:val="24"/>
          <w:lang w:eastAsia="en-GB"/>
        </w:rPr>
        <w:drawing>
          <wp:anchor distT="0" distB="0" distL="114300" distR="114300" simplePos="0" relativeHeight="251659264" behindDoc="0" locked="0" layoutInCell="1" allowOverlap="1" wp14:anchorId="0E889878" wp14:editId="294DDAB5">
            <wp:simplePos x="0" y="0"/>
            <wp:positionH relativeFrom="column">
              <wp:posOffset>2344567</wp:posOffset>
            </wp:positionH>
            <wp:positionV relativeFrom="paragraph">
              <wp:posOffset>293</wp:posOffset>
            </wp:positionV>
            <wp:extent cx="1828409" cy="474007"/>
            <wp:effectExtent l="0" t="0" r="635"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28409" cy="474007"/>
                    </a:xfrm>
                    <a:prstGeom prst="rect">
                      <a:avLst/>
                    </a:prstGeom>
                  </pic:spPr>
                </pic:pic>
              </a:graphicData>
            </a:graphic>
            <wp14:sizeRelH relativeFrom="page">
              <wp14:pctWidth>0</wp14:pctWidth>
            </wp14:sizeRelH>
            <wp14:sizeRelV relativeFrom="page">
              <wp14:pctHeight>0</wp14:pctHeight>
            </wp14:sizeRelV>
          </wp:anchor>
        </w:drawing>
      </w:r>
    </w:p>
    <w:p w14:paraId="3083D6F0" w14:textId="77777777" w:rsidR="00FF7EE3" w:rsidRPr="000966CC" w:rsidRDefault="00FF7EE3" w:rsidP="00FF7EE3">
      <w:pPr>
        <w:pStyle w:val="BodyText2"/>
        <w:ind w:left="-342" w:right="-24" w:firstLine="342"/>
        <w:jc w:val="center"/>
        <w:rPr>
          <w:rFonts w:cs="Arial"/>
          <w:b/>
          <w:sz w:val="24"/>
          <w:szCs w:val="24"/>
        </w:rPr>
      </w:pPr>
    </w:p>
    <w:p w14:paraId="4CD97CF8" w14:textId="77777777" w:rsidR="00FF7EE3" w:rsidRPr="000966CC" w:rsidRDefault="00FF7EE3" w:rsidP="00FF7EE3">
      <w:pPr>
        <w:pStyle w:val="BodyText2"/>
        <w:ind w:left="-342" w:right="-24" w:firstLine="342"/>
        <w:jc w:val="center"/>
        <w:rPr>
          <w:rFonts w:cs="Arial"/>
          <w:b/>
          <w:sz w:val="24"/>
          <w:szCs w:val="24"/>
        </w:rPr>
      </w:pPr>
    </w:p>
    <w:p w14:paraId="4E9C1062" w14:textId="74549801" w:rsidR="00FF7EE3" w:rsidRPr="000966CC" w:rsidRDefault="001F2C03" w:rsidP="00FF7EE3">
      <w:pPr>
        <w:pStyle w:val="BodyText2"/>
        <w:ind w:left="-342" w:right="-24" w:firstLine="342"/>
        <w:jc w:val="center"/>
        <w:rPr>
          <w:rFonts w:cs="Arial"/>
          <w:b/>
          <w:sz w:val="24"/>
          <w:szCs w:val="24"/>
        </w:rPr>
      </w:pPr>
      <w:r>
        <w:rPr>
          <w:rFonts w:cs="Arial"/>
          <w:b/>
          <w:sz w:val="24"/>
          <w:szCs w:val="24"/>
        </w:rPr>
        <w:t>C</w:t>
      </w:r>
      <w:bookmarkStart w:id="0" w:name="_GoBack"/>
      <w:bookmarkEnd w:id="0"/>
      <w:r w:rsidR="00FF7EE3" w:rsidRPr="000966CC">
        <w:rPr>
          <w:rFonts w:cs="Arial"/>
          <w:b/>
          <w:sz w:val="24"/>
          <w:szCs w:val="24"/>
        </w:rPr>
        <w:t>onfirmed Minutes of the Public Audit and Assurance Committee</w:t>
      </w:r>
    </w:p>
    <w:p w14:paraId="542D54B8" w14:textId="40B02756" w:rsidR="00FF7EE3" w:rsidRPr="000966CC" w:rsidRDefault="00FF7EE3" w:rsidP="00FF7EE3">
      <w:pPr>
        <w:pStyle w:val="BodyText2"/>
        <w:ind w:left="-342" w:right="-24" w:firstLine="342"/>
        <w:jc w:val="center"/>
        <w:rPr>
          <w:rFonts w:cs="Arial"/>
          <w:b/>
          <w:sz w:val="24"/>
          <w:szCs w:val="24"/>
        </w:rPr>
      </w:pPr>
      <w:r>
        <w:rPr>
          <w:rFonts w:cs="Arial"/>
          <w:b/>
          <w:sz w:val="24"/>
          <w:szCs w:val="24"/>
        </w:rPr>
        <w:t>Held on Thursday</w:t>
      </w:r>
      <w:r w:rsidRPr="000966CC">
        <w:rPr>
          <w:rFonts w:cs="Arial"/>
          <w:b/>
          <w:sz w:val="24"/>
          <w:szCs w:val="24"/>
        </w:rPr>
        <w:t xml:space="preserve"> </w:t>
      </w:r>
      <w:r w:rsidR="00F73C88">
        <w:rPr>
          <w:rFonts w:cs="Arial"/>
          <w:b/>
          <w:sz w:val="24"/>
          <w:szCs w:val="24"/>
        </w:rPr>
        <w:t>13 May</w:t>
      </w:r>
      <w:r w:rsidRPr="000966CC">
        <w:rPr>
          <w:rFonts w:cs="Arial"/>
          <w:b/>
          <w:sz w:val="24"/>
          <w:szCs w:val="24"/>
        </w:rPr>
        <w:t xml:space="preserve"> 2021 9am – </w:t>
      </w:r>
      <w:r>
        <w:rPr>
          <w:rFonts w:cs="Arial"/>
          <w:b/>
          <w:sz w:val="24"/>
          <w:szCs w:val="24"/>
        </w:rPr>
        <w:t>10.30am</w:t>
      </w:r>
    </w:p>
    <w:p w14:paraId="6A17FDDE" w14:textId="77777777" w:rsidR="00FF7EE3" w:rsidRPr="000966CC" w:rsidRDefault="00FF7EE3" w:rsidP="00FF7EE3">
      <w:pPr>
        <w:pStyle w:val="BodyText2"/>
        <w:ind w:left="-342" w:right="-691" w:firstLine="342"/>
        <w:rPr>
          <w:rFonts w:cs="Arial"/>
          <w:b/>
          <w:sz w:val="24"/>
          <w:szCs w:val="24"/>
        </w:rPr>
      </w:pPr>
      <w:r w:rsidRPr="000966CC">
        <w:rPr>
          <w:rFonts w:cs="Arial"/>
          <w:b/>
          <w:sz w:val="24"/>
          <w:szCs w:val="24"/>
        </w:rPr>
        <w:t xml:space="preserve">                                                                    Via MS Teams </w:t>
      </w:r>
    </w:p>
    <w:p w14:paraId="3573247C" w14:textId="77777777" w:rsidR="00FF7EE3" w:rsidRPr="000966CC" w:rsidRDefault="00FF7EE3" w:rsidP="00FF7EE3">
      <w:pPr>
        <w:pStyle w:val="BodyText2"/>
        <w:ind w:right="-691"/>
        <w:rPr>
          <w:rFonts w:cs="Arial"/>
          <w:sz w:val="24"/>
          <w:szCs w:val="24"/>
        </w:rPr>
      </w:pPr>
    </w:p>
    <w:tbl>
      <w:tblPr>
        <w:tblStyle w:val="TableGrid"/>
        <w:tblW w:w="10916" w:type="dxa"/>
        <w:jc w:val="center"/>
        <w:tblLook w:val="04A0" w:firstRow="1" w:lastRow="0" w:firstColumn="1" w:lastColumn="0" w:noHBand="0" w:noVBand="1"/>
      </w:tblPr>
      <w:tblGrid>
        <w:gridCol w:w="3709"/>
        <w:gridCol w:w="1620"/>
        <w:gridCol w:w="5587"/>
      </w:tblGrid>
      <w:tr w:rsidR="00FF7EE3" w:rsidRPr="009100A0" w14:paraId="7561CAB4" w14:textId="77777777" w:rsidTr="007E6404">
        <w:trPr>
          <w:jc w:val="center"/>
        </w:trPr>
        <w:tc>
          <w:tcPr>
            <w:tcW w:w="10916" w:type="dxa"/>
            <w:gridSpan w:val="3"/>
            <w:shd w:val="clear" w:color="auto" w:fill="D9D9D9" w:themeFill="background1" w:themeFillShade="D9"/>
          </w:tcPr>
          <w:p w14:paraId="1D4B8609" w14:textId="77777777" w:rsidR="00FF7EE3" w:rsidRPr="000966CC" w:rsidRDefault="00FF7EE3" w:rsidP="007E6404">
            <w:pPr>
              <w:pStyle w:val="BodyText2"/>
              <w:ind w:right="-691"/>
              <w:jc w:val="both"/>
              <w:rPr>
                <w:rFonts w:cs="Arial"/>
                <w:color w:val="FF0000"/>
                <w:sz w:val="24"/>
                <w:szCs w:val="24"/>
              </w:rPr>
            </w:pPr>
            <w:r w:rsidRPr="000966CC">
              <w:rPr>
                <w:rFonts w:cs="Arial"/>
                <w:b/>
                <w:sz w:val="24"/>
                <w:szCs w:val="24"/>
              </w:rPr>
              <w:t xml:space="preserve">Chair </w:t>
            </w:r>
          </w:p>
        </w:tc>
      </w:tr>
      <w:tr w:rsidR="00FF7EE3" w:rsidRPr="009100A0" w14:paraId="58BA3944" w14:textId="77777777" w:rsidTr="007E6404">
        <w:trPr>
          <w:jc w:val="center"/>
        </w:trPr>
        <w:tc>
          <w:tcPr>
            <w:tcW w:w="3709" w:type="dxa"/>
          </w:tcPr>
          <w:p w14:paraId="43AA4783" w14:textId="77777777" w:rsidR="00FF7EE3" w:rsidRPr="000966CC" w:rsidRDefault="00FF7EE3" w:rsidP="007E6404">
            <w:pPr>
              <w:pStyle w:val="BodyText2"/>
              <w:ind w:right="-691"/>
              <w:jc w:val="both"/>
              <w:rPr>
                <w:rFonts w:cs="Arial"/>
                <w:sz w:val="24"/>
                <w:szCs w:val="24"/>
              </w:rPr>
            </w:pPr>
            <w:r w:rsidRPr="000966CC">
              <w:rPr>
                <w:rFonts w:cs="Arial"/>
                <w:sz w:val="24"/>
                <w:szCs w:val="24"/>
              </w:rPr>
              <w:t>John Union</w:t>
            </w:r>
          </w:p>
        </w:tc>
        <w:tc>
          <w:tcPr>
            <w:tcW w:w="1620" w:type="dxa"/>
          </w:tcPr>
          <w:p w14:paraId="76864A9F" w14:textId="77777777" w:rsidR="00FF7EE3" w:rsidRPr="000966CC" w:rsidRDefault="00FF7EE3" w:rsidP="007E6404">
            <w:pPr>
              <w:pStyle w:val="BodyText2"/>
              <w:ind w:right="-691"/>
              <w:jc w:val="both"/>
              <w:rPr>
                <w:rFonts w:cs="Arial"/>
                <w:sz w:val="24"/>
                <w:szCs w:val="24"/>
              </w:rPr>
            </w:pPr>
            <w:r w:rsidRPr="000966CC">
              <w:rPr>
                <w:rFonts w:cs="Arial"/>
                <w:sz w:val="24"/>
                <w:szCs w:val="24"/>
              </w:rPr>
              <w:t xml:space="preserve">        JU</w:t>
            </w:r>
          </w:p>
        </w:tc>
        <w:tc>
          <w:tcPr>
            <w:tcW w:w="5587" w:type="dxa"/>
          </w:tcPr>
          <w:p w14:paraId="18E9B465" w14:textId="77777777" w:rsidR="00FF7EE3" w:rsidRPr="000966CC" w:rsidRDefault="00FF7EE3" w:rsidP="007E6404">
            <w:pPr>
              <w:pStyle w:val="BodyText2"/>
              <w:ind w:right="-691"/>
              <w:jc w:val="both"/>
              <w:rPr>
                <w:rFonts w:cs="Arial"/>
                <w:sz w:val="24"/>
                <w:szCs w:val="24"/>
              </w:rPr>
            </w:pPr>
            <w:r w:rsidRPr="000966CC">
              <w:rPr>
                <w:rFonts w:cs="Arial"/>
                <w:sz w:val="24"/>
                <w:szCs w:val="24"/>
              </w:rPr>
              <w:t xml:space="preserve">Independent Member – Finance </w:t>
            </w:r>
          </w:p>
        </w:tc>
      </w:tr>
      <w:tr w:rsidR="00FF7EE3" w:rsidRPr="009100A0" w14:paraId="0EC600F3" w14:textId="77777777" w:rsidTr="007E6404">
        <w:trPr>
          <w:jc w:val="center"/>
        </w:trPr>
        <w:tc>
          <w:tcPr>
            <w:tcW w:w="10916" w:type="dxa"/>
            <w:gridSpan w:val="3"/>
            <w:shd w:val="clear" w:color="auto" w:fill="D9D9D9" w:themeFill="background1" w:themeFillShade="D9"/>
          </w:tcPr>
          <w:p w14:paraId="7B33D6D7" w14:textId="77777777" w:rsidR="00FF7EE3" w:rsidRPr="000966CC" w:rsidRDefault="00FF7EE3" w:rsidP="007E6404">
            <w:pPr>
              <w:pStyle w:val="BodyText2"/>
              <w:ind w:right="-691"/>
              <w:jc w:val="both"/>
              <w:rPr>
                <w:rFonts w:cs="Arial"/>
                <w:color w:val="FF0000"/>
                <w:sz w:val="24"/>
                <w:szCs w:val="24"/>
              </w:rPr>
            </w:pPr>
            <w:r w:rsidRPr="000966CC">
              <w:rPr>
                <w:rFonts w:cs="Arial"/>
                <w:b/>
                <w:sz w:val="24"/>
                <w:szCs w:val="24"/>
              </w:rPr>
              <w:t>Present:</w:t>
            </w:r>
          </w:p>
        </w:tc>
      </w:tr>
      <w:tr w:rsidR="00D71B68" w:rsidRPr="009100A0" w14:paraId="1388809A" w14:textId="77777777" w:rsidTr="007E6404">
        <w:trPr>
          <w:jc w:val="center"/>
        </w:trPr>
        <w:tc>
          <w:tcPr>
            <w:tcW w:w="3709" w:type="dxa"/>
          </w:tcPr>
          <w:p w14:paraId="1FAAF2C8" w14:textId="77777777" w:rsidR="00D71B68" w:rsidRPr="009E07D0" w:rsidRDefault="00D71B68" w:rsidP="007E6404">
            <w:pPr>
              <w:pStyle w:val="BodyText2"/>
              <w:ind w:right="-691"/>
              <w:jc w:val="both"/>
              <w:rPr>
                <w:rFonts w:cs="Arial"/>
                <w:sz w:val="24"/>
                <w:szCs w:val="24"/>
              </w:rPr>
            </w:pPr>
            <w:r w:rsidRPr="009E07D0">
              <w:rPr>
                <w:rFonts w:cs="Arial"/>
                <w:sz w:val="24"/>
                <w:szCs w:val="24"/>
              </w:rPr>
              <w:t>Ceri Phillips</w:t>
            </w:r>
          </w:p>
        </w:tc>
        <w:tc>
          <w:tcPr>
            <w:tcW w:w="1620" w:type="dxa"/>
          </w:tcPr>
          <w:p w14:paraId="7C3092AF" w14:textId="77777777" w:rsidR="00D71B68" w:rsidRPr="009E07D0" w:rsidRDefault="00D71B68" w:rsidP="007E6404">
            <w:pPr>
              <w:pStyle w:val="BodyText2"/>
              <w:ind w:left="-108" w:right="-108"/>
              <w:jc w:val="center"/>
              <w:rPr>
                <w:rFonts w:cs="Arial"/>
                <w:sz w:val="24"/>
                <w:szCs w:val="24"/>
              </w:rPr>
            </w:pPr>
            <w:r w:rsidRPr="009E07D0">
              <w:rPr>
                <w:rFonts w:cs="Arial"/>
                <w:sz w:val="24"/>
                <w:szCs w:val="24"/>
              </w:rPr>
              <w:t>CP</w:t>
            </w:r>
          </w:p>
        </w:tc>
        <w:tc>
          <w:tcPr>
            <w:tcW w:w="5587" w:type="dxa"/>
          </w:tcPr>
          <w:p w14:paraId="6E782DF8" w14:textId="77777777" w:rsidR="00D71B68" w:rsidRPr="009E07D0" w:rsidRDefault="00D71B68" w:rsidP="007E6404">
            <w:pPr>
              <w:pStyle w:val="BodyText2"/>
              <w:jc w:val="both"/>
              <w:rPr>
                <w:rFonts w:cs="Arial"/>
                <w:sz w:val="24"/>
                <w:szCs w:val="24"/>
              </w:rPr>
            </w:pPr>
            <w:r w:rsidRPr="009E07D0">
              <w:rPr>
                <w:rFonts w:cs="Arial"/>
                <w:sz w:val="24"/>
                <w:szCs w:val="24"/>
              </w:rPr>
              <w:t>Vice Chair</w:t>
            </w:r>
          </w:p>
        </w:tc>
      </w:tr>
      <w:tr w:rsidR="00D71B68" w:rsidRPr="009100A0" w14:paraId="43CEDA68" w14:textId="77777777" w:rsidTr="007E6404">
        <w:trPr>
          <w:jc w:val="center"/>
        </w:trPr>
        <w:tc>
          <w:tcPr>
            <w:tcW w:w="3709" w:type="dxa"/>
          </w:tcPr>
          <w:p w14:paraId="76BA5102" w14:textId="77777777" w:rsidR="00D71B68" w:rsidRPr="009E07D0" w:rsidRDefault="00D71B68" w:rsidP="007E6404">
            <w:pPr>
              <w:pStyle w:val="BodyText2"/>
              <w:ind w:right="-691"/>
              <w:jc w:val="both"/>
              <w:rPr>
                <w:rFonts w:cs="Arial"/>
                <w:sz w:val="24"/>
                <w:szCs w:val="24"/>
              </w:rPr>
            </w:pPr>
            <w:r w:rsidRPr="009E07D0">
              <w:rPr>
                <w:rFonts w:cs="Arial"/>
                <w:sz w:val="24"/>
                <w:szCs w:val="24"/>
              </w:rPr>
              <w:t>Mike Jones</w:t>
            </w:r>
          </w:p>
        </w:tc>
        <w:tc>
          <w:tcPr>
            <w:tcW w:w="1620" w:type="dxa"/>
          </w:tcPr>
          <w:p w14:paraId="64C2BB5A" w14:textId="77777777" w:rsidR="00D71B68" w:rsidRPr="009E07D0" w:rsidRDefault="00D71B68" w:rsidP="007E6404">
            <w:pPr>
              <w:pStyle w:val="BodyText2"/>
              <w:ind w:left="-108" w:right="-108"/>
              <w:jc w:val="center"/>
              <w:rPr>
                <w:rFonts w:cs="Arial"/>
                <w:sz w:val="24"/>
                <w:szCs w:val="24"/>
              </w:rPr>
            </w:pPr>
            <w:r w:rsidRPr="009E07D0">
              <w:rPr>
                <w:rFonts w:cs="Arial"/>
                <w:sz w:val="24"/>
                <w:szCs w:val="24"/>
              </w:rPr>
              <w:t>MJ</w:t>
            </w:r>
          </w:p>
        </w:tc>
        <w:tc>
          <w:tcPr>
            <w:tcW w:w="5587" w:type="dxa"/>
          </w:tcPr>
          <w:p w14:paraId="1D9A4ED4" w14:textId="77777777" w:rsidR="00D71B68" w:rsidRPr="009E07D0" w:rsidRDefault="00D71B68" w:rsidP="007E6404">
            <w:pPr>
              <w:pStyle w:val="BodyText2"/>
              <w:jc w:val="both"/>
              <w:rPr>
                <w:rFonts w:cs="Arial"/>
                <w:sz w:val="24"/>
                <w:szCs w:val="24"/>
              </w:rPr>
            </w:pPr>
            <w:r w:rsidRPr="009E07D0">
              <w:rPr>
                <w:rFonts w:cs="Arial"/>
                <w:sz w:val="24"/>
                <w:szCs w:val="24"/>
              </w:rPr>
              <w:t>Independent Member – Trade Union</w:t>
            </w:r>
          </w:p>
        </w:tc>
      </w:tr>
      <w:tr w:rsidR="00FF7EE3" w:rsidRPr="009100A0" w14:paraId="5D27E37A" w14:textId="77777777" w:rsidTr="007E6404">
        <w:trPr>
          <w:jc w:val="center"/>
        </w:trPr>
        <w:tc>
          <w:tcPr>
            <w:tcW w:w="10916" w:type="dxa"/>
            <w:gridSpan w:val="3"/>
            <w:shd w:val="clear" w:color="auto" w:fill="D9D9D9" w:themeFill="background1" w:themeFillShade="D9"/>
          </w:tcPr>
          <w:p w14:paraId="52F6B26D" w14:textId="77777777" w:rsidR="00FF7EE3" w:rsidRPr="00FF7EE3" w:rsidRDefault="00FF7EE3" w:rsidP="007E6404">
            <w:pPr>
              <w:pStyle w:val="BodyText2"/>
              <w:jc w:val="both"/>
              <w:rPr>
                <w:rFonts w:cs="Arial"/>
                <w:color w:val="FF0000"/>
                <w:sz w:val="24"/>
                <w:szCs w:val="24"/>
              </w:rPr>
            </w:pPr>
            <w:r w:rsidRPr="009E07D0">
              <w:rPr>
                <w:rFonts w:cs="Arial"/>
                <w:b/>
                <w:sz w:val="24"/>
                <w:szCs w:val="24"/>
              </w:rPr>
              <w:t>In Attendance:</w:t>
            </w:r>
          </w:p>
        </w:tc>
      </w:tr>
      <w:tr w:rsidR="00D71B68" w:rsidRPr="009100A0" w14:paraId="2EA5947D" w14:textId="77777777" w:rsidTr="007E6404">
        <w:tblPrEx>
          <w:jc w:val="left"/>
        </w:tblPrEx>
        <w:tc>
          <w:tcPr>
            <w:tcW w:w="3709" w:type="dxa"/>
          </w:tcPr>
          <w:p w14:paraId="7B1653C7" w14:textId="77777777" w:rsidR="00D71B68" w:rsidRPr="009E07D0" w:rsidRDefault="00D71B68" w:rsidP="007E6404">
            <w:pPr>
              <w:pStyle w:val="BodyText2"/>
              <w:tabs>
                <w:tab w:val="left" w:pos="2257"/>
              </w:tabs>
              <w:ind w:right="-108"/>
              <w:jc w:val="both"/>
              <w:rPr>
                <w:rFonts w:cs="Arial"/>
                <w:sz w:val="24"/>
                <w:szCs w:val="24"/>
              </w:rPr>
            </w:pPr>
            <w:r w:rsidRPr="009E07D0">
              <w:rPr>
                <w:rFonts w:cs="Arial"/>
                <w:sz w:val="24"/>
                <w:szCs w:val="24"/>
              </w:rPr>
              <w:t>Catherine Phillips</w:t>
            </w:r>
          </w:p>
        </w:tc>
        <w:tc>
          <w:tcPr>
            <w:tcW w:w="1620" w:type="dxa"/>
          </w:tcPr>
          <w:p w14:paraId="2298F141" w14:textId="77777777" w:rsidR="00D71B68" w:rsidRPr="009E07D0" w:rsidRDefault="00D71B68" w:rsidP="007E6404">
            <w:pPr>
              <w:pStyle w:val="BodyText2"/>
              <w:ind w:left="-108" w:right="-108"/>
              <w:jc w:val="center"/>
              <w:rPr>
                <w:rFonts w:cs="Arial"/>
                <w:sz w:val="24"/>
                <w:szCs w:val="24"/>
              </w:rPr>
            </w:pPr>
            <w:r w:rsidRPr="009E07D0">
              <w:rPr>
                <w:rFonts w:cs="Arial"/>
                <w:sz w:val="24"/>
                <w:szCs w:val="24"/>
              </w:rPr>
              <w:t>CP</w:t>
            </w:r>
          </w:p>
        </w:tc>
        <w:tc>
          <w:tcPr>
            <w:tcW w:w="5587" w:type="dxa"/>
          </w:tcPr>
          <w:p w14:paraId="606C1D1C" w14:textId="77777777" w:rsidR="00D71B68" w:rsidRPr="009E07D0" w:rsidRDefault="00D71B68" w:rsidP="007E6404">
            <w:pPr>
              <w:pStyle w:val="BodyText2"/>
              <w:rPr>
                <w:rFonts w:cs="Arial"/>
                <w:sz w:val="24"/>
                <w:szCs w:val="24"/>
              </w:rPr>
            </w:pPr>
            <w:r w:rsidRPr="009E07D0">
              <w:rPr>
                <w:rFonts w:cs="Arial"/>
                <w:sz w:val="24"/>
                <w:szCs w:val="24"/>
              </w:rPr>
              <w:t>Executive Director of Finance</w:t>
            </w:r>
          </w:p>
        </w:tc>
      </w:tr>
      <w:tr w:rsidR="00D71B68" w:rsidRPr="009100A0" w14:paraId="0FF147A4" w14:textId="77777777" w:rsidTr="007E6404">
        <w:trPr>
          <w:jc w:val="center"/>
        </w:trPr>
        <w:tc>
          <w:tcPr>
            <w:tcW w:w="3709" w:type="dxa"/>
          </w:tcPr>
          <w:p w14:paraId="213E46AB" w14:textId="77777777" w:rsidR="00D71B68" w:rsidRPr="009E07D0" w:rsidRDefault="00D71B68" w:rsidP="007E6404">
            <w:pPr>
              <w:pStyle w:val="BodyText2"/>
              <w:ind w:right="-108"/>
              <w:jc w:val="both"/>
              <w:rPr>
                <w:rFonts w:cs="Arial"/>
                <w:sz w:val="24"/>
                <w:szCs w:val="24"/>
              </w:rPr>
            </w:pPr>
            <w:r w:rsidRPr="009E07D0">
              <w:rPr>
                <w:rFonts w:cs="Arial"/>
                <w:sz w:val="24"/>
                <w:szCs w:val="24"/>
              </w:rPr>
              <w:t xml:space="preserve">Ian Virgil </w:t>
            </w:r>
          </w:p>
        </w:tc>
        <w:tc>
          <w:tcPr>
            <w:tcW w:w="1620" w:type="dxa"/>
          </w:tcPr>
          <w:p w14:paraId="6D29DDFE" w14:textId="77777777" w:rsidR="00D71B68" w:rsidRPr="009E07D0" w:rsidRDefault="00D71B68" w:rsidP="007E6404">
            <w:pPr>
              <w:pStyle w:val="BodyText2"/>
              <w:ind w:left="-108" w:right="-108"/>
              <w:jc w:val="center"/>
              <w:rPr>
                <w:rFonts w:cs="Arial"/>
                <w:sz w:val="24"/>
                <w:szCs w:val="24"/>
              </w:rPr>
            </w:pPr>
            <w:r w:rsidRPr="009E07D0">
              <w:rPr>
                <w:rFonts w:cs="Arial"/>
                <w:sz w:val="24"/>
                <w:szCs w:val="24"/>
              </w:rPr>
              <w:t>IV</w:t>
            </w:r>
          </w:p>
        </w:tc>
        <w:tc>
          <w:tcPr>
            <w:tcW w:w="5587" w:type="dxa"/>
          </w:tcPr>
          <w:p w14:paraId="7A364B3C" w14:textId="77777777" w:rsidR="00D71B68" w:rsidRPr="009E07D0" w:rsidRDefault="00D71B68" w:rsidP="007E6404">
            <w:pPr>
              <w:pStyle w:val="BodyText2"/>
              <w:ind w:right="167"/>
              <w:jc w:val="both"/>
              <w:rPr>
                <w:rFonts w:cs="Arial"/>
                <w:sz w:val="24"/>
                <w:szCs w:val="24"/>
              </w:rPr>
            </w:pPr>
            <w:r w:rsidRPr="009E07D0">
              <w:rPr>
                <w:rFonts w:cs="Arial"/>
                <w:sz w:val="24"/>
                <w:szCs w:val="24"/>
              </w:rPr>
              <w:t xml:space="preserve">Head of Internal Audit </w:t>
            </w:r>
          </w:p>
        </w:tc>
      </w:tr>
      <w:tr w:rsidR="00D71B68" w:rsidRPr="009100A0" w14:paraId="0455E24D" w14:textId="77777777" w:rsidTr="007E6404">
        <w:tblPrEx>
          <w:jc w:val="left"/>
        </w:tblPrEx>
        <w:tc>
          <w:tcPr>
            <w:tcW w:w="3709" w:type="dxa"/>
          </w:tcPr>
          <w:p w14:paraId="36562862" w14:textId="77777777" w:rsidR="00D71B68" w:rsidRPr="009E07D0" w:rsidRDefault="00D71B68" w:rsidP="007E6404">
            <w:pPr>
              <w:pStyle w:val="BodyText2"/>
              <w:tabs>
                <w:tab w:val="left" w:pos="2257"/>
              </w:tabs>
              <w:ind w:right="-108"/>
              <w:jc w:val="both"/>
              <w:rPr>
                <w:rFonts w:cs="Arial"/>
                <w:sz w:val="24"/>
                <w:szCs w:val="24"/>
              </w:rPr>
            </w:pPr>
            <w:r w:rsidRPr="009E07D0">
              <w:rPr>
                <w:rFonts w:cs="Arial"/>
                <w:sz w:val="24"/>
                <w:szCs w:val="24"/>
              </w:rPr>
              <w:t>Jacqueline Evans</w:t>
            </w:r>
          </w:p>
        </w:tc>
        <w:tc>
          <w:tcPr>
            <w:tcW w:w="1620" w:type="dxa"/>
          </w:tcPr>
          <w:p w14:paraId="22580E39" w14:textId="77777777" w:rsidR="00D71B68" w:rsidRPr="009E07D0" w:rsidRDefault="00D71B68" w:rsidP="007E6404">
            <w:pPr>
              <w:pStyle w:val="BodyText2"/>
              <w:ind w:left="-108" w:right="-108"/>
              <w:jc w:val="center"/>
              <w:rPr>
                <w:rFonts w:cs="Arial"/>
                <w:sz w:val="24"/>
                <w:szCs w:val="24"/>
              </w:rPr>
            </w:pPr>
            <w:r w:rsidRPr="009E07D0">
              <w:rPr>
                <w:rFonts w:cs="Arial"/>
                <w:sz w:val="24"/>
                <w:szCs w:val="24"/>
              </w:rPr>
              <w:t>JE</w:t>
            </w:r>
          </w:p>
        </w:tc>
        <w:tc>
          <w:tcPr>
            <w:tcW w:w="5587" w:type="dxa"/>
          </w:tcPr>
          <w:p w14:paraId="27265349" w14:textId="77777777" w:rsidR="00D71B68" w:rsidRPr="009E07D0" w:rsidRDefault="00D71B68" w:rsidP="007E6404">
            <w:pPr>
              <w:pStyle w:val="BodyText2"/>
              <w:rPr>
                <w:rFonts w:cs="Arial"/>
                <w:sz w:val="24"/>
                <w:szCs w:val="24"/>
              </w:rPr>
            </w:pPr>
            <w:r w:rsidRPr="009E07D0">
              <w:rPr>
                <w:rFonts w:cs="Arial"/>
                <w:sz w:val="24"/>
                <w:szCs w:val="24"/>
              </w:rPr>
              <w:t xml:space="preserve">Interim Head of Corporate Governance </w:t>
            </w:r>
          </w:p>
        </w:tc>
      </w:tr>
      <w:tr w:rsidR="00D71B68" w:rsidRPr="009100A0" w14:paraId="03D145B8" w14:textId="77777777" w:rsidTr="007E6404">
        <w:tblPrEx>
          <w:jc w:val="left"/>
        </w:tblPrEx>
        <w:tc>
          <w:tcPr>
            <w:tcW w:w="3709" w:type="dxa"/>
          </w:tcPr>
          <w:p w14:paraId="6DD76216" w14:textId="77777777" w:rsidR="00D71B68" w:rsidRPr="009E07D0" w:rsidRDefault="00D71B68" w:rsidP="007E6404">
            <w:pPr>
              <w:pStyle w:val="BodyText2"/>
              <w:ind w:right="-108"/>
              <w:jc w:val="both"/>
              <w:rPr>
                <w:rFonts w:cs="Arial"/>
                <w:sz w:val="24"/>
                <w:szCs w:val="24"/>
              </w:rPr>
            </w:pPr>
            <w:r w:rsidRPr="009E07D0">
              <w:rPr>
                <w:rFonts w:cs="Arial"/>
                <w:sz w:val="24"/>
                <w:szCs w:val="24"/>
              </w:rPr>
              <w:t>Mark Jones</w:t>
            </w:r>
          </w:p>
        </w:tc>
        <w:tc>
          <w:tcPr>
            <w:tcW w:w="1620" w:type="dxa"/>
          </w:tcPr>
          <w:p w14:paraId="7ADAD615" w14:textId="77777777" w:rsidR="00D71B68" w:rsidRPr="009E07D0" w:rsidRDefault="00D71B68" w:rsidP="007E6404">
            <w:pPr>
              <w:pStyle w:val="BodyText2"/>
              <w:ind w:left="-108" w:right="-108"/>
              <w:jc w:val="center"/>
              <w:rPr>
                <w:rFonts w:cs="Arial"/>
                <w:sz w:val="24"/>
                <w:szCs w:val="24"/>
              </w:rPr>
            </w:pPr>
            <w:r w:rsidRPr="009E07D0">
              <w:rPr>
                <w:rFonts w:cs="Arial"/>
                <w:sz w:val="24"/>
                <w:szCs w:val="24"/>
              </w:rPr>
              <w:t>MJ</w:t>
            </w:r>
          </w:p>
        </w:tc>
        <w:tc>
          <w:tcPr>
            <w:tcW w:w="5587" w:type="dxa"/>
          </w:tcPr>
          <w:p w14:paraId="3853D9A4" w14:textId="77777777" w:rsidR="00D71B68" w:rsidRPr="009E07D0" w:rsidRDefault="00D71B68" w:rsidP="007E6404">
            <w:pPr>
              <w:pStyle w:val="BodyText2"/>
              <w:ind w:right="167"/>
              <w:jc w:val="both"/>
              <w:rPr>
                <w:rFonts w:cs="Arial"/>
                <w:sz w:val="24"/>
                <w:szCs w:val="24"/>
              </w:rPr>
            </w:pPr>
            <w:r w:rsidRPr="009E07D0">
              <w:rPr>
                <w:rFonts w:cs="Arial"/>
                <w:sz w:val="24"/>
                <w:szCs w:val="24"/>
              </w:rPr>
              <w:t>Audit Wales Financial Manager</w:t>
            </w:r>
          </w:p>
        </w:tc>
      </w:tr>
      <w:tr w:rsidR="00D71B68" w:rsidRPr="009100A0" w14:paraId="1E69994B" w14:textId="77777777" w:rsidTr="007E6404">
        <w:trPr>
          <w:jc w:val="center"/>
        </w:trPr>
        <w:tc>
          <w:tcPr>
            <w:tcW w:w="3709" w:type="dxa"/>
          </w:tcPr>
          <w:p w14:paraId="0E6C4EDB" w14:textId="77777777" w:rsidR="00D71B68" w:rsidRPr="009E07D0" w:rsidRDefault="00D71B68" w:rsidP="007E6404">
            <w:pPr>
              <w:pStyle w:val="BodyText2"/>
              <w:ind w:right="-108"/>
              <w:jc w:val="both"/>
              <w:rPr>
                <w:rFonts w:cs="Arial"/>
                <w:sz w:val="24"/>
                <w:szCs w:val="24"/>
              </w:rPr>
            </w:pPr>
            <w:r w:rsidRPr="009E07D0">
              <w:rPr>
                <w:rFonts w:cs="Arial"/>
                <w:sz w:val="24"/>
                <w:szCs w:val="24"/>
              </w:rPr>
              <w:t>Nicola Foreman</w:t>
            </w:r>
          </w:p>
        </w:tc>
        <w:tc>
          <w:tcPr>
            <w:tcW w:w="1620" w:type="dxa"/>
          </w:tcPr>
          <w:p w14:paraId="6C19E513" w14:textId="77777777" w:rsidR="00D71B68" w:rsidRPr="009E07D0" w:rsidRDefault="00D71B68" w:rsidP="007E6404">
            <w:pPr>
              <w:pStyle w:val="BodyText2"/>
              <w:ind w:left="-108" w:right="-108"/>
              <w:jc w:val="center"/>
              <w:rPr>
                <w:rFonts w:cs="Arial"/>
                <w:sz w:val="24"/>
                <w:szCs w:val="24"/>
              </w:rPr>
            </w:pPr>
            <w:r w:rsidRPr="009E07D0">
              <w:rPr>
                <w:rFonts w:cs="Arial"/>
                <w:sz w:val="24"/>
                <w:szCs w:val="24"/>
              </w:rPr>
              <w:t>NF</w:t>
            </w:r>
          </w:p>
        </w:tc>
        <w:tc>
          <w:tcPr>
            <w:tcW w:w="5587" w:type="dxa"/>
          </w:tcPr>
          <w:p w14:paraId="3875E89D" w14:textId="77777777" w:rsidR="00D71B68" w:rsidRPr="009E07D0" w:rsidRDefault="00D71B68" w:rsidP="007E6404">
            <w:pPr>
              <w:pStyle w:val="BodyText2"/>
              <w:ind w:right="167"/>
              <w:jc w:val="both"/>
              <w:rPr>
                <w:rFonts w:cs="Arial"/>
                <w:sz w:val="24"/>
                <w:szCs w:val="24"/>
              </w:rPr>
            </w:pPr>
            <w:r w:rsidRPr="009E07D0">
              <w:rPr>
                <w:rFonts w:cs="Arial"/>
                <w:sz w:val="24"/>
                <w:szCs w:val="24"/>
              </w:rPr>
              <w:t xml:space="preserve">Director of Corporate Governance </w:t>
            </w:r>
          </w:p>
        </w:tc>
      </w:tr>
      <w:tr w:rsidR="00D71B68" w:rsidRPr="009100A0" w14:paraId="20DA50D3" w14:textId="77777777" w:rsidTr="007E6404">
        <w:trPr>
          <w:jc w:val="center"/>
        </w:trPr>
        <w:tc>
          <w:tcPr>
            <w:tcW w:w="3709" w:type="dxa"/>
          </w:tcPr>
          <w:p w14:paraId="542A85F2" w14:textId="77777777" w:rsidR="00D71B68" w:rsidRPr="009E07D0" w:rsidRDefault="00D71B68" w:rsidP="007E6404">
            <w:pPr>
              <w:pStyle w:val="BodyText2"/>
              <w:ind w:right="-108"/>
              <w:jc w:val="both"/>
              <w:rPr>
                <w:rFonts w:cs="Arial"/>
                <w:sz w:val="24"/>
                <w:szCs w:val="24"/>
              </w:rPr>
            </w:pPr>
            <w:r w:rsidRPr="009E07D0">
              <w:rPr>
                <w:rFonts w:cs="Arial"/>
                <w:sz w:val="24"/>
                <w:szCs w:val="24"/>
              </w:rPr>
              <w:t xml:space="preserve">Nigel Price </w:t>
            </w:r>
          </w:p>
        </w:tc>
        <w:tc>
          <w:tcPr>
            <w:tcW w:w="1620" w:type="dxa"/>
          </w:tcPr>
          <w:p w14:paraId="7E617B7D" w14:textId="77777777" w:rsidR="00D71B68" w:rsidRPr="009E07D0" w:rsidRDefault="00D71B68" w:rsidP="007E6404">
            <w:pPr>
              <w:pStyle w:val="BodyText2"/>
              <w:ind w:left="-108" w:right="-108"/>
              <w:jc w:val="center"/>
              <w:rPr>
                <w:rFonts w:cs="Arial"/>
                <w:sz w:val="24"/>
                <w:szCs w:val="24"/>
              </w:rPr>
            </w:pPr>
            <w:r w:rsidRPr="009E07D0">
              <w:rPr>
                <w:rFonts w:cs="Arial"/>
                <w:sz w:val="24"/>
                <w:szCs w:val="24"/>
              </w:rPr>
              <w:t>NP</w:t>
            </w:r>
          </w:p>
        </w:tc>
        <w:tc>
          <w:tcPr>
            <w:tcW w:w="5587" w:type="dxa"/>
          </w:tcPr>
          <w:p w14:paraId="7CCB5DCC" w14:textId="77777777" w:rsidR="00D71B68" w:rsidRPr="009E07D0" w:rsidRDefault="00D71B68" w:rsidP="007E6404">
            <w:pPr>
              <w:pStyle w:val="BodyText2"/>
              <w:ind w:right="167"/>
              <w:jc w:val="both"/>
              <w:rPr>
                <w:rFonts w:cs="Arial"/>
                <w:sz w:val="24"/>
                <w:szCs w:val="24"/>
              </w:rPr>
            </w:pPr>
            <w:r w:rsidRPr="009E07D0">
              <w:rPr>
                <w:rFonts w:cs="Arial"/>
                <w:sz w:val="24"/>
                <w:szCs w:val="24"/>
              </w:rPr>
              <w:t>Local Counter Fraud Specialist</w:t>
            </w:r>
          </w:p>
        </w:tc>
      </w:tr>
      <w:tr w:rsidR="00D71B68" w:rsidRPr="009100A0" w14:paraId="42B2534C" w14:textId="77777777" w:rsidTr="007E6404">
        <w:tblPrEx>
          <w:jc w:val="left"/>
        </w:tblPrEx>
        <w:tc>
          <w:tcPr>
            <w:tcW w:w="3709" w:type="dxa"/>
          </w:tcPr>
          <w:p w14:paraId="725B6FEA" w14:textId="77777777" w:rsidR="00D71B68" w:rsidRPr="009E07D0" w:rsidRDefault="00D71B68" w:rsidP="007E6404">
            <w:pPr>
              <w:pStyle w:val="BodyText2"/>
              <w:tabs>
                <w:tab w:val="left" w:pos="2257"/>
              </w:tabs>
              <w:ind w:right="-108"/>
              <w:jc w:val="both"/>
              <w:rPr>
                <w:rFonts w:cs="Arial"/>
                <w:sz w:val="24"/>
                <w:szCs w:val="24"/>
              </w:rPr>
            </w:pPr>
            <w:r>
              <w:rPr>
                <w:rFonts w:cs="Arial"/>
                <w:sz w:val="24"/>
                <w:szCs w:val="24"/>
              </w:rPr>
              <w:t>Rachel Gidman</w:t>
            </w:r>
          </w:p>
        </w:tc>
        <w:tc>
          <w:tcPr>
            <w:tcW w:w="1620" w:type="dxa"/>
          </w:tcPr>
          <w:p w14:paraId="38E145DD" w14:textId="77777777" w:rsidR="00D71B68" w:rsidRPr="009E07D0" w:rsidRDefault="00D71B68" w:rsidP="007E6404">
            <w:pPr>
              <w:pStyle w:val="BodyText2"/>
              <w:ind w:left="-108" w:right="-108"/>
              <w:jc w:val="center"/>
              <w:rPr>
                <w:rFonts w:cs="Arial"/>
                <w:sz w:val="24"/>
                <w:szCs w:val="24"/>
              </w:rPr>
            </w:pPr>
            <w:r>
              <w:rPr>
                <w:rFonts w:cs="Arial"/>
                <w:sz w:val="24"/>
                <w:szCs w:val="24"/>
              </w:rPr>
              <w:t>RG</w:t>
            </w:r>
          </w:p>
        </w:tc>
        <w:tc>
          <w:tcPr>
            <w:tcW w:w="5587" w:type="dxa"/>
          </w:tcPr>
          <w:p w14:paraId="354211D1" w14:textId="77777777" w:rsidR="00D71B68" w:rsidRPr="009E07D0" w:rsidRDefault="00D71B68" w:rsidP="007E6404">
            <w:pPr>
              <w:pStyle w:val="BodyText2"/>
              <w:rPr>
                <w:rFonts w:cs="Arial"/>
                <w:sz w:val="24"/>
                <w:szCs w:val="24"/>
              </w:rPr>
            </w:pPr>
            <w:r>
              <w:rPr>
                <w:rFonts w:cs="Arial"/>
                <w:sz w:val="24"/>
                <w:szCs w:val="24"/>
              </w:rPr>
              <w:t>Executive Director of People and Culture</w:t>
            </w:r>
          </w:p>
        </w:tc>
      </w:tr>
      <w:tr w:rsidR="00FF7EE3" w:rsidRPr="009100A0" w14:paraId="0DBBA464" w14:textId="77777777" w:rsidTr="007E6404">
        <w:trPr>
          <w:jc w:val="center"/>
        </w:trPr>
        <w:tc>
          <w:tcPr>
            <w:tcW w:w="10916" w:type="dxa"/>
            <w:gridSpan w:val="3"/>
            <w:shd w:val="clear" w:color="auto" w:fill="D9D9D9" w:themeFill="background1" w:themeFillShade="D9"/>
          </w:tcPr>
          <w:p w14:paraId="1043A272" w14:textId="77777777" w:rsidR="00FF7EE3" w:rsidRPr="000966CC" w:rsidRDefault="00FF7EE3" w:rsidP="007E6404">
            <w:pPr>
              <w:pStyle w:val="BodyText2"/>
              <w:ind w:right="167"/>
              <w:jc w:val="both"/>
              <w:rPr>
                <w:rFonts w:cs="Arial"/>
                <w:sz w:val="24"/>
                <w:szCs w:val="24"/>
              </w:rPr>
            </w:pPr>
            <w:r w:rsidRPr="000966CC">
              <w:rPr>
                <w:rFonts w:cs="Arial"/>
                <w:b/>
                <w:sz w:val="24"/>
                <w:szCs w:val="24"/>
              </w:rPr>
              <w:t xml:space="preserve">Secretariat </w:t>
            </w:r>
          </w:p>
        </w:tc>
      </w:tr>
      <w:tr w:rsidR="00FF7EE3" w:rsidRPr="009100A0" w14:paraId="0821BA18" w14:textId="77777777" w:rsidTr="007E6404">
        <w:trPr>
          <w:jc w:val="center"/>
        </w:trPr>
        <w:tc>
          <w:tcPr>
            <w:tcW w:w="3709" w:type="dxa"/>
          </w:tcPr>
          <w:p w14:paraId="729E53E9" w14:textId="77777777" w:rsidR="00FF7EE3" w:rsidRPr="000966CC" w:rsidRDefault="00FF7EE3" w:rsidP="007E6404">
            <w:pPr>
              <w:pStyle w:val="BodyText2"/>
              <w:ind w:right="-108"/>
              <w:jc w:val="both"/>
              <w:rPr>
                <w:rFonts w:cs="Arial"/>
                <w:sz w:val="24"/>
                <w:szCs w:val="24"/>
              </w:rPr>
            </w:pPr>
            <w:r w:rsidRPr="000966CC">
              <w:rPr>
                <w:rFonts w:cs="Arial"/>
                <w:sz w:val="24"/>
                <w:szCs w:val="24"/>
              </w:rPr>
              <w:t>Nathan Saunders</w:t>
            </w:r>
          </w:p>
        </w:tc>
        <w:tc>
          <w:tcPr>
            <w:tcW w:w="1620" w:type="dxa"/>
          </w:tcPr>
          <w:p w14:paraId="3F060BB4" w14:textId="77777777" w:rsidR="00FF7EE3" w:rsidRPr="000966CC" w:rsidRDefault="00FF7EE3" w:rsidP="007E6404">
            <w:pPr>
              <w:pStyle w:val="BodyText2"/>
              <w:ind w:left="-108" w:right="-108"/>
              <w:jc w:val="center"/>
              <w:rPr>
                <w:rFonts w:cs="Arial"/>
                <w:sz w:val="24"/>
                <w:szCs w:val="24"/>
              </w:rPr>
            </w:pPr>
            <w:r w:rsidRPr="000966CC">
              <w:rPr>
                <w:rFonts w:cs="Arial"/>
                <w:sz w:val="24"/>
                <w:szCs w:val="24"/>
              </w:rPr>
              <w:t>NS</w:t>
            </w:r>
          </w:p>
        </w:tc>
        <w:tc>
          <w:tcPr>
            <w:tcW w:w="5587" w:type="dxa"/>
          </w:tcPr>
          <w:p w14:paraId="65FBCE2E" w14:textId="77777777" w:rsidR="00FF7EE3" w:rsidRPr="000966CC" w:rsidRDefault="00FF7EE3" w:rsidP="007E6404">
            <w:pPr>
              <w:pStyle w:val="BodyText2"/>
              <w:ind w:right="167"/>
              <w:jc w:val="both"/>
              <w:rPr>
                <w:rFonts w:cs="Arial"/>
                <w:sz w:val="24"/>
                <w:szCs w:val="24"/>
              </w:rPr>
            </w:pPr>
            <w:r w:rsidRPr="000966CC">
              <w:rPr>
                <w:rFonts w:cs="Arial"/>
                <w:sz w:val="24"/>
                <w:szCs w:val="24"/>
              </w:rPr>
              <w:t xml:space="preserve">Corporate Governance Officer </w:t>
            </w:r>
          </w:p>
        </w:tc>
      </w:tr>
      <w:tr w:rsidR="00FF7EE3" w:rsidRPr="009100A0" w14:paraId="68DE83CD" w14:textId="77777777" w:rsidTr="007E6404">
        <w:trPr>
          <w:jc w:val="center"/>
        </w:trPr>
        <w:tc>
          <w:tcPr>
            <w:tcW w:w="10916" w:type="dxa"/>
            <w:gridSpan w:val="3"/>
            <w:shd w:val="clear" w:color="auto" w:fill="D9D9D9" w:themeFill="background1" w:themeFillShade="D9"/>
          </w:tcPr>
          <w:p w14:paraId="10ECD61B" w14:textId="77777777" w:rsidR="00FF7EE3" w:rsidRPr="000966CC" w:rsidRDefault="00FF7EE3" w:rsidP="007E6404">
            <w:pPr>
              <w:pStyle w:val="BodyText2"/>
              <w:ind w:right="167"/>
              <w:jc w:val="both"/>
              <w:rPr>
                <w:rFonts w:cs="Arial"/>
                <w:sz w:val="24"/>
                <w:szCs w:val="24"/>
              </w:rPr>
            </w:pPr>
            <w:r w:rsidRPr="000966CC">
              <w:rPr>
                <w:rFonts w:cs="Arial"/>
                <w:b/>
                <w:sz w:val="24"/>
                <w:szCs w:val="24"/>
              </w:rPr>
              <w:t>Apologies:</w:t>
            </w:r>
          </w:p>
        </w:tc>
      </w:tr>
      <w:tr w:rsidR="00D71B68" w:rsidRPr="009100A0" w14:paraId="0102E048" w14:textId="77777777" w:rsidTr="007E6404">
        <w:trPr>
          <w:jc w:val="center"/>
        </w:trPr>
        <w:tc>
          <w:tcPr>
            <w:tcW w:w="3709" w:type="dxa"/>
          </w:tcPr>
          <w:p w14:paraId="29D71909" w14:textId="77777777" w:rsidR="00D71B68" w:rsidRPr="009E07D0" w:rsidRDefault="00D71B68" w:rsidP="009E07D0">
            <w:pPr>
              <w:pStyle w:val="BodyText2"/>
              <w:ind w:right="-108"/>
              <w:jc w:val="both"/>
              <w:rPr>
                <w:rFonts w:cs="Arial"/>
                <w:sz w:val="24"/>
                <w:szCs w:val="24"/>
              </w:rPr>
            </w:pPr>
            <w:r w:rsidRPr="009E07D0">
              <w:rPr>
                <w:rFonts w:cs="Arial"/>
                <w:sz w:val="24"/>
                <w:szCs w:val="24"/>
              </w:rPr>
              <w:t>Anthony Veale</w:t>
            </w:r>
          </w:p>
        </w:tc>
        <w:tc>
          <w:tcPr>
            <w:tcW w:w="1620" w:type="dxa"/>
          </w:tcPr>
          <w:p w14:paraId="3BE8263E" w14:textId="77777777" w:rsidR="00D71B68" w:rsidRPr="009E07D0" w:rsidRDefault="00D71B68" w:rsidP="009E07D0">
            <w:pPr>
              <w:pStyle w:val="BodyText2"/>
              <w:ind w:left="-108" w:right="-108"/>
              <w:jc w:val="center"/>
              <w:rPr>
                <w:rFonts w:cs="Arial"/>
                <w:sz w:val="24"/>
                <w:szCs w:val="24"/>
              </w:rPr>
            </w:pPr>
            <w:r w:rsidRPr="009E07D0">
              <w:rPr>
                <w:rFonts w:cs="Arial"/>
                <w:sz w:val="24"/>
                <w:szCs w:val="24"/>
              </w:rPr>
              <w:t>AV</w:t>
            </w:r>
          </w:p>
        </w:tc>
        <w:tc>
          <w:tcPr>
            <w:tcW w:w="5587" w:type="dxa"/>
          </w:tcPr>
          <w:p w14:paraId="540FE64C" w14:textId="77777777" w:rsidR="00D71B68" w:rsidRPr="009E07D0" w:rsidRDefault="00D71B68" w:rsidP="009E07D0">
            <w:pPr>
              <w:pStyle w:val="BodyText2"/>
              <w:ind w:right="167"/>
              <w:jc w:val="both"/>
              <w:rPr>
                <w:rFonts w:cs="Arial"/>
                <w:sz w:val="24"/>
                <w:szCs w:val="24"/>
              </w:rPr>
            </w:pPr>
            <w:r w:rsidRPr="009E07D0">
              <w:rPr>
                <w:rFonts w:cs="Arial"/>
                <w:sz w:val="24"/>
                <w:szCs w:val="24"/>
              </w:rPr>
              <w:t>Audit Wales</w:t>
            </w:r>
          </w:p>
        </w:tc>
      </w:tr>
      <w:tr w:rsidR="00D71B68" w:rsidRPr="009100A0" w14:paraId="37B95974" w14:textId="77777777" w:rsidTr="007E6404">
        <w:trPr>
          <w:jc w:val="center"/>
        </w:trPr>
        <w:tc>
          <w:tcPr>
            <w:tcW w:w="3709" w:type="dxa"/>
          </w:tcPr>
          <w:p w14:paraId="6662E87F" w14:textId="77777777" w:rsidR="00D71B68" w:rsidRPr="009E07D0" w:rsidRDefault="00D71B68" w:rsidP="009E07D0">
            <w:pPr>
              <w:pStyle w:val="BodyText2"/>
              <w:ind w:right="-108"/>
              <w:jc w:val="both"/>
              <w:rPr>
                <w:rFonts w:cs="Arial"/>
                <w:sz w:val="24"/>
                <w:szCs w:val="24"/>
              </w:rPr>
            </w:pPr>
            <w:r w:rsidRPr="009E07D0">
              <w:rPr>
                <w:rFonts w:cs="Arial"/>
                <w:sz w:val="24"/>
                <w:szCs w:val="24"/>
              </w:rPr>
              <w:t>Darren Griffiths</w:t>
            </w:r>
          </w:p>
        </w:tc>
        <w:tc>
          <w:tcPr>
            <w:tcW w:w="1620" w:type="dxa"/>
          </w:tcPr>
          <w:p w14:paraId="7B7E2EC5" w14:textId="77777777" w:rsidR="00D71B68" w:rsidRPr="009E07D0" w:rsidRDefault="00D71B68" w:rsidP="009E07D0">
            <w:pPr>
              <w:pStyle w:val="BodyText2"/>
              <w:ind w:left="-108" w:right="-108"/>
              <w:jc w:val="center"/>
              <w:rPr>
                <w:rFonts w:cs="Arial"/>
                <w:sz w:val="24"/>
                <w:szCs w:val="24"/>
              </w:rPr>
            </w:pPr>
            <w:r w:rsidRPr="009E07D0">
              <w:rPr>
                <w:rFonts w:cs="Arial"/>
                <w:sz w:val="24"/>
                <w:szCs w:val="24"/>
              </w:rPr>
              <w:t>DG</w:t>
            </w:r>
          </w:p>
        </w:tc>
        <w:tc>
          <w:tcPr>
            <w:tcW w:w="5587" w:type="dxa"/>
          </w:tcPr>
          <w:p w14:paraId="32D530AE" w14:textId="77777777" w:rsidR="00D71B68" w:rsidRPr="009E07D0" w:rsidRDefault="00D71B68" w:rsidP="009E07D0">
            <w:pPr>
              <w:pStyle w:val="BodyText2"/>
              <w:ind w:right="167"/>
              <w:jc w:val="both"/>
              <w:rPr>
                <w:rFonts w:cs="Arial"/>
                <w:sz w:val="24"/>
                <w:szCs w:val="24"/>
              </w:rPr>
            </w:pPr>
            <w:r w:rsidRPr="009E07D0">
              <w:rPr>
                <w:rFonts w:cs="Arial"/>
                <w:sz w:val="24"/>
                <w:szCs w:val="24"/>
              </w:rPr>
              <w:t>Audit Wales Manager</w:t>
            </w:r>
          </w:p>
        </w:tc>
      </w:tr>
      <w:tr w:rsidR="00D71B68" w:rsidRPr="009100A0" w14:paraId="55111F99" w14:textId="77777777" w:rsidTr="007E6404">
        <w:trPr>
          <w:jc w:val="center"/>
        </w:trPr>
        <w:tc>
          <w:tcPr>
            <w:tcW w:w="3709" w:type="dxa"/>
          </w:tcPr>
          <w:p w14:paraId="5CA9939A" w14:textId="77777777" w:rsidR="00D71B68" w:rsidRPr="009E07D0" w:rsidRDefault="00D71B68" w:rsidP="009E07D0">
            <w:pPr>
              <w:pStyle w:val="BodyText2"/>
              <w:ind w:right="-108"/>
              <w:jc w:val="both"/>
              <w:rPr>
                <w:rFonts w:cs="Arial"/>
                <w:sz w:val="24"/>
                <w:szCs w:val="24"/>
              </w:rPr>
            </w:pPr>
            <w:r w:rsidRPr="009E07D0">
              <w:rPr>
                <w:rFonts w:cs="Arial"/>
                <w:sz w:val="24"/>
                <w:szCs w:val="24"/>
              </w:rPr>
              <w:t>David Edwards</w:t>
            </w:r>
          </w:p>
        </w:tc>
        <w:tc>
          <w:tcPr>
            <w:tcW w:w="1620" w:type="dxa"/>
          </w:tcPr>
          <w:p w14:paraId="70905A54" w14:textId="77777777" w:rsidR="00D71B68" w:rsidRPr="009E07D0" w:rsidRDefault="00D71B68" w:rsidP="009E07D0">
            <w:pPr>
              <w:pStyle w:val="BodyText2"/>
              <w:ind w:left="-108" w:right="-108"/>
              <w:jc w:val="center"/>
              <w:rPr>
                <w:rFonts w:cs="Arial"/>
                <w:sz w:val="24"/>
                <w:szCs w:val="24"/>
              </w:rPr>
            </w:pPr>
            <w:r w:rsidRPr="009E07D0">
              <w:rPr>
                <w:rFonts w:cs="Arial"/>
                <w:sz w:val="24"/>
                <w:szCs w:val="24"/>
              </w:rPr>
              <w:t>DE</w:t>
            </w:r>
          </w:p>
        </w:tc>
        <w:tc>
          <w:tcPr>
            <w:tcW w:w="5587" w:type="dxa"/>
          </w:tcPr>
          <w:p w14:paraId="6CE62B1E" w14:textId="77777777" w:rsidR="00D71B68" w:rsidRPr="009E07D0" w:rsidRDefault="00D71B68" w:rsidP="009E07D0">
            <w:pPr>
              <w:pStyle w:val="BodyText2"/>
              <w:ind w:right="167"/>
              <w:jc w:val="both"/>
              <w:rPr>
                <w:rFonts w:cs="Arial"/>
                <w:sz w:val="24"/>
                <w:szCs w:val="24"/>
              </w:rPr>
            </w:pPr>
            <w:r w:rsidRPr="009E07D0">
              <w:rPr>
                <w:rFonts w:cs="Arial"/>
                <w:sz w:val="24"/>
                <w:szCs w:val="24"/>
              </w:rPr>
              <w:t>Independent Member – ICT</w:t>
            </w:r>
          </w:p>
        </w:tc>
      </w:tr>
    </w:tbl>
    <w:p w14:paraId="0DC3E582" w14:textId="77777777" w:rsidR="00FF7EE3" w:rsidRPr="000966CC" w:rsidRDefault="00FF7EE3" w:rsidP="00FF7EE3">
      <w:pPr>
        <w:pStyle w:val="BodyText2"/>
        <w:ind w:left="-342" w:right="-691" w:firstLine="342"/>
        <w:jc w:val="center"/>
        <w:rPr>
          <w:rFonts w:cs="Arial"/>
          <w:sz w:val="24"/>
          <w:szCs w:val="24"/>
        </w:rPr>
      </w:pPr>
    </w:p>
    <w:p w14:paraId="2F486E77" w14:textId="77777777" w:rsidR="00FF7EE3" w:rsidRPr="000966CC" w:rsidRDefault="00FF7EE3" w:rsidP="00FF7EE3">
      <w:pPr>
        <w:pStyle w:val="BodyText2"/>
        <w:ind w:left="-342" w:right="-691" w:firstLine="342"/>
        <w:jc w:val="center"/>
        <w:rPr>
          <w:rFonts w:cs="Arial"/>
          <w:sz w:val="24"/>
          <w:szCs w:val="24"/>
        </w:rPr>
      </w:pPr>
    </w:p>
    <w:tbl>
      <w:tblPr>
        <w:tblStyle w:val="TableGrid"/>
        <w:tblW w:w="11023" w:type="dxa"/>
        <w:jc w:val="center"/>
        <w:tblLook w:val="04A0" w:firstRow="1" w:lastRow="0" w:firstColumn="1" w:lastColumn="0" w:noHBand="0" w:noVBand="1"/>
      </w:tblPr>
      <w:tblGrid>
        <w:gridCol w:w="1838"/>
        <w:gridCol w:w="7997"/>
        <w:gridCol w:w="1188"/>
      </w:tblGrid>
      <w:tr w:rsidR="00FF7EE3" w:rsidRPr="009100A0" w14:paraId="0178A507" w14:textId="77777777" w:rsidTr="007E6404">
        <w:trPr>
          <w:jc w:val="center"/>
        </w:trPr>
        <w:tc>
          <w:tcPr>
            <w:tcW w:w="1838" w:type="dxa"/>
            <w:tcBorders>
              <w:top w:val="single" w:sz="4" w:space="0" w:color="auto"/>
            </w:tcBorders>
          </w:tcPr>
          <w:p w14:paraId="08C29497" w14:textId="77777777" w:rsidR="00FF7EE3" w:rsidRPr="000966CC" w:rsidRDefault="00FF7EE3" w:rsidP="007E6404">
            <w:pPr>
              <w:jc w:val="both"/>
              <w:rPr>
                <w:rFonts w:ascii="Arial" w:hAnsi="Arial" w:cs="Arial"/>
                <w:b/>
                <w:sz w:val="24"/>
                <w:szCs w:val="24"/>
              </w:rPr>
            </w:pPr>
            <w:r>
              <w:rPr>
                <w:rFonts w:ascii="Arial" w:hAnsi="Arial" w:cs="Arial"/>
                <w:b/>
                <w:sz w:val="24"/>
                <w:szCs w:val="24"/>
              </w:rPr>
              <w:t>AAC 21/05</w:t>
            </w:r>
            <w:r w:rsidRPr="000966CC">
              <w:rPr>
                <w:rFonts w:ascii="Arial" w:hAnsi="Arial" w:cs="Arial"/>
                <w:b/>
                <w:sz w:val="24"/>
                <w:szCs w:val="24"/>
              </w:rPr>
              <w:t>/001</w:t>
            </w:r>
          </w:p>
        </w:tc>
        <w:tc>
          <w:tcPr>
            <w:tcW w:w="7997" w:type="dxa"/>
            <w:tcBorders>
              <w:top w:val="single" w:sz="4" w:space="0" w:color="auto"/>
            </w:tcBorders>
          </w:tcPr>
          <w:p w14:paraId="2BCB11AA" w14:textId="7BDBCF08" w:rsidR="00FF7EE3" w:rsidRPr="000966CC" w:rsidRDefault="00FF7EE3" w:rsidP="007E6404">
            <w:pPr>
              <w:jc w:val="both"/>
              <w:rPr>
                <w:rFonts w:ascii="Arial" w:hAnsi="Arial" w:cs="Arial"/>
                <w:b/>
                <w:sz w:val="24"/>
                <w:szCs w:val="24"/>
              </w:rPr>
            </w:pPr>
            <w:r w:rsidRPr="000966CC">
              <w:rPr>
                <w:rFonts w:ascii="Arial" w:hAnsi="Arial" w:cs="Arial"/>
                <w:b/>
                <w:sz w:val="24"/>
                <w:szCs w:val="24"/>
              </w:rPr>
              <w:t xml:space="preserve">Welcome &amp; Introductions </w:t>
            </w:r>
          </w:p>
          <w:p w14:paraId="28717210" w14:textId="77777777" w:rsidR="00FF7EE3" w:rsidRPr="000966CC" w:rsidRDefault="00FF7EE3" w:rsidP="007E6404">
            <w:pPr>
              <w:jc w:val="both"/>
              <w:rPr>
                <w:rFonts w:ascii="Arial" w:hAnsi="Arial" w:cs="Arial"/>
                <w:b/>
                <w:sz w:val="24"/>
                <w:szCs w:val="24"/>
              </w:rPr>
            </w:pPr>
          </w:p>
          <w:p w14:paraId="23319858" w14:textId="77777777" w:rsidR="00FF7EE3" w:rsidRDefault="00FF7EE3" w:rsidP="007E6404">
            <w:pPr>
              <w:rPr>
                <w:rFonts w:ascii="Arial" w:hAnsi="Arial" w:cs="Arial"/>
                <w:sz w:val="24"/>
                <w:szCs w:val="24"/>
              </w:rPr>
            </w:pPr>
            <w:r w:rsidRPr="000966CC">
              <w:rPr>
                <w:rFonts w:ascii="Arial" w:hAnsi="Arial" w:cs="Arial"/>
                <w:sz w:val="24"/>
                <w:szCs w:val="24"/>
              </w:rPr>
              <w:t>The Committee Chair (CC) welcomed everyone to the public meeting.</w:t>
            </w:r>
          </w:p>
          <w:p w14:paraId="40AE3B37" w14:textId="77777777" w:rsidR="00FF7EE3" w:rsidRPr="000966CC" w:rsidRDefault="00FF7EE3" w:rsidP="0094531C">
            <w:pPr>
              <w:rPr>
                <w:rFonts w:ascii="Arial" w:hAnsi="Arial" w:cs="Arial"/>
                <w:sz w:val="24"/>
                <w:szCs w:val="24"/>
              </w:rPr>
            </w:pPr>
          </w:p>
        </w:tc>
        <w:tc>
          <w:tcPr>
            <w:tcW w:w="1188" w:type="dxa"/>
            <w:tcBorders>
              <w:top w:val="single" w:sz="4" w:space="0" w:color="auto"/>
            </w:tcBorders>
          </w:tcPr>
          <w:p w14:paraId="77227F40" w14:textId="77777777" w:rsidR="00FF7EE3" w:rsidRPr="000966CC" w:rsidRDefault="00FF7EE3" w:rsidP="007E6404">
            <w:pPr>
              <w:jc w:val="both"/>
              <w:rPr>
                <w:rFonts w:ascii="Arial" w:hAnsi="Arial" w:cs="Arial"/>
                <w:b/>
                <w:sz w:val="24"/>
                <w:szCs w:val="24"/>
              </w:rPr>
            </w:pPr>
            <w:r w:rsidRPr="000966CC">
              <w:rPr>
                <w:rFonts w:ascii="Arial" w:hAnsi="Arial" w:cs="Arial"/>
                <w:b/>
                <w:sz w:val="24"/>
                <w:szCs w:val="24"/>
              </w:rPr>
              <w:t>ACTION</w:t>
            </w:r>
          </w:p>
        </w:tc>
      </w:tr>
      <w:tr w:rsidR="00FF7EE3" w:rsidRPr="009100A0" w14:paraId="630D002E" w14:textId="77777777" w:rsidTr="007E6404">
        <w:trPr>
          <w:jc w:val="center"/>
        </w:trPr>
        <w:tc>
          <w:tcPr>
            <w:tcW w:w="1838" w:type="dxa"/>
          </w:tcPr>
          <w:p w14:paraId="0C5FAAE1" w14:textId="77777777" w:rsidR="00FF7EE3" w:rsidRPr="000966CC" w:rsidRDefault="00FF7EE3" w:rsidP="007E6404">
            <w:pPr>
              <w:jc w:val="both"/>
              <w:rPr>
                <w:rFonts w:ascii="Arial" w:hAnsi="Arial" w:cs="Arial"/>
                <w:sz w:val="24"/>
                <w:szCs w:val="24"/>
              </w:rPr>
            </w:pPr>
            <w:r>
              <w:rPr>
                <w:rFonts w:ascii="Arial" w:hAnsi="Arial" w:cs="Arial"/>
                <w:b/>
                <w:sz w:val="24"/>
                <w:szCs w:val="24"/>
              </w:rPr>
              <w:t>AAC 21/05</w:t>
            </w:r>
            <w:r w:rsidRPr="000966CC">
              <w:rPr>
                <w:rFonts w:ascii="Arial" w:hAnsi="Arial" w:cs="Arial"/>
                <w:b/>
                <w:sz w:val="24"/>
                <w:szCs w:val="24"/>
              </w:rPr>
              <w:t>/002</w:t>
            </w:r>
          </w:p>
        </w:tc>
        <w:tc>
          <w:tcPr>
            <w:tcW w:w="7997" w:type="dxa"/>
          </w:tcPr>
          <w:p w14:paraId="4D2B2918" w14:textId="3AA260B7" w:rsidR="00FF7EE3" w:rsidRPr="000966CC" w:rsidRDefault="00FF7EE3" w:rsidP="007E6404">
            <w:pPr>
              <w:jc w:val="both"/>
              <w:rPr>
                <w:rFonts w:ascii="Arial" w:hAnsi="Arial" w:cs="Arial"/>
                <w:b/>
                <w:sz w:val="24"/>
                <w:szCs w:val="24"/>
              </w:rPr>
            </w:pPr>
            <w:r w:rsidRPr="000966CC">
              <w:rPr>
                <w:rFonts w:ascii="Arial" w:hAnsi="Arial" w:cs="Arial"/>
                <w:b/>
                <w:sz w:val="24"/>
                <w:szCs w:val="24"/>
              </w:rPr>
              <w:t xml:space="preserve">Apologies for Absence </w:t>
            </w:r>
          </w:p>
          <w:p w14:paraId="0BD45B45" w14:textId="77777777" w:rsidR="00FF7EE3" w:rsidRPr="000966CC" w:rsidRDefault="00FF7EE3" w:rsidP="007E6404">
            <w:pPr>
              <w:jc w:val="both"/>
              <w:rPr>
                <w:rFonts w:ascii="Arial" w:hAnsi="Arial" w:cs="Arial"/>
                <w:b/>
                <w:sz w:val="24"/>
                <w:szCs w:val="24"/>
              </w:rPr>
            </w:pPr>
          </w:p>
          <w:p w14:paraId="6CBE2441" w14:textId="77777777" w:rsidR="00C465C7" w:rsidRDefault="00FF7EE3" w:rsidP="007E6404">
            <w:pPr>
              <w:rPr>
                <w:rFonts w:ascii="Arial" w:hAnsi="Arial" w:cs="Arial"/>
                <w:sz w:val="24"/>
                <w:szCs w:val="24"/>
              </w:rPr>
            </w:pPr>
            <w:r w:rsidRPr="009100A0">
              <w:rPr>
                <w:rFonts w:ascii="Arial" w:hAnsi="Arial" w:cs="Arial"/>
                <w:sz w:val="24"/>
                <w:szCs w:val="24"/>
              </w:rPr>
              <w:t xml:space="preserve">Members </w:t>
            </w:r>
            <w:r w:rsidRPr="00FF7EE3">
              <w:rPr>
                <w:rFonts w:ascii="Arial" w:hAnsi="Arial" w:cs="Arial"/>
                <w:sz w:val="24"/>
                <w:szCs w:val="24"/>
              </w:rPr>
              <w:t>noted</w:t>
            </w:r>
            <w:r w:rsidRPr="009100A0">
              <w:rPr>
                <w:rFonts w:ascii="Arial" w:hAnsi="Arial" w:cs="Arial"/>
                <w:sz w:val="24"/>
                <w:szCs w:val="24"/>
              </w:rPr>
              <w:t xml:space="preserve"> that apologies for absence had been received from </w:t>
            </w:r>
            <w:r w:rsidR="009E07D0">
              <w:rPr>
                <w:rFonts w:ascii="Arial" w:hAnsi="Arial" w:cs="Arial"/>
                <w:sz w:val="24"/>
                <w:szCs w:val="24"/>
              </w:rPr>
              <w:t>David Edwards, the</w:t>
            </w:r>
            <w:r w:rsidR="009E07D0" w:rsidRPr="009E07D0">
              <w:rPr>
                <w:rFonts w:cs="Arial"/>
                <w:sz w:val="24"/>
                <w:szCs w:val="24"/>
                <w:lang w:eastAsia="en-US"/>
              </w:rPr>
              <w:t xml:space="preserve"> </w:t>
            </w:r>
            <w:r w:rsidR="009E07D0" w:rsidRPr="009E07D0">
              <w:rPr>
                <w:rFonts w:ascii="Arial" w:hAnsi="Arial" w:cs="Arial"/>
                <w:sz w:val="24"/>
                <w:szCs w:val="24"/>
              </w:rPr>
              <w:t xml:space="preserve">Independent Member </w:t>
            </w:r>
            <w:r w:rsidR="009E07D0">
              <w:rPr>
                <w:rFonts w:ascii="Arial" w:hAnsi="Arial" w:cs="Arial"/>
                <w:sz w:val="24"/>
                <w:szCs w:val="24"/>
              </w:rPr>
              <w:t>–</w:t>
            </w:r>
            <w:r w:rsidR="009E07D0" w:rsidRPr="009E07D0">
              <w:rPr>
                <w:rFonts w:ascii="Arial" w:hAnsi="Arial" w:cs="Arial"/>
                <w:sz w:val="24"/>
                <w:szCs w:val="24"/>
              </w:rPr>
              <w:t xml:space="preserve"> ICT</w:t>
            </w:r>
            <w:r w:rsidR="009E07D0">
              <w:rPr>
                <w:rFonts w:ascii="Arial" w:hAnsi="Arial" w:cs="Arial"/>
                <w:sz w:val="24"/>
                <w:szCs w:val="24"/>
              </w:rPr>
              <w:t xml:space="preserve">, Darren Griffiths, the Audit Wales Manager and </w:t>
            </w:r>
            <w:r w:rsidR="0094531C" w:rsidRPr="0094531C">
              <w:rPr>
                <w:rFonts w:ascii="Arial" w:hAnsi="Arial" w:cs="Arial"/>
                <w:sz w:val="24"/>
                <w:szCs w:val="24"/>
              </w:rPr>
              <w:t>Anthony Veale</w:t>
            </w:r>
            <w:r w:rsidR="0094531C">
              <w:rPr>
                <w:rFonts w:ascii="Arial" w:hAnsi="Arial" w:cs="Arial"/>
                <w:sz w:val="24"/>
                <w:szCs w:val="24"/>
              </w:rPr>
              <w:t xml:space="preserve"> from Audit Wales.</w:t>
            </w:r>
          </w:p>
          <w:p w14:paraId="5581C8AC" w14:textId="77777777" w:rsidR="00FF7EE3" w:rsidRPr="000966CC" w:rsidRDefault="00FF7EE3" w:rsidP="007E6404">
            <w:pPr>
              <w:rPr>
                <w:rFonts w:ascii="Arial" w:hAnsi="Arial" w:cs="Arial"/>
                <w:sz w:val="24"/>
                <w:szCs w:val="24"/>
              </w:rPr>
            </w:pPr>
          </w:p>
        </w:tc>
        <w:tc>
          <w:tcPr>
            <w:tcW w:w="1188" w:type="dxa"/>
          </w:tcPr>
          <w:p w14:paraId="6EFC6073" w14:textId="77777777" w:rsidR="00FF7EE3" w:rsidRPr="000966CC" w:rsidRDefault="00FF7EE3" w:rsidP="007E6404">
            <w:pPr>
              <w:jc w:val="both"/>
              <w:rPr>
                <w:rFonts w:ascii="Arial" w:hAnsi="Arial" w:cs="Arial"/>
                <w:sz w:val="24"/>
                <w:szCs w:val="24"/>
              </w:rPr>
            </w:pPr>
          </w:p>
        </w:tc>
      </w:tr>
      <w:tr w:rsidR="00FF7EE3" w:rsidRPr="009100A0" w14:paraId="6E6E5386" w14:textId="77777777" w:rsidTr="007E6404">
        <w:trPr>
          <w:jc w:val="center"/>
        </w:trPr>
        <w:tc>
          <w:tcPr>
            <w:tcW w:w="1838" w:type="dxa"/>
          </w:tcPr>
          <w:p w14:paraId="04CCCDD7" w14:textId="77777777" w:rsidR="00FF7EE3" w:rsidRPr="000966CC" w:rsidRDefault="00FF7EE3" w:rsidP="007E6404">
            <w:pPr>
              <w:jc w:val="both"/>
              <w:rPr>
                <w:rFonts w:ascii="Arial" w:hAnsi="Arial" w:cs="Arial"/>
                <w:sz w:val="24"/>
                <w:szCs w:val="24"/>
              </w:rPr>
            </w:pPr>
            <w:r>
              <w:rPr>
                <w:rFonts w:ascii="Arial" w:hAnsi="Arial" w:cs="Arial"/>
                <w:b/>
                <w:sz w:val="24"/>
                <w:szCs w:val="24"/>
              </w:rPr>
              <w:t>AAC 21/05</w:t>
            </w:r>
            <w:r w:rsidRPr="000966CC">
              <w:rPr>
                <w:rFonts w:ascii="Arial" w:hAnsi="Arial" w:cs="Arial"/>
                <w:b/>
                <w:sz w:val="24"/>
                <w:szCs w:val="24"/>
              </w:rPr>
              <w:t>/003</w:t>
            </w:r>
          </w:p>
        </w:tc>
        <w:tc>
          <w:tcPr>
            <w:tcW w:w="7997" w:type="dxa"/>
          </w:tcPr>
          <w:p w14:paraId="40015E83" w14:textId="02651B3C" w:rsidR="00FF7EE3" w:rsidRPr="000966CC" w:rsidRDefault="00FF7EE3" w:rsidP="007E6404">
            <w:pPr>
              <w:jc w:val="both"/>
              <w:rPr>
                <w:rFonts w:ascii="Arial" w:hAnsi="Arial" w:cs="Arial"/>
                <w:b/>
                <w:sz w:val="24"/>
                <w:szCs w:val="24"/>
              </w:rPr>
            </w:pPr>
            <w:r w:rsidRPr="000966CC">
              <w:rPr>
                <w:rFonts w:ascii="Arial" w:hAnsi="Arial" w:cs="Arial"/>
                <w:b/>
                <w:sz w:val="24"/>
                <w:szCs w:val="24"/>
              </w:rPr>
              <w:t xml:space="preserve">Declarations of Interest </w:t>
            </w:r>
          </w:p>
          <w:p w14:paraId="0F93A448" w14:textId="77777777" w:rsidR="00FF7EE3" w:rsidRPr="000966CC" w:rsidRDefault="00FF7EE3" w:rsidP="007E6404">
            <w:pPr>
              <w:jc w:val="both"/>
              <w:rPr>
                <w:rFonts w:ascii="Arial" w:hAnsi="Arial" w:cs="Arial"/>
                <w:b/>
                <w:sz w:val="24"/>
                <w:szCs w:val="24"/>
              </w:rPr>
            </w:pPr>
          </w:p>
          <w:p w14:paraId="2E1205B8" w14:textId="77777777" w:rsidR="00FF7EE3" w:rsidRPr="000966CC" w:rsidRDefault="00FF7EE3" w:rsidP="007E6404">
            <w:pPr>
              <w:rPr>
                <w:rFonts w:ascii="Arial" w:hAnsi="Arial" w:cs="Arial"/>
                <w:sz w:val="24"/>
                <w:szCs w:val="24"/>
              </w:rPr>
            </w:pPr>
            <w:r w:rsidRPr="000966CC">
              <w:rPr>
                <w:rFonts w:ascii="Arial" w:hAnsi="Arial" w:cs="Arial"/>
                <w:sz w:val="24"/>
                <w:szCs w:val="24"/>
              </w:rPr>
              <w:t xml:space="preserve">No declarations of interest were noted. </w:t>
            </w:r>
          </w:p>
          <w:p w14:paraId="04723A17" w14:textId="77777777" w:rsidR="00FF7EE3" w:rsidRPr="000966CC" w:rsidRDefault="00FF7EE3" w:rsidP="007E6404">
            <w:pPr>
              <w:jc w:val="both"/>
              <w:rPr>
                <w:rFonts w:ascii="Arial" w:hAnsi="Arial" w:cs="Arial"/>
                <w:sz w:val="24"/>
                <w:szCs w:val="24"/>
              </w:rPr>
            </w:pPr>
          </w:p>
        </w:tc>
        <w:tc>
          <w:tcPr>
            <w:tcW w:w="1188" w:type="dxa"/>
          </w:tcPr>
          <w:p w14:paraId="2D2B3A75" w14:textId="77777777" w:rsidR="00FF7EE3" w:rsidRPr="000966CC" w:rsidRDefault="00FF7EE3" w:rsidP="007E6404">
            <w:pPr>
              <w:jc w:val="both"/>
              <w:rPr>
                <w:rFonts w:ascii="Arial" w:hAnsi="Arial" w:cs="Arial"/>
                <w:sz w:val="24"/>
                <w:szCs w:val="24"/>
              </w:rPr>
            </w:pPr>
          </w:p>
        </w:tc>
      </w:tr>
      <w:tr w:rsidR="00FF7EE3" w:rsidRPr="009100A0" w14:paraId="786F706C" w14:textId="77777777" w:rsidTr="007E6404">
        <w:trPr>
          <w:jc w:val="center"/>
        </w:trPr>
        <w:tc>
          <w:tcPr>
            <w:tcW w:w="1838" w:type="dxa"/>
          </w:tcPr>
          <w:p w14:paraId="19871E4A" w14:textId="77777777" w:rsidR="00FF7EE3" w:rsidRPr="000966CC" w:rsidRDefault="00FF7EE3" w:rsidP="007E6404">
            <w:pPr>
              <w:jc w:val="both"/>
              <w:rPr>
                <w:rFonts w:ascii="Arial" w:hAnsi="Arial" w:cs="Arial"/>
                <w:b/>
                <w:sz w:val="24"/>
                <w:szCs w:val="24"/>
              </w:rPr>
            </w:pPr>
            <w:r>
              <w:rPr>
                <w:rFonts w:ascii="Arial" w:hAnsi="Arial" w:cs="Arial"/>
                <w:b/>
                <w:sz w:val="24"/>
                <w:szCs w:val="24"/>
              </w:rPr>
              <w:t>AAC 21/05</w:t>
            </w:r>
            <w:r w:rsidRPr="000966CC">
              <w:rPr>
                <w:rFonts w:ascii="Arial" w:hAnsi="Arial" w:cs="Arial"/>
                <w:b/>
                <w:sz w:val="24"/>
                <w:szCs w:val="24"/>
              </w:rPr>
              <w:t>/004</w:t>
            </w:r>
          </w:p>
        </w:tc>
        <w:tc>
          <w:tcPr>
            <w:tcW w:w="7997" w:type="dxa"/>
          </w:tcPr>
          <w:p w14:paraId="6FA1B1DB" w14:textId="7BD27C99" w:rsidR="00C465C7" w:rsidRPr="0094531C" w:rsidRDefault="00FF7EE3" w:rsidP="0094531C">
            <w:pPr>
              <w:jc w:val="both"/>
              <w:rPr>
                <w:rFonts w:ascii="Arial" w:hAnsi="Arial" w:cs="Arial"/>
                <w:b/>
                <w:sz w:val="24"/>
                <w:szCs w:val="24"/>
              </w:rPr>
            </w:pPr>
            <w:r w:rsidRPr="000966CC">
              <w:rPr>
                <w:rFonts w:ascii="Arial" w:hAnsi="Arial" w:cs="Arial"/>
                <w:b/>
                <w:sz w:val="24"/>
                <w:szCs w:val="24"/>
              </w:rPr>
              <w:t>Minutes of</w:t>
            </w:r>
            <w:r>
              <w:rPr>
                <w:rFonts w:ascii="Arial" w:hAnsi="Arial" w:cs="Arial"/>
                <w:b/>
                <w:sz w:val="24"/>
                <w:szCs w:val="24"/>
              </w:rPr>
              <w:t xml:space="preserve"> the Committee meeting held on 6</w:t>
            </w:r>
            <w:r w:rsidRPr="000966CC">
              <w:rPr>
                <w:rFonts w:ascii="Arial" w:hAnsi="Arial" w:cs="Arial"/>
                <w:b/>
                <w:sz w:val="24"/>
                <w:szCs w:val="24"/>
              </w:rPr>
              <w:t xml:space="preserve"> </w:t>
            </w:r>
            <w:r>
              <w:rPr>
                <w:rFonts w:ascii="Arial" w:hAnsi="Arial" w:cs="Arial"/>
                <w:b/>
                <w:sz w:val="24"/>
                <w:szCs w:val="24"/>
              </w:rPr>
              <w:t>April</w:t>
            </w:r>
            <w:r w:rsidRPr="000966CC">
              <w:rPr>
                <w:rFonts w:ascii="Arial" w:hAnsi="Arial" w:cs="Arial"/>
                <w:b/>
                <w:sz w:val="24"/>
                <w:szCs w:val="24"/>
              </w:rPr>
              <w:t xml:space="preserve"> 2021</w:t>
            </w:r>
          </w:p>
          <w:p w14:paraId="29310882" w14:textId="77777777" w:rsidR="00C465C7" w:rsidRDefault="00C465C7" w:rsidP="007E6404">
            <w:pPr>
              <w:rPr>
                <w:rFonts w:ascii="Arial" w:hAnsi="Arial" w:cs="Arial"/>
                <w:sz w:val="24"/>
                <w:szCs w:val="24"/>
              </w:rPr>
            </w:pPr>
          </w:p>
          <w:p w14:paraId="59203712" w14:textId="77777777" w:rsidR="00C465C7" w:rsidRDefault="0094531C" w:rsidP="007E6404">
            <w:pPr>
              <w:rPr>
                <w:rFonts w:ascii="Arial" w:hAnsi="Arial" w:cs="Arial"/>
                <w:sz w:val="24"/>
                <w:szCs w:val="24"/>
              </w:rPr>
            </w:pPr>
            <w:r>
              <w:rPr>
                <w:rFonts w:ascii="Arial" w:hAnsi="Arial" w:cs="Arial"/>
                <w:sz w:val="24"/>
                <w:szCs w:val="24"/>
              </w:rPr>
              <w:t>The minutes of the Committee meeting held on 6 April 2021 were received.</w:t>
            </w:r>
          </w:p>
          <w:p w14:paraId="43ED9132" w14:textId="77777777" w:rsidR="00C465C7" w:rsidRPr="009100A0" w:rsidRDefault="00C465C7" w:rsidP="007E6404">
            <w:pPr>
              <w:rPr>
                <w:rFonts w:ascii="Arial" w:hAnsi="Arial" w:cs="Arial"/>
                <w:sz w:val="24"/>
                <w:szCs w:val="24"/>
              </w:rPr>
            </w:pPr>
          </w:p>
          <w:p w14:paraId="0BE7F4F9" w14:textId="77777777" w:rsidR="00FF7EE3" w:rsidRPr="009100A0" w:rsidRDefault="00FF7EE3" w:rsidP="007E6404">
            <w:pPr>
              <w:rPr>
                <w:rFonts w:ascii="Arial" w:hAnsi="Arial" w:cs="Arial"/>
                <w:b/>
                <w:sz w:val="24"/>
                <w:szCs w:val="24"/>
              </w:rPr>
            </w:pPr>
            <w:r w:rsidRPr="009100A0">
              <w:rPr>
                <w:rFonts w:ascii="Arial" w:hAnsi="Arial" w:cs="Arial"/>
                <w:b/>
                <w:sz w:val="24"/>
                <w:szCs w:val="24"/>
              </w:rPr>
              <w:t>The Committee resolved that:</w:t>
            </w:r>
          </w:p>
          <w:p w14:paraId="5CADA4B6" w14:textId="77777777" w:rsidR="00FF7EE3" w:rsidRPr="009100A0" w:rsidRDefault="00FF7EE3" w:rsidP="007E6404">
            <w:pPr>
              <w:rPr>
                <w:rFonts w:ascii="Arial" w:hAnsi="Arial" w:cs="Arial"/>
                <w:b/>
                <w:sz w:val="24"/>
                <w:szCs w:val="24"/>
              </w:rPr>
            </w:pPr>
          </w:p>
          <w:p w14:paraId="0C94B30F" w14:textId="77777777" w:rsidR="00FF7EE3" w:rsidRPr="000966CC" w:rsidRDefault="00C465C7" w:rsidP="00FF7EE3">
            <w:pPr>
              <w:numPr>
                <w:ilvl w:val="0"/>
                <w:numId w:val="3"/>
              </w:numPr>
              <w:rPr>
                <w:rFonts w:ascii="Arial" w:hAnsi="Arial" w:cs="Arial"/>
                <w:sz w:val="24"/>
                <w:szCs w:val="24"/>
              </w:rPr>
            </w:pPr>
            <w:r w:rsidRPr="009100A0">
              <w:rPr>
                <w:rFonts w:ascii="Arial" w:hAnsi="Arial" w:cs="Arial"/>
                <w:sz w:val="24"/>
                <w:szCs w:val="24"/>
              </w:rPr>
              <w:t>The</w:t>
            </w:r>
            <w:r w:rsidR="00FF7EE3" w:rsidRPr="009100A0">
              <w:rPr>
                <w:rFonts w:ascii="Arial" w:hAnsi="Arial" w:cs="Arial"/>
                <w:sz w:val="24"/>
                <w:szCs w:val="24"/>
              </w:rPr>
              <w:t xml:space="preserve"> </w:t>
            </w:r>
            <w:r>
              <w:rPr>
                <w:rFonts w:ascii="Arial" w:hAnsi="Arial" w:cs="Arial"/>
                <w:sz w:val="24"/>
                <w:szCs w:val="24"/>
              </w:rPr>
              <w:t>minutes of the meeting held on 6</w:t>
            </w:r>
            <w:r w:rsidR="00FF7EE3" w:rsidRPr="009100A0">
              <w:rPr>
                <w:rFonts w:ascii="Arial" w:hAnsi="Arial" w:cs="Arial"/>
                <w:sz w:val="24"/>
                <w:szCs w:val="24"/>
              </w:rPr>
              <w:t xml:space="preserve"> </w:t>
            </w:r>
            <w:r>
              <w:rPr>
                <w:rFonts w:ascii="Arial" w:hAnsi="Arial" w:cs="Arial"/>
                <w:sz w:val="24"/>
                <w:szCs w:val="24"/>
              </w:rPr>
              <w:t xml:space="preserve">April </w:t>
            </w:r>
            <w:r w:rsidR="00FF7EE3" w:rsidRPr="009100A0">
              <w:rPr>
                <w:rFonts w:ascii="Arial" w:hAnsi="Arial" w:cs="Arial"/>
                <w:sz w:val="24"/>
                <w:szCs w:val="24"/>
              </w:rPr>
              <w:t>2021 be approved as a true and accurate record of the meeting</w:t>
            </w:r>
            <w:r w:rsidR="0094531C">
              <w:rPr>
                <w:rFonts w:ascii="Arial" w:hAnsi="Arial" w:cs="Arial"/>
                <w:sz w:val="24"/>
                <w:szCs w:val="24"/>
              </w:rPr>
              <w:t>.</w:t>
            </w:r>
          </w:p>
          <w:p w14:paraId="3FA6113A" w14:textId="77777777" w:rsidR="00FF7EE3" w:rsidRPr="000966CC" w:rsidRDefault="00FF7EE3" w:rsidP="007E6404">
            <w:pPr>
              <w:rPr>
                <w:rFonts w:ascii="Arial" w:hAnsi="Arial" w:cs="Arial"/>
                <w:sz w:val="24"/>
                <w:szCs w:val="24"/>
              </w:rPr>
            </w:pPr>
          </w:p>
        </w:tc>
        <w:tc>
          <w:tcPr>
            <w:tcW w:w="1188" w:type="dxa"/>
          </w:tcPr>
          <w:p w14:paraId="60EFC28C" w14:textId="77777777" w:rsidR="00FF7EE3" w:rsidRPr="000966CC" w:rsidRDefault="00FF7EE3" w:rsidP="007E6404">
            <w:pPr>
              <w:jc w:val="both"/>
              <w:rPr>
                <w:rFonts w:ascii="Arial" w:hAnsi="Arial" w:cs="Arial"/>
                <w:sz w:val="24"/>
                <w:szCs w:val="24"/>
              </w:rPr>
            </w:pPr>
          </w:p>
          <w:p w14:paraId="690764F3" w14:textId="77777777" w:rsidR="00FF7EE3" w:rsidRPr="000966CC" w:rsidRDefault="00FF7EE3" w:rsidP="007E6404">
            <w:pPr>
              <w:jc w:val="both"/>
              <w:rPr>
                <w:rFonts w:ascii="Arial" w:hAnsi="Arial" w:cs="Arial"/>
                <w:sz w:val="24"/>
                <w:szCs w:val="24"/>
              </w:rPr>
            </w:pPr>
          </w:p>
          <w:p w14:paraId="5BB8B44A" w14:textId="77777777" w:rsidR="00FF7EE3" w:rsidRPr="000966CC" w:rsidRDefault="00FF7EE3" w:rsidP="007E6404">
            <w:pPr>
              <w:jc w:val="both"/>
              <w:rPr>
                <w:rFonts w:ascii="Arial" w:hAnsi="Arial" w:cs="Arial"/>
                <w:sz w:val="24"/>
                <w:szCs w:val="24"/>
              </w:rPr>
            </w:pPr>
          </w:p>
          <w:p w14:paraId="57E957F1" w14:textId="77777777" w:rsidR="00FF7EE3" w:rsidRPr="000966CC" w:rsidRDefault="00FF7EE3" w:rsidP="007E6404">
            <w:pPr>
              <w:jc w:val="both"/>
              <w:rPr>
                <w:rFonts w:ascii="Arial" w:hAnsi="Arial" w:cs="Arial"/>
                <w:sz w:val="24"/>
                <w:szCs w:val="24"/>
              </w:rPr>
            </w:pPr>
          </w:p>
          <w:p w14:paraId="2DDFA952" w14:textId="77777777" w:rsidR="00FF7EE3" w:rsidRPr="000966CC" w:rsidRDefault="00FF7EE3" w:rsidP="007E6404">
            <w:pPr>
              <w:jc w:val="both"/>
              <w:rPr>
                <w:rFonts w:ascii="Arial" w:hAnsi="Arial" w:cs="Arial"/>
                <w:sz w:val="24"/>
                <w:szCs w:val="24"/>
              </w:rPr>
            </w:pPr>
          </w:p>
        </w:tc>
      </w:tr>
      <w:tr w:rsidR="00FF7EE3" w:rsidRPr="009100A0" w14:paraId="5472E8B1" w14:textId="77777777" w:rsidTr="007E6404">
        <w:trPr>
          <w:jc w:val="center"/>
        </w:trPr>
        <w:tc>
          <w:tcPr>
            <w:tcW w:w="1838" w:type="dxa"/>
          </w:tcPr>
          <w:p w14:paraId="6638E3EE" w14:textId="77777777" w:rsidR="00FF7EE3" w:rsidRPr="000966CC" w:rsidRDefault="00FF7EE3" w:rsidP="007E6404">
            <w:pPr>
              <w:jc w:val="both"/>
              <w:rPr>
                <w:rFonts w:ascii="Arial" w:hAnsi="Arial" w:cs="Arial"/>
                <w:b/>
                <w:sz w:val="24"/>
                <w:szCs w:val="24"/>
              </w:rPr>
            </w:pPr>
            <w:r>
              <w:rPr>
                <w:rFonts w:ascii="Arial" w:hAnsi="Arial" w:cs="Arial"/>
                <w:b/>
                <w:sz w:val="24"/>
                <w:szCs w:val="24"/>
              </w:rPr>
              <w:lastRenderedPageBreak/>
              <w:t>AAC 21/05</w:t>
            </w:r>
            <w:r w:rsidRPr="000966CC">
              <w:rPr>
                <w:rFonts w:ascii="Arial" w:hAnsi="Arial" w:cs="Arial"/>
                <w:b/>
                <w:sz w:val="24"/>
                <w:szCs w:val="24"/>
              </w:rPr>
              <w:t>/005</w:t>
            </w:r>
          </w:p>
        </w:tc>
        <w:tc>
          <w:tcPr>
            <w:tcW w:w="7997" w:type="dxa"/>
          </w:tcPr>
          <w:p w14:paraId="2F8D15AD" w14:textId="5502F571" w:rsidR="00FF7EE3" w:rsidRPr="000966CC" w:rsidRDefault="00FF7EE3" w:rsidP="007E6404">
            <w:pPr>
              <w:rPr>
                <w:rFonts w:ascii="Arial" w:hAnsi="Arial" w:cs="Arial"/>
                <w:b/>
                <w:sz w:val="24"/>
                <w:szCs w:val="24"/>
              </w:rPr>
            </w:pPr>
            <w:r w:rsidRPr="000966CC">
              <w:rPr>
                <w:rFonts w:ascii="Arial" w:hAnsi="Arial" w:cs="Arial"/>
                <w:b/>
                <w:sz w:val="24"/>
                <w:szCs w:val="24"/>
              </w:rPr>
              <w:t>Action</w:t>
            </w:r>
            <w:r>
              <w:rPr>
                <w:rFonts w:ascii="Arial" w:hAnsi="Arial" w:cs="Arial"/>
                <w:b/>
                <w:sz w:val="24"/>
                <w:szCs w:val="24"/>
              </w:rPr>
              <w:t xml:space="preserve"> log following meeting held on 6 April</w:t>
            </w:r>
            <w:r w:rsidRPr="000966CC">
              <w:rPr>
                <w:rFonts w:ascii="Arial" w:hAnsi="Arial" w:cs="Arial"/>
                <w:b/>
                <w:sz w:val="24"/>
                <w:szCs w:val="24"/>
              </w:rPr>
              <w:t xml:space="preserve"> 2021</w:t>
            </w:r>
          </w:p>
          <w:p w14:paraId="52855D1F" w14:textId="77777777" w:rsidR="00FF7EE3" w:rsidRPr="000966CC" w:rsidRDefault="00FF7EE3" w:rsidP="007E6404">
            <w:pPr>
              <w:rPr>
                <w:rFonts w:ascii="Arial" w:hAnsi="Arial" w:cs="Arial"/>
                <w:b/>
                <w:sz w:val="24"/>
                <w:szCs w:val="24"/>
              </w:rPr>
            </w:pPr>
          </w:p>
          <w:p w14:paraId="61524ED8" w14:textId="77777777" w:rsidR="00C465C7" w:rsidRDefault="00FF7EE3" w:rsidP="007E6404">
            <w:pPr>
              <w:rPr>
                <w:rFonts w:ascii="Arial" w:hAnsi="Arial" w:cs="Arial"/>
                <w:sz w:val="24"/>
                <w:szCs w:val="24"/>
              </w:rPr>
            </w:pPr>
            <w:r w:rsidRPr="000966CC">
              <w:rPr>
                <w:rFonts w:ascii="Arial" w:hAnsi="Arial" w:cs="Arial"/>
                <w:sz w:val="24"/>
                <w:szCs w:val="24"/>
              </w:rPr>
              <w:t>The action log was received and the CC advised the Committee that all of the actions were in hand, had been completed, were on the agenda for today’s meeting or scheduled for a future meeting.</w:t>
            </w:r>
          </w:p>
          <w:p w14:paraId="731B52A7" w14:textId="77777777" w:rsidR="00FF7EE3" w:rsidRPr="000966CC" w:rsidRDefault="00FF7EE3" w:rsidP="00F5295E">
            <w:pPr>
              <w:rPr>
                <w:rFonts w:ascii="Arial" w:hAnsi="Arial" w:cs="Arial"/>
                <w:sz w:val="24"/>
                <w:szCs w:val="24"/>
              </w:rPr>
            </w:pPr>
          </w:p>
        </w:tc>
        <w:tc>
          <w:tcPr>
            <w:tcW w:w="1188" w:type="dxa"/>
          </w:tcPr>
          <w:p w14:paraId="7A3EC0AF" w14:textId="77777777" w:rsidR="00FF7EE3" w:rsidRPr="000966CC" w:rsidRDefault="00FF7EE3" w:rsidP="007E6404">
            <w:pPr>
              <w:jc w:val="both"/>
              <w:rPr>
                <w:rFonts w:ascii="Arial" w:hAnsi="Arial" w:cs="Arial"/>
                <w:b/>
                <w:sz w:val="24"/>
                <w:szCs w:val="24"/>
              </w:rPr>
            </w:pPr>
          </w:p>
        </w:tc>
      </w:tr>
      <w:tr w:rsidR="00FF7EE3" w:rsidRPr="009100A0" w14:paraId="27CB0D88" w14:textId="77777777" w:rsidTr="007E6404">
        <w:trPr>
          <w:jc w:val="center"/>
        </w:trPr>
        <w:tc>
          <w:tcPr>
            <w:tcW w:w="1838" w:type="dxa"/>
          </w:tcPr>
          <w:p w14:paraId="5755B686" w14:textId="77777777" w:rsidR="00FF7EE3" w:rsidRPr="000966CC" w:rsidRDefault="00FF7EE3" w:rsidP="007E6404">
            <w:pPr>
              <w:jc w:val="both"/>
              <w:rPr>
                <w:rFonts w:ascii="Arial" w:hAnsi="Arial" w:cs="Arial"/>
                <w:b/>
                <w:sz w:val="24"/>
                <w:szCs w:val="24"/>
              </w:rPr>
            </w:pPr>
            <w:r>
              <w:rPr>
                <w:rFonts w:ascii="Arial" w:hAnsi="Arial" w:cs="Arial"/>
                <w:b/>
                <w:sz w:val="24"/>
                <w:szCs w:val="24"/>
              </w:rPr>
              <w:t>AAC 21/05</w:t>
            </w:r>
            <w:r w:rsidRPr="000966CC">
              <w:rPr>
                <w:rFonts w:ascii="Arial" w:hAnsi="Arial" w:cs="Arial"/>
                <w:b/>
                <w:sz w:val="24"/>
                <w:szCs w:val="24"/>
              </w:rPr>
              <w:t>/006</w:t>
            </w:r>
          </w:p>
        </w:tc>
        <w:tc>
          <w:tcPr>
            <w:tcW w:w="7997" w:type="dxa"/>
          </w:tcPr>
          <w:p w14:paraId="0E4825EC" w14:textId="6D8EC431" w:rsidR="00FF7EE3" w:rsidRPr="000966CC" w:rsidRDefault="00FF7EE3" w:rsidP="007E6404">
            <w:pPr>
              <w:rPr>
                <w:rFonts w:ascii="Arial" w:hAnsi="Arial" w:cs="Arial"/>
                <w:b/>
                <w:sz w:val="24"/>
                <w:szCs w:val="24"/>
              </w:rPr>
            </w:pPr>
            <w:r w:rsidRPr="000966CC">
              <w:rPr>
                <w:rFonts w:ascii="Arial" w:hAnsi="Arial" w:cs="Arial"/>
                <w:b/>
                <w:sz w:val="24"/>
                <w:szCs w:val="24"/>
              </w:rPr>
              <w:t>Any other urgent business: To agree any additional items of urgent business that may need to be considered during the meeting</w:t>
            </w:r>
          </w:p>
          <w:p w14:paraId="00E39027" w14:textId="77777777" w:rsidR="00FF7EE3" w:rsidRPr="000966CC" w:rsidRDefault="00FF7EE3" w:rsidP="007E6404">
            <w:pPr>
              <w:rPr>
                <w:rFonts w:ascii="Arial" w:hAnsi="Arial" w:cs="Arial"/>
                <w:b/>
                <w:sz w:val="24"/>
                <w:szCs w:val="24"/>
              </w:rPr>
            </w:pPr>
          </w:p>
          <w:p w14:paraId="351DCB3C" w14:textId="77777777" w:rsidR="00FF7EE3" w:rsidRPr="000966CC" w:rsidRDefault="00FF7EE3" w:rsidP="007E6404">
            <w:pPr>
              <w:rPr>
                <w:rFonts w:ascii="Arial" w:hAnsi="Arial" w:cs="Arial"/>
                <w:sz w:val="24"/>
                <w:szCs w:val="24"/>
              </w:rPr>
            </w:pPr>
            <w:r w:rsidRPr="000966CC">
              <w:rPr>
                <w:rFonts w:ascii="Arial" w:hAnsi="Arial" w:cs="Arial"/>
                <w:sz w:val="24"/>
                <w:szCs w:val="24"/>
              </w:rPr>
              <w:t>No additional urgent items of business were raised.</w:t>
            </w:r>
          </w:p>
          <w:p w14:paraId="530A96F0" w14:textId="77777777" w:rsidR="00FF7EE3" w:rsidRPr="000966CC" w:rsidRDefault="00FF7EE3" w:rsidP="007E6404">
            <w:pPr>
              <w:rPr>
                <w:rFonts w:ascii="Arial" w:hAnsi="Arial" w:cs="Arial"/>
                <w:b/>
                <w:sz w:val="24"/>
                <w:szCs w:val="24"/>
              </w:rPr>
            </w:pPr>
          </w:p>
        </w:tc>
        <w:tc>
          <w:tcPr>
            <w:tcW w:w="1188" w:type="dxa"/>
          </w:tcPr>
          <w:p w14:paraId="584D47DF" w14:textId="77777777" w:rsidR="00FF7EE3" w:rsidRPr="000966CC" w:rsidRDefault="00FF7EE3" w:rsidP="007E6404">
            <w:pPr>
              <w:jc w:val="both"/>
              <w:rPr>
                <w:rFonts w:ascii="Arial" w:hAnsi="Arial" w:cs="Arial"/>
                <w:b/>
                <w:sz w:val="24"/>
                <w:szCs w:val="24"/>
              </w:rPr>
            </w:pPr>
          </w:p>
        </w:tc>
      </w:tr>
      <w:tr w:rsidR="00FF7EE3" w:rsidRPr="009100A0" w14:paraId="432975CD" w14:textId="77777777" w:rsidTr="007E6404">
        <w:trPr>
          <w:jc w:val="center"/>
        </w:trPr>
        <w:tc>
          <w:tcPr>
            <w:tcW w:w="1838" w:type="dxa"/>
          </w:tcPr>
          <w:p w14:paraId="33D2D3E1" w14:textId="77777777" w:rsidR="00FF7EE3" w:rsidRPr="000966CC" w:rsidRDefault="00FF7EE3" w:rsidP="007E6404">
            <w:pPr>
              <w:jc w:val="both"/>
              <w:rPr>
                <w:rFonts w:ascii="Arial" w:hAnsi="Arial" w:cs="Arial"/>
                <w:b/>
                <w:sz w:val="24"/>
                <w:szCs w:val="24"/>
              </w:rPr>
            </w:pPr>
            <w:r>
              <w:rPr>
                <w:rFonts w:ascii="Arial" w:hAnsi="Arial" w:cs="Arial"/>
                <w:b/>
                <w:sz w:val="24"/>
                <w:szCs w:val="24"/>
              </w:rPr>
              <w:t>AAC 21/05</w:t>
            </w:r>
            <w:r w:rsidRPr="000966CC">
              <w:rPr>
                <w:rFonts w:ascii="Arial" w:hAnsi="Arial" w:cs="Arial"/>
                <w:b/>
                <w:sz w:val="24"/>
                <w:szCs w:val="24"/>
              </w:rPr>
              <w:t>/007</w:t>
            </w:r>
          </w:p>
        </w:tc>
        <w:tc>
          <w:tcPr>
            <w:tcW w:w="7997" w:type="dxa"/>
          </w:tcPr>
          <w:p w14:paraId="3A171E6E" w14:textId="1E32F55A" w:rsidR="00FF7EE3" w:rsidRDefault="00FF7EE3" w:rsidP="007E6404">
            <w:pPr>
              <w:rPr>
                <w:rFonts w:ascii="Arial" w:hAnsi="Arial" w:cs="Arial"/>
                <w:b/>
                <w:sz w:val="24"/>
                <w:szCs w:val="24"/>
              </w:rPr>
            </w:pPr>
            <w:r w:rsidRPr="000966CC">
              <w:rPr>
                <w:rFonts w:ascii="Arial" w:hAnsi="Arial" w:cs="Arial"/>
                <w:b/>
                <w:sz w:val="24"/>
                <w:szCs w:val="24"/>
              </w:rPr>
              <w:t>Internal Audit Progress Reports</w:t>
            </w:r>
          </w:p>
          <w:p w14:paraId="23F72493" w14:textId="77777777" w:rsidR="00754559" w:rsidRDefault="00754559" w:rsidP="007E6404">
            <w:pPr>
              <w:rPr>
                <w:rFonts w:ascii="Arial" w:hAnsi="Arial" w:cs="Arial"/>
                <w:b/>
                <w:sz w:val="24"/>
                <w:szCs w:val="24"/>
              </w:rPr>
            </w:pPr>
          </w:p>
          <w:p w14:paraId="18476FC0" w14:textId="23FB3D63" w:rsidR="00754559" w:rsidRPr="001E5BD4" w:rsidRDefault="00754559" w:rsidP="00754559">
            <w:pPr>
              <w:rPr>
                <w:rFonts w:ascii="Arial" w:hAnsi="Arial" w:cs="Arial"/>
                <w:sz w:val="24"/>
                <w:szCs w:val="24"/>
              </w:rPr>
            </w:pPr>
            <w:r w:rsidRPr="001E5BD4">
              <w:rPr>
                <w:rFonts w:ascii="Arial" w:hAnsi="Arial" w:cs="Arial"/>
                <w:sz w:val="24"/>
                <w:szCs w:val="24"/>
              </w:rPr>
              <w:t>The Internal Audit Progress Reports were received and the Head of Internal Audit (HIA) provided the Committee with the current position regarding the work to be undertaken by the Audit &amp; Assurance Service as part of the delivery of the approved 2020/</w:t>
            </w:r>
            <w:r w:rsidR="00D411B7">
              <w:rPr>
                <w:rFonts w:ascii="Arial" w:hAnsi="Arial" w:cs="Arial"/>
                <w:sz w:val="24"/>
                <w:szCs w:val="24"/>
              </w:rPr>
              <w:t>20</w:t>
            </w:r>
            <w:r w:rsidRPr="001E5BD4">
              <w:rPr>
                <w:rFonts w:ascii="Arial" w:hAnsi="Arial" w:cs="Arial"/>
                <w:sz w:val="24"/>
                <w:szCs w:val="24"/>
              </w:rPr>
              <w:t>21 Internal Audit plan.</w:t>
            </w:r>
            <w:r w:rsidR="00D411B7">
              <w:rPr>
                <w:rFonts w:ascii="Arial" w:hAnsi="Arial" w:cs="Arial"/>
                <w:sz w:val="24"/>
                <w:szCs w:val="24"/>
              </w:rPr>
              <w:t xml:space="preserve"> </w:t>
            </w:r>
            <w:r w:rsidRPr="001E5BD4">
              <w:rPr>
                <w:rFonts w:ascii="Arial" w:hAnsi="Arial" w:cs="Arial"/>
                <w:sz w:val="24"/>
                <w:szCs w:val="24"/>
              </w:rPr>
              <w:t>The HIA advised that the report was brought</w:t>
            </w:r>
            <w:r w:rsidR="001E5BD4">
              <w:rPr>
                <w:rFonts w:ascii="Arial" w:hAnsi="Arial" w:cs="Arial"/>
                <w:sz w:val="24"/>
                <w:szCs w:val="24"/>
              </w:rPr>
              <w:t xml:space="preserve"> to each meeting for assurance</w:t>
            </w:r>
            <w:r w:rsidR="00D411B7">
              <w:rPr>
                <w:rFonts w:ascii="Arial" w:hAnsi="Arial" w:cs="Arial"/>
                <w:sz w:val="24"/>
                <w:szCs w:val="24"/>
              </w:rPr>
              <w:t xml:space="preserve"> and noted:</w:t>
            </w:r>
          </w:p>
          <w:p w14:paraId="0796CFAD" w14:textId="77777777" w:rsidR="00C465C7" w:rsidRDefault="00C465C7" w:rsidP="007E6404">
            <w:pPr>
              <w:rPr>
                <w:rFonts w:ascii="Arial" w:hAnsi="Arial" w:cs="Arial"/>
                <w:sz w:val="24"/>
                <w:szCs w:val="24"/>
              </w:rPr>
            </w:pPr>
          </w:p>
          <w:p w14:paraId="3FA9D8CB" w14:textId="1B3FB844" w:rsidR="0097392A" w:rsidRDefault="0097392A" w:rsidP="00D411B7">
            <w:pPr>
              <w:pStyle w:val="ListParagraph"/>
              <w:numPr>
                <w:ilvl w:val="0"/>
                <w:numId w:val="16"/>
              </w:numPr>
              <w:rPr>
                <w:rFonts w:ascii="Arial" w:hAnsi="Arial" w:cs="Arial"/>
                <w:sz w:val="24"/>
                <w:szCs w:val="24"/>
              </w:rPr>
            </w:pPr>
            <w:r w:rsidRPr="00054740">
              <w:rPr>
                <w:rFonts w:ascii="Arial" w:hAnsi="Arial" w:cs="Arial"/>
                <w:sz w:val="24"/>
                <w:szCs w:val="24"/>
              </w:rPr>
              <w:t>8 audits had not been completed in time to submit to th</w:t>
            </w:r>
            <w:r w:rsidR="00D411B7">
              <w:rPr>
                <w:rFonts w:ascii="Arial" w:hAnsi="Arial" w:cs="Arial"/>
                <w:sz w:val="24"/>
                <w:szCs w:val="24"/>
              </w:rPr>
              <w:t>e</w:t>
            </w:r>
            <w:r w:rsidRPr="00054740">
              <w:rPr>
                <w:rFonts w:ascii="Arial" w:hAnsi="Arial" w:cs="Arial"/>
                <w:sz w:val="24"/>
                <w:szCs w:val="24"/>
              </w:rPr>
              <w:t xml:space="preserve"> Committee</w:t>
            </w:r>
            <w:r w:rsidR="00D411B7">
              <w:rPr>
                <w:rFonts w:ascii="Arial" w:hAnsi="Arial" w:cs="Arial"/>
                <w:sz w:val="24"/>
                <w:szCs w:val="24"/>
              </w:rPr>
              <w:t xml:space="preserve">, however </w:t>
            </w:r>
            <w:r w:rsidRPr="00054740">
              <w:rPr>
                <w:rFonts w:ascii="Arial" w:hAnsi="Arial" w:cs="Arial"/>
                <w:sz w:val="24"/>
                <w:szCs w:val="24"/>
              </w:rPr>
              <w:t xml:space="preserve">they were anticipated to be finalised to feed into the final annual report and </w:t>
            </w:r>
            <w:r w:rsidR="00737F46">
              <w:rPr>
                <w:rFonts w:ascii="Arial" w:hAnsi="Arial" w:cs="Arial"/>
                <w:sz w:val="24"/>
                <w:szCs w:val="24"/>
              </w:rPr>
              <w:t>H</w:t>
            </w:r>
            <w:r w:rsidR="00D411B7">
              <w:rPr>
                <w:rFonts w:ascii="Arial" w:hAnsi="Arial" w:cs="Arial"/>
                <w:sz w:val="24"/>
                <w:szCs w:val="24"/>
              </w:rPr>
              <w:t xml:space="preserve">ead of </w:t>
            </w:r>
            <w:r w:rsidR="00737F46">
              <w:rPr>
                <w:rFonts w:ascii="Arial" w:hAnsi="Arial" w:cs="Arial"/>
                <w:sz w:val="24"/>
                <w:szCs w:val="24"/>
              </w:rPr>
              <w:t>I</w:t>
            </w:r>
            <w:r w:rsidR="00D411B7">
              <w:rPr>
                <w:rFonts w:ascii="Arial" w:hAnsi="Arial" w:cs="Arial"/>
                <w:sz w:val="24"/>
                <w:szCs w:val="24"/>
              </w:rPr>
              <w:t xml:space="preserve">nternal </w:t>
            </w:r>
            <w:r w:rsidR="00737F46">
              <w:rPr>
                <w:rFonts w:ascii="Arial" w:hAnsi="Arial" w:cs="Arial"/>
                <w:sz w:val="24"/>
                <w:szCs w:val="24"/>
              </w:rPr>
              <w:t>Audit O</w:t>
            </w:r>
            <w:r w:rsidRPr="00054740">
              <w:rPr>
                <w:rFonts w:ascii="Arial" w:hAnsi="Arial" w:cs="Arial"/>
                <w:sz w:val="24"/>
                <w:szCs w:val="24"/>
              </w:rPr>
              <w:t>pinion for 2021</w:t>
            </w:r>
            <w:r w:rsidR="00D411B7">
              <w:rPr>
                <w:rFonts w:ascii="Arial" w:hAnsi="Arial" w:cs="Arial"/>
                <w:sz w:val="24"/>
                <w:szCs w:val="24"/>
              </w:rPr>
              <w:t>,</w:t>
            </w:r>
          </w:p>
          <w:p w14:paraId="71EEBF61" w14:textId="77777777" w:rsidR="00D411B7" w:rsidRPr="00270BB1" w:rsidRDefault="00D411B7" w:rsidP="00D411B7">
            <w:pPr>
              <w:pStyle w:val="ListParagraph"/>
              <w:numPr>
                <w:ilvl w:val="0"/>
                <w:numId w:val="16"/>
              </w:numPr>
              <w:rPr>
                <w:rFonts w:ascii="Arial" w:hAnsi="Arial" w:cs="Arial"/>
                <w:sz w:val="24"/>
                <w:szCs w:val="24"/>
              </w:rPr>
            </w:pPr>
            <w:r w:rsidRPr="00270BB1">
              <w:rPr>
                <w:rFonts w:ascii="Arial" w:hAnsi="Arial" w:cs="Arial"/>
                <w:sz w:val="24"/>
                <w:szCs w:val="24"/>
              </w:rPr>
              <w:t>The 8 unfinished audits were:</w:t>
            </w:r>
          </w:p>
          <w:p w14:paraId="6F30F20F" w14:textId="77777777" w:rsidR="00D411B7" w:rsidRDefault="00D411B7" w:rsidP="00D411B7">
            <w:pPr>
              <w:pStyle w:val="ListParagraph"/>
              <w:numPr>
                <w:ilvl w:val="0"/>
                <w:numId w:val="17"/>
              </w:numPr>
              <w:rPr>
                <w:rFonts w:ascii="Arial" w:hAnsi="Arial" w:cs="Arial"/>
                <w:sz w:val="24"/>
                <w:szCs w:val="24"/>
              </w:rPr>
            </w:pPr>
            <w:r w:rsidRPr="0097392A">
              <w:rPr>
                <w:rFonts w:ascii="Arial" w:hAnsi="Arial" w:cs="Arial"/>
                <w:sz w:val="24"/>
                <w:szCs w:val="24"/>
              </w:rPr>
              <w:t>Engagement Around</w:t>
            </w:r>
            <w:r>
              <w:rPr>
                <w:rFonts w:ascii="Arial" w:hAnsi="Arial" w:cs="Arial"/>
                <w:sz w:val="24"/>
                <w:szCs w:val="24"/>
              </w:rPr>
              <w:t xml:space="preserve"> </w:t>
            </w:r>
            <w:r w:rsidRPr="0097392A">
              <w:rPr>
                <w:rFonts w:ascii="Arial" w:hAnsi="Arial" w:cs="Arial"/>
                <w:sz w:val="24"/>
                <w:szCs w:val="24"/>
              </w:rPr>
              <w:t>Service Planning</w:t>
            </w:r>
            <w:r>
              <w:rPr>
                <w:rFonts w:ascii="Arial" w:hAnsi="Arial" w:cs="Arial"/>
                <w:sz w:val="24"/>
                <w:szCs w:val="24"/>
              </w:rPr>
              <w:t>,</w:t>
            </w:r>
          </w:p>
          <w:p w14:paraId="43C3132C" w14:textId="77777777" w:rsidR="00D411B7" w:rsidRPr="0097392A" w:rsidRDefault="00D411B7" w:rsidP="00D411B7">
            <w:pPr>
              <w:pStyle w:val="ListParagraph"/>
              <w:numPr>
                <w:ilvl w:val="0"/>
                <w:numId w:val="17"/>
              </w:numPr>
              <w:rPr>
                <w:rFonts w:ascii="Arial" w:hAnsi="Arial" w:cs="Arial"/>
                <w:sz w:val="24"/>
                <w:szCs w:val="24"/>
              </w:rPr>
            </w:pPr>
            <w:r w:rsidRPr="0097392A">
              <w:rPr>
                <w:rFonts w:ascii="Arial" w:eastAsiaTheme="minorHAnsi" w:hAnsi="Arial" w:cs="Arial"/>
                <w:sz w:val="24"/>
                <w:szCs w:val="24"/>
              </w:rPr>
              <w:t>C&amp;W CB – Rostering</w:t>
            </w:r>
            <w:r>
              <w:rPr>
                <w:rFonts w:ascii="Arial" w:eastAsiaTheme="minorHAnsi" w:hAnsi="Arial" w:cs="Arial"/>
                <w:sz w:val="24"/>
                <w:szCs w:val="24"/>
              </w:rPr>
              <w:t xml:space="preserve"> </w:t>
            </w:r>
            <w:r w:rsidRPr="0097392A">
              <w:rPr>
                <w:rFonts w:ascii="Arial" w:eastAsiaTheme="minorHAnsi" w:hAnsi="Arial" w:cs="Arial"/>
                <w:sz w:val="24"/>
                <w:szCs w:val="24"/>
              </w:rPr>
              <w:t>in Community</w:t>
            </w:r>
            <w:r>
              <w:rPr>
                <w:rFonts w:ascii="Arial" w:eastAsiaTheme="minorHAnsi" w:hAnsi="Arial" w:cs="Arial"/>
                <w:sz w:val="24"/>
                <w:szCs w:val="24"/>
              </w:rPr>
              <w:t xml:space="preserve"> </w:t>
            </w:r>
            <w:r w:rsidRPr="0097392A">
              <w:rPr>
                <w:rFonts w:ascii="Arial" w:eastAsiaTheme="minorHAnsi" w:hAnsi="Arial" w:cs="Arial"/>
                <w:sz w:val="24"/>
                <w:szCs w:val="24"/>
              </w:rPr>
              <w:t>Children’s Nursing</w:t>
            </w:r>
            <w:r>
              <w:rPr>
                <w:rFonts w:ascii="Arial" w:eastAsiaTheme="minorHAnsi" w:hAnsi="Arial" w:cs="Arial"/>
                <w:sz w:val="24"/>
                <w:szCs w:val="24"/>
              </w:rPr>
              <w:t>,</w:t>
            </w:r>
          </w:p>
          <w:p w14:paraId="2DC36437" w14:textId="77777777" w:rsidR="00D411B7" w:rsidRPr="0097392A" w:rsidRDefault="00D411B7" w:rsidP="00D411B7">
            <w:pPr>
              <w:pStyle w:val="ListParagraph"/>
              <w:numPr>
                <w:ilvl w:val="0"/>
                <w:numId w:val="17"/>
              </w:numPr>
              <w:rPr>
                <w:rFonts w:ascii="Arial" w:hAnsi="Arial" w:cs="Arial"/>
                <w:sz w:val="24"/>
                <w:szCs w:val="24"/>
              </w:rPr>
            </w:pPr>
            <w:r w:rsidRPr="0097392A">
              <w:rPr>
                <w:rFonts w:ascii="Arial" w:eastAsiaTheme="minorHAnsi" w:hAnsi="Arial" w:cs="Arial"/>
                <w:sz w:val="24"/>
                <w:szCs w:val="24"/>
              </w:rPr>
              <w:t>Recruitment &amp;</w:t>
            </w:r>
            <w:r>
              <w:rPr>
                <w:rFonts w:ascii="Arial" w:eastAsiaTheme="minorHAnsi" w:hAnsi="Arial" w:cs="Arial"/>
                <w:sz w:val="24"/>
                <w:szCs w:val="24"/>
              </w:rPr>
              <w:t xml:space="preserve"> </w:t>
            </w:r>
            <w:r w:rsidRPr="0097392A">
              <w:rPr>
                <w:rFonts w:ascii="Arial" w:eastAsiaTheme="minorHAnsi" w:hAnsi="Arial" w:cs="Arial"/>
                <w:sz w:val="24"/>
                <w:szCs w:val="24"/>
              </w:rPr>
              <w:t>Retent</w:t>
            </w:r>
            <w:r>
              <w:rPr>
                <w:rFonts w:ascii="Arial" w:eastAsiaTheme="minorHAnsi" w:hAnsi="Arial" w:cs="Arial"/>
                <w:sz w:val="24"/>
                <w:szCs w:val="24"/>
              </w:rPr>
              <w:t>ion of Staff,</w:t>
            </w:r>
          </w:p>
          <w:p w14:paraId="3BE854AB" w14:textId="77777777" w:rsidR="00D411B7" w:rsidRPr="0097392A" w:rsidRDefault="00D411B7" w:rsidP="00D411B7">
            <w:pPr>
              <w:pStyle w:val="ListParagraph"/>
              <w:numPr>
                <w:ilvl w:val="0"/>
                <w:numId w:val="17"/>
              </w:numPr>
              <w:rPr>
                <w:rFonts w:ascii="Arial" w:hAnsi="Arial" w:cs="Arial"/>
                <w:sz w:val="24"/>
                <w:szCs w:val="24"/>
              </w:rPr>
            </w:pPr>
            <w:r w:rsidRPr="0097392A">
              <w:rPr>
                <w:rFonts w:ascii="Arial" w:eastAsiaTheme="minorHAnsi" w:hAnsi="Arial" w:cs="Arial"/>
                <w:sz w:val="24"/>
                <w:szCs w:val="24"/>
              </w:rPr>
              <w:t>Annual Planning</w:t>
            </w:r>
            <w:r>
              <w:rPr>
                <w:rFonts w:ascii="Arial" w:eastAsiaTheme="minorHAnsi" w:hAnsi="Arial" w:cs="Arial"/>
                <w:sz w:val="24"/>
                <w:szCs w:val="24"/>
              </w:rPr>
              <w:t xml:space="preserve"> </w:t>
            </w:r>
            <w:r w:rsidRPr="0097392A">
              <w:rPr>
                <w:rFonts w:ascii="Arial" w:eastAsiaTheme="minorHAnsi" w:hAnsi="Arial" w:cs="Arial"/>
                <w:sz w:val="24"/>
                <w:szCs w:val="24"/>
              </w:rPr>
              <w:t xml:space="preserve">Process </w:t>
            </w:r>
            <w:r>
              <w:rPr>
                <w:rFonts w:ascii="Arial" w:eastAsiaTheme="minorHAnsi" w:hAnsi="Arial" w:cs="Arial"/>
                <w:sz w:val="24"/>
                <w:szCs w:val="24"/>
              </w:rPr>
              <w:t>20</w:t>
            </w:r>
            <w:r w:rsidRPr="0097392A">
              <w:rPr>
                <w:rFonts w:ascii="Arial" w:eastAsiaTheme="minorHAnsi" w:hAnsi="Arial" w:cs="Arial"/>
                <w:sz w:val="24"/>
                <w:szCs w:val="24"/>
              </w:rPr>
              <w:t>21/</w:t>
            </w:r>
            <w:r>
              <w:rPr>
                <w:rFonts w:ascii="Arial" w:eastAsiaTheme="minorHAnsi" w:hAnsi="Arial" w:cs="Arial"/>
                <w:sz w:val="24"/>
                <w:szCs w:val="24"/>
              </w:rPr>
              <w:t>20</w:t>
            </w:r>
            <w:r w:rsidRPr="0097392A">
              <w:rPr>
                <w:rFonts w:ascii="Arial" w:eastAsiaTheme="minorHAnsi" w:hAnsi="Arial" w:cs="Arial"/>
                <w:sz w:val="24"/>
                <w:szCs w:val="24"/>
              </w:rPr>
              <w:t>22</w:t>
            </w:r>
            <w:r>
              <w:rPr>
                <w:rFonts w:ascii="Arial" w:eastAsiaTheme="minorHAnsi" w:hAnsi="Arial" w:cs="Arial"/>
                <w:sz w:val="24"/>
                <w:szCs w:val="24"/>
              </w:rPr>
              <w:t>,</w:t>
            </w:r>
          </w:p>
          <w:p w14:paraId="5B04F0EC" w14:textId="77777777" w:rsidR="00D411B7" w:rsidRPr="0097392A" w:rsidRDefault="00D411B7" w:rsidP="00D411B7">
            <w:pPr>
              <w:pStyle w:val="ListParagraph"/>
              <w:numPr>
                <w:ilvl w:val="0"/>
                <w:numId w:val="17"/>
              </w:numPr>
              <w:rPr>
                <w:rFonts w:ascii="Arial" w:hAnsi="Arial" w:cs="Arial"/>
                <w:sz w:val="24"/>
                <w:szCs w:val="24"/>
              </w:rPr>
            </w:pPr>
            <w:r w:rsidRPr="0097392A">
              <w:rPr>
                <w:rFonts w:ascii="Arial" w:eastAsiaTheme="minorHAnsi" w:hAnsi="Arial" w:cs="Arial"/>
                <w:sz w:val="24"/>
                <w:szCs w:val="24"/>
              </w:rPr>
              <w:t>Data Quality</w:t>
            </w:r>
            <w:r>
              <w:rPr>
                <w:rFonts w:ascii="Arial" w:eastAsiaTheme="minorHAnsi" w:hAnsi="Arial" w:cs="Arial"/>
                <w:sz w:val="24"/>
                <w:szCs w:val="24"/>
              </w:rPr>
              <w:t xml:space="preserve"> </w:t>
            </w:r>
            <w:r w:rsidRPr="0097392A">
              <w:rPr>
                <w:rFonts w:ascii="Arial" w:eastAsiaTheme="minorHAnsi" w:hAnsi="Arial" w:cs="Arial"/>
                <w:sz w:val="24"/>
                <w:szCs w:val="24"/>
              </w:rPr>
              <w:t>Performance</w:t>
            </w:r>
            <w:r>
              <w:rPr>
                <w:rFonts w:ascii="Arial" w:eastAsiaTheme="minorHAnsi" w:hAnsi="Arial" w:cs="Arial"/>
                <w:sz w:val="24"/>
                <w:szCs w:val="24"/>
              </w:rPr>
              <w:t xml:space="preserve"> </w:t>
            </w:r>
            <w:r w:rsidRPr="0097392A">
              <w:rPr>
                <w:rFonts w:ascii="Arial" w:eastAsiaTheme="minorHAnsi" w:hAnsi="Arial" w:cs="Arial"/>
                <w:sz w:val="24"/>
                <w:szCs w:val="24"/>
              </w:rPr>
              <w:t>Reporting</w:t>
            </w:r>
            <w:r>
              <w:rPr>
                <w:rFonts w:ascii="Arial" w:eastAsiaTheme="minorHAnsi" w:hAnsi="Arial" w:cs="Arial"/>
                <w:sz w:val="24"/>
                <w:szCs w:val="24"/>
              </w:rPr>
              <w:t>,</w:t>
            </w:r>
          </w:p>
          <w:p w14:paraId="679B6E8A" w14:textId="77777777" w:rsidR="00D411B7" w:rsidRPr="0097392A" w:rsidRDefault="00D411B7" w:rsidP="00D411B7">
            <w:pPr>
              <w:pStyle w:val="ListParagraph"/>
              <w:numPr>
                <w:ilvl w:val="0"/>
                <w:numId w:val="17"/>
              </w:numPr>
              <w:rPr>
                <w:rFonts w:ascii="Arial" w:hAnsi="Arial" w:cs="Arial"/>
                <w:sz w:val="24"/>
                <w:szCs w:val="24"/>
              </w:rPr>
            </w:pPr>
            <w:r w:rsidRPr="0097392A">
              <w:rPr>
                <w:rFonts w:ascii="Arial" w:eastAsiaTheme="minorHAnsi" w:hAnsi="Arial" w:cs="Arial"/>
                <w:sz w:val="24"/>
                <w:szCs w:val="24"/>
              </w:rPr>
              <w:t>Infrastructure /</w:t>
            </w:r>
            <w:r>
              <w:rPr>
                <w:rFonts w:ascii="Arial" w:eastAsiaTheme="minorHAnsi" w:hAnsi="Arial" w:cs="Arial"/>
                <w:sz w:val="24"/>
                <w:szCs w:val="24"/>
              </w:rPr>
              <w:t xml:space="preserve"> </w:t>
            </w:r>
            <w:r w:rsidRPr="0097392A">
              <w:rPr>
                <w:rFonts w:ascii="Arial" w:eastAsiaTheme="minorHAnsi" w:hAnsi="Arial" w:cs="Arial"/>
                <w:sz w:val="24"/>
                <w:szCs w:val="24"/>
              </w:rPr>
              <w:t>Network</w:t>
            </w:r>
            <w:r>
              <w:rPr>
                <w:rFonts w:ascii="Arial" w:eastAsiaTheme="minorHAnsi" w:hAnsi="Arial" w:cs="Arial"/>
                <w:sz w:val="24"/>
                <w:szCs w:val="24"/>
              </w:rPr>
              <w:t xml:space="preserve"> </w:t>
            </w:r>
            <w:r w:rsidRPr="0097392A">
              <w:rPr>
                <w:rFonts w:ascii="Arial" w:eastAsiaTheme="minorHAnsi" w:hAnsi="Arial" w:cs="Arial"/>
                <w:sz w:val="24"/>
                <w:szCs w:val="24"/>
              </w:rPr>
              <w:t>Management</w:t>
            </w:r>
            <w:r>
              <w:rPr>
                <w:rFonts w:ascii="Arial" w:eastAsiaTheme="minorHAnsi" w:hAnsi="Arial" w:cs="Arial"/>
                <w:sz w:val="24"/>
                <w:szCs w:val="24"/>
              </w:rPr>
              <w:t>,</w:t>
            </w:r>
          </w:p>
          <w:p w14:paraId="50EC980C" w14:textId="77777777" w:rsidR="00D411B7" w:rsidRPr="00054740" w:rsidRDefault="00D411B7" w:rsidP="00D411B7">
            <w:pPr>
              <w:pStyle w:val="ListParagraph"/>
              <w:numPr>
                <w:ilvl w:val="0"/>
                <w:numId w:val="17"/>
              </w:numPr>
              <w:rPr>
                <w:rFonts w:ascii="Arial" w:hAnsi="Arial" w:cs="Arial"/>
                <w:sz w:val="24"/>
                <w:szCs w:val="24"/>
              </w:rPr>
            </w:pPr>
            <w:r w:rsidRPr="0097392A">
              <w:rPr>
                <w:rFonts w:ascii="Arial" w:eastAsiaTheme="minorHAnsi" w:hAnsi="Arial" w:cs="Arial"/>
                <w:sz w:val="24"/>
                <w:szCs w:val="24"/>
              </w:rPr>
              <w:t>Cyber Security</w:t>
            </w:r>
            <w:r>
              <w:rPr>
                <w:rFonts w:ascii="Arial" w:eastAsiaTheme="minorHAnsi" w:hAnsi="Arial" w:cs="Arial"/>
                <w:sz w:val="24"/>
                <w:szCs w:val="24"/>
              </w:rPr>
              <w:t xml:space="preserve"> </w:t>
            </w:r>
            <w:r w:rsidRPr="0097392A">
              <w:rPr>
                <w:rFonts w:ascii="Arial" w:eastAsiaTheme="minorHAnsi" w:hAnsi="Arial" w:cs="Arial"/>
                <w:sz w:val="24"/>
                <w:szCs w:val="24"/>
              </w:rPr>
              <w:t>System Follow-up</w:t>
            </w:r>
            <w:r>
              <w:rPr>
                <w:rFonts w:ascii="Arial" w:eastAsiaTheme="minorHAnsi" w:hAnsi="Arial" w:cs="Arial"/>
                <w:sz w:val="24"/>
                <w:szCs w:val="24"/>
              </w:rPr>
              <w:t>,</w:t>
            </w:r>
          </w:p>
          <w:p w14:paraId="1F91DE20" w14:textId="77777777" w:rsidR="00D411B7" w:rsidRPr="00054740" w:rsidRDefault="00D411B7" w:rsidP="00054740">
            <w:pPr>
              <w:pStyle w:val="ListParagraph"/>
              <w:numPr>
                <w:ilvl w:val="0"/>
                <w:numId w:val="17"/>
              </w:numPr>
              <w:rPr>
                <w:rFonts w:ascii="Arial" w:hAnsi="Arial" w:cs="Arial"/>
                <w:sz w:val="24"/>
                <w:szCs w:val="24"/>
              </w:rPr>
            </w:pPr>
            <w:r w:rsidRPr="00054740">
              <w:rPr>
                <w:rFonts w:ascii="Arial" w:eastAsiaTheme="minorHAnsi" w:hAnsi="Arial" w:cs="Arial"/>
                <w:sz w:val="24"/>
                <w:szCs w:val="24"/>
              </w:rPr>
              <w:t>Shaping Future Wellbeing in the Community Scheme</w:t>
            </w:r>
            <w:r>
              <w:rPr>
                <w:rFonts w:ascii="Arial" w:eastAsiaTheme="minorHAnsi" w:hAnsi="Arial" w:cs="Arial"/>
                <w:sz w:val="24"/>
                <w:szCs w:val="24"/>
              </w:rPr>
              <w:t>,</w:t>
            </w:r>
          </w:p>
          <w:p w14:paraId="3A033C54" w14:textId="77777777" w:rsidR="00D411B7" w:rsidRDefault="00D411B7" w:rsidP="00D411B7">
            <w:pPr>
              <w:numPr>
                <w:ilvl w:val="0"/>
                <w:numId w:val="16"/>
              </w:numPr>
              <w:rPr>
                <w:rFonts w:ascii="Arial" w:hAnsi="Arial" w:cs="Arial"/>
                <w:sz w:val="24"/>
                <w:szCs w:val="24"/>
              </w:rPr>
            </w:pPr>
            <w:r w:rsidRPr="00D411B7">
              <w:rPr>
                <w:rFonts w:ascii="Arial" w:hAnsi="Arial" w:cs="Arial"/>
                <w:sz w:val="24"/>
                <w:szCs w:val="24"/>
              </w:rPr>
              <w:t xml:space="preserve">at the time of producing the report, 3 of the outstanding audits had been issued in draft </w:t>
            </w:r>
            <w:r>
              <w:rPr>
                <w:rFonts w:ascii="Arial" w:hAnsi="Arial" w:cs="Arial"/>
                <w:sz w:val="24"/>
                <w:szCs w:val="24"/>
              </w:rPr>
              <w:t xml:space="preserve">format </w:t>
            </w:r>
            <w:r w:rsidRPr="00D411B7">
              <w:rPr>
                <w:rFonts w:ascii="Arial" w:hAnsi="Arial" w:cs="Arial"/>
                <w:sz w:val="24"/>
                <w:szCs w:val="24"/>
              </w:rPr>
              <w:t xml:space="preserve">with a positive </w:t>
            </w:r>
            <w:r>
              <w:rPr>
                <w:rFonts w:ascii="Arial" w:hAnsi="Arial" w:cs="Arial"/>
                <w:sz w:val="24"/>
                <w:szCs w:val="24"/>
              </w:rPr>
              <w:t>audit assessment rating of “</w:t>
            </w:r>
            <w:r w:rsidRPr="00D411B7">
              <w:rPr>
                <w:rFonts w:ascii="Arial" w:hAnsi="Arial" w:cs="Arial"/>
                <w:sz w:val="24"/>
                <w:szCs w:val="24"/>
              </w:rPr>
              <w:t>reasonable assurance</w:t>
            </w:r>
            <w:r>
              <w:rPr>
                <w:rFonts w:ascii="Arial" w:hAnsi="Arial" w:cs="Arial"/>
                <w:sz w:val="24"/>
                <w:szCs w:val="24"/>
              </w:rPr>
              <w:t>”,</w:t>
            </w:r>
          </w:p>
          <w:p w14:paraId="292E4007" w14:textId="77777777" w:rsidR="00D411B7" w:rsidRDefault="00D411B7" w:rsidP="00D411B7">
            <w:pPr>
              <w:numPr>
                <w:ilvl w:val="0"/>
                <w:numId w:val="16"/>
              </w:numPr>
              <w:rPr>
                <w:rFonts w:ascii="Arial" w:hAnsi="Arial" w:cs="Arial"/>
                <w:sz w:val="24"/>
                <w:szCs w:val="24"/>
              </w:rPr>
            </w:pPr>
            <w:r w:rsidRPr="00D411B7">
              <w:rPr>
                <w:rFonts w:ascii="Arial" w:hAnsi="Arial" w:cs="Arial"/>
                <w:sz w:val="24"/>
                <w:szCs w:val="24"/>
              </w:rPr>
              <w:t xml:space="preserve">a further piece of work had been issued in draft on quality data performance reporting which had also received a positive </w:t>
            </w:r>
            <w:r>
              <w:rPr>
                <w:rFonts w:ascii="Arial" w:hAnsi="Arial" w:cs="Arial"/>
                <w:sz w:val="24"/>
                <w:szCs w:val="24"/>
              </w:rPr>
              <w:t>audit assessment rating of “</w:t>
            </w:r>
            <w:r w:rsidRPr="00D411B7">
              <w:rPr>
                <w:rFonts w:ascii="Arial" w:hAnsi="Arial" w:cs="Arial"/>
                <w:sz w:val="24"/>
                <w:szCs w:val="24"/>
              </w:rPr>
              <w:t>reasonable assurance</w:t>
            </w:r>
            <w:r>
              <w:rPr>
                <w:rFonts w:ascii="Arial" w:hAnsi="Arial" w:cs="Arial"/>
                <w:sz w:val="24"/>
                <w:szCs w:val="24"/>
              </w:rPr>
              <w:t>”,</w:t>
            </w:r>
          </w:p>
          <w:p w14:paraId="77ECFF5B" w14:textId="77777777" w:rsidR="0097392A" w:rsidRPr="00054740" w:rsidRDefault="0097392A" w:rsidP="00B22725">
            <w:pPr>
              <w:rPr>
                <w:rFonts w:ascii="Arial" w:hAnsi="Arial" w:cs="Arial"/>
                <w:sz w:val="24"/>
                <w:szCs w:val="24"/>
              </w:rPr>
            </w:pPr>
          </w:p>
          <w:p w14:paraId="5A0D4B21" w14:textId="7452BA13" w:rsidR="00754559" w:rsidRDefault="009A4A8B" w:rsidP="007E6404">
            <w:pPr>
              <w:rPr>
                <w:rFonts w:ascii="Arial" w:hAnsi="Arial" w:cs="Arial"/>
                <w:sz w:val="24"/>
                <w:szCs w:val="24"/>
              </w:rPr>
            </w:pPr>
            <w:r>
              <w:rPr>
                <w:rFonts w:ascii="Arial" w:hAnsi="Arial" w:cs="Arial"/>
                <w:sz w:val="24"/>
                <w:szCs w:val="24"/>
              </w:rPr>
              <w:t xml:space="preserve">The Vice Chair (VC) </w:t>
            </w:r>
            <w:r w:rsidR="00635E17">
              <w:rPr>
                <w:rFonts w:ascii="Arial" w:hAnsi="Arial" w:cs="Arial"/>
                <w:sz w:val="24"/>
                <w:szCs w:val="24"/>
              </w:rPr>
              <w:t>advised</w:t>
            </w:r>
            <w:r>
              <w:rPr>
                <w:rFonts w:ascii="Arial" w:hAnsi="Arial" w:cs="Arial"/>
                <w:sz w:val="24"/>
                <w:szCs w:val="24"/>
              </w:rPr>
              <w:t xml:space="preserve"> that when he had read the information provided on the Consultant Job Planning follow up, he had been surprised to see that it had been given </w:t>
            </w:r>
            <w:r w:rsidR="00635E17">
              <w:rPr>
                <w:rFonts w:ascii="Arial" w:hAnsi="Arial" w:cs="Arial"/>
                <w:sz w:val="24"/>
                <w:szCs w:val="24"/>
              </w:rPr>
              <w:t xml:space="preserve">a </w:t>
            </w:r>
            <w:r>
              <w:rPr>
                <w:rFonts w:ascii="Arial" w:hAnsi="Arial" w:cs="Arial"/>
                <w:sz w:val="24"/>
                <w:szCs w:val="24"/>
              </w:rPr>
              <w:t xml:space="preserve">reasonable assurance given the </w:t>
            </w:r>
            <w:r w:rsidR="00635E17">
              <w:rPr>
                <w:rFonts w:ascii="Arial" w:hAnsi="Arial" w:cs="Arial"/>
                <w:sz w:val="24"/>
                <w:szCs w:val="24"/>
              </w:rPr>
              <w:t xml:space="preserve">information contained </w:t>
            </w:r>
            <w:r>
              <w:rPr>
                <w:rFonts w:ascii="Arial" w:hAnsi="Arial" w:cs="Arial"/>
                <w:sz w:val="24"/>
                <w:szCs w:val="24"/>
              </w:rPr>
              <w:t xml:space="preserve">in the report. </w:t>
            </w:r>
          </w:p>
          <w:p w14:paraId="4B08219B" w14:textId="77777777" w:rsidR="009A4A8B" w:rsidRDefault="009A4A8B" w:rsidP="007E6404">
            <w:pPr>
              <w:rPr>
                <w:rFonts w:ascii="Arial" w:hAnsi="Arial" w:cs="Arial"/>
                <w:sz w:val="24"/>
                <w:szCs w:val="24"/>
              </w:rPr>
            </w:pPr>
          </w:p>
          <w:p w14:paraId="11FE1160" w14:textId="77777777" w:rsidR="00635E17" w:rsidRDefault="009A4A8B" w:rsidP="00635E17">
            <w:pPr>
              <w:rPr>
                <w:rFonts w:ascii="Arial" w:hAnsi="Arial" w:cs="Arial"/>
                <w:sz w:val="24"/>
                <w:szCs w:val="24"/>
              </w:rPr>
            </w:pPr>
            <w:r>
              <w:rPr>
                <w:rFonts w:ascii="Arial" w:hAnsi="Arial" w:cs="Arial"/>
                <w:sz w:val="24"/>
                <w:szCs w:val="24"/>
              </w:rPr>
              <w:t xml:space="preserve">The HIA responded that the Consultant Job Planning Audit had started in May 2018 and it had been given a limited assurance rating. A follow up </w:t>
            </w:r>
            <w:r w:rsidR="00635E17">
              <w:rPr>
                <w:rFonts w:ascii="Arial" w:hAnsi="Arial" w:cs="Arial"/>
                <w:sz w:val="24"/>
                <w:szCs w:val="24"/>
              </w:rPr>
              <w:t xml:space="preserve">audit </w:t>
            </w:r>
            <w:r>
              <w:rPr>
                <w:rFonts w:ascii="Arial" w:hAnsi="Arial" w:cs="Arial"/>
                <w:sz w:val="24"/>
                <w:szCs w:val="24"/>
              </w:rPr>
              <w:t xml:space="preserve">was undertaken in January 2020 </w:t>
            </w:r>
            <w:r w:rsidR="00635E17">
              <w:rPr>
                <w:rFonts w:ascii="Arial" w:hAnsi="Arial" w:cs="Arial"/>
                <w:sz w:val="24"/>
                <w:szCs w:val="24"/>
              </w:rPr>
              <w:t xml:space="preserve">and the current “reasonable assurance” assessment rating reflected the latest follow up and the scope focused on the agreed actions that had been implemented and progressed. </w:t>
            </w:r>
          </w:p>
          <w:p w14:paraId="65491ED4" w14:textId="77777777" w:rsidR="009A4A8B" w:rsidRDefault="009A4A8B" w:rsidP="007E6404">
            <w:pPr>
              <w:rPr>
                <w:rFonts w:ascii="Arial" w:hAnsi="Arial" w:cs="Arial"/>
                <w:sz w:val="24"/>
                <w:szCs w:val="24"/>
              </w:rPr>
            </w:pPr>
          </w:p>
          <w:p w14:paraId="413085E7" w14:textId="77777777" w:rsidR="009A4A8B" w:rsidRDefault="009A4A8B" w:rsidP="007E6404">
            <w:pPr>
              <w:rPr>
                <w:rFonts w:ascii="Arial" w:hAnsi="Arial" w:cs="Arial"/>
                <w:sz w:val="24"/>
                <w:szCs w:val="24"/>
              </w:rPr>
            </w:pPr>
            <w:r>
              <w:rPr>
                <w:rFonts w:ascii="Arial" w:hAnsi="Arial" w:cs="Arial"/>
                <w:sz w:val="24"/>
                <w:szCs w:val="24"/>
              </w:rPr>
              <w:t>The CC noted that a further update would be given in 6 months.</w:t>
            </w:r>
          </w:p>
          <w:p w14:paraId="7D8DD56B" w14:textId="77777777" w:rsidR="009A4A8B" w:rsidRDefault="009A4A8B" w:rsidP="007E6404">
            <w:pPr>
              <w:rPr>
                <w:rFonts w:ascii="Arial" w:hAnsi="Arial" w:cs="Arial"/>
                <w:sz w:val="24"/>
                <w:szCs w:val="24"/>
              </w:rPr>
            </w:pPr>
          </w:p>
          <w:p w14:paraId="4541564B" w14:textId="77116B63" w:rsidR="009A4A8B" w:rsidRDefault="009A4A8B" w:rsidP="007E6404">
            <w:pPr>
              <w:rPr>
                <w:rFonts w:ascii="Arial" w:hAnsi="Arial" w:cs="Arial"/>
                <w:sz w:val="24"/>
                <w:szCs w:val="24"/>
              </w:rPr>
            </w:pPr>
            <w:r>
              <w:rPr>
                <w:rFonts w:ascii="Arial" w:hAnsi="Arial" w:cs="Arial"/>
                <w:sz w:val="24"/>
                <w:szCs w:val="24"/>
              </w:rPr>
              <w:lastRenderedPageBreak/>
              <w:t xml:space="preserve">The Executive Director of People and Culture (EDPC) advised that the medical workforce </w:t>
            </w:r>
            <w:r w:rsidR="00635E17">
              <w:rPr>
                <w:rFonts w:ascii="Arial" w:hAnsi="Arial" w:cs="Arial"/>
                <w:sz w:val="24"/>
                <w:szCs w:val="24"/>
              </w:rPr>
              <w:t xml:space="preserve">work was progressing </w:t>
            </w:r>
            <w:r>
              <w:rPr>
                <w:rFonts w:ascii="Arial" w:hAnsi="Arial" w:cs="Arial"/>
                <w:sz w:val="24"/>
                <w:szCs w:val="24"/>
              </w:rPr>
              <w:t xml:space="preserve">at pace, they had a CD in place and had </w:t>
            </w:r>
            <w:r w:rsidR="00B22725">
              <w:rPr>
                <w:rFonts w:ascii="Arial" w:hAnsi="Arial" w:cs="Arial"/>
                <w:sz w:val="24"/>
                <w:szCs w:val="24"/>
              </w:rPr>
              <w:t>increased</w:t>
            </w:r>
            <w:r>
              <w:rPr>
                <w:rFonts w:ascii="Arial" w:hAnsi="Arial" w:cs="Arial"/>
                <w:sz w:val="24"/>
                <w:szCs w:val="24"/>
              </w:rPr>
              <w:t xml:space="preserve"> </w:t>
            </w:r>
            <w:r w:rsidR="00B22725">
              <w:rPr>
                <w:rFonts w:ascii="Arial" w:hAnsi="Arial" w:cs="Arial"/>
                <w:sz w:val="24"/>
                <w:szCs w:val="24"/>
              </w:rPr>
              <w:t xml:space="preserve">compliance </w:t>
            </w:r>
            <w:r>
              <w:rPr>
                <w:rFonts w:ascii="Arial" w:hAnsi="Arial" w:cs="Arial"/>
                <w:sz w:val="24"/>
                <w:szCs w:val="24"/>
              </w:rPr>
              <w:t xml:space="preserve">to 22% and there was confidence this would increase </w:t>
            </w:r>
            <w:r w:rsidR="00B22725">
              <w:rPr>
                <w:rFonts w:ascii="Arial" w:hAnsi="Arial" w:cs="Arial"/>
                <w:sz w:val="24"/>
                <w:szCs w:val="24"/>
              </w:rPr>
              <w:t xml:space="preserve">rapidly </w:t>
            </w:r>
            <w:r>
              <w:rPr>
                <w:rFonts w:ascii="Arial" w:hAnsi="Arial" w:cs="Arial"/>
                <w:sz w:val="24"/>
                <w:szCs w:val="24"/>
              </w:rPr>
              <w:t>over the next 6 months.</w:t>
            </w:r>
          </w:p>
          <w:p w14:paraId="76984ECA" w14:textId="77777777" w:rsidR="00754559" w:rsidRDefault="00754559" w:rsidP="007E6404">
            <w:pPr>
              <w:rPr>
                <w:rFonts w:ascii="Arial" w:hAnsi="Arial" w:cs="Arial"/>
                <w:sz w:val="24"/>
                <w:szCs w:val="24"/>
              </w:rPr>
            </w:pPr>
          </w:p>
          <w:p w14:paraId="4C138987" w14:textId="25B77ECC" w:rsidR="009A4A8B" w:rsidRDefault="009A4A8B" w:rsidP="007E6404">
            <w:pPr>
              <w:rPr>
                <w:rFonts w:ascii="Arial" w:hAnsi="Arial" w:cs="Arial"/>
                <w:sz w:val="24"/>
                <w:szCs w:val="24"/>
              </w:rPr>
            </w:pPr>
            <w:r>
              <w:rPr>
                <w:rFonts w:ascii="Arial" w:hAnsi="Arial" w:cs="Arial"/>
                <w:sz w:val="24"/>
                <w:szCs w:val="24"/>
              </w:rPr>
              <w:t xml:space="preserve">The HIA concluded </w:t>
            </w:r>
            <w:r w:rsidR="00B22725">
              <w:rPr>
                <w:rFonts w:ascii="Arial" w:hAnsi="Arial" w:cs="Arial"/>
                <w:sz w:val="24"/>
                <w:szCs w:val="24"/>
              </w:rPr>
              <w:t xml:space="preserve">that there was one remaining outstanding action concerning the </w:t>
            </w:r>
            <w:r>
              <w:rPr>
                <w:rFonts w:ascii="Arial" w:hAnsi="Arial" w:cs="Arial"/>
                <w:sz w:val="24"/>
                <w:szCs w:val="24"/>
              </w:rPr>
              <w:t xml:space="preserve">Consultant Job Planning Follow Up </w:t>
            </w:r>
            <w:r w:rsidR="00B22725">
              <w:rPr>
                <w:rFonts w:ascii="Arial" w:hAnsi="Arial" w:cs="Arial"/>
                <w:sz w:val="24"/>
                <w:szCs w:val="24"/>
              </w:rPr>
              <w:t xml:space="preserve">report </w:t>
            </w:r>
            <w:r>
              <w:rPr>
                <w:rFonts w:ascii="Arial" w:hAnsi="Arial" w:cs="Arial"/>
                <w:sz w:val="24"/>
                <w:szCs w:val="24"/>
              </w:rPr>
              <w:t>which would feed into the CVUHB recommendation tracker to</w:t>
            </w:r>
            <w:r w:rsidR="00B22725">
              <w:rPr>
                <w:rFonts w:ascii="Arial" w:hAnsi="Arial" w:cs="Arial"/>
                <w:sz w:val="24"/>
                <w:szCs w:val="24"/>
              </w:rPr>
              <w:t xml:space="preserve"> monitor progress in managing</w:t>
            </w:r>
            <w:r>
              <w:rPr>
                <w:rFonts w:ascii="Arial" w:hAnsi="Arial" w:cs="Arial"/>
                <w:sz w:val="24"/>
                <w:szCs w:val="24"/>
              </w:rPr>
              <w:t xml:space="preserve"> the outstanding action.</w:t>
            </w:r>
          </w:p>
          <w:p w14:paraId="248FDA7C" w14:textId="77777777" w:rsidR="009A4A8B" w:rsidRDefault="009A4A8B" w:rsidP="007E6404">
            <w:pPr>
              <w:rPr>
                <w:rFonts w:ascii="Arial" w:hAnsi="Arial" w:cs="Arial"/>
                <w:sz w:val="24"/>
                <w:szCs w:val="24"/>
              </w:rPr>
            </w:pPr>
          </w:p>
          <w:p w14:paraId="23615315" w14:textId="77777777" w:rsidR="002C1072" w:rsidRPr="001066DA" w:rsidRDefault="002C1072" w:rsidP="007E6404">
            <w:pPr>
              <w:rPr>
                <w:rFonts w:ascii="Arial" w:hAnsi="Arial" w:cs="Arial"/>
                <w:sz w:val="24"/>
                <w:szCs w:val="24"/>
              </w:rPr>
            </w:pPr>
            <w:r>
              <w:rPr>
                <w:rFonts w:ascii="Arial" w:hAnsi="Arial" w:cs="Arial"/>
                <w:sz w:val="24"/>
                <w:szCs w:val="24"/>
              </w:rPr>
              <w:t xml:space="preserve">The </w:t>
            </w:r>
            <w:r w:rsidRPr="001066DA">
              <w:rPr>
                <w:rFonts w:ascii="Arial" w:hAnsi="Arial" w:cs="Arial"/>
                <w:sz w:val="24"/>
                <w:szCs w:val="24"/>
              </w:rPr>
              <w:t>Committee noted that:</w:t>
            </w:r>
          </w:p>
          <w:p w14:paraId="3DBD83BD" w14:textId="047E8C5C" w:rsidR="009A4A8B" w:rsidRPr="001066DA" w:rsidRDefault="002C1072" w:rsidP="00054740">
            <w:pPr>
              <w:pStyle w:val="ListParagraph"/>
              <w:numPr>
                <w:ilvl w:val="0"/>
                <w:numId w:val="19"/>
              </w:numPr>
              <w:rPr>
                <w:rFonts w:ascii="Arial" w:hAnsi="Arial" w:cs="Arial"/>
                <w:sz w:val="24"/>
                <w:szCs w:val="24"/>
              </w:rPr>
            </w:pPr>
            <w:r w:rsidRPr="001066DA">
              <w:rPr>
                <w:rFonts w:ascii="Arial" w:hAnsi="Arial" w:cs="Arial"/>
                <w:sz w:val="24"/>
                <w:szCs w:val="24"/>
              </w:rPr>
              <w:t xml:space="preserve">the </w:t>
            </w:r>
            <w:r w:rsidR="009A4A8B" w:rsidRPr="00054740">
              <w:rPr>
                <w:rFonts w:ascii="Arial" w:hAnsi="Arial" w:cs="Arial"/>
                <w:sz w:val="24"/>
                <w:szCs w:val="24"/>
              </w:rPr>
              <w:t>Health and Care Standards</w:t>
            </w:r>
            <w:r w:rsidRPr="001066DA">
              <w:rPr>
                <w:rFonts w:ascii="Arial" w:hAnsi="Arial" w:cs="Arial"/>
                <w:sz w:val="24"/>
                <w:szCs w:val="24"/>
              </w:rPr>
              <w:t xml:space="preserve"> assessment report</w:t>
            </w:r>
            <w:r w:rsidR="009A4A8B" w:rsidRPr="00054740">
              <w:rPr>
                <w:rFonts w:ascii="Arial" w:hAnsi="Arial" w:cs="Arial"/>
                <w:sz w:val="24"/>
                <w:szCs w:val="24"/>
              </w:rPr>
              <w:t xml:space="preserve"> had been finalised </w:t>
            </w:r>
            <w:r w:rsidR="005A08A2" w:rsidRPr="00054740">
              <w:rPr>
                <w:rFonts w:ascii="Arial" w:hAnsi="Arial" w:cs="Arial"/>
                <w:sz w:val="24"/>
                <w:szCs w:val="24"/>
              </w:rPr>
              <w:t>which was a high level review to look at the plans and processes in place</w:t>
            </w:r>
            <w:r w:rsidRPr="001066DA">
              <w:rPr>
                <w:rFonts w:ascii="Arial" w:hAnsi="Arial" w:cs="Arial"/>
                <w:sz w:val="24"/>
                <w:szCs w:val="24"/>
              </w:rPr>
              <w:t>,</w:t>
            </w:r>
          </w:p>
          <w:p w14:paraId="1758BA7C" w14:textId="6B6C8191" w:rsidR="005A08A2" w:rsidRDefault="005A08A2" w:rsidP="00F7757B">
            <w:pPr>
              <w:pStyle w:val="ListParagraph"/>
              <w:numPr>
                <w:ilvl w:val="0"/>
                <w:numId w:val="19"/>
              </w:numPr>
              <w:rPr>
                <w:rFonts w:ascii="Arial" w:hAnsi="Arial" w:cs="Arial"/>
                <w:sz w:val="24"/>
                <w:szCs w:val="24"/>
              </w:rPr>
            </w:pPr>
            <w:proofErr w:type="gramStart"/>
            <w:r w:rsidRPr="00054740">
              <w:rPr>
                <w:rFonts w:ascii="Arial" w:hAnsi="Arial" w:cs="Arial"/>
                <w:sz w:val="24"/>
                <w:szCs w:val="24"/>
              </w:rPr>
              <w:t>the</w:t>
            </w:r>
            <w:proofErr w:type="gramEnd"/>
            <w:r w:rsidRPr="00054740">
              <w:rPr>
                <w:rFonts w:ascii="Arial" w:hAnsi="Arial" w:cs="Arial"/>
                <w:sz w:val="24"/>
                <w:szCs w:val="24"/>
              </w:rPr>
              <w:t xml:space="preserve"> internal audit team had </w:t>
            </w:r>
            <w:r w:rsidR="002C1072" w:rsidRPr="00054740">
              <w:rPr>
                <w:rFonts w:ascii="Arial" w:hAnsi="Arial" w:cs="Arial"/>
                <w:sz w:val="24"/>
                <w:szCs w:val="24"/>
              </w:rPr>
              <w:t>also undertaken work on the</w:t>
            </w:r>
            <w:r w:rsidRPr="00054740">
              <w:rPr>
                <w:rFonts w:ascii="Arial" w:hAnsi="Arial" w:cs="Arial"/>
                <w:sz w:val="24"/>
                <w:szCs w:val="24"/>
              </w:rPr>
              <w:t xml:space="preserve"> IM&amp;T control risk assessment</w:t>
            </w:r>
            <w:r w:rsidR="002C1072" w:rsidRPr="00054740">
              <w:rPr>
                <w:rFonts w:ascii="Arial" w:hAnsi="Arial" w:cs="Arial"/>
                <w:sz w:val="24"/>
                <w:szCs w:val="24"/>
              </w:rPr>
              <w:t xml:space="preserve">, which had been </w:t>
            </w:r>
            <w:r w:rsidRPr="00054740">
              <w:rPr>
                <w:rFonts w:ascii="Arial" w:hAnsi="Arial" w:cs="Arial"/>
                <w:sz w:val="24"/>
                <w:szCs w:val="24"/>
              </w:rPr>
              <w:t xml:space="preserve">a detailed </w:t>
            </w:r>
            <w:r w:rsidR="00F7757B">
              <w:rPr>
                <w:rFonts w:ascii="Arial" w:hAnsi="Arial" w:cs="Arial"/>
                <w:sz w:val="24"/>
                <w:szCs w:val="24"/>
              </w:rPr>
              <w:t xml:space="preserve">advisory </w:t>
            </w:r>
            <w:r w:rsidRPr="00054740">
              <w:rPr>
                <w:rFonts w:ascii="Arial" w:hAnsi="Arial" w:cs="Arial"/>
                <w:sz w:val="24"/>
                <w:szCs w:val="24"/>
              </w:rPr>
              <w:t xml:space="preserve">piece of work that </w:t>
            </w:r>
            <w:r w:rsidR="00F7757B">
              <w:rPr>
                <w:rFonts w:ascii="Arial" w:hAnsi="Arial" w:cs="Arial"/>
                <w:sz w:val="24"/>
                <w:szCs w:val="24"/>
              </w:rPr>
              <w:t xml:space="preserve">had </w:t>
            </w:r>
            <w:r w:rsidRPr="00054740">
              <w:rPr>
                <w:rFonts w:ascii="Arial" w:hAnsi="Arial" w:cs="Arial"/>
                <w:sz w:val="24"/>
                <w:szCs w:val="24"/>
              </w:rPr>
              <w:t xml:space="preserve">looked at </w:t>
            </w:r>
            <w:r w:rsidR="00F7757B">
              <w:rPr>
                <w:rFonts w:ascii="Arial" w:hAnsi="Arial" w:cs="Arial"/>
                <w:sz w:val="24"/>
                <w:szCs w:val="24"/>
              </w:rPr>
              <w:t xml:space="preserve">the </w:t>
            </w:r>
            <w:r w:rsidRPr="00054740">
              <w:rPr>
                <w:rFonts w:ascii="Arial" w:hAnsi="Arial" w:cs="Arial"/>
                <w:sz w:val="24"/>
                <w:szCs w:val="24"/>
              </w:rPr>
              <w:t xml:space="preserve">overall </w:t>
            </w:r>
            <w:r w:rsidR="00F7757B">
              <w:rPr>
                <w:rFonts w:ascii="Arial" w:hAnsi="Arial" w:cs="Arial"/>
                <w:sz w:val="24"/>
                <w:szCs w:val="24"/>
              </w:rPr>
              <w:t xml:space="preserve">assurance </w:t>
            </w:r>
            <w:r w:rsidRPr="00054740">
              <w:rPr>
                <w:rFonts w:ascii="Arial" w:hAnsi="Arial" w:cs="Arial"/>
                <w:sz w:val="24"/>
                <w:szCs w:val="24"/>
              </w:rPr>
              <w:t xml:space="preserve">actions in place </w:t>
            </w:r>
            <w:r w:rsidR="00F7757B">
              <w:rPr>
                <w:rFonts w:ascii="Arial" w:hAnsi="Arial" w:cs="Arial"/>
                <w:sz w:val="24"/>
                <w:szCs w:val="24"/>
              </w:rPr>
              <w:t xml:space="preserve">concerning </w:t>
            </w:r>
            <w:r w:rsidRPr="00054740">
              <w:rPr>
                <w:rFonts w:ascii="Arial" w:hAnsi="Arial" w:cs="Arial"/>
                <w:sz w:val="24"/>
                <w:szCs w:val="24"/>
              </w:rPr>
              <w:t xml:space="preserve">IT and Information Governance. </w:t>
            </w:r>
            <w:r w:rsidR="00F7757B">
              <w:rPr>
                <w:rFonts w:ascii="Arial" w:hAnsi="Arial" w:cs="Arial"/>
                <w:sz w:val="24"/>
                <w:szCs w:val="24"/>
              </w:rPr>
              <w:t>Whilst no formal audit assessment rating had been given</w:t>
            </w:r>
            <w:r w:rsidRPr="00054740">
              <w:rPr>
                <w:rFonts w:ascii="Arial" w:hAnsi="Arial" w:cs="Arial"/>
                <w:sz w:val="24"/>
                <w:szCs w:val="24"/>
              </w:rPr>
              <w:t>, information had been provided to managers for them to consider</w:t>
            </w:r>
            <w:r w:rsidR="002633E5">
              <w:rPr>
                <w:rFonts w:ascii="Arial" w:hAnsi="Arial" w:cs="Arial"/>
                <w:sz w:val="24"/>
                <w:szCs w:val="24"/>
              </w:rPr>
              <w:t>,</w:t>
            </w:r>
          </w:p>
          <w:p w14:paraId="6BDCB4BC" w14:textId="4B97BAEE" w:rsidR="002633E5" w:rsidRPr="00054740" w:rsidRDefault="002633E5" w:rsidP="00054740">
            <w:pPr>
              <w:pStyle w:val="ListParagraph"/>
              <w:numPr>
                <w:ilvl w:val="0"/>
                <w:numId w:val="19"/>
              </w:numPr>
              <w:rPr>
                <w:rFonts w:ascii="Arial" w:hAnsi="Arial" w:cs="Arial"/>
                <w:sz w:val="24"/>
                <w:szCs w:val="24"/>
              </w:rPr>
            </w:pPr>
            <w:proofErr w:type="gramStart"/>
            <w:r>
              <w:rPr>
                <w:rFonts w:ascii="Arial" w:hAnsi="Arial" w:cs="Arial"/>
                <w:sz w:val="24"/>
                <w:szCs w:val="24"/>
              </w:rPr>
              <w:t>there</w:t>
            </w:r>
            <w:proofErr w:type="gramEnd"/>
            <w:r>
              <w:rPr>
                <w:rFonts w:ascii="Arial" w:hAnsi="Arial" w:cs="Arial"/>
                <w:sz w:val="24"/>
                <w:szCs w:val="24"/>
              </w:rPr>
              <w:t xml:space="preserve"> had been one additional report within the CD&amp;T Clinical Board which was being deferred to the 2021/2022 plan and had been agreed with the Clinical Board.</w:t>
            </w:r>
          </w:p>
          <w:p w14:paraId="41F6F0B4" w14:textId="77777777" w:rsidR="005A08A2" w:rsidRPr="001066DA" w:rsidRDefault="005A08A2" w:rsidP="007E6404">
            <w:pPr>
              <w:rPr>
                <w:rFonts w:ascii="Arial" w:hAnsi="Arial" w:cs="Arial"/>
                <w:sz w:val="24"/>
                <w:szCs w:val="24"/>
              </w:rPr>
            </w:pPr>
          </w:p>
          <w:p w14:paraId="397CF212" w14:textId="7C3995D7" w:rsidR="005A08A2" w:rsidRPr="001066DA" w:rsidRDefault="005A08A2" w:rsidP="007E6404">
            <w:pPr>
              <w:rPr>
                <w:rFonts w:ascii="Arial" w:hAnsi="Arial" w:cs="Arial"/>
                <w:sz w:val="24"/>
                <w:szCs w:val="24"/>
              </w:rPr>
            </w:pPr>
            <w:r w:rsidRPr="001066DA">
              <w:rPr>
                <w:rFonts w:ascii="Arial" w:hAnsi="Arial" w:cs="Arial"/>
                <w:sz w:val="24"/>
                <w:szCs w:val="24"/>
              </w:rPr>
              <w:t xml:space="preserve">The CC </w:t>
            </w:r>
            <w:r w:rsidR="00F7757B">
              <w:rPr>
                <w:rFonts w:ascii="Arial" w:hAnsi="Arial" w:cs="Arial"/>
                <w:sz w:val="24"/>
                <w:szCs w:val="24"/>
              </w:rPr>
              <w:t>queried</w:t>
            </w:r>
            <w:r w:rsidR="00F7757B" w:rsidRPr="001066DA">
              <w:rPr>
                <w:rFonts w:ascii="Arial" w:hAnsi="Arial" w:cs="Arial"/>
                <w:sz w:val="24"/>
                <w:szCs w:val="24"/>
              </w:rPr>
              <w:t xml:space="preserve"> </w:t>
            </w:r>
            <w:r w:rsidRPr="001066DA">
              <w:rPr>
                <w:rFonts w:ascii="Arial" w:hAnsi="Arial" w:cs="Arial"/>
                <w:sz w:val="24"/>
                <w:szCs w:val="24"/>
              </w:rPr>
              <w:t>if the items that did not have a</w:t>
            </w:r>
            <w:r w:rsidR="00F7757B">
              <w:rPr>
                <w:rFonts w:ascii="Arial" w:hAnsi="Arial" w:cs="Arial"/>
                <w:sz w:val="24"/>
                <w:szCs w:val="24"/>
              </w:rPr>
              <w:t xml:space="preserve"> formal</w:t>
            </w:r>
            <w:r w:rsidRPr="001066DA">
              <w:rPr>
                <w:rFonts w:ascii="Arial" w:hAnsi="Arial" w:cs="Arial"/>
                <w:sz w:val="24"/>
                <w:szCs w:val="24"/>
              </w:rPr>
              <w:t xml:space="preserve"> assurance rating would be recorded </w:t>
            </w:r>
            <w:r w:rsidR="00F7757B">
              <w:rPr>
                <w:rFonts w:ascii="Arial" w:hAnsi="Arial" w:cs="Arial"/>
                <w:sz w:val="24"/>
                <w:szCs w:val="24"/>
              </w:rPr>
              <w:t xml:space="preserve">as actions </w:t>
            </w:r>
            <w:r w:rsidRPr="001066DA">
              <w:rPr>
                <w:rFonts w:ascii="Arial" w:hAnsi="Arial" w:cs="Arial"/>
                <w:sz w:val="24"/>
                <w:szCs w:val="24"/>
              </w:rPr>
              <w:t xml:space="preserve">and tracked in the </w:t>
            </w:r>
            <w:r w:rsidR="00D44D12">
              <w:rPr>
                <w:rFonts w:ascii="Arial" w:hAnsi="Arial" w:cs="Arial"/>
                <w:sz w:val="24"/>
                <w:szCs w:val="24"/>
              </w:rPr>
              <w:t>usual</w:t>
            </w:r>
            <w:r w:rsidR="00D44D12" w:rsidRPr="001066DA">
              <w:rPr>
                <w:rFonts w:ascii="Arial" w:hAnsi="Arial" w:cs="Arial"/>
                <w:sz w:val="24"/>
                <w:szCs w:val="24"/>
              </w:rPr>
              <w:t xml:space="preserve"> </w:t>
            </w:r>
            <w:r w:rsidRPr="001066DA">
              <w:rPr>
                <w:rFonts w:ascii="Arial" w:hAnsi="Arial" w:cs="Arial"/>
                <w:sz w:val="24"/>
                <w:szCs w:val="24"/>
              </w:rPr>
              <w:t>way</w:t>
            </w:r>
            <w:r w:rsidR="00F7757B">
              <w:rPr>
                <w:rFonts w:ascii="Arial" w:hAnsi="Arial" w:cs="Arial"/>
                <w:sz w:val="24"/>
                <w:szCs w:val="24"/>
              </w:rPr>
              <w:t xml:space="preserve">, and the HIA confirmed they would still be included in the formal tracking process. </w:t>
            </w:r>
          </w:p>
          <w:p w14:paraId="4E176D0D" w14:textId="77777777" w:rsidR="00FF7EE3" w:rsidRPr="000966CC" w:rsidRDefault="00FF7EE3" w:rsidP="007E6404">
            <w:pPr>
              <w:rPr>
                <w:rFonts w:ascii="Arial" w:hAnsi="Arial" w:cs="Arial"/>
                <w:sz w:val="24"/>
                <w:szCs w:val="24"/>
              </w:rPr>
            </w:pPr>
          </w:p>
          <w:p w14:paraId="73BF65B5" w14:textId="77777777" w:rsidR="00FF7EE3" w:rsidRDefault="00FF7EE3" w:rsidP="007E6404">
            <w:pPr>
              <w:rPr>
                <w:rFonts w:ascii="Arial" w:hAnsi="Arial" w:cs="Arial"/>
                <w:b/>
                <w:sz w:val="24"/>
                <w:szCs w:val="24"/>
              </w:rPr>
            </w:pPr>
            <w:r w:rsidRPr="000966CC">
              <w:rPr>
                <w:rFonts w:ascii="Arial" w:hAnsi="Arial" w:cs="Arial"/>
                <w:b/>
                <w:sz w:val="24"/>
                <w:szCs w:val="24"/>
              </w:rPr>
              <w:t xml:space="preserve">The Committee </w:t>
            </w:r>
            <w:r w:rsidRPr="009100A0">
              <w:rPr>
                <w:rFonts w:ascii="Arial" w:hAnsi="Arial" w:cs="Arial"/>
                <w:b/>
                <w:sz w:val="24"/>
                <w:szCs w:val="24"/>
              </w:rPr>
              <w:t>r</w:t>
            </w:r>
            <w:r w:rsidRPr="000966CC">
              <w:rPr>
                <w:rFonts w:ascii="Arial" w:hAnsi="Arial" w:cs="Arial"/>
                <w:b/>
                <w:sz w:val="24"/>
                <w:szCs w:val="24"/>
              </w:rPr>
              <w:t>esolved that:</w:t>
            </w:r>
          </w:p>
          <w:p w14:paraId="10ADD6BB" w14:textId="77777777" w:rsidR="00D00F44" w:rsidRDefault="00D00F44" w:rsidP="007E6404">
            <w:pPr>
              <w:rPr>
                <w:rFonts w:ascii="Arial" w:hAnsi="Arial" w:cs="Arial"/>
                <w:b/>
                <w:sz w:val="24"/>
                <w:szCs w:val="24"/>
              </w:rPr>
            </w:pPr>
          </w:p>
          <w:p w14:paraId="78136EB7" w14:textId="46DA7C42" w:rsidR="00D00F44" w:rsidRDefault="00D00F44" w:rsidP="00D00F44">
            <w:pPr>
              <w:pStyle w:val="ListParagraph"/>
              <w:numPr>
                <w:ilvl w:val="0"/>
                <w:numId w:val="8"/>
              </w:numPr>
              <w:rPr>
                <w:rFonts w:ascii="Arial" w:hAnsi="Arial" w:cs="Arial"/>
                <w:sz w:val="24"/>
                <w:szCs w:val="24"/>
              </w:rPr>
            </w:pPr>
            <w:r>
              <w:rPr>
                <w:rFonts w:ascii="Arial" w:hAnsi="Arial" w:cs="Arial"/>
                <w:sz w:val="24"/>
                <w:szCs w:val="24"/>
              </w:rPr>
              <w:t>The Audit &amp; Assurance Committee internal Audit Progress Report, including the findings and conclusions from the finalised individual audit reports</w:t>
            </w:r>
            <w:r w:rsidR="002633E5">
              <w:rPr>
                <w:rFonts w:ascii="Arial" w:hAnsi="Arial" w:cs="Arial"/>
                <w:sz w:val="24"/>
                <w:szCs w:val="24"/>
              </w:rPr>
              <w:t xml:space="preserve"> be noted.</w:t>
            </w:r>
          </w:p>
          <w:p w14:paraId="1C8B57D2" w14:textId="43274488" w:rsidR="00FF7EE3" w:rsidRPr="00D00F44" w:rsidRDefault="00D00F44" w:rsidP="00D00F44">
            <w:pPr>
              <w:pStyle w:val="ListParagraph"/>
              <w:numPr>
                <w:ilvl w:val="0"/>
                <w:numId w:val="8"/>
              </w:numPr>
              <w:rPr>
                <w:rFonts w:ascii="Arial" w:hAnsi="Arial" w:cs="Arial"/>
                <w:sz w:val="24"/>
                <w:szCs w:val="24"/>
              </w:rPr>
            </w:pPr>
            <w:r>
              <w:rPr>
                <w:rFonts w:ascii="Arial" w:hAnsi="Arial" w:cs="Arial"/>
                <w:sz w:val="24"/>
                <w:szCs w:val="24"/>
              </w:rPr>
              <w:t xml:space="preserve">The </w:t>
            </w:r>
            <w:r w:rsidRPr="00D00F44">
              <w:rPr>
                <w:rFonts w:ascii="Arial" w:eastAsiaTheme="minorHAnsi" w:hAnsi="Arial" w:cs="Arial"/>
                <w:sz w:val="24"/>
                <w:szCs w:val="24"/>
              </w:rPr>
              <w:t>proposed amendment to the Internal Audit Plan for 2020/</w:t>
            </w:r>
            <w:r w:rsidR="002633E5">
              <w:rPr>
                <w:rFonts w:ascii="Arial" w:eastAsiaTheme="minorHAnsi" w:hAnsi="Arial" w:cs="Arial"/>
                <w:sz w:val="24"/>
                <w:szCs w:val="24"/>
              </w:rPr>
              <w:t>20</w:t>
            </w:r>
            <w:r w:rsidRPr="00D00F44">
              <w:rPr>
                <w:rFonts w:ascii="Arial" w:eastAsiaTheme="minorHAnsi" w:hAnsi="Arial" w:cs="Arial"/>
                <w:sz w:val="24"/>
                <w:szCs w:val="24"/>
              </w:rPr>
              <w:t>21</w:t>
            </w:r>
            <w:r w:rsidR="002633E5">
              <w:rPr>
                <w:rFonts w:ascii="Arial" w:eastAsiaTheme="minorHAnsi" w:hAnsi="Arial" w:cs="Arial"/>
                <w:sz w:val="24"/>
                <w:szCs w:val="24"/>
              </w:rPr>
              <w:t xml:space="preserve"> be approved</w:t>
            </w:r>
            <w:r w:rsidRPr="00D00F44">
              <w:rPr>
                <w:rFonts w:ascii="Arial" w:eastAsiaTheme="minorHAnsi" w:hAnsi="Arial" w:cs="Arial"/>
                <w:sz w:val="24"/>
                <w:szCs w:val="24"/>
              </w:rPr>
              <w:t>.</w:t>
            </w:r>
          </w:p>
          <w:p w14:paraId="28B4D826" w14:textId="77777777" w:rsidR="00D00F44" w:rsidRPr="00D00F44" w:rsidRDefault="00D00F44" w:rsidP="00D00F44">
            <w:pPr>
              <w:pStyle w:val="ListParagraph"/>
              <w:rPr>
                <w:rFonts w:ascii="Arial" w:hAnsi="Arial" w:cs="Arial"/>
                <w:sz w:val="24"/>
                <w:szCs w:val="24"/>
              </w:rPr>
            </w:pPr>
          </w:p>
        </w:tc>
        <w:tc>
          <w:tcPr>
            <w:tcW w:w="1188" w:type="dxa"/>
          </w:tcPr>
          <w:p w14:paraId="3CD500DF" w14:textId="77777777" w:rsidR="00FF7EE3" w:rsidRPr="000966CC" w:rsidRDefault="00FF7EE3" w:rsidP="007E6404">
            <w:pPr>
              <w:jc w:val="both"/>
              <w:rPr>
                <w:rFonts w:ascii="Arial" w:hAnsi="Arial" w:cs="Arial"/>
                <w:b/>
                <w:sz w:val="24"/>
                <w:szCs w:val="24"/>
              </w:rPr>
            </w:pPr>
          </w:p>
          <w:p w14:paraId="528F4766" w14:textId="77777777" w:rsidR="00FF7EE3" w:rsidRPr="000966CC" w:rsidRDefault="00FF7EE3" w:rsidP="007E6404">
            <w:pPr>
              <w:jc w:val="both"/>
              <w:rPr>
                <w:rFonts w:ascii="Arial" w:hAnsi="Arial" w:cs="Arial"/>
                <w:b/>
                <w:sz w:val="24"/>
                <w:szCs w:val="24"/>
              </w:rPr>
            </w:pPr>
          </w:p>
          <w:p w14:paraId="5DB2EC78" w14:textId="77777777" w:rsidR="00FF7EE3" w:rsidRPr="000966CC" w:rsidRDefault="00FF7EE3" w:rsidP="007E6404">
            <w:pPr>
              <w:jc w:val="both"/>
              <w:rPr>
                <w:rFonts w:ascii="Arial" w:hAnsi="Arial" w:cs="Arial"/>
                <w:b/>
                <w:sz w:val="24"/>
                <w:szCs w:val="24"/>
              </w:rPr>
            </w:pPr>
          </w:p>
          <w:p w14:paraId="34269E52" w14:textId="77777777" w:rsidR="00FF7EE3" w:rsidRPr="000966CC" w:rsidRDefault="00FF7EE3" w:rsidP="007E6404">
            <w:pPr>
              <w:jc w:val="both"/>
              <w:rPr>
                <w:rFonts w:ascii="Arial" w:hAnsi="Arial" w:cs="Arial"/>
                <w:b/>
                <w:sz w:val="24"/>
                <w:szCs w:val="24"/>
              </w:rPr>
            </w:pPr>
          </w:p>
          <w:p w14:paraId="48948AC0" w14:textId="77777777" w:rsidR="00FF7EE3" w:rsidRPr="000966CC" w:rsidRDefault="00FF7EE3" w:rsidP="007E6404">
            <w:pPr>
              <w:jc w:val="both"/>
              <w:rPr>
                <w:rFonts w:ascii="Arial" w:hAnsi="Arial" w:cs="Arial"/>
                <w:b/>
                <w:sz w:val="24"/>
                <w:szCs w:val="24"/>
              </w:rPr>
            </w:pPr>
          </w:p>
          <w:p w14:paraId="059BD539" w14:textId="77777777" w:rsidR="00FF7EE3" w:rsidRPr="000966CC" w:rsidRDefault="00FF7EE3" w:rsidP="007E6404">
            <w:pPr>
              <w:jc w:val="both"/>
              <w:rPr>
                <w:rFonts w:ascii="Arial" w:hAnsi="Arial" w:cs="Arial"/>
                <w:b/>
                <w:sz w:val="24"/>
                <w:szCs w:val="24"/>
              </w:rPr>
            </w:pPr>
          </w:p>
          <w:p w14:paraId="464FADA5" w14:textId="77777777" w:rsidR="00FF7EE3" w:rsidRPr="000966CC" w:rsidRDefault="00FF7EE3" w:rsidP="007E6404">
            <w:pPr>
              <w:jc w:val="both"/>
              <w:rPr>
                <w:rFonts w:ascii="Arial" w:hAnsi="Arial" w:cs="Arial"/>
                <w:b/>
                <w:sz w:val="24"/>
                <w:szCs w:val="24"/>
              </w:rPr>
            </w:pPr>
          </w:p>
          <w:p w14:paraId="79C566C8" w14:textId="77777777" w:rsidR="00FF7EE3" w:rsidRPr="000966CC" w:rsidRDefault="00FF7EE3" w:rsidP="007E6404">
            <w:pPr>
              <w:jc w:val="both"/>
              <w:rPr>
                <w:rFonts w:ascii="Arial" w:hAnsi="Arial" w:cs="Arial"/>
                <w:b/>
                <w:sz w:val="24"/>
                <w:szCs w:val="24"/>
              </w:rPr>
            </w:pPr>
          </w:p>
          <w:p w14:paraId="250510AD" w14:textId="77777777" w:rsidR="00FF7EE3" w:rsidRPr="000966CC" w:rsidRDefault="00FF7EE3" w:rsidP="007E6404">
            <w:pPr>
              <w:jc w:val="both"/>
              <w:rPr>
                <w:rFonts w:ascii="Arial" w:hAnsi="Arial" w:cs="Arial"/>
                <w:b/>
                <w:sz w:val="24"/>
                <w:szCs w:val="24"/>
              </w:rPr>
            </w:pPr>
          </w:p>
          <w:p w14:paraId="4E5D86CD" w14:textId="77777777" w:rsidR="00FF7EE3" w:rsidRPr="000966CC" w:rsidRDefault="00FF7EE3" w:rsidP="007E6404">
            <w:pPr>
              <w:jc w:val="both"/>
              <w:rPr>
                <w:rFonts w:ascii="Arial" w:hAnsi="Arial" w:cs="Arial"/>
                <w:b/>
                <w:sz w:val="24"/>
                <w:szCs w:val="24"/>
              </w:rPr>
            </w:pPr>
          </w:p>
          <w:p w14:paraId="75094B06" w14:textId="77777777" w:rsidR="00FF7EE3" w:rsidRPr="000966CC" w:rsidRDefault="00FF7EE3" w:rsidP="007E6404">
            <w:pPr>
              <w:jc w:val="both"/>
              <w:rPr>
                <w:rFonts w:ascii="Arial" w:hAnsi="Arial" w:cs="Arial"/>
                <w:b/>
                <w:sz w:val="24"/>
                <w:szCs w:val="24"/>
              </w:rPr>
            </w:pPr>
          </w:p>
          <w:p w14:paraId="00901C3F" w14:textId="77777777" w:rsidR="00FF7EE3" w:rsidRPr="000966CC" w:rsidRDefault="00FF7EE3" w:rsidP="007E6404">
            <w:pPr>
              <w:jc w:val="both"/>
              <w:rPr>
                <w:rFonts w:ascii="Arial" w:hAnsi="Arial" w:cs="Arial"/>
                <w:b/>
                <w:sz w:val="24"/>
                <w:szCs w:val="24"/>
              </w:rPr>
            </w:pPr>
          </w:p>
          <w:p w14:paraId="33984221" w14:textId="77777777" w:rsidR="00FF7EE3" w:rsidRPr="000966CC" w:rsidRDefault="00FF7EE3" w:rsidP="007E6404">
            <w:pPr>
              <w:jc w:val="both"/>
              <w:rPr>
                <w:rFonts w:ascii="Arial" w:hAnsi="Arial" w:cs="Arial"/>
                <w:b/>
                <w:sz w:val="24"/>
                <w:szCs w:val="24"/>
              </w:rPr>
            </w:pPr>
          </w:p>
          <w:p w14:paraId="732DAA07" w14:textId="77777777" w:rsidR="00FF7EE3" w:rsidRPr="000966CC" w:rsidRDefault="00FF7EE3" w:rsidP="007E6404">
            <w:pPr>
              <w:jc w:val="both"/>
              <w:rPr>
                <w:rFonts w:ascii="Arial" w:hAnsi="Arial" w:cs="Arial"/>
                <w:b/>
                <w:sz w:val="24"/>
                <w:szCs w:val="24"/>
              </w:rPr>
            </w:pPr>
          </w:p>
          <w:p w14:paraId="39E0C32B" w14:textId="77777777" w:rsidR="00FF7EE3" w:rsidRPr="000966CC" w:rsidRDefault="00FF7EE3" w:rsidP="007E6404">
            <w:pPr>
              <w:jc w:val="both"/>
              <w:rPr>
                <w:rFonts w:ascii="Arial" w:hAnsi="Arial" w:cs="Arial"/>
                <w:b/>
                <w:sz w:val="24"/>
                <w:szCs w:val="24"/>
              </w:rPr>
            </w:pPr>
          </w:p>
          <w:p w14:paraId="7EAC2B26" w14:textId="77777777" w:rsidR="00FF7EE3" w:rsidRPr="000966CC" w:rsidRDefault="00FF7EE3" w:rsidP="007E6404">
            <w:pPr>
              <w:jc w:val="both"/>
              <w:rPr>
                <w:rFonts w:ascii="Arial" w:hAnsi="Arial" w:cs="Arial"/>
                <w:b/>
                <w:sz w:val="24"/>
                <w:szCs w:val="24"/>
              </w:rPr>
            </w:pPr>
          </w:p>
          <w:p w14:paraId="2E004B8A" w14:textId="77777777" w:rsidR="00FF7EE3" w:rsidRPr="000966CC" w:rsidRDefault="00FF7EE3" w:rsidP="007E6404">
            <w:pPr>
              <w:jc w:val="both"/>
              <w:rPr>
                <w:rFonts w:ascii="Arial" w:hAnsi="Arial" w:cs="Arial"/>
                <w:b/>
                <w:sz w:val="24"/>
                <w:szCs w:val="24"/>
              </w:rPr>
            </w:pPr>
          </w:p>
          <w:p w14:paraId="5C5EB4FD" w14:textId="77777777" w:rsidR="00FF7EE3" w:rsidRPr="000966CC" w:rsidRDefault="00FF7EE3" w:rsidP="007E6404">
            <w:pPr>
              <w:jc w:val="both"/>
              <w:rPr>
                <w:rFonts w:ascii="Arial" w:hAnsi="Arial" w:cs="Arial"/>
                <w:b/>
                <w:sz w:val="24"/>
                <w:szCs w:val="24"/>
              </w:rPr>
            </w:pPr>
          </w:p>
          <w:p w14:paraId="38522F2B" w14:textId="77777777" w:rsidR="00FF7EE3" w:rsidRPr="000966CC" w:rsidRDefault="00FF7EE3" w:rsidP="007E6404">
            <w:pPr>
              <w:jc w:val="both"/>
              <w:rPr>
                <w:rFonts w:ascii="Arial" w:hAnsi="Arial" w:cs="Arial"/>
                <w:b/>
                <w:sz w:val="24"/>
                <w:szCs w:val="24"/>
              </w:rPr>
            </w:pPr>
          </w:p>
          <w:p w14:paraId="43E8559E" w14:textId="77777777" w:rsidR="00FF7EE3" w:rsidRPr="000966CC" w:rsidRDefault="00FF7EE3" w:rsidP="007E6404">
            <w:pPr>
              <w:jc w:val="both"/>
              <w:rPr>
                <w:rFonts w:ascii="Arial" w:hAnsi="Arial" w:cs="Arial"/>
                <w:sz w:val="24"/>
                <w:szCs w:val="24"/>
              </w:rPr>
            </w:pPr>
          </w:p>
        </w:tc>
      </w:tr>
      <w:tr w:rsidR="00FF7EE3" w:rsidRPr="009100A0" w14:paraId="42380366" w14:textId="77777777" w:rsidTr="007E6404">
        <w:trPr>
          <w:jc w:val="center"/>
        </w:trPr>
        <w:tc>
          <w:tcPr>
            <w:tcW w:w="1838" w:type="dxa"/>
          </w:tcPr>
          <w:p w14:paraId="2899066D" w14:textId="77777777" w:rsidR="00FF7EE3" w:rsidRPr="000966CC" w:rsidRDefault="00FF7EE3" w:rsidP="007E6404">
            <w:pPr>
              <w:jc w:val="both"/>
              <w:rPr>
                <w:rFonts w:ascii="Arial" w:hAnsi="Arial" w:cs="Arial"/>
                <w:sz w:val="24"/>
                <w:szCs w:val="24"/>
              </w:rPr>
            </w:pPr>
            <w:r>
              <w:rPr>
                <w:rFonts w:ascii="Arial" w:hAnsi="Arial" w:cs="Arial"/>
                <w:b/>
                <w:sz w:val="24"/>
                <w:szCs w:val="24"/>
              </w:rPr>
              <w:t>AAC 21/05</w:t>
            </w:r>
            <w:r w:rsidRPr="000966CC">
              <w:rPr>
                <w:rFonts w:ascii="Arial" w:hAnsi="Arial" w:cs="Arial"/>
                <w:b/>
                <w:sz w:val="24"/>
                <w:szCs w:val="24"/>
              </w:rPr>
              <w:t>/008</w:t>
            </w:r>
          </w:p>
        </w:tc>
        <w:tc>
          <w:tcPr>
            <w:tcW w:w="7997" w:type="dxa"/>
          </w:tcPr>
          <w:p w14:paraId="11984BFB" w14:textId="11105765" w:rsidR="00FF7EE3" w:rsidRDefault="00FF7EE3" w:rsidP="007E6404">
            <w:pPr>
              <w:rPr>
                <w:rFonts w:ascii="Arial" w:hAnsi="Arial" w:cs="Arial"/>
                <w:b/>
                <w:sz w:val="24"/>
                <w:szCs w:val="24"/>
              </w:rPr>
            </w:pPr>
            <w:r w:rsidRPr="00FF7EE3">
              <w:rPr>
                <w:rFonts w:ascii="Arial" w:hAnsi="Arial" w:cs="Arial"/>
                <w:b/>
                <w:sz w:val="24"/>
                <w:szCs w:val="24"/>
                <w:lang w:val="en-US"/>
              </w:rPr>
              <w:t>Standing Orders, SFI’s, Reservation and Delegation of Powers</w:t>
            </w:r>
            <w:r w:rsidRPr="00FF7EE3">
              <w:rPr>
                <w:rFonts w:ascii="Arial" w:hAnsi="Arial" w:cs="Arial"/>
                <w:b/>
                <w:sz w:val="24"/>
                <w:szCs w:val="24"/>
              </w:rPr>
              <w:t xml:space="preserve"> </w:t>
            </w:r>
          </w:p>
          <w:p w14:paraId="1AA7A17F" w14:textId="77777777" w:rsidR="00754559" w:rsidRDefault="00754559" w:rsidP="007E6404">
            <w:pPr>
              <w:rPr>
                <w:rFonts w:ascii="Arial" w:hAnsi="Arial" w:cs="Arial"/>
                <w:b/>
                <w:sz w:val="24"/>
                <w:szCs w:val="24"/>
              </w:rPr>
            </w:pPr>
          </w:p>
          <w:p w14:paraId="78ECAC48" w14:textId="57886C4B" w:rsidR="003325C2" w:rsidRDefault="005A08A2" w:rsidP="003325C2">
            <w:pPr>
              <w:rPr>
                <w:rFonts w:ascii="Arial" w:hAnsi="Arial" w:cs="Arial"/>
                <w:b/>
                <w:sz w:val="24"/>
                <w:szCs w:val="24"/>
              </w:rPr>
            </w:pPr>
            <w:r w:rsidRPr="005A08A2">
              <w:rPr>
                <w:rFonts w:ascii="Arial" w:hAnsi="Arial" w:cs="Arial"/>
                <w:sz w:val="24"/>
                <w:szCs w:val="24"/>
              </w:rPr>
              <w:t xml:space="preserve">The </w:t>
            </w:r>
            <w:r w:rsidRPr="005A08A2">
              <w:rPr>
                <w:rFonts w:ascii="Arial" w:hAnsi="Arial" w:cs="Arial"/>
                <w:sz w:val="24"/>
                <w:szCs w:val="24"/>
                <w:lang w:val="en-US"/>
              </w:rPr>
              <w:t>Standing Orders, SFI’s, Reservation and Delegation of Powers</w:t>
            </w:r>
            <w:r>
              <w:rPr>
                <w:rFonts w:ascii="Arial" w:hAnsi="Arial" w:cs="Arial"/>
                <w:sz w:val="24"/>
                <w:szCs w:val="24"/>
              </w:rPr>
              <w:t xml:space="preserve"> </w:t>
            </w:r>
            <w:r w:rsidR="003325C2">
              <w:rPr>
                <w:rFonts w:ascii="Arial" w:hAnsi="Arial" w:cs="Arial"/>
                <w:sz w:val="24"/>
                <w:szCs w:val="24"/>
              </w:rPr>
              <w:t xml:space="preserve">report </w:t>
            </w:r>
            <w:r>
              <w:rPr>
                <w:rFonts w:ascii="Arial" w:hAnsi="Arial" w:cs="Arial"/>
                <w:sz w:val="24"/>
                <w:szCs w:val="24"/>
              </w:rPr>
              <w:t>was received</w:t>
            </w:r>
            <w:r w:rsidR="003325C2">
              <w:rPr>
                <w:rFonts w:ascii="Arial" w:hAnsi="Arial" w:cs="Arial"/>
                <w:sz w:val="24"/>
                <w:szCs w:val="24"/>
              </w:rPr>
              <w:t>, and t</w:t>
            </w:r>
            <w:r>
              <w:rPr>
                <w:rFonts w:ascii="Arial" w:hAnsi="Arial" w:cs="Arial"/>
                <w:sz w:val="24"/>
                <w:szCs w:val="24"/>
              </w:rPr>
              <w:t xml:space="preserve">he </w:t>
            </w:r>
            <w:r w:rsidR="003325C2">
              <w:rPr>
                <w:rFonts w:ascii="Arial" w:hAnsi="Arial" w:cs="Arial"/>
                <w:sz w:val="24"/>
                <w:szCs w:val="24"/>
              </w:rPr>
              <w:t>Director of Corporate Governance (</w:t>
            </w:r>
            <w:r>
              <w:rPr>
                <w:rFonts w:ascii="Arial" w:hAnsi="Arial" w:cs="Arial"/>
                <w:sz w:val="24"/>
                <w:szCs w:val="24"/>
              </w:rPr>
              <w:t>DCG</w:t>
            </w:r>
            <w:r w:rsidR="003325C2">
              <w:rPr>
                <w:rFonts w:ascii="Arial" w:hAnsi="Arial" w:cs="Arial"/>
                <w:sz w:val="24"/>
                <w:szCs w:val="24"/>
              </w:rPr>
              <w:t>)</w:t>
            </w:r>
            <w:r>
              <w:rPr>
                <w:rFonts w:ascii="Arial" w:hAnsi="Arial" w:cs="Arial"/>
                <w:sz w:val="24"/>
                <w:szCs w:val="24"/>
              </w:rPr>
              <w:t xml:space="preserve"> set out the changes that had been made to the</w:t>
            </w:r>
            <w:r w:rsidR="003325C2">
              <w:rPr>
                <w:rFonts w:ascii="Arial" w:hAnsi="Arial" w:cs="Arial"/>
                <w:sz w:val="24"/>
                <w:szCs w:val="24"/>
              </w:rPr>
              <w:t xml:space="preserve"> Welsh Government</w:t>
            </w:r>
            <w:r>
              <w:rPr>
                <w:rFonts w:ascii="Arial" w:hAnsi="Arial" w:cs="Arial"/>
                <w:sz w:val="24"/>
                <w:szCs w:val="24"/>
              </w:rPr>
              <w:t xml:space="preserve"> model </w:t>
            </w:r>
            <w:r w:rsidR="003325C2" w:rsidRPr="00054740">
              <w:rPr>
                <w:rFonts w:ascii="Arial" w:hAnsi="Arial" w:cs="Arial"/>
                <w:sz w:val="24"/>
                <w:szCs w:val="24"/>
                <w:lang w:val="en-US"/>
              </w:rPr>
              <w:t>Standing Orders, Standing Financial Instructions (SFI’s), and Reservation and Delegation of Powers.</w:t>
            </w:r>
            <w:r w:rsidR="003325C2" w:rsidRPr="00FF7EE3">
              <w:rPr>
                <w:rFonts w:ascii="Arial" w:hAnsi="Arial" w:cs="Arial"/>
                <w:b/>
                <w:sz w:val="24"/>
                <w:szCs w:val="24"/>
              </w:rPr>
              <w:t xml:space="preserve"> </w:t>
            </w:r>
          </w:p>
          <w:p w14:paraId="28ECA229" w14:textId="27AF533D" w:rsidR="005A08A2" w:rsidRDefault="005A08A2" w:rsidP="005A08A2">
            <w:pPr>
              <w:rPr>
                <w:rFonts w:ascii="Arial" w:hAnsi="Arial" w:cs="Arial"/>
                <w:sz w:val="24"/>
                <w:szCs w:val="24"/>
              </w:rPr>
            </w:pPr>
          </w:p>
          <w:p w14:paraId="2FC44A57" w14:textId="164F2C90" w:rsidR="003325C2" w:rsidRPr="003325C2" w:rsidRDefault="003325C2" w:rsidP="005A08A2">
            <w:pPr>
              <w:rPr>
                <w:rFonts w:ascii="Arial" w:hAnsi="Arial" w:cs="Arial"/>
                <w:sz w:val="24"/>
                <w:szCs w:val="24"/>
              </w:rPr>
            </w:pPr>
            <w:r w:rsidRPr="003325C2">
              <w:rPr>
                <w:rFonts w:ascii="Arial" w:hAnsi="Arial" w:cs="Arial"/>
                <w:sz w:val="24"/>
                <w:szCs w:val="24"/>
              </w:rPr>
              <w:t>The Committee noted:</w:t>
            </w:r>
          </w:p>
          <w:p w14:paraId="766D5A0A" w14:textId="5866C3CB" w:rsidR="003325C2" w:rsidRPr="00054740" w:rsidRDefault="003325C2" w:rsidP="003325C2">
            <w:pPr>
              <w:pStyle w:val="ListParagraph"/>
              <w:numPr>
                <w:ilvl w:val="0"/>
                <w:numId w:val="20"/>
              </w:numPr>
              <w:rPr>
                <w:rFonts w:ascii="Arial" w:hAnsi="Arial" w:cs="Arial"/>
                <w:sz w:val="24"/>
                <w:szCs w:val="24"/>
              </w:rPr>
            </w:pPr>
            <w:r w:rsidRPr="00054740">
              <w:rPr>
                <w:rFonts w:ascii="Arial" w:hAnsi="Arial" w:cs="Arial"/>
                <w:sz w:val="24"/>
                <w:szCs w:val="24"/>
              </w:rPr>
              <w:t>The Minister of Health and Social Services wrote to the Chair of the Board on the 7 April 2021 advising that the Board was required to incorporate and adopt the latest review of the NHS Wales model Standing Orders, Reservation and Delegation of Powers and Standing Financial Instructions into the Health Board’s own standing orders,</w:t>
            </w:r>
          </w:p>
          <w:p w14:paraId="3BE7FB2A" w14:textId="5C057FD0" w:rsidR="003325C2" w:rsidRPr="003325C2" w:rsidRDefault="003325C2" w:rsidP="003325C2">
            <w:pPr>
              <w:pStyle w:val="ListParagraph"/>
              <w:numPr>
                <w:ilvl w:val="0"/>
                <w:numId w:val="20"/>
              </w:numPr>
              <w:rPr>
                <w:rFonts w:ascii="Arial" w:hAnsi="Arial" w:cs="Arial"/>
                <w:sz w:val="24"/>
                <w:szCs w:val="24"/>
              </w:rPr>
            </w:pPr>
            <w:r w:rsidRPr="00054740">
              <w:rPr>
                <w:rFonts w:ascii="Arial" w:hAnsi="Arial" w:cs="Arial"/>
                <w:sz w:val="24"/>
                <w:szCs w:val="24"/>
              </w:rPr>
              <w:t>Cardiff and Vale University Health Board’s (UHB’s) Standing Orders were last reviewed in February 2019,</w:t>
            </w:r>
          </w:p>
          <w:p w14:paraId="766C6730" w14:textId="14E25E69" w:rsidR="003325C2" w:rsidRPr="003325C2" w:rsidRDefault="003325C2" w:rsidP="003325C2">
            <w:pPr>
              <w:pStyle w:val="ListParagraph"/>
              <w:numPr>
                <w:ilvl w:val="0"/>
                <w:numId w:val="20"/>
              </w:numPr>
              <w:rPr>
                <w:rFonts w:ascii="Arial" w:hAnsi="Arial" w:cs="Arial"/>
                <w:sz w:val="24"/>
                <w:szCs w:val="24"/>
              </w:rPr>
            </w:pPr>
            <w:r w:rsidRPr="003325C2">
              <w:rPr>
                <w:rFonts w:ascii="Arial" w:hAnsi="Arial" w:cs="Arial"/>
                <w:sz w:val="24"/>
                <w:szCs w:val="24"/>
              </w:rPr>
              <w:lastRenderedPageBreak/>
              <w:t xml:space="preserve">Cardiff and Vale University Health Board’s (UHB’s) Standing Orders were last reviewed in </w:t>
            </w:r>
            <w:r w:rsidR="00FC67ED">
              <w:rPr>
                <w:rFonts w:ascii="Arial" w:hAnsi="Arial" w:cs="Arial"/>
                <w:sz w:val="24"/>
                <w:szCs w:val="24"/>
              </w:rPr>
              <w:t xml:space="preserve">full in </w:t>
            </w:r>
            <w:r w:rsidRPr="003325C2">
              <w:rPr>
                <w:rFonts w:ascii="Arial" w:hAnsi="Arial" w:cs="Arial"/>
                <w:sz w:val="24"/>
                <w:szCs w:val="24"/>
              </w:rPr>
              <w:t>February 2019,</w:t>
            </w:r>
          </w:p>
          <w:p w14:paraId="5A0FB418" w14:textId="758E62C7" w:rsidR="003325C2" w:rsidRPr="00054740" w:rsidRDefault="003325C2" w:rsidP="003325C2">
            <w:pPr>
              <w:pStyle w:val="ListParagraph"/>
              <w:numPr>
                <w:ilvl w:val="0"/>
                <w:numId w:val="20"/>
              </w:numPr>
              <w:rPr>
                <w:rFonts w:ascii="Arial" w:hAnsi="Arial" w:cs="Arial"/>
                <w:sz w:val="24"/>
                <w:szCs w:val="24"/>
              </w:rPr>
            </w:pPr>
            <w:r w:rsidRPr="00054740">
              <w:rPr>
                <w:rFonts w:ascii="Arial" w:hAnsi="Arial" w:cs="Arial"/>
                <w:sz w:val="24"/>
                <w:szCs w:val="24"/>
              </w:rPr>
              <w:t xml:space="preserve">temporary amendments were made to the Standing Orders in July 2020 following the publication of a </w:t>
            </w:r>
            <w:hyperlink r:id="rId8" w:history="1">
              <w:r w:rsidRPr="00054740">
                <w:rPr>
                  <w:rStyle w:val="Hyperlink"/>
                  <w:rFonts w:ascii="Arial" w:eastAsiaTheme="majorEastAsia" w:hAnsi="Arial" w:cs="Arial"/>
                  <w:sz w:val="24"/>
                  <w:szCs w:val="24"/>
                </w:rPr>
                <w:t>Welsh Health Circular 2020/11</w:t>
              </w:r>
            </w:hyperlink>
            <w:r w:rsidRPr="00054740">
              <w:rPr>
                <w:rFonts w:ascii="Arial" w:hAnsi="Arial" w:cs="Arial"/>
                <w:sz w:val="24"/>
                <w:szCs w:val="24"/>
              </w:rPr>
              <w:t xml:space="preserve"> relating to public appointments in Wales</w:t>
            </w:r>
            <w:r>
              <w:rPr>
                <w:rFonts w:ascii="Arial" w:hAnsi="Arial" w:cs="Arial"/>
                <w:sz w:val="24"/>
                <w:szCs w:val="24"/>
              </w:rPr>
              <w:t xml:space="preserve"> due to COVID-19</w:t>
            </w:r>
            <w:r w:rsidRPr="00054740">
              <w:rPr>
                <w:rFonts w:ascii="Arial" w:hAnsi="Arial" w:cs="Arial"/>
                <w:sz w:val="24"/>
                <w:szCs w:val="24"/>
              </w:rPr>
              <w:t>,</w:t>
            </w:r>
          </w:p>
          <w:p w14:paraId="038DD84C" w14:textId="77777777" w:rsidR="00FF7EE3" w:rsidRPr="000966CC" w:rsidRDefault="00FF7EE3" w:rsidP="007E6404">
            <w:pPr>
              <w:rPr>
                <w:rFonts w:ascii="Arial" w:hAnsi="Arial" w:cs="Arial"/>
                <w:sz w:val="24"/>
                <w:szCs w:val="24"/>
              </w:rPr>
            </w:pPr>
          </w:p>
          <w:p w14:paraId="73AF8172" w14:textId="77777777" w:rsidR="00FF7EE3" w:rsidRDefault="00FF7EE3" w:rsidP="007E6404">
            <w:pPr>
              <w:rPr>
                <w:rFonts w:ascii="Arial" w:eastAsiaTheme="minorHAnsi" w:hAnsi="Arial" w:cs="Arial"/>
                <w:sz w:val="24"/>
                <w:szCs w:val="24"/>
              </w:rPr>
            </w:pPr>
            <w:r w:rsidRPr="009100A0">
              <w:rPr>
                <w:rFonts w:ascii="Arial" w:hAnsi="Arial" w:cs="Arial"/>
                <w:b/>
                <w:sz w:val="24"/>
                <w:szCs w:val="24"/>
              </w:rPr>
              <w:t>The Committee resolved that:</w:t>
            </w:r>
            <w:r w:rsidRPr="009100A0">
              <w:rPr>
                <w:rFonts w:ascii="Arial" w:eastAsiaTheme="minorHAnsi" w:hAnsi="Arial" w:cs="Arial"/>
                <w:sz w:val="24"/>
                <w:szCs w:val="24"/>
              </w:rPr>
              <w:t xml:space="preserve"> </w:t>
            </w:r>
          </w:p>
          <w:p w14:paraId="2F05E834" w14:textId="77777777" w:rsidR="00D00F44" w:rsidRDefault="00D00F44" w:rsidP="007E6404">
            <w:pPr>
              <w:rPr>
                <w:rFonts w:ascii="Arial" w:eastAsiaTheme="minorHAnsi" w:hAnsi="Arial" w:cs="Arial"/>
                <w:sz w:val="24"/>
                <w:szCs w:val="24"/>
              </w:rPr>
            </w:pPr>
          </w:p>
          <w:p w14:paraId="10A9DB0D" w14:textId="7B708E2E" w:rsidR="00D00F44" w:rsidRPr="00D00F44" w:rsidRDefault="00D00F44" w:rsidP="00054740">
            <w:pPr>
              <w:pStyle w:val="ListParagraph"/>
              <w:numPr>
                <w:ilvl w:val="0"/>
                <w:numId w:val="22"/>
              </w:numPr>
              <w:rPr>
                <w:rFonts w:ascii="Arial" w:hAnsi="Arial" w:cs="Arial"/>
                <w:sz w:val="24"/>
                <w:szCs w:val="24"/>
              </w:rPr>
            </w:pPr>
            <w:r>
              <w:rPr>
                <w:rFonts w:ascii="Arial" w:hAnsi="Arial" w:cs="Arial"/>
                <w:sz w:val="24"/>
                <w:szCs w:val="24"/>
              </w:rPr>
              <w:t xml:space="preserve">The updated Standing Orders, Reservation and Delegation of </w:t>
            </w:r>
            <w:r w:rsidRPr="00D00F44">
              <w:rPr>
                <w:rFonts w:ascii="ArialMT" w:eastAsiaTheme="minorHAnsi" w:hAnsi="ArialMT" w:cs="ArialMT"/>
                <w:sz w:val="24"/>
                <w:szCs w:val="24"/>
              </w:rPr>
              <w:t xml:space="preserve">Powers and Standing Financial Instructions for CVUHB </w:t>
            </w:r>
            <w:r w:rsidR="003325C2">
              <w:rPr>
                <w:rFonts w:ascii="ArialMT" w:eastAsiaTheme="minorHAnsi" w:hAnsi="ArialMT" w:cs="ArialMT"/>
                <w:sz w:val="24"/>
                <w:szCs w:val="24"/>
              </w:rPr>
              <w:t xml:space="preserve">be noted and endorsed </w:t>
            </w:r>
            <w:r w:rsidRPr="00D00F44">
              <w:rPr>
                <w:rFonts w:ascii="ArialMT" w:eastAsiaTheme="minorHAnsi" w:hAnsi="ArialMT" w:cs="ArialMT"/>
                <w:sz w:val="24"/>
                <w:szCs w:val="24"/>
              </w:rPr>
              <w:t>for submission to the Board on</w:t>
            </w:r>
            <w:r>
              <w:rPr>
                <w:rFonts w:ascii="ArialMT" w:eastAsiaTheme="minorHAnsi" w:hAnsi="ArialMT" w:cs="ArialMT"/>
                <w:sz w:val="24"/>
                <w:szCs w:val="24"/>
              </w:rPr>
              <w:t xml:space="preserve"> </w:t>
            </w:r>
            <w:r w:rsidRPr="00D00F44">
              <w:rPr>
                <w:rFonts w:ascii="ArialMT" w:eastAsiaTheme="minorHAnsi" w:hAnsi="ArialMT" w:cs="ArialMT"/>
                <w:sz w:val="24"/>
                <w:szCs w:val="24"/>
              </w:rPr>
              <w:t>the 27 May 2021 for final approval.</w:t>
            </w:r>
          </w:p>
          <w:p w14:paraId="5F453220" w14:textId="77777777" w:rsidR="00FF7EE3" w:rsidRPr="000966CC" w:rsidRDefault="00FF7EE3" w:rsidP="007E6404">
            <w:pPr>
              <w:rPr>
                <w:rFonts w:ascii="Arial" w:hAnsi="Arial" w:cs="Arial"/>
                <w:b/>
                <w:sz w:val="24"/>
                <w:szCs w:val="24"/>
              </w:rPr>
            </w:pPr>
          </w:p>
        </w:tc>
        <w:tc>
          <w:tcPr>
            <w:tcW w:w="1188" w:type="dxa"/>
          </w:tcPr>
          <w:p w14:paraId="7CA0DC80" w14:textId="77777777" w:rsidR="00FF7EE3" w:rsidRPr="000966CC" w:rsidRDefault="00FF7EE3" w:rsidP="007E6404">
            <w:pPr>
              <w:jc w:val="both"/>
              <w:rPr>
                <w:rFonts w:ascii="Arial" w:hAnsi="Arial" w:cs="Arial"/>
                <w:b/>
                <w:sz w:val="24"/>
                <w:szCs w:val="24"/>
              </w:rPr>
            </w:pPr>
          </w:p>
        </w:tc>
      </w:tr>
      <w:tr w:rsidR="00FF7EE3" w:rsidRPr="009100A0" w14:paraId="539931F3" w14:textId="77777777" w:rsidTr="007E6404">
        <w:trPr>
          <w:jc w:val="center"/>
        </w:trPr>
        <w:tc>
          <w:tcPr>
            <w:tcW w:w="1838" w:type="dxa"/>
          </w:tcPr>
          <w:p w14:paraId="79E74548" w14:textId="77777777" w:rsidR="00FF7EE3" w:rsidRPr="000966CC" w:rsidRDefault="00FF7EE3" w:rsidP="007E6404">
            <w:pPr>
              <w:jc w:val="both"/>
              <w:rPr>
                <w:rFonts w:ascii="Arial" w:hAnsi="Arial" w:cs="Arial"/>
                <w:b/>
                <w:sz w:val="24"/>
                <w:szCs w:val="24"/>
              </w:rPr>
            </w:pPr>
            <w:r>
              <w:rPr>
                <w:rFonts w:ascii="Arial" w:hAnsi="Arial" w:cs="Arial"/>
                <w:b/>
                <w:sz w:val="24"/>
                <w:szCs w:val="24"/>
              </w:rPr>
              <w:t>AAC 21/05</w:t>
            </w:r>
            <w:r w:rsidRPr="000966CC">
              <w:rPr>
                <w:rFonts w:ascii="Arial" w:hAnsi="Arial" w:cs="Arial"/>
                <w:b/>
                <w:sz w:val="24"/>
                <w:szCs w:val="24"/>
              </w:rPr>
              <w:t>/009</w:t>
            </w:r>
          </w:p>
        </w:tc>
        <w:tc>
          <w:tcPr>
            <w:tcW w:w="7997" w:type="dxa"/>
          </w:tcPr>
          <w:p w14:paraId="3859C435" w14:textId="3AF56BC6" w:rsidR="00FF7EE3" w:rsidRDefault="00FF7EE3" w:rsidP="007E6404">
            <w:pPr>
              <w:rPr>
                <w:rFonts w:ascii="Arial" w:hAnsi="Arial" w:cs="Arial"/>
                <w:b/>
                <w:sz w:val="24"/>
                <w:szCs w:val="24"/>
              </w:rPr>
            </w:pPr>
            <w:r w:rsidRPr="00FF7EE3">
              <w:rPr>
                <w:rFonts w:ascii="Arial" w:hAnsi="Arial" w:cs="Arial"/>
                <w:b/>
                <w:sz w:val="24"/>
                <w:szCs w:val="24"/>
                <w:lang w:val="en-US"/>
              </w:rPr>
              <w:t>Compliance with the Corporate Governance Code</w:t>
            </w:r>
            <w:r w:rsidRPr="00FF7EE3">
              <w:rPr>
                <w:rFonts w:ascii="Arial" w:hAnsi="Arial" w:cs="Arial"/>
                <w:b/>
                <w:sz w:val="24"/>
                <w:szCs w:val="24"/>
              </w:rPr>
              <w:t xml:space="preserve"> </w:t>
            </w:r>
          </w:p>
          <w:p w14:paraId="66C8F234" w14:textId="77777777" w:rsidR="00FF7EE3" w:rsidRDefault="00FF7EE3" w:rsidP="007E6404">
            <w:pPr>
              <w:rPr>
                <w:rFonts w:ascii="Arial" w:hAnsi="Arial" w:cs="Arial"/>
                <w:b/>
                <w:sz w:val="24"/>
                <w:szCs w:val="24"/>
              </w:rPr>
            </w:pPr>
          </w:p>
          <w:p w14:paraId="7705DBE9" w14:textId="658E8364" w:rsidR="00DF5ED3" w:rsidRPr="00DF5ED3" w:rsidRDefault="001E5BD4" w:rsidP="001E5BD4">
            <w:pPr>
              <w:rPr>
                <w:rFonts w:ascii="Arial" w:hAnsi="Arial" w:cs="Arial"/>
                <w:sz w:val="24"/>
                <w:szCs w:val="24"/>
              </w:rPr>
            </w:pPr>
            <w:r w:rsidRPr="00DF5ED3">
              <w:rPr>
                <w:rFonts w:ascii="Arial" w:hAnsi="Arial" w:cs="Arial"/>
                <w:sz w:val="24"/>
                <w:szCs w:val="24"/>
              </w:rPr>
              <w:t>The Compliance with the Corporate Governance Code information was received</w:t>
            </w:r>
            <w:r w:rsidR="00966479" w:rsidRPr="00DF5ED3">
              <w:rPr>
                <w:rFonts w:ascii="Arial" w:hAnsi="Arial" w:cs="Arial"/>
                <w:sz w:val="24"/>
                <w:szCs w:val="24"/>
              </w:rPr>
              <w:t>, and the</w:t>
            </w:r>
            <w:r w:rsidRPr="00DF5ED3">
              <w:rPr>
                <w:rFonts w:ascii="Arial" w:hAnsi="Arial" w:cs="Arial"/>
                <w:sz w:val="24"/>
                <w:szCs w:val="24"/>
              </w:rPr>
              <w:t xml:space="preserve"> </w:t>
            </w:r>
            <w:r w:rsidR="00691497" w:rsidRPr="00DF5ED3">
              <w:rPr>
                <w:rFonts w:ascii="Arial" w:hAnsi="Arial" w:cs="Arial"/>
                <w:sz w:val="24"/>
                <w:szCs w:val="24"/>
              </w:rPr>
              <w:t xml:space="preserve">DCG </w:t>
            </w:r>
            <w:r w:rsidRPr="00DF5ED3">
              <w:rPr>
                <w:rFonts w:ascii="Arial" w:hAnsi="Arial" w:cs="Arial"/>
                <w:sz w:val="24"/>
                <w:szCs w:val="24"/>
              </w:rPr>
              <w:t xml:space="preserve">advised that the </w:t>
            </w:r>
            <w:r w:rsidR="00966479" w:rsidRPr="00DF5ED3">
              <w:rPr>
                <w:rFonts w:ascii="Arial" w:hAnsi="Arial" w:cs="Arial"/>
                <w:sz w:val="24"/>
                <w:szCs w:val="24"/>
              </w:rPr>
              <w:t xml:space="preserve">required annual </w:t>
            </w:r>
            <w:r w:rsidR="00691497" w:rsidRPr="00DF5ED3">
              <w:rPr>
                <w:rFonts w:ascii="Arial" w:hAnsi="Arial" w:cs="Arial"/>
                <w:sz w:val="24"/>
                <w:szCs w:val="24"/>
              </w:rPr>
              <w:t xml:space="preserve">assessment against the </w:t>
            </w:r>
            <w:r w:rsidR="00966479" w:rsidRPr="00DF5ED3">
              <w:rPr>
                <w:rFonts w:ascii="Arial" w:hAnsi="Arial" w:cs="Arial"/>
                <w:sz w:val="24"/>
                <w:szCs w:val="24"/>
              </w:rPr>
              <w:t>“</w:t>
            </w:r>
            <w:r w:rsidR="00966479" w:rsidRPr="00054740">
              <w:rPr>
                <w:rFonts w:ascii="Arial" w:hAnsi="Arial" w:cs="Arial"/>
                <w:sz w:val="24"/>
                <w:szCs w:val="24"/>
              </w:rPr>
              <w:t xml:space="preserve">Corporate Governance Code for Central Government Departments” </w:t>
            </w:r>
            <w:r w:rsidRPr="00DF5ED3">
              <w:rPr>
                <w:rFonts w:ascii="Arial" w:hAnsi="Arial" w:cs="Arial"/>
                <w:sz w:val="24"/>
                <w:szCs w:val="24"/>
              </w:rPr>
              <w:t xml:space="preserve">had been </w:t>
            </w:r>
            <w:r w:rsidR="00966479" w:rsidRPr="00DF5ED3">
              <w:rPr>
                <w:rFonts w:ascii="Arial" w:hAnsi="Arial" w:cs="Arial"/>
                <w:sz w:val="24"/>
                <w:szCs w:val="24"/>
              </w:rPr>
              <w:t xml:space="preserve">undertaken and that there was a requirement to include the information on </w:t>
            </w:r>
            <w:r w:rsidRPr="00DF5ED3">
              <w:rPr>
                <w:rFonts w:ascii="Arial" w:hAnsi="Arial" w:cs="Arial"/>
                <w:sz w:val="24"/>
                <w:szCs w:val="24"/>
              </w:rPr>
              <w:t>CVUHB</w:t>
            </w:r>
            <w:r w:rsidR="00966479" w:rsidRPr="00DF5ED3">
              <w:rPr>
                <w:rFonts w:ascii="Arial" w:hAnsi="Arial" w:cs="Arial"/>
                <w:sz w:val="24"/>
                <w:szCs w:val="24"/>
              </w:rPr>
              <w:t>’s</w:t>
            </w:r>
            <w:r w:rsidRPr="00DF5ED3">
              <w:rPr>
                <w:rFonts w:ascii="Arial" w:hAnsi="Arial" w:cs="Arial"/>
                <w:sz w:val="24"/>
                <w:szCs w:val="24"/>
              </w:rPr>
              <w:t xml:space="preserve"> accountability report.</w:t>
            </w:r>
            <w:r w:rsidR="00DF5ED3" w:rsidRPr="00DF5ED3">
              <w:rPr>
                <w:rFonts w:ascii="Arial" w:hAnsi="Arial" w:cs="Arial"/>
                <w:sz w:val="24"/>
                <w:szCs w:val="24"/>
              </w:rPr>
              <w:t xml:space="preserve"> </w:t>
            </w:r>
          </w:p>
          <w:p w14:paraId="067989FE" w14:textId="77777777" w:rsidR="00DF5ED3" w:rsidRPr="00DF5ED3" w:rsidRDefault="00DF5ED3" w:rsidP="001E5BD4">
            <w:pPr>
              <w:rPr>
                <w:rFonts w:ascii="Arial" w:hAnsi="Arial" w:cs="Arial"/>
                <w:sz w:val="24"/>
                <w:szCs w:val="24"/>
              </w:rPr>
            </w:pPr>
          </w:p>
          <w:p w14:paraId="08E71432" w14:textId="4F072665" w:rsidR="001E5BD4" w:rsidRPr="00DF5ED3" w:rsidRDefault="00DF5ED3" w:rsidP="001E5BD4">
            <w:pPr>
              <w:rPr>
                <w:rFonts w:ascii="Arial" w:hAnsi="Arial" w:cs="Arial"/>
                <w:sz w:val="24"/>
                <w:szCs w:val="24"/>
              </w:rPr>
            </w:pPr>
            <w:r w:rsidRPr="00DF5ED3">
              <w:rPr>
                <w:rFonts w:ascii="Arial" w:hAnsi="Arial" w:cs="Arial"/>
                <w:sz w:val="24"/>
                <w:szCs w:val="24"/>
              </w:rPr>
              <w:t>The Committee noted:</w:t>
            </w:r>
          </w:p>
          <w:p w14:paraId="10BECF3D" w14:textId="175E5E83" w:rsidR="00DF5ED3" w:rsidRPr="00054740" w:rsidRDefault="00DF5ED3" w:rsidP="00DF5ED3">
            <w:pPr>
              <w:pStyle w:val="ListParagraph"/>
              <w:numPr>
                <w:ilvl w:val="0"/>
                <w:numId w:val="20"/>
              </w:numPr>
              <w:rPr>
                <w:rFonts w:ascii="Arial" w:hAnsi="Arial" w:cs="Arial"/>
                <w:sz w:val="24"/>
                <w:szCs w:val="24"/>
              </w:rPr>
            </w:pPr>
            <w:r w:rsidRPr="00054740">
              <w:rPr>
                <w:rFonts w:ascii="Arial" w:hAnsi="Arial" w:cs="Arial"/>
                <w:sz w:val="24"/>
                <w:szCs w:val="24"/>
              </w:rPr>
              <w:t>An assessment ha</w:t>
            </w:r>
            <w:r w:rsidR="00737F46">
              <w:rPr>
                <w:rFonts w:ascii="Arial" w:hAnsi="Arial" w:cs="Arial"/>
                <w:sz w:val="24"/>
                <w:szCs w:val="24"/>
              </w:rPr>
              <w:t>d</w:t>
            </w:r>
            <w:r w:rsidRPr="00054740">
              <w:rPr>
                <w:rFonts w:ascii="Arial" w:hAnsi="Arial" w:cs="Arial"/>
                <w:sz w:val="24"/>
                <w:szCs w:val="24"/>
              </w:rPr>
              <w:t xml:space="preserve"> been undertaken against the applicable elements of the Corporate Governance Code for Central Government Departments” (the Code)</w:t>
            </w:r>
          </w:p>
          <w:p w14:paraId="6A914C0E" w14:textId="77777777" w:rsidR="00DF5ED3" w:rsidRPr="00054740" w:rsidRDefault="00DF5ED3" w:rsidP="00DF5ED3">
            <w:pPr>
              <w:pStyle w:val="ListParagraph"/>
              <w:numPr>
                <w:ilvl w:val="0"/>
                <w:numId w:val="20"/>
              </w:numPr>
              <w:rPr>
                <w:rFonts w:ascii="Arial" w:hAnsi="Arial" w:cs="Arial"/>
                <w:sz w:val="24"/>
                <w:szCs w:val="24"/>
              </w:rPr>
            </w:pPr>
            <w:r w:rsidRPr="00054740">
              <w:rPr>
                <w:rFonts w:ascii="Arial" w:hAnsi="Arial" w:cs="Arial"/>
                <w:sz w:val="24"/>
                <w:szCs w:val="24"/>
              </w:rPr>
              <w:t>There were no reported/identified departures from the Code during the reporting period,</w:t>
            </w:r>
          </w:p>
          <w:p w14:paraId="6058C116" w14:textId="3654B682" w:rsidR="00DF5ED3" w:rsidRPr="00DF5ED3" w:rsidRDefault="00DF5ED3" w:rsidP="00054740">
            <w:pPr>
              <w:pStyle w:val="ListParagraph"/>
              <w:numPr>
                <w:ilvl w:val="0"/>
                <w:numId w:val="20"/>
              </w:numPr>
              <w:rPr>
                <w:rFonts w:ascii="Arial" w:hAnsi="Arial" w:cs="Arial"/>
                <w:sz w:val="24"/>
                <w:szCs w:val="24"/>
              </w:rPr>
            </w:pPr>
            <w:r w:rsidRPr="00054740">
              <w:rPr>
                <w:rFonts w:ascii="Arial" w:hAnsi="Arial" w:cs="Arial"/>
                <w:sz w:val="24"/>
                <w:szCs w:val="24"/>
              </w:rPr>
              <w:t xml:space="preserve">The assessment </w:t>
            </w:r>
            <w:r w:rsidR="00F73C88">
              <w:rPr>
                <w:rFonts w:ascii="Arial" w:hAnsi="Arial" w:cs="Arial"/>
                <w:sz w:val="24"/>
                <w:szCs w:val="24"/>
              </w:rPr>
              <w:t>had</w:t>
            </w:r>
            <w:r w:rsidRPr="00054740">
              <w:rPr>
                <w:rFonts w:ascii="Arial" w:hAnsi="Arial" w:cs="Arial"/>
                <w:sz w:val="24"/>
                <w:szCs w:val="24"/>
              </w:rPr>
              <w:t xml:space="preserve"> been informed by the Audit Wales “Doing it Differently, Doing it Right? Governance in the NHS during the COVID-19 crisis – Key themes, lessons and opportunities” report published in January 2021 which focused on how NHS bodies had governed during the COVID-19 crisis, with a particular focus on putting citizens first, decision making and accountability, and gaining assurance.</w:t>
            </w:r>
          </w:p>
          <w:p w14:paraId="23FE85D4" w14:textId="77777777" w:rsidR="00691497" w:rsidRDefault="00691497" w:rsidP="007E6404">
            <w:pPr>
              <w:rPr>
                <w:rFonts w:ascii="Arial" w:hAnsi="Arial" w:cs="Arial"/>
                <w:sz w:val="24"/>
                <w:szCs w:val="24"/>
              </w:rPr>
            </w:pPr>
          </w:p>
          <w:p w14:paraId="449D53AD" w14:textId="4E8B4A87" w:rsidR="00691497" w:rsidRDefault="001E5BD4" w:rsidP="007E6404">
            <w:pPr>
              <w:rPr>
                <w:rFonts w:ascii="Arial" w:hAnsi="Arial" w:cs="Arial"/>
                <w:sz w:val="24"/>
                <w:szCs w:val="24"/>
              </w:rPr>
            </w:pPr>
            <w:r>
              <w:rPr>
                <w:rFonts w:ascii="Arial" w:hAnsi="Arial" w:cs="Arial"/>
                <w:sz w:val="24"/>
                <w:szCs w:val="24"/>
              </w:rPr>
              <w:t xml:space="preserve">The CC asked if any of the Executive </w:t>
            </w:r>
            <w:r w:rsidR="00737F46">
              <w:rPr>
                <w:rFonts w:ascii="Arial" w:hAnsi="Arial" w:cs="Arial"/>
                <w:sz w:val="24"/>
                <w:szCs w:val="24"/>
              </w:rPr>
              <w:t>T</w:t>
            </w:r>
            <w:r>
              <w:rPr>
                <w:rFonts w:ascii="Arial" w:hAnsi="Arial" w:cs="Arial"/>
                <w:sz w:val="24"/>
                <w:szCs w:val="24"/>
              </w:rPr>
              <w:t>eam had seen the assessment</w:t>
            </w:r>
            <w:r w:rsidR="00CB67C7">
              <w:rPr>
                <w:rFonts w:ascii="Arial" w:hAnsi="Arial" w:cs="Arial"/>
                <w:sz w:val="24"/>
                <w:szCs w:val="24"/>
              </w:rPr>
              <w:t xml:space="preserve"> and the </w:t>
            </w:r>
            <w:r>
              <w:rPr>
                <w:rFonts w:ascii="Arial" w:hAnsi="Arial" w:cs="Arial"/>
                <w:sz w:val="24"/>
                <w:szCs w:val="24"/>
              </w:rPr>
              <w:t xml:space="preserve">DCG responded that they had not but she would take it to the Management Executives (ME) </w:t>
            </w:r>
            <w:r w:rsidR="00CB67C7">
              <w:rPr>
                <w:rFonts w:ascii="Arial" w:hAnsi="Arial" w:cs="Arial"/>
                <w:sz w:val="24"/>
                <w:szCs w:val="24"/>
              </w:rPr>
              <w:t xml:space="preserve">meeting </w:t>
            </w:r>
            <w:r>
              <w:rPr>
                <w:rFonts w:ascii="Arial" w:hAnsi="Arial" w:cs="Arial"/>
                <w:sz w:val="24"/>
                <w:szCs w:val="24"/>
              </w:rPr>
              <w:t>if appropriate.</w:t>
            </w:r>
          </w:p>
          <w:p w14:paraId="088AA0B9" w14:textId="77777777" w:rsidR="00FF7EE3" w:rsidRPr="000966CC" w:rsidRDefault="00FF7EE3" w:rsidP="007E6404">
            <w:pPr>
              <w:rPr>
                <w:rFonts w:ascii="Arial" w:hAnsi="Arial" w:cs="Arial"/>
                <w:sz w:val="24"/>
                <w:szCs w:val="24"/>
              </w:rPr>
            </w:pPr>
          </w:p>
          <w:p w14:paraId="49447ED2" w14:textId="77777777" w:rsidR="00FF7EE3" w:rsidRDefault="00FF7EE3" w:rsidP="007E6404">
            <w:pPr>
              <w:rPr>
                <w:rFonts w:ascii="Arial" w:hAnsi="Arial" w:cs="Arial"/>
                <w:b/>
                <w:sz w:val="24"/>
                <w:szCs w:val="24"/>
              </w:rPr>
            </w:pPr>
            <w:r w:rsidRPr="009100A0">
              <w:rPr>
                <w:rFonts w:ascii="Arial" w:hAnsi="Arial" w:cs="Arial"/>
                <w:b/>
                <w:sz w:val="24"/>
                <w:szCs w:val="24"/>
              </w:rPr>
              <w:t>The Committee resolved that:</w:t>
            </w:r>
          </w:p>
          <w:p w14:paraId="63C21F2B" w14:textId="77777777" w:rsidR="00FF7EE3" w:rsidRPr="000966CC" w:rsidRDefault="00FF7EE3" w:rsidP="007E6404">
            <w:pPr>
              <w:rPr>
                <w:rFonts w:ascii="Arial" w:hAnsi="Arial" w:cs="Arial"/>
                <w:sz w:val="24"/>
                <w:szCs w:val="24"/>
              </w:rPr>
            </w:pPr>
          </w:p>
          <w:p w14:paraId="2932AF81" w14:textId="00862BDF" w:rsidR="00FF7EE3" w:rsidRPr="00D00F44" w:rsidRDefault="00D00F44" w:rsidP="00D00F44">
            <w:pPr>
              <w:pStyle w:val="ListParagraph"/>
              <w:numPr>
                <w:ilvl w:val="0"/>
                <w:numId w:val="10"/>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 xml:space="preserve">The </w:t>
            </w:r>
            <w:r w:rsidRPr="00D00F44">
              <w:rPr>
                <w:rFonts w:ascii="ArialMT" w:eastAsiaTheme="minorHAnsi" w:hAnsi="ArialMT" w:cs="ArialMT"/>
                <w:sz w:val="24"/>
                <w:szCs w:val="24"/>
              </w:rPr>
              <w:t>assessment of compliance against the UK Code of Corporate Governance for</w:t>
            </w:r>
            <w:r>
              <w:rPr>
                <w:rFonts w:ascii="ArialMT" w:eastAsiaTheme="minorHAnsi" w:hAnsi="ArialMT" w:cs="ArialMT"/>
                <w:sz w:val="24"/>
                <w:szCs w:val="24"/>
              </w:rPr>
              <w:t xml:space="preserve"> </w:t>
            </w:r>
            <w:r w:rsidRPr="00D00F44">
              <w:rPr>
                <w:rFonts w:ascii="ArialMT" w:eastAsiaTheme="minorHAnsi" w:hAnsi="ArialMT" w:cs="ArialMT"/>
                <w:sz w:val="24"/>
                <w:szCs w:val="24"/>
              </w:rPr>
              <w:t>April 2020-March 2021</w:t>
            </w:r>
            <w:r w:rsidR="00CB67C7">
              <w:rPr>
                <w:rFonts w:ascii="ArialMT" w:eastAsiaTheme="minorHAnsi" w:hAnsi="ArialMT" w:cs="ArialMT"/>
                <w:sz w:val="24"/>
                <w:szCs w:val="24"/>
              </w:rPr>
              <w:t xml:space="preserve"> be noted.</w:t>
            </w:r>
          </w:p>
          <w:p w14:paraId="1883BD82" w14:textId="77777777" w:rsidR="00691497" w:rsidRPr="00FF7EE3" w:rsidRDefault="00691497" w:rsidP="00FF7EE3">
            <w:pPr>
              <w:rPr>
                <w:rFonts w:ascii="Arial" w:hAnsi="Arial" w:cs="Arial"/>
                <w:b/>
                <w:sz w:val="24"/>
                <w:szCs w:val="24"/>
              </w:rPr>
            </w:pPr>
          </w:p>
        </w:tc>
        <w:tc>
          <w:tcPr>
            <w:tcW w:w="1188" w:type="dxa"/>
          </w:tcPr>
          <w:p w14:paraId="1109EF4F" w14:textId="77777777" w:rsidR="00FF7EE3" w:rsidRPr="000966CC" w:rsidRDefault="00FF7EE3" w:rsidP="007E6404">
            <w:pPr>
              <w:jc w:val="both"/>
              <w:rPr>
                <w:rFonts w:ascii="Arial" w:hAnsi="Arial" w:cs="Arial"/>
                <w:b/>
                <w:sz w:val="24"/>
                <w:szCs w:val="24"/>
              </w:rPr>
            </w:pPr>
          </w:p>
          <w:p w14:paraId="452E5D53" w14:textId="77777777" w:rsidR="00FF7EE3" w:rsidRPr="000966CC" w:rsidRDefault="00FF7EE3" w:rsidP="007E6404">
            <w:pPr>
              <w:jc w:val="both"/>
              <w:rPr>
                <w:rFonts w:ascii="Arial" w:hAnsi="Arial" w:cs="Arial"/>
                <w:b/>
                <w:sz w:val="24"/>
                <w:szCs w:val="24"/>
              </w:rPr>
            </w:pPr>
          </w:p>
          <w:p w14:paraId="1EBF18C3" w14:textId="77777777" w:rsidR="00FF7EE3" w:rsidRPr="000966CC" w:rsidRDefault="00FF7EE3" w:rsidP="007E6404">
            <w:pPr>
              <w:jc w:val="both"/>
              <w:rPr>
                <w:rFonts w:ascii="Arial" w:hAnsi="Arial" w:cs="Arial"/>
                <w:b/>
                <w:sz w:val="24"/>
                <w:szCs w:val="24"/>
              </w:rPr>
            </w:pPr>
          </w:p>
          <w:p w14:paraId="2425C1FD" w14:textId="77777777" w:rsidR="00FF7EE3" w:rsidRPr="000966CC" w:rsidRDefault="00FF7EE3" w:rsidP="007E6404">
            <w:pPr>
              <w:jc w:val="both"/>
              <w:rPr>
                <w:rFonts w:ascii="Arial" w:hAnsi="Arial" w:cs="Arial"/>
                <w:b/>
                <w:sz w:val="24"/>
                <w:szCs w:val="24"/>
              </w:rPr>
            </w:pPr>
          </w:p>
          <w:p w14:paraId="578FD5E2" w14:textId="77777777" w:rsidR="00FF7EE3" w:rsidRDefault="00FF7EE3" w:rsidP="007E6404">
            <w:pPr>
              <w:jc w:val="both"/>
              <w:rPr>
                <w:rFonts w:ascii="Arial" w:hAnsi="Arial" w:cs="Arial"/>
                <w:b/>
                <w:sz w:val="24"/>
                <w:szCs w:val="24"/>
              </w:rPr>
            </w:pPr>
          </w:p>
          <w:p w14:paraId="440D2A2D" w14:textId="77777777" w:rsidR="00FF7EE3" w:rsidRDefault="00FF7EE3" w:rsidP="007E6404">
            <w:pPr>
              <w:jc w:val="both"/>
              <w:rPr>
                <w:rFonts w:ascii="Arial" w:hAnsi="Arial" w:cs="Arial"/>
                <w:b/>
                <w:sz w:val="24"/>
                <w:szCs w:val="24"/>
              </w:rPr>
            </w:pPr>
          </w:p>
          <w:p w14:paraId="4817C97A" w14:textId="77777777" w:rsidR="00FF7EE3" w:rsidRPr="000966CC" w:rsidRDefault="00FF7EE3" w:rsidP="007E6404">
            <w:pPr>
              <w:jc w:val="both"/>
              <w:rPr>
                <w:rFonts w:ascii="Arial" w:hAnsi="Arial" w:cs="Arial"/>
                <w:sz w:val="24"/>
                <w:szCs w:val="24"/>
              </w:rPr>
            </w:pPr>
          </w:p>
        </w:tc>
      </w:tr>
      <w:tr w:rsidR="00FF7EE3" w:rsidRPr="009100A0" w14:paraId="65EE1448" w14:textId="77777777" w:rsidTr="007E6404">
        <w:trPr>
          <w:trHeight w:val="977"/>
          <w:jc w:val="center"/>
        </w:trPr>
        <w:tc>
          <w:tcPr>
            <w:tcW w:w="1838" w:type="dxa"/>
          </w:tcPr>
          <w:p w14:paraId="371E0EF2" w14:textId="77777777" w:rsidR="00FF7EE3" w:rsidRPr="000966CC" w:rsidRDefault="00FF7EE3" w:rsidP="007E6404">
            <w:pPr>
              <w:jc w:val="both"/>
              <w:rPr>
                <w:rFonts w:ascii="Arial" w:hAnsi="Arial" w:cs="Arial"/>
                <w:b/>
                <w:sz w:val="24"/>
                <w:szCs w:val="24"/>
              </w:rPr>
            </w:pPr>
            <w:r>
              <w:rPr>
                <w:rFonts w:ascii="Arial" w:hAnsi="Arial" w:cs="Arial"/>
                <w:b/>
                <w:sz w:val="24"/>
                <w:szCs w:val="24"/>
              </w:rPr>
              <w:t>AAC 21/05</w:t>
            </w:r>
            <w:r w:rsidRPr="000966CC">
              <w:rPr>
                <w:rFonts w:ascii="Arial" w:hAnsi="Arial" w:cs="Arial"/>
                <w:b/>
                <w:sz w:val="24"/>
                <w:szCs w:val="24"/>
              </w:rPr>
              <w:t>/010</w:t>
            </w:r>
          </w:p>
        </w:tc>
        <w:tc>
          <w:tcPr>
            <w:tcW w:w="7997" w:type="dxa"/>
          </w:tcPr>
          <w:p w14:paraId="17302153" w14:textId="50B6EFD7" w:rsidR="00FF7EE3" w:rsidRDefault="00FF7EE3" w:rsidP="007E6404">
            <w:pPr>
              <w:rPr>
                <w:rFonts w:ascii="Arial" w:hAnsi="Arial" w:cs="Arial"/>
                <w:b/>
                <w:sz w:val="24"/>
                <w:szCs w:val="24"/>
                <w:lang w:val="en-US"/>
              </w:rPr>
            </w:pPr>
            <w:r w:rsidRPr="00FF7EE3">
              <w:rPr>
                <w:rFonts w:ascii="Arial" w:hAnsi="Arial" w:cs="Arial"/>
                <w:b/>
                <w:sz w:val="24"/>
                <w:szCs w:val="24"/>
                <w:lang w:val="en-US"/>
              </w:rPr>
              <w:t>Board effectiveness survey 2020-2021</w:t>
            </w:r>
          </w:p>
          <w:p w14:paraId="2C7B249A" w14:textId="77777777" w:rsidR="00AA0040" w:rsidRDefault="00AA0040" w:rsidP="007E6404">
            <w:pPr>
              <w:rPr>
                <w:rFonts w:ascii="Arial" w:hAnsi="Arial" w:cs="Arial"/>
                <w:b/>
                <w:sz w:val="24"/>
                <w:szCs w:val="24"/>
                <w:lang w:val="en-US"/>
              </w:rPr>
            </w:pPr>
          </w:p>
          <w:p w14:paraId="1901C43D" w14:textId="42A5DBA9" w:rsidR="00916CFD" w:rsidRDefault="00AA0040" w:rsidP="00AA0040">
            <w:pPr>
              <w:rPr>
                <w:rFonts w:ascii="Arial" w:hAnsi="Arial" w:cs="Arial"/>
                <w:sz w:val="24"/>
                <w:szCs w:val="24"/>
                <w:lang w:val="en-US"/>
              </w:rPr>
            </w:pPr>
            <w:r w:rsidRPr="00AA0040">
              <w:rPr>
                <w:rFonts w:ascii="Arial" w:hAnsi="Arial" w:cs="Arial"/>
                <w:sz w:val="24"/>
                <w:szCs w:val="24"/>
                <w:lang w:val="en-US"/>
              </w:rPr>
              <w:t>The Board effectiveness survey 2020-2021</w:t>
            </w:r>
            <w:r w:rsidR="00916CFD">
              <w:rPr>
                <w:rFonts w:ascii="Arial" w:hAnsi="Arial" w:cs="Arial"/>
                <w:sz w:val="24"/>
                <w:szCs w:val="24"/>
                <w:lang w:val="en-US"/>
              </w:rPr>
              <w:t xml:space="preserve"> report</w:t>
            </w:r>
            <w:r>
              <w:rPr>
                <w:rFonts w:ascii="Arial" w:hAnsi="Arial" w:cs="Arial"/>
                <w:sz w:val="24"/>
                <w:szCs w:val="24"/>
                <w:lang w:val="en-US"/>
              </w:rPr>
              <w:t xml:space="preserve"> was received</w:t>
            </w:r>
            <w:r w:rsidR="00916CFD">
              <w:rPr>
                <w:rFonts w:ascii="Arial" w:hAnsi="Arial" w:cs="Arial"/>
                <w:sz w:val="24"/>
                <w:szCs w:val="24"/>
                <w:lang w:val="en-US"/>
              </w:rPr>
              <w:t>, and the Committee noted:</w:t>
            </w:r>
          </w:p>
          <w:p w14:paraId="6FE8AC32" w14:textId="77777777" w:rsidR="00916CFD" w:rsidRDefault="00916CFD" w:rsidP="00AA0040">
            <w:pPr>
              <w:rPr>
                <w:rFonts w:ascii="Arial" w:hAnsi="Arial" w:cs="Arial"/>
                <w:sz w:val="24"/>
                <w:szCs w:val="24"/>
                <w:lang w:val="en-US"/>
              </w:rPr>
            </w:pPr>
          </w:p>
          <w:p w14:paraId="124707F2" w14:textId="4CE2011F" w:rsidR="0087681D" w:rsidRPr="00054740" w:rsidRDefault="0087681D" w:rsidP="00916CFD">
            <w:pPr>
              <w:pStyle w:val="ListParagraph"/>
              <w:numPr>
                <w:ilvl w:val="0"/>
                <w:numId w:val="23"/>
              </w:numPr>
              <w:rPr>
                <w:rFonts w:ascii="Arial" w:hAnsi="Arial" w:cs="Arial"/>
                <w:sz w:val="24"/>
                <w:szCs w:val="24"/>
                <w:lang w:val="en-US"/>
              </w:rPr>
            </w:pPr>
            <w:r>
              <w:rPr>
                <w:rFonts w:ascii="Arial" w:hAnsi="Arial" w:cs="Arial"/>
                <w:sz w:val="24"/>
                <w:szCs w:val="24"/>
                <w:lang w:val="en-US"/>
              </w:rPr>
              <w:t xml:space="preserve">Section 10.2.2 of CVUHB’s Standing Orders </w:t>
            </w:r>
            <w:r w:rsidR="00A22FC0">
              <w:rPr>
                <w:rFonts w:ascii="Arial" w:hAnsi="Arial" w:cs="Arial"/>
                <w:sz w:val="24"/>
                <w:szCs w:val="24"/>
                <w:lang w:val="en-US"/>
              </w:rPr>
              <w:t>stipulates</w:t>
            </w:r>
            <w:r>
              <w:rPr>
                <w:rFonts w:ascii="Arial" w:hAnsi="Arial" w:cs="Arial"/>
                <w:sz w:val="24"/>
                <w:szCs w:val="24"/>
                <w:lang w:val="en-US"/>
              </w:rPr>
              <w:t xml:space="preserve"> that the Board shall introduce a process of regular and rigorous self-assessment evaluation of its own operations and performance of its Committees, and this is undertaken through an annual Board effectiveness survey, </w:t>
            </w:r>
          </w:p>
          <w:p w14:paraId="2B376052" w14:textId="68845C98" w:rsidR="00916CFD" w:rsidRPr="00054740" w:rsidRDefault="00916CFD" w:rsidP="00916CFD">
            <w:pPr>
              <w:pStyle w:val="ListParagraph"/>
              <w:numPr>
                <w:ilvl w:val="0"/>
                <w:numId w:val="23"/>
              </w:numPr>
              <w:rPr>
                <w:rFonts w:ascii="Arial" w:hAnsi="Arial" w:cs="Arial"/>
                <w:sz w:val="24"/>
                <w:szCs w:val="24"/>
                <w:lang w:val="en-US"/>
              </w:rPr>
            </w:pPr>
            <w:r w:rsidRPr="00054740">
              <w:rPr>
                <w:rFonts w:ascii="Arial" w:hAnsi="Arial" w:cs="Arial"/>
                <w:sz w:val="24"/>
                <w:szCs w:val="24"/>
              </w:rPr>
              <w:lastRenderedPageBreak/>
              <w:t>CVUHB ha</w:t>
            </w:r>
            <w:r w:rsidR="00737F46">
              <w:rPr>
                <w:rFonts w:ascii="Arial" w:hAnsi="Arial" w:cs="Arial"/>
                <w:sz w:val="24"/>
                <w:szCs w:val="24"/>
              </w:rPr>
              <w:t>d</w:t>
            </w:r>
            <w:r w:rsidRPr="00054740">
              <w:rPr>
                <w:rFonts w:ascii="Arial" w:hAnsi="Arial" w:cs="Arial"/>
                <w:sz w:val="24"/>
                <w:szCs w:val="24"/>
              </w:rPr>
              <w:t xml:space="preserve"> undertaken a review of the Board and its sub-committees, using survey questions derived from best practice guidance, including the NHS Audit Handbook, </w:t>
            </w:r>
          </w:p>
          <w:p w14:paraId="229A0939" w14:textId="77777777" w:rsidR="00916CFD" w:rsidRPr="00054740" w:rsidRDefault="00916CFD" w:rsidP="00916CFD">
            <w:pPr>
              <w:pStyle w:val="ListParagraph"/>
              <w:numPr>
                <w:ilvl w:val="0"/>
                <w:numId w:val="23"/>
              </w:numPr>
              <w:rPr>
                <w:rFonts w:ascii="Arial" w:hAnsi="Arial" w:cs="Arial"/>
                <w:sz w:val="24"/>
                <w:szCs w:val="24"/>
                <w:lang w:val="en-US"/>
              </w:rPr>
            </w:pPr>
            <w:r w:rsidRPr="00054740">
              <w:rPr>
                <w:rFonts w:ascii="Arial" w:hAnsi="Arial" w:cs="Arial"/>
                <w:sz w:val="24"/>
                <w:szCs w:val="24"/>
              </w:rPr>
              <w:t>Due to COVID-19 the findings of the 2019-2020 Board and Committee self-assessment for 2019-2020 were provided to the Audit and Assurance Committee on the 17 November 2020,</w:t>
            </w:r>
          </w:p>
          <w:p w14:paraId="1E3A50F1" w14:textId="0733B4A1" w:rsidR="00916CFD" w:rsidRPr="00054740" w:rsidRDefault="00916CFD" w:rsidP="00916CFD">
            <w:pPr>
              <w:pStyle w:val="ListParagraph"/>
              <w:numPr>
                <w:ilvl w:val="0"/>
                <w:numId w:val="23"/>
              </w:numPr>
              <w:rPr>
                <w:rFonts w:ascii="Arial" w:hAnsi="Arial" w:cs="Arial"/>
                <w:sz w:val="24"/>
                <w:szCs w:val="24"/>
                <w:lang w:val="en-US"/>
              </w:rPr>
            </w:pPr>
            <w:r w:rsidRPr="00054740">
              <w:rPr>
                <w:rFonts w:ascii="Arial" w:hAnsi="Arial" w:cs="Arial"/>
                <w:sz w:val="24"/>
                <w:szCs w:val="24"/>
              </w:rPr>
              <w:t xml:space="preserve">The actions completed on the Board Effectiveness Action Plan 2019-2020 following the </w:t>
            </w:r>
            <w:r w:rsidR="005321DE" w:rsidRPr="00054740">
              <w:rPr>
                <w:rFonts w:ascii="Arial" w:hAnsi="Arial" w:cs="Arial"/>
                <w:sz w:val="24"/>
                <w:szCs w:val="24"/>
              </w:rPr>
              <w:t>survey</w:t>
            </w:r>
            <w:r w:rsidRPr="00054740">
              <w:rPr>
                <w:rFonts w:ascii="Arial" w:hAnsi="Arial" w:cs="Arial"/>
                <w:sz w:val="24"/>
                <w:szCs w:val="24"/>
              </w:rPr>
              <w:t xml:space="preserve"> </w:t>
            </w:r>
            <w:r w:rsidR="005321DE" w:rsidRPr="00054740">
              <w:rPr>
                <w:rFonts w:ascii="Arial" w:hAnsi="Arial" w:cs="Arial"/>
                <w:sz w:val="24"/>
                <w:szCs w:val="24"/>
              </w:rPr>
              <w:t>undertaken</w:t>
            </w:r>
            <w:r w:rsidRPr="00054740">
              <w:rPr>
                <w:rFonts w:ascii="Arial" w:hAnsi="Arial" w:cs="Arial"/>
                <w:sz w:val="24"/>
                <w:szCs w:val="24"/>
              </w:rPr>
              <w:t xml:space="preserve"> in 2019-2020</w:t>
            </w:r>
            <w:r w:rsidR="005321DE" w:rsidRPr="00054740">
              <w:rPr>
                <w:rFonts w:ascii="Arial" w:hAnsi="Arial" w:cs="Arial"/>
                <w:sz w:val="24"/>
                <w:szCs w:val="24"/>
              </w:rPr>
              <w:t>,</w:t>
            </w:r>
          </w:p>
          <w:p w14:paraId="2A97C4AD" w14:textId="32C3C28C" w:rsidR="005321DE" w:rsidRPr="00054740" w:rsidRDefault="00916CFD" w:rsidP="005321DE">
            <w:pPr>
              <w:pStyle w:val="ListParagraph"/>
              <w:numPr>
                <w:ilvl w:val="0"/>
                <w:numId w:val="23"/>
              </w:numPr>
              <w:rPr>
                <w:rFonts w:ascii="Arial" w:hAnsi="Arial" w:cs="Arial"/>
                <w:sz w:val="24"/>
                <w:szCs w:val="24"/>
                <w:lang w:val="en-US"/>
              </w:rPr>
            </w:pPr>
            <w:r w:rsidRPr="00054740">
              <w:rPr>
                <w:rFonts w:ascii="Arial" w:hAnsi="Arial" w:cs="Arial"/>
                <w:sz w:val="24"/>
                <w:szCs w:val="24"/>
              </w:rPr>
              <w:t xml:space="preserve">The survey questionnaire for the annual Board/Committee effectiveness survey 2020- 2021 was issued in early April 2021 and attained a positive response rate overall, </w:t>
            </w:r>
          </w:p>
          <w:p w14:paraId="1B0B3141" w14:textId="69BA64BC" w:rsidR="001947FB" w:rsidRPr="00054740" w:rsidRDefault="001947FB">
            <w:pPr>
              <w:pStyle w:val="ListParagraph"/>
              <w:numPr>
                <w:ilvl w:val="0"/>
                <w:numId w:val="23"/>
              </w:numPr>
              <w:rPr>
                <w:rFonts w:ascii="Arial" w:hAnsi="Arial" w:cs="Arial"/>
                <w:sz w:val="24"/>
                <w:szCs w:val="24"/>
                <w:lang w:val="en-US"/>
              </w:rPr>
            </w:pPr>
            <w:r w:rsidRPr="009C6D74">
              <w:rPr>
                <w:rFonts w:ascii="Arial" w:hAnsi="Arial" w:cs="Arial"/>
                <w:sz w:val="24"/>
                <w:szCs w:val="24"/>
              </w:rPr>
              <w:t xml:space="preserve">For the 2020-2021 self-assessment, </w:t>
            </w:r>
            <w:r>
              <w:rPr>
                <w:rFonts w:ascii="Arial" w:hAnsi="Arial" w:cs="Arial"/>
                <w:sz w:val="24"/>
                <w:szCs w:val="24"/>
              </w:rPr>
              <w:t>the</w:t>
            </w:r>
            <w:r w:rsidRPr="009C6D74">
              <w:rPr>
                <w:rFonts w:ascii="Arial" w:hAnsi="Arial" w:cs="Arial"/>
                <w:sz w:val="24"/>
                <w:szCs w:val="24"/>
              </w:rPr>
              <w:t xml:space="preserve"> survey was disseminated via Survey Monkey to all Board members enabling an efficient yet effective reflection on Board effectiveness and mirroring the method used for the Committees</w:t>
            </w:r>
            <w:r>
              <w:rPr>
                <w:rFonts w:ascii="Arial" w:hAnsi="Arial" w:cs="Arial"/>
                <w:sz w:val="24"/>
                <w:szCs w:val="24"/>
              </w:rPr>
              <w:t>,</w:t>
            </w:r>
          </w:p>
          <w:p w14:paraId="2C1B6303" w14:textId="3139B685" w:rsidR="005321DE" w:rsidRPr="00054740" w:rsidRDefault="00916CFD" w:rsidP="005321DE">
            <w:pPr>
              <w:pStyle w:val="ListParagraph"/>
              <w:numPr>
                <w:ilvl w:val="0"/>
                <w:numId w:val="23"/>
              </w:numPr>
              <w:rPr>
                <w:rFonts w:ascii="Arial" w:hAnsi="Arial" w:cs="Arial"/>
                <w:sz w:val="24"/>
                <w:szCs w:val="24"/>
                <w:lang w:val="en-US"/>
              </w:rPr>
            </w:pPr>
            <w:r w:rsidRPr="00054740">
              <w:rPr>
                <w:rFonts w:ascii="Arial" w:hAnsi="Arial" w:cs="Arial"/>
                <w:sz w:val="24"/>
                <w:szCs w:val="24"/>
              </w:rPr>
              <w:t xml:space="preserve">The overall findings </w:t>
            </w:r>
            <w:r w:rsidR="005321DE" w:rsidRPr="00054740">
              <w:rPr>
                <w:rFonts w:ascii="Arial" w:hAnsi="Arial" w:cs="Arial"/>
                <w:sz w:val="24"/>
                <w:szCs w:val="24"/>
              </w:rPr>
              <w:t>were</w:t>
            </w:r>
            <w:r w:rsidRPr="00054740">
              <w:rPr>
                <w:rFonts w:ascii="Arial" w:hAnsi="Arial" w:cs="Arial"/>
                <w:sz w:val="24"/>
                <w:szCs w:val="24"/>
              </w:rPr>
              <w:t xml:space="preserve"> positive which provide</w:t>
            </w:r>
            <w:r w:rsidR="005321DE" w:rsidRPr="00054740">
              <w:rPr>
                <w:rFonts w:ascii="Arial" w:hAnsi="Arial" w:cs="Arial"/>
                <w:sz w:val="24"/>
                <w:szCs w:val="24"/>
              </w:rPr>
              <w:t>d</w:t>
            </w:r>
            <w:r w:rsidRPr="00054740">
              <w:rPr>
                <w:rFonts w:ascii="Arial" w:hAnsi="Arial" w:cs="Arial"/>
                <w:sz w:val="24"/>
                <w:szCs w:val="24"/>
              </w:rPr>
              <w:t xml:space="preserve"> an assurance that the governance arrangements and Committee structure in place </w:t>
            </w:r>
            <w:r w:rsidR="00737F46">
              <w:rPr>
                <w:rFonts w:ascii="Arial" w:hAnsi="Arial" w:cs="Arial"/>
                <w:sz w:val="24"/>
                <w:szCs w:val="24"/>
              </w:rPr>
              <w:t>were</w:t>
            </w:r>
            <w:r w:rsidRPr="00054740">
              <w:rPr>
                <w:rFonts w:ascii="Arial" w:hAnsi="Arial" w:cs="Arial"/>
                <w:sz w:val="24"/>
                <w:szCs w:val="24"/>
              </w:rPr>
              <w:t xml:space="preserve"> effective,</w:t>
            </w:r>
          </w:p>
          <w:p w14:paraId="76952173" w14:textId="268BFC58" w:rsidR="001947FB" w:rsidRPr="00054740" w:rsidRDefault="00916CFD" w:rsidP="005321DE">
            <w:pPr>
              <w:pStyle w:val="ListParagraph"/>
              <w:numPr>
                <w:ilvl w:val="0"/>
                <w:numId w:val="23"/>
              </w:numPr>
              <w:rPr>
                <w:rFonts w:ascii="Arial" w:hAnsi="Arial" w:cs="Arial"/>
                <w:sz w:val="24"/>
                <w:szCs w:val="24"/>
                <w:lang w:val="en-US"/>
              </w:rPr>
            </w:pPr>
            <w:r w:rsidRPr="00054740">
              <w:rPr>
                <w:rFonts w:ascii="Arial" w:hAnsi="Arial" w:cs="Arial"/>
                <w:sz w:val="24"/>
                <w:szCs w:val="24"/>
              </w:rPr>
              <w:t>Out of the questions posed, room for improvement was identified in 5 areas and a Board Effectiveness Action Plan 2020-2021 ha</w:t>
            </w:r>
            <w:r w:rsidR="00737F46">
              <w:rPr>
                <w:rFonts w:ascii="Arial" w:hAnsi="Arial" w:cs="Arial"/>
                <w:sz w:val="24"/>
                <w:szCs w:val="24"/>
              </w:rPr>
              <w:t>d</w:t>
            </w:r>
            <w:r w:rsidRPr="00054740">
              <w:rPr>
                <w:rFonts w:ascii="Arial" w:hAnsi="Arial" w:cs="Arial"/>
                <w:sz w:val="24"/>
                <w:szCs w:val="24"/>
              </w:rPr>
              <w:t xml:space="preserve"> been developed to strengthen and develop the areas </w:t>
            </w:r>
            <w:r w:rsidR="001947FB" w:rsidRPr="005321DE">
              <w:rPr>
                <w:rFonts w:ascii="Arial" w:hAnsi="Arial" w:cs="Arial"/>
                <w:sz w:val="24"/>
                <w:szCs w:val="24"/>
              </w:rPr>
              <w:t>identified</w:t>
            </w:r>
            <w:r w:rsidRPr="00054740">
              <w:rPr>
                <w:rFonts w:ascii="Arial" w:hAnsi="Arial" w:cs="Arial"/>
                <w:sz w:val="24"/>
                <w:szCs w:val="24"/>
              </w:rPr>
              <w:t>, th</w:t>
            </w:r>
            <w:r w:rsidR="001947FB">
              <w:rPr>
                <w:rFonts w:ascii="Arial" w:hAnsi="Arial" w:cs="Arial"/>
                <w:sz w:val="24"/>
                <w:szCs w:val="24"/>
              </w:rPr>
              <w:t>e</w:t>
            </w:r>
            <w:r w:rsidRPr="00054740">
              <w:rPr>
                <w:rFonts w:ascii="Arial" w:hAnsi="Arial" w:cs="Arial"/>
                <w:sz w:val="24"/>
                <w:szCs w:val="24"/>
              </w:rPr>
              <w:t xml:space="preserve"> action plan </w:t>
            </w:r>
            <w:r w:rsidR="00737F46">
              <w:rPr>
                <w:rFonts w:ascii="Arial" w:hAnsi="Arial" w:cs="Arial"/>
                <w:sz w:val="24"/>
                <w:szCs w:val="24"/>
              </w:rPr>
              <w:t>would</w:t>
            </w:r>
            <w:r w:rsidR="001947FB">
              <w:rPr>
                <w:rFonts w:ascii="Arial" w:hAnsi="Arial" w:cs="Arial"/>
                <w:sz w:val="24"/>
                <w:szCs w:val="24"/>
              </w:rPr>
              <w:t xml:space="preserve"> be</w:t>
            </w:r>
            <w:r w:rsidRPr="00054740">
              <w:rPr>
                <w:rFonts w:ascii="Arial" w:hAnsi="Arial" w:cs="Arial"/>
                <w:sz w:val="24"/>
                <w:szCs w:val="24"/>
              </w:rPr>
              <w:t xml:space="preserve"> progressed via Board Development sessions</w:t>
            </w:r>
            <w:r w:rsidR="001947FB">
              <w:rPr>
                <w:rFonts w:ascii="Arial" w:hAnsi="Arial" w:cs="Arial"/>
                <w:sz w:val="24"/>
                <w:szCs w:val="24"/>
              </w:rPr>
              <w:t>,</w:t>
            </w:r>
          </w:p>
          <w:p w14:paraId="0806E0A7" w14:textId="6E0C447C" w:rsidR="00916CFD" w:rsidRPr="00054740" w:rsidRDefault="00916CFD" w:rsidP="005321DE">
            <w:pPr>
              <w:pStyle w:val="ListParagraph"/>
              <w:numPr>
                <w:ilvl w:val="0"/>
                <w:numId w:val="23"/>
              </w:numPr>
              <w:rPr>
                <w:rFonts w:ascii="Arial" w:hAnsi="Arial" w:cs="Arial"/>
                <w:sz w:val="24"/>
                <w:szCs w:val="24"/>
                <w:lang w:val="en-US"/>
              </w:rPr>
            </w:pPr>
            <w:r w:rsidRPr="00054740">
              <w:rPr>
                <w:rFonts w:ascii="Arial" w:hAnsi="Arial" w:cs="Arial"/>
                <w:sz w:val="24"/>
                <w:szCs w:val="24"/>
              </w:rPr>
              <w:t xml:space="preserve">The individual Board/Committee </w:t>
            </w:r>
            <w:r w:rsidR="001947FB">
              <w:rPr>
                <w:rFonts w:ascii="Arial" w:hAnsi="Arial" w:cs="Arial"/>
                <w:sz w:val="24"/>
                <w:szCs w:val="24"/>
              </w:rPr>
              <w:t xml:space="preserve">survey </w:t>
            </w:r>
            <w:r w:rsidRPr="00054740">
              <w:rPr>
                <w:rFonts w:ascii="Arial" w:hAnsi="Arial" w:cs="Arial"/>
                <w:sz w:val="24"/>
                <w:szCs w:val="24"/>
              </w:rPr>
              <w:t xml:space="preserve">findings </w:t>
            </w:r>
            <w:r w:rsidR="00737F46">
              <w:rPr>
                <w:rFonts w:ascii="Arial" w:hAnsi="Arial" w:cs="Arial"/>
                <w:sz w:val="24"/>
                <w:szCs w:val="24"/>
              </w:rPr>
              <w:t>would</w:t>
            </w:r>
            <w:r w:rsidRPr="00054740">
              <w:rPr>
                <w:rFonts w:ascii="Arial" w:hAnsi="Arial" w:cs="Arial"/>
                <w:sz w:val="24"/>
                <w:szCs w:val="24"/>
              </w:rPr>
              <w:t xml:space="preserve"> be presented to each relevant Committee for assurance</w:t>
            </w:r>
            <w:r w:rsidR="001947FB">
              <w:rPr>
                <w:rFonts w:ascii="Arial" w:hAnsi="Arial" w:cs="Arial"/>
                <w:sz w:val="24"/>
                <w:szCs w:val="24"/>
              </w:rPr>
              <w:t>,</w:t>
            </w:r>
          </w:p>
          <w:p w14:paraId="55BD57FE" w14:textId="3AD8D385" w:rsidR="00916CFD" w:rsidRPr="005321DE" w:rsidRDefault="00916CFD" w:rsidP="00054740">
            <w:pPr>
              <w:pStyle w:val="ListParagraph"/>
              <w:numPr>
                <w:ilvl w:val="0"/>
                <w:numId w:val="23"/>
              </w:numPr>
              <w:rPr>
                <w:rFonts w:ascii="Arial" w:hAnsi="Arial" w:cs="Arial"/>
                <w:sz w:val="24"/>
                <w:szCs w:val="24"/>
                <w:lang w:val="en-US"/>
              </w:rPr>
            </w:pPr>
            <w:r w:rsidRPr="00054740">
              <w:rPr>
                <w:rFonts w:ascii="Arial" w:hAnsi="Arial" w:cs="Arial"/>
                <w:sz w:val="24"/>
                <w:szCs w:val="24"/>
              </w:rPr>
              <w:t>For the 2020-2021 self-assessment, a survey was disseminated via Survey Monkey to all Board members enabling an efficient yet effective reflection on Board effectiveness and mirroring the method used for the Committees.</w:t>
            </w:r>
          </w:p>
          <w:p w14:paraId="1772846F" w14:textId="77777777" w:rsidR="00916CFD" w:rsidRDefault="00916CFD" w:rsidP="00AA0040">
            <w:pPr>
              <w:rPr>
                <w:rFonts w:ascii="Arial" w:hAnsi="Arial" w:cs="Arial"/>
                <w:sz w:val="24"/>
                <w:szCs w:val="24"/>
                <w:lang w:val="en-US"/>
              </w:rPr>
            </w:pPr>
          </w:p>
          <w:p w14:paraId="0592417F" w14:textId="24C5A8F6" w:rsidR="00AA0040" w:rsidRPr="001947FB" w:rsidRDefault="001947FB" w:rsidP="00AA0040">
            <w:pPr>
              <w:rPr>
                <w:rFonts w:ascii="Arial" w:hAnsi="Arial" w:cs="Arial"/>
                <w:sz w:val="24"/>
                <w:szCs w:val="24"/>
              </w:rPr>
            </w:pPr>
            <w:r w:rsidRPr="001947FB">
              <w:rPr>
                <w:rFonts w:ascii="Arial" w:hAnsi="Arial" w:cs="Arial"/>
                <w:sz w:val="24"/>
                <w:szCs w:val="24"/>
                <w:lang w:val="en-US"/>
              </w:rPr>
              <w:t xml:space="preserve">The </w:t>
            </w:r>
            <w:r w:rsidR="00AA0040" w:rsidRPr="001947FB">
              <w:rPr>
                <w:rFonts w:ascii="Arial" w:hAnsi="Arial" w:cs="Arial"/>
                <w:sz w:val="24"/>
                <w:szCs w:val="24"/>
                <w:lang w:val="en-US"/>
              </w:rPr>
              <w:t xml:space="preserve"> DCG advised that there </w:t>
            </w:r>
            <w:r w:rsidRPr="001947FB">
              <w:rPr>
                <w:rFonts w:ascii="Arial" w:hAnsi="Arial" w:cs="Arial"/>
                <w:sz w:val="24"/>
                <w:szCs w:val="24"/>
                <w:lang w:val="en-US"/>
              </w:rPr>
              <w:t>were</w:t>
            </w:r>
            <w:r w:rsidR="00AA0040" w:rsidRPr="001947FB">
              <w:rPr>
                <w:rFonts w:ascii="Arial" w:hAnsi="Arial" w:cs="Arial"/>
                <w:sz w:val="24"/>
                <w:szCs w:val="24"/>
                <w:lang w:val="en-US"/>
              </w:rPr>
              <w:t xml:space="preserve"> 5 questions that had</w:t>
            </w:r>
            <w:r w:rsidR="00AA0040" w:rsidRPr="001947FB">
              <w:rPr>
                <w:rFonts w:ascii="Arial" w:hAnsi="Arial" w:cs="Arial"/>
                <w:sz w:val="24"/>
                <w:szCs w:val="24"/>
              </w:rPr>
              <w:t xml:space="preserve"> suggested a need for Further Improvement</w:t>
            </w:r>
            <w:r w:rsidRPr="001947FB">
              <w:rPr>
                <w:rFonts w:ascii="Arial" w:hAnsi="Arial" w:cs="Arial"/>
                <w:sz w:val="24"/>
                <w:szCs w:val="24"/>
              </w:rPr>
              <w:t>, specifically</w:t>
            </w:r>
            <w:r w:rsidR="00AA0040" w:rsidRPr="001947FB">
              <w:rPr>
                <w:rFonts w:ascii="Arial" w:hAnsi="Arial" w:cs="Arial"/>
                <w:sz w:val="24"/>
                <w:szCs w:val="24"/>
              </w:rPr>
              <w:t>:</w:t>
            </w:r>
          </w:p>
          <w:p w14:paraId="37933A0C" w14:textId="7F2E60F4" w:rsidR="00AA0040" w:rsidRPr="001947FB" w:rsidRDefault="00AA0040" w:rsidP="001947FB">
            <w:pPr>
              <w:pStyle w:val="ListParagraph"/>
              <w:numPr>
                <w:ilvl w:val="0"/>
                <w:numId w:val="24"/>
              </w:numPr>
              <w:rPr>
                <w:rFonts w:ascii="Arial" w:hAnsi="Arial" w:cs="Arial"/>
                <w:sz w:val="24"/>
                <w:szCs w:val="24"/>
              </w:rPr>
            </w:pPr>
            <w:r w:rsidRPr="00054740">
              <w:rPr>
                <w:rFonts w:ascii="Arial" w:hAnsi="Arial" w:cs="Arial"/>
                <w:b/>
                <w:sz w:val="24"/>
                <w:szCs w:val="24"/>
              </w:rPr>
              <w:t>Board</w:t>
            </w:r>
            <w:r w:rsidR="001947FB" w:rsidRPr="00054740">
              <w:rPr>
                <w:rFonts w:ascii="Arial" w:hAnsi="Arial" w:cs="Arial"/>
                <w:b/>
                <w:sz w:val="24"/>
                <w:szCs w:val="24"/>
              </w:rPr>
              <w:t xml:space="preserve"> – Question </w:t>
            </w:r>
            <w:r w:rsidRPr="00054740">
              <w:rPr>
                <w:rFonts w:ascii="Arial" w:hAnsi="Arial" w:cs="Arial"/>
                <w:b/>
                <w:sz w:val="24"/>
                <w:szCs w:val="24"/>
              </w:rPr>
              <w:t>8</w:t>
            </w:r>
            <w:r w:rsidRPr="00054740">
              <w:rPr>
                <w:rFonts w:ascii="Arial" w:hAnsi="Arial" w:cs="Arial"/>
                <w:sz w:val="24"/>
                <w:szCs w:val="24"/>
              </w:rPr>
              <w:t xml:space="preserve"> </w:t>
            </w:r>
            <w:r w:rsidR="001947FB" w:rsidRPr="001947FB">
              <w:rPr>
                <w:rFonts w:ascii="Arial" w:hAnsi="Arial" w:cs="Arial"/>
                <w:sz w:val="24"/>
                <w:szCs w:val="24"/>
              </w:rPr>
              <w:t xml:space="preserve">- </w:t>
            </w:r>
            <w:r w:rsidRPr="00054740">
              <w:rPr>
                <w:rFonts w:ascii="Arial" w:hAnsi="Arial" w:cs="Arial"/>
                <w:sz w:val="24"/>
                <w:szCs w:val="24"/>
              </w:rPr>
              <w:t>We Identify and Share Best Practice and benchmark</w:t>
            </w:r>
            <w:r w:rsidR="001947FB" w:rsidRPr="001947FB">
              <w:rPr>
                <w:rFonts w:ascii="Arial" w:hAnsi="Arial" w:cs="Arial"/>
                <w:sz w:val="24"/>
                <w:szCs w:val="24"/>
              </w:rPr>
              <w:t>,</w:t>
            </w:r>
          </w:p>
          <w:p w14:paraId="72A1EBB0" w14:textId="46CDE7D9" w:rsidR="00AA0040" w:rsidRPr="001947FB" w:rsidRDefault="00AA0040" w:rsidP="001947FB">
            <w:pPr>
              <w:pStyle w:val="ListParagraph"/>
              <w:numPr>
                <w:ilvl w:val="0"/>
                <w:numId w:val="24"/>
              </w:numPr>
              <w:rPr>
                <w:rFonts w:ascii="Arial" w:hAnsi="Arial" w:cs="Arial"/>
                <w:sz w:val="24"/>
                <w:szCs w:val="24"/>
              </w:rPr>
            </w:pPr>
            <w:r w:rsidRPr="00054740">
              <w:rPr>
                <w:rFonts w:ascii="Arial" w:hAnsi="Arial" w:cs="Arial"/>
                <w:b/>
                <w:sz w:val="24"/>
                <w:szCs w:val="24"/>
              </w:rPr>
              <w:t>Charitable Funds Committee</w:t>
            </w:r>
            <w:r w:rsidR="001947FB" w:rsidRPr="00054740">
              <w:rPr>
                <w:rFonts w:ascii="Arial" w:hAnsi="Arial" w:cs="Arial"/>
                <w:b/>
                <w:sz w:val="24"/>
                <w:szCs w:val="24"/>
              </w:rPr>
              <w:t xml:space="preserve"> Question </w:t>
            </w:r>
            <w:r w:rsidR="001947FB">
              <w:rPr>
                <w:rFonts w:ascii="Arial" w:hAnsi="Arial" w:cs="Arial"/>
                <w:b/>
                <w:sz w:val="24"/>
                <w:szCs w:val="24"/>
              </w:rPr>
              <w:t>–</w:t>
            </w:r>
            <w:r w:rsidR="001947FB" w:rsidRPr="00054740">
              <w:rPr>
                <w:rFonts w:ascii="Arial" w:hAnsi="Arial" w:cs="Arial"/>
                <w:b/>
                <w:sz w:val="24"/>
                <w:szCs w:val="24"/>
              </w:rPr>
              <w:t xml:space="preserve"> </w:t>
            </w:r>
            <w:r w:rsidRPr="00054740">
              <w:rPr>
                <w:rFonts w:ascii="Arial" w:hAnsi="Arial" w:cs="Arial"/>
                <w:b/>
                <w:sz w:val="24"/>
                <w:szCs w:val="24"/>
              </w:rPr>
              <w:t>4</w:t>
            </w:r>
            <w:r w:rsidR="001947FB">
              <w:rPr>
                <w:rFonts w:ascii="Arial" w:hAnsi="Arial" w:cs="Arial"/>
                <w:b/>
                <w:sz w:val="24"/>
                <w:szCs w:val="24"/>
              </w:rPr>
              <w:t xml:space="preserve"> </w:t>
            </w:r>
            <w:proofErr w:type="gramStart"/>
            <w:r w:rsidR="001947FB">
              <w:rPr>
                <w:rFonts w:ascii="Arial" w:hAnsi="Arial" w:cs="Arial"/>
                <w:b/>
                <w:sz w:val="24"/>
                <w:szCs w:val="24"/>
              </w:rPr>
              <w:t xml:space="preserve">- </w:t>
            </w:r>
            <w:r w:rsidRPr="00054740">
              <w:rPr>
                <w:rFonts w:ascii="Arial" w:hAnsi="Arial" w:cs="Arial"/>
                <w:sz w:val="24"/>
                <w:szCs w:val="24"/>
              </w:rPr>
              <w:t xml:space="preserve"> Committee</w:t>
            </w:r>
            <w:proofErr w:type="gramEnd"/>
            <w:r w:rsidRPr="00054740">
              <w:rPr>
                <w:rFonts w:ascii="Arial" w:hAnsi="Arial" w:cs="Arial"/>
                <w:sz w:val="24"/>
                <w:szCs w:val="24"/>
              </w:rPr>
              <w:t xml:space="preserve"> meetings packages are complete, received with enough lead time for members to give them due consideration and include the right information. Minutes are received as soon as possible after the meeting</w:t>
            </w:r>
            <w:r w:rsidR="001947FB" w:rsidRPr="001947FB">
              <w:rPr>
                <w:rFonts w:ascii="Arial" w:hAnsi="Arial" w:cs="Arial"/>
                <w:sz w:val="24"/>
                <w:szCs w:val="24"/>
              </w:rPr>
              <w:t>,</w:t>
            </w:r>
          </w:p>
          <w:p w14:paraId="51F9110B" w14:textId="2A2FE424" w:rsidR="00AA0040" w:rsidRPr="00054740" w:rsidRDefault="00AA0040" w:rsidP="00054740">
            <w:pPr>
              <w:pStyle w:val="ListParagraph"/>
              <w:numPr>
                <w:ilvl w:val="0"/>
                <w:numId w:val="24"/>
              </w:numPr>
              <w:rPr>
                <w:rFonts w:ascii="Arial" w:hAnsi="Arial" w:cs="Arial"/>
                <w:sz w:val="24"/>
                <w:szCs w:val="24"/>
              </w:rPr>
            </w:pPr>
            <w:r w:rsidRPr="00054740">
              <w:rPr>
                <w:rFonts w:ascii="Arial" w:hAnsi="Arial" w:cs="Arial"/>
                <w:b/>
                <w:sz w:val="24"/>
                <w:szCs w:val="24"/>
              </w:rPr>
              <w:t>Health &amp; Safety Committee</w:t>
            </w:r>
            <w:r w:rsidR="001947FB" w:rsidRPr="00054740">
              <w:rPr>
                <w:rFonts w:ascii="Arial" w:hAnsi="Arial" w:cs="Arial"/>
                <w:b/>
                <w:sz w:val="24"/>
                <w:szCs w:val="24"/>
              </w:rPr>
              <w:t xml:space="preserve"> – Question </w:t>
            </w:r>
            <w:r w:rsidRPr="00054740">
              <w:rPr>
                <w:rFonts w:ascii="Arial" w:hAnsi="Arial" w:cs="Arial"/>
                <w:b/>
                <w:sz w:val="24"/>
                <w:szCs w:val="24"/>
              </w:rPr>
              <w:t>2</w:t>
            </w:r>
            <w:r w:rsidR="001947FB">
              <w:rPr>
                <w:rFonts w:ascii="Arial" w:hAnsi="Arial" w:cs="Arial"/>
                <w:b/>
                <w:sz w:val="24"/>
                <w:szCs w:val="24"/>
                <w:u w:val="single"/>
              </w:rPr>
              <w:t xml:space="preserve"> - </w:t>
            </w:r>
            <w:r w:rsidRPr="00054740">
              <w:rPr>
                <w:rFonts w:ascii="Arial" w:hAnsi="Arial" w:cs="Arial"/>
                <w:sz w:val="24"/>
                <w:szCs w:val="24"/>
              </w:rPr>
              <w:t xml:space="preserve"> The Board is active in its consideration of the Committee’s composition</w:t>
            </w:r>
            <w:r w:rsidR="001947FB" w:rsidRPr="001947FB">
              <w:rPr>
                <w:rFonts w:ascii="Arial" w:hAnsi="Arial" w:cs="Arial"/>
                <w:sz w:val="24"/>
                <w:szCs w:val="24"/>
              </w:rPr>
              <w:t>,</w:t>
            </w:r>
          </w:p>
          <w:p w14:paraId="01ABB356" w14:textId="3B4B3A32" w:rsidR="00AA0040" w:rsidRPr="00054740" w:rsidRDefault="00AA0040" w:rsidP="001947FB">
            <w:pPr>
              <w:pStyle w:val="ListParagraph"/>
              <w:numPr>
                <w:ilvl w:val="0"/>
                <w:numId w:val="14"/>
              </w:numPr>
              <w:autoSpaceDE w:val="0"/>
              <w:autoSpaceDN w:val="0"/>
              <w:adjustRightInd w:val="0"/>
              <w:spacing w:before="20" w:after="20"/>
              <w:rPr>
                <w:rFonts w:ascii="Arial" w:hAnsi="Arial" w:cs="Arial"/>
                <w:sz w:val="24"/>
                <w:szCs w:val="24"/>
                <w:u w:val="single"/>
              </w:rPr>
            </w:pPr>
            <w:r w:rsidRPr="00054740">
              <w:rPr>
                <w:rFonts w:ascii="Arial" w:hAnsi="Arial" w:cs="Arial"/>
                <w:b/>
                <w:sz w:val="24"/>
                <w:szCs w:val="24"/>
              </w:rPr>
              <w:t>Health &amp; Safety Committee</w:t>
            </w:r>
            <w:r w:rsidR="001947FB" w:rsidRPr="00054740">
              <w:rPr>
                <w:rFonts w:ascii="Arial" w:hAnsi="Arial" w:cs="Arial"/>
                <w:b/>
                <w:sz w:val="24"/>
                <w:szCs w:val="24"/>
              </w:rPr>
              <w:t xml:space="preserve"> – Question </w:t>
            </w:r>
            <w:r w:rsidRPr="00054740">
              <w:rPr>
                <w:rFonts w:ascii="Arial" w:hAnsi="Arial" w:cs="Arial"/>
                <w:b/>
                <w:sz w:val="24"/>
                <w:szCs w:val="24"/>
              </w:rPr>
              <w:t>4</w:t>
            </w:r>
            <w:r w:rsidR="001947FB" w:rsidRPr="001947FB">
              <w:rPr>
                <w:rFonts w:ascii="Arial" w:hAnsi="Arial" w:cs="Arial"/>
                <w:sz w:val="24"/>
                <w:szCs w:val="24"/>
              </w:rPr>
              <w:t xml:space="preserve"> </w:t>
            </w:r>
            <w:proofErr w:type="gramStart"/>
            <w:r w:rsidR="001947FB" w:rsidRPr="001947FB">
              <w:rPr>
                <w:rFonts w:ascii="Arial" w:hAnsi="Arial" w:cs="Arial"/>
                <w:sz w:val="24"/>
                <w:szCs w:val="24"/>
              </w:rPr>
              <w:t xml:space="preserve">- </w:t>
            </w:r>
            <w:r w:rsidRPr="00054740">
              <w:rPr>
                <w:rFonts w:ascii="Arial" w:hAnsi="Arial" w:cs="Arial"/>
                <w:sz w:val="24"/>
                <w:szCs w:val="24"/>
              </w:rPr>
              <w:t xml:space="preserve"> Committee</w:t>
            </w:r>
            <w:proofErr w:type="gramEnd"/>
            <w:r w:rsidRPr="00054740">
              <w:rPr>
                <w:rFonts w:ascii="Arial" w:hAnsi="Arial" w:cs="Arial"/>
                <w:sz w:val="24"/>
                <w:szCs w:val="24"/>
              </w:rPr>
              <w:t xml:space="preserve"> meetings packages are complete, received with enough lead time for members to give them due consideration and include the right information. Minutes are received as soon as possible after the meeting</w:t>
            </w:r>
            <w:r w:rsidR="001947FB" w:rsidRPr="001947FB">
              <w:rPr>
                <w:rFonts w:ascii="Arial" w:hAnsi="Arial" w:cs="Arial"/>
                <w:sz w:val="24"/>
                <w:szCs w:val="24"/>
              </w:rPr>
              <w:t>,</w:t>
            </w:r>
          </w:p>
          <w:p w14:paraId="5CFC8C8E" w14:textId="46E8FB26" w:rsidR="00AA0040" w:rsidRPr="00054740" w:rsidRDefault="00AA0040">
            <w:pPr>
              <w:pStyle w:val="ListParagraph"/>
              <w:numPr>
                <w:ilvl w:val="0"/>
                <w:numId w:val="14"/>
              </w:numPr>
              <w:autoSpaceDE w:val="0"/>
              <w:autoSpaceDN w:val="0"/>
              <w:adjustRightInd w:val="0"/>
              <w:spacing w:before="20" w:after="20"/>
              <w:rPr>
                <w:rFonts w:ascii="Arial" w:hAnsi="Arial" w:cs="Arial"/>
                <w:b/>
                <w:sz w:val="24"/>
                <w:szCs w:val="24"/>
              </w:rPr>
            </w:pPr>
            <w:r w:rsidRPr="00054740">
              <w:rPr>
                <w:rFonts w:ascii="Arial" w:hAnsi="Arial" w:cs="Arial"/>
                <w:b/>
                <w:sz w:val="24"/>
                <w:szCs w:val="24"/>
              </w:rPr>
              <w:t>Quality, Safety, Experience Committee</w:t>
            </w:r>
            <w:r w:rsidR="001947FB">
              <w:rPr>
                <w:rFonts w:ascii="Arial" w:hAnsi="Arial" w:cs="Arial"/>
                <w:b/>
                <w:sz w:val="24"/>
                <w:szCs w:val="24"/>
              </w:rPr>
              <w:t xml:space="preserve"> – Question </w:t>
            </w:r>
            <w:r w:rsidR="00FF57B0">
              <w:rPr>
                <w:rFonts w:ascii="Arial" w:hAnsi="Arial" w:cs="Arial"/>
                <w:b/>
                <w:sz w:val="24"/>
                <w:szCs w:val="24"/>
              </w:rPr>
              <w:t xml:space="preserve">11 - </w:t>
            </w:r>
          </w:p>
          <w:p w14:paraId="5FA90B96" w14:textId="77777777" w:rsidR="00AA0040" w:rsidRPr="001947FB" w:rsidRDefault="00AA0040" w:rsidP="00AA0040">
            <w:pPr>
              <w:pStyle w:val="ListParagraph"/>
              <w:autoSpaceDE w:val="0"/>
              <w:autoSpaceDN w:val="0"/>
              <w:adjustRightInd w:val="0"/>
              <w:spacing w:before="20" w:after="20"/>
              <w:rPr>
                <w:rFonts w:ascii="Arial" w:hAnsi="Arial" w:cs="Arial"/>
                <w:sz w:val="24"/>
                <w:szCs w:val="24"/>
              </w:rPr>
            </w:pPr>
            <w:r w:rsidRPr="001947FB">
              <w:rPr>
                <w:rFonts w:ascii="Arial" w:hAnsi="Arial" w:cs="Arial"/>
                <w:sz w:val="24"/>
                <w:szCs w:val="24"/>
              </w:rPr>
              <w:t>The Committee agenda setting process is thorough and led by the Committee Chair.</w:t>
            </w:r>
          </w:p>
          <w:p w14:paraId="732E57D3" w14:textId="77777777" w:rsidR="00AA0040" w:rsidRDefault="00AA0040" w:rsidP="00AA0040">
            <w:pPr>
              <w:pStyle w:val="ListParagraph"/>
              <w:autoSpaceDE w:val="0"/>
              <w:autoSpaceDN w:val="0"/>
              <w:adjustRightInd w:val="0"/>
              <w:spacing w:before="20" w:after="20"/>
              <w:rPr>
                <w:rFonts w:ascii="Arial" w:hAnsi="Arial" w:cs="Arial"/>
                <w:sz w:val="24"/>
                <w:szCs w:val="24"/>
              </w:rPr>
            </w:pPr>
          </w:p>
          <w:p w14:paraId="53EC2DCA" w14:textId="50045C4A" w:rsidR="00AA0040" w:rsidRDefault="00AA0040" w:rsidP="00AA0040">
            <w:pPr>
              <w:autoSpaceDE w:val="0"/>
              <w:autoSpaceDN w:val="0"/>
              <w:adjustRightInd w:val="0"/>
              <w:spacing w:before="20" w:after="20"/>
              <w:rPr>
                <w:rFonts w:ascii="Arial" w:hAnsi="Arial" w:cs="Arial"/>
                <w:sz w:val="24"/>
                <w:szCs w:val="24"/>
              </w:rPr>
            </w:pPr>
            <w:r>
              <w:rPr>
                <w:rFonts w:ascii="Arial" w:hAnsi="Arial" w:cs="Arial"/>
                <w:sz w:val="24"/>
                <w:szCs w:val="24"/>
              </w:rPr>
              <w:t xml:space="preserve">The DCG advised </w:t>
            </w:r>
            <w:r w:rsidR="0087681D">
              <w:rPr>
                <w:rFonts w:ascii="Arial" w:hAnsi="Arial" w:cs="Arial"/>
                <w:sz w:val="24"/>
                <w:szCs w:val="24"/>
              </w:rPr>
              <w:t xml:space="preserve">that </w:t>
            </w:r>
            <w:r w:rsidR="0087681D" w:rsidRPr="00DF5ED3">
              <w:rPr>
                <w:rFonts w:ascii="Arial" w:hAnsi="Arial" w:cs="Arial"/>
                <w:sz w:val="24"/>
                <w:szCs w:val="24"/>
              </w:rPr>
              <w:t xml:space="preserve">there was a requirement to include the information </w:t>
            </w:r>
            <w:r w:rsidR="0087681D">
              <w:rPr>
                <w:rFonts w:ascii="Arial" w:hAnsi="Arial" w:cs="Arial"/>
                <w:sz w:val="24"/>
                <w:szCs w:val="24"/>
              </w:rPr>
              <w:t>i</w:t>
            </w:r>
            <w:r w:rsidR="0087681D" w:rsidRPr="00DF5ED3">
              <w:rPr>
                <w:rFonts w:ascii="Arial" w:hAnsi="Arial" w:cs="Arial"/>
                <w:sz w:val="24"/>
                <w:szCs w:val="24"/>
              </w:rPr>
              <w:t xml:space="preserve">n CVUHB’s accountability report. </w:t>
            </w:r>
          </w:p>
          <w:p w14:paraId="26A58D34" w14:textId="77777777" w:rsidR="00AA0040" w:rsidRDefault="00AA0040" w:rsidP="00AA0040">
            <w:pPr>
              <w:autoSpaceDE w:val="0"/>
              <w:autoSpaceDN w:val="0"/>
              <w:adjustRightInd w:val="0"/>
              <w:spacing w:before="20" w:after="20"/>
              <w:rPr>
                <w:rFonts w:ascii="Arial" w:hAnsi="Arial" w:cs="Arial"/>
                <w:sz w:val="24"/>
                <w:szCs w:val="24"/>
              </w:rPr>
            </w:pPr>
          </w:p>
          <w:p w14:paraId="1A1E9081" w14:textId="525571B3" w:rsidR="00222C66" w:rsidRDefault="00AA0040" w:rsidP="00AA0040">
            <w:pPr>
              <w:autoSpaceDE w:val="0"/>
              <w:autoSpaceDN w:val="0"/>
              <w:adjustRightInd w:val="0"/>
              <w:spacing w:before="20" w:after="20"/>
              <w:rPr>
                <w:rFonts w:ascii="Arial" w:hAnsi="Arial" w:cs="Arial"/>
                <w:sz w:val="24"/>
                <w:szCs w:val="24"/>
              </w:rPr>
            </w:pPr>
            <w:r>
              <w:rPr>
                <w:rFonts w:ascii="Arial" w:hAnsi="Arial" w:cs="Arial"/>
                <w:sz w:val="24"/>
                <w:szCs w:val="24"/>
              </w:rPr>
              <w:lastRenderedPageBreak/>
              <w:t xml:space="preserve">The VC asked if the </w:t>
            </w:r>
            <w:r w:rsidR="00222C66">
              <w:rPr>
                <w:rFonts w:ascii="Arial" w:hAnsi="Arial" w:cs="Arial"/>
                <w:sz w:val="24"/>
                <w:szCs w:val="24"/>
              </w:rPr>
              <w:t xml:space="preserve">response rate </w:t>
            </w:r>
            <w:r>
              <w:rPr>
                <w:rFonts w:ascii="Arial" w:hAnsi="Arial" w:cs="Arial"/>
                <w:sz w:val="24"/>
                <w:szCs w:val="24"/>
              </w:rPr>
              <w:t xml:space="preserve">numbers could be misinterpreted </w:t>
            </w:r>
            <w:r w:rsidR="00222C66">
              <w:rPr>
                <w:rFonts w:ascii="Arial" w:hAnsi="Arial" w:cs="Arial"/>
                <w:sz w:val="24"/>
                <w:szCs w:val="24"/>
              </w:rPr>
              <w:t xml:space="preserve">as </w:t>
            </w:r>
            <w:r>
              <w:rPr>
                <w:rFonts w:ascii="Arial" w:hAnsi="Arial" w:cs="Arial"/>
                <w:sz w:val="24"/>
                <w:szCs w:val="24"/>
              </w:rPr>
              <w:t xml:space="preserve">the </w:t>
            </w:r>
            <w:r w:rsidR="00222C66">
              <w:rPr>
                <w:rFonts w:ascii="Arial" w:hAnsi="Arial" w:cs="Arial"/>
                <w:sz w:val="24"/>
                <w:szCs w:val="24"/>
              </w:rPr>
              <w:t xml:space="preserve">survey </w:t>
            </w:r>
            <w:r>
              <w:rPr>
                <w:rFonts w:ascii="Arial" w:hAnsi="Arial" w:cs="Arial"/>
                <w:sz w:val="24"/>
                <w:szCs w:val="24"/>
              </w:rPr>
              <w:t xml:space="preserve">tool used to collect </w:t>
            </w:r>
            <w:r w:rsidR="00222C66">
              <w:rPr>
                <w:rFonts w:ascii="Arial" w:hAnsi="Arial" w:cs="Arial"/>
                <w:sz w:val="24"/>
                <w:szCs w:val="24"/>
              </w:rPr>
              <w:t xml:space="preserve">survey </w:t>
            </w:r>
            <w:r>
              <w:rPr>
                <w:rFonts w:ascii="Arial" w:hAnsi="Arial" w:cs="Arial"/>
                <w:sz w:val="24"/>
                <w:szCs w:val="24"/>
              </w:rPr>
              <w:t xml:space="preserve">responses used bar charts which only took the responses given into consideration, irrespective of the response rate. He </w:t>
            </w:r>
            <w:r w:rsidR="00222C66">
              <w:rPr>
                <w:rFonts w:ascii="Arial" w:hAnsi="Arial" w:cs="Arial"/>
                <w:sz w:val="24"/>
                <w:szCs w:val="24"/>
              </w:rPr>
              <w:t xml:space="preserve">also noted the low response rate and if there was asked if work could be undertaken to attempt to increase the responses received. </w:t>
            </w:r>
          </w:p>
          <w:p w14:paraId="440CD803" w14:textId="77777777" w:rsidR="00AA0040" w:rsidRDefault="00AA0040" w:rsidP="00AA0040">
            <w:pPr>
              <w:autoSpaceDE w:val="0"/>
              <w:autoSpaceDN w:val="0"/>
              <w:adjustRightInd w:val="0"/>
              <w:spacing w:before="20" w:after="20"/>
              <w:rPr>
                <w:rFonts w:ascii="Arial" w:hAnsi="Arial" w:cs="Arial"/>
                <w:sz w:val="24"/>
                <w:szCs w:val="24"/>
              </w:rPr>
            </w:pPr>
          </w:p>
          <w:p w14:paraId="3BC7D57D" w14:textId="6859C083" w:rsidR="00AA0040" w:rsidRDefault="00AA0040" w:rsidP="00AA0040">
            <w:pPr>
              <w:autoSpaceDE w:val="0"/>
              <w:autoSpaceDN w:val="0"/>
              <w:adjustRightInd w:val="0"/>
              <w:spacing w:before="20" w:after="20"/>
              <w:rPr>
                <w:rFonts w:ascii="Arial" w:hAnsi="Arial" w:cs="Arial"/>
                <w:sz w:val="24"/>
                <w:szCs w:val="24"/>
              </w:rPr>
            </w:pPr>
            <w:r>
              <w:rPr>
                <w:rFonts w:ascii="Arial" w:hAnsi="Arial" w:cs="Arial"/>
                <w:sz w:val="24"/>
                <w:szCs w:val="24"/>
              </w:rPr>
              <w:t xml:space="preserve">The DCG responded that in future surveys could be sent out earlier which would allow the Corporate Governance team to chase up the </w:t>
            </w:r>
            <w:r w:rsidR="002B21DB">
              <w:rPr>
                <w:rFonts w:ascii="Arial" w:hAnsi="Arial" w:cs="Arial"/>
                <w:sz w:val="24"/>
                <w:szCs w:val="24"/>
              </w:rPr>
              <w:t xml:space="preserve">members that had not submitted a </w:t>
            </w:r>
            <w:r>
              <w:rPr>
                <w:rFonts w:ascii="Arial" w:hAnsi="Arial" w:cs="Arial"/>
                <w:sz w:val="24"/>
                <w:szCs w:val="24"/>
              </w:rPr>
              <w:t>response.</w:t>
            </w:r>
          </w:p>
          <w:p w14:paraId="7C55F38C" w14:textId="77777777" w:rsidR="00AA0040" w:rsidRDefault="00AA0040" w:rsidP="00AA0040">
            <w:pPr>
              <w:autoSpaceDE w:val="0"/>
              <w:autoSpaceDN w:val="0"/>
              <w:adjustRightInd w:val="0"/>
              <w:spacing w:before="20" w:after="20"/>
              <w:rPr>
                <w:rFonts w:ascii="Arial" w:hAnsi="Arial" w:cs="Arial"/>
                <w:sz w:val="24"/>
                <w:szCs w:val="24"/>
              </w:rPr>
            </w:pPr>
          </w:p>
          <w:p w14:paraId="6C47834A" w14:textId="6F3B8203" w:rsidR="00AA0040" w:rsidRPr="00AA0040" w:rsidRDefault="00AA0040" w:rsidP="00AA0040">
            <w:pPr>
              <w:autoSpaceDE w:val="0"/>
              <w:autoSpaceDN w:val="0"/>
              <w:adjustRightInd w:val="0"/>
              <w:spacing w:before="20" w:after="20"/>
              <w:rPr>
                <w:rFonts w:ascii="Arial" w:hAnsi="Arial" w:cs="Arial"/>
                <w:sz w:val="24"/>
                <w:szCs w:val="24"/>
              </w:rPr>
            </w:pPr>
            <w:r>
              <w:rPr>
                <w:rFonts w:ascii="Arial" w:hAnsi="Arial" w:cs="Arial"/>
                <w:sz w:val="24"/>
                <w:szCs w:val="24"/>
              </w:rPr>
              <w:t xml:space="preserve">The VC </w:t>
            </w:r>
            <w:r w:rsidR="002B21DB">
              <w:rPr>
                <w:rFonts w:ascii="Arial" w:hAnsi="Arial" w:cs="Arial"/>
                <w:sz w:val="24"/>
                <w:szCs w:val="24"/>
              </w:rPr>
              <w:t xml:space="preserve">requested that the use of </w:t>
            </w:r>
            <w:r>
              <w:rPr>
                <w:rFonts w:ascii="Arial" w:hAnsi="Arial" w:cs="Arial"/>
                <w:sz w:val="24"/>
                <w:szCs w:val="24"/>
              </w:rPr>
              <w:t xml:space="preserve">tables </w:t>
            </w:r>
            <w:r w:rsidR="002B21DB">
              <w:rPr>
                <w:rFonts w:ascii="Arial" w:hAnsi="Arial" w:cs="Arial"/>
                <w:sz w:val="24"/>
                <w:szCs w:val="24"/>
              </w:rPr>
              <w:t xml:space="preserve">to present the information </w:t>
            </w:r>
            <w:r>
              <w:rPr>
                <w:rFonts w:ascii="Arial" w:hAnsi="Arial" w:cs="Arial"/>
                <w:sz w:val="24"/>
                <w:szCs w:val="24"/>
              </w:rPr>
              <w:t>could be presented instead of the bar charts</w:t>
            </w:r>
            <w:r w:rsidR="002B21DB">
              <w:rPr>
                <w:rFonts w:ascii="Arial" w:hAnsi="Arial" w:cs="Arial"/>
                <w:sz w:val="24"/>
                <w:szCs w:val="24"/>
              </w:rPr>
              <w:t xml:space="preserve"> in future, and the</w:t>
            </w:r>
            <w:r>
              <w:rPr>
                <w:rFonts w:ascii="Arial" w:hAnsi="Arial" w:cs="Arial"/>
                <w:sz w:val="24"/>
                <w:szCs w:val="24"/>
              </w:rPr>
              <w:t xml:space="preserve"> DCG responded that </w:t>
            </w:r>
            <w:r w:rsidR="002B21DB">
              <w:rPr>
                <w:rFonts w:ascii="Arial" w:hAnsi="Arial" w:cs="Arial"/>
                <w:sz w:val="24"/>
                <w:szCs w:val="24"/>
              </w:rPr>
              <w:t xml:space="preserve">the survey process </w:t>
            </w:r>
            <w:r>
              <w:rPr>
                <w:rFonts w:ascii="Arial" w:hAnsi="Arial" w:cs="Arial"/>
                <w:sz w:val="24"/>
                <w:szCs w:val="24"/>
              </w:rPr>
              <w:t xml:space="preserve">would be revisited and the whole approach </w:t>
            </w:r>
            <w:r w:rsidR="002B21DB">
              <w:rPr>
                <w:rFonts w:ascii="Arial" w:hAnsi="Arial" w:cs="Arial"/>
                <w:sz w:val="24"/>
                <w:szCs w:val="24"/>
              </w:rPr>
              <w:t>w</w:t>
            </w:r>
            <w:r>
              <w:rPr>
                <w:rFonts w:ascii="Arial" w:hAnsi="Arial" w:cs="Arial"/>
                <w:sz w:val="24"/>
                <w:szCs w:val="24"/>
              </w:rPr>
              <w:t>ould be refreshed</w:t>
            </w:r>
            <w:r w:rsidR="002B21DB">
              <w:rPr>
                <w:rFonts w:ascii="Arial" w:hAnsi="Arial" w:cs="Arial"/>
                <w:sz w:val="24"/>
                <w:szCs w:val="24"/>
              </w:rPr>
              <w:t xml:space="preserve"> and the suggestions made would be included</w:t>
            </w:r>
            <w:r>
              <w:rPr>
                <w:rFonts w:ascii="Arial" w:hAnsi="Arial" w:cs="Arial"/>
                <w:sz w:val="24"/>
                <w:szCs w:val="24"/>
              </w:rPr>
              <w:t>.</w:t>
            </w:r>
          </w:p>
          <w:p w14:paraId="0E84A373" w14:textId="77777777" w:rsidR="00FF7EE3" w:rsidRPr="000966CC" w:rsidRDefault="00FF7EE3" w:rsidP="007E6404">
            <w:pPr>
              <w:rPr>
                <w:rFonts w:ascii="Arial" w:hAnsi="Arial" w:cs="Arial"/>
                <w:sz w:val="24"/>
                <w:szCs w:val="24"/>
              </w:rPr>
            </w:pPr>
          </w:p>
          <w:p w14:paraId="117F261B" w14:textId="77777777" w:rsidR="00D00F44" w:rsidRDefault="00FF7EE3" w:rsidP="00D00F44">
            <w:pPr>
              <w:rPr>
                <w:rFonts w:ascii="Arial" w:hAnsi="Arial" w:cs="Arial"/>
                <w:b/>
                <w:sz w:val="24"/>
                <w:szCs w:val="24"/>
              </w:rPr>
            </w:pPr>
            <w:r w:rsidRPr="009100A0">
              <w:rPr>
                <w:rFonts w:ascii="Arial" w:hAnsi="Arial" w:cs="Arial"/>
                <w:b/>
                <w:sz w:val="24"/>
                <w:szCs w:val="24"/>
              </w:rPr>
              <w:t>The Committee resolved that:</w:t>
            </w:r>
          </w:p>
          <w:p w14:paraId="55E59D8B" w14:textId="77777777" w:rsidR="00D00F44" w:rsidRDefault="00D00F44" w:rsidP="00D00F44">
            <w:pPr>
              <w:rPr>
                <w:rFonts w:ascii="Arial" w:hAnsi="Arial" w:cs="Arial"/>
                <w:b/>
                <w:sz w:val="24"/>
                <w:szCs w:val="24"/>
              </w:rPr>
            </w:pPr>
          </w:p>
          <w:p w14:paraId="64D9BF20" w14:textId="4FB9311A" w:rsidR="00D00F44" w:rsidRPr="00D00F44" w:rsidRDefault="00D00F44" w:rsidP="00D00F44">
            <w:pPr>
              <w:pStyle w:val="ListParagraph"/>
              <w:numPr>
                <w:ilvl w:val="0"/>
                <w:numId w:val="12"/>
              </w:numPr>
              <w:rPr>
                <w:rFonts w:ascii="Arial" w:hAnsi="Arial" w:cs="Arial"/>
                <w:sz w:val="24"/>
                <w:szCs w:val="24"/>
              </w:rPr>
            </w:pPr>
            <w:r>
              <w:rPr>
                <w:rFonts w:ascii="Arial" w:hAnsi="Arial" w:cs="Arial"/>
                <w:sz w:val="24"/>
                <w:szCs w:val="24"/>
              </w:rPr>
              <w:t xml:space="preserve">The  </w:t>
            </w:r>
            <w:r w:rsidRPr="00D00F44">
              <w:rPr>
                <w:rFonts w:ascii="ArialMT" w:eastAsiaTheme="minorHAnsi" w:hAnsi="ArialMT" w:cs="ArialMT"/>
                <w:sz w:val="24"/>
                <w:szCs w:val="24"/>
              </w:rPr>
              <w:t>results of the Annual Board Effectiveness Survey 2020-2021, and the action</w:t>
            </w:r>
            <w:r>
              <w:rPr>
                <w:rFonts w:ascii="ArialMT" w:eastAsiaTheme="minorHAnsi" w:hAnsi="ArialMT" w:cs="ArialMT"/>
                <w:sz w:val="24"/>
                <w:szCs w:val="24"/>
              </w:rPr>
              <w:t xml:space="preserve"> </w:t>
            </w:r>
            <w:r w:rsidRPr="00D00F44">
              <w:rPr>
                <w:rFonts w:ascii="ArialMT" w:eastAsiaTheme="minorHAnsi" w:hAnsi="ArialMT" w:cs="ArialMT"/>
                <w:sz w:val="24"/>
                <w:szCs w:val="24"/>
              </w:rPr>
              <w:t>plan for 2020-2021</w:t>
            </w:r>
            <w:r w:rsidR="002B21DB">
              <w:rPr>
                <w:rFonts w:ascii="ArialMT" w:eastAsiaTheme="minorHAnsi" w:hAnsi="ArialMT" w:cs="ArialMT"/>
                <w:sz w:val="24"/>
                <w:szCs w:val="24"/>
              </w:rPr>
              <w:t xml:space="preserve"> were noted and will</w:t>
            </w:r>
            <w:r w:rsidRPr="00D00F44">
              <w:rPr>
                <w:rFonts w:ascii="ArialMT" w:eastAsiaTheme="minorHAnsi" w:hAnsi="ArialMT" w:cs="ArialMT"/>
                <w:sz w:val="24"/>
                <w:szCs w:val="24"/>
              </w:rPr>
              <w:t xml:space="preserve"> be progressed</w:t>
            </w:r>
            <w:r>
              <w:rPr>
                <w:rFonts w:ascii="ArialMT" w:eastAsiaTheme="minorHAnsi" w:hAnsi="ArialMT" w:cs="ArialMT"/>
                <w:sz w:val="24"/>
                <w:szCs w:val="24"/>
              </w:rPr>
              <w:t xml:space="preserve"> via Board Development sessions</w:t>
            </w:r>
            <w:r w:rsidR="002B21DB">
              <w:rPr>
                <w:rFonts w:ascii="ArialMT" w:eastAsiaTheme="minorHAnsi" w:hAnsi="ArialMT" w:cs="ArialMT"/>
                <w:sz w:val="24"/>
                <w:szCs w:val="24"/>
              </w:rPr>
              <w:t>,</w:t>
            </w:r>
          </w:p>
          <w:p w14:paraId="10862278" w14:textId="4B2774B2" w:rsidR="00FF7EE3" w:rsidRPr="00D00F44" w:rsidRDefault="00D00F44" w:rsidP="00D00F44">
            <w:pPr>
              <w:pStyle w:val="ListParagraph"/>
              <w:numPr>
                <w:ilvl w:val="0"/>
                <w:numId w:val="12"/>
              </w:numPr>
              <w:rPr>
                <w:rFonts w:ascii="Arial" w:hAnsi="Arial" w:cs="Arial"/>
                <w:sz w:val="24"/>
                <w:szCs w:val="24"/>
              </w:rPr>
            </w:pPr>
            <w:r>
              <w:rPr>
                <w:rFonts w:ascii="ArialMT" w:eastAsiaTheme="minorHAnsi" w:hAnsi="ArialMT" w:cs="ArialMT"/>
                <w:sz w:val="24"/>
                <w:szCs w:val="24"/>
              </w:rPr>
              <w:t xml:space="preserve">The </w:t>
            </w:r>
            <w:r w:rsidRPr="00D00F44">
              <w:rPr>
                <w:rFonts w:ascii="ArialMT" w:eastAsiaTheme="minorHAnsi" w:hAnsi="ArialMT" w:cs="ArialMT"/>
                <w:sz w:val="24"/>
                <w:szCs w:val="24"/>
              </w:rPr>
              <w:t>completed actions within the Board Committee Effectiveness Action plan 2019-</w:t>
            </w:r>
            <w:r>
              <w:rPr>
                <w:rFonts w:ascii="ArialMT" w:eastAsiaTheme="minorHAnsi" w:hAnsi="ArialMT" w:cs="ArialMT"/>
                <w:sz w:val="24"/>
                <w:szCs w:val="24"/>
              </w:rPr>
              <w:t xml:space="preserve"> </w:t>
            </w:r>
            <w:r w:rsidRPr="00D00F44">
              <w:rPr>
                <w:rFonts w:ascii="ArialMT" w:eastAsiaTheme="minorHAnsi" w:hAnsi="ArialMT" w:cs="ArialMT"/>
                <w:sz w:val="24"/>
                <w:szCs w:val="24"/>
              </w:rPr>
              <w:t>2020</w:t>
            </w:r>
            <w:r w:rsidR="002B21DB">
              <w:rPr>
                <w:rFonts w:ascii="ArialMT" w:eastAsiaTheme="minorHAnsi" w:hAnsi="ArialMT" w:cs="ArialMT"/>
                <w:sz w:val="24"/>
                <w:szCs w:val="24"/>
              </w:rPr>
              <w:t xml:space="preserve"> were noted</w:t>
            </w:r>
            <w:r w:rsidRPr="00D00F44">
              <w:rPr>
                <w:rFonts w:ascii="ArialMT" w:eastAsiaTheme="minorHAnsi" w:hAnsi="ArialMT" w:cs="ArialMT"/>
                <w:sz w:val="24"/>
                <w:szCs w:val="24"/>
              </w:rPr>
              <w:t>.</w:t>
            </w:r>
          </w:p>
          <w:p w14:paraId="04E50208" w14:textId="77777777" w:rsidR="00D00F44" w:rsidRPr="00D00F44" w:rsidRDefault="00D00F44" w:rsidP="00D00F44">
            <w:pPr>
              <w:pStyle w:val="ListParagraph"/>
              <w:rPr>
                <w:rFonts w:ascii="Arial" w:hAnsi="Arial" w:cs="Arial"/>
                <w:sz w:val="24"/>
                <w:szCs w:val="24"/>
              </w:rPr>
            </w:pPr>
          </w:p>
        </w:tc>
        <w:tc>
          <w:tcPr>
            <w:tcW w:w="1188" w:type="dxa"/>
          </w:tcPr>
          <w:p w14:paraId="608B955E" w14:textId="77777777" w:rsidR="00FF7EE3" w:rsidRPr="000966CC" w:rsidRDefault="00FF7EE3" w:rsidP="007E6404">
            <w:pPr>
              <w:jc w:val="both"/>
              <w:rPr>
                <w:rFonts w:ascii="Arial" w:hAnsi="Arial" w:cs="Arial"/>
                <w:b/>
                <w:sz w:val="24"/>
                <w:szCs w:val="24"/>
              </w:rPr>
            </w:pPr>
          </w:p>
        </w:tc>
      </w:tr>
      <w:tr w:rsidR="00082D16" w:rsidRPr="009100A0" w14:paraId="7F6A2424" w14:textId="77777777" w:rsidTr="007E6404">
        <w:trPr>
          <w:trHeight w:val="977"/>
          <w:jc w:val="center"/>
        </w:trPr>
        <w:tc>
          <w:tcPr>
            <w:tcW w:w="1838" w:type="dxa"/>
          </w:tcPr>
          <w:p w14:paraId="643C0A89" w14:textId="77777777" w:rsidR="00082D16" w:rsidRDefault="00082D16" w:rsidP="007E6404">
            <w:pPr>
              <w:jc w:val="both"/>
              <w:rPr>
                <w:rFonts w:ascii="Arial" w:hAnsi="Arial" w:cs="Arial"/>
                <w:b/>
                <w:sz w:val="24"/>
                <w:szCs w:val="24"/>
              </w:rPr>
            </w:pPr>
            <w:r>
              <w:rPr>
                <w:rFonts w:ascii="Arial" w:hAnsi="Arial" w:cs="Arial"/>
                <w:b/>
                <w:sz w:val="24"/>
                <w:szCs w:val="24"/>
              </w:rPr>
              <w:lastRenderedPageBreak/>
              <w:t>AAC</w:t>
            </w:r>
          </w:p>
          <w:p w14:paraId="3DE03995" w14:textId="00BA19C2" w:rsidR="00082D16" w:rsidRDefault="00082D16" w:rsidP="007E6404">
            <w:pPr>
              <w:jc w:val="both"/>
              <w:rPr>
                <w:rFonts w:ascii="Arial" w:hAnsi="Arial" w:cs="Arial"/>
                <w:b/>
                <w:sz w:val="24"/>
                <w:szCs w:val="24"/>
              </w:rPr>
            </w:pPr>
            <w:r>
              <w:rPr>
                <w:rFonts w:ascii="Arial" w:hAnsi="Arial" w:cs="Arial"/>
                <w:b/>
                <w:sz w:val="24"/>
                <w:szCs w:val="24"/>
              </w:rPr>
              <w:t>21/05/11</w:t>
            </w:r>
          </w:p>
        </w:tc>
        <w:tc>
          <w:tcPr>
            <w:tcW w:w="7997" w:type="dxa"/>
          </w:tcPr>
          <w:p w14:paraId="0568AE0E" w14:textId="19CEA765" w:rsidR="00082D16" w:rsidRDefault="00082D16" w:rsidP="007E6404">
            <w:pPr>
              <w:rPr>
                <w:rFonts w:ascii="Arial" w:hAnsi="Arial" w:cs="Arial"/>
                <w:b/>
                <w:sz w:val="24"/>
                <w:szCs w:val="24"/>
              </w:rPr>
            </w:pPr>
            <w:r w:rsidRPr="00054740">
              <w:rPr>
                <w:rFonts w:ascii="Arial" w:hAnsi="Arial" w:cs="Arial"/>
                <w:b/>
                <w:sz w:val="24"/>
                <w:szCs w:val="24"/>
              </w:rPr>
              <w:t>Items for Approval &amp; Ratification</w:t>
            </w:r>
          </w:p>
          <w:p w14:paraId="79DEB216" w14:textId="77777777" w:rsidR="00082D16" w:rsidRDefault="00082D16" w:rsidP="007E6404">
            <w:pPr>
              <w:rPr>
                <w:rFonts w:ascii="Arial" w:hAnsi="Arial" w:cs="Arial"/>
                <w:b/>
                <w:sz w:val="24"/>
                <w:szCs w:val="24"/>
                <w:lang w:val="en-US"/>
              </w:rPr>
            </w:pPr>
          </w:p>
          <w:p w14:paraId="5E0DCB4A" w14:textId="40172FE2" w:rsidR="00082D16" w:rsidRPr="00054740" w:rsidRDefault="00082D16" w:rsidP="007E6404">
            <w:pPr>
              <w:rPr>
                <w:rFonts w:ascii="Arial" w:hAnsi="Arial" w:cs="Arial"/>
                <w:sz w:val="24"/>
                <w:szCs w:val="24"/>
                <w:lang w:val="en-US"/>
              </w:rPr>
            </w:pPr>
            <w:r w:rsidRPr="00054740">
              <w:rPr>
                <w:rFonts w:ascii="Arial" w:hAnsi="Arial" w:cs="Arial"/>
                <w:sz w:val="24"/>
                <w:szCs w:val="24"/>
                <w:lang w:val="en-US"/>
              </w:rPr>
              <w:t>There were no items for approval and ratification.</w:t>
            </w:r>
          </w:p>
        </w:tc>
        <w:tc>
          <w:tcPr>
            <w:tcW w:w="1188" w:type="dxa"/>
          </w:tcPr>
          <w:p w14:paraId="523CBEA2" w14:textId="77777777" w:rsidR="00082D16" w:rsidRPr="000966CC" w:rsidRDefault="00082D16" w:rsidP="007E6404">
            <w:pPr>
              <w:jc w:val="both"/>
              <w:rPr>
                <w:rFonts w:ascii="Arial" w:hAnsi="Arial" w:cs="Arial"/>
                <w:b/>
                <w:sz w:val="24"/>
                <w:szCs w:val="24"/>
              </w:rPr>
            </w:pPr>
          </w:p>
        </w:tc>
      </w:tr>
      <w:tr w:rsidR="00FF7EE3" w:rsidRPr="009100A0" w14:paraId="6DB59442" w14:textId="77777777" w:rsidTr="007E6404">
        <w:trPr>
          <w:trHeight w:val="203"/>
          <w:jc w:val="center"/>
        </w:trPr>
        <w:tc>
          <w:tcPr>
            <w:tcW w:w="1838" w:type="dxa"/>
          </w:tcPr>
          <w:p w14:paraId="798D05E3" w14:textId="43B49E37" w:rsidR="00FF7EE3" w:rsidRPr="000966CC" w:rsidRDefault="00FF7EE3" w:rsidP="007E6404">
            <w:pPr>
              <w:rPr>
                <w:rFonts w:ascii="Arial" w:hAnsi="Arial" w:cs="Arial"/>
                <w:b/>
                <w:sz w:val="24"/>
                <w:szCs w:val="24"/>
              </w:rPr>
            </w:pPr>
            <w:r>
              <w:rPr>
                <w:rFonts w:ascii="Arial" w:hAnsi="Arial" w:cs="Arial"/>
                <w:b/>
                <w:sz w:val="24"/>
                <w:szCs w:val="24"/>
              </w:rPr>
              <w:t>AAC 21/05</w:t>
            </w:r>
            <w:r w:rsidR="00610E2B">
              <w:rPr>
                <w:rFonts w:ascii="Arial" w:hAnsi="Arial" w:cs="Arial"/>
                <w:b/>
                <w:sz w:val="24"/>
                <w:szCs w:val="24"/>
              </w:rPr>
              <w:t>/01</w:t>
            </w:r>
            <w:r w:rsidR="00082D16">
              <w:rPr>
                <w:rFonts w:ascii="Arial" w:hAnsi="Arial" w:cs="Arial"/>
                <w:b/>
                <w:sz w:val="24"/>
                <w:szCs w:val="24"/>
              </w:rPr>
              <w:t>2</w:t>
            </w:r>
          </w:p>
        </w:tc>
        <w:tc>
          <w:tcPr>
            <w:tcW w:w="7997" w:type="dxa"/>
          </w:tcPr>
          <w:p w14:paraId="3227DFB5" w14:textId="57CACAB0" w:rsidR="00FF7EE3" w:rsidRPr="000966CC" w:rsidRDefault="00FF7EE3" w:rsidP="007E6404">
            <w:pPr>
              <w:rPr>
                <w:rFonts w:ascii="Arial" w:hAnsi="Arial" w:cs="Arial"/>
                <w:b/>
                <w:sz w:val="24"/>
                <w:szCs w:val="24"/>
              </w:rPr>
            </w:pPr>
            <w:r w:rsidRPr="000966CC">
              <w:rPr>
                <w:rFonts w:ascii="Arial" w:hAnsi="Arial" w:cs="Arial"/>
                <w:b/>
                <w:sz w:val="24"/>
                <w:szCs w:val="24"/>
              </w:rPr>
              <w:t>Internal Audit reports for information:</w:t>
            </w:r>
          </w:p>
          <w:p w14:paraId="3EBE018A" w14:textId="77777777" w:rsidR="00FF7EE3" w:rsidRPr="000966CC" w:rsidRDefault="00FF7EE3" w:rsidP="007E6404">
            <w:pPr>
              <w:rPr>
                <w:rFonts w:ascii="Arial" w:hAnsi="Arial" w:cs="Arial"/>
                <w:b/>
                <w:sz w:val="24"/>
                <w:szCs w:val="24"/>
              </w:rPr>
            </w:pPr>
          </w:p>
          <w:p w14:paraId="1A4DDC5C" w14:textId="199CAAB7" w:rsidR="00FF7EE3" w:rsidRPr="00A7429C" w:rsidRDefault="00FF7EE3" w:rsidP="007E6404">
            <w:pPr>
              <w:rPr>
                <w:rFonts w:ascii="Arial" w:hAnsi="Arial" w:cs="Arial"/>
                <w:sz w:val="24"/>
                <w:szCs w:val="24"/>
              </w:rPr>
            </w:pPr>
            <w:r w:rsidRPr="00A7429C">
              <w:rPr>
                <w:rFonts w:ascii="Arial" w:hAnsi="Arial" w:cs="Arial"/>
                <w:sz w:val="24"/>
                <w:szCs w:val="24"/>
              </w:rPr>
              <w:t>The following Internal audit reports were received:</w:t>
            </w:r>
          </w:p>
          <w:p w14:paraId="282E97F4" w14:textId="25F9BBDA" w:rsidR="00B727A9" w:rsidRPr="00054740" w:rsidRDefault="00B727A9" w:rsidP="00A7429C">
            <w:pPr>
              <w:pStyle w:val="ListParagraph"/>
              <w:numPr>
                <w:ilvl w:val="0"/>
                <w:numId w:val="25"/>
              </w:numPr>
              <w:rPr>
                <w:rFonts w:ascii="Arial" w:hAnsi="Arial" w:cs="Arial"/>
                <w:sz w:val="24"/>
                <w:szCs w:val="24"/>
              </w:rPr>
            </w:pPr>
            <w:r w:rsidRPr="00054740">
              <w:rPr>
                <w:rFonts w:ascii="Arial" w:hAnsi="Arial" w:cs="Arial"/>
                <w:sz w:val="24"/>
                <w:szCs w:val="24"/>
              </w:rPr>
              <w:t>Consultant Job Planning Follow-up: Limited Assurance Report</w:t>
            </w:r>
            <w:r w:rsidR="00A7429C" w:rsidRPr="00054740">
              <w:rPr>
                <w:rFonts w:ascii="Arial" w:hAnsi="Arial" w:cs="Arial"/>
                <w:sz w:val="24"/>
                <w:szCs w:val="24"/>
              </w:rPr>
              <w:t>,</w:t>
            </w:r>
          </w:p>
          <w:p w14:paraId="1E883526" w14:textId="2118B925" w:rsidR="00B727A9" w:rsidRPr="00054740" w:rsidRDefault="00B727A9" w:rsidP="00A7429C">
            <w:pPr>
              <w:pStyle w:val="ListParagraph"/>
              <w:numPr>
                <w:ilvl w:val="0"/>
                <w:numId w:val="25"/>
              </w:numPr>
              <w:rPr>
                <w:rFonts w:ascii="Arial" w:hAnsi="Arial" w:cs="Arial"/>
                <w:sz w:val="24"/>
                <w:szCs w:val="24"/>
              </w:rPr>
            </w:pPr>
            <w:r w:rsidRPr="00054740">
              <w:rPr>
                <w:rFonts w:ascii="Arial" w:hAnsi="Arial" w:cs="Arial"/>
                <w:sz w:val="24"/>
                <w:szCs w:val="24"/>
              </w:rPr>
              <w:t>Health and Care Standards</w:t>
            </w:r>
            <w:r w:rsidR="00A7429C" w:rsidRPr="00054740">
              <w:rPr>
                <w:rFonts w:ascii="Arial" w:hAnsi="Arial" w:cs="Arial"/>
                <w:sz w:val="24"/>
                <w:szCs w:val="24"/>
              </w:rPr>
              <w:t>,</w:t>
            </w:r>
          </w:p>
          <w:p w14:paraId="6A6BAD8C" w14:textId="77777777" w:rsidR="00B727A9" w:rsidRPr="00054740" w:rsidRDefault="00B727A9" w:rsidP="00054740">
            <w:pPr>
              <w:pStyle w:val="ListParagraph"/>
              <w:numPr>
                <w:ilvl w:val="0"/>
                <w:numId w:val="25"/>
              </w:numPr>
              <w:rPr>
                <w:rFonts w:ascii="Arial" w:hAnsi="Arial" w:cs="Arial"/>
                <w:sz w:val="24"/>
                <w:szCs w:val="24"/>
              </w:rPr>
            </w:pPr>
            <w:r w:rsidRPr="00054740">
              <w:rPr>
                <w:rFonts w:ascii="Arial" w:hAnsi="Arial" w:cs="Arial"/>
                <w:sz w:val="24"/>
                <w:szCs w:val="24"/>
              </w:rPr>
              <w:t>IM&amp;T Control and Risk Assessment</w:t>
            </w:r>
          </w:p>
          <w:p w14:paraId="3FEDBD49" w14:textId="77777777" w:rsidR="00FF7EE3" w:rsidRPr="000966CC" w:rsidRDefault="00FF7EE3" w:rsidP="007E6404">
            <w:pPr>
              <w:rPr>
                <w:rFonts w:ascii="Arial" w:hAnsi="Arial" w:cs="Arial"/>
                <w:b/>
                <w:sz w:val="24"/>
                <w:szCs w:val="24"/>
              </w:rPr>
            </w:pPr>
          </w:p>
          <w:p w14:paraId="1E8362CD" w14:textId="77777777" w:rsidR="00FF7EE3" w:rsidRPr="000966CC" w:rsidRDefault="00FF7EE3" w:rsidP="007E6404">
            <w:pPr>
              <w:rPr>
                <w:rFonts w:ascii="Arial" w:hAnsi="Arial" w:cs="Arial"/>
                <w:b/>
                <w:sz w:val="24"/>
                <w:szCs w:val="24"/>
              </w:rPr>
            </w:pPr>
            <w:r w:rsidRPr="000966CC">
              <w:rPr>
                <w:rFonts w:ascii="Arial" w:hAnsi="Arial" w:cs="Arial"/>
                <w:b/>
                <w:sz w:val="24"/>
                <w:szCs w:val="24"/>
              </w:rPr>
              <w:t>The Committee resolved that:</w:t>
            </w:r>
          </w:p>
          <w:p w14:paraId="31721EAD" w14:textId="77777777" w:rsidR="00FF7EE3" w:rsidRDefault="00FF7EE3" w:rsidP="00FF7EE3">
            <w:pPr>
              <w:pStyle w:val="ListParagraph"/>
              <w:numPr>
                <w:ilvl w:val="0"/>
                <w:numId w:val="6"/>
              </w:numPr>
              <w:rPr>
                <w:rFonts w:ascii="Arial" w:hAnsi="Arial" w:cs="Arial"/>
                <w:sz w:val="24"/>
                <w:szCs w:val="24"/>
              </w:rPr>
            </w:pPr>
            <w:r w:rsidRPr="000966CC">
              <w:rPr>
                <w:rFonts w:ascii="Arial" w:hAnsi="Arial" w:cs="Arial"/>
                <w:sz w:val="24"/>
                <w:szCs w:val="24"/>
              </w:rPr>
              <w:t>The internal audit reports be noted.</w:t>
            </w:r>
          </w:p>
          <w:p w14:paraId="020FA247" w14:textId="77777777" w:rsidR="00FF7EE3" w:rsidRPr="000966CC" w:rsidRDefault="00FF7EE3" w:rsidP="00FF7EE3">
            <w:pPr>
              <w:pStyle w:val="ListParagraph"/>
              <w:rPr>
                <w:rFonts w:ascii="Arial" w:hAnsi="Arial" w:cs="Arial"/>
                <w:sz w:val="24"/>
                <w:szCs w:val="24"/>
              </w:rPr>
            </w:pPr>
          </w:p>
        </w:tc>
        <w:tc>
          <w:tcPr>
            <w:tcW w:w="1188" w:type="dxa"/>
          </w:tcPr>
          <w:p w14:paraId="2CD11F96" w14:textId="77777777" w:rsidR="00FF7EE3" w:rsidRPr="000966CC" w:rsidRDefault="00FF7EE3" w:rsidP="007E6404">
            <w:pPr>
              <w:jc w:val="both"/>
              <w:rPr>
                <w:rFonts w:ascii="Arial" w:hAnsi="Arial" w:cs="Arial"/>
                <w:sz w:val="24"/>
                <w:szCs w:val="24"/>
              </w:rPr>
            </w:pPr>
          </w:p>
        </w:tc>
      </w:tr>
      <w:tr w:rsidR="00FF7EE3" w:rsidRPr="009100A0" w14:paraId="36A8E94D" w14:textId="77777777" w:rsidTr="007E6404">
        <w:trPr>
          <w:jc w:val="center"/>
        </w:trPr>
        <w:tc>
          <w:tcPr>
            <w:tcW w:w="1838" w:type="dxa"/>
          </w:tcPr>
          <w:p w14:paraId="6A05A5DB" w14:textId="03267DC0" w:rsidR="00FF7EE3" w:rsidRPr="000966CC" w:rsidRDefault="00FF7EE3" w:rsidP="007E6404">
            <w:pPr>
              <w:rPr>
                <w:rFonts w:ascii="Arial" w:hAnsi="Arial" w:cs="Arial"/>
                <w:b/>
                <w:sz w:val="24"/>
                <w:szCs w:val="24"/>
              </w:rPr>
            </w:pPr>
            <w:r>
              <w:rPr>
                <w:rFonts w:ascii="Arial" w:hAnsi="Arial" w:cs="Arial"/>
                <w:b/>
                <w:sz w:val="24"/>
                <w:szCs w:val="24"/>
              </w:rPr>
              <w:t>AAC 21/05</w:t>
            </w:r>
            <w:r w:rsidR="00610E2B">
              <w:rPr>
                <w:rFonts w:ascii="Arial" w:hAnsi="Arial" w:cs="Arial"/>
                <w:b/>
                <w:sz w:val="24"/>
                <w:szCs w:val="24"/>
              </w:rPr>
              <w:t>/01</w:t>
            </w:r>
            <w:r w:rsidR="00082D16">
              <w:rPr>
                <w:rFonts w:ascii="Arial" w:hAnsi="Arial" w:cs="Arial"/>
                <w:b/>
                <w:sz w:val="24"/>
                <w:szCs w:val="24"/>
              </w:rPr>
              <w:t>3</w:t>
            </w:r>
          </w:p>
        </w:tc>
        <w:tc>
          <w:tcPr>
            <w:tcW w:w="7997" w:type="dxa"/>
          </w:tcPr>
          <w:p w14:paraId="7DBF0C31" w14:textId="27F87EEC" w:rsidR="00082D16" w:rsidRDefault="00082D16" w:rsidP="00082D16">
            <w:pPr>
              <w:rPr>
                <w:rFonts w:ascii="Arial" w:hAnsi="Arial" w:cs="Arial"/>
                <w:b/>
                <w:sz w:val="24"/>
                <w:szCs w:val="24"/>
              </w:rPr>
            </w:pPr>
            <w:r w:rsidRPr="000966CC">
              <w:rPr>
                <w:rFonts w:ascii="Arial" w:hAnsi="Arial" w:cs="Arial"/>
                <w:b/>
                <w:sz w:val="24"/>
                <w:szCs w:val="24"/>
              </w:rPr>
              <w:t xml:space="preserve">Review of the Meeting </w:t>
            </w:r>
          </w:p>
          <w:p w14:paraId="2543B68D" w14:textId="77777777" w:rsidR="00082D16" w:rsidRPr="000966CC" w:rsidRDefault="00082D16" w:rsidP="00082D16">
            <w:pPr>
              <w:rPr>
                <w:rFonts w:ascii="Arial" w:hAnsi="Arial" w:cs="Arial"/>
                <w:b/>
                <w:sz w:val="24"/>
                <w:szCs w:val="24"/>
              </w:rPr>
            </w:pPr>
          </w:p>
          <w:p w14:paraId="31BF17B7" w14:textId="77777777" w:rsidR="00082D16" w:rsidRDefault="00082D16" w:rsidP="00082D16">
            <w:pPr>
              <w:rPr>
                <w:rFonts w:ascii="Arial" w:hAnsi="Arial" w:cs="Arial"/>
                <w:sz w:val="24"/>
                <w:szCs w:val="24"/>
              </w:rPr>
            </w:pPr>
            <w:r w:rsidRPr="000966CC">
              <w:rPr>
                <w:rFonts w:ascii="Arial" w:hAnsi="Arial" w:cs="Arial"/>
                <w:sz w:val="24"/>
                <w:szCs w:val="24"/>
              </w:rPr>
              <w:t xml:space="preserve">The CC asked if attendees were satisfied with the business discussions and format of the meeting, and attendees indicated they were satisfied. </w:t>
            </w:r>
          </w:p>
          <w:p w14:paraId="14E8C98F" w14:textId="77777777" w:rsidR="00FF7EE3" w:rsidRPr="000966CC" w:rsidRDefault="00FF7EE3">
            <w:pPr>
              <w:rPr>
                <w:rFonts w:ascii="Arial" w:hAnsi="Arial" w:cs="Arial"/>
                <w:sz w:val="24"/>
                <w:szCs w:val="24"/>
              </w:rPr>
            </w:pPr>
          </w:p>
        </w:tc>
        <w:tc>
          <w:tcPr>
            <w:tcW w:w="1188" w:type="dxa"/>
          </w:tcPr>
          <w:p w14:paraId="41892946" w14:textId="77777777" w:rsidR="00FF7EE3" w:rsidRPr="000966CC" w:rsidRDefault="00FF7EE3" w:rsidP="007E6404">
            <w:pPr>
              <w:jc w:val="both"/>
              <w:rPr>
                <w:rFonts w:ascii="Arial" w:hAnsi="Arial" w:cs="Arial"/>
                <w:sz w:val="24"/>
                <w:szCs w:val="24"/>
              </w:rPr>
            </w:pPr>
          </w:p>
          <w:p w14:paraId="4601305B" w14:textId="77777777" w:rsidR="00FF7EE3" w:rsidRPr="000966CC" w:rsidRDefault="00FF7EE3" w:rsidP="007E6404">
            <w:pPr>
              <w:jc w:val="both"/>
              <w:rPr>
                <w:rFonts w:ascii="Arial" w:hAnsi="Arial" w:cs="Arial"/>
                <w:b/>
                <w:sz w:val="24"/>
                <w:szCs w:val="24"/>
              </w:rPr>
            </w:pPr>
          </w:p>
        </w:tc>
      </w:tr>
      <w:tr w:rsidR="00FF7EE3" w:rsidRPr="009100A0" w14:paraId="2CF629F7" w14:textId="77777777" w:rsidTr="007E6404">
        <w:trPr>
          <w:jc w:val="center"/>
        </w:trPr>
        <w:tc>
          <w:tcPr>
            <w:tcW w:w="1838" w:type="dxa"/>
          </w:tcPr>
          <w:p w14:paraId="090B0B70" w14:textId="7F7505F0" w:rsidR="00FF7EE3" w:rsidRPr="000966CC" w:rsidRDefault="00FF7EE3" w:rsidP="007E6404">
            <w:pPr>
              <w:rPr>
                <w:rFonts w:ascii="Arial" w:hAnsi="Arial" w:cs="Arial"/>
                <w:sz w:val="24"/>
                <w:szCs w:val="24"/>
              </w:rPr>
            </w:pPr>
            <w:r>
              <w:rPr>
                <w:rFonts w:ascii="Arial" w:hAnsi="Arial" w:cs="Arial"/>
                <w:b/>
                <w:sz w:val="24"/>
                <w:szCs w:val="24"/>
              </w:rPr>
              <w:t>AAC 21/05</w:t>
            </w:r>
            <w:r w:rsidR="00610E2B">
              <w:rPr>
                <w:rFonts w:ascii="Arial" w:hAnsi="Arial" w:cs="Arial"/>
                <w:b/>
                <w:sz w:val="24"/>
                <w:szCs w:val="24"/>
              </w:rPr>
              <w:t>/01</w:t>
            </w:r>
            <w:r w:rsidR="00082D16">
              <w:rPr>
                <w:rFonts w:ascii="Arial" w:hAnsi="Arial" w:cs="Arial"/>
                <w:b/>
                <w:sz w:val="24"/>
                <w:szCs w:val="24"/>
              </w:rPr>
              <w:t>4</w:t>
            </w:r>
          </w:p>
        </w:tc>
        <w:tc>
          <w:tcPr>
            <w:tcW w:w="7997" w:type="dxa"/>
          </w:tcPr>
          <w:p w14:paraId="4376D79A" w14:textId="0329E42D" w:rsidR="00082D16" w:rsidRPr="000966CC" w:rsidRDefault="00082D16" w:rsidP="00082D16">
            <w:pPr>
              <w:rPr>
                <w:rFonts w:ascii="Arial" w:hAnsi="Arial" w:cs="Arial"/>
                <w:b/>
                <w:sz w:val="24"/>
                <w:szCs w:val="24"/>
              </w:rPr>
            </w:pPr>
            <w:r w:rsidRPr="000966CC">
              <w:rPr>
                <w:rFonts w:ascii="Arial" w:hAnsi="Arial" w:cs="Arial"/>
                <w:b/>
                <w:sz w:val="24"/>
                <w:szCs w:val="24"/>
              </w:rPr>
              <w:t xml:space="preserve">Items to be deferred to Board / Committee </w:t>
            </w:r>
          </w:p>
          <w:p w14:paraId="4139FD52" w14:textId="77777777" w:rsidR="00082D16" w:rsidRPr="000966CC" w:rsidRDefault="00082D16" w:rsidP="00082D16">
            <w:pPr>
              <w:rPr>
                <w:rFonts w:ascii="Arial" w:hAnsi="Arial" w:cs="Arial"/>
                <w:b/>
                <w:sz w:val="24"/>
                <w:szCs w:val="24"/>
              </w:rPr>
            </w:pPr>
          </w:p>
          <w:p w14:paraId="68B80C7A" w14:textId="77777777" w:rsidR="00082D16" w:rsidRPr="000966CC" w:rsidRDefault="00082D16" w:rsidP="00082D16">
            <w:pPr>
              <w:rPr>
                <w:rFonts w:ascii="Arial" w:hAnsi="Arial" w:cs="Arial"/>
                <w:sz w:val="24"/>
                <w:szCs w:val="24"/>
              </w:rPr>
            </w:pPr>
            <w:r w:rsidRPr="000966CC">
              <w:rPr>
                <w:rFonts w:ascii="Arial" w:hAnsi="Arial" w:cs="Arial"/>
                <w:sz w:val="24"/>
                <w:szCs w:val="24"/>
              </w:rPr>
              <w:t>There were no items to be brought to the attention of the Board / Committees.</w:t>
            </w:r>
          </w:p>
          <w:p w14:paraId="5CDFA26C" w14:textId="77777777" w:rsidR="00FF7EE3" w:rsidRPr="000966CC" w:rsidRDefault="00FF7EE3">
            <w:pPr>
              <w:rPr>
                <w:rFonts w:ascii="Arial" w:hAnsi="Arial" w:cs="Arial"/>
                <w:sz w:val="24"/>
                <w:szCs w:val="24"/>
              </w:rPr>
            </w:pPr>
          </w:p>
        </w:tc>
        <w:tc>
          <w:tcPr>
            <w:tcW w:w="1188" w:type="dxa"/>
          </w:tcPr>
          <w:p w14:paraId="0A67034C" w14:textId="77777777" w:rsidR="00FF7EE3" w:rsidRPr="000966CC" w:rsidRDefault="00FF7EE3" w:rsidP="007E6404">
            <w:pPr>
              <w:jc w:val="both"/>
              <w:rPr>
                <w:rFonts w:ascii="Arial" w:hAnsi="Arial" w:cs="Arial"/>
                <w:sz w:val="24"/>
                <w:szCs w:val="24"/>
              </w:rPr>
            </w:pPr>
          </w:p>
        </w:tc>
      </w:tr>
      <w:tr w:rsidR="00FF7EE3" w:rsidRPr="009100A0" w14:paraId="64C48550" w14:textId="77777777" w:rsidTr="007E6404">
        <w:trPr>
          <w:jc w:val="center"/>
        </w:trPr>
        <w:tc>
          <w:tcPr>
            <w:tcW w:w="1838" w:type="dxa"/>
          </w:tcPr>
          <w:p w14:paraId="7AB4BAC6" w14:textId="381D4A51" w:rsidR="00FF7EE3" w:rsidRPr="000966CC" w:rsidRDefault="00FF7EE3" w:rsidP="007E6404">
            <w:pPr>
              <w:rPr>
                <w:rFonts w:ascii="Arial" w:hAnsi="Arial" w:cs="Arial"/>
                <w:sz w:val="24"/>
                <w:szCs w:val="24"/>
              </w:rPr>
            </w:pPr>
            <w:r>
              <w:rPr>
                <w:rFonts w:ascii="Arial" w:hAnsi="Arial" w:cs="Arial"/>
                <w:b/>
                <w:sz w:val="24"/>
                <w:szCs w:val="24"/>
              </w:rPr>
              <w:t>AAC 21/05</w:t>
            </w:r>
            <w:r w:rsidR="00610E2B">
              <w:rPr>
                <w:rFonts w:ascii="Arial" w:hAnsi="Arial" w:cs="Arial"/>
                <w:b/>
                <w:sz w:val="24"/>
                <w:szCs w:val="24"/>
              </w:rPr>
              <w:t>/01</w:t>
            </w:r>
            <w:r w:rsidR="00082D16">
              <w:rPr>
                <w:rFonts w:ascii="Arial" w:hAnsi="Arial" w:cs="Arial"/>
                <w:b/>
                <w:sz w:val="24"/>
                <w:szCs w:val="24"/>
              </w:rPr>
              <w:t>5</w:t>
            </w:r>
          </w:p>
        </w:tc>
        <w:tc>
          <w:tcPr>
            <w:tcW w:w="7997" w:type="dxa"/>
          </w:tcPr>
          <w:p w14:paraId="026E3A2A" w14:textId="79234DEA" w:rsidR="00FF7EE3" w:rsidRPr="000966CC" w:rsidRDefault="00FF7EE3" w:rsidP="007E6404">
            <w:pPr>
              <w:rPr>
                <w:rFonts w:ascii="Arial" w:hAnsi="Arial" w:cs="Arial"/>
                <w:b/>
                <w:sz w:val="24"/>
                <w:szCs w:val="24"/>
              </w:rPr>
            </w:pPr>
            <w:r w:rsidRPr="000966CC">
              <w:rPr>
                <w:rFonts w:ascii="Arial" w:hAnsi="Arial" w:cs="Arial"/>
                <w:b/>
                <w:sz w:val="24"/>
                <w:szCs w:val="24"/>
              </w:rPr>
              <w:t>Date and Time of Next Meeting</w:t>
            </w:r>
          </w:p>
          <w:p w14:paraId="59BA1707" w14:textId="77777777" w:rsidR="00FF7EE3" w:rsidRPr="000966CC" w:rsidRDefault="00FF7EE3" w:rsidP="007E6404">
            <w:pPr>
              <w:rPr>
                <w:rFonts w:ascii="Arial" w:hAnsi="Arial" w:cs="Arial"/>
                <w:b/>
                <w:sz w:val="24"/>
                <w:szCs w:val="24"/>
              </w:rPr>
            </w:pPr>
          </w:p>
          <w:p w14:paraId="2753389A" w14:textId="5EF28405" w:rsidR="00F95DA3" w:rsidRPr="000966CC" w:rsidRDefault="00FF7EE3" w:rsidP="00FF7EE3">
            <w:pPr>
              <w:rPr>
                <w:rFonts w:ascii="Arial" w:eastAsiaTheme="minorEastAsia" w:hAnsi="Arial" w:cs="Arial"/>
                <w:b/>
                <w:sz w:val="24"/>
                <w:szCs w:val="24"/>
                <w:lang w:val="en-US"/>
              </w:rPr>
            </w:pPr>
            <w:r w:rsidRPr="000966CC">
              <w:rPr>
                <w:rFonts w:ascii="Arial" w:hAnsi="Arial" w:cs="Arial"/>
                <w:sz w:val="24"/>
                <w:szCs w:val="24"/>
              </w:rPr>
              <w:t>The CC thanked everyone for their attendance and contribution to the meeting</w:t>
            </w:r>
            <w:r w:rsidR="003416DF">
              <w:rPr>
                <w:rFonts w:ascii="Arial" w:hAnsi="Arial" w:cs="Arial"/>
                <w:sz w:val="24"/>
                <w:szCs w:val="24"/>
              </w:rPr>
              <w:t xml:space="preserve"> and </w:t>
            </w:r>
            <w:r w:rsidRPr="000966CC">
              <w:rPr>
                <w:rFonts w:ascii="Arial" w:hAnsi="Arial" w:cs="Arial"/>
                <w:sz w:val="24"/>
                <w:szCs w:val="24"/>
              </w:rPr>
              <w:t xml:space="preserve">confirmed that the next meeting would be held on </w:t>
            </w:r>
            <w:r w:rsidRPr="000966CC">
              <w:rPr>
                <w:rFonts w:ascii="Arial" w:hAnsi="Arial" w:cs="Arial"/>
                <w:b/>
                <w:sz w:val="24"/>
                <w:szCs w:val="24"/>
              </w:rPr>
              <w:t>T</w:t>
            </w:r>
            <w:r>
              <w:rPr>
                <w:rFonts w:ascii="Arial" w:hAnsi="Arial" w:cs="Arial"/>
                <w:b/>
                <w:sz w:val="24"/>
                <w:szCs w:val="24"/>
              </w:rPr>
              <w:t>hursday 10 June</w:t>
            </w:r>
            <w:r w:rsidRPr="000966CC">
              <w:rPr>
                <w:rFonts w:ascii="Arial" w:hAnsi="Arial" w:cs="Arial"/>
                <w:b/>
                <w:sz w:val="24"/>
                <w:szCs w:val="24"/>
              </w:rPr>
              <w:t xml:space="preserve"> 2021 </w:t>
            </w:r>
            <w:r>
              <w:rPr>
                <w:rFonts w:ascii="Arial" w:hAnsi="Arial" w:cs="Arial"/>
                <w:b/>
                <w:sz w:val="24"/>
                <w:szCs w:val="24"/>
              </w:rPr>
              <w:t xml:space="preserve">(Special Meeting) </w:t>
            </w:r>
            <w:r w:rsidRPr="000966CC">
              <w:rPr>
                <w:rFonts w:ascii="Arial" w:hAnsi="Arial" w:cs="Arial"/>
                <w:b/>
                <w:sz w:val="24"/>
                <w:szCs w:val="24"/>
              </w:rPr>
              <w:t>at 9am</w:t>
            </w:r>
            <w:r>
              <w:rPr>
                <w:rFonts w:ascii="Arial" w:hAnsi="Arial" w:cs="Arial"/>
                <w:b/>
                <w:sz w:val="24"/>
                <w:szCs w:val="24"/>
              </w:rPr>
              <w:t>.</w:t>
            </w:r>
          </w:p>
        </w:tc>
        <w:tc>
          <w:tcPr>
            <w:tcW w:w="1188" w:type="dxa"/>
          </w:tcPr>
          <w:p w14:paraId="3EAF43B0" w14:textId="77777777" w:rsidR="00FF7EE3" w:rsidRPr="000966CC" w:rsidRDefault="00FF7EE3" w:rsidP="007E6404">
            <w:pPr>
              <w:jc w:val="both"/>
              <w:rPr>
                <w:rFonts w:ascii="Arial" w:hAnsi="Arial" w:cs="Arial"/>
                <w:sz w:val="24"/>
                <w:szCs w:val="24"/>
              </w:rPr>
            </w:pPr>
          </w:p>
        </w:tc>
      </w:tr>
    </w:tbl>
    <w:p w14:paraId="1270DADA" w14:textId="77777777" w:rsidR="00F33126" w:rsidRDefault="001F2C03"/>
    <w:sectPr w:rsidR="00F33126" w:rsidSect="000966CC">
      <w:footerReference w:type="default" r:id="rId9"/>
      <w:headerReference w:type="first" r:id="rId10"/>
      <w:footerReference w:type="first" r:id="rId11"/>
      <w:pgSz w:w="11906" w:h="16838"/>
      <w:pgMar w:top="568" w:right="720" w:bottom="720" w:left="720" w:header="567"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36FFB88" w16cid:durableId="244D036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C83FD8" w14:textId="77777777" w:rsidR="00494315" w:rsidRDefault="00494315">
      <w:r>
        <w:separator/>
      </w:r>
    </w:p>
  </w:endnote>
  <w:endnote w:type="continuationSeparator" w:id="0">
    <w:p w14:paraId="40EC6CEA" w14:textId="77777777" w:rsidR="00494315" w:rsidRDefault="004943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4439060"/>
      <w:docPartObj>
        <w:docPartGallery w:val="Page Numbers (Bottom of Page)"/>
        <w:docPartUnique/>
      </w:docPartObj>
    </w:sdtPr>
    <w:sdtEndPr>
      <w:rPr>
        <w:noProof/>
      </w:rPr>
    </w:sdtEndPr>
    <w:sdtContent>
      <w:p w14:paraId="5064566B" w14:textId="77777777" w:rsidR="00356069" w:rsidRDefault="00610E2B">
        <w:pPr>
          <w:pStyle w:val="Footer"/>
          <w:jc w:val="center"/>
        </w:pPr>
        <w:r>
          <w:fldChar w:fldCharType="begin"/>
        </w:r>
        <w:r>
          <w:instrText xml:space="preserve"> PAGE   \* MERGEFORMAT </w:instrText>
        </w:r>
        <w:r>
          <w:fldChar w:fldCharType="separate"/>
        </w:r>
        <w:r w:rsidR="001F2C03">
          <w:rPr>
            <w:noProof/>
          </w:rPr>
          <w:t>6</w:t>
        </w:r>
        <w:r>
          <w:rPr>
            <w:noProof/>
          </w:rPr>
          <w:fldChar w:fldCharType="end"/>
        </w:r>
      </w:p>
    </w:sdtContent>
  </w:sdt>
  <w:p w14:paraId="3454165F" w14:textId="77777777" w:rsidR="00356069" w:rsidRDefault="001F2C0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38245D" w14:textId="77777777" w:rsidR="00356069" w:rsidRDefault="00610E2B">
    <w:pPr>
      <w:pStyle w:val="Footer"/>
      <w:jc w:val="right"/>
    </w:pPr>
    <w:r>
      <w:fldChar w:fldCharType="begin"/>
    </w:r>
    <w:r>
      <w:instrText xml:space="preserve"> PAGE   \* MERGEFORMAT </w:instrText>
    </w:r>
    <w:r>
      <w:fldChar w:fldCharType="separate"/>
    </w:r>
    <w:r>
      <w:rPr>
        <w:noProof/>
      </w:rPr>
      <w:t>1</w:t>
    </w:r>
    <w:r>
      <w:rPr>
        <w:noProof/>
      </w:rPr>
      <w:fldChar w:fldCharType="end"/>
    </w:r>
  </w:p>
  <w:p w14:paraId="01D7D46A" w14:textId="77777777" w:rsidR="00356069" w:rsidRDefault="001F2C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F8E145" w14:textId="77777777" w:rsidR="00494315" w:rsidRDefault="00494315">
      <w:r>
        <w:separator/>
      </w:r>
    </w:p>
  </w:footnote>
  <w:footnote w:type="continuationSeparator" w:id="0">
    <w:p w14:paraId="5EA41898" w14:textId="77777777" w:rsidR="00494315" w:rsidRDefault="004943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DD84DD" w14:textId="77777777" w:rsidR="00356069" w:rsidRDefault="001F2C03" w:rsidP="00A474DE">
    <w:pPr>
      <w:pStyle w:val="Header"/>
      <w:jc w:val="right"/>
    </w:pPr>
    <w:r>
      <w:rPr>
        <w:rFonts w:ascii="Frutiger Linotype" w:hAnsi="Frutiger Linotype" w:cs="Arial"/>
        <w:noProof/>
        <w:lang w:val="en-US" w:eastAsia="zh-TW"/>
      </w:rPr>
      <w:pict w14:anchorId="19BF1D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610E2B">
      <w:rPr>
        <w:rFonts w:ascii="Frutiger Linotype" w:hAnsi="Frutiger Linotype" w:cs="Arial"/>
        <w:noProof/>
        <w:lang w:eastAsia="en-GB"/>
      </w:rPr>
      <w:drawing>
        <wp:inline distT="0" distB="0" distL="0" distR="0" wp14:anchorId="53E69C3B" wp14:editId="51047912">
          <wp:extent cx="1362075" cy="323850"/>
          <wp:effectExtent l="0" t="0" r="9525" b="0"/>
          <wp:docPr id="7"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F42CF"/>
    <w:multiLevelType w:val="hybridMultilevel"/>
    <w:tmpl w:val="631C9F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CE2FC7"/>
    <w:multiLevelType w:val="hybridMultilevel"/>
    <w:tmpl w:val="B81A2CBE"/>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0F9617D"/>
    <w:multiLevelType w:val="hybridMultilevel"/>
    <w:tmpl w:val="68DC3B3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980266"/>
    <w:multiLevelType w:val="hybridMultilevel"/>
    <w:tmpl w:val="77383272"/>
    <w:lvl w:ilvl="0" w:tplc="9F480A38">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99750C"/>
    <w:multiLevelType w:val="hybridMultilevel"/>
    <w:tmpl w:val="31B66366"/>
    <w:lvl w:ilvl="0" w:tplc="D8B8A7D4">
      <w:start w:val="1"/>
      <w:numFmt w:val="decimal"/>
      <w:lvlText w:val="%1."/>
      <w:lvlJc w:val="left"/>
      <w:pPr>
        <w:ind w:left="2770" w:hanging="360"/>
      </w:pPr>
      <w:rPr>
        <w:rFonts w:hint="default"/>
      </w:rPr>
    </w:lvl>
    <w:lvl w:ilvl="1" w:tplc="08090019" w:tentative="1">
      <w:start w:val="1"/>
      <w:numFmt w:val="lowerLetter"/>
      <w:lvlText w:val="%2."/>
      <w:lvlJc w:val="left"/>
      <w:pPr>
        <w:ind w:left="3424" w:hanging="360"/>
      </w:pPr>
    </w:lvl>
    <w:lvl w:ilvl="2" w:tplc="0809001B" w:tentative="1">
      <w:start w:val="1"/>
      <w:numFmt w:val="lowerRoman"/>
      <w:lvlText w:val="%3."/>
      <w:lvlJc w:val="right"/>
      <w:pPr>
        <w:ind w:left="4144" w:hanging="180"/>
      </w:pPr>
    </w:lvl>
    <w:lvl w:ilvl="3" w:tplc="0809000F" w:tentative="1">
      <w:start w:val="1"/>
      <w:numFmt w:val="decimal"/>
      <w:lvlText w:val="%4."/>
      <w:lvlJc w:val="left"/>
      <w:pPr>
        <w:ind w:left="4864" w:hanging="360"/>
      </w:pPr>
    </w:lvl>
    <w:lvl w:ilvl="4" w:tplc="08090019" w:tentative="1">
      <w:start w:val="1"/>
      <w:numFmt w:val="lowerLetter"/>
      <w:lvlText w:val="%5."/>
      <w:lvlJc w:val="left"/>
      <w:pPr>
        <w:ind w:left="5584" w:hanging="360"/>
      </w:pPr>
    </w:lvl>
    <w:lvl w:ilvl="5" w:tplc="0809001B" w:tentative="1">
      <w:start w:val="1"/>
      <w:numFmt w:val="lowerRoman"/>
      <w:lvlText w:val="%6."/>
      <w:lvlJc w:val="right"/>
      <w:pPr>
        <w:ind w:left="6304" w:hanging="180"/>
      </w:pPr>
    </w:lvl>
    <w:lvl w:ilvl="6" w:tplc="0809000F" w:tentative="1">
      <w:start w:val="1"/>
      <w:numFmt w:val="decimal"/>
      <w:lvlText w:val="%7."/>
      <w:lvlJc w:val="left"/>
      <w:pPr>
        <w:ind w:left="7024" w:hanging="360"/>
      </w:pPr>
    </w:lvl>
    <w:lvl w:ilvl="7" w:tplc="08090019" w:tentative="1">
      <w:start w:val="1"/>
      <w:numFmt w:val="lowerLetter"/>
      <w:lvlText w:val="%8."/>
      <w:lvlJc w:val="left"/>
      <w:pPr>
        <w:ind w:left="7744" w:hanging="360"/>
      </w:pPr>
    </w:lvl>
    <w:lvl w:ilvl="8" w:tplc="0809001B" w:tentative="1">
      <w:start w:val="1"/>
      <w:numFmt w:val="lowerRoman"/>
      <w:lvlText w:val="%9."/>
      <w:lvlJc w:val="right"/>
      <w:pPr>
        <w:ind w:left="8464" w:hanging="180"/>
      </w:pPr>
    </w:lvl>
  </w:abstractNum>
  <w:abstractNum w:abstractNumId="6" w15:restartNumberingAfterBreak="0">
    <w:nsid w:val="25D76980"/>
    <w:multiLevelType w:val="hybridMultilevel"/>
    <w:tmpl w:val="48FC7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437494"/>
    <w:multiLevelType w:val="hybridMultilevel"/>
    <w:tmpl w:val="31E224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98E452D"/>
    <w:multiLevelType w:val="hybridMultilevel"/>
    <w:tmpl w:val="64F21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F7214"/>
    <w:multiLevelType w:val="hybridMultilevel"/>
    <w:tmpl w:val="65F4D8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60574B7"/>
    <w:multiLevelType w:val="hybridMultilevel"/>
    <w:tmpl w:val="CD2CC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BF46A1"/>
    <w:multiLevelType w:val="multilevel"/>
    <w:tmpl w:val="0809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12" w15:restartNumberingAfterBreak="0">
    <w:nsid w:val="48E842B9"/>
    <w:multiLevelType w:val="hybridMultilevel"/>
    <w:tmpl w:val="062C1EDC"/>
    <w:lvl w:ilvl="0" w:tplc="9F480A38">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C186D62"/>
    <w:multiLevelType w:val="hybridMultilevel"/>
    <w:tmpl w:val="14CE784E"/>
    <w:lvl w:ilvl="0" w:tplc="BB680738">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E2D5FF7"/>
    <w:multiLevelType w:val="hybridMultilevel"/>
    <w:tmpl w:val="851E6314"/>
    <w:lvl w:ilvl="0" w:tplc="9F480A38">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31D3C63"/>
    <w:multiLevelType w:val="hybridMultilevel"/>
    <w:tmpl w:val="E29AB8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957C42"/>
    <w:multiLevelType w:val="hybridMultilevel"/>
    <w:tmpl w:val="F904A74A"/>
    <w:lvl w:ilvl="0" w:tplc="7DA493A0">
      <w:start w:val="1"/>
      <w:numFmt w:val="lowerLetter"/>
      <w:lvlText w:val="%1)"/>
      <w:lvlJc w:val="left"/>
      <w:pPr>
        <w:ind w:left="720" w:hanging="360"/>
      </w:pPr>
      <w:rPr>
        <w:rFonts w:eastAsia="Times New Roman"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AA4AAD"/>
    <w:multiLevelType w:val="hybridMultilevel"/>
    <w:tmpl w:val="93269BB6"/>
    <w:lvl w:ilvl="0" w:tplc="5DA2789C">
      <w:start w:val="1"/>
      <w:numFmt w:val="lowerLetter"/>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C3D67CA"/>
    <w:multiLevelType w:val="hybridMultilevel"/>
    <w:tmpl w:val="7C4C04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8A6741E"/>
    <w:multiLevelType w:val="hybridMultilevel"/>
    <w:tmpl w:val="D5AE3012"/>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6E188E"/>
    <w:multiLevelType w:val="hybridMultilevel"/>
    <w:tmpl w:val="77383272"/>
    <w:lvl w:ilvl="0" w:tplc="9F480A38">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81335CA"/>
    <w:multiLevelType w:val="hybridMultilevel"/>
    <w:tmpl w:val="A9A49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9F460FE"/>
    <w:multiLevelType w:val="hybridMultilevel"/>
    <w:tmpl w:val="769A579E"/>
    <w:lvl w:ilvl="0" w:tplc="3C643C2A">
      <w:start w:val="1"/>
      <w:numFmt w:val="lowerLetter"/>
      <w:lvlText w:val="%1)"/>
      <w:lvlJc w:val="left"/>
      <w:pPr>
        <w:ind w:left="720" w:hanging="360"/>
      </w:pPr>
      <w:rPr>
        <w:rFonts w:ascii="Arial-BoldMT" w:hAnsi="Arial-BoldMT" w:cs="Arial-Bold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A170BB6"/>
    <w:multiLevelType w:val="hybridMultilevel"/>
    <w:tmpl w:val="136A1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9E431C"/>
    <w:multiLevelType w:val="hybridMultilevel"/>
    <w:tmpl w:val="A91656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1"/>
  </w:num>
  <w:num w:numId="3">
    <w:abstractNumId w:val="4"/>
  </w:num>
  <w:num w:numId="4">
    <w:abstractNumId w:val="13"/>
  </w:num>
  <w:num w:numId="5">
    <w:abstractNumId w:val="12"/>
  </w:num>
  <w:num w:numId="6">
    <w:abstractNumId w:val="14"/>
  </w:num>
  <w:num w:numId="7">
    <w:abstractNumId w:val="20"/>
  </w:num>
  <w:num w:numId="8">
    <w:abstractNumId w:val="0"/>
  </w:num>
  <w:num w:numId="9">
    <w:abstractNumId w:val="17"/>
  </w:num>
  <w:num w:numId="10">
    <w:abstractNumId w:val="22"/>
  </w:num>
  <w:num w:numId="11">
    <w:abstractNumId w:val="16"/>
  </w:num>
  <w:num w:numId="12">
    <w:abstractNumId w:val="18"/>
  </w:num>
  <w:num w:numId="13">
    <w:abstractNumId w:val="7"/>
  </w:num>
  <w:num w:numId="14">
    <w:abstractNumId w:val="8"/>
  </w:num>
  <w:num w:numId="15">
    <w:abstractNumId w:val="5"/>
  </w:num>
  <w:num w:numId="16">
    <w:abstractNumId w:val="21"/>
  </w:num>
  <w:num w:numId="17">
    <w:abstractNumId w:val="1"/>
  </w:num>
  <w:num w:numId="18">
    <w:abstractNumId w:val="19"/>
  </w:num>
  <w:num w:numId="19">
    <w:abstractNumId w:val="15"/>
  </w:num>
  <w:num w:numId="20">
    <w:abstractNumId w:val="10"/>
  </w:num>
  <w:num w:numId="21">
    <w:abstractNumId w:val="24"/>
  </w:num>
  <w:num w:numId="22">
    <w:abstractNumId w:val="2"/>
  </w:num>
  <w:num w:numId="23">
    <w:abstractNumId w:val="6"/>
  </w:num>
  <w:num w:numId="24">
    <w:abstractNumId w:val="23"/>
  </w:num>
  <w:num w:numId="25">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EE3"/>
    <w:rsid w:val="00004219"/>
    <w:rsid w:val="00054740"/>
    <w:rsid w:val="00082D16"/>
    <w:rsid w:val="001066DA"/>
    <w:rsid w:val="001947FB"/>
    <w:rsid w:val="00195D51"/>
    <w:rsid w:val="001B12F5"/>
    <w:rsid w:val="001E5BD4"/>
    <w:rsid w:val="001F2C03"/>
    <w:rsid w:val="00222C66"/>
    <w:rsid w:val="002633E5"/>
    <w:rsid w:val="002B21DB"/>
    <w:rsid w:val="002C1072"/>
    <w:rsid w:val="002C7FF5"/>
    <w:rsid w:val="003325C2"/>
    <w:rsid w:val="003416DF"/>
    <w:rsid w:val="0039527A"/>
    <w:rsid w:val="00494315"/>
    <w:rsid w:val="005321DE"/>
    <w:rsid w:val="005825C2"/>
    <w:rsid w:val="005A08A2"/>
    <w:rsid w:val="00610E2B"/>
    <w:rsid w:val="00635E17"/>
    <w:rsid w:val="00691497"/>
    <w:rsid w:val="00737F46"/>
    <w:rsid w:val="00754559"/>
    <w:rsid w:val="0087681D"/>
    <w:rsid w:val="008D0D25"/>
    <w:rsid w:val="00916CFD"/>
    <w:rsid w:val="009405A4"/>
    <w:rsid w:val="0094531C"/>
    <w:rsid w:val="00952A32"/>
    <w:rsid w:val="00966479"/>
    <w:rsid w:val="0097392A"/>
    <w:rsid w:val="009A4A8B"/>
    <w:rsid w:val="009E07D0"/>
    <w:rsid w:val="00A22FC0"/>
    <w:rsid w:val="00A7429C"/>
    <w:rsid w:val="00AA0040"/>
    <w:rsid w:val="00AD01D9"/>
    <w:rsid w:val="00B22725"/>
    <w:rsid w:val="00B727A9"/>
    <w:rsid w:val="00C465C7"/>
    <w:rsid w:val="00CB67C7"/>
    <w:rsid w:val="00D00F44"/>
    <w:rsid w:val="00D37820"/>
    <w:rsid w:val="00D411B7"/>
    <w:rsid w:val="00D41AD0"/>
    <w:rsid w:val="00D44D12"/>
    <w:rsid w:val="00D4534F"/>
    <w:rsid w:val="00D71B68"/>
    <w:rsid w:val="00D77DA9"/>
    <w:rsid w:val="00DD5846"/>
    <w:rsid w:val="00DF5ED3"/>
    <w:rsid w:val="00E41BAA"/>
    <w:rsid w:val="00E81DA5"/>
    <w:rsid w:val="00F5295E"/>
    <w:rsid w:val="00F73C88"/>
    <w:rsid w:val="00F7757B"/>
    <w:rsid w:val="00F95DA3"/>
    <w:rsid w:val="00FC67ED"/>
    <w:rsid w:val="00FD6311"/>
    <w:rsid w:val="00FF57B0"/>
    <w:rsid w:val="00FF7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063EC45"/>
  <w15:chartTrackingRefBased/>
  <w15:docId w15:val="{6E13B3B0-7AB8-4517-B2DE-63E6A3ED8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7EE3"/>
    <w:pPr>
      <w:spacing w:after="0" w:line="240" w:lineRule="auto"/>
    </w:pPr>
    <w:rPr>
      <w:rFonts w:ascii="Calibri" w:eastAsia="Times New Roman" w:hAnsi="Calibri" w:cs="Times New Roman"/>
      <w:sz w:val="20"/>
      <w:szCs w:val="20"/>
    </w:rPr>
  </w:style>
  <w:style w:type="paragraph" w:styleId="Heading1">
    <w:name w:val="heading 1"/>
    <w:basedOn w:val="Normal"/>
    <w:next w:val="Normal"/>
    <w:link w:val="Heading1Char"/>
    <w:uiPriority w:val="9"/>
    <w:qFormat/>
    <w:rsid w:val="00FF7EE3"/>
    <w:pPr>
      <w:keepNext/>
      <w:keepLines/>
      <w:numPr>
        <w:numId w:val="2"/>
      </w:numPr>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FF7EE3"/>
    <w:pPr>
      <w:keepNext/>
      <w:keepLines/>
      <w:numPr>
        <w:ilvl w:val="1"/>
        <w:numId w:val="2"/>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FF7EE3"/>
    <w:pPr>
      <w:keepNext/>
      <w:keepLines/>
      <w:numPr>
        <w:ilvl w:val="2"/>
        <w:numId w:val="2"/>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FF7EE3"/>
    <w:pPr>
      <w:keepNext/>
      <w:keepLines/>
      <w:numPr>
        <w:ilvl w:val="3"/>
        <w:numId w:val="2"/>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FF7EE3"/>
    <w:pPr>
      <w:keepNext/>
      <w:keepLines/>
      <w:numPr>
        <w:ilvl w:val="4"/>
        <w:numId w:val="2"/>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FF7EE3"/>
    <w:pPr>
      <w:keepNext/>
      <w:keepLines/>
      <w:numPr>
        <w:ilvl w:val="5"/>
        <w:numId w:val="2"/>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FF7EE3"/>
    <w:pPr>
      <w:keepNext/>
      <w:keepLines/>
      <w:numPr>
        <w:ilvl w:val="6"/>
        <w:numId w:val="2"/>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FF7EE3"/>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F7EE3"/>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7EE3"/>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semiHidden/>
    <w:rsid w:val="00FF7EE3"/>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FF7EE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FF7EE3"/>
    <w:rPr>
      <w:rFonts w:asciiTheme="majorHAnsi" w:eastAsiaTheme="majorEastAsia" w:hAnsiTheme="majorHAnsi" w:cstheme="majorBidi"/>
      <w:i/>
      <w:iCs/>
      <w:color w:val="2E74B5" w:themeColor="accent1" w:themeShade="BF"/>
      <w:sz w:val="20"/>
      <w:szCs w:val="20"/>
    </w:rPr>
  </w:style>
  <w:style w:type="character" w:customStyle="1" w:styleId="Heading5Char">
    <w:name w:val="Heading 5 Char"/>
    <w:basedOn w:val="DefaultParagraphFont"/>
    <w:link w:val="Heading5"/>
    <w:uiPriority w:val="9"/>
    <w:semiHidden/>
    <w:rsid w:val="00FF7EE3"/>
    <w:rPr>
      <w:rFonts w:asciiTheme="majorHAnsi" w:eastAsiaTheme="majorEastAsia" w:hAnsiTheme="majorHAnsi" w:cstheme="majorBidi"/>
      <w:color w:val="2E74B5" w:themeColor="accent1" w:themeShade="BF"/>
      <w:sz w:val="20"/>
      <w:szCs w:val="20"/>
    </w:rPr>
  </w:style>
  <w:style w:type="character" w:customStyle="1" w:styleId="Heading6Char">
    <w:name w:val="Heading 6 Char"/>
    <w:basedOn w:val="DefaultParagraphFont"/>
    <w:link w:val="Heading6"/>
    <w:uiPriority w:val="9"/>
    <w:semiHidden/>
    <w:rsid w:val="00FF7EE3"/>
    <w:rPr>
      <w:rFonts w:asciiTheme="majorHAnsi" w:eastAsiaTheme="majorEastAsia" w:hAnsiTheme="majorHAnsi" w:cstheme="majorBidi"/>
      <w:color w:val="1F4D78" w:themeColor="accent1" w:themeShade="7F"/>
      <w:sz w:val="20"/>
      <w:szCs w:val="20"/>
    </w:rPr>
  </w:style>
  <w:style w:type="character" w:customStyle="1" w:styleId="Heading7Char">
    <w:name w:val="Heading 7 Char"/>
    <w:basedOn w:val="DefaultParagraphFont"/>
    <w:link w:val="Heading7"/>
    <w:uiPriority w:val="9"/>
    <w:semiHidden/>
    <w:rsid w:val="00FF7EE3"/>
    <w:rPr>
      <w:rFonts w:asciiTheme="majorHAnsi" w:eastAsiaTheme="majorEastAsia" w:hAnsiTheme="majorHAnsi" w:cstheme="majorBidi"/>
      <w:i/>
      <w:iCs/>
      <w:color w:val="1F4D78" w:themeColor="accent1" w:themeShade="7F"/>
      <w:sz w:val="20"/>
      <w:szCs w:val="20"/>
    </w:rPr>
  </w:style>
  <w:style w:type="character" w:customStyle="1" w:styleId="Heading8Char">
    <w:name w:val="Heading 8 Char"/>
    <w:basedOn w:val="DefaultParagraphFont"/>
    <w:link w:val="Heading8"/>
    <w:uiPriority w:val="9"/>
    <w:semiHidden/>
    <w:rsid w:val="00FF7EE3"/>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F7EE3"/>
    <w:rPr>
      <w:rFonts w:asciiTheme="majorHAnsi" w:eastAsiaTheme="majorEastAsia" w:hAnsiTheme="majorHAnsi" w:cstheme="majorBidi"/>
      <w:i/>
      <w:iCs/>
      <w:color w:val="272727" w:themeColor="text1" w:themeTint="D8"/>
      <w:sz w:val="21"/>
      <w:szCs w:val="21"/>
    </w:rPr>
  </w:style>
  <w:style w:type="numbering" w:customStyle="1" w:styleId="Mystyle">
    <w:name w:val="Mystyle"/>
    <w:uiPriority w:val="99"/>
    <w:rsid w:val="00FF7EE3"/>
    <w:pPr>
      <w:numPr>
        <w:numId w:val="1"/>
      </w:numPr>
    </w:pPr>
  </w:style>
  <w:style w:type="character" w:styleId="Strong">
    <w:name w:val="Strong"/>
    <w:basedOn w:val="DefaultParagraphFont"/>
    <w:uiPriority w:val="22"/>
    <w:qFormat/>
    <w:rsid w:val="00FF7EE3"/>
    <w:rPr>
      <w:b/>
      <w:bCs/>
    </w:rPr>
  </w:style>
  <w:style w:type="character" w:styleId="Emphasis">
    <w:name w:val="Emphasis"/>
    <w:qFormat/>
    <w:rsid w:val="00FF7EE3"/>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F7EE3"/>
    <w:pPr>
      <w:ind w:left="720"/>
    </w:pPr>
    <w:rPr>
      <w:rFonts w:ascii="Times New Roman" w:hAnsi="Times New Roman"/>
      <w:lang w:eastAsia="en-GB"/>
    </w:rPr>
  </w:style>
  <w:style w:type="paragraph" w:styleId="TOCHeading">
    <w:name w:val="TOC Heading"/>
    <w:basedOn w:val="Heading1"/>
    <w:next w:val="Normal"/>
    <w:uiPriority w:val="39"/>
    <w:semiHidden/>
    <w:unhideWhenUsed/>
    <w:qFormat/>
    <w:rsid w:val="00FF7EE3"/>
    <w:pPr>
      <w:spacing w:line="276" w:lineRule="auto"/>
      <w:outlineLvl w:val="9"/>
    </w:pPr>
    <w:rPr>
      <w:lang w:eastAsia="ja-JP"/>
    </w:rPr>
  </w:style>
  <w:style w:type="table" w:styleId="TableGrid">
    <w:name w:val="Table Grid"/>
    <w:basedOn w:val="TableNormal"/>
    <w:uiPriority w:val="59"/>
    <w:rsid w:val="00FF7EE3"/>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FF7EE3"/>
  </w:style>
  <w:style w:type="character" w:customStyle="1" w:styleId="MediumGrid2Char">
    <w:name w:val="Medium Grid 2 Char"/>
    <w:link w:val="MediumGrid21"/>
    <w:uiPriority w:val="1"/>
    <w:rsid w:val="00FF7EE3"/>
    <w:rPr>
      <w:rFonts w:ascii="Calibri" w:eastAsia="Times New Roman" w:hAnsi="Calibri" w:cs="Times New Roman"/>
      <w:sz w:val="20"/>
      <w:szCs w:val="20"/>
    </w:rPr>
  </w:style>
  <w:style w:type="paragraph" w:styleId="Header">
    <w:name w:val="header"/>
    <w:basedOn w:val="Normal"/>
    <w:link w:val="HeaderChar"/>
    <w:uiPriority w:val="99"/>
    <w:unhideWhenUsed/>
    <w:rsid w:val="00FF7EE3"/>
    <w:pPr>
      <w:tabs>
        <w:tab w:val="center" w:pos="4513"/>
        <w:tab w:val="right" w:pos="9026"/>
      </w:tabs>
    </w:pPr>
  </w:style>
  <w:style w:type="character" w:customStyle="1" w:styleId="HeaderChar">
    <w:name w:val="Header Char"/>
    <w:basedOn w:val="DefaultParagraphFont"/>
    <w:link w:val="Header"/>
    <w:uiPriority w:val="99"/>
    <w:rsid w:val="00FF7EE3"/>
    <w:rPr>
      <w:rFonts w:ascii="Calibri" w:eastAsia="Times New Roman" w:hAnsi="Calibri" w:cs="Times New Roman"/>
      <w:sz w:val="20"/>
      <w:szCs w:val="20"/>
    </w:rPr>
  </w:style>
  <w:style w:type="paragraph" w:styleId="Footer">
    <w:name w:val="footer"/>
    <w:basedOn w:val="Normal"/>
    <w:link w:val="FooterChar"/>
    <w:uiPriority w:val="99"/>
    <w:unhideWhenUsed/>
    <w:rsid w:val="00FF7EE3"/>
    <w:pPr>
      <w:tabs>
        <w:tab w:val="center" w:pos="4513"/>
        <w:tab w:val="right" w:pos="9026"/>
      </w:tabs>
    </w:pPr>
  </w:style>
  <w:style w:type="character" w:customStyle="1" w:styleId="FooterChar">
    <w:name w:val="Footer Char"/>
    <w:basedOn w:val="DefaultParagraphFont"/>
    <w:link w:val="Footer"/>
    <w:uiPriority w:val="99"/>
    <w:rsid w:val="00FF7EE3"/>
    <w:rPr>
      <w:rFonts w:ascii="Calibri" w:eastAsia="Times New Roman" w:hAnsi="Calibri" w:cs="Times New Roman"/>
      <w:sz w:val="20"/>
      <w:szCs w:val="20"/>
    </w:rPr>
  </w:style>
  <w:style w:type="paragraph" w:styleId="BodyText2">
    <w:name w:val="Body Text 2"/>
    <w:basedOn w:val="Normal"/>
    <w:link w:val="BodyText2Char"/>
    <w:rsid w:val="00FF7EE3"/>
    <w:rPr>
      <w:rFonts w:ascii="Arial" w:hAnsi="Arial"/>
      <w:sz w:val="22"/>
    </w:rPr>
  </w:style>
  <w:style w:type="character" w:customStyle="1" w:styleId="BodyText2Char">
    <w:name w:val="Body Text 2 Char"/>
    <w:basedOn w:val="DefaultParagraphFont"/>
    <w:link w:val="BodyText2"/>
    <w:rsid w:val="00FF7EE3"/>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FF7EE3"/>
    <w:rPr>
      <w:rFonts w:ascii="Times New Roman" w:eastAsia="Times New Roman" w:hAnsi="Times New Roman" w:cs="Times New Roman"/>
      <w:sz w:val="20"/>
      <w:szCs w:val="20"/>
      <w:lang w:eastAsia="en-GB"/>
    </w:rPr>
  </w:style>
  <w:style w:type="paragraph" w:styleId="BalloonText">
    <w:name w:val="Balloon Text"/>
    <w:basedOn w:val="Normal"/>
    <w:link w:val="BalloonTextChar"/>
    <w:uiPriority w:val="99"/>
    <w:semiHidden/>
    <w:unhideWhenUsed/>
    <w:rsid w:val="00FF7EE3"/>
    <w:rPr>
      <w:rFonts w:ascii="Tahoma" w:hAnsi="Tahoma" w:cs="Tahoma"/>
      <w:sz w:val="16"/>
      <w:szCs w:val="16"/>
    </w:rPr>
  </w:style>
  <w:style w:type="character" w:customStyle="1" w:styleId="BalloonTextChar">
    <w:name w:val="Balloon Text Char"/>
    <w:basedOn w:val="DefaultParagraphFont"/>
    <w:link w:val="BalloonText"/>
    <w:uiPriority w:val="99"/>
    <w:semiHidden/>
    <w:rsid w:val="00FF7EE3"/>
    <w:rPr>
      <w:rFonts w:ascii="Tahoma" w:eastAsia="Times New Roman" w:hAnsi="Tahoma" w:cs="Tahoma"/>
      <w:sz w:val="16"/>
      <w:szCs w:val="16"/>
    </w:rPr>
  </w:style>
  <w:style w:type="character" w:customStyle="1" w:styleId="e24kjd">
    <w:name w:val="e24kjd"/>
    <w:basedOn w:val="DefaultParagraphFont"/>
    <w:rsid w:val="00FF7EE3"/>
  </w:style>
  <w:style w:type="character" w:styleId="CommentReference">
    <w:name w:val="annotation reference"/>
    <w:basedOn w:val="DefaultParagraphFont"/>
    <w:uiPriority w:val="99"/>
    <w:semiHidden/>
    <w:unhideWhenUsed/>
    <w:rsid w:val="00FF7EE3"/>
    <w:rPr>
      <w:sz w:val="16"/>
      <w:szCs w:val="16"/>
    </w:rPr>
  </w:style>
  <w:style w:type="paragraph" w:styleId="CommentText">
    <w:name w:val="annotation text"/>
    <w:basedOn w:val="Normal"/>
    <w:link w:val="CommentTextChar"/>
    <w:uiPriority w:val="99"/>
    <w:semiHidden/>
    <w:unhideWhenUsed/>
    <w:rsid w:val="00FF7EE3"/>
  </w:style>
  <w:style w:type="character" w:customStyle="1" w:styleId="CommentTextChar">
    <w:name w:val="Comment Text Char"/>
    <w:basedOn w:val="DefaultParagraphFont"/>
    <w:link w:val="CommentText"/>
    <w:uiPriority w:val="99"/>
    <w:semiHidden/>
    <w:rsid w:val="00FF7EE3"/>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FF7EE3"/>
    <w:rPr>
      <w:b/>
      <w:bCs/>
    </w:rPr>
  </w:style>
  <w:style w:type="character" w:customStyle="1" w:styleId="CommentSubjectChar">
    <w:name w:val="Comment Subject Char"/>
    <w:basedOn w:val="CommentTextChar"/>
    <w:link w:val="CommentSubject"/>
    <w:uiPriority w:val="99"/>
    <w:semiHidden/>
    <w:rsid w:val="00FF7EE3"/>
    <w:rPr>
      <w:rFonts w:ascii="Calibri" w:eastAsia="Times New Roman" w:hAnsi="Calibri" w:cs="Times New Roman"/>
      <w:b/>
      <w:bCs/>
      <w:sz w:val="20"/>
      <w:szCs w:val="20"/>
    </w:rPr>
  </w:style>
  <w:style w:type="character" w:customStyle="1" w:styleId="word1">
    <w:name w:val="word1"/>
    <w:basedOn w:val="DefaultParagraphFont"/>
    <w:rsid w:val="00FF7EE3"/>
  </w:style>
  <w:style w:type="paragraph" w:customStyle="1" w:styleId="Default">
    <w:name w:val="Default"/>
    <w:rsid w:val="00FF7EE3"/>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FF7EE3"/>
    <w:rPr>
      <w:color w:val="0563C1" w:themeColor="hyperlink"/>
      <w:u w:val="single"/>
    </w:rPr>
  </w:style>
  <w:style w:type="character" w:styleId="FollowedHyperlink">
    <w:name w:val="FollowedHyperlink"/>
    <w:basedOn w:val="DefaultParagraphFont"/>
    <w:uiPriority w:val="99"/>
    <w:semiHidden/>
    <w:unhideWhenUsed/>
    <w:rsid w:val="00FF7EE3"/>
    <w:rPr>
      <w:color w:val="954F72" w:themeColor="followedHyperlink"/>
      <w:u w:val="single"/>
    </w:rPr>
  </w:style>
  <w:style w:type="paragraph" w:styleId="Revision">
    <w:name w:val="Revision"/>
    <w:hidden/>
    <w:uiPriority w:val="99"/>
    <w:semiHidden/>
    <w:rsid w:val="00B22725"/>
    <w:pPr>
      <w:spacing w:after="0" w:line="240" w:lineRule="auto"/>
    </w:pPr>
    <w:rPr>
      <w:rFonts w:ascii="Calibri" w:eastAsia="Times New Roman"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wales/sites/default/files/publications/2020-07/temporary-amendments-to-model-standing-orders-reservation-and-delegation-of-powers_0.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2044</Words>
  <Characters>11654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13671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Raj Khan (Cardiff and Vale UHB - Exec Headquarters)</cp:lastModifiedBy>
  <cp:revision>5</cp:revision>
  <dcterms:created xsi:type="dcterms:W3CDTF">2021-05-18T15:09:00Z</dcterms:created>
  <dcterms:modified xsi:type="dcterms:W3CDTF">2021-07-08T13:44:00Z</dcterms:modified>
</cp:coreProperties>
</file>