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9F0401" w14:textId="77777777" w:rsidR="003C027E" w:rsidRPr="00027993" w:rsidRDefault="003C027E" w:rsidP="003C027E">
      <w:pPr>
        <w:pStyle w:val="BodyText2"/>
        <w:ind w:left="-342" w:right="-691" w:firstLine="342"/>
        <w:jc w:val="center"/>
        <w:rPr>
          <w:rFonts w:cs="Arial"/>
          <w:b/>
          <w:sz w:val="24"/>
          <w:szCs w:val="24"/>
        </w:rPr>
      </w:pPr>
      <w:r>
        <w:rPr>
          <w:rFonts w:cs="Arial"/>
          <w:b/>
          <w:sz w:val="24"/>
          <w:szCs w:val="24"/>
        </w:rPr>
        <w:t xml:space="preserve">Unconfirmed Minutes of the Board of Trustee Meeting  </w:t>
      </w:r>
    </w:p>
    <w:p w14:paraId="63695E19" w14:textId="77777777" w:rsidR="003C027E" w:rsidRDefault="003C027E" w:rsidP="003C027E">
      <w:pPr>
        <w:pStyle w:val="BodyText2"/>
        <w:ind w:left="-342" w:right="-691" w:firstLine="342"/>
        <w:jc w:val="center"/>
        <w:rPr>
          <w:rFonts w:cs="Arial"/>
          <w:b/>
          <w:sz w:val="24"/>
          <w:szCs w:val="24"/>
        </w:rPr>
      </w:pPr>
      <w:r>
        <w:rPr>
          <w:rFonts w:cs="Arial"/>
          <w:b/>
          <w:sz w:val="24"/>
          <w:szCs w:val="24"/>
        </w:rPr>
        <w:t>Tuesday 12 October 2021</w:t>
      </w:r>
    </w:p>
    <w:p w14:paraId="5C4BC6B6" w14:textId="77777777" w:rsidR="003C027E" w:rsidRDefault="003C027E" w:rsidP="003C027E">
      <w:pPr>
        <w:pStyle w:val="BodyText2"/>
        <w:ind w:left="-342" w:right="-691" w:firstLine="342"/>
        <w:jc w:val="center"/>
        <w:rPr>
          <w:rFonts w:cs="Arial"/>
          <w:b/>
          <w:sz w:val="24"/>
          <w:szCs w:val="24"/>
        </w:rPr>
      </w:pPr>
      <w:r>
        <w:rPr>
          <w:rFonts w:cs="Arial"/>
          <w:b/>
          <w:sz w:val="24"/>
          <w:szCs w:val="24"/>
        </w:rPr>
        <w:t>Via MS Teams</w:t>
      </w:r>
    </w:p>
    <w:p w14:paraId="621327F4" w14:textId="77777777" w:rsidR="003C027E" w:rsidRDefault="003C027E" w:rsidP="003C027E">
      <w:pPr>
        <w:pStyle w:val="BodyText2"/>
        <w:ind w:left="-342" w:right="-691" w:firstLine="342"/>
        <w:jc w:val="center"/>
        <w:rPr>
          <w:rFonts w:cs="Arial"/>
          <w:b/>
          <w:sz w:val="24"/>
          <w:szCs w:val="24"/>
        </w:rPr>
      </w:pPr>
    </w:p>
    <w:tbl>
      <w:tblPr>
        <w:tblStyle w:val="TableGrid"/>
        <w:tblW w:w="0" w:type="auto"/>
        <w:tblLook w:val="04A0" w:firstRow="1" w:lastRow="0" w:firstColumn="1" w:lastColumn="0" w:noHBand="0" w:noVBand="1"/>
      </w:tblPr>
      <w:tblGrid>
        <w:gridCol w:w="2830"/>
        <w:gridCol w:w="709"/>
        <w:gridCol w:w="6917"/>
      </w:tblGrid>
      <w:tr w:rsidR="003C027E" w:rsidRPr="004C2363" w14:paraId="09A433C3" w14:textId="77777777" w:rsidTr="00960F2F">
        <w:tc>
          <w:tcPr>
            <w:tcW w:w="2830" w:type="dxa"/>
          </w:tcPr>
          <w:p w14:paraId="13F0B4CD" w14:textId="77777777" w:rsidR="003C027E" w:rsidRPr="004C2363" w:rsidRDefault="00AA2754" w:rsidP="00AA2754">
            <w:pPr>
              <w:pStyle w:val="BodyText2"/>
              <w:ind w:right="-691"/>
              <w:rPr>
                <w:rFonts w:cs="Arial"/>
                <w:sz w:val="24"/>
                <w:szCs w:val="24"/>
              </w:rPr>
            </w:pPr>
            <w:r>
              <w:rPr>
                <w:rFonts w:cs="Arial"/>
                <w:b/>
                <w:sz w:val="24"/>
                <w:szCs w:val="24"/>
              </w:rPr>
              <w:t>Chair:</w:t>
            </w:r>
          </w:p>
        </w:tc>
        <w:tc>
          <w:tcPr>
            <w:tcW w:w="709" w:type="dxa"/>
          </w:tcPr>
          <w:p w14:paraId="1454EB4D" w14:textId="77777777" w:rsidR="003C027E" w:rsidRPr="004C2363" w:rsidRDefault="003C027E" w:rsidP="00960F2F">
            <w:pPr>
              <w:pStyle w:val="BodyText2"/>
              <w:ind w:right="-691"/>
              <w:rPr>
                <w:rFonts w:cs="Arial"/>
                <w:sz w:val="24"/>
                <w:szCs w:val="24"/>
              </w:rPr>
            </w:pPr>
          </w:p>
        </w:tc>
        <w:tc>
          <w:tcPr>
            <w:tcW w:w="6917" w:type="dxa"/>
          </w:tcPr>
          <w:p w14:paraId="18D39FBF" w14:textId="77777777" w:rsidR="003C027E" w:rsidRPr="004C2363" w:rsidRDefault="003C027E" w:rsidP="00960F2F">
            <w:pPr>
              <w:pStyle w:val="BodyText2"/>
              <w:ind w:right="-691"/>
              <w:rPr>
                <w:rFonts w:cs="Arial"/>
                <w:snapToGrid w:val="0"/>
                <w:sz w:val="24"/>
                <w:szCs w:val="24"/>
              </w:rPr>
            </w:pPr>
          </w:p>
        </w:tc>
      </w:tr>
      <w:tr w:rsidR="003C027E" w:rsidRPr="004C2363" w14:paraId="3AE5BF5A" w14:textId="77777777" w:rsidTr="00960F2F">
        <w:tc>
          <w:tcPr>
            <w:tcW w:w="2830" w:type="dxa"/>
          </w:tcPr>
          <w:p w14:paraId="7B627D5A"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Charles Janczewski</w:t>
            </w:r>
          </w:p>
        </w:tc>
        <w:tc>
          <w:tcPr>
            <w:tcW w:w="709" w:type="dxa"/>
          </w:tcPr>
          <w:p w14:paraId="0C6FEAC5" w14:textId="77777777" w:rsidR="003C027E" w:rsidRPr="00AA2754" w:rsidRDefault="003C027E" w:rsidP="00960F2F">
            <w:pPr>
              <w:pStyle w:val="BodyText2"/>
              <w:ind w:right="-691"/>
              <w:rPr>
                <w:rFonts w:cs="Arial"/>
                <w:sz w:val="24"/>
                <w:szCs w:val="24"/>
              </w:rPr>
            </w:pPr>
            <w:r w:rsidRPr="00AA2754">
              <w:rPr>
                <w:rFonts w:cs="Arial"/>
                <w:sz w:val="24"/>
                <w:szCs w:val="24"/>
              </w:rPr>
              <w:t>CJ</w:t>
            </w:r>
          </w:p>
        </w:tc>
        <w:tc>
          <w:tcPr>
            <w:tcW w:w="6917" w:type="dxa"/>
          </w:tcPr>
          <w:p w14:paraId="3C8E51D2" w14:textId="77777777" w:rsidR="003C027E" w:rsidRPr="00AA2754" w:rsidRDefault="003C027E" w:rsidP="00960F2F">
            <w:pPr>
              <w:jc w:val="both"/>
              <w:rPr>
                <w:rFonts w:ascii="Arial" w:hAnsi="Arial" w:cs="Arial"/>
                <w:b/>
                <w:sz w:val="24"/>
                <w:szCs w:val="24"/>
              </w:rPr>
            </w:pPr>
            <w:r w:rsidRPr="00AA2754">
              <w:rPr>
                <w:rFonts w:ascii="Arial" w:hAnsi="Arial" w:cs="Arial"/>
                <w:sz w:val="24"/>
                <w:szCs w:val="24"/>
              </w:rPr>
              <w:t xml:space="preserve">UHB Chair </w:t>
            </w:r>
          </w:p>
        </w:tc>
      </w:tr>
      <w:tr w:rsidR="00AA2754" w:rsidRPr="004C2363" w14:paraId="464E25BF" w14:textId="77777777" w:rsidTr="00960F2F">
        <w:tc>
          <w:tcPr>
            <w:tcW w:w="2830" w:type="dxa"/>
          </w:tcPr>
          <w:p w14:paraId="1AEAC646" w14:textId="77777777" w:rsidR="00AA2754" w:rsidRPr="00AA2754" w:rsidRDefault="00AA2754" w:rsidP="00960F2F">
            <w:pPr>
              <w:jc w:val="both"/>
              <w:rPr>
                <w:rFonts w:ascii="Arial" w:hAnsi="Arial" w:cs="Arial"/>
                <w:b/>
                <w:sz w:val="24"/>
                <w:szCs w:val="24"/>
              </w:rPr>
            </w:pPr>
            <w:r w:rsidRPr="00AA2754">
              <w:rPr>
                <w:rFonts w:ascii="Arial" w:hAnsi="Arial" w:cs="Arial"/>
                <w:b/>
                <w:sz w:val="24"/>
                <w:szCs w:val="24"/>
              </w:rPr>
              <w:t>Present:</w:t>
            </w:r>
          </w:p>
        </w:tc>
        <w:tc>
          <w:tcPr>
            <w:tcW w:w="709" w:type="dxa"/>
          </w:tcPr>
          <w:p w14:paraId="3BC53875" w14:textId="77777777" w:rsidR="00AA2754" w:rsidRPr="00AA2754" w:rsidRDefault="00AA2754" w:rsidP="00960F2F">
            <w:pPr>
              <w:pStyle w:val="BodyText2"/>
              <w:ind w:right="-691"/>
              <w:rPr>
                <w:rFonts w:cs="Arial"/>
                <w:sz w:val="24"/>
                <w:szCs w:val="24"/>
              </w:rPr>
            </w:pPr>
          </w:p>
        </w:tc>
        <w:tc>
          <w:tcPr>
            <w:tcW w:w="6917" w:type="dxa"/>
          </w:tcPr>
          <w:p w14:paraId="1813AFDB" w14:textId="77777777" w:rsidR="00AA2754" w:rsidRPr="00AA2754" w:rsidRDefault="00AA2754" w:rsidP="00960F2F">
            <w:pPr>
              <w:jc w:val="both"/>
              <w:rPr>
                <w:rFonts w:ascii="Arial" w:hAnsi="Arial" w:cs="Arial"/>
                <w:sz w:val="24"/>
                <w:szCs w:val="24"/>
              </w:rPr>
            </w:pPr>
          </w:p>
        </w:tc>
      </w:tr>
      <w:tr w:rsidR="003C027E" w:rsidRPr="004C2363" w14:paraId="493F4E2D" w14:textId="77777777" w:rsidTr="00960F2F">
        <w:tc>
          <w:tcPr>
            <w:tcW w:w="2830" w:type="dxa"/>
          </w:tcPr>
          <w:p w14:paraId="12C79413"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Akmal Hanuk</w:t>
            </w:r>
          </w:p>
        </w:tc>
        <w:tc>
          <w:tcPr>
            <w:tcW w:w="709" w:type="dxa"/>
          </w:tcPr>
          <w:p w14:paraId="0D8851A8" w14:textId="77777777" w:rsidR="003C027E" w:rsidRPr="00AA2754" w:rsidRDefault="003C027E" w:rsidP="00960F2F">
            <w:pPr>
              <w:pStyle w:val="BodyText2"/>
              <w:ind w:right="-691"/>
              <w:rPr>
                <w:rFonts w:cs="Arial"/>
                <w:sz w:val="24"/>
                <w:szCs w:val="24"/>
              </w:rPr>
            </w:pPr>
            <w:r w:rsidRPr="00AA2754">
              <w:rPr>
                <w:rFonts w:cs="Arial"/>
                <w:sz w:val="24"/>
                <w:szCs w:val="24"/>
              </w:rPr>
              <w:t>AH</w:t>
            </w:r>
          </w:p>
        </w:tc>
        <w:tc>
          <w:tcPr>
            <w:tcW w:w="6917" w:type="dxa"/>
          </w:tcPr>
          <w:p w14:paraId="41B148B6"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Independent Member - Community</w:t>
            </w:r>
          </w:p>
        </w:tc>
      </w:tr>
      <w:tr w:rsidR="003C027E" w:rsidRPr="004C2363" w14:paraId="7A377457" w14:textId="77777777" w:rsidTr="00960F2F">
        <w:tc>
          <w:tcPr>
            <w:tcW w:w="2830" w:type="dxa"/>
          </w:tcPr>
          <w:p w14:paraId="1CA6E8F2"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Michael Imperato</w:t>
            </w:r>
          </w:p>
        </w:tc>
        <w:tc>
          <w:tcPr>
            <w:tcW w:w="709" w:type="dxa"/>
          </w:tcPr>
          <w:p w14:paraId="4A434229" w14:textId="77777777" w:rsidR="003C027E" w:rsidRPr="00AA2754" w:rsidRDefault="003C027E" w:rsidP="00960F2F">
            <w:pPr>
              <w:pStyle w:val="BodyText2"/>
              <w:ind w:right="-691"/>
              <w:rPr>
                <w:rFonts w:cs="Arial"/>
                <w:sz w:val="24"/>
                <w:szCs w:val="24"/>
              </w:rPr>
            </w:pPr>
            <w:r w:rsidRPr="00AA2754">
              <w:rPr>
                <w:rFonts w:cs="Arial"/>
                <w:sz w:val="24"/>
                <w:szCs w:val="24"/>
              </w:rPr>
              <w:t>MI</w:t>
            </w:r>
          </w:p>
        </w:tc>
        <w:tc>
          <w:tcPr>
            <w:tcW w:w="6917" w:type="dxa"/>
          </w:tcPr>
          <w:p w14:paraId="114E0C38"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 xml:space="preserve">Independent Member – Legal </w:t>
            </w:r>
          </w:p>
        </w:tc>
      </w:tr>
      <w:tr w:rsidR="003C027E" w:rsidRPr="004C2363" w14:paraId="671FA89D" w14:textId="77777777" w:rsidTr="00960F2F">
        <w:tc>
          <w:tcPr>
            <w:tcW w:w="2830" w:type="dxa"/>
          </w:tcPr>
          <w:p w14:paraId="3C77300E"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Fiona Jenkins</w:t>
            </w:r>
          </w:p>
        </w:tc>
        <w:tc>
          <w:tcPr>
            <w:tcW w:w="709" w:type="dxa"/>
          </w:tcPr>
          <w:p w14:paraId="437B6C11" w14:textId="77777777" w:rsidR="003C027E" w:rsidRPr="00AA2754" w:rsidRDefault="003C027E" w:rsidP="00960F2F">
            <w:pPr>
              <w:pStyle w:val="BodyText2"/>
              <w:ind w:right="-691"/>
              <w:rPr>
                <w:rFonts w:cs="Arial"/>
                <w:sz w:val="24"/>
                <w:szCs w:val="24"/>
              </w:rPr>
            </w:pPr>
            <w:r w:rsidRPr="00AA2754">
              <w:rPr>
                <w:rFonts w:cs="Arial"/>
                <w:sz w:val="24"/>
                <w:szCs w:val="24"/>
              </w:rPr>
              <w:t>FJ</w:t>
            </w:r>
          </w:p>
        </w:tc>
        <w:tc>
          <w:tcPr>
            <w:tcW w:w="6917" w:type="dxa"/>
          </w:tcPr>
          <w:p w14:paraId="70ED9FFD"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Executive Director of Therapies &amp; Health Sciences</w:t>
            </w:r>
          </w:p>
        </w:tc>
      </w:tr>
      <w:tr w:rsidR="00F40812" w:rsidRPr="004C2363" w14:paraId="11B8B8BB" w14:textId="77777777" w:rsidTr="00960F2F">
        <w:tc>
          <w:tcPr>
            <w:tcW w:w="2830" w:type="dxa"/>
          </w:tcPr>
          <w:p w14:paraId="70C949D9" w14:textId="76938D49" w:rsidR="00F40812" w:rsidRPr="00AA2754" w:rsidRDefault="00F40812" w:rsidP="00960F2F">
            <w:pPr>
              <w:jc w:val="both"/>
              <w:rPr>
                <w:rFonts w:ascii="Arial" w:hAnsi="Arial" w:cs="Arial"/>
                <w:sz w:val="24"/>
                <w:szCs w:val="24"/>
              </w:rPr>
            </w:pPr>
            <w:r>
              <w:rPr>
                <w:rFonts w:ascii="Arial" w:hAnsi="Arial" w:cs="Arial"/>
                <w:sz w:val="24"/>
                <w:szCs w:val="24"/>
              </w:rPr>
              <w:t>Mike Jones</w:t>
            </w:r>
          </w:p>
        </w:tc>
        <w:tc>
          <w:tcPr>
            <w:tcW w:w="709" w:type="dxa"/>
          </w:tcPr>
          <w:p w14:paraId="7523034A" w14:textId="15A021EF" w:rsidR="00F40812" w:rsidRPr="00AA2754" w:rsidRDefault="00F40812" w:rsidP="00960F2F">
            <w:pPr>
              <w:pStyle w:val="BodyText2"/>
              <w:ind w:right="-691"/>
              <w:rPr>
                <w:rFonts w:cs="Arial"/>
                <w:sz w:val="24"/>
                <w:szCs w:val="24"/>
              </w:rPr>
            </w:pPr>
            <w:r>
              <w:rPr>
                <w:rFonts w:cs="Arial"/>
                <w:sz w:val="24"/>
                <w:szCs w:val="24"/>
              </w:rPr>
              <w:t>MJ</w:t>
            </w:r>
          </w:p>
        </w:tc>
        <w:tc>
          <w:tcPr>
            <w:tcW w:w="6917" w:type="dxa"/>
          </w:tcPr>
          <w:p w14:paraId="5B4218A7" w14:textId="76749F8F" w:rsidR="00F40812" w:rsidRPr="00AA2754" w:rsidRDefault="00F40812" w:rsidP="00960F2F">
            <w:pPr>
              <w:jc w:val="both"/>
              <w:rPr>
                <w:rFonts w:ascii="Arial" w:hAnsi="Arial" w:cs="Arial"/>
                <w:sz w:val="24"/>
                <w:szCs w:val="24"/>
              </w:rPr>
            </w:pPr>
            <w:r>
              <w:rPr>
                <w:rFonts w:ascii="Arial" w:hAnsi="Arial" w:cs="Arial"/>
                <w:sz w:val="24"/>
                <w:szCs w:val="24"/>
              </w:rPr>
              <w:t>Independent Member – Trade Union</w:t>
            </w:r>
            <w:bookmarkStart w:id="0" w:name="_GoBack"/>
            <w:bookmarkEnd w:id="0"/>
          </w:p>
        </w:tc>
      </w:tr>
      <w:tr w:rsidR="003C027E" w:rsidRPr="004C2363" w14:paraId="44E9E34B" w14:textId="77777777" w:rsidTr="00960F2F">
        <w:tc>
          <w:tcPr>
            <w:tcW w:w="2830" w:type="dxa"/>
          </w:tcPr>
          <w:p w14:paraId="46891D0E" w14:textId="77777777" w:rsidR="003C027E" w:rsidRPr="00AA2754" w:rsidRDefault="00AA2754" w:rsidP="00960F2F">
            <w:pPr>
              <w:jc w:val="both"/>
              <w:rPr>
                <w:rFonts w:ascii="Arial" w:hAnsi="Arial" w:cs="Arial"/>
                <w:sz w:val="24"/>
                <w:szCs w:val="24"/>
              </w:rPr>
            </w:pPr>
            <w:r w:rsidRPr="00AA2754">
              <w:rPr>
                <w:rFonts w:ascii="Arial" w:hAnsi="Arial" w:cs="Arial"/>
                <w:sz w:val="24"/>
                <w:szCs w:val="24"/>
              </w:rPr>
              <w:t>Sara Moseley</w:t>
            </w:r>
          </w:p>
        </w:tc>
        <w:tc>
          <w:tcPr>
            <w:tcW w:w="709" w:type="dxa"/>
          </w:tcPr>
          <w:p w14:paraId="152C6DFE" w14:textId="77777777" w:rsidR="003C027E" w:rsidRPr="00AA2754" w:rsidRDefault="00AA2754" w:rsidP="00960F2F">
            <w:pPr>
              <w:pStyle w:val="BodyText2"/>
              <w:ind w:right="-691"/>
              <w:rPr>
                <w:rFonts w:cs="Arial"/>
                <w:sz w:val="24"/>
                <w:szCs w:val="24"/>
              </w:rPr>
            </w:pPr>
            <w:r w:rsidRPr="00AA2754">
              <w:rPr>
                <w:rFonts w:cs="Arial"/>
                <w:sz w:val="24"/>
                <w:szCs w:val="24"/>
              </w:rPr>
              <w:t xml:space="preserve">SM </w:t>
            </w:r>
          </w:p>
        </w:tc>
        <w:tc>
          <w:tcPr>
            <w:tcW w:w="6917" w:type="dxa"/>
          </w:tcPr>
          <w:p w14:paraId="64845CD2" w14:textId="77777777" w:rsidR="003C027E" w:rsidRPr="00AA2754" w:rsidRDefault="00AA2754" w:rsidP="00960F2F">
            <w:pPr>
              <w:jc w:val="both"/>
              <w:rPr>
                <w:rFonts w:ascii="Arial" w:hAnsi="Arial" w:cs="Arial"/>
                <w:sz w:val="24"/>
                <w:szCs w:val="24"/>
              </w:rPr>
            </w:pPr>
            <w:r w:rsidRPr="00AA2754">
              <w:rPr>
                <w:rFonts w:ascii="Arial" w:hAnsi="Arial" w:cs="Arial"/>
                <w:sz w:val="24"/>
                <w:szCs w:val="24"/>
              </w:rPr>
              <w:t>Independent Member – Third Sector</w:t>
            </w:r>
          </w:p>
        </w:tc>
      </w:tr>
      <w:tr w:rsidR="003C027E" w:rsidRPr="004C2363" w14:paraId="32E915AA" w14:textId="77777777" w:rsidTr="00960F2F">
        <w:tc>
          <w:tcPr>
            <w:tcW w:w="2830" w:type="dxa"/>
          </w:tcPr>
          <w:p w14:paraId="5BC18983"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Rhian Thomas</w:t>
            </w:r>
          </w:p>
        </w:tc>
        <w:tc>
          <w:tcPr>
            <w:tcW w:w="709" w:type="dxa"/>
          </w:tcPr>
          <w:p w14:paraId="2AC55B8E" w14:textId="77777777" w:rsidR="003C027E" w:rsidRPr="00AA2754" w:rsidRDefault="003C027E" w:rsidP="00960F2F">
            <w:pPr>
              <w:pStyle w:val="BodyText2"/>
              <w:ind w:right="-691"/>
              <w:rPr>
                <w:rFonts w:cs="Arial"/>
                <w:sz w:val="24"/>
                <w:szCs w:val="24"/>
              </w:rPr>
            </w:pPr>
            <w:r w:rsidRPr="00AA2754">
              <w:rPr>
                <w:rFonts w:cs="Arial"/>
                <w:sz w:val="24"/>
                <w:szCs w:val="24"/>
              </w:rPr>
              <w:t>RT</w:t>
            </w:r>
          </w:p>
        </w:tc>
        <w:tc>
          <w:tcPr>
            <w:tcW w:w="6917" w:type="dxa"/>
          </w:tcPr>
          <w:p w14:paraId="70561ED0"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Independent Member – Capital and Estates</w:t>
            </w:r>
          </w:p>
        </w:tc>
      </w:tr>
      <w:tr w:rsidR="003C027E" w:rsidRPr="004C2363" w14:paraId="4D39BB1A" w14:textId="77777777" w:rsidTr="00960F2F">
        <w:tc>
          <w:tcPr>
            <w:tcW w:w="2830" w:type="dxa"/>
          </w:tcPr>
          <w:p w14:paraId="32F0D73A"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John Union</w:t>
            </w:r>
          </w:p>
        </w:tc>
        <w:tc>
          <w:tcPr>
            <w:tcW w:w="709" w:type="dxa"/>
          </w:tcPr>
          <w:p w14:paraId="5C7D95F3" w14:textId="77777777" w:rsidR="003C027E" w:rsidRPr="00AA2754" w:rsidRDefault="003C027E" w:rsidP="00960F2F">
            <w:pPr>
              <w:pStyle w:val="BodyText2"/>
              <w:ind w:right="-691"/>
              <w:rPr>
                <w:rFonts w:cs="Arial"/>
                <w:sz w:val="24"/>
                <w:szCs w:val="24"/>
              </w:rPr>
            </w:pPr>
            <w:r w:rsidRPr="00AA2754">
              <w:rPr>
                <w:rFonts w:cs="Arial"/>
                <w:sz w:val="24"/>
                <w:szCs w:val="24"/>
              </w:rPr>
              <w:t>JU</w:t>
            </w:r>
          </w:p>
        </w:tc>
        <w:tc>
          <w:tcPr>
            <w:tcW w:w="6917" w:type="dxa"/>
          </w:tcPr>
          <w:p w14:paraId="58EE68DD" w14:textId="77777777" w:rsidR="003C027E" w:rsidRPr="00AA2754" w:rsidRDefault="003C027E" w:rsidP="00960F2F">
            <w:pPr>
              <w:jc w:val="both"/>
              <w:rPr>
                <w:rFonts w:ascii="Arial" w:hAnsi="Arial" w:cs="Arial"/>
                <w:sz w:val="24"/>
                <w:szCs w:val="24"/>
              </w:rPr>
            </w:pPr>
            <w:r w:rsidRPr="00AA2754">
              <w:rPr>
                <w:rFonts w:ascii="Arial" w:hAnsi="Arial" w:cs="Arial"/>
                <w:sz w:val="24"/>
                <w:szCs w:val="24"/>
              </w:rPr>
              <w:t>Independent Member - Finance</w:t>
            </w:r>
          </w:p>
        </w:tc>
      </w:tr>
      <w:tr w:rsidR="00AA2754" w:rsidRPr="004C2363" w14:paraId="40AEAB1A" w14:textId="77777777" w:rsidTr="00960F2F">
        <w:tc>
          <w:tcPr>
            <w:tcW w:w="2830" w:type="dxa"/>
          </w:tcPr>
          <w:p w14:paraId="3ACBC5F6"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Ruth Walker</w:t>
            </w:r>
          </w:p>
        </w:tc>
        <w:tc>
          <w:tcPr>
            <w:tcW w:w="709" w:type="dxa"/>
          </w:tcPr>
          <w:p w14:paraId="36764F53" w14:textId="77777777" w:rsidR="00AA2754" w:rsidRPr="00AA2754" w:rsidRDefault="00AA2754" w:rsidP="00AA2754">
            <w:pPr>
              <w:pStyle w:val="BodyText2"/>
              <w:ind w:right="-691"/>
              <w:rPr>
                <w:rFonts w:cs="Arial"/>
                <w:sz w:val="24"/>
                <w:szCs w:val="24"/>
              </w:rPr>
            </w:pPr>
            <w:r w:rsidRPr="00AA2754">
              <w:rPr>
                <w:rFonts w:cs="Arial"/>
                <w:sz w:val="24"/>
                <w:szCs w:val="24"/>
              </w:rPr>
              <w:t>RW</w:t>
            </w:r>
          </w:p>
        </w:tc>
        <w:tc>
          <w:tcPr>
            <w:tcW w:w="6917" w:type="dxa"/>
          </w:tcPr>
          <w:p w14:paraId="73CDFEA3"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Executive Nurse Director</w:t>
            </w:r>
          </w:p>
        </w:tc>
      </w:tr>
      <w:tr w:rsidR="007B6A5E" w:rsidRPr="004C2363" w14:paraId="2F4930B3" w14:textId="77777777" w:rsidTr="00960F2F">
        <w:tc>
          <w:tcPr>
            <w:tcW w:w="2830" w:type="dxa"/>
          </w:tcPr>
          <w:p w14:paraId="0E005C92" w14:textId="25DE003F" w:rsidR="007B6A5E" w:rsidRPr="007B6A5E" w:rsidRDefault="007B6A5E" w:rsidP="00AA2754">
            <w:pPr>
              <w:jc w:val="both"/>
              <w:rPr>
                <w:rFonts w:ascii="Arial" w:hAnsi="Arial" w:cs="Arial"/>
                <w:b/>
                <w:sz w:val="24"/>
                <w:szCs w:val="24"/>
              </w:rPr>
            </w:pPr>
            <w:r w:rsidRPr="007B6A5E">
              <w:rPr>
                <w:rFonts w:ascii="Arial" w:hAnsi="Arial" w:cs="Arial"/>
                <w:b/>
                <w:sz w:val="24"/>
                <w:szCs w:val="24"/>
              </w:rPr>
              <w:t>In Attendance</w:t>
            </w:r>
          </w:p>
        </w:tc>
        <w:tc>
          <w:tcPr>
            <w:tcW w:w="709" w:type="dxa"/>
          </w:tcPr>
          <w:p w14:paraId="3EEBF56D" w14:textId="77777777" w:rsidR="007B6A5E" w:rsidRPr="00AA2754" w:rsidRDefault="007B6A5E" w:rsidP="00AA2754">
            <w:pPr>
              <w:pStyle w:val="BodyText2"/>
              <w:ind w:right="-691"/>
              <w:rPr>
                <w:rFonts w:cs="Arial"/>
                <w:sz w:val="24"/>
                <w:szCs w:val="24"/>
              </w:rPr>
            </w:pPr>
          </w:p>
        </w:tc>
        <w:tc>
          <w:tcPr>
            <w:tcW w:w="6917" w:type="dxa"/>
          </w:tcPr>
          <w:p w14:paraId="7D332CC3" w14:textId="77777777" w:rsidR="007B6A5E" w:rsidRPr="00AA2754" w:rsidRDefault="007B6A5E" w:rsidP="00AA2754">
            <w:pPr>
              <w:jc w:val="both"/>
              <w:rPr>
                <w:rFonts w:ascii="Arial" w:hAnsi="Arial" w:cs="Arial"/>
                <w:sz w:val="24"/>
                <w:szCs w:val="24"/>
              </w:rPr>
            </w:pPr>
          </w:p>
        </w:tc>
      </w:tr>
      <w:tr w:rsidR="007B6A5E" w:rsidRPr="004C2363" w14:paraId="7BAD0510" w14:textId="77777777" w:rsidTr="00960F2F">
        <w:tc>
          <w:tcPr>
            <w:tcW w:w="2830" w:type="dxa"/>
          </w:tcPr>
          <w:p w14:paraId="5F05D2FB" w14:textId="72A774E7" w:rsidR="007B6A5E" w:rsidRPr="007B6A5E" w:rsidRDefault="007B6A5E" w:rsidP="00AA2754">
            <w:pPr>
              <w:jc w:val="both"/>
              <w:rPr>
                <w:rFonts w:ascii="Arial" w:hAnsi="Arial" w:cs="Arial"/>
                <w:sz w:val="24"/>
                <w:szCs w:val="24"/>
              </w:rPr>
            </w:pPr>
            <w:r>
              <w:rPr>
                <w:rFonts w:ascii="Arial" w:hAnsi="Arial" w:cs="Arial"/>
                <w:sz w:val="24"/>
                <w:szCs w:val="24"/>
              </w:rPr>
              <w:t>Joanne Brandon</w:t>
            </w:r>
          </w:p>
        </w:tc>
        <w:tc>
          <w:tcPr>
            <w:tcW w:w="709" w:type="dxa"/>
          </w:tcPr>
          <w:p w14:paraId="7D7BE044" w14:textId="7D8B33DB" w:rsidR="007B6A5E" w:rsidRPr="00AA2754" w:rsidRDefault="007B6A5E" w:rsidP="00AA2754">
            <w:pPr>
              <w:pStyle w:val="BodyText2"/>
              <w:ind w:right="-691"/>
              <w:rPr>
                <w:rFonts w:cs="Arial"/>
                <w:sz w:val="24"/>
                <w:szCs w:val="24"/>
              </w:rPr>
            </w:pPr>
            <w:r w:rsidRPr="00AA2754">
              <w:rPr>
                <w:rFonts w:cs="Arial"/>
                <w:sz w:val="24"/>
                <w:szCs w:val="24"/>
              </w:rPr>
              <w:t>JB</w:t>
            </w:r>
          </w:p>
        </w:tc>
        <w:tc>
          <w:tcPr>
            <w:tcW w:w="6917" w:type="dxa"/>
          </w:tcPr>
          <w:p w14:paraId="14577EED" w14:textId="3F90E41A" w:rsidR="007B6A5E" w:rsidRPr="00AA2754" w:rsidRDefault="007B6A5E" w:rsidP="007B6A5E">
            <w:pPr>
              <w:jc w:val="both"/>
              <w:rPr>
                <w:rFonts w:ascii="Arial" w:hAnsi="Arial" w:cs="Arial"/>
                <w:sz w:val="24"/>
                <w:szCs w:val="24"/>
              </w:rPr>
            </w:pPr>
            <w:r w:rsidRPr="00AA2754">
              <w:rPr>
                <w:rFonts w:ascii="Arial" w:hAnsi="Arial" w:cs="Arial"/>
                <w:sz w:val="24"/>
                <w:szCs w:val="24"/>
              </w:rPr>
              <w:t xml:space="preserve">Director of Communications </w:t>
            </w:r>
          </w:p>
        </w:tc>
      </w:tr>
      <w:tr w:rsidR="007B6A5E" w:rsidRPr="004C2363" w14:paraId="6690C3CC" w14:textId="77777777" w:rsidTr="00960F2F">
        <w:tc>
          <w:tcPr>
            <w:tcW w:w="2830" w:type="dxa"/>
          </w:tcPr>
          <w:p w14:paraId="180075EE" w14:textId="5AB457ED" w:rsidR="007B6A5E" w:rsidRDefault="007B6A5E" w:rsidP="00AA2754">
            <w:pPr>
              <w:jc w:val="both"/>
              <w:rPr>
                <w:rFonts w:ascii="Arial" w:hAnsi="Arial" w:cs="Arial"/>
                <w:sz w:val="24"/>
                <w:szCs w:val="24"/>
              </w:rPr>
            </w:pPr>
            <w:r>
              <w:rPr>
                <w:rFonts w:ascii="Arial" w:hAnsi="Arial" w:cs="Arial"/>
                <w:sz w:val="24"/>
                <w:szCs w:val="24"/>
              </w:rPr>
              <w:t>David Edwards</w:t>
            </w:r>
          </w:p>
        </w:tc>
        <w:tc>
          <w:tcPr>
            <w:tcW w:w="709" w:type="dxa"/>
          </w:tcPr>
          <w:p w14:paraId="64B8E574" w14:textId="539E11BD" w:rsidR="007B6A5E" w:rsidRPr="00AA2754" w:rsidRDefault="007B6A5E" w:rsidP="00AA2754">
            <w:pPr>
              <w:pStyle w:val="BodyText2"/>
              <w:ind w:right="-691"/>
              <w:rPr>
                <w:rFonts w:cs="Arial"/>
                <w:sz w:val="24"/>
                <w:szCs w:val="24"/>
              </w:rPr>
            </w:pPr>
            <w:r>
              <w:rPr>
                <w:rFonts w:cs="Arial"/>
                <w:sz w:val="24"/>
                <w:szCs w:val="24"/>
              </w:rPr>
              <w:t>DE</w:t>
            </w:r>
          </w:p>
        </w:tc>
        <w:tc>
          <w:tcPr>
            <w:tcW w:w="6917" w:type="dxa"/>
          </w:tcPr>
          <w:p w14:paraId="2447839C" w14:textId="722106AB" w:rsidR="007B6A5E" w:rsidRPr="00AA2754" w:rsidRDefault="006F1665" w:rsidP="007B6A5E">
            <w:pPr>
              <w:jc w:val="both"/>
              <w:rPr>
                <w:rFonts w:ascii="Arial" w:hAnsi="Arial" w:cs="Arial"/>
                <w:sz w:val="24"/>
                <w:szCs w:val="24"/>
              </w:rPr>
            </w:pPr>
            <w:r>
              <w:rPr>
                <w:rFonts w:ascii="Arial" w:hAnsi="Arial" w:cs="Arial"/>
                <w:sz w:val="24"/>
                <w:szCs w:val="24"/>
              </w:rPr>
              <w:t>Independent Member - ICT</w:t>
            </w:r>
          </w:p>
        </w:tc>
      </w:tr>
      <w:tr w:rsidR="007B6A5E" w:rsidRPr="004C2363" w14:paraId="18CD6997" w14:textId="77777777" w:rsidTr="00960F2F">
        <w:tc>
          <w:tcPr>
            <w:tcW w:w="2830" w:type="dxa"/>
          </w:tcPr>
          <w:p w14:paraId="69D66D63" w14:textId="29967BBB" w:rsidR="007B6A5E" w:rsidRPr="007B6A5E" w:rsidRDefault="007B6A5E" w:rsidP="00AA2754">
            <w:pPr>
              <w:jc w:val="both"/>
              <w:rPr>
                <w:rFonts w:ascii="Arial" w:hAnsi="Arial" w:cs="Arial"/>
                <w:sz w:val="24"/>
                <w:szCs w:val="24"/>
              </w:rPr>
            </w:pPr>
            <w:r w:rsidRPr="007B6A5E">
              <w:rPr>
                <w:rFonts w:ascii="Arial" w:hAnsi="Arial" w:cs="Arial"/>
                <w:sz w:val="24"/>
                <w:szCs w:val="24"/>
              </w:rPr>
              <w:t>Nicola Foreman</w:t>
            </w:r>
          </w:p>
        </w:tc>
        <w:tc>
          <w:tcPr>
            <w:tcW w:w="709" w:type="dxa"/>
          </w:tcPr>
          <w:p w14:paraId="622F6D24" w14:textId="0D158C4E" w:rsidR="007B6A5E" w:rsidRPr="00AA2754" w:rsidRDefault="007B6A5E" w:rsidP="00AA2754">
            <w:pPr>
              <w:pStyle w:val="BodyText2"/>
              <w:ind w:right="-691"/>
              <w:rPr>
                <w:rFonts w:cs="Arial"/>
                <w:sz w:val="24"/>
                <w:szCs w:val="24"/>
              </w:rPr>
            </w:pPr>
            <w:r>
              <w:rPr>
                <w:rFonts w:cs="Arial"/>
                <w:sz w:val="24"/>
                <w:szCs w:val="24"/>
              </w:rPr>
              <w:t>NF</w:t>
            </w:r>
          </w:p>
        </w:tc>
        <w:tc>
          <w:tcPr>
            <w:tcW w:w="6917" w:type="dxa"/>
          </w:tcPr>
          <w:p w14:paraId="507AF9C9" w14:textId="777F5EC6" w:rsidR="007B6A5E" w:rsidRPr="00AA2754" w:rsidRDefault="007B6A5E" w:rsidP="007B6A5E">
            <w:pPr>
              <w:jc w:val="both"/>
              <w:rPr>
                <w:rFonts w:ascii="Arial" w:hAnsi="Arial" w:cs="Arial"/>
                <w:sz w:val="24"/>
                <w:szCs w:val="24"/>
              </w:rPr>
            </w:pPr>
            <w:r w:rsidRPr="00AA2754">
              <w:rPr>
                <w:rFonts w:ascii="Arial" w:hAnsi="Arial" w:cs="Arial"/>
                <w:sz w:val="24"/>
                <w:szCs w:val="24"/>
              </w:rPr>
              <w:t>Director of Corporate Governance</w:t>
            </w:r>
          </w:p>
        </w:tc>
      </w:tr>
      <w:tr w:rsidR="007B6A5E" w:rsidRPr="004C2363" w14:paraId="17C0679F" w14:textId="77777777" w:rsidTr="00960F2F">
        <w:tc>
          <w:tcPr>
            <w:tcW w:w="2830" w:type="dxa"/>
          </w:tcPr>
          <w:p w14:paraId="56EE8F46" w14:textId="52D6698D" w:rsidR="007B6A5E" w:rsidRPr="007B6A5E" w:rsidRDefault="007B6A5E" w:rsidP="00AA2754">
            <w:pPr>
              <w:jc w:val="both"/>
              <w:rPr>
                <w:rFonts w:ascii="Arial" w:hAnsi="Arial" w:cs="Arial"/>
                <w:sz w:val="24"/>
                <w:szCs w:val="24"/>
              </w:rPr>
            </w:pPr>
            <w:r w:rsidRPr="007B6A5E">
              <w:rPr>
                <w:rFonts w:ascii="Arial" w:hAnsi="Arial" w:cs="Arial"/>
                <w:sz w:val="24"/>
                <w:szCs w:val="24"/>
              </w:rPr>
              <w:t>Mark Jone</w:t>
            </w:r>
            <w:r>
              <w:rPr>
                <w:rFonts w:ascii="Arial" w:hAnsi="Arial" w:cs="Arial"/>
                <w:sz w:val="24"/>
                <w:szCs w:val="24"/>
              </w:rPr>
              <w:t>s</w:t>
            </w:r>
          </w:p>
        </w:tc>
        <w:tc>
          <w:tcPr>
            <w:tcW w:w="709" w:type="dxa"/>
          </w:tcPr>
          <w:p w14:paraId="18FB5429" w14:textId="069C1979" w:rsidR="007B6A5E" w:rsidRPr="00AA2754" w:rsidRDefault="007B6A5E" w:rsidP="00AA2754">
            <w:pPr>
              <w:pStyle w:val="BodyText2"/>
              <w:ind w:right="-691"/>
              <w:rPr>
                <w:rFonts w:cs="Arial"/>
                <w:sz w:val="24"/>
                <w:szCs w:val="24"/>
              </w:rPr>
            </w:pPr>
            <w:r>
              <w:rPr>
                <w:rFonts w:cs="Arial"/>
                <w:sz w:val="24"/>
                <w:szCs w:val="24"/>
              </w:rPr>
              <w:t>MJ</w:t>
            </w:r>
          </w:p>
        </w:tc>
        <w:tc>
          <w:tcPr>
            <w:tcW w:w="6917" w:type="dxa"/>
          </w:tcPr>
          <w:p w14:paraId="7CD879AA" w14:textId="0D5B4BC5" w:rsidR="007B6A5E" w:rsidRPr="00AA2754" w:rsidRDefault="007B6A5E" w:rsidP="007B6A5E">
            <w:pPr>
              <w:jc w:val="both"/>
              <w:rPr>
                <w:rFonts w:ascii="Arial" w:hAnsi="Arial" w:cs="Arial"/>
                <w:sz w:val="24"/>
                <w:szCs w:val="24"/>
              </w:rPr>
            </w:pPr>
            <w:r>
              <w:rPr>
                <w:rFonts w:ascii="Arial" w:hAnsi="Arial" w:cs="Arial"/>
                <w:sz w:val="24"/>
                <w:szCs w:val="24"/>
              </w:rPr>
              <w:t>Financial Audit Manager – Audit Wales</w:t>
            </w:r>
          </w:p>
        </w:tc>
      </w:tr>
      <w:tr w:rsidR="007B6A5E" w:rsidRPr="004C2363" w14:paraId="52580F7A" w14:textId="77777777" w:rsidTr="00960F2F">
        <w:tc>
          <w:tcPr>
            <w:tcW w:w="2830" w:type="dxa"/>
          </w:tcPr>
          <w:p w14:paraId="0E9F959F" w14:textId="77777777" w:rsidR="007B6A5E" w:rsidRDefault="007B6A5E" w:rsidP="00AA2754">
            <w:pPr>
              <w:jc w:val="both"/>
              <w:rPr>
                <w:rFonts w:ascii="Arial" w:hAnsi="Arial" w:cs="Arial"/>
                <w:sz w:val="24"/>
                <w:szCs w:val="24"/>
              </w:rPr>
            </w:pPr>
            <w:r w:rsidRPr="007B6A5E">
              <w:rPr>
                <w:rFonts w:ascii="Arial" w:hAnsi="Arial" w:cs="Arial"/>
                <w:sz w:val="24"/>
                <w:szCs w:val="24"/>
              </w:rPr>
              <w:t>Chris Lewis</w:t>
            </w:r>
          </w:p>
          <w:p w14:paraId="548DBDA6" w14:textId="73110966" w:rsidR="007B6A5E" w:rsidRPr="007B6A5E" w:rsidRDefault="007B6A5E" w:rsidP="00AA2754">
            <w:pPr>
              <w:jc w:val="both"/>
              <w:rPr>
                <w:rFonts w:ascii="Arial" w:hAnsi="Arial" w:cs="Arial"/>
                <w:sz w:val="24"/>
                <w:szCs w:val="24"/>
              </w:rPr>
            </w:pPr>
          </w:p>
        </w:tc>
        <w:tc>
          <w:tcPr>
            <w:tcW w:w="709" w:type="dxa"/>
          </w:tcPr>
          <w:p w14:paraId="5CB17127" w14:textId="2D89E2DE" w:rsidR="007B6A5E" w:rsidRPr="00AA2754" w:rsidRDefault="007B6A5E" w:rsidP="00AA2754">
            <w:pPr>
              <w:pStyle w:val="BodyText2"/>
              <w:ind w:right="-691"/>
              <w:rPr>
                <w:rFonts w:cs="Arial"/>
                <w:sz w:val="24"/>
                <w:szCs w:val="24"/>
              </w:rPr>
            </w:pPr>
            <w:r>
              <w:rPr>
                <w:rFonts w:cs="Arial"/>
                <w:sz w:val="24"/>
                <w:szCs w:val="24"/>
              </w:rPr>
              <w:t>CL</w:t>
            </w:r>
          </w:p>
        </w:tc>
        <w:tc>
          <w:tcPr>
            <w:tcW w:w="6917" w:type="dxa"/>
          </w:tcPr>
          <w:p w14:paraId="1E4EDBEF" w14:textId="6A4B6443" w:rsidR="007B6A5E" w:rsidRPr="00AA2754" w:rsidRDefault="007B6A5E" w:rsidP="007B6A5E">
            <w:pPr>
              <w:jc w:val="both"/>
              <w:rPr>
                <w:rFonts w:ascii="Arial" w:hAnsi="Arial" w:cs="Arial"/>
                <w:sz w:val="24"/>
                <w:szCs w:val="24"/>
              </w:rPr>
            </w:pPr>
            <w:r>
              <w:rPr>
                <w:rFonts w:ascii="Arial" w:hAnsi="Arial" w:cs="Arial"/>
                <w:sz w:val="24"/>
                <w:szCs w:val="24"/>
              </w:rPr>
              <w:t>Deputy</w:t>
            </w:r>
            <w:r w:rsidRPr="00AA2754">
              <w:rPr>
                <w:rFonts w:ascii="Arial" w:hAnsi="Arial" w:cs="Arial"/>
                <w:sz w:val="24"/>
                <w:szCs w:val="24"/>
              </w:rPr>
              <w:t xml:space="preserve"> Director of Finance </w:t>
            </w:r>
          </w:p>
        </w:tc>
      </w:tr>
      <w:tr w:rsidR="007B6A5E" w:rsidRPr="004C2363" w14:paraId="020C5ED7" w14:textId="77777777" w:rsidTr="00960F2F">
        <w:tc>
          <w:tcPr>
            <w:tcW w:w="2830" w:type="dxa"/>
          </w:tcPr>
          <w:p w14:paraId="7EC09C2B" w14:textId="4B439F9F" w:rsidR="007B6A5E" w:rsidRPr="00AA2754" w:rsidRDefault="007B6A5E" w:rsidP="00AA2754">
            <w:pPr>
              <w:jc w:val="both"/>
              <w:rPr>
                <w:rFonts w:ascii="Arial" w:hAnsi="Arial" w:cs="Arial"/>
                <w:b/>
                <w:sz w:val="24"/>
                <w:szCs w:val="24"/>
              </w:rPr>
            </w:pPr>
            <w:r>
              <w:rPr>
                <w:rFonts w:ascii="Arial" w:hAnsi="Arial" w:cs="Arial"/>
                <w:b/>
                <w:sz w:val="24"/>
                <w:szCs w:val="24"/>
              </w:rPr>
              <w:t>Observing</w:t>
            </w:r>
          </w:p>
        </w:tc>
        <w:tc>
          <w:tcPr>
            <w:tcW w:w="709" w:type="dxa"/>
          </w:tcPr>
          <w:p w14:paraId="3E34270A" w14:textId="77777777" w:rsidR="007B6A5E" w:rsidRPr="00AA2754" w:rsidRDefault="007B6A5E" w:rsidP="00AA2754">
            <w:pPr>
              <w:pStyle w:val="BodyText2"/>
              <w:ind w:right="-691"/>
              <w:rPr>
                <w:rFonts w:cs="Arial"/>
                <w:sz w:val="24"/>
                <w:szCs w:val="24"/>
              </w:rPr>
            </w:pPr>
          </w:p>
        </w:tc>
        <w:tc>
          <w:tcPr>
            <w:tcW w:w="6917" w:type="dxa"/>
          </w:tcPr>
          <w:p w14:paraId="71CA8990" w14:textId="77777777" w:rsidR="007B6A5E" w:rsidRPr="00AA2754" w:rsidRDefault="007B6A5E" w:rsidP="00AA2754">
            <w:pPr>
              <w:ind w:left="112"/>
              <w:jc w:val="both"/>
              <w:rPr>
                <w:rFonts w:ascii="Arial" w:hAnsi="Arial" w:cs="Arial"/>
                <w:sz w:val="24"/>
                <w:szCs w:val="24"/>
              </w:rPr>
            </w:pPr>
          </w:p>
        </w:tc>
      </w:tr>
      <w:tr w:rsidR="007B6A5E" w:rsidRPr="004C2363" w14:paraId="148FE032" w14:textId="77777777" w:rsidTr="00960F2F">
        <w:tc>
          <w:tcPr>
            <w:tcW w:w="2830" w:type="dxa"/>
          </w:tcPr>
          <w:p w14:paraId="68541F2B" w14:textId="1B3BA7F1" w:rsidR="007B6A5E" w:rsidRPr="007B6A5E" w:rsidRDefault="007B6A5E" w:rsidP="00AA2754">
            <w:pPr>
              <w:jc w:val="both"/>
              <w:rPr>
                <w:rFonts w:ascii="Arial" w:hAnsi="Arial" w:cs="Arial"/>
                <w:sz w:val="24"/>
                <w:szCs w:val="24"/>
              </w:rPr>
            </w:pPr>
            <w:r w:rsidRPr="007B6A5E">
              <w:rPr>
                <w:rFonts w:ascii="Arial" w:hAnsi="Arial" w:cs="Arial"/>
                <w:sz w:val="24"/>
                <w:szCs w:val="24"/>
              </w:rPr>
              <w:t>Marcia Donovan</w:t>
            </w:r>
          </w:p>
        </w:tc>
        <w:tc>
          <w:tcPr>
            <w:tcW w:w="709" w:type="dxa"/>
          </w:tcPr>
          <w:p w14:paraId="7E3CAAC8" w14:textId="44DD445C" w:rsidR="007B6A5E" w:rsidRPr="00AA2754" w:rsidRDefault="007B6A5E" w:rsidP="00AA2754">
            <w:pPr>
              <w:pStyle w:val="BodyText2"/>
              <w:ind w:right="-691"/>
              <w:rPr>
                <w:rFonts w:cs="Arial"/>
                <w:sz w:val="24"/>
                <w:szCs w:val="24"/>
              </w:rPr>
            </w:pPr>
            <w:r>
              <w:rPr>
                <w:rFonts w:cs="Arial"/>
                <w:sz w:val="24"/>
                <w:szCs w:val="24"/>
              </w:rPr>
              <w:t>MD</w:t>
            </w:r>
          </w:p>
        </w:tc>
        <w:tc>
          <w:tcPr>
            <w:tcW w:w="6917" w:type="dxa"/>
          </w:tcPr>
          <w:p w14:paraId="7870A5A7" w14:textId="7794535D" w:rsidR="007B6A5E" w:rsidRPr="00AA2754" w:rsidRDefault="007B6A5E" w:rsidP="007B6A5E">
            <w:pPr>
              <w:jc w:val="both"/>
              <w:rPr>
                <w:rFonts w:ascii="Arial" w:hAnsi="Arial" w:cs="Arial"/>
                <w:sz w:val="24"/>
                <w:szCs w:val="24"/>
              </w:rPr>
            </w:pPr>
            <w:r>
              <w:rPr>
                <w:rFonts w:ascii="Arial" w:hAnsi="Arial" w:cs="Arial"/>
                <w:sz w:val="24"/>
                <w:szCs w:val="24"/>
              </w:rPr>
              <w:t>Head of Corporate Governance</w:t>
            </w:r>
          </w:p>
        </w:tc>
      </w:tr>
      <w:tr w:rsidR="00AA2754" w:rsidRPr="004C2363" w14:paraId="04477419" w14:textId="77777777" w:rsidTr="00960F2F">
        <w:tc>
          <w:tcPr>
            <w:tcW w:w="2830" w:type="dxa"/>
          </w:tcPr>
          <w:p w14:paraId="07E6CFE7" w14:textId="77777777" w:rsidR="00AA2754" w:rsidRPr="00AA2754" w:rsidRDefault="00AA2754" w:rsidP="00AA2754">
            <w:pPr>
              <w:jc w:val="both"/>
              <w:rPr>
                <w:rFonts w:ascii="Arial" w:hAnsi="Arial" w:cs="Arial"/>
                <w:b/>
                <w:sz w:val="24"/>
                <w:szCs w:val="24"/>
              </w:rPr>
            </w:pPr>
            <w:r w:rsidRPr="00AA2754">
              <w:rPr>
                <w:rFonts w:ascii="Arial" w:hAnsi="Arial" w:cs="Arial"/>
                <w:b/>
                <w:sz w:val="24"/>
                <w:szCs w:val="24"/>
              </w:rPr>
              <w:t>Secretariat:</w:t>
            </w:r>
          </w:p>
        </w:tc>
        <w:tc>
          <w:tcPr>
            <w:tcW w:w="709" w:type="dxa"/>
          </w:tcPr>
          <w:p w14:paraId="3CC28106" w14:textId="77777777" w:rsidR="00AA2754" w:rsidRPr="00AA2754" w:rsidRDefault="00AA2754" w:rsidP="00AA2754">
            <w:pPr>
              <w:pStyle w:val="BodyText2"/>
              <w:ind w:right="-691"/>
              <w:rPr>
                <w:rFonts w:cs="Arial"/>
                <w:sz w:val="24"/>
                <w:szCs w:val="24"/>
              </w:rPr>
            </w:pPr>
          </w:p>
        </w:tc>
        <w:tc>
          <w:tcPr>
            <w:tcW w:w="6917" w:type="dxa"/>
          </w:tcPr>
          <w:p w14:paraId="0CDC8E30" w14:textId="77777777" w:rsidR="00AA2754" w:rsidRPr="00AA2754" w:rsidRDefault="00AA2754" w:rsidP="00AA2754">
            <w:pPr>
              <w:ind w:left="112"/>
              <w:jc w:val="both"/>
              <w:rPr>
                <w:rFonts w:ascii="Arial" w:hAnsi="Arial" w:cs="Arial"/>
                <w:sz w:val="24"/>
                <w:szCs w:val="24"/>
              </w:rPr>
            </w:pPr>
          </w:p>
        </w:tc>
      </w:tr>
      <w:tr w:rsidR="00AA2754" w:rsidRPr="004C2363" w14:paraId="48373F28" w14:textId="77777777" w:rsidTr="00960F2F">
        <w:tc>
          <w:tcPr>
            <w:tcW w:w="2830" w:type="dxa"/>
          </w:tcPr>
          <w:p w14:paraId="5AA67E59" w14:textId="77777777" w:rsidR="007B6A5E" w:rsidRDefault="00AA2754" w:rsidP="00AA2754">
            <w:pPr>
              <w:jc w:val="both"/>
              <w:rPr>
                <w:rFonts w:ascii="Arial" w:hAnsi="Arial" w:cs="Arial"/>
                <w:sz w:val="24"/>
                <w:szCs w:val="24"/>
              </w:rPr>
            </w:pPr>
            <w:r w:rsidRPr="00AA2754">
              <w:rPr>
                <w:rFonts w:ascii="Arial" w:hAnsi="Arial" w:cs="Arial"/>
                <w:sz w:val="24"/>
                <w:szCs w:val="24"/>
              </w:rPr>
              <w:t>Nathan Saunders</w:t>
            </w:r>
          </w:p>
          <w:p w14:paraId="443DA073" w14:textId="336BD9AC" w:rsidR="007B6A5E" w:rsidRPr="00AA2754" w:rsidRDefault="007B6A5E" w:rsidP="00AA2754">
            <w:pPr>
              <w:jc w:val="both"/>
              <w:rPr>
                <w:rFonts w:ascii="Arial" w:hAnsi="Arial" w:cs="Arial"/>
                <w:sz w:val="24"/>
                <w:szCs w:val="24"/>
              </w:rPr>
            </w:pPr>
          </w:p>
        </w:tc>
        <w:tc>
          <w:tcPr>
            <w:tcW w:w="709" w:type="dxa"/>
          </w:tcPr>
          <w:p w14:paraId="0B412C8E" w14:textId="77777777" w:rsidR="00AA2754" w:rsidRPr="00AA2754" w:rsidRDefault="00AA2754" w:rsidP="00AA2754">
            <w:pPr>
              <w:pStyle w:val="BodyText2"/>
              <w:ind w:right="-691"/>
              <w:rPr>
                <w:rFonts w:cs="Arial"/>
                <w:sz w:val="24"/>
                <w:szCs w:val="24"/>
              </w:rPr>
            </w:pPr>
            <w:r w:rsidRPr="00AA2754">
              <w:rPr>
                <w:rFonts w:cs="Arial"/>
                <w:sz w:val="24"/>
                <w:szCs w:val="24"/>
              </w:rPr>
              <w:t>NS</w:t>
            </w:r>
          </w:p>
        </w:tc>
        <w:tc>
          <w:tcPr>
            <w:tcW w:w="6917" w:type="dxa"/>
          </w:tcPr>
          <w:p w14:paraId="5E56EFB8"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Corporate Governance Officer</w:t>
            </w:r>
          </w:p>
        </w:tc>
      </w:tr>
      <w:tr w:rsidR="00AA2754" w:rsidRPr="004C2363" w14:paraId="5708D1FC" w14:textId="77777777" w:rsidTr="00960F2F">
        <w:tc>
          <w:tcPr>
            <w:tcW w:w="2830" w:type="dxa"/>
          </w:tcPr>
          <w:p w14:paraId="0A7ECF28" w14:textId="77777777" w:rsidR="00AA2754" w:rsidRPr="003C027E" w:rsidRDefault="00AA2754" w:rsidP="00AA2754">
            <w:pPr>
              <w:jc w:val="both"/>
              <w:rPr>
                <w:rFonts w:ascii="Arial" w:hAnsi="Arial" w:cs="Arial"/>
                <w:b/>
                <w:color w:val="FF0000"/>
                <w:sz w:val="24"/>
                <w:szCs w:val="24"/>
              </w:rPr>
            </w:pPr>
            <w:r w:rsidRPr="00AA2754">
              <w:rPr>
                <w:rFonts w:ascii="Arial" w:hAnsi="Arial" w:cs="Arial"/>
                <w:b/>
                <w:sz w:val="24"/>
                <w:szCs w:val="24"/>
              </w:rPr>
              <w:t>Apologies:</w:t>
            </w:r>
          </w:p>
        </w:tc>
        <w:tc>
          <w:tcPr>
            <w:tcW w:w="709" w:type="dxa"/>
          </w:tcPr>
          <w:p w14:paraId="3DDDDB0B" w14:textId="77777777" w:rsidR="00AA2754" w:rsidRPr="003C027E" w:rsidRDefault="00AA2754" w:rsidP="00AA2754">
            <w:pPr>
              <w:pStyle w:val="BodyText2"/>
              <w:ind w:right="-691"/>
              <w:rPr>
                <w:rFonts w:cs="Arial"/>
                <w:color w:val="FF0000"/>
                <w:sz w:val="24"/>
                <w:szCs w:val="24"/>
              </w:rPr>
            </w:pPr>
          </w:p>
        </w:tc>
        <w:tc>
          <w:tcPr>
            <w:tcW w:w="6917" w:type="dxa"/>
          </w:tcPr>
          <w:p w14:paraId="0329009A" w14:textId="77777777" w:rsidR="00AA2754" w:rsidRPr="003C027E" w:rsidRDefault="00AA2754" w:rsidP="00AA2754">
            <w:pPr>
              <w:ind w:left="112"/>
              <w:jc w:val="both"/>
              <w:rPr>
                <w:rFonts w:ascii="Arial" w:hAnsi="Arial" w:cs="Arial"/>
                <w:color w:val="FF0000"/>
                <w:sz w:val="24"/>
                <w:szCs w:val="24"/>
              </w:rPr>
            </w:pPr>
          </w:p>
        </w:tc>
      </w:tr>
      <w:tr w:rsidR="00AA2754" w:rsidRPr="004C2363" w14:paraId="5F432D55" w14:textId="77777777" w:rsidTr="00960F2F">
        <w:tc>
          <w:tcPr>
            <w:tcW w:w="2830" w:type="dxa"/>
          </w:tcPr>
          <w:p w14:paraId="086C99AD"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Rachel Gidman</w:t>
            </w:r>
          </w:p>
        </w:tc>
        <w:tc>
          <w:tcPr>
            <w:tcW w:w="709" w:type="dxa"/>
          </w:tcPr>
          <w:p w14:paraId="49504642" w14:textId="77777777" w:rsidR="00AA2754" w:rsidRPr="00AA2754" w:rsidRDefault="00AA2754" w:rsidP="00AA2754">
            <w:pPr>
              <w:pStyle w:val="BodyText2"/>
              <w:ind w:right="-691"/>
              <w:rPr>
                <w:rFonts w:cs="Arial"/>
                <w:sz w:val="24"/>
                <w:szCs w:val="24"/>
              </w:rPr>
            </w:pPr>
            <w:r w:rsidRPr="00AA2754">
              <w:rPr>
                <w:rFonts w:cs="Arial"/>
                <w:sz w:val="24"/>
                <w:szCs w:val="24"/>
              </w:rPr>
              <w:t xml:space="preserve">RG </w:t>
            </w:r>
          </w:p>
        </w:tc>
        <w:tc>
          <w:tcPr>
            <w:tcW w:w="6917" w:type="dxa"/>
          </w:tcPr>
          <w:p w14:paraId="27A42599"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Executive Director of People &amp; Culture</w:t>
            </w:r>
          </w:p>
        </w:tc>
      </w:tr>
      <w:tr w:rsidR="00AA2754" w:rsidRPr="004C2363" w14:paraId="006C5043" w14:textId="77777777" w:rsidTr="00960F2F">
        <w:tc>
          <w:tcPr>
            <w:tcW w:w="2830" w:type="dxa"/>
          </w:tcPr>
          <w:p w14:paraId="2F2EEC0C"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Catherine Phillips</w:t>
            </w:r>
          </w:p>
        </w:tc>
        <w:tc>
          <w:tcPr>
            <w:tcW w:w="709" w:type="dxa"/>
          </w:tcPr>
          <w:p w14:paraId="36225DDA" w14:textId="77777777" w:rsidR="00AA2754" w:rsidRPr="00AA2754" w:rsidRDefault="00AA2754" w:rsidP="00AA2754">
            <w:pPr>
              <w:pStyle w:val="BodyText2"/>
              <w:ind w:right="-691"/>
              <w:rPr>
                <w:rFonts w:cs="Arial"/>
                <w:sz w:val="24"/>
                <w:szCs w:val="24"/>
              </w:rPr>
            </w:pPr>
            <w:r w:rsidRPr="00AA2754">
              <w:rPr>
                <w:rFonts w:cs="Arial"/>
                <w:sz w:val="24"/>
                <w:szCs w:val="24"/>
              </w:rPr>
              <w:t>CP</w:t>
            </w:r>
          </w:p>
        </w:tc>
        <w:tc>
          <w:tcPr>
            <w:tcW w:w="6917" w:type="dxa"/>
          </w:tcPr>
          <w:p w14:paraId="5F7757B3"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Executive Director Finance</w:t>
            </w:r>
          </w:p>
        </w:tc>
      </w:tr>
      <w:tr w:rsidR="00AA2754" w:rsidRPr="004C2363" w14:paraId="2C7B527B" w14:textId="77777777" w:rsidTr="00960F2F">
        <w:tc>
          <w:tcPr>
            <w:tcW w:w="2830" w:type="dxa"/>
          </w:tcPr>
          <w:p w14:paraId="564FD2D6" w14:textId="77777777" w:rsidR="00AA2754" w:rsidRPr="00AA2754" w:rsidRDefault="00AA2754" w:rsidP="00AA2754">
            <w:pPr>
              <w:jc w:val="both"/>
              <w:rPr>
                <w:rFonts w:ascii="Arial" w:hAnsi="Arial" w:cs="Arial"/>
                <w:sz w:val="24"/>
                <w:szCs w:val="24"/>
              </w:rPr>
            </w:pPr>
            <w:r>
              <w:rPr>
                <w:rFonts w:ascii="Arial" w:hAnsi="Arial" w:cs="Arial"/>
                <w:sz w:val="24"/>
                <w:szCs w:val="24"/>
              </w:rPr>
              <w:t>Ceri Phillips</w:t>
            </w:r>
          </w:p>
        </w:tc>
        <w:tc>
          <w:tcPr>
            <w:tcW w:w="709" w:type="dxa"/>
          </w:tcPr>
          <w:p w14:paraId="4F5833EF" w14:textId="77777777" w:rsidR="00AA2754" w:rsidRPr="00AA2754" w:rsidRDefault="00AA2754" w:rsidP="00AA2754">
            <w:pPr>
              <w:pStyle w:val="BodyText2"/>
              <w:ind w:right="-691"/>
              <w:rPr>
                <w:rFonts w:cs="Arial"/>
                <w:sz w:val="24"/>
                <w:szCs w:val="24"/>
              </w:rPr>
            </w:pPr>
            <w:proofErr w:type="spellStart"/>
            <w:r>
              <w:rPr>
                <w:rFonts w:cs="Arial"/>
                <w:sz w:val="24"/>
                <w:szCs w:val="24"/>
              </w:rPr>
              <w:t>CPh</w:t>
            </w:r>
            <w:proofErr w:type="spellEnd"/>
          </w:p>
        </w:tc>
        <w:tc>
          <w:tcPr>
            <w:tcW w:w="6917" w:type="dxa"/>
          </w:tcPr>
          <w:p w14:paraId="05CD351D" w14:textId="77777777" w:rsidR="00AA2754" w:rsidRPr="00AA2754" w:rsidRDefault="00AA2754" w:rsidP="00AA2754">
            <w:pPr>
              <w:jc w:val="both"/>
              <w:rPr>
                <w:rFonts w:ascii="Arial" w:hAnsi="Arial" w:cs="Arial"/>
                <w:sz w:val="24"/>
                <w:szCs w:val="24"/>
              </w:rPr>
            </w:pPr>
            <w:r>
              <w:rPr>
                <w:rFonts w:ascii="Arial" w:hAnsi="Arial" w:cs="Arial"/>
                <w:sz w:val="24"/>
                <w:szCs w:val="24"/>
              </w:rPr>
              <w:t xml:space="preserve">Vice Chair </w:t>
            </w:r>
          </w:p>
        </w:tc>
      </w:tr>
      <w:tr w:rsidR="00AA2754" w:rsidRPr="004C2363" w14:paraId="5AB7CD15" w14:textId="77777777" w:rsidTr="00960F2F">
        <w:tc>
          <w:tcPr>
            <w:tcW w:w="2830" w:type="dxa"/>
          </w:tcPr>
          <w:p w14:paraId="12181453"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Stuart Walker</w:t>
            </w:r>
          </w:p>
        </w:tc>
        <w:tc>
          <w:tcPr>
            <w:tcW w:w="709" w:type="dxa"/>
          </w:tcPr>
          <w:p w14:paraId="40D06D3F" w14:textId="77777777" w:rsidR="00AA2754" w:rsidRPr="00AA2754" w:rsidRDefault="00AA2754" w:rsidP="00AA2754">
            <w:pPr>
              <w:pStyle w:val="BodyText2"/>
              <w:ind w:right="-691"/>
              <w:rPr>
                <w:rFonts w:cs="Arial"/>
                <w:sz w:val="24"/>
                <w:szCs w:val="24"/>
              </w:rPr>
            </w:pPr>
            <w:r w:rsidRPr="00AA2754">
              <w:rPr>
                <w:rFonts w:cs="Arial"/>
                <w:sz w:val="24"/>
                <w:szCs w:val="24"/>
              </w:rPr>
              <w:t>SW</w:t>
            </w:r>
          </w:p>
        </w:tc>
        <w:tc>
          <w:tcPr>
            <w:tcW w:w="6917" w:type="dxa"/>
          </w:tcPr>
          <w:p w14:paraId="16FBF377" w14:textId="77777777" w:rsidR="00AA2754" w:rsidRPr="00AA2754" w:rsidRDefault="00AA2754" w:rsidP="00AA2754">
            <w:pPr>
              <w:jc w:val="both"/>
              <w:rPr>
                <w:rFonts w:ascii="Arial" w:hAnsi="Arial" w:cs="Arial"/>
                <w:sz w:val="24"/>
                <w:szCs w:val="24"/>
              </w:rPr>
            </w:pPr>
            <w:r w:rsidRPr="00AA2754">
              <w:rPr>
                <w:rFonts w:ascii="Arial" w:hAnsi="Arial" w:cs="Arial"/>
                <w:sz w:val="24"/>
                <w:szCs w:val="24"/>
              </w:rPr>
              <w:t>Executive Medical Director</w:t>
            </w:r>
          </w:p>
        </w:tc>
      </w:tr>
    </w:tbl>
    <w:p w14:paraId="584388F3" w14:textId="77777777" w:rsidR="003C027E" w:rsidRDefault="003C027E" w:rsidP="003C027E">
      <w:pPr>
        <w:pStyle w:val="BodyText2"/>
        <w:ind w:left="-342" w:right="-691" w:firstLine="342"/>
        <w:jc w:val="center"/>
        <w:rPr>
          <w:rFonts w:cs="Arial"/>
          <w:b/>
          <w:sz w:val="24"/>
          <w:szCs w:val="24"/>
        </w:rPr>
      </w:pPr>
    </w:p>
    <w:p w14:paraId="31E9C8D1" w14:textId="77777777" w:rsidR="003C027E" w:rsidRPr="004A2589" w:rsidRDefault="003C027E" w:rsidP="003C027E">
      <w:pPr>
        <w:pStyle w:val="BodyText2"/>
        <w:ind w:left="-342" w:right="-691" w:firstLine="342"/>
        <w:jc w:val="center"/>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3C027E" w:rsidRPr="00EC4E9A" w14:paraId="37AC436B" w14:textId="77777777" w:rsidTr="00960F2F">
        <w:tc>
          <w:tcPr>
            <w:tcW w:w="1957" w:type="dxa"/>
          </w:tcPr>
          <w:p w14:paraId="70C9BB09" w14:textId="77777777" w:rsidR="003C027E" w:rsidRPr="00EC4E9A" w:rsidRDefault="003C027E" w:rsidP="00960F2F">
            <w:pPr>
              <w:jc w:val="both"/>
              <w:rPr>
                <w:rFonts w:ascii="Arial" w:hAnsi="Arial" w:cs="Arial"/>
                <w:b/>
                <w:sz w:val="24"/>
                <w:szCs w:val="24"/>
              </w:rPr>
            </w:pPr>
            <w:r>
              <w:rPr>
                <w:rFonts w:ascii="Arial" w:hAnsi="Arial" w:cs="Arial"/>
                <w:b/>
                <w:sz w:val="24"/>
                <w:szCs w:val="24"/>
              </w:rPr>
              <w:t>BT 21/07/001</w:t>
            </w:r>
          </w:p>
        </w:tc>
        <w:tc>
          <w:tcPr>
            <w:tcW w:w="8079" w:type="dxa"/>
          </w:tcPr>
          <w:p w14:paraId="0619428E" w14:textId="77777777" w:rsidR="003C027E" w:rsidRPr="004A3DB1" w:rsidRDefault="003C027E" w:rsidP="00960F2F">
            <w:pPr>
              <w:autoSpaceDE w:val="0"/>
              <w:autoSpaceDN w:val="0"/>
              <w:adjustRightInd w:val="0"/>
              <w:rPr>
                <w:rFonts w:ascii="Arial" w:hAnsi="Arial" w:cs="Arial"/>
                <w:b/>
                <w:bCs/>
                <w:sz w:val="24"/>
                <w:szCs w:val="24"/>
              </w:rPr>
            </w:pPr>
            <w:r>
              <w:rPr>
                <w:rFonts w:ascii="Arial" w:hAnsi="Arial" w:cs="Arial"/>
                <w:b/>
                <w:bCs/>
                <w:sz w:val="24"/>
                <w:szCs w:val="24"/>
              </w:rPr>
              <w:t xml:space="preserve">Welcome &amp; Introductions </w:t>
            </w:r>
          </w:p>
          <w:p w14:paraId="121B05D9" w14:textId="77777777" w:rsidR="003C027E" w:rsidRPr="004A3DB1" w:rsidRDefault="003C027E" w:rsidP="00960F2F">
            <w:pPr>
              <w:autoSpaceDE w:val="0"/>
              <w:autoSpaceDN w:val="0"/>
              <w:adjustRightInd w:val="0"/>
              <w:jc w:val="both"/>
              <w:rPr>
                <w:rFonts w:ascii="Arial" w:hAnsi="Arial" w:cs="Arial"/>
                <w:b/>
                <w:bCs/>
                <w:sz w:val="24"/>
                <w:szCs w:val="24"/>
              </w:rPr>
            </w:pPr>
          </w:p>
          <w:p w14:paraId="31BC1B84" w14:textId="77777777" w:rsidR="003C027E" w:rsidRDefault="003C027E" w:rsidP="00960F2F">
            <w:pPr>
              <w:autoSpaceDE w:val="0"/>
              <w:autoSpaceDN w:val="0"/>
              <w:adjustRightInd w:val="0"/>
              <w:rPr>
                <w:rFonts w:ascii="Arial" w:hAnsi="Arial" w:cs="Arial"/>
                <w:bCs/>
                <w:sz w:val="24"/>
                <w:szCs w:val="24"/>
              </w:rPr>
            </w:pPr>
            <w:r>
              <w:rPr>
                <w:rFonts w:ascii="Arial" w:hAnsi="Arial" w:cs="Arial"/>
                <w:bCs/>
                <w:sz w:val="24"/>
                <w:szCs w:val="24"/>
              </w:rPr>
              <w:t xml:space="preserve">The UHB </w:t>
            </w:r>
            <w:r w:rsidRPr="004A3DB1">
              <w:rPr>
                <w:rFonts w:ascii="Arial" w:hAnsi="Arial" w:cs="Arial"/>
                <w:bCs/>
                <w:sz w:val="24"/>
                <w:szCs w:val="24"/>
              </w:rPr>
              <w:t>Chair</w:t>
            </w:r>
            <w:r>
              <w:rPr>
                <w:rFonts w:ascii="Arial" w:hAnsi="Arial" w:cs="Arial"/>
                <w:bCs/>
                <w:sz w:val="24"/>
                <w:szCs w:val="24"/>
              </w:rPr>
              <w:t xml:space="preserve"> </w:t>
            </w:r>
            <w:r w:rsidRPr="004A3DB1">
              <w:rPr>
                <w:rFonts w:ascii="Arial" w:hAnsi="Arial" w:cs="Arial"/>
                <w:bCs/>
                <w:sz w:val="24"/>
                <w:szCs w:val="24"/>
              </w:rPr>
              <w:t>welcomed everyone to the</w:t>
            </w:r>
            <w:r>
              <w:rPr>
                <w:rFonts w:ascii="Arial" w:hAnsi="Arial" w:cs="Arial"/>
                <w:bCs/>
                <w:sz w:val="24"/>
                <w:szCs w:val="24"/>
              </w:rPr>
              <w:t xml:space="preserve"> meeting in English and Welsh.</w:t>
            </w:r>
          </w:p>
          <w:p w14:paraId="18786DF3" w14:textId="77777777" w:rsidR="003C027E" w:rsidRPr="00EC4E9A" w:rsidRDefault="003C027E" w:rsidP="00960F2F">
            <w:pPr>
              <w:autoSpaceDE w:val="0"/>
              <w:autoSpaceDN w:val="0"/>
              <w:adjustRightInd w:val="0"/>
              <w:rPr>
                <w:rFonts w:cs="Arial"/>
                <w:sz w:val="24"/>
                <w:szCs w:val="24"/>
              </w:rPr>
            </w:pPr>
          </w:p>
        </w:tc>
        <w:tc>
          <w:tcPr>
            <w:tcW w:w="1134" w:type="dxa"/>
          </w:tcPr>
          <w:p w14:paraId="5F1EB255" w14:textId="77777777" w:rsidR="003C027E" w:rsidRPr="00B31B60" w:rsidRDefault="003C027E" w:rsidP="00960F2F">
            <w:pPr>
              <w:ind w:left="112"/>
              <w:jc w:val="both"/>
              <w:rPr>
                <w:rFonts w:ascii="Arial" w:hAnsi="Arial" w:cs="Arial"/>
                <w:b/>
                <w:sz w:val="24"/>
                <w:szCs w:val="24"/>
              </w:rPr>
            </w:pPr>
            <w:r w:rsidRPr="00B31B60">
              <w:rPr>
                <w:rFonts w:ascii="Arial" w:hAnsi="Arial" w:cs="Arial"/>
                <w:b/>
                <w:sz w:val="24"/>
                <w:szCs w:val="24"/>
              </w:rPr>
              <w:t>A</w:t>
            </w:r>
            <w:r>
              <w:rPr>
                <w:rFonts w:ascii="Arial" w:hAnsi="Arial" w:cs="Arial"/>
                <w:b/>
                <w:sz w:val="24"/>
                <w:szCs w:val="24"/>
              </w:rPr>
              <w:t>ction</w:t>
            </w:r>
          </w:p>
        </w:tc>
      </w:tr>
      <w:tr w:rsidR="003C027E" w:rsidRPr="00EC4E9A" w14:paraId="6384FF9F" w14:textId="77777777" w:rsidTr="00960F2F">
        <w:tc>
          <w:tcPr>
            <w:tcW w:w="1957" w:type="dxa"/>
          </w:tcPr>
          <w:p w14:paraId="66A31FDC" w14:textId="77777777" w:rsidR="003C027E" w:rsidRPr="00EC4E9A" w:rsidRDefault="003C027E" w:rsidP="00960F2F">
            <w:pPr>
              <w:jc w:val="both"/>
              <w:rPr>
                <w:rFonts w:ascii="Arial" w:hAnsi="Arial" w:cs="Arial"/>
                <w:sz w:val="24"/>
                <w:szCs w:val="24"/>
              </w:rPr>
            </w:pPr>
            <w:r>
              <w:rPr>
                <w:rFonts w:ascii="Arial" w:hAnsi="Arial" w:cs="Arial"/>
                <w:b/>
                <w:sz w:val="24"/>
                <w:szCs w:val="24"/>
              </w:rPr>
              <w:t>BT 21/07/002</w:t>
            </w:r>
          </w:p>
        </w:tc>
        <w:tc>
          <w:tcPr>
            <w:tcW w:w="8079" w:type="dxa"/>
          </w:tcPr>
          <w:p w14:paraId="1B0A1969" w14:textId="77777777" w:rsidR="003C027E" w:rsidRPr="004A3DB1" w:rsidRDefault="003C027E" w:rsidP="00960F2F">
            <w:pPr>
              <w:rPr>
                <w:rFonts w:ascii="Arial" w:hAnsi="Arial" w:cs="Arial"/>
                <w:b/>
                <w:sz w:val="24"/>
                <w:szCs w:val="24"/>
              </w:rPr>
            </w:pPr>
            <w:r>
              <w:rPr>
                <w:rFonts w:ascii="Arial" w:hAnsi="Arial" w:cs="Arial"/>
                <w:b/>
                <w:sz w:val="24"/>
                <w:szCs w:val="24"/>
              </w:rPr>
              <w:t>Apologies for Absence</w:t>
            </w:r>
          </w:p>
          <w:p w14:paraId="6D7D867E" w14:textId="77777777" w:rsidR="003C027E" w:rsidRPr="004A3DB1" w:rsidRDefault="003C027E" w:rsidP="00960F2F">
            <w:pPr>
              <w:jc w:val="both"/>
              <w:rPr>
                <w:rFonts w:ascii="Arial" w:hAnsi="Arial" w:cs="Arial"/>
                <w:b/>
                <w:sz w:val="24"/>
                <w:szCs w:val="24"/>
              </w:rPr>
            </w:pPr>
          </w:p>
          <w:p w14:paraId="039D7634" w14:textId="77777777" w:rsidR="003C027E" w:rsidRDefault="003C027E" w:rsidP="00960F2F">
            <w:pPr>
              <w:rPr>
                <w:rFonts w:ascii="Arial" w:hAnsi="Arial" w:cs="Arial"/>
                <w:sz w:val="24"/>
                <w:szCs w:val="24"/>
              </w:rPr>
            </w:pPr>
            <w:r w:rsidRPr="004A3DB1">
              <w:rPr>
                <w:rFonts w:ascii="Arial" w:hAnsi="Arial" w:cs="Arial"/>
                <w:sz w:val="24"/>
                <w:szCs w:val="24"/>
              </w:rPr>
              <w:t xml:space="preserve">Apologies for absence were </w:t>
            </w:r>
            <w:r>
              <w:rPr>
                <w:rFonts w:ascii="Arial" w:hAnsi="Arial" w:cs="Arial"/>
                <w:sz w:val="24"/>
                <w:szCs w:val="24"/>
              </w:rPr>
              <w:t>noted</w:t>
            </w:r>
          </w:p>
          <w:p w14:paraId="4ACC680E" w14:textId="77777777" w:rsidR="003C027E" w:rsidRPr="00EC4E9A" w:rsidRDefault="003C027E" w:rsidP="00960F2F">
            <w:pPr>
              <w:rPr>
                <w:rFonts w:cs="Arial"/>
                <w:sz w:val="24"/>
                <w:szCs w:val="24"/>
              </w:rPr>
            </w:pPr>
          </w:p>
        </w:tc>
        <w:tc>
          <w:tcPr>
            <w:tcW w:w="1134" w:type="dxa"/>
          </w:tcPr>
          <w:p w14:paraId="1EC0BFA6" w14:textId="77777777" w:rsidR="003C027E" w:rsidRPr="00EC4E9A" w:rsidRDefault="003C027E" w:rsidP="00960F2F">
            <w:pPr>
              <w:ind w:left="112"/>
              <w:jc w:val="both"/>
              <w:rPr>
                <w:rFonts w:ascii="Arial" w:hAnsi="Arial" w:cs="Arial"/>
                <w:sz w:val="24"/>
                <w:szCs w:val="24"/>
              </w:rPr>
            </w:pPr>
          </w:p>
        </w:tc>
      </w:tr>
      <w:tr w:rsidR="003C027E" w:rsidRPr="00EC4E9A" w14:paraId="6DEFFF79" w14:textId="77777777" w:rsidTr="00960F2F">
        <w:tc>
          <w:tcPr>
            <w:tcW w:w="1957" w:type="dxa"/>
          </w:tcPr>
          <w:p w14:paraId="004F5912" w14:textId="77777777" w:rsidR="003C027E" w:rsidRPr="00EC4E9A" w:rsidRDefault="003C027E" w:rsidP="00960F2F">
            <w:pPr>
              <w:jc w:val="both"/>
              <w:rPr>
                <w:rFonts w:ascii="Arial" w:hAnsi="Arial" w:cs="Arial"/>
                <w:sz w:val="24"/>
                <w:szCs w:val="24"/>
              </w:rPr>
            </w:pPr>
            <w:r>
              <w:rPr>
                <w:rFonts w:ascii="Arial" w:hAnsi="Arial" w:cs="Arial"/>
                <w:b/>
                <w:sz w:val="24"/>
                <w:szCs w:val="24"/>
              </w:rPr>
              <w:t>BT 21/07/003</w:t>
            </w:r>
          </w:p>
        </w:tc>
        <w:tc>
          <w:tcPr>
            <w:tcW w:w="8079" w:type="dxa"/>
          </w:tcPr>
          <w:p w14:paraId="7F18C700" w14:textId="77777777" w:rsidR="003C027E" w:rsidRDefault="003C027E" w:rsidP="00960F2F">
            <w:pPr>
              <w:rPr>
                <w:rFonts w:ascii="Arial" w:hAnsi="Arial" w:cs="Arial"/>
                <w:b/>
                <w:sz w:val="24"/>
                <w:szCs w:val="24"/>
              </w:rPr>
            </w:pPr>
            <w:r>
              <w:rPr>
                <w:rFonts w:ascii="Arial" w:hAnsi="Arial" w:cs="Arial"/>
                <w:b/>
                <w:sz w:val="24"/>
                <w:szCs w:val="24"/>
              </w:rPr>
              <w:t xml:space="preserve">Declarations of Interest </w:t>
            </w:r>
          </w:p>
          <w:p w14:paraId="7497456E" w14:textId="77777777" w:rsidR="003C027E" w:rsidRDefault="003C027E" w:rsidP="00960F2F">
            <w:pPr>
              <w:rPr>
                <w:rFonts w:ascii="Arial" w:hAnsi="Arial" w:cs="Arial"/>
                <w:b/>
                <w:sz w:val="24"/>
                <w:szCs w:val="24"/>
              </w:rPr>
            </w:pPr>
          </w:p>
          <w:p w14:paraId="6A4F93E8" w14:textId="77777777" w:rsidR="003C027E" w:rsidRDefault="003C027E" w:rsidP="00960F2F">
            <w:pPr>
              <w:jc w:val="both"/>
              <w:rPr>
                <w:rFonts w:ascii="Arial" w:hAnsi="Arial" w:cs="Arial"/>
                <w:sz w:val="24"/>
                <w:szCs w:val="24"/>
              </w:rPr>
            </w:pPr>
            <w:r>
              <w:rPr>
                <w:rFonts w:ascii="Arial" w:hAnsi="Arial" w:cs="Arial"/>
                <w:sz w:val="24"/>
                <w:szCs w:val="24"/>
              </w:rPr>
              <w:t>The</w:t>
            </w:r>
            <w:r w:rsidRPr="00CD7A2D">
              <w:rPr>
                <w:rFonts w:ascii="Arial" w:hAnsi="Arial" w:cs="Arial"/>
                <w:sz w:val="24"/>
                <w:szCs w:val="24"/>
              </w:rPr>
              <w:t xml:space="preserve"> Executive Director of Therapies &amp; Health Sciences (EDTHS) declared an interest as a Board member of Cwm Taf Morgannwg University Health Board (CTMUHB).</w:t>
            </w:r>
          </w:p>
          <w:p w14:paraId="09EA0A5E" w14:textId="77777777" w:rsidR="00E76649" w:rsidRDefault="00E76649" w:rsidP="00960F2F">
            <w:pPr>
              <w:jc w:val="both"/>
              <w:rPr>
                <w:rFonts w:ascii="Arial" w:hAnsi="Arial" w:cs="Arial"/>
                <w:sz w:val="24"/>
                <w:szCs w:val="24"/>
              </w:rPr>
            </w:pPr>
          </w:p>
          <w:p w14:paraId="729C7EE1" w14:textId="54F8CFAB" w:rsidR="0002354A" w:rsidRDefault="0002354A" w:rsidP="00960F2F">
            <w:pPr>
              <w:jc w:val="both"/>
              <w:rPr>
                <w:rFonts w:ascii="Arial" w:hAnsi="Arial" w:cs="Arial"/>
                <w:sz w:val="24"/>
                <w:szCs w:val="24"/>
              </w:rPr>
            </w:pPr>
            <w:r>
              <w:rPr>
                <w:rFonts w:ascii="Arial" w:hAnsi="Arial" w:cs="Arial"/>
                <w:sz w:val="24"/>
                <w:szCs w:val="24"/>
              </w:rPr>
              <w:t xml:space="preserve">The Interim Medical Director declared an interest as </w:t>
            </w:r>
            <w:r w:rsidR="00B91A6E">
              <w:rPr>
                <w:rFonts w:ascii="Arial" w:hAnsi="Arial" w:cs="Arial"/>
                <w:sz w:val="24"/>
                <w:szCs w:val="24"/>
              </w:rPr>
              <w:t>she was</w:t>
            </w:r>
            <w:r>
              <w:rPr>
                <w:rFonts w:ascii="Arial" w:hAnsi="Arial" w:cs="Arial"/>
                <w:sz w:val="24"/>
                <w:szCs w:val="24"/>
              </w:rPr>
              <w:t xml:space="preserve"> were involved in the “in for a penny” charity </w:t>
            </w:r>
            <w:r w:rsidR="00A63564" w:rsidRPr="00A63564">
              <w:rPr>
                <w:rFonts w:ascii="Arial" w:hAnsi="Arial" w:cs="Arial"/>
                <w:sz w:val="24"/>
                <w:szCs w:val="24"/>
              </w:rPr>
              <w:t>payroll giving scheme</w:t>
            </w:r>
            <w:r w:rsidR="00A63564">
              <w:rPr>
                <w:rFonts w:ascii="Arial" w:hAnsi="Arial" w:cs="Arial"/>
                <w:sz w:val="24"/>
                <w:szCs w:val="24"/>
              </w:rPr>
              <w:t>.</w:t>
            </w:r>
          </w:p>
          <w:p w14:paraId="78BC698F" w14:textId="77777777" w:rsidR="003C027E" w:rsidRDefault="003C027E" w:rsidP="00960F2F">
            <w:pPr>
              <w:jc w:val="both"/>
              <w:rPr>
                <w:rFonts w:ascii="Arial" w:hAnsi="Arial" w:cs="Arial"/>
                <w:sz w:val="24"/>
                <w:szCs w:val="24"/>
              </w:rPr>
            </w:pPr>
          </w:p>
          <w:p w14:paraId="6F2A7B79" w14:textId="38218023" w:rsidR="00356C07" w:rsidRDefault="00356C07" w:rsidP="00356C07">
            <w:pPr>
              <w:jc w:val="both"/>
              <w:rPr>
                <w:rFonts w:ascii="Arial" w:hAnsi="Arial" w:cs="Arial"/>
                <w:sz w:val="24"/>
                <w:szCs w:val="24"/>
              </w:rPr>
            </w:pPr>
            <w:r>
              <w:rPr>
                <w:rFonts w:ascii="Arial" w:hAnsi="Arial" w:cs="Arial"/>
                <w:sz w:val="24"/>
                <w:szCs w:val="24"/>
              </w:rPr>
              <w:lastRenderedPageBreak/>
              <w:t>The Executive Nurse Director (END) declared an interest as a</w:t>
            </w:r>
            <w:r w:rsidR="00B91A6E">
              <w:rPr>
                <w:rFonts w:ascii="Arial" w:hAnsi="Arial" w:cs="Arial"/>
                <w:sz w:val="24"/>
                <w:szCs w:val="24"/>
              </w:rPr>
              <w:t xml:space="preserve">n independent </w:t>
            </w:r>
            <w:r>
              <w:rPr>
                <w:rFonts w:ascii="Arial" w:hAnsi="Arial" w:cs="Arial"/>
                <w:sz w:val="24"/>
                <w:szCs w:val="24"/>
              </w:rPr>
              <w:t xml:space="preserve">member of </w:t>
            </w:r>
            <w:r w:rsidR="00B91A6E">
              <w:rPr>
                <w:rFonts w:ascii="Arial" w:hAnsi="Arial" w:cs="Arial"/>
                <w:sz w:val="24"/>
                <w:szCs w:val="24"/>
              </w:rPr>
              <w:t>t</w:t>
            </w:r>
            <w:r w:rsidRPr="00356C07">
              <w:rPr>
                <w:rFonts w:ascii="Arial" w:hAnsi="Arial" w:cs="Arial"/>
                <w:sz w:val="24"/>
                <w:szCs w:val="24"/>
              </w:rPr>
              <w:t>he Nursing and Midwifery Council</w:t>
            </w:r>
            <w:r>
              <w:rPr>
                <w:rFonts w:ascii="Arial" w:hAnsi="Arial" w:cs="Arial"/>
                <w:sz w:val="24"/>
                <w:szCs w:val="24"/>
              </w:rPr>
              <w:t xml:space="preserve"> (NMC).</w:t>
            </w:r>
          </w:p>
          <w:p w14:paraId="4BCFB9C8" w14:textId="77777777" w:rsidR="00356C07" w:rsidRDefault="00356C07" w:rsidP="00356C07">
            <w:pPr>
              <w:jc w:val="both"/>
              <w:rPr>
                <w:rFonts w:ascii="Arial" w:hAnsi="Arial" w:cs="Arial"/>
                <w:sz w:val="24"/>
                <w:szCs w:val="24"/>
              </w:rPr>
            </w:pPr>
          </w:p>
          <w:p w14:paraId="3E33DD0D" w14:textId="6DB65565" w:rsidR="00356C07" w:rsidRDefault="00356C07" w:rsidP="00356C07">
            <w:pPr>
              <w:jc w:val="both"/>
              <w:rPr>
                <w:rFonts w:ascii="Arial" w:hAnsi="Arial" w:cs="Arial"/>
                <w:sz w:val="24"/>
                <w:szCs w:val="24"/>
              </w:rPr>
            </w:pPr>
            <w:r>
              <w:rPr>
                <w:rFonts w:ascii="Arial" w:hAnsi="Arial" w:cs="Arial"/>
                <w:sz w:val="24"/>
                <w:szCs w:val="24"/>
              </w:rPr>
              <w:t xml:space="preserve">The Independent Member – Third Sector (IMTS) declared an interest </w:t>
            </w:r>
            <w:r w:rsidR="00B91A6E">
              <w:rPr>
                <w:rFonts w:ascii="Arial" w:hAnsi="Arial" w:cs="Arial"/>
                <w:sz w:val="24"/>
                <w:szCs w:val="24"/>
              </w:rPr>
              <w:t>as an e</w:t>
            </w:r>
            <w:r>
              <w:rPr>
                <w:rFonts w:ascii="Arial" w:hAnsi="Arial" w:cs="Arial"/>
                <w:sz w:val="24"/>
                <w:szCs w:val="24"/>
              </w:rPr>
              <w:t xml:space="preserve">lected member of the </w:t>
            </w:r>
            <w:r w:rsidRPr="00356C07">
              <w:rPr>
                <w:rFonts w:ascii="Arial" w:hAnsi="Arial" w:cs="Arial"/>
                <w:sz w:val="24"/>
                <w:szCs w:val="24"/>
              </w:rPr>
              <w:t>Wales Council for Voluntary Action</w:t>
            </w:r>
            <w:r>
              <w:rPr>
                <w:rFonts w:ascii="Arial" w:hAnsi="Arial" w:cs="Arial"/>
                <w:sz w:val="24"/>
                <w:szCs w:val="24"/>
              </w:rPr>
              <w:t xml:space="preserve"> (WCVA) and a member of the General Medical Council (GMC).</w:t>
            </w:r>
          </w:p>
          <w:p w14:paraId="66B4042D" w14:textId="77777777" w:rsidR="00B91A6E" w:rsidRDefault="00B91A6E" w:rsidP="00356C07">
            <w:pPr>
              <w:jc w:val="both"/>
              <w:rPr>
                <w:rFonts w:ascii="Arial" w:hAnsi="Arial" w:cs="Arial"/>
                <w:sz w:val="24"/>
                <w:szCs w:val="24"/>
              </w:rPr>
            </w:pPr>
          </w:p>
          <w:p w14:paraId="231124FD" w14:textId="77777777" w:rsidR="00B91A6E" w:rsidRPr="007B6A5E" w:rsidRDefault="00B91A6E" w:rsidP="00356C07">
            <w:pPr>
              <w:jc w:val="both"/>
              <w:rPr>
                <w:rFonts w:ascii="Arial" w:hAnsi="Arial" w:cs="Arial"/>
                <w:color w:val="000000"/>
                <w:sz w:val="24"/>
                <w:szCs w:val="24"/>
              </w:rPr>
            </w:pPr>
            <w:r w:rsidRPr="007B6A5E">
              <w:rPr>
                <w:rFonts w:ascii="Arial" w:hAnsi="Arial" w:cs="Arial"/>
                <w:color w:val="000000"/>
                <w:sz w:val="24"/>
                <w:szCs w:val="24"/>
              </w:rPr>
              <w:t>The Board</w:t>
            </w:r>
            <w:r w:rsidR="00F57BDE">
              <w:rPr>
                <w:rFonts w:ascii="Arial" w:hAnsi="Arial" w:cs="Arial"/>
                <w:color w:val="000000"/>
                <w:sz w:val="24"/>
                <w:szCs w:val="24"/>
              </w:rPr>
              <w:t xml:space="preserve"> of Trustee</w:t>
            </w:r>
            <w:r w:rsidR="00D30DB7">
              <w:rPr>
                <w:rFonts w:ascii="Arial" w:hAnsi="Arial" w:cs="Arial"/>
                <w:color w:val="000000"/>
                <w:sz w:val="24"/>
                <w:szCs w:val="24"/>
              </w:rPr>
              <w:t xml:space="preserve"> </w:t>
            </w:r>
            <w:r w:rsidRPr="007B6A5E">
              <w:rPr>
                <w:rFonts w:ascii="Arial" w:hAnsi="Arial" w:cs="Arial"/>
                <w:color w:val="000000"/>
                <w:sz w:val="24"/>
                <w:szCs w:val="24"/>
              </w:rPr>
              <w:t>resolved that:</w:t>
            </w:r>
          </w:p>
          <w:p w14:paraId="63C4D44D" w14:textId="77777777" w:rsidR="00B91A6E" w:rsidRPr="007B6A5E" w:rsidRDefault="00B91A6E" w:rsidP="00356C07">
            <w:pPr>
              <w:jc w:val="both"/>
              <w:rPr>
                <w:rFonts w:ascii="Arial" w:hAnsi="Arial" w:cs="Arial"/>
                <w:color w:val="000000"/>
                <w:sz w:val="24"/>
                <w:szCs w:val="24"/>
              </w:rPr>
            </w:pPr>
          </w:p>
          <w:p w14:paraId="11117860" w14:textId="77777777" w:rsidR="00B91A6E" w:rsidRPr="00F57BDE" w:rsidRDefault="00B91A6E" w:rsidP="00356C07">
            <w:pPr>
              <w:jc w:val="both"/>
              <w:rPr>
                <w:rFonts w:ascii="Arial" w:hAnsi="Arial" w:cs="Arial"/>
                <w:sz w:val="24"/>
                <w:szCs w:val="24"/>
              </w:rPr>
            </w:pPr>
            <w:r w:rsidRPr="007B6A5E">
              <w:rPr>
                <w:rFonts w:ascii="Arial" w:hAnsi="Arial" w:cs="Arial"/>
                <w:color w:val="000000"/>
                <w:sz w:val="24"/>
                <w:szCs w:val="24"/>
              </w:rPr>
              <w:t>a) Save for the declarations of interest referred to above, no further declarations of interest were noted.</w:t>
            </w:r>
          </w:p>
          <w:p w14:paraId="6643ABA7" w14:textId="77777777" w:rsidR="00356C07" w:rsidRPr="00CD7A2D" w:rsidRDefault="00356C07" w:rsidP="00356C07">
            <w:pPr>
              <w:jc w:val="both"/>
              <w:rPr>
                <w:rFonts w:ascii="Arial" w:hAnsi="Arial" w:cs="Arial"/>
                <w:sz w:val="24"/>
                <w:szCs w:val="24"/>
              </w:rPr>
            </w:pPr>
            <w:r>
              <w:rPr>
                <w:rFonts w:ascii="Arial" w:hAnsi="Arial" w:cs="Arial"/>
                <w:sz w:val="24"/>
                <w:szCs w:val="24"/>
              </w:rPr>
              <w:t xml:space="preserve"> </w:t>
            </w:r>
          </w:p>
        </w:tc>
        <w:tc>
          <w:tcPr>
            <w:tcW w:w="1134" w:type="dxa"/>
          </w:tcPr>
          <w:p w14:paraId="4D1D0906" w14:textId="77777777" w:rsidR="003C027E" w:rsidRPr="00EC4E9A" w:rsidRDefault="003C027E" w:rsidP="00960F2F">
            <w:pPr>
              <w:ind w:left="112"/>
              <w:jc w:val="both"/>
              <w:rPr>
                <w:rFonts w:ascii="Arial" w:hAnsi="Arial" w:cs="Arial"/>
                <w:sz w:val="24"/>
                <w:szCs w:val="24"/>
              </w:rPr>
            </w:pPr>
          </w:p>
        </w:tc>
      </w:tr>
      <w:tr w:rsidR="003C027E" w:rsidRPr="00EC4E9A" w14:paraId="2E441595" w14:textId="77777777" w:rsidTr="00960F2F">
        <w:tc>
          <w:tcPr>
            <w:tcW w:w="1957" w:type="dxa"/>
          </w:tcPr>
          <w:p w14:paraId="2B28AC0F" w14:textId="77777777" w:rsidR="003C027E" w:rsidRPr="00EC4E9A" w:rsidRDefault="003C027E" w:rsidP="00960F2F">
            <w:pPr>
              <w:jc w:val="both"/>
              <w:rPr>
                <w:rFonts w:ascii="Arial" w:hAnsi="Arial" w:cs="Arial"/>
                <w:sz w:val="24"/>
                <w:szCs w:val="24"/>
              </w:rPr>
            </w:pPr>
            <w:r>
              <w:rPr>
                <w:rFonts w:ascii="Arial" w:hAnsi="Arial" w:cs="Arial"/>
                <w:b/>
                <w:sz w:val="24"/>
                <w:szCs w:val="24"/>
              </w:rPr>
              <w:t>BT 21/07/004</w:t>
            </w:r>
          </w:p>
        </w:tc>
        <w:tc>
          <w:tcPr>
            <w:tcW w:w="8079" w:type="dxa"/>
          </w:tcPr>
          <w:p w14:paraId="525D92E4" w14:textId="06F6EE05" w:rsidR="003C027E" w:rsidRDefault="003C027E" w:rsidP="00960F2F">
            <w:pPr>
              <w:ind w:left="34"/>
              <w:rPr>
                <w:rFonts w:ascii="Arial" w:hAnsi="Arial" w:cs="Arial"/>
                <w:b/>
                <w:sz w:val="24"/>
                <w:szCs w:val="24"/>
              </w:rPr>
            </w:pPr>
            <w:r>
              <w:rPr>
                <w:rFonts w:ascii="Arial" w:hAnsi="Arial" w:cs="Arial"/>
                <w:b/>
                <w:sz w:val="24"/>
                <w:szCs w:val="24"/>
              </w:rPr>
              <w:t xml:space="preserve">Minutes of the </w:t>
            </w:r>
            <w:r w:rsidR="00D30DB7">
              <w:rPr>
                <w:rFonts w:ascii="Arial" w:hAnsi="Arial" w:cs="Arial"/>
                <w:b/>
                <w:sz w:val="24"/>
                <w:szCs w:val="24"/>
              </w:rPr>
              <w:t xml:space="preserve">Board of Trustee </w:t>
            </w:r>
            <w:r>
              <w:rPr>
                <w:rFonts w:ascii="Arial" w:hAnsi="Arial" w:cs="Arial"/>
                <w:b/>
                <w:sz w:val="24"/>
                <w:szCs w:val="24"/>
              </w:rPr>
              <w:t xml:space="preserve"> Meeting held on 15 July 2021</w:t>
            </w:r>
          </w:p>
          <w:p w14:paraId="6AD90DB1" w14:textId="77777777" w:rsidR="003C027E" w:rsidRDefault="003C027E" w:rsidP="00960F2F">
            <w:pPr>
              <w:ind w:left="34"/>
              <w:rPr>
                <w:rFonts w:ascii="Arial" w:hAnsi="Arial" w:cs="Arial"/>
                <w:b/>
                <w:sz w:val="24"/>
                <w:szCs w:val="24"/>
              </w:rPr>
            </w:pPr>
          </w:p>
          <w:p w14:paraId="23EF297A" w14:textId="4A15DFB3" w:rsidR="003C027E" w:rsidRDefault="003C027E" w:rsidP="00960F2F">
            <w:pPr>
              <w:ind w:left="34"/>
              <w:rPr>
                <w:rFonts w:ascii="Arial" w:hAnsi="Arial" w:cs="Arial"/>
                <w:sz w:val="24"/>
                <w:szCs w:val="24"/>
              </w:rPr>
            </w:pPr>
            <w:r>
              <w:rPr>
                <w:rFonts w:ascii="Arial" w:hAnsi="Arial" w:cs="Arial"/>
                <w:sz w:val="24"/>
                <w:szCs w:val="24"/>
              </w:rPr>
              <w:t xml:space="preserve">The minutes of the </w:t>
            </w:r>
            <w:r w:rsidR="00D30DB7">
              <w:rPr>
                <w:rFonts w:ascii="Arial" w:hAnsi="Arial" w:cs="Arial"/>
                <w:sz w:val="24"/>
                <w:szCs w:val="24"/>
              </w:rPr>
              <w:t>Board of Trustee</w:t>
            </w:r>
            <w:r>
              <w:rPr>
                <w:rFonts w:ascii="Arial" w:hAnsi="Arial" w:cs="Arial"/>
                <w:sz w:val="24"/>
                <w:szCs w:val="24"/>
              </w:rPr>
              <w:t xml:space="preserve"> Meeting held on 15 July were received.</w:t>
            </w:r>
          </w:p>
          <w:p w14:paraId="2916EFA2" w14:textId="77777777" w:rsidR="003C027E" w:rsidRDefault="003C027E" w:rsidP="00960F2F">
            <w:pPr>
              <w:rPr>
                <w:rFonts w:ascii="Arial" w:hAnsi="Arial" w:cs="Arial"/>
                <w:b/>
                <w:color w:val="000000" w:themeColor="text1"/>
                <w:sz w:val="24"/>
                <w:szCs w:val="24"/>
              </w:rPr>
            </w:pPr>
          </w:p>
          <w:p w14:paraId="6FF3EA2C" w14:textId="77777777" w:rsidR="003C027E" w:rsidRPr="004D6D8C" w:rsidRDefault="00B45665" w:rsidP="00960F2F">
            <w:pPr>
              <w:rPr>
                <w:rFonts w:ascii="Arial" w:hAnsi="Arial" w:cs="Arial"/>
                <w:b/>
                <w:color w:val="000000" w:themeColor="text1"/>
                <w:sz w:val="24"/>
                <w:szCs w:val="24"/>
              </w:rPr>
            </w:pPr>
            <w:r>
              <w:rPr>
                <w:rFonts w:ascii="Arial" w:hAnsi="Arial" w:cs="Arial"/>
                <w:b/>
                <w:color w:val="000000" w:themeColor="text1"/>
                <w:sz w:val="24"/>
                <w:szCs w:val="24"/>
              </w:rPr>
              <w:t>The Board of Trustee (BoT) r</w:t>
            </w:r>
            <w:r w:rsidR="003C027E">
              <w:rPr>
                <w:rFonts w:ascii="Arial" w:hAnsi="Arial" w:cs="Arial"/>
                <w:b/>
                <w:color w:val="000000" w:themeColor="text1"/>
                <w:sz w:val="24"/>
                <w:szCs w:val="24"/>
              </w:rPr>
              <w:t xml:space="preserve">esolved </w:t>
            </w:r>
            <w:r w:rsidR="003C027E" w:rsidRPr="004D6D8C">
              <w:rPr>
                <w:rFonts w:ascii="Arial" w:hAnsi="Arial" w:cs="Arial"/>
                <w:b/>
                <w:color w:val="000000" w:themeColor="text1"/>
                <w:sz w:val="24"/>
                <w:szCs w:val="24"/>
              </w:rPr>
              <w:t>that:</w:t>
            </w:r>
            <w:r w:rsidR="003C027E">
              <w:rPr>
                <w:rFonts w:ascii="Arial" w:hAnsi="Arial" w:cs="Arial"/>
                <w:b/>
                <w:color w:val="000000" w:themeColor="text1"/>
                <w:sz w:val="24"/>
                <w:szCs w:val="24"/>
              </w:rPr>
              <w:t xml:space="preserve"> </w:t>
            </w:r>
          </w:p>
          <w:p w14:paraId="7B6B8F65" w14:textId="77777777" w:rsidR="003C027E" w:rsidRPr="004D6D8C" w:rsidRDefault="003C027E" w:rsidP="00960F2F">
            <w:pPr>
              <w:rPr>
                <w:rFonts w:ascii="Arial" w:hAnsi="Arial" w:cs="Arial"/>
                <w:b/>
                <w:i/>
                <w:color w:val="FF0000"/>
                <w:sz w:val="24"/>
                <w:szCs w:val="24"/>
              </w:rPr>
            </w:pPr>
          </w:p>
          <w:p w14:paraId="686907CE" w14:textId="77777777" w:rsidR="003C027E" w:rsidRDefault="00B45665" w:rsidP="00960F2F">
            <w:pPr>
              <w:pStyle w:val="ListParagraph"/>
              <w:numPr>
                <w:ilvl w:val="0"/>
                <w:numId w:val="1"/>
              </w:numPr>
              <w:rPr>
                <w:rFonts w:ascii="Arial" w:hAnsi="Arial" w:cs="Arial"/>
                <w:sz w:val="24"/>
                <w:szCs w:val="24"/>
              </w:rPr>
            </w:pPr>
            <w:r>
              <w:rPr>
                <w:rFonts w:ascii="Arial" w:hAnsi="Arial" w:cs="Arial"/>
                <w:sz w:val="24"/>
                <w:szCs w:val="24"/>
              </w:rPr>
              <w:t>The minutes were approved</w:t>
            </w:r>
            <w:r w:rsidR="003C027E" w:rsidRPr="002F6291">
              <w:rPr>
                <w:rFonts w:ascii="Arial" w:hAnsi="Arial" w:cs="Arial"/>
                <w:sz w:val="24"/>
                <w:szCs w:val="24"/>
              </w:rPr>
              <w:t xml:space="preserve"> as an accurate and true record of the meeting held on</w:t>
            </w:r>
            <w:r w:rsidR="003C027E">
              <w:rPr>
                <w:rFonts w:ascii="Arial" w:hAnsi="Arial" w:cs="Arial"/>
                <w:sz w:val="24"/>
                <w:szCs w:val="24"/>
              </w:rPr>
              <w:t xml:space="preserve"> 15 July 2021</w:t>
            </w:r>
          </w:p>
          <w:p w14:paraId="205D5C41" w14:textId="77777777" w:rsidR="003C027E" w:rsidRPr="002F6291" w:rsidRDefault="003C027E" w:rsidP="00960F2F">
            <w:pPr>
              <w:pStyle w:val="ListParagraph"/>
              <w:ind w:left="1080"/>
              <w:rPr>
                <w:rFonts w:ascii="Arial" w:hAnsi="Arial" w:cs="Arial"/>
                <w:sz w:val="24"/>
                <w:szCs w:val="24"/>
              </w:rPr>
            </w:pPr>
          </w:p>
        </w:tc>
        <w:tc>
          <w:tcPr>
            <w:tcW w:w="1134" w:type="dxa"/>
          </w:tcPr>
          <w:p w14:paraId="38A8EB1A" w14:textId="77777777" w:rsidR="003C027E" w:rsidRDefault="003C027E" w:rsidP="00960F2F">
            <w:pPr>
              <w:jc w:val="both"/>
              <w:rPr>
                <w:rFonts w:ascii="Arial" w:hAnsi="Arial" w:cs="Arial"/>
                <w:sz w:val="24"/>
                <w:szCs w:val="24"/>
              </w:rPr>
            </w:pPr>
          </w:p>
          <w:p w14:paraId="435014D8" w14:textId="77777777" w:rsidR="003C027E" w:rsidRDefault="003C027E" w:rsidP="00960F2F">
            <w:pPr>
              <w:jc w:val="both"/>
              <w:rPr>
                <w:rFonts w:ascii="Arial" w:hAnsi="Arial" w:cs="Arial"/>
                <w:b/>
                <w:sz w:val="24"/>
                <w:szCs w:val="24"/>
              </w:rPr>
            </w:pPr>
          </w:p>
          <w:p w14:paraId="723C787C" w14:textId="77777777" w:rsidR="003C027E" w:rsidRDefault="003C027E" w:rsidP="00960F2F">
            <w:pPr>
              <w:jc w:val="both"/>
              <w:rPr>
                <w:rFonts w:ascii="Arial" w:hAnsi="Arial" w:cs="Arial"/>
                <w:b/>
                <w:sz w:val="24"/>
                <w:szCs w:val="24"/>
              </w:rPr>
            </w:pPr>
          </w:p>
          <w:p w14:paraId="14E71AF8" w14:textId="77777777" w:rsidR="003C027E" w:rsidRDefault="003C027E" w:rsidP="00960F2F">
            <w:pPr>
              <w:jc w:val="both"/>
              <w:rPr>
                <w:rFonts w:ascii="Arial" w:hAnsi="Arial" w:cs="Arial"/>
                <w:b/>
                <w:sz w:val="24"/>
                <w:szCs w:val="24"/>
              </w:rPr>
            </w:pPr>
          </w:p>
          <w:p w14:paraId="0102618E" w14:textId="77777777" w:rsidR="003C027E" w:rsidRDefault="003C027E" w:rsidP="00960F2F">
            <w:pPr>
              <w:jc w:val="both"/>
              <w:rPr>
                <w:rFonts w:ascii="Arial" w:hAnsi="Arial" w:cs="Arial"/>
                <w:b/>
                <w:sz w:val="24"/>
                <w:szCs w:val="24"/>
              </w:rPr>
            </w:pPr>
          </w:p>
          <w:p w14:paraId="536546AC" w14:textId="77777777" w:rsidR="003C027E" w:rsidRDefault="003C027E" w:rsidP="00960F2F">
            <w:pPr>
              <w:jc w:val="both"/>
              <w:rPr>
                <w:rFonts w:ascii="Arial" w:hAnsi="Arial" w:cs="Arial"/>
                <w:b/>
                <w:sz w:val="24"/>
                <w:szCs w:val="24"/>
              </w:rPr>
            </w:pPr>
          </w:p>
          <w:p w14:paraId="6F551644" w14:textId="77777777" w:rsidR="003C027E" w:rsidRPr="007E6184" w:rsidRDefault="003C027E" w:rsidP="00960F2F">
            <w:pPr>
              <w:jc w:val="both"/>
              <w:rPr>
                <w:rFonts w:ascii="Arial" w:hAnsi="Arial" w:cs="Arial"/>
                <w:b/>
                <w:sz w:val="24"/>
                <w:szCs w:val="24"/>
              </w:rPr>
            </w:pPr>
          </w:p>
        </w:tc>
      </w:tr>
      <w:tr w:rsidR="003C027E" w:rsidRPr="00EC4E9A" w14:paraId="4779BBAC" w14:textId="77777777" w:rsidTr="00960F2F">
        <w:tc>
          <w:tcPr>
            <w:tcW w:w="1957" w:type="dxa"/>
          </w:tcPr>
          <w:p w14:paraId="04FCB7BE" w14:textId="77777777" w:rsidR="003C027E" w:rsidRPr="00EC4E9A" w:rsidRDefault="003C027E" w:rsidP="00960F2F">
            <w:pPr>
              <w:jc w:val="both"/>
              <w:rPr>
                <w:rFonts w:ascii="Arial" w:hAnsi="Arial" w:cs="Arial"/>
                <w:sz w:val="24"/>
                <w:szCs w:val="24"/>
              </w:rPr>
            </w:pPr>
            <w:r>
              <w:rPr>
                <w:rFonts w:ascii="Arial" w:hAnsi="Arial" w:cs="Arial"/>
                <w:b/>
                <w:sz w:val="24"/>
                <w:szCs w:val="24"/>
              </w:rPr>
              <w:t>BT 21/07/005</w:t>
            </w:r>
          </w:p>
        </w:tc>
        <w:tc>
          <w:tcPr>
            <w:tcW w:w="8079" w:type="dxa"/>
          </w:tcPr>
          <w:p w14:paraId="6E21B9DB" w14:textId="77777777" w:rsidR="003C027E" w:rsidRDefault="003C027E" w:rsidP="00960F2F">
            <w:pPr>
              <w:rPr>
                <w:rFonts w:ascii="Arial" w:hAnsi="Arial" w:cs="Arial"/>
                <w:b/>
                <w:sz w:val="24"/>
                <w:szCs w:val="24"/>
              </w:rPr>
            </w:pPr>
            <w:r>
              <w:rPr>
                <w:rFonts w:ascii="Arial" w:hAnsi="Arial" w:cs="Arial"/>
                <w:b/>
                <w:sz w:val="24"/>
                <w:szCs w:val="24"/>
              </w:rPr>
              <w:t>Action Log following the Meeting held on 15 July</w:t>
            </w:r>
            <w:r w:rsidRPr="00020730">
              <w:rPr>
                <w:rFonts w:ascii="Arial" w:hAnsi="Arial" w:cs="Arial"/>
                <w:b/>
                <w:sz w:val="24"/>
                <w:szCs w:val="24"/>
              </w:rPr>
              <w:t xml:space="preserve"> 2021</w:t>
            </w:r>
          </w:p>
          <w:p w14:paraId="1EE3EB7D" w14:textId="77777777" w:rsidR="003C027E" w:rsidRDefault="003C027E" w:rsidP="00960F2F">
            <w:pPr>
              <w:rPr>
                <w:rFonts w:ascii="Arial" w:hAnsi="Arial" w:cs="Arial"/>
                <w:b/>
                <w:sz w:val="24"/>
                <w:szCs w:val="24"/>
              </w:rPr>
            </w:pPr>
          </w:p>
          <w:p w14:paraId="28CDE7AA" w14:textId="77777777" w:rsidR="003C027E" w:rsidRDefault="003C027E" w:rsidP="00960F2F">
            <w:pPr>
              <w:rPr>
                <w:rFonts w:ascii="Arial" w:hAnsi="Arial" w:cs="Arial"/>
                <w:sz w:val="24"/>
                <w:szCs w:val="24"/>
              </w:rPr>
            </w:pPr>
            <w:r>
              <w:rPr>
                <w:rFonts w:ascii="Arial" w:hAnsi="Arial" w:cs="Arial"/>
                <w:sz w:val="24"/>
                <w:szCs w:val="24"/>
              </w:rPr>
              <w:t>The Action Log was received.</w:t>
            </w:r>
          </w:p>
          <w:p w14:paraId="7E3D22A5" w14:textId="77777777" w:rsidR="003C027E" w:rsidRDefault="003C027E" w:rsidP="00960F2F">
            <w:pPr>
              <w:rPr>
                <w:rFonts w:ascii="Arial" w:hAnsi="Arial" w:cs="Arial"/>
                <w:sz w:val="24"/>
                <w:szCs w:val="24"/>
              </w:rPr>
            </w:pPr>
          </w:p>
          <w:p w14:paraId="0A67157F" w14:textId="77777777" w:rsidR="003C027E" w:rsidRDefault="00B45665" w:rsidP="003C027E">
            <w:pPr>
              <w:rPr>
                <w:rFonts w:ascii="Arial" w:hAnsi="Arial" w:cs="Arial"/>
                <w:b/>
                <w:color w:val="000000" w:themeColor="text1"/>
                <w:sz w:val="24"/>
                <w:szCs w:val="24"/>
              </w:rPr>
            </w:pPr>
            <w:r>
              <w:rPr>
                <w:rFonts w:ascii="Arial" w:hAnsi="Arial" w:cs="Arial"/>
                <w:b/>
                <w:color w:val="000000" w:themeColor="text1"/>
                <w:sz w:val="24"/>
                <w:szCs w:val="24"/>
              </w:rPr>
              <w:t>The BoT r</w:t>
            </w:r>
            <w:r w:rsidR="003C027E">
              <w:rPr>
                <w:rFonts w:ascii="Arial" w:hAnsi="Arial" w:cs="Arial"/>
                <w:b/>
                <w:color w:val="000000" w:themeColor="text1"/>
                <w:sz w:val="24"/>
                <w:szCs w:val="24"/>
              </w:rPr>
              <w:t xml:space="preserve">esolved </w:t>
            </w:r>
            <w:r w:rsidR="003C027E" w:rsidRPr="004D6D8C">
              <w:rPr>
                <w:rFonts w:ascii="Arial" w:hAnsi="Arial" w:cs="Arial"/>
                <w:b/>
                <w:color w:val="000000" w:themeColor="text1"/>
                <w:sz w:val="24"/>
                <w:szCs w:val="24"/>
              </w:rPr>
              <w:t>that:</w:t>
            </w:r>
            <w:r w:rsidR="003C027E">
              <w:rPr>
                <w:rFonts w:ascii="Arial" w:hAnsi="Arial" w:cs="Arial"/>
                <w:b/>
                <w:color w:val="000000" w:themeColor="text1"/>
                <w:sz w:val="24"/>
                <w:szCs w:val="24"/>
              </w:rPr>
              <w:t xml:space="preserve"> </w:t>
            </w:r>
          </w:p>
          <w:p w14:paraId="2FB05EDD" w14:textId="77777777" w:rsidR="00B45665" w:rsidRDefault="00B45665" w:rsidP="003C027E">
            <w:pPr>
              <w:rPr>
                <w:rFonts w:ascii="Arial" w:hAnsi="Arial" w:cs="Arial"/>
                <w:b/>
                <w:color w:val="000000" w:themeColor="text1"/>
                <w:sz w:val="24"/>
                <w:szCs w:val="24"/>
              </w:rPr>
            </w:pPr>
          </w:p>
          <w:p w14:paraId="1C3400D4" w14:textId="77777777" w:rsidR="00B45665" w:rsidRPr="00B45665" w:rsidRDefault="00B45665" w:rsidP="00B45665">
            <w:pPr>
              <w:pStyle w:val="ListParagraph"/>
              <w:numPr>
                <w:ilvl w:val="0"/>
                <w:numId w:val="11"/>
              </w:numPr>
              <w:rPr>
                <w:rFonts w:ascii="Arial" w:hAnsi="Arial" w:cs="Arial"/>
                <w:sz w:val="24"/>
                <w:szCs w:val="24"/>
              </w:rPr>
            </w:pPr>
            <w:r w:rsidRPr="00B45665">
              <w:rPr>
                <w:rFonts w:ascii="Arial" w:hAnsi="Arial" w:cs="Arial"/>
                <w:color w:val="000000" w:themeColor="text1"/>
                <w:sz w:val="24"/>
                <w:szCs w:val="24"/>
              </w:rPr>
              <w:t>The Action Log was noted.</w:t>
            </w:r>
          </w:p>
          <w:p w14:paraId="121095DE" w14:textId="77777777" w:rsidR="003C027E" w:rsidRPr="009C7263" w:rsidRDefault="003C027E" w:rsidP="003C027E">
            <w:pPr>
              <w:jc w:val="both"/>
              <w:rPr>
                <w:rFonts w:cs="Arial"/>
                <w:sz w:val="24"/>
                <w:szCs w:val="24"/>
              </w:rPr>
            </w:pPr>
          </w:p>
        </w:tc>
        <w:tc>
          <w:tcPr>
            <w:tcW w:w="1134" w:type="dxa"/>
          </w:tcPr>
          <w:p w14:paraId="215218C0" w14:textId="77777777" w:rsidR="003C027E" w:rsidRDefault="003C027E" w:rsidP="00960F2F">
            <w:pPr>
              <w:ind w:left="112"/>
              <w:jc w:val="both"/>
              <w:rPr>
                <w:rFonts w:ascii="Arial" w:hAnsi="Arial" w:cs="Arial"/>
                <w:sz w:val="24"/>
                <w:szCs w:val="24"/>
              </w:rPr>
            </w:pPr>
          </w:p>
          <w:p w14:paraId="658C52F1" w14:textId="77777777" w:rsidR="003C027E" w:rsidRDefault="003C027E" w:rsidP="00960F2F">
            <w:pPr>
              <w:ind w:left="112"/>
              <w:jc w:val="both"/>
              <w:rPr>
                <w:rFonts w:ascii="Arial" w:hAnsi="Arial" w:cs="Arial"/>
                <w:sz w:val="24"/>
                <w:szCs w:val="24"/>
              </w:rPr>
            </w:pPr>
          </w:p>
          <w:p w14:paraId="5356D58B" w14:textId="77777777" w:rsidR="003C027E" w:rsidRDefault="003C027E" w:rsidP="00960F2F">
            <w:pPr>
              <w:ind w:left="112"/>
              <w:jc w:val="both"/>
              <w:rPr>
                <w:rFonts w:ascii="Arial" w:hAnsi="Arial" w:cs="Arial"/>
                <w:sz w:val="24"/>
                <w:szCs w:val="24"/>
              </w:rPr>
            </w:pPr>
          </w:p>
          <w:p w14:paraId="454B2836" w14:textId="77777777" w:rsidR="003C027E" w:rsidRDefault="003C027E" w:rsidP="00960F2F">
            <w:pPr>
              <w:ind w:left="112"/>
              <w:jc w:val="both"/>
              <w:rPr>
                <w:rFonts w:ascii="Arial" w:hAnsi="Arial" w:cs="Arial"/>
                <w:sz w:val="24"/>
                <w:szCs w:val="24"/>
              </w:rPr>
            </w:pPr>
          </w:p>
          <w:p w14:paraId="6F527CFA" w14:textId="77777777" w:rsidR="003C027E" w:rsidRDefault="003C027E" w:rsidP="00960F2F">
            <w:pPr>
              <w:ind w:left="112"/>
              <w:jc w:val="both"/>
              <w:rPr>
                <w:rFonts w:ascii="Arial" w:hAnsi="Arial" w:cs="Arial"/>
                <w:sz w:val="24"/>
                <w:szCs w:val="24"/>
              </w:rPr>
            </w:pPr>
          </w:p>
          <w:p w14:paraId="4A916919" w14:textId="77777777" w:rsidR="003C027E" w:rsidRPr="001F5453" w:rsidRDefault="003C027E" w:rsidP="00960F2F">
            <w:pPr>
              <w:ind w:left="112"/>
              <w:jc w:val="both"/>
              <w:rPr>
                <w:rFonts w:ascii="Arial" w:hAnsi="Arial" w:cs="Arial"/>
                <w:b/>
                <w:sz w:val="24"/>
                <w:szCs w:val="24"/>
              </w:rPr>
            </w:pPr>
          </w:p>
        </w:tc>
      </w:tr>
      <w:tr w:rsidR="003C027E" w:rsidRPr="00EC4E9A" w14:paraId="0E273716" w14:textId="77777777" w:rsidTr="00960F2F">
        <w:tc>
          <w:tcPr>
            <w:tcW w:w="1957" w:type="dxa"/>
          </w:tcPr>
          <w:p w14:paraId="24219C4A" w14:textId="77777777" w:rsidR="003C027E" w:rsidRPr="00EC4E9A" w:rsidRDefault="003C027E" w:rsidP="00960F2F">
            <w:pPr>
              <w:jc w:val="both"/>
              <w:rPr>
                <w:rFonts w:ascii="Arial" w:hAnsi="Arial" w:cs="Arial"/>
                <w:sz w:val="24"/>
                <w:szCs w:val="24"/>
              </w:rPr>
            </w:pPr>
            <w:r>
              <w:rPr>
                <w:rFonts w:ascii="Arial" w:hAnsi="Arial" w:cs="Arial"/>
                <w:b/>
                <w:sz w:val="24"/>
                <w:szCs w:val="24"/>
              </w:rPr>
              <w:t>BT 21/07/006</w:t>
            </w:r>
          </w:p>
        </w:tc>
        <w:tc>
          <w:tcPr>
            <w:tcW w:w="8079" w:type="dxa"/>
          </w:tcPr>
          <w:p w14:paraId="38757E74" w14:textId="77777777" w:rsidR="003C027E" w:rsidRDefault="003C027E" w:rsidP="00960F2F">
            <w:pPr>
              <w:rPr>
                <w:rFonts w:ascii="Arial" w:hAnsi="Arial" w:cs="Arial"/>
                <w:b/>
                <w:sz w:val="24"/>
                <w:szCs w:val="24"/>
              </w:rPr>
            </w:pPr>
            <w:r>
              <w:rPr>
                <w:rFonts w:ascii="Arial" w:hAnsi="Arial" w:cs="Arial"/>
                <w:b/>
                <w:sz w:val="24"/>
                <w:szCs w:val="24"/>
              </w:rPr>
              <w:t>Chair’s Action taken since last meeting</w:t>
            </w:r>
          </w:p>
          <w:p w14:paraId="0E80EB21" w14:textId="77777777" w:rsidR="003C027E" w:rsidRDefault="003C027E" w:rsidP="00960F2F">
            <w:pPr>
              <w:rPr>
                <w:rFonts w:ascii="Arial" w:hAnsi="Arial" w:cs="Arial"/>
                <w:sz w:val="24"/>
                <w:szCs w:val="24"/>
              </w:rPr>
            </w:pPr>
          </w:p>
          <w:p w14:paraId="6907CACE" w14:textId="77777777" w:rsidR="003C027E" w:rsidRDefault="00E641B9" w:rsidP="00960F2F">
            <w:pPr>
              <w:rPr>
                <w:rFonts w:ascii="Arial" w:hAnsi="Arial" w:cs="Arial"/>
                <w:sz w:val="24"/>
                <w:szCs w:val="24"/>
              </w:rPr>
            </w:pPr>
            <w:r>
              <w:rPr>
                <w:rFonts w:ascii="Arial" w:hAnsi="Arial" w:cs="Arial"/>
                <w:sz w:val="24"/>
                <w:szCs w:val="24"/>
              </w:rPr>
              <w:t>No Chairs Actions had been taken since the last meeting.</w:t>
            </w:r>
          </w:p>
          <w:p w14:paraId="6AFC3EA3" w14:textId="77777777" w:rsidR="006B08C4" w:rsidRDefault="006B08C4" w:rsidP="00960F2F">
            <w:pPr>
              <w:rPr>
                <w:rFonts w:ascii="Arial" w:hAnsi="Arial" w:cs="Arial"/>
                <w:sz w:val="24"/>
                <w:szCs w:val="24"/>
              </w:rPr>
            </w:pPr>
          </w:p>
          <w:p w14:paraId="6143D229" w14:textId="77777777" w:rsidR="006B08C4" w:rsidRDefault="006B08C4" w:rsidP="00960F2F">
            <w:pPr>
              <w:rPr>
                <w:rFonts w:ascii="Arial" w:hAnsi="Arial" w:cs="Arial"/>
                <w:sz w:val="24"/>
                <w:szCs w:val="24"/>
              </w:rPr>
            </w:pPr>
            <w:r>
              <w:rPr>
                <w:rFonts w:ascii="Arial" w:hAnsi="Arial" w:cs="Arial"/>
                <w:sz w:val="24"/>
                <w:szCs w:val="24"/>
              </w:rPr>
              <w:t>The UHB Chair noted that a Chairs Action had been placed on the agenda and clarified that the action had been assigned to the Chair of the Charitable Funds Committee.</w:t>
            </w:r>
          </w:p>
          <w:p w14:paraId="02C9134E" w14:textId="152255D7" w:rsidR="006B08C4" w:rsidRPr="0056446B" w:rsidRDefault="006B08C4" w:rsidP="00960F2F">
            <w:pPr>
              <w:rPr>
                <w:rFonts w:ascii="Arial" w:hAnsi="Arial" w:cs="Arial"/>
                <w:sz w:val="24"/>
                <w:szCs w:val="24"/>
              </w:rPr>
            </w:pPr>
          </w:p>
        </w:tc>
        <w:tc>
          <w:tcPr>
            <w:tcW w:w="1134" w:type="dxa"/>
          </w:tcPr>
          <w:p w14:paraId="76F6414B" w14:textId="77777777" w:rsidR="003C027E" w:rsidRDefault="003C027E" w:rsidP="00960F2F">
            <w:pPr>
              <w:ind w:left="112"/>
              <w:jc w:val="both"/>
              <w:rPr>
                <w:rFonts w:ascii="Arial" w:hAnsi="Arial" w:cs="Arial"/>
                <w:sz w:val="24"/>
                <w:szCs w:val="24"/>
              </w:rPr>
            </w:pPr>
          </w:p>
          <w:p w14:paraId="6033CFA9" w14:textId="77777777" w:rsidR="003C027E" w:rsidRDefault="003C027E" w:rsidP="00960F2F">
            <w:pPr>
              <w:ind w:left="112"/>
              <w:jc w:val="both"/>
              <w:rPr>
                <w:rFonts w:ascii="Arial" w:hAnsi="Arial" w:cs="Arial"/>
                <w:sz w:val="24"/>
                <w:szCs w:val="24"/>
              </w:rPr>
            </w:pPr>
          </w:p>
          <w:p w14:paraId="3EB26913" w14:textId="77777777" w:rsidR="003C027E" w:rsidRDefault="003C027E" w:rsidP="00960F2F">
            <w:pPr>
              <w:jc w:val="both"/>
              <w:rPr>
                <w:rFonts w:ascii="Arial" w:hAnsi="Arial" w:cs="Arial"/>
                <w:sz w:val="24"/>
                <w:szCs w:val="24"/>
              </w:rPr>
            </w:pPr>
          </w:p>
          <w:p w14:paraId="5D75E035" w14:textId="77777777" w:rsidR="003C027E" w:rsidRPr="00E40698" w:rsidRDefault="003C027E" w:rsidP="00960F2F">
            <w:pPr>
              <w:jc w:val="both"/>
              <w:rPr>
                <w:rFonts w:ascii="Arial" w:hAnsi="Arial" w:cs="Arial"/>
                <w:b/>
                <w:sz w:val="24"/>
                <w:szCs w:val="24"/>
              </w:rPr>
            </w:pPr>
          </w:p>
        </w:tc>
      </w:tr>
      <w:tr w:rsidR="003C027E" w:rsidRPr="00EC4E9A" w14:paraId="4FD257BB" w14:textId="77777777" w:rsidTr="00960F2F">
        <w:trPr>
          <w:trHeight w:val="892"/>
        </w:trPr>
        <w:tc>
          <w:tcPr>
            <w:tcW w:w="1957" w:type="dxa"/>
          </w:tcPr>
          <w:p w14:paraId="1178F4B4" w14:textId="01E2682C" w:rsidR="003C027E" w:rsidRPr="00EC4E9A" w:rsidRDefault="003C027E" w:rsidP="00960F2F">
            <w:pPr>
              <w:jc w:val="both"/>
              <w:rPr>
                <w:rFonts w:ascii="Arial" w:hAnsi="Arial" w:cs="Arial"/>
                <w:sz w:val="24"/>
                <w:szCs w:val="24"/>
              </w:rPr>
            </w:pPr>
            <w:r>
              <w:rPr>
                <w:rFonts w:ascii="Arial" w:hAnsi="Arial" w:cs="Arial"/>
                <w:b/>
                <w:sz w:val="24"/>
                <w:szCs w:val="24"/>
              </w:rPr>
              <w:t>BT 21/07/007</w:t>
            </w:r>
          </w:p>
        </w:tc>
        <w:tc>
          <w:tcPr>
            <w:tcW w:w="8079" w:type="dxa"/>
          </w:tcPr>
          <w:p w14:paraId="68504939" w14:textId="77777777" w:rsidR="003C027E" w:rsidRDefault="003C027E" w:rsidP="00960F2F">
            <w:pPr>
              <w:spacing w:line="276" w:lineRule="auto"/>
              <w:rPr>
                <w:rFonts w:ascii="Arial" w:hAnsi="Arial" w:cs="Arial"/>
                <w:b/>
                <w:sz w:val="24"/>
                <w:szCs w:val="24"/>
              </w:rPr>
            </w:pPr>
            <w:r w:rsidRPr="003C027E">
              <w:rPr>
                <w:rFonts w:ascii="Arial" w:hAnsi="Arial" w:cs="Arial"/>
                <w:b/>
                <w:sz w:val="24"/>
                <w:szCs w:val="24"/>
              </w:rPr>
              <w:t xml:space="preserve">Health Charity Current Financial Position </w:t>
            </w:r>
          </w:p>
          <w:p w14:paraId="6B15F382" w14:textId="77777777" w:rsidR="003C027E" w:rsidRDefault="003C027E" w:rsidP="00960F2F">
            <w:pPr>
              <w:spacing w:line="276" w:lineRule="auto"/>
              <w:rPr>
                <w:rFonts w:ascii="Arial" w:hAnsi="Arial" w:cs="Arial"/>
                <w:b/>
                <w:sz w:val="24"/>
                <w:szCs w:val="24"/>
              </w:rPr>
            </w:pPr>
          </w:p>
          <w:p w14:paraId="442BC055" w14:textId="77777777" w:rsidR="00EC26C7" w:rsidRDefault="00EC26C7" w:rsidP="00960F2F">
            <w:pPr>
              <w:spacing w:line="276" w:lineRule="auto"/>
              <w:rPr>
                <w:rFonts w:ascii="Arial" w:hAnsi="Arial" w:cs="Arial"/>
                <w:sz w:val="24"/>
                <w:szCs w:val="24"/>
              </w:rPr>
            </w:pPr>
            <w:r>
              <w:rPr>
                <w:rFonts w:ascii="Arial" w:hAnsi="Arial" w:cs="Arial"/>
                <w:sz w:val="24"/>
                <w:szCs w:val="24"/>
              </w:rPr>
              <w:t>The Health Charity Current Financial Position was received.</w:t>
            </w:r>
          </w:p>
          <w:p w14:paraId="5D7E4B54" w14:textId="77777777" w:rsidR="00EC26C7" w:rsidRDefault="00EC26C7" w:rsidP="00960F2F">
            <w:pPr>
              <w:spacing w:line="276" w:lineRule="auto"/>
              <w:rPr>
                <w:rFonts w:ascii="Arial" w:hAnsi="Arial" w:cs="Arial"/>
                <w:sz w:val="24"/>
                <w:szCs w:val="24"/>
              </w:rPr>
            </w:pPr>
          </w:p>
          <w:p w14:paraId="511CB62C" w14:textId="77777777" w:rsidR="00EC26C7" w:rsidRDefault="00EC26C7" w:rsidP="00960F2F">
            <w:pPr>
              <w:spacing w:line="276" w:lineRule="auto"/>
              <w:rPr>
                <w:rFonts w:ascii="Arial" w:hAnsi="Arial" w:cs="Arial"/>
                <w:sz w:val="24"/>
                <w:szCs w:val="24"/>
              </w:rPr>
            </w:pPr>
            <w:r>
              <w:rPr>
                <w:rFonts w:ascii="Arial" w:hAnsi="Arial" w:cs="Arial"/>
                <w:sz w:val="24"/>
                <w:szCs w:val="24"/>
              </w:rPr>
              <w:t>The D</w:t>
            </w:r>
            <w:r w:rsidR="0053595C">
              <w:rPr>
                <w:rFonts w:ascii="Arial" w:hAnsi="Arial" w:cs="Arial"/>
                <w:sz w:val="24"/>
                <w:szCs w:val="24"/>
              </w:rPr>
              <w:t>eputy Director of Finance (DDF) advised the Trustees that there were 3 key issues to bring to the attention of the BoT which were:</w:t>
            </w:r>
          </w:p>
          <w:p w14:paraId="55859BF6" w14:textId="77777777" w:rsidR="0053595C" w:rsidRDefault="0053595C" w:rsidP="00960F2F">
            <w:pPr>
              <w:spacing w:line="276" w:lineRule="auto"/>
              <w:rPr>
                <w:rFonts w:ascii="Arial" w:hAnsi="Arial" w:cs="Arial"/>
                <w:sz w:val="24"/>
                <w:szCs w:val="24"/>
              </w:rPr>
            </w:pPr>
          </w:p>
          <w:p w14:paraId="01BD0E61" w14:textId="40918C4D" w:rsidR="0053595C" w:rsidRDefault="0053595C" w:rsidP="0053595C">
            <w:pPr>
              <w:pStyle w:val="ListParagraph"/>
              <w:numPr>
                <w:ilvl w:val="0"/>
                <w:numId w:val="13"/>
              </w:numPr>
              <w:spacing w:line="276" w:lineRule="auto"/>
              <w:rPr>
                <w:rFonts w:ascii="Arial" w:hAnsi="Arial" w:cs="Arial"/>
                <w:sz w:val="24"/>
                <w:szCs w:val="24"/>
              </w:rPr>
            </w:pPr>
            <w:r w:rsidRPr="0053595C">
              <w:rPr>
                <w:rFonts w:ascii="Arial" w:hAnsi="Arial" w:cs="Arial"/>
                <w:sz w:val="24"/>
                <w:szCs w:val="24"/>
              </w:rPr>
              <w:t>The yea</w:t>
            </w:r>
            <w:r>
              <w:rPr>
                <w:rFonts w:ascii="Arial" w:hAnsi="Arial" w:cs="Arial"/>
                <w:sz w:val="24"/>
                <w:szCs w:val="24"/>
              </w:rPr>
              <w:t>r to date income performance had</w:t>
            </w:r>
            <w:r w:rsidRPr="0053595C">
              <w:rPr>
                <w:rFonts w:ascii="Arial" w:hAnsi="Arial" w:cs="Arial"/>
                <w:sz w:val="24"/>
                <w:szCs w:val="24"/>
              </w:rPr>
              <w:t xml:space="preserve"> decreased from the levels reported in 2020/21</w:t>
            </w:r>
            <w:r w:rsidR="000A4B94">
              <w:rPr>
                <w:rFonts w:ascii="Arial" w:hAnsi="Arial" w:cs="Arial"/>
                <w:sz w:val="24"/>
                <w:szCs w:val="24"/>
              </w:rPr>
              <w:t xml:space="preserve">, partly given </w:t>
            </w:r>
            <w:r w:rsidR="000F6C7E">
              <w:rPr>
                <w:rFonts w:ascii="Arial" w:hAnsi="Arial" w:cs="Arial"/>
                <w:sz w:val="24"/>
                <w:szCs w:val="24"/>
              </w:rPr>
              <w:t xml:space="preserve">that </w:t>
            </w:r>
            <w:r w:rsidR="000F6C7E" w:rsidRPr="0053595C">
              <w:rPr>
                <w:rFonts w:ascii="Arial" w:hAnsi="Arial" w:cs="Arial"/>
                <w:sz w:val="24"/>
                <w:szCs w:val="24"/>
              </w:rPr>
              <w:t>the</w:t>
            </w:r>
            <w:r w:rsidRPr="0053595C">
              <w:rPr>
                <w:rFonts w:ascii="Arial" w:hAnsi="Arial" w:cs="Arial"/>
                <w:sz w:val="24"/>
                <w:szCs w:val="24"/>
              </w:rPr>
              <w:t xml:space="preserve"> Charity had </w:t>
            </w:r>
            <w:r w:rsidR="000A4B94">
              <w:rPr>
                <w:rFonts w:ascii="Arial" w:hAnsi="Arial" w:cs="Arial"/>
                <w:sz w:val="24"/>
                <w:szCs w:val="24"/>
              </w:rPr>
              <w:t xml:space="preserve">previously </w:t>
            </w:r>
            <w:r w:rsidRPr="0053595C">
              <w:rPr>
                <w:rFonts w:ascii="Arial" w:hAnsi="Arial" w:cs="Arial"/>
                <w:sz w:val="24"/>
                <w:szCs w:val="24"/>
              </w:rPr>
              <w:t xml:space="preserve">received significant generous donations to support it during the height of the pandemic. </w:t>
            </w:r>
          </w:p>
          <w:p w14:paraId="4CDD42D4" w14:textId="0D86481D" w:rsidR="0053595C" w:rsidRDefault="0053595C" w:rsidP="0053595C">
            <w:pPr>
              <w:pStyle w:val="ListParagraph"/>
              <w:spacing w:line="276" w:lineRule="auto"/>
              <w:rPr>
                <w:rFonts w:ascii="Arial" w:hAnsi="Arial" w:cs="Arial"/>
                <w:sz w:val="24"/>
                <w:szCs w:val="24"/>
              </w:rPr>
            </w:pPr>
            <w:r>
              <w:rPr>
                <w:rFonts w:ascii="Arial" w:hAnsi="Arial" w:cs="Arial"/>
                <w:sz w:val="24"/>
                <w:szCs w:val="24"/>
              </w:rPr>
              <w:t>It was noted that d</w:t>
            </w:r>
            <w:r w:rsidRPr="0053595C">
              <w:rPr>
                <w:rFonts w:ascii="Arial" w:hAnsi="Arial" w:cs="Arial"/>
                <w:sz w:val="24"/>
                <w:szCs w:val="24"/>
              </w:rPr>
              <w:t xml:space="preserve">ue to decreased levels of income being received by the Charity, </w:t>
            </w:r>
            <w:r>
              <w:rPr>
                <w:rFonts w:ascii="Arial" w:hAnsi="Arial" w:cs="Arial"/>
                <w:sz w:val="24"/>
                <w:szCs w:val="24"/>
              </w:rPr>
              <w:t>it had</w:t>
            </w:r>
            <w:r w:rsidRPr="0053595C">
              <w:rPr>
                <w:rFonts w:ascii="Arial" w:hAnsi="Arial" w:cs="Arial"/>
                <w:sz w:val="24"/>
                <w:szCs w:val="24"/>
              </w:rPr>
              <w:t xml:space="preserve"> put pressure </w:t>
            </w:r>
            <w:r>
              <w:rPr>
                <w:rFonts w:ascii="Arial" w:hAnsi="Arial" w:cs="Arial"/>
                <w:sz w:val="24"/>
                <w:szCs w:val="24"/>
              </w:rPr>
              <w:t>on the Charity’s cash position</w:t>
            </w:r>
            <w:r w:rsidR="000A4B94">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lastRenderedPageBreak/>
              <w:t xml:space="preserve">which was being </w:t>
            </w:r>
            <w:r w:rsidRPr="0053595C">
              <w:rPr>
                <w:rFonts w:ascii="Arial" w:hAnsi="Arial" w:cs="Arial"/>
                <w:sz w:val="24"/>
                <w:szCs w:val="24"/>
              </w:rPr>
              <w:t>monitored</w:t>
            </w:r>
            <w:r w:rsidR="000A4B94">
              <w:rPr>
                <w:rFonts w:ascii="Arial" w:hAnsi="Arial" w:cs="Arial"/>
                <w:sz w:val="24"/>
                <w:szCs w:val="24"/>
              </w:rPr>
              <w:t>.  H</w:t>
            </w:r>
            <w:r w:rsidRPr="0053595C">
              <w:rPr>
                <w:rFonts w:ascii="Arial" w:hAnsi="Arial" w:cs="Arial"/>
                <w:sz w:val="24"/>
                <w:szCs w:val="24"/>
              </w:rPr>
              <w:t xml:space="preserve">owever it </w:t>
            </w:r>
            <w:r>
              <w:rPr>
                <w:rFonts w:ascii="Arial" w:hAnsi="Arial" w:cs="Arial"/>
                <w:sz w:val="24"/>
                <w:szCs w:val="24"/>
              </w:rPr>
              <w:t>was</w:t>
            </w:r>
            <w:r w:rsidRPr="0053595C">
              <w:rPr>
                <w:rFonts w:ascii="Arial" w:hAnsi="Arial" w:cs="Arial"/>
                <w:sz w:val="24"/>
                <w:szCs w:val="24"/>
              </w:rPr>
              <w:t xml:space="preserve"> recommended that the Charity request</w:t>
            </w:r>
            <w:r>
              <w:rPr>
                <w:rFonts w:ascii="Arial" w:hAnsi="Arial" w:cs="Arial"/>
                <w:sz w:val="24"/>
                <w:szCs w:val="24"/>
              </w:rPr>
              <w:t>ed</w:t>
            </w:r>
            <w:r w:rsidRPr="0053595C">
              <w:rPr>
                <w:rFonts w:ascii="Arial" w:hAnsi="Arial" w:cs="Arial"/>
                <w:sz w:val="24"/>
                <w:szCs w:val="24"/>
              </w:rPr>
              <w:t xml:space="preserve"> £0.250m from the investment portfolio to support the Charity’s cash position. </w:t>
            </w:r>
            <w:r>
              <w:rPr>
                <w:rFonts w:ascii="Arial" w:hAnsi="Arial" w:cs="Arial"/>
                <w:sz w:val="24"/>
                <w:szCs w:val="24"/>
              </w:rPr>
              <w:t>The</w:t>
            </w:r>
            <w:r w:rsidRPr="0053595C">
              <w:rPr>
                <w:rFonts w:ascii="Arial" w:hAnsi="Arial" w:cs="Arial"/>
                <w:sz w:val="24"/>
                <w:szCs w:val="24"/>
              </w:rPr>
              <w:t xml:space="preserve"> request was supported by the Charitable Funds Committee at its September 2021 meeting.</w:t>
            </w:r>
          </w:p>
          <w:p w14:paraId="5F59A392" w14:textId="77777777" w:rsidR="0053595C" w:rsidRDefault="0053595C" w:rsidP="0053595C">
            <w:pPr>
              <w:pStyle w:val="ListParagraph"/>
              <w:spacing w:line="276" w:lineRule="auto"/>
              <w:rPr>
                <w:rFonts w:ascii="Arial" w:hAnsi="Arial" w:cs="Arial"/>
                <w:sz w:val="24"/>
                <w:szCs w:val="24"/>
              </w:rPr>
            </w:pPr>
          </w:p>
          <w:p w14:paraId="0CE4FFBE" w14:textId="77777777" w:rsidR="0053595C" w:rsidRDefault="0053595C" w:rsidP="0053595C">
            <w:pPr>
              <w:pStyle w:val="ListParagraph"/>
              <w:numPr>
                <w:ilvl w:val="0"/>
                <w:numId w:val="13"/>
              </w:numPr>
              <w:spacing w:line="276" w:lineRule="auto"/>
              <w:rPr>
                <w:rFonts w:ascii="Arial" w:hAnsi="Arial" w:cs="Arial"/>
                <w:sz w:val="24"/>
                <w:szCs w:val="24"/>
              </w:rPr>
            </w:pPr>
            <w:r>
              <w:rPr>
                <w:rFonts w:ascii="Arial" w:hAnsi="Arial" w:cs="Arial"/>
                <w:sz w:val="24"/>
                <w:szCs w:val="24"/>
              </w:rPr>
              <w:t>The stock market</w:t>
            </w:r>
            <w:r w:rsidRPr="0053595C">
              <w:rPr>
                <w:rFonts w:ascii="Arial" w:hAnsi="Arial" w:cs="Arial"/>
                <w:sz w:val="24"/>
                <w:szCs w:val="24"/>
              </w:rPr>
              <w:t xml:space="preserve"> </w:t>
            </w:r>
            <w:r w:rsidR="000A4B94">
              <w:rPr>
                <w:rFonts w:ascii="Arial" w:hAnsi="Arial" w:cs="Arial"/>
                <w:sz w:val="24"/>
                <w:szCs w:val="24"/>
              </w:rPr>
              <w:t xml:space="preserve">had </w:t>
            </w:r>
            <w:r w:rsidRPr="0053595C">
              <w:rPr>
                <w:rFonts w:ascii="Arial" w:hAnsi="Arial" w:cs="Arial"/>
                <w:sz w:val="24"/>
                <w:szCs w:val="24"/>
              </w:rPr>
              <w:t>c</w:t>
            </w:r>
            <w:r>
              <w:rPr>
                <w:rFonts w:ascii="Arial" w:hAnsi="Arial" w:cs="Arial"/>
                <w:sz w:val="24"/>
                <w:szCs w:val="24"/>
              </w:rPr>
              <w:t>ontinued its rally into the</w:t>
            </w:r>
            <w:r w:rsidRPr="0053595C">
              <w:rPr>
                <w:rFonts w:ascii="Arial" w:hAnsi="Arial" w:cs="Arial"/>
                <w:sz w:val="24"/>
                <w:szCs w:val="24"/>
              </w:rPr>
              <w:t xml:space="preserve"> financial year with gains of £0.457m to the end of August 2021.  The stock market </w:t>
            </w:r>
            <w:r w:rsidR="000A4B94">
              <w:rPr>
                <w:rFonts w:ascii="Arial" w:hAnsi="Arial" w:cs="Arial"/>
                <w:sz w:val="24"/>
                <w:szCs w:val="24"/>
              </w:rPr>
              <w:t xml:space="preserve">had </w:t>
            </w:r>
            <w:r>
              <w:rPr>
                <w:rFonts w:ascii="Arial" w:hAnsi="Arial" w:cs="Arial"/>
                <w:sz w:val="24"/>
                <w:szCs w:val="24"/>
              </w:rPr>
              <w:t>remained</w:t>
            </w:r>
            <w:r w:rsidRPr="0053595C">
              <w:rPr>
                <w:rFonts w:ascii="Arial" w:hAnsi="Arial" w:cs="Arial"/>
                <w:sz w:val="24"/>
                <w:szCs w:val="24"/>
              </w:rPr>
              <w:t xml:space="preserve"> vol</w:t>
            </w:r>
            <w:r>
              <w:rPr>
                <w:rFonts w:ascii="Arial" w:hAnsi="Arial" w:cs="Arial"/>
                <w:sz w:val="24"/>
                <w:szCs w:val="24"/>
              </w:rPr>
              <w:t>atile and at this time caution had been</w:t>
            </w:r>
            <w:r w:rsidRPr="0053595C">
              <w:rPr>
                <w:rFonts w:ascii="Arial" w:hAnsi="Arial" w:cs="Arial"/>
                <w:sz w:val="24"/>
                <w:szCs w:val="24"/>
              </w:rPr>
              <w:t xml:space="preserve"> advised against further significant commitments.</w:t>
            </w:r>
          </w:p>
          <w:p w14:paraId="4833DE7C" w14:textId="77777777" w:rsidR="0053595C" w:rsidRDefault="0053595C" w:rsidP="0053595C">
            <w:pPr>
              <w:pStyle w:val="ListParagraph"/>
              <w:spacing w:line="276" w:lineRule="auto"/>
              <w:rPr>
                <w:rFonts w:ascii="Arial" w:hAnsi="Arial" w:cs="Arial"/>
                <w:sz w:val="24"/>
                <w:szCs w:val="24"/>
              </w:rPr>
            </w:pPr>
          </w:p>
          <w:p w14:paraId="08EB194F" w14:textId="77777777" w:rsidR="00EC26C7" w:rsidRDefault="0053595C" w:rsidP="0053595C">
            <w:pPr>
              <w:pStyle w:val="ListParagraph"/>
              <w:numPr>
                <w:ilvl w:val="0"/>
                <w:numId w:val="13"/>
              </w:numPr>
              <w:spacing w:line="276" w:lineRule="auto"/>
              <w:rPr>
                <w:rFonts w:ascii="Arial" w:hAnsi="Arial" w:cs="Arial"/>
                <w:sz w:val="24"/>
                <w:szCs w:val="24"/>
              </w:rPr>
            </w:pPr>
            <w:r w:rsidRPr="0053595C">
              <w:rPr>
                <w:rFonts w:ascii="Arial" w:hAnsi="Arial" w:cs="Arial"/>
                <w:sz w:val="24"/>
                <w:szCs w:val="24"/>
              </w:rPr>
              <w:t>The recent dormant fund exercise ha</w:t>
            </w:r>
            <w:r>
              <w:rPr>
                <w:rFonts w:ascii="Arial" w:hAnsi="Arial" w:cs="Arial"/>
                <w:sz w:val="24"/>
                <w:szCs w:val="24"/>
              </w:rPr>
              <w:t>d</w:t>
            </w:r>
            <w:r w:rsidRPr="0053595C">
              <w:rPr>
                <w:rFonts w:ascii="Arial" w:hAnsi="Arial" w:cs="Arial"/>
                <w:sz w:val="24"/>
                <w:szCs w:val="24"/>
              </w:rPr>
              <w:t xml:space="preserve"> resulted in circa £0.062m being identified for transfer to </w:t>
            </w:r>
            <w:r>
              <w:rPr>
                <w:rFonts w:ascii="Arial" w:hAnsi="Arial" w:cs="Arial"/>
                <w:sz w:val="24"/>
                <w:szCs w:val="24"/>
              </w:rPr>
              <w:t xml:space="preserve">the </w:t>
            </w:r>
            <w:r w:rsidRPr="0053595C">
              <w:rPr>
                <w:rFonts w:ascii="Arial" w:hAnsi="Arial" w:cs="Arial"/>
                <w:sz w:val="24"/>
                <w:szCs w:val="24"/>
              </w:rPr>
              <w:t>general reserve.</w:t>
            </w:r>
          </w:p>
          <w:p w14:paraId="3E36B282" w14:textId="77777777" w:rsidR="0053595C" w:rsidRPr="0053595C" w:rsidRDefault="0053595C" w:rsidP="0053595C">
            <w:pPr>
              <w:spacing w:line="276" w:lineRule="auto"/>
              <w:rPr>
                <w:rFonts w:ascii="Arial" w:hAnsi="Arial" w:cs="Arial"/>
                <w:sz w:val="24"/>
                <w:szCs w:val="24"/>
              </w:rPr>
            </w:pPr>
          </w:p>
          <w:p w14:paraId="536AF1A7" w14:textId="4A718867" w:rsidR="0053595C" w:rsidRPr="0053595C" w:rsidRDefault="0053595C" w:rsidP="0053595C">
            <w:pPr>
              <w:spacing w:line="276" w:lineRule="auto"/>
              <w:rPr>
                <w:rFonts w:ascii="Arial" w:hAnsi="Arial" w:cs="Arial"/>
                <w:sz w:val="24"/>
                <w:szCs w:val="24"/>
              </w:rPr>
            </w:pPr>
            <w:r w:rsidRPr="0053595C">
              <w:rPr>
                <w:rFonts w:ascii="Arial" w:hAnsi="Arial" w:cs="Arial"/>
                <w:sz w:val="24"/>
                <w:szCs w:val="24"/>
              </w:rPr>
              <w:t>The DDF advised the Committee that the Charity had generated £0.466m of income and spent £0.709m for the first five months of the financial year which had resulted in</w:t>
            </w:r>
            <w:r w:rsidR="005E5936">
              <w:rPr>
                <w:rFonts w:ascii="Arial" w:hAnsi="Arial" w:cs="Arial"/>
                <w:sz w:val="24"/>
                <w:szCs w:val="24"/>
              </w:rPr>
              <w:t xml:space="preserve"> the</w:t>
            </w:r>
            <w:r w:rsidRPr="0053595C">
              <w:rPr>
                <w:rFonts w:ascii="Arial" w:hAnsi="Arial" w:cs="Arial"/>
                <w:sz w:val="24"/>
                <w:szCs w:val="24"/>
              </w:rPr>
              <w:t xml:space="preserve"> net expenditure of £0.243m.</w:t>
            </w:r>
          </w:p>
          <w:p w14:paraId="48C577FF" w14:textId="77777777" w:rsidR="0053595C" w:rsidRPr="0053595C" w:rsidRDefault="0053595C" w:rsidP="0053595C">
            <w:pPr>
              <w:spacing w:line="276" w:lineRule="auto"/>
              <w:rPr>
                <w:rFonts w:ascii="Arial" w:hAnsi="Arial" w:cs="Arial"/>
                <w:sz w:val="24"/>
                <w:szCs w:val="24"/>
                <w:highlight w:val="yellow"/>
              </w:rPr>
            </w:pPr>
          </w:p>
          <w:p w14:paraId="5A9953CB" w14:textId="14A4DDAD" w:rsidR="0053595C" w:rsidRPr="0053595C" w:rsidRDefault="0053595C" w:rsidP="0053595C">
            <w:pPr>
              <w:spacing w:line="276" w:lineRule="auto"/>
              <w:rPr>
                <w:rFonts w:ascii="Arial" w:hAnsi="Arial" w:cs="Arial"/>
                <w:sz w:val="24"/>
                <w:szCs w:val="24"/>
              </w:rPr>
            </w:pPr>
            <w:r w:rsidRPr="0053595C">
              <w:rPr>
                <w:rFonts w:ascii="Arial" w:hAnsi="Arial" w:cs="Arial"/>
                <w:sz w:val="24"/>
                <w:szCs w:val="24"/>
              </w:rPr>
              <w:t xml:space="preserve">It was noted that, in addition, the </w:t>
            </w:r>
            <w:r w:rsidR="001C673B" w:rsidRPr="0053595C">
              <w:rPr>
                <w:rFonts w:ascii="Arial" w:hAnsi="Arial" w:cs="Arial"/>
                <w:sz w:val="24"/>
                <w:szCs w:val="24"/>
              </w:rPr>
              <w:t>Charity had</w:t>
            </w:r>
            <w:r w:rsidRPr="0053595C">
              <w:rPr>
                <w:rFonts w:ascii="Arial" w:hAnsi="Arial" w:cs="Arial"/>
                <w:sz w:val="24"/>
                <w:szCs w:val="24"/>
              </w:rPr>
              <w:t xml:space="preserve"> market value gains on its investments </w:t>
            </w:r>
            <w:r w:rsidR="005E5936">
              <w:rPr>
                <w:rFonts w:ascii="Arial" w:hAnsi="Arial" w:cs="Arial"/>
                <w:sz w:val="24"/>
                <w:szCs w:val="24"/>
              </w:rPr>
              <w:t xml:space="preserve">in the </w:t>
            </w:r>
            <w:r w:rsidR="001C673B">
              <w:rPr>
                <w:rFonts w:ascii="Arial" w:hAnsi="Arial" w:cs="Arial"/>
                <w:sz w:val="24"/>
                <w:szCs w:val="24"/>
              </w:rPr>
              <w:t xml:space="preserve">sum </w:t>
            </w:r>
            <w:r w:rsidR="001C673B" w:rsidRPr="0053595C">
              <w:rPr>
                <w:rFonts w:ascii="Arial" w:hAnsi="Arial" w:cs="Arial"/>
                <w:sz w:val="24"/>
                <w:szCs w:val="24"/>
              </w:rPr>
              <w:t>of</w:t>
            </w:r>
            <w:r w:rsidRPr="0053595C">
              <w:rPr>
                <w:rFonts w:ascii="Arial" w:hAnsi="Arial" w:cs="Arial"/>
                <w:sz w:val="24"/>
                <w:szCs w:val="24"/>
              </w:rPr>
              <w:t xml:space="preserve"> £0.457m for the period compared to the March 2021 valuation, and that the combined effect of the results was a net increase in fund balances for the period to August 2021 in the sum of £0.214m to £9.361m. </w:t>
            </w:r>
          </w:p>
          <w:p w14:paraId="47306AA3" w14:textId="77777777" w:rsidR="0053595C" w:rsidRDefault="0053595C" w:rsidP="0053595C">
            <w:pPr>
              <w:spacing w:line="276" w:lineRule="auto"/>
              <w:rPr>
                <w:rFonts w:ascii="Arial" w:hAnsi="Arial" w:cs="Arial"/>
                <w:sz w:val="24"/>
                <w:szCs w:val="24"/>
              </w:rPr>
            </w:pPr>
          </w:p>
          <w:p w14:paraId="2777CB87" w14:textId="5169BF37" w:rsidR="0053595C" w:rsidRDefault="0053595C" w:rsidP="0053595C">
            <w:pPr>
              <w:spacing w:line="276" w:lineRule="auto"/>
              <w:rPr>
                <w:rFonts w:ascii="Arial" w:hAnsi="Arial" w:cs="Arial"/>
                <w:sz w:val="24"/>
                <w:szCs w:val="24"/>
              </w:rPr>
            </w:pPr>
            <w:r>
              <w:rPr>
                <w:rFonts w:ascii="Arial" w:hAnsi="Arial" w:cs="Arial"/>
                <w:sz w:val="24"/>
                <w:szCs w:val="24"/>
              </w:rPr>
              <w:t>It was noted that o</w:t>
            </w:r>
            <w:r w:rsidRPr="0053595C">
              <w:rPr>
                <w:rFonts w:ascii="Arial" w:hAnsi="Arial" w:cs="Arial"/>
                <w:sz w:val="24"/>
                <w:szCs w:val="24"/>
              </w:rPr>
              <w:t>f the closing fixe</w:t>
            </w:r>
            <w:r>
              <w:rPr>
                <w:rFonts w:ascii="Arial" w:hAnsi="Arial" w:cs="Arial"/>
                <w:sz w:val="24"/>
                <w:szCs w:val="24"/>
              </w:rPr>
              <w:t>d asset balance, £2.436m related</w:t>
            </w:r>
            <w:r w:rsidRPr="0053595C">
              <w:rPr>
                <w:rFonts w:ascii="Arial" w:hAnsi="Arial" w:cs="Arial"/>
                <w:sz w:val="24"/>
                <w:szCs w:val="24"/>
              </w:rPr>
              <w:t xml:space="preserve"> to Rookwood Hospital with the balance of £6.825m relating to the in</w:t>
            </w:r>
            <w:r>
              <w:rPr>
                <w:rFonts w:ascii="Arial" w:hAnsi="Arial" w:cs="Arial"/>
                <w:sz w:val="24"/>
                <w:szCs w:val="24"/>
              </w:rPr>
              <w:t>vestment portfolio</w:t>
            </w:r>
            <w:r w:rsidR="000A4B94">
              <w:rPr>
                <w:rFonts w:ascii="Arial" w:hAnsi="Arial" w:cs="Arial"/>
                <w:sz w:val="24"/>
                <w:szCs w:val="24"/>
              </w:rPr>
              <w:t>.  O</w:t>
            </w:r>
            <w:r w:rsidRPr="0053595C">
              <w:rPr>
                <w:rFonts w:ascii="Arial" w:hAnsi="Arial" w:cs="Arial"/>
                <w:sz w:val="24"/>
                <w:szCs w:val="24"/>
              </w:rPr>
              <w:t xml:space="preserve">f the net current assets closing balance of £0.100m, some £0.190m </w:t>
            </w:r>
            <w:r>
              <w:rPr>
                <w:rFonts w:ascii="Arial" w:hAnsi="Arial" w:cs="Arial"/>
                <w:sz w:val="24"/>
                <w:szCs w:val="24"/>
              </w:rPr>
              <w:t>was</w:t>
            </w:r>
            <w:r w:rsidRPr="0053595C">
              <w:rPr>
                <w:rFonts w:ascii="Arial" w:hAnsi="Arial" w:cs="Arial"/>
                <w:sz w:val="24"/>
                <w:szCs w:val="24"/>
              </w:rPr>
              <w:t xml:space="preserve"> supported with cash with the balance being net current liabilities of £0.090m. </w:t>
            </w:r>
          </w:p>
          <w:p w14:paraId="39C7CB7E" w14:textId="77777777" w:rsidR="0053595C" w:rsidRDefault="0053595C" w:rsidP="0053595C">
            <w:pPr>
              <w:spacing w:line="276" w:lineRule="auto"/>
              <w:rPr>
                <w:rFonts w:ascii="Arial" w:hAnsi="Arial" w:cs="Arial"/>
                <w:sz w:val="24"/>
                <w:szCs w:val="24"/>
              </w:rPr>
            </w:pPr>
          </w:p>
          <w:p w14:paraId="40D66542" w14:textId="77777777" w:rsidR="00316C9A" w:rsidRDefault="0053595C" w:rsidP="0053595C">
            <w:pPr>
              <w:spacing w:line="276" w:lineRule="auto"/>
              <w:rPr>
                <w:rFonts w:ascii="Arial" w:hAnsi="Arial" w:cs="Arial"/>
                <w:sz w:val="24"/>
                <w:szCs w:val="24"/>
              </w:rPr>
            </w:pPr>
            <w:r>
              <w:rPr>
                <w:rFonts w:ascii="Arial" w:hAnsi="Arial" w:cs="Arial"/>
                <w:sz w:val="24"/>
                <w:szCs w:val="24"/>
              </w:rPr>
              <w:t>The DDF advised the Trustees that the</w:t>
            </w:r>
            <w:r w:rsidRPr="0053595C">
              <w:rPr>
                <w:rFonts w:ascii="Arial" w:hAnsi="Arial" w:cs="Arial"/>
                <w:sz w:val="24"/>
                <w:szCs w:val="24"/>
              </w:rPr>
              <w:t xml:space="preserve"> cash balance </w:t>
            </w:r>
            <w:r>
              <w:rPr>
                <w:rFonts w:ascii="Arial" w:hAnsi="Arial" w:cs="Arial"/>
                <w:sz w:val="24"/>
                <w:szCs w:val="24"/>
              </w:rPr>
              <w:t>was</w:t>
            </w:r>
            <w:r w:rsidRPr="0053595C">
              <w:rPr>
                <w:rFonts w:ascii="Arial" w:hAnsi="Arial" w:cs="Arial"/>
                <w:sz w:val="24"/>
                <w:szCs w:val="24"/>
              </w:rPr>
              <w:t xml:space="preserve"> not considered sufficient to cover future expenditure levels</w:t>
            </w:r>
            <w:r>
              <w:rPr>
                <w:rFonts w:ascii="Arial" w:hAnsi="Arial" w:cs="Arial"/>
                <w:sz w:val="24"/>
                <w:szCs w:val="24"/>
              </w:rPr>
              <w:t xml:space="preserve"> and that it was recommended that £0.250m was</w:t>
            </w:r>
            <w:r w:rsidRPr="0053595C">
              <w:rPr>
                <w:rFonts w:ascii="Arial" w:hAnsi="Arial" w:cs="Arial"/>
                <w:sz w:val="24"/>
                <w:szCs w:val="24"/>
              </w:rPr>
              <w:t xml:space="preserve"> withdrawn from the investment portfolio to bolster the cash position. It</w:t>
            </w:r>
            <w:r w:rsidR="00316C9A">
              <w:rPr>
                <w:rFonts w:ascii="Arial" w:hAnsi="Arial" w:cs="Arial"/>
                <w:sz w:val="24"/>
                <w:szCs w:val="24"/>
              </w:rPr>
              <w:t xml:space="preserve"> had</w:t>
            </w:r>
            <w:r w:rsidRPr="0053595C">
              <w:rPr>
                <w:rFonts w:ascii="Arial" w:hAnsi="Arial" w:cs="Arial"/>
                <w:sz w:val="24"/>
                <w:szCs w:val="24"/>
              </w:rPr>
              <w:t xml:space="preserve"> been confirmed with </w:t>
            </w:r>
            <w:r w:rsidR="00316C9A">
              <w:rPr>
                <w:rFonts w:ascii="Arial" w:hAnsi="Arial" w:cs="Arial"/>
                <w:sz w:val="24"/>
                <w:szCs w:val="24"/>
              </w:rPr>
              <w:t>the Cardiff and Vale University Health Board (CVUHB) investment managers that the</w:t>
            </w:r>
            <w:r w:rsidRPr="0053595C">
              <w:rPr>
                <w:rFonts w:ascii="Arial" w:hAnsi="Arial" w:cs="Arial"/>
                <w:sz w:val="24"/>
                <w:szCs w:val="24"/>
              </w:rPr>
              <w:t xml:space="preserve"> amount </w:t>
            </w:r>
            <w:r w:rsidR="00316C9A">
              <w:rPr>
                <w:rFonts w:ascii="Arial" w:hAnsi="Arial" w:cs="Arial"/>
                <w:sz w:val="24"/>
                <w:szCs w:val="24"/>
              </w:rPr>
              <w:t xml:space="preserve">was </w:t>
            </w:r>
            <w:r w:rsidRPr="0053595C">
              <w:rPr>
                <w:rFonts w:ascii="Arial" w:hAnsi="Arial" w:cs="Arial"/>
                <w:sz w:val="24"/>
                <w:szCs w:val="24"/>
              </w:rPr>
              <w:t>realisable without the need for significant trading.</w:t>
            </w:r>
          </w:p>
          <w:p w14:paraId="7BF76F90" w14:textId="77777777" w:rsidR="00316C9A" w:rsidRDefault="00316C9A" w:rsidP="0053595C">
            <w:pPr>
              <w:spacing w:line="276" w:lineRule="auto"/>
              <w:rPr>
                <w:rFonts w:ascii="Arial" w:hAnsi="Arial" w:cs="Arial"/>
                <w:sz w:val="24"/>
                <w:szCs w:val="24"/>
              </w:rPr>
            </w:pPr>
          </w:p>
          <w:p w14:paraId="5E7FD84E" w14:textId="77777777" w:rsidR="00316C9A" w:rsidRDefault="00316C9A" w:rsidP="00316C9A">
            <w:pPr>
              <w:spacing w:line="276" w:lineRule="auto"/>
              <w:rPr>
                <w:rFonts w:ascii="Arial" w:hAnsi="Arial" w:cs="Arial"/>
                <w:sz w:val="24"/>
                <w:szCs w:val="24"/>
              </w:rPr>
            </w:pPr>
            <w:r>
              <w:rPr>
                <w:rFonts w:ascii="Arial" w:hAnsi="Arial" w:cs="Arial"/>
                <w:sz w:val="24"/>
                <w:szCs w:val="24"/>
              </w:rPr>
              <w:t xml:space="preserve">It was noted that the </w:t>
            </w:r>
            <w:r w:rsidRPr="00316C9A">
              <w:rPr>
                <w:rFonts w:ascii="Arial" w:hAnsi="Arial" w:cs="Arial"/>
                <w:sz w:val="24"/>
                <w:szCs w:val="24"/>
              </w:rPr>
              <w:t>investment portfolio started the financial year with a market value of £6.368m</w:t>
            </w:r>
            <w:r>
              <w:rPr>
                <w:rFonts w:ascii="Arial" w:hAnsi="Arial" w:cs="Arial"/>
                <w:sz w:val="24"/>
                <w:szCs w:val="24"/>
              </w:rPr>
              <w:t xml:space="preserve"> and that the</w:t>
            </w:r>
            <w:r w:rsidRPr="00316C9A">
              <w:rPr>
                <w:rFonts w:ascii="Arial" w:hAnsi="Arial" w:cs="Arial"/>
                <w:sz w:val="24"/>
                <w:szCs w:val="24"/>
              </w:rPr>
              <w:t xml:space="preserve"> value ha</w:t>
            </w:r>
            <w:r>
              <w:rPr>
                <w:rFonts w:ascii="Arial" w:hAnsi="Arial" w:cs="Arial"/>
                <w:sz w:val="24"/>
                <w:szCs w:val="24"/>
              </w:rPr>
              <w:t>d</w:t>
            </w:r>
            <w:r w:rsidRPr="00316C9A">
              <w:rPr>
                <w:rFonts w:ascii="Arial" w:hAnsi="Arial" w:cs="Arial"/>
                <w:sz w:val="24"/>
                <w:szCs w:val="24"/>
              </w:rPr>
              <w:t xml:space="preserve"> increased to £6.825m at the end of August 2021</w:t>
            </w:r>
            <w:r w:rsidR="000A4B94">
              <w:rPr>
                <w:rFonts w:ascii="Arial" w:hAnsi="Arial" w:cs="Arial"/>
                <w:sz w:val="24"/>
                <w:szCs w:val="24"/>
              </w:rPr>
              <w:t>,</w:t>
            </w:r>
            <w:r w:rsidRPr="00316C9A">
              <w:rPr>
                <w:rFonts w:ascii="Arial" w:hAnsi="Arial" w:cs="Arial"/>
                <w:sz w:val="24"/>
                <w:szCs w:val="24"/>
              </w:rPr>
              <w:t xml:space="preserve"> resulting in a market value gain for the period of £0.457m. </w:t>
            </w:r>
          </w:p>
          <w:p w14:paraId="6999FEE0" w14:textId="77777777" w:rsidR="00316C9A" w:rsidRDefault="00316C9A" w:rsidP="00316C9A">
            <w:pPr>
              <w:spacing w:line="276" w:lineRule="auto"/>
              <w:rPr>
                <w:rFonts w:ascii="Arial" w:hAnsi="Arial" w:cs="Arial"/>
                <w:sz w:val="24"/>
                <w:szCs w:val="24"/>
              </w:rPr>
            </w:pPr>
          </w:p>
          <w:p w14:paraId="53D3CFB5" w14:textId="15C793BE" w:rsidR="00316C9A" w:rsidRDefault="00316C9A" w:rsidP="00316C9A">
            <w:pPr>
              <w:spacing w:line="276" w:lineRule="auto"/>
              <w:rPr>
                <w:rFonts w:ascii="Arial" w:hAnsi="Arial" w:cs="Arial"/>
                <w:sz w:val="24"/>
                <w:szCs w:val="24"/>
              </w:rPr>
            </w:pPr>
            <w:r>
              <w:rPr>
                <w:rFonts w:ascii="Arial" w:hAnsi="Arial" w:cs="Arial"/>
                <w:sz w:val="24"/>
                <w:szCs w:val="24"/>
              </w:rPr>
              <w:t>The DDF advised the Trustees that whilst</w:t>
            </w:r>
            <w:r w:rsidRPr="00316C9A">
              <w:rPr>
                <w:rFonts w:ascii="Arial" w:hAnsi="Arial" w:cs="Arial"/>
                <w:sz w:val="24"/>
                <w:szCs w:val="24"/>
              </w:rPr>
              <w:t xml:space="preserve"> the </w:t>
            </w:r>
            <w:r w:rsidR="000A4B94">
              <w:rPr>
                <w:rFonts w:ascii="Arial" w:hAnsi="Arial" w:cs="Arial"/>
                <w:sz w:val="24"/>
                <w:szCs w:val="24"/>
              </w:rPr>
              <w:t>C</w:t>
            </w:r>
            <w:r w:rsidRPr="00316C9A">
              <w:rPr>
                <w:rFonts w:ascii="Arial" w:hAnsi="Arial" w:cs="Arial"/>
                <w:sz w:val="24"/>
                <w:szCs w:val="24"/>
              </w:rPr>
              <w:t>harity ha</w:t>
            </w:r>
            <w:r>
              <w:rPr>
                <w:rFonts w:ascii="Arial" w:hAnsi="Arial" w:cs="Arial"/>
                <w:sz w:val="24"/>
                <w:szCs w:val="24"/>
              </w:rPr>
              <w:t>d</w:t>
            </w:r>
            <w:r w:rsidRPr="00316C9A">
              <w:rPr>
                <w:rFonts w:ascii="Arial" w:hAnsi="Arial" w:cs="Arial"/>
                <w:sz w:val="24"/>
                <w:szCs w:val="24"/>
              </w:rPr>
              <w:t xml:space="preserve"> a net worth of £9.361m, it </w:t>
            </w:r>
            <w:r>
              <w:rPr>
                <w:rFonts w:ascii="Arial" w:hAnsi="Arial" w:cs="Arial"/>
                <w:sz w:val="24"/>
                <w:szCs w:val="24"/>
              </w:rPr>
              <w:t>was</w:t>
            </w:r>
            <w:r w:rsidRPr="00316C9A">
              <w:rPr>
                <w:rFonts w:ascii="Arial" w:hAnsi="Arial" w:cs="Arial"/>
                <w:sz w:val="24"/>
                <w:szCs w:val="24"/>
              </w:rPr>
              <w:t xml:space="preserve"> structured around undelegat</w:t>
            </w:r>
            <w:r>
              <w:rPr>
                <w:rFonts w:ascii="Arial" w:hAnsi="Arial" w:cs="Arial"/>
                <w:sz w:val="24"/>
                <w:szCs w:val="24"/>
              </w:rPr>
              <w:t>ed and delegated funds</w:t>
            </w:r>
            <w:r w:rsidR="000A4B94">
              <w:rPr>
                <w:rFonts w:ascii="Arial" w:hAnsi="Arial" w:cs="Arial"/>
                <w:sz w:val="24"/>
                <w:szCs w:val="24"/>
              </w:rPr>
              <w:t>.  W</w:t>
            </w:r>
            <w:r w:rsidRPr="00316C9A">
              <w:rPr>
                <w:rFonts w:ascii="Arial" w:hAnsi="Arial" w:cs="Arial"/>
                <w:sz w:val="24"/>
                <w:szCs w:val="24"/>
              </w:rPr>
              <w:t>ithin the</w:t>
            </w:r>
            <w:r>
              <w:rPr>
                <w:rFonts w:ascii="Arial" w:hAnsi="Arial" w:cs="Arial"/>
                <w:sz w:val="24"/>
                <w:szCs w:val="24"/>
              </w:rPr>
              <w:t xml:space="preserve"> funds </w:t>
            </w:r>
            <w:r w:rsidR="000A4B94">
              <w:rPr>
                <w:rFonts w:ascii="Arial" w:hAnsi="Arial" w:cs="Arial"/>
                <w:sz w:val="24"/>
                <w:szCs w:val="24"/>
              </w:rPr>
              <w:t xml:space="preserve">there </w:t>
            </w:r>
            <w:r>
              <w:rPr>
                <w:rFonts w:ascii="Arial" w:hAnsi="Arial" w:cs="Arial"/>
                <w:sz w:val="24"/>
                <w:szCs w:val="24"/>
              </w:rPr>
              <w:t>were</w:t>
            </w:r>
            <w:r w:rsidRPr="00316C9A">
              <w:rPr>
                <w:rFonts w:ascii="Arial" w:hAnsi="Arial" w:cs="Arial"/>
                <w:sz w:val="24"/>
                <w:szCs w:val="24"/>
              </w:rPr>
              <w:t xml:space="preserve"> general reserves with a value of £0.938m made up of the following:</w:t>
            </w:r>
          </w:p>
          <w:p w14:paraId="7FD44803" w14:textId="77777777" w:rsidR="00316C9A" w:rsidRDefault="00316C9A" w:rsidP="00316C9A">
            <w:pPr>
              <w:spacing w:line="276" w:lineRule="auto"/>
              <w:rPr>
                <w:rFonts w:ascii="Arial" w:hAnsi="Arial" w:cs="Arial"/>
                <w:sz w:val="24"/>
                <w:szCs w:val="24"/>
              </w:rPr>
            </w:pPr>
          </w:p>
          <w:p w14:paraId="0DDBA590" w14:textId="77777777" w:rsidR="00316C9A" w:rsidRPr="00316C9A" w:rsidRDefault="00316C9A" w:rsidP="00316C9A">
            <w:pPr>
              <w:pStyle w:val="ListParagraph"/>
              <w:numPr>
                <w:ilvl w:val="0"/>
                <w:numId w:val="14"/>
              </w:numPr>
              <w:spacing w:line="276" w:lineRule="auto"/>
              <w:rPr>
                <w:rFonts w:ascii="Arial" w:hAnsi="Arial" w:cs="Arial"/>
                <w:sz w:val="24"/>
                <w:szCs w:val="24"/>
              </w:rPr>
            </w:pPr>
            <w:r w:rsidRPr="00316C9A">
              <w:rPr>
                <w:rFonts w:ascii="Arial" w:hAnsi="Arial" w:cs="Arial"/>
                <w:sz w:val="24"/>
                <w:szCs w:val="24"/>
              </w:rPr>
              <w:lastRenderedPageBreak/>
              <w:t>Consolidated general reserve fund balance of £0.419m;</w:t>
            </w:r>
          </w:p>
          <w:p w14:paraId="3E6B2C33" w14:textId="77777777" w:rsidR="00316C9A" w:rsidRPr="00316C9A" w:rsidRDefault="00316C9A" w:rsidP="00316C9A">
            <w:pPr>
              <w:pStyle w:val="ListParagraph"/>
              <w:numPr>
                <w:ilvl w:val="0"/>
                <w:numId w:val="14"/>
              </w:numPr>
              <w:spacing w:line="276" w:lineRule="auto"/>
              <w:rPr>
                <w:rFonts w:ascii="Arial" w:hAnsi="Arial" w:cs="Arial"/>
                <w:sz w:val="24"/>
                <w:szCs w:val="24"/>
              </w:rPr>
            </w:pPr>
            <w:r w:rsidRPr="00316C9A">
              <w:rPr>
                <w:rFonts w:ascii="Arial" w:hAnsi="Arial" w:cs="Arial"/>
                <w:sz w:val="24"/>
                <w:szCs w:val="24"/>
              </w:rPr>
              <w:t>Year to date investment gains of £0.457m;</w:t>
            </w:r>
          </w:p>
          <w:p w14:paraId="308B84C8" w14:textId="77777777" w:rsidR="00316C9A" w:rsidRPr="00316C9A" w:rsidRDefault="00316C9A" w:rsidP="00316C9A">
            <w:pPr>
              <w:pStyle w:val="ListParagraph"/>
              <w:numPr>
                <w:ilvl w:val="0"/>
                <w:numId w:val="14"/>
              </w:numPr>
              <w:spacing w:line="276" w:lineRule="auto"/>
              <w:rPr>
                <w:rFonts w:ascii="Arial" w:hAnsi="Arial" w:cs="Arial"/>
                <w:sz w:val="24"/>
                <w:szCs w:val="24"/>
              </w:rPr>
            </w:pPr>
            <w:r w:rsidRPr="00316C9A">
              <w:rPr>
                <w:rFonts w:ascii="Arial" w:hAnsi="Arial" w:cs="Arial"/>
                <w:sz w:val="24"/>
                <w:szCs w:val="24"/>
              </w:rPr>
              <w:t>Transfer of dormant funds estimated to be £0.062m</w:t>
            </w:r>
          </w:p>
          <w:p w14:paraId="7371C7D7" w14:textId="77777777" w:rsidR="00316C9A" w:rsidRPr="00316C9A" w:rsidRDefault="00316C9A" w:rsidP="00316C9A">
            <w:pPr>
              <w:spacing w:line="276" w:lineRule="auto"/>
              <w:rPr>
                <w:rFonts w:ascii="Arial" w:hAnsi="Arial" w:cs="Arial"/>
                <w:sz w:val="24"/>
                <w:szCs w:val="24"/>
              </w:rPr>
            </w:pPr>
            <w:r w:rsidRPr="00316C9A">
              <w:rPr>
                <w:rFonts w:ascii="Arial" w:hAnsi="Arial" w:cs="Arial"/>
                <w:sz w:val="24"/>
                <w:szCs w:val="24"/>
              </w:rPr>
              <w:t xml:space="preserve"> </w:t>
            </w:r>
          </w:p>
          <w:p w14:paraId="6F0C857A" w14:textId="776EE36D" w:rsidR="00316C9A" w:rsidRDefault="00316C9A" w:rsidP="00316C9A">
            <w:pPr>
              <w:spacing w:line="276" w:lineRule="auto"/>
              <w:rPr>
                <w:rFonts w:ascii="Arial" w:hAnsi="Arial" w:cs="Arial"/>
                <w:sz w:val="24"/>
                <w:szCs w:val="24"/>
              </w:rPr>
            </w:pPr>
            <w:r>
              <w:rPr>
                <w:rFonts w:ascii="Arial" w:hAnsi="Arial" w:cs="Arial"/>
                <w:sz w:val="24"/>
                <w:szCs w:val="24"/>
              </w:rPr>
              <w:t>It was noted that against the</w:t>
            </w:r>
            <w:r w:rsidRPr="00316C9A">
              <w:rPr>
                <w:rFonts w:ascii="Arial" w:hAnsi="Arial" w:cs="Arial"/>
                <w:sz w:val="24"/>
                <w:szCs w:val="24"/>
              </w:rPr>
              <w:t xml:space="preserve"> g</w:t>
            </w:r>
            <w:r>
              <w:rPr>
                <w:rFonts w:ascii="Arial" w:hAnsi="Arial" w:cs="Arial"/>
                <w:sz w:val="24"/>
                <w:szCs w:val="24"/>
              </w:rPr>
              <w:t>eneral reserves</w:t>
            </w:r>
            <w:r w:rsidR="000A4B94">
              <w:rPr>
                <w:rFonts w:ascii="Arial" w:hAnsi="Arial" w:cs="Arial"/>
                <w:sz w:val="24"/>
                <w:szCs w:val="24"/>
              </w:rPr>
              <w:t>,</w:t>
            </w:r>
            <w:r>
              <w:rPr>
                <w:rFonts w:ascii="Arial" w:hAnsi="Arial" w:cs="Arial"/>
                <w:sz w:val="24"/>
                <w:szCs w:val="24"/>
              </w:rPr>
              <w:t xml:space="preserve"> the Charity had </w:t>
            </w:r>
            <w:r w:rsidRPr="00316C9A">
              <w:rPr>
                <w:rFonts w:ascii="Arial" w:hAnsi="Arial" w:cs="Arial"/>
                <w:sz w:val="24"/>
                <w:szCs w:val="24"/>
              </w:rPr>
              <w:t>a</w:t>
            </w:r>
            <w:r>
              <w:rPr>
                <w:rFonts w:ascii="Arial" w:hAnsi="Arial" w:cs="Arial"/>
                <w:sz w:val="24"/>
                <w:szCs w:val="24"/>
              </w:rPr>
              <w:t>pproved a number of bids which</w:t>
            </w:r>
            <w:r w:rsidRPr="00316C9A">
              <w:rPr>
                <w:rFonts w:ascii="Arial" w:hAnsi="Arial" w:cs="Arial"/>
                <w:sz w:val="24"/>
                <w:szCs w:val="24"/>
              </w:rPr>
              <w:t xml:space="preserve"> resulted in si</w:t>
            </w:r>
            <w:r>
              <w:rPr>
                <w:rFonts w:ascii="Arial" w:hAnsi="Arial" w:cs="Arial"/>
                <w:sz w:val="24"/>
                <w:szCs w:val="24"/>
              </w:rPr>
              <w:t>gnificant financial commitments and that they had been</w:t>
            </w:r>
            <w:r w:rsidRPr="00316C9A">
              <w:rPr>
                <w:rFonts w:ascii="Arial" w:hAnsi="Arial" w:cs="Arial"/>
                <w:sz w:val="24"/>
                <w:szCs w:val="24"/>
              </w:rPr>
              <w:t xml:space="preserve"> assessed at being circa £0.730m</w:t>
            </w:r>
            <w:r w:rsidR="005E5936">
              <w:rPr>
                <w:rFonts w:ascii="Arial" w:hAnsi="Arial" w:cs="Arial"/>
                <w:sz w:val="24"/>
                <w:szCs w:val="24"/>
              </w:rPr>
              <w:t>,</w:t>
            </w:r>
            <w:r>
              <w:rPr>
                <w:rFonts w:ascii="Arial" w:hAnsi="Arial" w:cs="Arial"/>
                <w:sz w:val="24"/>
                <w:szCs w:val="24"/>
              </w:rPr>
              <w:t xml:space="preserve"> which was an under commitment. </w:t>
            </w:r>
          </w:p>
          <w:p w14:paraId="4E699B9F" w14:textId="77777777" w:rsidR="00316C9A" w:rsidRDefault="00316C9A" w:rsidP="00316C9A">
            <w:pPr>
              <w:spacing w:line="276" w:lineRule="auto"/>
              <w:rPr>
                <w:rFonts w:ascii="Arial" w:hAnsi="Arial" w:cs="Arial"/>
                <w:sz w:val="24"/>
                <w:szCs w:val="24"/>
              </w:rPr>
            </w:pPr>
          </w:p>
          <w:p w14:paraId="4483F7CE" w14:textId="0B7B8E83" w:rsidR="00316C9A" w:rsidRDefault="00316C9A" w:rsidP="00316C9A">
            <w:pPr>
              <w:spacing w:line="276" w:lineRule="auto"/>
              <w:rPr>
                <w:rFonts w:ascii="Arial" w:hAnsi="Arial" w:cs="Arial"/>
                <w:sz w:val="24"/>
                <w:szCs w:val="24"/>
              </w:rPr>
            </w:pPr>
            <w:r>
              <w:rPr>
                <w:rFonts w:ascii="Arial" w:hAnsi="Arial" w:cs="Arial"/>
                <w:sz w:val="24"/>
                <w:szCs w:val="24"/>
              </w:rPr>
              <w:t>The DDF highlighted to the Trustees that t</w:t>
            </w:r>
            <w:r w:rsidRPr="00316C9A">
              <w:rPr>
                <w:rFonts w:ascii="Arial" w:hAnsi="Arial" w:cs="Arial"/>
                <w:sz w:val="24"/>
                <w:szCs w:val="24"/>
              </w:rPr>
              <w:t xml:space="preserve">he key financial risk </w:t>
            </w:r>
            <w:r>
              <w:rPr>
                <w:rFonts w:ascii="Arial" w:hAnsi="Arial" w:cs="Arial"/>
                <w:sz w:val="24"/>
                <w:szCs w:val="24"/>
              </w:rPr>
              <w:t>was</w:t>
            </w:r>
            <w:r w:rsidRPr="00316C9A">
              <w:rPr>
                <w:rFonts w:ascii="Arial" w:hAnsi="Arial" w:cs="Arial"/>
                <w:sz w:val="24"/>
                <w:szCs w:val="24"/>
              </w:rPr>
              <w:t xml:space="preserve"> the performance of the investment portfolio </w:t>
            </w:r>
            <w:r>
              <w:rPr>
                <w:rFonts w:ascii="Arial" w:hAnsi="Arial" w:cs="Arial"/>
                <w:sz w:val="24"/>
                <w:szCs w:val="24"/>
              </w:rPr>
              <w:t>which was</w:t>
            </w:r>
            <w:r w:rsidRPr="00316C9A">
              <w:rPr>
                <w:rFonts w:ascii="Arial" w:hAnsi="Arial" w:cs="Arial"/>
                <w:sz w:val="24"/>
                <w:szCs w:val="24"/>
              </w:rPr>
              <w:t xml:space="preserve"> underpinning the year to date</w:t>
            </w:r>
            <w:r w:rsidR="005E5936">
              <w:rPr>
                <w:rFonts w:ascii="Arial" w:hAnsi="Arial" w:cs="Arial"/>
                <w:sz w:val="24"/>
                <w:szCs w:val="24"/>
              </w:rPr>
              <w:t>’s</w:t>
            </w:r>
            <w:r w:rsidRPr="00316C9A">
              <w:rPr>
                <w:rFonts w:ascii="Arial" w:hAnsi="Arial" w:cs="Arial"/>
                <w:sz w:val="24"/>
                <w:szCs w:val="24"/>
              </w:rPr>
              <w:t xml:space="preserve"> financial position and general reserves balance.</w:t>
            </w:r>
          </w:p>
          <w:p w14:paraId="15C679E6" w14:textId="77777777" w:rsidR="00316C9A" w:rsidRDefault="00316C9A" w:rsidP="00316C9A">
            <w:pPr>
              <w:spacing w:line="276" w:lineRule="auto"/>
              <w:rPr>
                <w:rFonts w:ascii="Arial" w:hAnsi="Arial" w:cs="Arial"/>
                <w:sz w:val="24"/>
                <w:szCs w:val="24"/>
              </w:rPr>
            </w:pPr>
          </w:p>
          <w:p w14:paraId="7A3F1AC8" w14:textId="0B2463E7" w:rsidR="00316C9A" w:rsidRDefault="00316C9A" w:rsidP="00316C9A">
            <w:pPr>
              <w:spacing w:line="276" w:lineRule="auto"/>
              <w:rPr>
                <w:rFonts w:ascii="Arial" w:hAnsi="Arial" w:cs="Arial"/>
                <w:sz w:val="24"/>
                <w:szCs w:val="24"/>
              </w:rPr>
            </w:pPr>
            <w:r>
              <w:rPr>
                <w:rFonts w:ascii="Arial" w:hAnsi="Arial" w:cs="Arial"/>
                <w:sz w:val="24"/>
                <w:szCs w:val="24"/>
              </w:rPr>
              <w:t>The</w:t>
            </w:r>
            <w:r>
              <w:t xml:space="preserve"> </w:t>
            </w:r>
            <w:r w:rsidRPr="00316C9A">
              <w:rPr>
                <w:rFonts w:ascii="Arial" w:hAnsi="Arial" w:cs="Arial"/>
                <w:sz w:val="24"/>
                <w:szCs w:val="24"/>
              </w:rPr>
              <w:t>Independent Member – Capital and Estates</w:t>
            </w:r>
            <w:r w:rsidR="00960F2F">
              <w:rPr>
                <w:rFonts w:ascii="Arial" w:hAnsi="Arial" w:cs="Arial"/>
                <w:sz w:val="24"/>
                <w:szCs w:val="24"/>
              </w:rPr>
              <w:t xml:space="preserve"> (IMCE)</w:t>
            </w:r>
            <w:r>
              <w:rPr>
                <w:rFonts w:ascii="Arial" w:hAnsi="Arial" w:cs="Arial"/>
                <w:sz w:val="24"/>
                <w:szCs w:val="24"/>
              </w:rPr>
              <w:t xml:space="preserve"> asked what determined whether the </w:t>
            </w:r>
            <w:r w:rsidR="000A4B94">
              <w:rPr>
                <w:rFonts w:ascii="Arial" w:hAnsi="Arial" w:cs="Arial"/>
                <w:sz w:val="24"/>
                <w:szCs w:val="24"/>
              </w:rPr>
              <w:t>C</w:t>
            </w:r>
            <w:r>
              <w:rPr>
                <w:rFonts w:ascii="Arial" w:hAnsi="Arial" w:cs="Arial"/>
                <w:sz w:val="24"/>
                <w:szCs w:val="24"/>
              </w:rPr>
              <w:t xml:space="preserve">harity moved into a cautious and conservative mode in relation to </w:t>
            </w:r>
            <w:r w:rsidR="001C673B">
              <w:rPr>
                <w:rFonts w:ascii="Arial" w:hAnsi="Arial" w:cs="Arial"/>
                <w:sz w:val="24"/>
                <w:szCs w:val="24"/>
              </w:rPr>
              <w:t>the level</w:t>
            </w:r>
            <w:r w:rsidR="000A4B94">
              <w:rPr>
                <w:rFonts w:ascii="Arial" w:hAnsi="Arial" w:cs="Arial"/>
                <w:sz w:val="24"/>
                <w:szCs w:val="24"/>
              </w:rPr>
              <w:t xml:space="preserve"> of </w:t>
            </w:r>
            <w:r>
              <w:rPr>
                <w:rFonts w:ascii="Arial" w:hAnsi="Arial" w:cs="Arial"/>
                <w:sz w:val="24"/>
                <w:szCs w:val="24"/>
              </w:rPr>
              <w:t xml:space="preserve">commitments </w:t>
            </w:r>
            <w:r w:rsidR="005E5936">
              <w:rPr>
                <w:rFonts w:ascii="Arial" w:hAnsi="Arial" w:cs="Arial"/>
                <w:sz w:val="24"/>
                <w:szCs w:val="24"/>
              </w:rPr>
              <w:t xml:space="preserve">which </w:t>
            </w:r>
            <w:r>
              <w:rPr>
                <w:rFonts w:ascii="Arial" w:hAnsi="Arial" w:cs="Arial"/>
                <w:sz w:val="24"/>
                <w:szCs w:val="24"/>
              </w:rPr>
              <w:t xml:space="preserve">could be made. </w:t>
            </w:r>
          </w:p>
          <w:p w14:paraId="61F36DA1" w14:textId="77777777" w:rsidR="00316C9A" w:rsidRDefault="00316C9A" w:rsidP="00316C9A">
            <w:pPr>
              <w:spacing w:line="276" w:lineRule="auto"/>
              <w:rPr>
                <w:rFonts w:ascii="Arial" w:hAnsi="Arial" w:cs="Arial"/>
                <w:sz w:val="24"/>
                <w:szCs w:val="24"/>
              </w:rPr>
            </w:pPr>
          </w:p>
          <w:p w14:paraId="52C1A6CF" w14:textId="353C6C87" w:rsidR="00316C9A" w:rsidRDefault="00316C9A" w:rsidP="00316C9A">
            <w:pPr>
              <w:spacing w:line="276" w:lineRule="auto"/>
              <w:rPr>
                <w:rFonts w:ascii="Arial" w:hAnsi="Arial" w:cs="Arial"/>
                <w:sz w:val="24"/>
                <w:szCs w:val="24"/>
              </w:rPr>
            </w:pPr>
            <w:r>
              <w:rPr>
                <w:rFonts w:ascii="Arial" w:hAnsi="Arial" w:cs="Arial"/>
                <w:sz w:val="24"/>
                <w:szCs w:val="24"/>
              </w:rPr>
              <w:t>The DDF responded that the financial report seen by the Trustees was in the same format provided to the Charitable Funds Committee</w:t>
            </w:r>
            <w:r w:rsidR="00EA4E93">
              <w:rPr>
                <w:rFonts w:ascii="Arial" w:hAnsi="Arial" w:cs="Arial"/>
                <w:sz w:val="24"/>
                <w:szCs w:val="24"/>
              </w:rPr>
              <w:t xml:space="preserve"> and </w:t>
            </w:r>
            <w:r w:rsidR="001C673B">
              <w:rPr>
                <w:rFonts w:ascii="Arial" w:hAnsi="Arial" w:cs="Arial"/>
                <w:sz w:val="24"/>
                <w:szCs w:val="24"/>
              </w:rPr>
              <w:t>it showed</w:t>
            </w:r>
            <w:r>
              <w:rPr>
                <w:rFonts w:ascii="Arial" w:hAnsi="Arial" w:cs="Arial"/>
                <w:sz w:val="24"/>
                <w:szCs w:val="24"/>
              </w:rPr>
              <w:t xml:space="preserve"> the gains that had been made, the reduction in levels of income and </w:t>
            </w:r>
            <w:r w:rsidR="00EA4E93">
              <w:rPr>
                <w:rFonts w:ascii="Arial" w:hAnsi="Arial" w:cs="Arial"/>
                <w:sz w:val="24"/>
                <w:szCs w:val="24"/>
              </w:rPr>
              <w:t xml:space="preserve">the current level of </w:t>
            </w:r>
            <w:r>
              <w:rPr>
                <w:rFonts w:ascii="Arial" w:hAnsi="Arial" w:cs="Arial"/>
                <w:sz w:val="24"/>
                <w:szCs w:val="24"/>
              </w:rPr>
              <w:t>surplus</w:t>
            </w:r>
            <w:r w:rsidR="00EA4E93">
              <w:rPr>
                <w:rFonts w:ascii="Arial" w:hAnsi="Arial" w:cs="Arial"/>
                <w:sz w:val="24"/>
                <w:szCs w:val="24"/>
              </w:rPr>
              <w:t xml:space="preserve"> funds.</w:t>
            </w:r>
            <w:r>
              <w:rPr>
                <w:rFonts w:ascii="Arial" w:hAnsi="Arial" w:cs="Arial"/>
                <w:sz w:val="24"/>
                <w:szCs w:val="24"/>
              </w:rPr>
              <w:t xml:space="preserve"> </w:t>
            </w:r>
          </w:p>
          <w:p w14:paraId="6A292D8F" w14:textId="77777777" w:rsidR="00316C9A" w:rsidRDefault="00316C9A" w:rsidP="00316C9A">
            <w:pPr>
              <w:spacing w:line="276" w:lineRule="auto"/>
              <w:rPr>
                <w:rFonts w:ascii="Arial" w:hAnsi="Arial" w:cs="Arial"/>
                <w:sz w:val="24"/>
                <w:szCs w:val="24"/>
              </w:rPr>
            </w:pPr>
          </w:p>
          <w:p w14:paraId="48C5C966" w14:textId="6377C03F" w:rsidR="00316C9A" w:rsidRPr="00316C9A" w:rsidRDefault="00316C9A" w:rsidP="00316C9A">
            <w:pPr>
              <w:spacing w:line="276" w:lineRule="auto"/>
              <w:rPr>
                <w:rFonts w:ascii="Arial" w:hAnsi="Arial" w:cs="Arial"/>
                <w:sz w:val="24"/>
                <w:szCs w:val="24"/>
              </w:rPr>
            </w:pPr>
            <w:r>
              <w:rPr>
                <w:rFonts w:ascii="Arial" w:hAnsi="Arial" w:cs="Arial"/>
                <w:sz w:val="24"/>
                <w:szCs w:val="24"/>
              </w:rPr>
              <w:t xml:space="preserve">He added </w:t>
            </w:r>
            <w:r w:rsidR="001C673B">
              <w:rPr>
                <w:rFonts w:ascii="Arial" w:hAnsi="Arial" w:cs="Arial"/>
                <w:sz w:val="24"/>
                <w:szCs w:val="24"/>
              </w:rPr>
              <w:t>that based</w:t>
            </w:r>
            <w:r>
              <w:rPr>
                <w:rFonts w:ascii="Arial" w:hAnsi="Arial" w:cs="Arial"/>
                <w:sz w:val="24"/>
                <w:szCs w:val="24"/>
              </w:rPr>
              <w:t xml:space="preserve"> </w:t>
            </w:r>
            <w:r w:rsidR="00EA4E93">
              <w:rPr>
                <w:rFonts w:ascii="Arial" w:hAnsi="Arial" w:cs="Arial"/>
                <w:sz w:val="24"/>
                <w:szCs w:val="24"/>
              </w:rPr>
              <w:t>up</w:t>
            </w:r>
            <w:r>
              <w:rPr>
                <w:rFonts w:ascii="Arial" w:hAnsi="Arial" w:cs="Arial"/>
                <w:sz w:val="24"/>
                <w:szCs w:val="24"/>
              </w:rPr>
              <w:t xml:space="preserve">on </w:t>
            </w:r>
            <w:r w:rsidR="001C673B">
              <w:rPr>
                <w:rFonts w:ascii="Arial" w:hAnsi="Arial" w:cs="Arial"/>
                <w:sz w:val="24"/>
                <w:szCs w:val="24"/>
              </w:rPr>
              <w:t>his advice</w:t>
            </w:r>
            <w:r>
              <w:rPr>
                <w:rFonts w:ascii="Arial" w:hAnsi="Arial" w:cs="Arial"/>
                <w:sz w:val="24"/>
                <w:szCs w:val="24"/>
              </w:rPr>
              <w:t xml:space="preserve"> </w:t>
            </w:r>
            <w:r w:rsidR="00EA4E93">
              <w:rPr>
                <w:rFonts w:ascii="Arial" w:hAnsi="Arial" w:cs="Arial"/>
                <w:sz w:val="24"/>
                <w:szCs w:val="24"/>
              </w:rPr>
              <w:t>with regards to</w:t>
            </w:r>
            <w:r>
              <w:rPr>
                <w:rFonts w:ascii="Arial" w:hAnsi="Arial" w:cs="Arial"/>
                <w:sz w:val="24"/>
                <w:szCs w:val="24"/>
              </w:rPr>
              <w:t xml:space="preserve"> the overall financial position of the </w:t>
            </w:r>
            <w:r w:rsidR="00EA4E93">
              <w:rPr>
                <w:rFonts w:ascii="Arial" w:hAnsi="Arial" w:cs="Arial"/>
                <w:sz w:val="24"/>
                <w:szCs w:val="24"/>
              </w:rPr>
              <w:t>C</w:t>
            </w:r>
            <w:r>
              <w:rPr>
                <w:rFonts w:ascii="Arial" w:hAnsi="Arial" w:cs="Arial"/>
                <w:sz w:val="24"/>
                <w:szCs w:val="24"/>
              </w:rPr>
              <w:t>harity</w:t>
            </w:r>
            <w:r w:rsidR="005E5936">
              <w:rPr>
                <w:rFonts w:ascii="Arial" w:hAnsi="Arial" w:cs="Arial"/>
                <w:sz w:val="24"/>
                <w:szCs w:val="24"/>
              </w:rPr>
              <w:t>, the Charitable Funds Committee needed to be sensible with regards to the application of bids</w:t>
            </w:r>
            <w:r>
              <w:rPr>
                <w:rFonts w:ascii="Arial" w:hAnsi="Arial" w:cs="Arial"/>
                <w:sz w:val="24"/>
                <w:szCs w:val="24"/>
              </w:rPr>
              <w:t>.</w:t>
            </w:r>
          </w:p>
          <w:p w14:paraId="66CC30F5" w14:textId="77777777" w:rsidR="006A4CBA" w:rsidRDefault="006A4CBA" w:rsidP="00960F2F">
            <w:pPr>
              <w:spacing w:line="276" w:lineRule="auto"/>
              <w:rPr>
                <w:rFonts w:ascii="Arial" w:hAnsi="Arial" w:cs="Arial"/>
                <w:sz w:val="24"/>
                <w:szCs w:val="24"/>
              </w:rPr>
            </w:pPr>
          </w:p>
          <w:p w14:paraId="427F1E37" w14:textId="240C0C86" w:rsidR="00316C9A" w:rsidRDefault="00316C9A" w:rsidP="00960F2F">
            <w:pPr>
              <w:spacing w:line="276" w:lineRule="auto"/>
              <w:rPr>
                <w:rFonts w:ascii="Arial" w:hAnsi="Arial" w:cs="Arial"/>
                <w:sz w:val="24"/>
                <w:szCs w:val="24"/>
              </w:rPr>
            </w:pPr>
            <w:r>
              <w:rPr>
                <w:rFonts w:ascii="Arial" w:hAnsi="Arial" w:cs="Arial"/>
                <w:sz w:val="24"/>
                <w:szCs w:val="24"/>
              </w:rPr>
              <w:t>It was note</w:t>
            </w:r>
            <w:r w:rsidR="00EA4E93">
              <w:rPr>
                <w:rFonts w:ascii="Arial" w:hAnsi="Arial" w:cs="Arial"/>
                <w:sz w:val="24"/>
                <w:szCs w:val="24"/>
              </w:rPr>
              <w:t>d</w:t>
            </w:r>
            <w:r>
              <w:rPr>
                <w:rFonts w:ascii="Arial" w:hAnsi="Arial" w:cs="Arial"/>
                <w:sz w:val="24"/>
                <w:szCs w:val="24"/>
              </w:rPr>
              <w:t xml:space="preserve"> that </w:t>
            </w:r>
            <w:r w:rsidR="00EA4E93">
              <w:rPr>
                <w:rFonts w:ascii="Arial" w:hAnsi="Arial" w:cs="Arial"/>
                <w:sz w:val="24"/>
                <w:szCs w:val="24"/>
              </w:rPr>
              <w:t>with</w:t>
            </w:r>
            <w:r w:rsidR="006A4CBA">
              <w:rPr>
                <w:rFonts w:ascii="Arial" w:hAnsi="Arial" w:cs="Arial"/>
                <w:sz w:val="24"/>
                <w:szCs w:val="24"/>
              </w:rPr>
              <w:t xml:space="preserve"> regards to the investment portfolio, </w:t>
            </w:r>
            <w:r>
              <w:rPr>
                <w:rFonts w:ascii="Arial" w:hAnsi="Arial" w:cs="Arial"/>
                <w:sz w:val="24"/>
                <w:szCs w:val="24"/>
              </w:rPr>
              <w:t xml:space="preserve">the </w:t>
            </w:r>
            <w:r w:rsidR="00EA4E93">
              <w:rPr>
                <w:rFonts w:ascii="Arial" w:hAnsi="Arial" w:cs="Arial"/>
                <w:sz w:val="24"/>
                <w:szCs w:val="24"/>
              </w:rPr>
              <w:t>C</w:t>
            </w:r>
            <w:r>
              <w:rPr>
                <w:rFonts w:ascii="Arial" w:hAnsi="Arial" w:cs="Arial"/>
                <w:sz w:val="24"/>
                <w:szCs w:val="24"/>
              </w:rPr>
              <w:t xml:space="preserve">harity </w:t>
            </w:r>
            <w:r w:rsidR="00EA4E93">
              <w:rPr>
                <w:rFonts w:ascii="Arial" w:hAnsi="Arial" w:cs="Arial"/>
                <w:sz w:val="24"/>
                <w:szCs w:val="24"/>
              </w:rPr>
              <w:t>sh</w:t>
            </w:r>
            <w:r>
              <w:rPr>
                <w:rFonts w:ascii="Arial" w:hAnsi="Arial" w:cs="Arial"/>
                <w:sz w:val="24"/>
                <w:szCs w:val="24"/>
              </w:rPr>
              <w:t>ould</w:t>
            </w:r>
            <w:r w:rsidR="006A4CBA">
              <w:rPr>
                <w:rFonts w:ascii="Arial" w:hAnsi="Arial" w:cs="Arial"/>
                <w:sz w:val="24"/>
                <w:szCs w:val="24"/>
              </w:rPr>
              <w:t xml:space="preserve"> only draw down </w:t>
            </w:r>
            <w:r>
              <w:rPr>
                <w:rFonts w:ascii="Arial" w:hAnsi="Arial" w:cs="Arial"/>
                <w:sz w:val="24"/>
                <w:szCs w:val="24"/>
              </w:rPr>
              <w:t>money for 2 reasons</w:t>
            </w:r>
            <w:r w:rsidR="00EA4E93">
              <w:rPr>
                <w:rFonts w:ascii="Arial" w:hAnsi="Arial" w:cs="Arial"/>
                <w:sz w:val="24"/>
                <w:szCs w:val="24"/>
              </w:rPr>
              <w:t>, namely</w:t>
            </w:r>
            <w:r>
              <w:rPr>
                <w:rFonts w:ascii="Arial" w:hAnsi="Arial" w:cs="Arial"/>
                <w:sz w:val="24"/>
                <w:szCs w:val="24"/>
              </w:rPr>
              <w:t xml:space="preserve">: </w:t>
            </w:r>
          </w:p>
          <w:p w14:paraId="21B6FD72" w14:textId="77777777" w:rsidR="00316C9A" w:rsidRDefault="00316C9A" w:rsidP="00960F2F">
            <w:pPr>
              <w:spacing w:line="276" w:lineRule="auto"/>
              <w:rPr>
                <w:rFonts w:ascii="Arial" w:hAnsi="Arial" w:cs="Arial"/>
                <w:sz w:val="24"/>
                <w:szCs w:val="24"/>
              </w:rPr>
            </w:pPr>
          </w:p>
          <w:p w14:paraId="0425D39D" w14:textId="7D492A99" w:rsidR="00316C9A" w:rsidRDefault="006A4CBA" w:rsidP="00960F2F">
            <w:pPr>
              <w:pStyle w:val="ListParagraph"/>
              <w:numPr>
                <w:ilvl w:val="0"/>
                <w:numId w:val="16"/>
              </w:numPr>
              <w:spacing w:line="276" w:lineRule="auto"/>
              <w:rPr>
                <w:rFonts w:ascii="Arial" w:hAnsi="Arial" w:cs="Arial"/>
                <w:sz w:val="24"/>
                <w:szCs w:val="24"/>
              </w:rPr>
            </w:pPr>
            <w:r w:rsidRPr="00316C9A">
              <w:rPr>
                <w:rFonts w:ascii="Arial" w:hAnsi="Arial" w:cs="Arial"/>
                <w:sz w:val="24"/>
                <w:szCs w:val="24"/>
              </w:rPr>
              <w:t xml:space="preserve">Cash shortage (which </w:t>
            </w:r>
            <w:r w:rsidR="00316C9A">
              <w:rPr>
                <w:rFonts w:ascii="Arial" w:hAnsi="Arial" w:cs="Arial"/>
                <w:sz w:val="24"/>
                <w:szCs w:val="24"/>
              </w:rPr>
              <w:t xml:space="preserve">the </w:t>
            </w:r>
            <w:r w:rsidR="00EA4E93">
              <w:rPr>
                <w:rFonts w:ascii="Arial" w:hAnsi="Arial" w:cs="Arial"/>
                <w:sz w:val="24"/>
                <w:szCs w:val="24"/>
              </w:rPr>
              <w:t>C</w:t>
            </w:r>
            <w:r w:rsidR="00316C9A">
              <w:rPr>
                <w:rFonts w:ascii="Arial" w:hAnsi="Arial" w:cs="Arial"/>
                <w:sz w:val="24"/>
                <w:szCs w:val="24"/>
              </w:rPr>
              <w:t>harity currently had</w:t>
            </w:r>
            <w:r w:rsidRPr="00316C9A">
              <w:rPr>
                <w:rFonts w:ascii="Arial" w:hAnsi="Arial" w:cs="Arial"/>
                <w:sz w:val="24"/>
                <w:szCs w:val="24"/>
              </w:rPr>
              <w:t xml:space="preserve">). </w:t>
            </w:r>
          </w:p>
          <w:p w14:paraId="3A33CF4E" w14:textId="01730AE2" w:rsidR="006A4CBA" w:rsidRDefault="00316C9A" w:rsidP="00960F2F">
            <w:pPr>
              <w:pStyle w:val="ListParagraph"/>
              <w:numPr>
                <w:ilvl w:val="0"/>
                <w:numId w:val="16"/>
              </w:numPr>
              <w:spacing w:line="276" w:lineRule="auto"/>
              <w:rPr>
                <w:rFonts w:ascii="Arial" w:hAnsi="Arial" w:cs="Arial"/>
                <w:sz w:val="24"/>
                <w:szCs w:val="24"/>
              </w:rPr>
            </w:pPr>
            <w:r>
              <w:rPr>
                <w:rFonts w:ascii="Arial" w:hAnsi="Arial" w:cs="Arial"/>
                <w:sz w:val="24"/>
                <w:szCs w:val="24"/>
              </w:rPr>
              <w:t xml:space="preserve">If </w:t>
            </w:r>
            <w:r w:rsidR="006A4CBA" w:rsidRPr="00316C9A">
              <w:rPr>
                <w:rFonts w:ascii="Arial" w:hAnsi="Arial" w:cs="Arial"/>
                <w:sz w:val="24"/>
                <w:szCs w:val="24"/>
              </w:rPr>
              <w:t xml:space="preserve">advice </w:t>
            </w:r>
            <w:r>
              <w:rPr>
                <w:rFonts w:ascii="Arial" w:hAnsi="Arial" w:cs="Arial"/>
                <w:sz w:val="24"/>
                <w:szCs w:val="24"/>
              </w:rPr>
              <w:t xml:space="preserve">was provided </w:t>
            </w:r>
            <w:r w:rsidR="006A4CBA" w:rsidRPr="00316C9A">
              <w:rPr>
                <w:rFonts w:ascii="Arial" w:hAnsi="Arial" w:cs="Arial"/>
                <w:sz w:val="24"/>
                <w:szCs w:val="24"/>
              </w:rPr>
              <w:t xml:space="preserve">from </w:t>
            </w:r>
            <w:r>
              <w:rPr>
                <w:rFonts w:ascii="Arial" w:hAnsi="Arial" w:cs="Arial"/>
                <w:sz w:val="24"/>
                <w:szCs w:val="24"/>
              </w:rPr>
              <w:t xml:space="preserve">the </w:t>
            </w:r>
            <w:r w:rsidR="00EA4E93">
              <w:rPr>
                <w:rFonts w:ascii="Arial" w:hAnsi="Arial" w:cs="Arial"/>
                <w:sz w:val="24"/>
                <w:szCs w:val="24"/>
              </w:rPr>
              <w:t>C</w:t>
            </w:r>
            <w:r>
              <w:rPr>
                <w:rFonts w:ascii="Arial" w:hAnsi="Arial" w:cs="Arial"/>
                <w:sz w:val="24"/>
                <w:szCs w:val="24"/>
              </w:rPr>
              <w:t>harit</w:t>
            </w:r>
            <w:r w:rsidR="00EA4E93">
              <w:rPr>
                <w:rFonts w:ascii="Arial" w:hAnsi="Arial" w:cs="Arial"/>
                <w:sz w:val="24"/>
                <w:szCs w:val="24"/>
              </w:rPr>
              <w:t>y’s</w:t>
            </w:r>
            <w:r w:rsidR="006A4CBA" w:rsidRPr="00316C9A">
              <w:rPr>
                <w:rFonts w:ascii="Arial" w:hAnsi="Arial" w:cs="Arial"/>
                <w:sz w:val="24"/>
                <w:szCs w:val="24"/>
              </w:rPr>
              <w:t xml:space="preserve"> investment managers about </w:t>
            </w:r>
            <w:r w:rsidR="00EA4E93">
              <w:rPr>
                <w:rFonts w:ascii="Arial" w:hAnsi="Arial" w:cs="Arial"/>
                <w:sz w:val="24"/>
                <w:szCs w:val="24"/>
              </w:rPr>
              <w:t>“</w:t>
            </w:r>
            <w:r w:rsidR="006A4CBA" w:rsidRPr="00316C9A">
              <w:rPr>
                <w:rFonts w:ascii="Arial" w:hAnsi="Arial" w:cs="Arial"/>
                <w:sz w:val="24"/>
                <w:szCs w:val="24"/>
              </w:rPr>
              <w:t xml:space="preserve">cashing </w:t>
            </w:r>
            <w:r>
              <w:rPr>
                <w:rFonts w:ascii="Arial" w:hAnsi="Arial" w:cs="Arial"/>
                <w:sz w:val="24"/>
                <w:szCs w:val="24"/>
              </w:rPr>
              <w:t>in</w:t>
            </w:r>
            <w:r w:rsidR="00EA4E93">
              <w:rPr>
                <w:rFonts w:ascii="Arial" w:hAnsi="Arial" w:cs="Arial"/>
                <w:sz w:val="24"/>
                <w:szCs w:val="24"/>
              </w:rPr>
              <w:t>”</w:t>
            </w:r>
            <w:r>
              <w:rPr>
                <w:rFonts w:ascii="Arial" w:hAnsi="Arial" w:cs="Arial"/>
                <w:sz w:val="24"/>
                <w:szCs w:val="24"/>
              </w:rPr>
              <w:t>.</w:t>
            </w:r>
          </w:p>
          <w:p w14:paraId="70A4AFAF" w14:textId="77777777" w:rsidR="00E53F8C" w:rsidRDefault="00E53F8C" w:rsidP="00E53F8C">
            <w:pPr>
              <w:spacing w:line="276" w:lineRule="auto"/>
              <w:rPr>
                <w:rFonts w:ascii="Arial" w:hAnsi="Arial" w:cs="Arial"/>
                <w:sz w:val="24"/>
                <w:szCs w:val="24"/>
              </w:rPr>
            </w:pPr>
          </w:p>
          <w:p w14:paraId="78F4D04C" w14:textId="69A224F5" w:rsidR="00974F07" w:rsidRDefault="00974F07" w:rsidP="00E53F8C">
            <w:pPr>
              <w:spacing w:line="276" w:lineRule="auto"/>
              <w:rPr>
                <w:rFonts w:ascii="Arial" w:hAnsi="Arial" w:cs="Arial"/>
                <w:sz w:val="24"/>
                <w:szCs w:val="24"/>
              </w:rPr>
            </w:pPr>
            <w:r>
              <w:rPr>
                <w:rFonts w:ascii="Arial" w:hAnsi="Arial" w:cs="Arial"/>
                <w:sz w:val="24"/>
                <w:szCs w:val="24"/>
              </w:rPr>
              <w:t>The DDF advised the Trustee</w:t>
            </w:r>
            <w:r w:rsidR="00EA4E93">
              <w:rPr>
                <w:rFonts w:ascii="Arial" w:hAnsi="Arial" w:cs="Arial"/>
                <w:sz w:val="24"/>
                <w:szCs w:val="24"/>
              </w:rPr>
              <w:t>s</w:t>
            </w:r>
            <w:r>
              <w:rPr>
                <w:rFonts w:ascii="Arial" w:hAnsi="Arial" w:cs="Arial"/>
                <w:sz w:val="24"/>
                <w:szCs w:val="24"/>
              </w:rPr>
              <w:t xml:space="preserve"> that</w:t>
            </w:r>
            <w:r w:rsidR="00EA4E93">
              <w:rPr>
                <w:rFonts w:ascii="Arial" w:hAnsi="Arial" w:cs="Arial"/>
                <w:sz w:val="24"/>
                <w:szCs w:val="24"/>
              </w:rPr>
              <w:t>, in his opinion,</w:t>
            </w:r>
            <w:r>
              <w:rPr>
                <w:rFonts w:ascii="Arial" w:hAnsi="Arial" w:cs="Arial"/>
                <w:sz w:val="24"/>
                <w:szCs w:val="24"/>
              </w:rPr>
              <w:t xml:space="preserve"> the Charitable Funds Committee had an appropriate level of risk.</w:t>
            </w:r>
          </w:p>
          <w:p w14:paraId="62E7DA09" w14:textId="77777777" w:rsidR="00974F07" w:rsidRDefault="00974F07" w:rsidP="00E53F8C">
            <w:pPr>
              <w:spacing w:line="276" w:lineRule="auto"/>
              <w:rPr>
                <w:rFonts w:ascii="Arial" w:hAnsi="Arial" w:cs="Arial"/>
                <w:sz w:val="24"/>
                <w:szCs w:val="24"/>
              </w:rPr>
            </w:pPr>
          </w:p>
          <w:p w14:paraId="73A470CB" w14:textId="0C70BD59" w:rsidR="00974F07" w:rsidRPr="00E53F8C" w:rsidRDefault="00974F07" w:rsidP="00E53F8C">
            <w:pPr>
              <w:spacing w:line="276" w:lineRule="auto"/>
              <w:rPr>
                <w:rFonts w:ascii="Arial" w:hAnsi="Arial" w:cs="Arial"/>
                <w:sz w:val="24"/>
                <w:szCs w:val="24"/>
              </w:rPr>
            </w:pPr>
            <w:r>
              <w:rPr>
                <w:rFonts w:ascii="Arial" w:hAnsi="Arial" w:cs="Arial"/>
                <w:sz w:val="24"/>
                <w:szCs w:val="24"/>
              </w:rPr>
              <w:t>The UHB</w:t>
            </w:r>
            <w:r w:rsidR="00EA4E93">
              <w:rPr>
                <w:rFonts w:ascii="Arial" w:hAnsi="Arial" w:cs="Arial"/>
                <w:sz w:val="24"/>
                <w:szCs w:val="24"/>
              </w:rPr>
              <w:t xml:space="preserve"> </w:t>
            </w:r>
            <w:r>
              <w:rPr>
                <w:rFonts w:ascii="Arial" w:hAnsi="Arial" w:cs="Arial"/>
                <w:sz w:val="24"/>
                <w:szCs w:val="24"/>
              </w:rPr>
              <w:t>C</w:t>
            </w:r>
            <w:r w:rsidR="00EA4E93">
              <w:rPr>
                <w:rFonts w:ascii="Arial" w:hAnsi="Arial" w:cs="Arial"/>
                <w:sz w:val="24"/>
                <w:szCs w:val="24"/>
              </w:rPr>
              <w:t>hair</w:t>
            </w:r>
            <w:r>
              <w:rPr>
                <w:rFonts w:ascii="Arial" w:hAnsi="Arial" w:cs="Arial"/>
                <w:sz w:val="24"/>
                <w:szCs w:val="24"/>
              </w:rPr>
              <w:t xml:space="preserve"> noted that a concern was sometimes raised </w:t>
            </w:r>
            <w:r w:rsidR="00490D19">
              <w:rPr>
                <w:rFonts w:ascii="Arial" w:hAnsi="Arial" w:cs="Arial"/>
                <w:sz w:val="24"/>
                <w:szCs w:val="24"/>
              </w:rPr>
              <w:t xml:space="preserve">with regards to </w:t>
            </w:r>
            <w:r>
              <w:rPr>
                <w:rFonts w:ascii="Arial" w:hAnsi="Arial" w:cs="Arial"/>
                <w:sz w:val="24"/>
                <w:szCs w:val="24"/>
              </w:rPr>
              <w:t>the value of the investment portfolio and asked if £0.250m of cash was enough.</w:t>
            </w:r>
          </w:p>
          <w:p w14:paraId="068820AC" w14:textId="77777777" w:rsidR="006A4CBA" w:rsidRDefault="006A4CBA" w:rsidP="00960F2F">
            <w:pPr>
              <w:spacing w:line="276" w:lineRule="auto"/>
              <w:rPr>
                <w:rFonts w:ascii="Arial" w:hAnsi="Arial" w:cs="Arial"/>
                <w:sz w:val="24"/>
                <w:szCs w:val="24"/>
              </w:rPr>
            </w:pPr>
          </w:p>
          <w:p w14:paraId="2F5A22F4" w14:textId="77777777" w:rsidR="006A4CBA" w:rsidRDefault="00974F07" w:rsidP="00960F2F">
            <w:pPr>
              <w:spacing w:line="276" w:lineRule="auto"/>
              <w:rPr>
                <w:rFonts w:ascii="Arial" w:hAnsi="Arial" w:cs="Arial"/>
                <w:sz w:val="24"/>
                <w:szCs w:val="24"/>
              </w:rPr>
            </w:pPr>
            <w:r>
              <w:rPr>
                <w:rFonts w:ascii="Arial" w:hAnsi="Arial" w:cs="Arial"/>
                <w:sz w:val="24"/>
                <w:szCs w:val="24"/>
              </w:rPr>
              <w:t xml:space="preserve">The DDF responded that it was important to note the distinction between </w:t>
            </w:r>
            <w:r w:rsidR="00490D19">
              <w:rPr>
                <w:rFonts w:ascii="Arial" w:hAnsi="Arial" w:cs="Arial"/>
                <w:sz w:val="24"/>
                <w:szCs w:val="24"/>
              </w:rPr>
              <w:t>“</w:t>
            </w:r>
            <w:r>
              <w:rPr>
                <w:rFonts w:ascii="Arial" w:hAnsi="Arial" w:cs="Arial"/>
                <w:sz w:val="24"/>
                <w:szCs w:val="24"/>
              </w:rPr>
              <w:t>cash</w:t>
            </w:r>
            <w:r w:rsidR="00490D19">
              <w:rPr>
                <w:rFonts w:ascii="Arial" w:hAnsi="Arial" w:cs="Arial"/>
                <w:sz w:val="24"/>
                <w:szCs w:val="24"/>
              </w:rPr>
              <w:t>”</w:t>
            </w:r>
            <w:r>
              <w:rPr>
                <w:rFonts w:ascii="Arial" w:hAnsi="Arial" w:cs="Arial"/>
                <w:sz w:val="24"/>
                <w:szCs w:val="24"/>
              </w:rPr>
              <w:t xml:space="preserve"> and </w:t>
            </w:r>
            <w:r w:rsidR="00490D19">
              <w:rPr>
                <w:rFonts w:ascii="Arial" w:hAnsi="Arial" w:cs="Arial"/>
                <w:sz w:val="24"/>
                <w:szCs w:val="24"/>
              </w:rPr>
              <w:t>“</w:t>
            </w:r>
            <w:r>
              <w:rPr>
                <w:rFonts w:ascii="Arial" w:hAnsi="Arial" w:cs="Arial"/>
                <w:sz w:val="24"/>
                <w:szCs w:val="24"/>
              </w:rPr>
              <w:t>income</w:t>
            </w:r>
            <w:r w:rsidR="00490D19">
              <w:rPr>
                <w:rFonts w:ascii="Arial" w:hAnsi="Arial" w:cs="Arial"/>
                <w:sz w:val="24"/>
                <w:szCs w:val="24"/>
              </w:rPr>
              <w:t>”</w:t>
            </w:r>
            <w:r>
              <w:rPr>
                <w:rFonts w:ascii="Arial" w:hAnsi="Arial" w:cs="Arial"/>
                <w:sz w:val="24"/>
                <w:szCs w:val="24"/>
              </w:rPr>
              <w:t xml:space="preserve"> and highlighted that</w:t>
            </w:r>
            <w:r w:rsidR="00490D19">
              <w:rPr>
                <w:rFonts w:ascii="Arial" w:hAnsi="Arial" w:cs="Arial"/>
                <w:sz w:val="24"/>
                <w:szCs w:val="24"/>
              </w:rPr>
              <w:t>, in simple terms,</w:t>
            </w:r>
            <w:r>
              <w:rPr>
                <w:rFonts w:ascii="Arial" w:hAnsi="Arial" w:cs="Arial"/>
                <w:sz w:val="24"/>
                <w:szCs w:val="24"/>
              </w:rPr>
              <w:t xml:space="preserve"> all that was being requested was taking cash to increase the </w:t>
            </w:r>
            <w:r w:rsidR="00490D19">
              <w:rPr>
                <w:rFonts w:ascii="Arial" w:hAnsi="Arial" w:cs="Arial"/>
                <w:sz w:val="24"/>
                <w:szCs w:val="24"/>
              </w:rPr>
              <w:t xml:space="preserve">Charity’s </w:t>
            </w:r>
            <w:r>
              <w:rPr>
                <w:rFonts w:ascii="Arial" w:hAnsi="Arial" w:cs="Arial"/>
                <w:sz w:val="24"/>
                <w:szCs w:val="24"/>
              </w:rPr>
              <w:t xml:space="preserve">cash position and that it did not increase what was in the general reserves. </w:t>
            </w:r>
          </w:p>
          <w:p w14:paraId="2FFBB485" w14:textId="77777777" w:rsidR="00974F07" w:rsidRDefault="00974F07" w:rsidP="00960F2F">
            <w:pPr>
              <w:spacing w:line="276" w:lineRule="auto"/>
              <w:rPr>
                <w:rFonts w:ascii="Arial" w:hAnsi="Arial" w:cs="Arial"/>
                <w:sz w:val="24"/>
                <w:szCs w:val="24"/>
              </w:rPr>
            </w:pPr>
          </w:p>
          <w:p w14:paraId="66492FE6" w14:textId="77777777" w:rsidR="00974F07" w:rsidRDefault="00974F07" w:rsidP="00960F2F">
            <w:pPr>
              <w:spacing w:line="276" w:lineRule="auto"/>
              <w:rPr>
                <w:rFonts w:ascii="Arial" w:hAnsi="Arial" w:cs="Arial"/>
                <w:sz w:val="24"/>
                <w:szCs w:val="24"/>
              </w:rPr>
            </w:pPr>
            <w:r>
              <w:rPr>
                <w:rFonts w:ascii="Arial" w:hAnsi="Arial" w:cs="Arial"/>
                <w:sz w:val="24"/>
                <w:szCs w:val="24"/>
              </w:rPr>
              <w:lastRenderedPageBreak/>
              <w:t>The UHB</w:t>
            </w:r>
            <w:r w:rsidR="00EA4E93">
              <w:rPr>
                <w:rFonts w:ascii="Arial" w:hAnsi="Arial" w:cs="Arial"/>
                <w:sz w:val="24"/>
                <w:szCs w:val="24"/>
              </w:rPr>
              <w:t xml:space="preserve"> </w:t>
            </w:r>
            <w:r>
              <w:rPr>
                <w:rFonts w:ascii="Arial" w:hAnsi="Arial" w:cs="Arial"/>
                <w:sz w:val="24"/>
                <w:szCs w:val="24"/>
              </w:rPr>
              <w:t>C</w:t>
            </w:r>
            <w:r w:rsidR="00EA4E93">
              <w:rPr>
                <w:rFonts w:ascii="Arial" w:hAnsi="Arial" w:cs="Arial"/>
                <w:sz w:val="24"/>
                <w:szCs w:val="24"/>
              </w:rPr>
              <w:t>hair</w:t>
            </w:r>
            <w:r>
              <w:rPr>
                <w:rFonts w:ascii="Arial" w:hAnsi="Arial" w:cs="Arial"/>
                <w:sz w:val="24"/>
                <w:szCs w:val="24"/>
              </w:rPr>
              <w:t xml:space="preserve"> advised the Trustees that a conversation would be had with the DDF outside of the meeting</w:t>
            </w:r>
            <w:r w:rsidR="00490D19">
              <w:rPr>
                <w:rFonts w:ascii="Arial" w:hAnsi="Arial" w:cs="Arial"/>
                <w:sz w:val="24"/>
                <w:szCs w:val="24"/>
              </w:rPr>
              <w:t xml:space="preserve"> so that the Trustees could better understand some of the technical</w:t>
            </w:r>
            <w:r w:rsidR="00A91BDB">
              <w:rPr>
                <w:rFonts w:ascii="Arial" w:hAnsi="Arial" w:cs="Arial"/>
                <w:sz w:val="24"/>
                <w:szCs w:val="24"/>
              </w:rPr>
              <w:t xml:space="preserve"> terminology (</w:t>
            </w:r>
            <w:proofErr w:type="spellStart"/>
            <w:r w:rsidR="00A91BDB">
              <w:rPr>
                <w:rFonts w:ascii="Arial" w:hAnsi="Arial" w:cs="Arial"/>
                <w:sz w:val="24"/>
                <w:szCs w:val="24"/>
              </w:rPr>
              <w:t>ie</w:t>
            </w:r>
            <w:proofErr w:type="spellEnd"/>
            <w:r w:rsidR="00A91BDB">
              <w:rPr>
                <w:rFonts w:ascii="Arial" w:hAnsi="Arial" w:cs="Arial"/>
                <w:sz w:val="24"/>
                <w:szCs w:val="24"/>
              </w:rPr>
              <w:t xml:space="preserve"> “financial speak”) </w:t>
            </w:r>
            <w:r w:rsidR="00490D19">
              <w:rPr>
                <w:rFonts w:ascii="Arial" w:hAnsi="Arial" w:cs="Arial"/>
                <w:sz w:val="24"/>
                <w:szCs w:val="24"/>
              </w:rPr>
              <w:t>relating to the DDF’s comments</w:t>
            </w:r>
            <w:r>
              <w:rPr>
                <w:rFonts w:ascii="Arial" w:hAnsi="Arial" w:cs="Arial"/>
                <w:sz w:val="24"/>
                <w:szCs w:val="24"/>
              </w:rPr>
              <w:t xml:space="preserve">. </w:t>
            </w:r>
          </w:p>
          <w:p w14:paraId="20BF85BD" w14:textId="77777777" w:rsidR="006A4CBA" w:rsidRDefault="006A4CBA" w:rsidP="00960F2F">
            <w:pPr>
              <w:spacing w:line="276" w:lineRule="auto"/>
              <w:rPr>
                <w:rFonts w:ascii="Arial" w:hAnsi="Arial" w:cs="Arial"/>
                <w:sz w:val="24"/>
                <w:szCs w:val="24"/>
              </w:rPr>
            </w:pPr>
          </w:p>
          <w:p w14:paraId="6E7A6ED0" w14:textId="36C29C09" w:rsidR="006A4CBA" w:rsidRDefault="00974F07" w:rsidP="00960F2F">
            <w:pPr>
              <w:spacing w:line="276" w:lineRule="auto"/>
              <w:rPr>
                <w:rFonts w:ascii="Arial" w:hAnsi="Arial" w:cs="Arial"/>
                <w:sz w:val="24"/>
                <w:szCs w:val="24"/>
              </w:rPr>
            </w:pPr>
            <w:r>
              <w:rPr>
                <w:rFonts w:ascii="Arial" w:hAnsi="Arial" w:cs="Arial"/>
                <w:sz w:val="24"/>
                <w:szCs w:val="24"/>
              </w:rPr>
              <w:t>The IMTS asked to know what</w:t>
            </w:r>
            <w:r w:rsidR="00A91BDB">
              <w:rPr>
                <w:rFonts w:ascii="Arial" w:hAnsi="Arial" w:cs="Arial"/>
                <w:sz w:val="24"/>
                <w:szCs w:val="24"/>
              </w:rPr>
              <w:t xml:space="preserve"> </w:t>
            </w:r>
            <w:r w:rsidR="001C673B">
              <w:rPr>
                <w:rFonts w:ascii="Arial" w:hAnsi="Arial" w:cs="Arial"/>
                <w:sz w:val="24"/>
                <w:szCs w:val="24"/>
              </w:rPr>
              <w:t>the reserves policy was</w:t>
            </w:r>
            <w:r>
              <w:rPr>
                <w:rFonts w:ascii="Arial" w:hAnsi="Arial" w:cs="Arial"/>
                <w:sz w:val="24"/>
                <w:szCs w:val="24"/>
              </w:rPr>
              <w:t>.</w:t>
            </w:r>
          </w:p>
          <w:p w14:paraId="69FA0284" w14:textId="77777777" w:rsidR="00974F07" w:rsidRDefault="00974F07" w:rsidP="00960F2F">
            <w:pPr>
              <w:spacing w:line="276" w:lineRule="auto"/>
              <w:rPr>
                <w:rFonts w:ascii="Arial" w:hAnsi="Arial" w:cs="Arial"/>
                <w:sz w:val="24"/>
                <w:szCs w:val="24"/>
              </w:rPr>
            </w:pPr>
          </w:p>
          <w:p w14:paraId="373F83F4" w14:textId="5910E4B4" w:rsidR="006A4CBA" w:rsidRDefault="00974F07" w:rsidP="00960F2F">
            <w:pPr>
              <w:spacing w:line="276" w:lineRule="auto"/>
              <w:rPr>
                <w:rFonts w:ascii="Arial" w:hAnsi="Arial" w:cs="Arial"/>
                <w:sz w:val="24"/>
                <w:szCs w:val="24"/>
              </w:rPr>
            </w:pPr>
            <w:r>
              <w:rPr>
                <w:rFonts w:ascii="Arial" w:hAnsi="Arial" w:cs="Arial"/>
                <w:sz w:val="24"/>
                <w:szCs w:val="24"/>
              </w:rPr>
              <w:t xml:space="preserve">The DDF responded that the reserves policy was £0.500m plus 10% of the </w:t>
            </w:r>
            <w:r w:rsidR="00A91BDB">
              <w:rPr>
                <w:rFonts w:ascii="Arial" w:hAnsi="Arial" w:cs="Arial"/>
                <w:sz w:val="24"/>
                <w:szCs w:val="24"/>
              </w:rPr>
              <w:t>C</w:t>
            </w:r>
            <w:r>
              <w:rPr>
                <w:rFonts w:ascii="Arial" w:hAnsi="Arial" w:cs="Arial"/>
                <w:sz w:val="24"/>
                <w:szCs w:val="24"/>
              </w:rPr>
              <w:t>harit</w:t>
            </w:r>
            <w:r w:rsidR="00A91BDB">
              <w:rPr>
                <w:rFonts w:ascii="Arial" w:hAnsi="Arial" w:cs="Arial"/>
                <w:sz w:val="24"/>
                <w:szCs w:val="24"/>
              </w:rPr>
              <w:t>y’s</w:t>
            </w:r>
            <w:r>
              <w:rPr>
                <w:rFonts w:ascii="Arial" w:hAnsi="Arial" w:cs="Arial"/>
                <w:sz w:val="24"/>
                <w:szCs w:val="24"/>
              </w:rPr>
              <w:t xml:space="preserve"> investment portfolio which stood at approximately £1.1m.</w:t>
            </w:r>
          </w:p>
          <w:p w14:paraId="1AB6071A" w14:textId="77777777" w:rsidR="00974F07" w:rsidRDefault="00974F07" w:rsidP="00960F2F">
            <w:pPr>
              <w:spacing w:line="276" w:lineRule="auto"/>
              <w:rPr>
                <w:rFonts w:ascii="Arial" w:hAnsi="Arial" w:cs="Arial"/>
                <w:sz w:val="24"/>
                <w:szCs w:val="24"/>
              </w:rPr>
            </w:pPr>
          </w:p>
          <w:p w14:paraId="543B33A8" w14:textId="77777777" w:rsidR="00974F07" w:rsidRDefault="00974F07" w:rsidP="00960F2F">
            <w:pPr>
              <w:spacing w:line="276" w:lineRule="auto"/>
              <w:rPr>
                <w:rFonts w:ascii="Arial" w:hAnsi="Arial" w:cs="Arial"/>
                <w:sz w:val="24"/>
                <w:szCs w:val="24"/>
              </w:rPr>
            </w:pPr>
            <w:r>
              <w:rPr>
                <w:rFonts w:ascii="Arial" w:hAnsi="Arial" w:cs="Arial"/>
                <w:sz w:val="24"/>
                <w:szCs w:val="24"/>
              </w:rPr>
              <w:t>It was noted that within that</w:t>
            </w:r>
            <w:r w:rsidR="00A91BDB">
              <w:rPr>
                <w:rFonts w:ascii="Arial" w:hAnsi="Arial" w:cs="Arial"/>
                <w:sz w:val="24"/>
                <w:szCs w:val="24"/>
              </w:rPr>
              <w:t xml:space="preserve"> policy</w:t>
            </w:r>
            <w:r>
              <w:rPr>
                <w:rFonts w:ascii="Arial" w:hAnsi="Arial" w:cs="Arial"/>
                <w:sz w:val="24"/>
                <w:szCs w:val="24"/>
              </w:rPr>
              <w:t xml:space="preserve"> there was the totality of non-restricted reserves which was currently delegated to fund holders which the Trustee could draw back at any stage should they require it. </w:t>
            </w:r>
          </w:p>
          <w:p w14:paraId="7E398B3F" w14:textId="77777777" w:rsidR="00974F07" w:rsidRDefault="00974F07" w:rsidP="00960F2F">
            <w:pPr>
              <w:spacing w:line="276" w:lineRule="auto"/>
              <w:rPr>
                <w:rFonts w:ascii="Arial" w:hAnsi="Arial" w:cs="Arial"/>
                <w:sz w:val="24"/>
                <w:szCs w:val="24"/>
              </w:rPr>
            </w:pPr>
          </w:p>
          <w:p w14:paraId="009FDA37" w14:textId="7822A760" w:rsidR="00974F07" w:rsidRDefault="00974F07" w:rsidP="00960F2F">
            <w:pPr>
              <w:spacing w:line="276" w:lineRule="auto"/>
              <w:rPr>
                <w:rFonts w:ascii="Arial" w:hAnsi="Arial" w:cs="Arial"/>
                <w:sz w:val="24"/>
                <w:szCs w:val="24"/>
              </w:rPr>
            </w:pPr>
            <w:r>
              <w:rPr>
                <w:rFonts w:ascii="Arial" w:hAnsi="Arial" w:cs="Arial"/>
                <w:sz w:val="24"/>
                <w:szCs w:val="24"/>
              </w:rPr>
              <w:t xml:space="preserve">The IMTS asked if there was any scenario planning in terms of lower, middle and upper income projections and if those were mapped against what the </w:t>
            </w:r>
            <w:r w:rsidR="00A91BDB">
              <w:rPr>
                <w:rFonts w:ascii="Arial" w:hAnsi="Arial" w:cs="Arial"/>
                <w:sz w:val="24"/>
                <w:szCs w:val="24"/>
              </w:rPr>
              <w:t>C</w:t>
            </w:r>
            <w:r>
              <w:rPr>
                <w:rFonts w:ascii="Arial" w:hAnsi="Arial" w:cs="Arial"/>
                <w:sz w:val="24"/>
                <w:szCs w:val="24"/>
              </w:rPr>
              <w:t xml:space="preserve">harity would then invest in. </w:t>
            </w:r>
          </w:p>
          <w:p w14:paraId="0F8319DE" w14:textId="77777777" w:rsidR="00974F07" w:rsidRDefault="00974F07" w:rsidP="00960F2F">
            <w:pPr>
              <w:spacing w:line="276" w:lineRule="auto"/>
              <w:rPr>
                <w:rFonts w:ascii="Arial" w:hAnsi="Arial" w:cs="Arial"/>
                <w:sz w:val="24"/>
                <w:szCs w:val="24"/>
              </w:rPr>
            </w:pPr>
          </w:p>
          <w:p w14:paraId="338421BB" w14:textId="77777777" w:rsidR="00974F07" w:rsidRDefault="00974F07" w:rsidP="00960F2F">
            <w:pPr>
              <w:spacing w:line="276" w:lineRule="auto"/>
              <w:rPr>
                <w:rFonts w:ascii="Arial" w:hAnsi="Arial" w:cs="Arial"/>
                <w:sz w:val="24"/>
                <w:szCs w:val="24"/>
              </w:rPr>
            </w:pPr>
            <w:r>
              <w:rPr>
                <w:rFonts w:ascii="Arial" w:hAnsi="Arial" w:cs="Arial"/>
                <w:sz w:val="24"/>
                <w:szCs w:val="24"/>
              </w:rPr>
              <w:t xml:space="preserve">The DDF responded that forecasting was difficult in the current environment </w:t>
            </w:r>
            <w:r w:rsidR="008B71DE">
              <w:rPr>
                <w:rFonts w:ascii="Arial" w:hAnsi="Arial" w:cs="Arial"/>
                <w:sz w:val="24"/>
                <w:szCs w:val="24"/>
              </w:rPr>
              <w:t xml:space="preserve">and noted that a position is provided at a certain period of time. </w:t>
            </w:r>
          </w:p>
          <w:p w14:paraId="6F0EDE3B" w14:textId="77777777" w:rsidR="008B71DE" w:rsidRDefault="008B71DE" w:rsidP="00960F2F">
            <w:pPr>
              <w:spacing w:line="276" w:lineRule="auto"/>
              <w:rPr>
                <w:rFonts w:ascii="Arial" w:hAnsi="Arial" w:cs="Arial"/>
                <w:sz w:val="24"/>
                <w:szCs w:val="24"/>
              </w:rPr>
            </w:pPr>
          </w:p>
          <w:p w14:paraId="28707715" w14:textId="02EDE135" w:rsidR="008B71DE" w:rsidRDefault="008B71DE" w:rsidP="00960F2F">
            <w:pPr>
              <w:spacing w:line="276" w:lineRule="auto"/>
              <w:rPr>
                <w:rFonts w:ascii="Arial" w:hAnsi="Arial" w:cs="Arial"/>
                <w:sz w:val="24"/>
                <w:szCs w:val="24"/>
              </w:rPr>
            </w:pPr>
            <w:r>
              <w:rPr>
                <w:rFonts w:ascii="Arial" w:hAnsi="Arial" w:cs="Arial"/>
                <w:sz w:val="24"/>
                <w:szCs w:val="24"/>
              </w:rPr>
              <w:t xml:space="preserve">The END advised the Trustee that a further </w:t>
            </w:r>
            <w:r w:rsidR="001C673B">
              <w:rPr>
                <w:rFonts w:ascii="Arial" w:hAnsi="Arial" w:cs="Arial"/>
                <w:sz w:val="24"/>
                <w:szCs w:val="24"/>
              </w:rPr>
              <w:t>discussion regarding</w:t>
            </w:r>
            <w:r w:rsidR="00A91BDB">
              <w:rPr>
                <w:rFonts w:ascii="Arial" w:hAnsi="Arial" w:cs="Arial"/>
                <w:sz w:val="24"/>
                <w:szCs w:val="24"/>
              </w:rPr>
              <w:t xml:space="preserve"> </w:t>
            </w:r>
            <w:r>
              <w:rPr>
                <w:rFonts w:ascii="Arial" w:hAnsi="Arial" w:cs="Arial"/>
                <w:sz w:val="24"/>
                <w:szCs w:val="24"/>
              </w:rPr>
              <w:t>income generation would be required at the next Board</w:t>
            </w:r>
            <w:r w:rsidR="00896094">
              <w:rPr>
                <w:rFonts w:ascii="Arial" w:hAnsi="Arial" w:cs="Arial"/>
                <w:sz w:val="24"/>
                <w:szCs w:val="24"/>
              </w:rPr>
              <w:t xml:space="preserve"> of Trustee meeting in January.</w:t>
            </w:r>
          </w:p>
          <w:p w14:paraId="7D95233D" w14:textId="77777777" w:rsidR="00896094" w:rsidRDefault="00896094" w:rsidP="00960F2F">
            <w:pPr>
              <w:spacing w:line="276" w:lineRule="auto"/>
              <w:rPr>
                <w:rFonts w:ascii="Arial" w:hAnsi="Arial" w:cs="Arial"/>
                <w:sz w:val="24"/>
                <w:szCs w:val="24"/>
              </w:rPr>
            </w:pPr>
          </w:p>
          <w:p w14:paraId="5D75C75B" w14:textId="2A9268D5" w:rsidR="009C2165" w:rsidRDefault="00896094" w:rsidP="00896094">
            <w:pPr>
              <w:spacing w:line="276" w:lineRule="auto"/>
              <w:rPr>
                <w:rFonts w:ascii="Arial" w:hAnsi="Arial" w:cs="Arial"/>
                <w:sz w:val="24"/>
                <w:szCs w:val="24"/>
              </w:rPr>
            </w:pPr>
            <w:r>
              <w:rPr>
                <w:rFonts w:ascii="Arial" w:hAnsi="Arial" w:cs="Arial"/>
                <w:sz w:val="24"/>
                <w:szCs w:val="24"/>
              </w:rPr>
              <w:t xml:space="preserve">It was noted that </w:t>
            </w:r>
            <w:r w:rsidR="0036227D">
              <w:rPr>
                <w:rFonts w:ascii="Arial" w:hAnsi="Arial" w:cs="Arial"/>
                <w:sz w:val="24"/>
                <w:szCs w:val="24"/>
              </w:rPr>
              <w:t xml:space="preserve">further </w:t>
            </w:r>
            <w:r>
              <w:rPr>
                <w:rFonts w:ascii="Arial" w:hAnsi="Arial" w:cs="Arial"/>
                <w:sz w:val="24"/>
                <w:szCs w:val="24"/>
              </w:rPr>
              <w:t>information would be required to understand how much the Charitable Funds Committee had to spend</w:t>
            </w:r>
            <w:r w:rsidR="00E9069B">
              <w:rPr>
                <w:rFonts w:ascii="Arial" w:hAnsi="Arial" w:cs="Arial"/>
                <w:sz w:val="24"/>
                <w:szCs w:val="24"/>
              </w:rPr>
              <w:t xml:space="preserve"> and </w:t>
            </w:r>
            <w:r w:rsidR="0036227D">
              <w:rPr>
                <w:rFonts w:ascii="Arial" w:hAnsi="Arial" w:cs="Arial"/>
                <w:sz w:val="24"/>
                <w:szCs w:val="24"/>
              </w:rPr>
              <w:t xml:space="preserve">clarity </w:t>
            </w:r>
            <w:r>
              <w:rPr>
                <w:rFonts w:ascii="Arial" w:hAnsi="Arial" w:cs="Arial"/>
                <w:sz w:val="24"/>
                <w:szCs w:val="24"/>
              </w:rPr>
              <w:t xml:space="preserve"> as to  </w:t>
            </w:r>
            <w:r w:rsidR="0036227D">
              <w:rPr>
                <w:rFonts w:ascii="Arial" w:hAnsi="Arial" w:cs="Arial"/>
                <w:sz w:val="24"/>
                <w:szCs w:val="24"/>
              </w:rPr>
              <w:t xml:space="preserve">(i) </w:t>
            </w:r>
            <w:r>
              <w:rPr>
                <w:rFonts w:ascii="Arial" w:hAnsi="Arial" w:cs="Arial"/>
                <w:sz w:val="24"/>
                <w:szCs w:val="24"/>
              </w:rPr>
              <w:t xml:space="preserve">the maximum amount </w:t>
            </w:r>
            <w:r w:rsidR="0036227D">
              <w:rPr>
                <w:rFonts w:ascii="Arial" w:hAnsi="Arial" w:cs="Arial"/>
                <w:sz w:val="24"/>
                <w:szCs w:val="24"/>
              </w:rPr>
              <w:t>it could spend</w:t>
            </w:r>
            <w:r>
              <w:rPr>
                <w:rFonts w:ascii="Arial" w:hAnsi="Arial" w:cs="Arial"/>
                <w:sz w:val="24"/>
                <w:szCs w:val="24"/>
              </w:rPr>
              <w:t xml:space="preserve">, </w:t>
            </w:r>
            <w:r w:rsidR="0036227D">
              <w:rPr>
                <w:rFonts w:ascii="Arial" w:hAnsi="Arial" w:cs="Arial"/>
                <w:sz w:val="24"/>
                <w:szCs w:val="24"/>
              </w:rPr>
              <w:t xml:space="preserve">(ii) </w:t>
            </w:r>
            <w:r>
              <w:rPr>
                <w:rFonts w:ascii="Arial" w:hAnsi="Arial" w:cs="Arial"/>
                <w:sz w:val="24"/>
                <w:szCs w:val="24"/>
              </w:rPr>
              <w:t xml:space="preserve">the point at which the Charitable Funds Committee could </w:t>
            </w:r>
            <w:r w:rsidR="0036227D">
              <w:rPr>
                <w:rFonts w:ascii="Arial" w:hAnsi="Arial" w:cs="Arial"/>
                <w:sz w:val="24"/>
                <w:szCs w:val="24"/>
              </w:rPr>
              <w:t xml:space="preserve">commit to without  triggering  </w:t>
            </w:r>
            <w:r>
              <w:rPr>
                <w:rFonts w:ascii="Arial" w:hAnsi="Arial" w:cs="Arial"/>
                <w:sz w:val="24"/>
                <w:szCs w:val="24"/>
              </w:rPr>
              <w:t xml:space="preserve">a high risk. </w:t>
            </w:r>
          </w:p>
          <w:p w14:paraId="0A6DD2FE" w14:textId="77777777" w:rsidR="00896094" w:rsidRDefault="00896094" w:rsidP="00896094">
            <w:pPr>
              <w:spacing w:line="276" w:lineRule="auto"/>
              <w:rPr>
                <w:rFonts w:ascii="Arial" w:hAnsi="Arial" w:cs="Arial"/>
                <w:sz w:val="24"/>
                <w:szCs w:val="24"/>
              </w:rPr>
            </w:pPr>
          </w:p>
          <w:p w14:paraId="32440116" w14:textId="77777777" w:rsidR="00896094" w:rsidRDefault="00896094" w:rsidP="00896094">
            <w:pPr>
              <w:spacing w:line="276" w:lineRule="auto"/>
              <w:rPr>
                <w:rFonts w:ascii="Arial" w:hAnsi="Arial" w:cs="Arial"/>
                <w:sz w:val="24"/>
                <w:szCs w:val="24"/>
              </w:rPr>
            </w:pPr>
            <w:r>
              <w:rPr>
                <w:rFonts w:ascii="Arial" w:hAnsi="Arial" w:cs="Arial"/>
                <w:sz w:val="24"/>
                <w:szCs w:val="24"/>
              </w:rPr>
              <w:t xml:space="preserve">The IMTS advised the Trustee that it would be helpful to understand the return on </w:t>
            </w:r>
            <w:r w:rsidR="0036227D">
              <w:rPr>
                <w:rFonts w:ascii="Arial" w:hAnsi="Arial" w:cs="Arial"/>
                <w:sz w:val="24"/>
                <w:szCs w:val="24"/>
              </w:rPr>
              <w:t xml:space="preserve">the </w:t>
            </w:r>
            <w:r>
              <w:rPr>
                <w:rFonts w:ascii="Arial" w:hAnsi="Arial" w:cs="Arial"/>
                <w:sz w:val="24"/>
                <w:szCs w:val="24"/>
              </w:rPr>
              <w:t xml:space="preserve">investment rate and if it was enough under the circumstances provided by the DDF. </w:t>
            </w:r>
          </w:p>
          <w:p w14:paraId="75EA8646" w14:textId="77777777" w:rsidR="00896094" w:rsidRDefault="00896094" w:rsidP="00896094">
            <w:pPr>
              <w:spacing w:line="276" w:lineRule="auto"/>
              <w:rPr>
                <w:rFonts w:ascii="Arial" w:hAnsi="Arial" w:cs="Arial"/>
                <w:sz w:val="24"/>
                <w:szCs w:val="24"/>
              </w:rPr>
            </w:pPr>
          </w:p>
          <w:p w14:paraId="412E311A" w14:textId="6638BA5E" w:rsidR="009C2165" w:rsidRDefault="00896094" w:rsidP="00896094">
            <w:pPr>
              <w:spacing w:line="276" w:lineRule="auto"/>
              <w:rPr>
                <w:rFonts w:ascii="Arial" w:hAnsi="Arial" w:cs="Arial"/>
                <w:sz w:val="24"/>
                <w:szCs w:val="24"/>
              </w:rPr>
            </w:pPr>
            <w:r>
              <w:rPr>
                <w:rFonts w:ascii="Arial" w:hAnsi="Arial" w:cs="Arial"/>
                <w:sz w:val="24"/>
                <w:szCs w:val="24"/>
              </w:rPr>
              <w:t>The UHB</w:t>
            </w:r>
            <w:r w:rsidR="0036227D">
              <w:rPr>
                <w:rFonts w:ascii="Arial" w:hAnsi="Arial" w:cs="Arial"/>
                <w:sz w:val="24"/>
                <w:szCs w:val="24"/>
              </w:rPr>
              <w:t xml:space="preserve"> </w:t>
            </w:r>
            <w:r>
              <w:rPr>
                <w:rFonts w:ascii="Arial" w:hAnsi="Arial" w:cs="Arial"/>
                <w:sz w:val="24"/>
                <w:szCs w:val="24"/>
              </w:rPr>
              <w:t>C</w:t>
            </w:r>
            <w:r w:rsidR="0036227D">
              <w:rPr>
                <w:rFonts w:ascii="Arial" w:hAnsi="Arial" w:cs="Arial"/>
                <w:sz w:val="24"/>
                <w:szCs w:val="24"/>
              </w:rPr>
              <w:t>hair</w:t>
            </w:r>
            <w:r>
              <w:rPr>
                <w:rFonts w:ascii="Arial" w:hAnsi="Arial" w:cs="Arial"/>
                <w:sz w:val="24"/>
                <w:szCs w:val="24"/>
              </w:rPr>
              <w:t xml:space="preserve"> concluded that </w:t>
            </w:r>
            <w:r w:rsidR="0036227D">
              <w:rPr>
                <w:rFonts w:ascii="Arial" w:hAnsi="Arial" w:cs="Arial"/>
                <w:sz w:val="24"/>
                <w:szCs w:val="24"/>
              </w:rPr>
              <w:t xml:space="preserve">a </w:t>
            </w:r>
            <w:r>
              <w:rPr>
                <w:rFonts w:ascii="Arial" w:hAnsi="Arial" w:cs="Arial"/>
                <w:sz w:val="24"/>
                <w:szCs w:val="24"/>
              </w:rPr>
              <w:t>discussion should be brought to the Charitable Funds Committee</w:t>
            </w:r>
            <w:r w:rsidR="0036227D">
              <w:rPr>
                <w:rFonts w:ascii="Arial" w:hAnsi="Arial" w:cs="Arial"/>
                <w:sz w:val="24"/>
                <w:szCs w:val="24"/>
              </w:rPr>
              <w:t xml:space="preserve"> whereupon </w:t>
            </w:r>
            <w:r w:rsidR="001C673B">
              <w:rPr>
                <w:rFonts w:ascii="Arial" w:hAnsi="Arial" w:cs="Arial"/>
                <w:sz w:val="24"/>
                <w:szCs w:val="24"/>
              </w:rPr>
              <w:t>it could</w:t>
            </w:r>
            <w:r>
              <w:rPr>
                <w:rFonts w:ascii="Arial" w:hAnsi="Arial" w:cs="Arial"/>
                <w:sz w:val="24"/>
                <w:szCs w:val="24"/>
              </w:rPr>
              <w:t xml:space="preserve"> then be brought to the Trustees. </w:t>
            </w:r>
          </w:p>
          <w:p w14:paraId="241E8E16" w14:textId="77777777" w:rsidR="003C027E" w:rsidRDefault="003C027E" w:rsidP="003C027E">
            <w:pPr>
              <w:jc w:val="both"/>
              <w:rPr>
                <w:rFonts w:ascii="Arial" w:hAnsi="Arial" w:cs="Arial"/>
                <w:b/>
                <w:sz w:val="24"/>
                <w:szCs w:val="24"/>
              </w:rPr>
            </w:pPr>
          </w:p>
          <w:p w14:paraId="433D9B16" w14:textId="263A6D04" w:rsidR="00316C9A" w:rsidRDefault="003C027E" w:rsidP="00896094">
            <w:pPr>
              <w:jc w:val="both"/>
              <w:rPr>
                <w:rFonts w:ascii="Arial" w:hAnsi="Arial" w:cs="Arial"/>
                <w:b/>
                <w:sz w:val="24"/>
                <w:szCs w:val="24"/>
              </w:rPr>
            </w:pPr>
            <w:r w:rsidRPr="00AC2E53">
              <w:rPr>
                <w:rFonts w:ascii="Arial" w:hAnsi="Arial" w:cs="Arial"/>
                <w:b/>
                <w:sz w:val="24"/>
                <w:szCs w:val="24"/>
              </w:rPr>
              <w:t>The Board of Trustee resolved</w:t>
            </w:r>
            <w:r w:rsidR="0066561F">
              <w:rPr>
                <w:rFonts w:ascii="Arial" w:hAnsi="Arial" w:cs="Arial"/>
                <w:b/>
                <w:sz w:val="24"/>
                <w:szCs w:val="24"/>
              </w:rPr>
              <w:t xml:space="preserve"> that</w:t>
            </w:r>
            <w:r w:rsidRPr="00AC2E53">
              <w:rPr>
                <w:rFonts w:ascii="Arial" w:hAnsi="Arial" w:cs="Arial"/>
                <w:b/>
                <w:sz w:val="24"/>
                <w:szCs w:val="24"/>
              </w:rPr>
              <w:t>:</w:t>
            </w:r>
          </w:p>
          <w:p w14:paraId="2D738491" w14:textId="77777777" w:rsidR="00896094" w:rsidRDefault="00896094" w:rsidP="00896094">
            <w:pPr>
              <w:jc w:val="both"/>
              <w:rPr>
                <w:rFonts w:ascii="Arial" w:hAnsi="Arial" w:cs="Arial"/>
                <w:b/>
                <w:sz w:val="24"/>
                <w:szCs w:val="24"/>
              </w:rPr>
            </w:pPr>
          </w:p>
          <w:p w14:paraId="43B185E4" w14:textId="37645C48" w:rsidR="00896094" w:rsidRPr="00896094" w:rsidRDefault="00896094" w:rsidP="00896094">
            <w:pPr>
              <w:pStyle w:val="ListParagraph"/>
              <w:numPr>
                <w:ilvl w:val="0"/>
                <w:numId w:val="18"/>
              </w:numPr>
              <w:jc w:val="both"/>
              <w:rPr>
                <w:rFonts w:ascii="Arial" w:hAnsi="Arial" w:cs="Arial"/>
                <w:sz w:val="24"/>
                <w:szCs w:val="24"/>
              </w:rPr>
            </w:pPr>
            <w:r w:rsidRPr="00896094">
              <w:rPr>
                <w:rFonts w:ascii="Arial" w:hAnsi="Arial" w:cs="Arial"/>
                <w:sz w:val="24"/>
                <w:szCs w:val="24"/>
              </w:rPr>
              <w:t xml:space="preserve">The financial position of the </w:t>
            </w:r>
            <w:r w:rsidR="0036227D">
              <w:rPr>
                <w:rFonts w:ascii="Arial" w:hAnsi="Arial" w:cs="Arial"/>
                <w:sz w:val="24"/>
                <w:szCs w:val="24"/>
              </w:rPr>
              <w:t>C</w:t>
            </w:r>
            <w:r w:rsidRPr="00896094">
              <w:rPr>
                <w:rFonts w:ascii="Arial" w:hAnsi="Arial" w:cs="Arial"/>
                <w:sz w:val="24"/>
                <w:szCs w:val="24"/>
              </w:rPr>
              <w:t>harity was noted.</w:t>
            </w:r>
          </w:p>
          <w:p w14:paraId="0C6A6628" w14:textId="77777777" w:rsidR="00896094" w:rsidRPr="00896094" w:rsidRDefault="00896094" w:rsidP="00896094">
            <w:pPr>
              <w:pStyle w:val="ListParagraph"/>
              <w:numPr>
                <w:ilvl w:val="0"/>
                <w:numId w:val="18"/>
              </w:numPr>
              <w:jc w:val="both"/>
              <w:rPr>
                <w:rFonts w:ascii="Arial" w:hAnsi="Arial" w:cs="Arial"/>
                <w:sz w:val="24"/>
                <w:szCs w:val="24"/>
              </w:rPr>
            </w:pPr>
            <w:r w:rsidRPr="00896094">
              <w:rPr>
                <w:rFonts w:ascii="Arial" w:hAnsi="Arial" w:cs="Arial"/>
                <w:sz w:val="24"/>
                <w:szCs w:val="24"/>
              </w:rPr>
              <w:t>The latest income position was noted.</w:t>
            </w:r>
          </w:p>
          <w:p w14:paraId="68DDB657" w14:textId="77777777" w:rsidR="00896094" w:rsidRPr="00896094" w:rsidRDefault="00896094" w:rsidP="00896094">
            <w:pPr>
              <w:pStyle w:val="ListParagraph"/>
              <w:numPr>
                <w:ilvl w:val="0"/>
                <w:numId w:val="18"/>
              </w:numPr>
              <w:jc w:val="both"/>
              <w:rPr>
                <w:rFonts w:ascii="Arial" w:hAnsi="Arial" w:cs="Arial"/>
                <w:sz w:val="24"/>
                <w:szCs w:val="24"/>
              </w:rPr>
            </w:pPr>
            <w:r w:rsidRPr="00896094">
              <w:rPr>
                <w:rFonts w:ascii="Arial" w:hAnsi="Arial" w:cs="Arial"/>
                <w:sz w:val="24"/>
                <w:szCs w:val="24"/>
              </w:rPr>
              <w:t>The commitments against general reserves was noted.</w:t>
            </w:r>
          </w:p>
          <w:p w14:paraId="1CA90F15" w14:textId="77777777" w:rsidR="00896094" w:rsidRPr="00896094" w:rsidRDefault="00896094" w:rsidP="00896094">
            <w:pPr>
              <w:pStyle w:val="ListParagraph"/>
              <w:numPr>
                <w:ilvl w:val="0"/>
                <w:numId w:val="18"/>
              </w:numPr>
              <w:jc w:val="both"/>
              <w:rPr>
                <w:rFonts w:ascii="Arial" w:hAnsi="Arial" w:cs="Arial"/>
                <w:sz w:val="24"/>
                <w:szCs w:val="24"/>
              </w:rPr>
            </w:pPr>
            <w:r w:rsidRPr="00896094">
              <w:rPr>
                <w:rFonts w:ascii="Arial" w:hAnsi="Arial" w:cs="Arial"/>
                <w:sz w:val="24"/>
                <w:szCs w:val="24"/>
              </w:rPr>
              <w:t xml:space="preserve">The cash withdrawal of £0.250m from the Investment Portfolio was approved. </w:t>
            </w:r>
          </w:p>
          <w:p w14:paraId="1CB46C8D" w14:textId="77777777" w:rsidR="003C027E" w:rsidRPr="003C027E" w:rsidRDefault="003C027E" w:rsidP="003C027E">
            <w:pPr>
              <w:autoSpaceDE w:val="0"/>
              <w:autoSpaceDN w:val="0"/>
              <w:adjustRightInd w:val="0"/>
              <w:rPr>
                <w:rFonts w:ascii="Arial" w:hAnsi="Arial" w:cs="Arial"/>
                <w:sz w:val="24"/>
                <w:szCs w:val="24"/>
              </w:rPr>
            </w:pPr>
          </w:p>
        </w:tc>
        <w:tc>
          <w:tcPr>
            <w:tcW w:w="1134" w:type="dxa"/>
          </w:tcPr>
          <w:p w14:paraId="50B5217B" w14:textId="77777777" w:rsidR="003C027E" w:rsidRPr="00804B7C" w:rsidRDefault="003C027E" w:rsidP="00960F2F">
            <w:pPr>
              <w:jc w:val="both"/>
              <w:rPr>
                <w:rFonts w:ascii="Arial" w:hAnsi="Arial" w:cs="Arial"/>
                <w:b/>
                <w:sz w:val="24"/>
                <w:szCs w:val="24"/>
              </w:rPr>
            </w:pPr>
          </w:p>
        </w:tc>
      </w:tr>
      <w:tr w:rsidR="003C027E" w:rsidRPr="00EC4E9A" w14:paraId="347C340D" w14:textId="77777777" w:rsidTr="00960F2F">
        <w:tc>
          <w:tcPr>
            <w:tcW w:w="1957" w:type="dxa"/>
          </w:tcPr>
          <w:p w14:paraId="537C77ED" w14:textId="77777777" w:rsidR="003C027E" w:rsidRPr="00EC4E9A" w:rsidRDefault="003C027E" w:rsidP="00960F2F">
            <w:pPr>
              <w:jc w:val="both"/>
              <w:rPr>
                <w:rFonts w:ascii="Arial" w:hAnsi="Arial" w:cs="Arial"/>
                <w:sz w:val="24"/>
                <w:szCs w:val="24"/>
              </w:rPr>
            </w:pPr>
            <w:r>
              <w:rPr>
                <w:rFonts w:ascii="Arial" w:hAnsi="Arial" w:cs="Arial"/>
                <w:b/>
                <w:sz w:val="24"/>
                <w:szCs w:val="24"/>
              </w:rPr>
              <w:lastRenderedPageBreak/>
              <w:t>BT 21/07/008</w:t>
            </w:r>
          </w:p>
        </w:tc>
        <w:tc>
          <w:tcPr>
            <w:tcW w:w="8079" w:type="dxa"/>
          </w:tcPr>
          <w:p w14:paraId="69119484" w14:textId="77777777" w:rsidR="003C027E" w:rsidRDefault="003C027E" w:rsidP="00960F2F">
            <w:pPr>
              <w:jc w:val="both"/>
              <w:rPr>
                <w:rFonts w:ascii="Arial" w:hAnsi="Arial" w:cs="Arial"/>
                <w:b/>
                <w:sz w:val="24"/>
                <w:szCs w:val="24"/>
              </w:rPr>
            </w:pPr>
            <w:r w:rsidRPr="003C027E">
              <w:rPr>
                <w:rFonts w:ascii="Arial" w:hAnsi="Arial" w:cs="Arial"/>
                <w:b/>
                <w:sz w:val="24"/>
                <w:szCs w:val="24"/>
              </w:rPr>
              <w:t xml:space="preserve">Update on Dormant Funds </w:t>
            </w:r>
          </w:p>
          <w:p w14:paraId="627B687D" w14:textId="77777777" w:rsidR="00167B8A" w:rsidRDefault="00167B8A" w:rsidP="00960F2F">
            <w:pPr>
              <w:jc w:val="both"/>
              <w:rPr>
                <w:rFonts w:ascii="Arial" w:hAnsi="Arial" w:cs="Arial"/>
                <w:b/>
                <w:sz w:val="24"/>
                <w:szCs w:val="24"/>
              </w:rPr>
            </w:pPr>
          </w:p>
          <w:p w14:paraId="336469C3" w14:textId="77777777" w:rsidR="00167B8A" w:rsidRDefault="00167B8A" w:rsidP="00960F2F">
            <w:pPr>
              <w:jc w:val="both"/>
              <w:rPr>
                <w:rFonts w:ascii="Arial" w:hAnsi="Arial" w:cs="Arial"/>
                <w:sz w:val="24"/>
                <w:szCs w:val="24"/>
              </w:rPr>
            </w:pPr>
            <w:r>
              <w:rPr>
                <w:rFonts w:ascii="Arial" w:hAnsi="Arial" w:cs="Arial"/>
                <w:sz w:val="24"/>
                <w:szCs w:val="24"/>
              </w:rPr>
              <w:t xml:space="preserve">The update on Dormant Funds was received. </w:t>
            </w:r>
          </w:p>
          <w:p w14:paraId="2E3A3C53" w14:textId="77777777" w:rsidR="00167B8A" w:rsidRDefault="00167B8A" w:rsidP="00960F2F">
            <w:pPr>
              <w:jc w:val="both"/>
              <w:rPr>
                <w:rFonts w:ascii="Arial" w:hAnsi="Arial" w:cs="Arial"/>
                <w:sz w:val="24"/>
                <w:szCs w:val="24"/>
              </w:rPr>
            </w:pPr>
          </w:p>
          <w:p w14:paraId="0B2917DE" w14:textId="555A6776" w:rsidR="00167B8A" w:rsidRDefault="00167B8A" w:rsidP="00960F2F">
            <w:pPr>
              <w:jc w:val="both"/>
              <w:rPr>
                <w:rFonts w:ascii="Arial" w:hAnsi="Arial" w:cs="Arial"/>
                <w:sz w:val="24"/>
                <w:szCs w:val="24"/>
              </w:rPr>
            </w:pPr>
            <w:r>
              <w:rPr>
                <w:rFonts w:ascii="Arial" w:hAnsi="Arial" w:cs="Arial"/>
                <w:sz w:val="24"/>
                <w:szCs w:val="24"/>
              </w:rPr>
              <w:t>Th</w:t>
            </w:r>
            <w:r w:rsidR="00896094">
              <w:rPr>
                <w:rFonts w:ascii="Arial" w:hAnsi="Arial" w:cs="Arial"/>
                <w:sz w:val="24"/>
                <w:szCs w:val="24"/>
              </w:rPr>
              <w:t>e DDF advised the Trustee</w:t>
            </w:r>
            <w:r w:rsidR="00E9069B">
              <w:rPr>
                <w:rFonts w:ascii="Arial" w:hAnsi="Arial" w:cs="Arial"/>
                <w:sz w:val="24"/>
                <w:szCs w:val="24"/>
              </w:rPr>
              <w:t>s</w:t>
            </w:r>
            <w:r w:rsidR="00896094">
              <w:rPr>
                <w:rFonts w:ascii="Arial" w:hAnsi="Arial" w:cs="Arial"/>
                <w:sz w:val="24"/>
                <w:szCs w:val="24"/>
              </w:rPr>
              <w:t xml:space="preserve"> that the review was reported to the end of the financial year March 2021. </w:t>
            </w:r>
          </w:p>
          <w:p w14:paraId="42855FB6" w14:textId="77777777" w:rsidR="00896094" w:rsidRPr="00896094" w:rsidRDefault="00896094" w:rsidP="00960F2F">
            <w:pPr>
              <w:jc w:val="both"/>
              <w:rPr>
                <w:rFonts w:ascii="Arial" w:hAnsi="Arial" w:cs="Arial"/>
                <w:sz w:val="24"/>
                <w:szCs w:val="24"/>
              </w:rPr>
            </w:pPr>
          </w:p>
          <w:p w14:paraId="11B5AE93" w14:textId="77777777" w:rsidR="00316C9A" w:rsidRDefault="00896094" w:rsidP="00896094">
            <w:pPr>
              <w:jc w:val="both"/>
              <w:rPr>
                <w:rFonts w:ascii="Arial" w:hAnsi="Arial" w:cs="Arial"/>
                <w:bCs/>
                <w:sz w:val="24"/>
                <w:szCs w:val="24"/>
              </w:rPr>
            </w:pPr>
            <w:r w:rsidRPr="00896094">
              <w:rPr>
                <w:rFonts w:ascii="Arial" w:hAnsi="Arial" w:cs="Arial"/>
                <w:sz w:val="24"/>
                <w:szCs w:val="24"/>
              </w:rPr>
              <w:t>It was noted that f</w:t>
            </w:r>
            <w:r w:rsidR="00316C9A" w:rsidRPr="00896094">
              <w:rPr>
                <w:rFonts w:ascii="Arial" w:hAnsi="Arial" w:cs="Arial"/>
                <w:bCs/>
                <w:sz w:val="24"/>
                <w:szCs w:val="24"/>
              </w:rPr>
              <w:t xml:space="preserve">ollowing the dormant fund exercise for 2020/21 it </w:t>
            </w:r>
            <w:r>
              <w:rPr>
                <w:rFonts w:ascii="Arial" w:hAnsi="Arial" w:cs="Arial"/>
                <w:bCs/>
                <w:sz w:val="24"/>
                <w:szCs w:val="24"/>
              </w:rPr>
              <w:t>was</w:t>
            </w:r>
            <w:r w:rsidR="00316C9A" w:rsidRPr="00896094">
              <w:rPr>
                <w:rFonts w:ascii="Arial" w:hAnsi="Arial" w:cs="Arial"/>
                <w:bCs/>
                <w:sz w:val="24"/>
                <w:szCs w:val="24"/>
              </w:rPr>
              <w:t xml:space="preserve"> anticipated that circa £0.062m </w:t>
            </w:r>
            <w:r>
              <w:rPr>
                <w:rFonts w:ascii="Arial" w:hAnsi="Arial" w:cs="Arial"/>
                <w:bCs/>
                <w:sz w:val="24"/>
                <w:szCs w:val="24"/>
              </w:rPr>
              <w:t xml:space="preserve">of </w:t>
            </w:r>
            <w:r w:rsidR="00316C9A" w:rsidRPr="00896094">
              <w:rPr>
                <w:rFonts w:ascii="Arial" w:hAnsi="Arial" w:cs="Arial"/>
                <w:bCs/>
                <w:sz w:val="24"/>
                <w:szCs w:val="24"/>
              </w:rPr>
              <w:t>further funding w</w:t>
            </w:r>
            <w:r>
              <w:rPr>
                <w:rFonts w:ascii="Arial" w:hAnsi="Arial" w:cs="Arial"/>
                <w:bCs/>
                <w:sz w:val="24"/>
                <w:szCs w:val="24"/>
              </w:rPr>
              <w:t>ould</w:t>
            </w:r>
            <w:r w:rsidR="00316C9A" w:rsidRPr="00896094">
              <w:rPr>
                <w:rFonts w:ascii="Arial" w:hAnsi="Arial" w:cs="Arial"/>
                <w:bCs/>
                <w:sz w:val="24"/>
                <w:szCs w:val="24"/>
              </w:rPr>
              <w:t xml:space="preserve"> now be available to transfer to the general-purpose funds</w:t>
            </w:r>
            <w:r>
              <w:rPr>
                <w:rFonts w:ascii="Arial" w:hAnsi="Arial" w:cs="Arial"/>
                <w:bCs/>
                <w:sz w:val="24"/>
                <w:szCs w:val="24"/>
              </w:rPr>
              <w:t xml:space="preserve">. </w:t>
            </w:r>
          </w:p>
          <w:p w14:paraId="01F6EEA2" w14:textId="77777777" w:rsidR="00896094" w:rsidRDefault="00896094" w:rsidP="00896094">
            <w:pPr>
              <w:jc w:val="both"/>
              <w:rPr>
                <w:rFonts w:ascii="Arial" w:hAnsi="Arial" w:cs="Arial"/>
                <w:bCs/>
                <w:sz w:val="24"/>
                <w:szCs w:val="24"/>
              </w:rPr>
            </w:pPr>
          </w:p>
          <w:p w14:paraId="792D7D49" w14:textId="2C5216BA" w:rsidR="00896094" w:rsidRDefault="00896094" w:rsidP="00896094">
            <w:pPr>
              <w:jc w:val="both"/>
              <w:rPr>
                <w:rFonts w:ascii="Arial" w:hAnsi="Arial" w:cs="Arial"/>
                <w:bCs/>
                <w:sz w:val="24"/>
                <w:szCs w:val="24"/>
              </w:rPr>
            </w:pPr>
            <w:r>
              <w:rPr>
                <w:rFonts w:ascii="Arial" w:hAnsi="Arial" w:cs="Arial"/>
                <w:bCs/>
                <w:sz w:val="24"/>
                <w:szCs w:val="24"/>
              </w:rPr>
              <w:t xml:space="preserve">The END advised the </w:t>
            </w:r>
            <w:r w:rsidR="00A257B8">
              <w:rPr>
                <w:rFonts w:ascii="Arial" w:hAnsi="Arial" w:cs="Arial"/>
                <w:bCs/>
                <w:sz w:val="24"/>
                <w:szCs w:val="24"/>
              </w:rPr>
              <w:t xml:space="preserve">Board of </w:t>
            </w:r>
            <w:r>
              <w:rPr>
                <w:rFonts w:ascii="Arial" w:hAnsi="Arial" w:cs="Arial"/>
                <w:bCs/>
                <w:sz w:val="24"/>
                <w:szCs w:val="24"/>
              </w:rPr>
              <w:t>Trustee</w:t>
            </w:r>
            <w:r w:rsidR="00A257B8">
              <w:rPr>
                <w:rFonts w:ascii="Arial" w:hAnsi="Arial" w:cs="Arial"/>
                <w:bCs/>
                <w:sz w:val="24"/>
                <w:szCs w:val="24"/>
              </w:rPr>
              <w:t>s</w:t>
            </w:r>
            <w:r>
              <w:rPr>
                <w:rFonts w:ascii="Arial" w:hAnsi="Arial" w:cs="Arial"/>
                <w:bCs/>
                <w:sz w:val="24"/>
                <w:szCs w:val="24"/>
              </w:rPr>
              <w:t xml:space="preserve"> that a long debate had </w:t>
            </w:r>
            <w:r w:rsidR="0036227D">
              <w:rPr>
                <w:rFonts w:ascii="Arial" w:hAnsi="Arial" w:cs="Arial"/>
                <w:bCs/>
                <w:sz w:val="24"/>
                <w:szCs w:val="24"/>
              </w:rPr>
              <w:t>taken place</w:t>
            </w:r>
            <w:r>
              <w:rPr>
                <w:rFonts w:ascii="Arial" w:hAnsi="Arial" w:cs="Arial"/>
                <w:bCs/>
                <w:sz w:val="24"/>
                <w:szCs w:val="24"/>
              </w:rPr>
              <w:t xml:space="preserve"> at the Charitable Funds Committee</w:t>
            </w:r>
            <w:r w:rsidR="00BC570D">
              <w:rPr>
                <w:rFonts w:ascii="Arial" w:hAnsi="Arial" w:cs="Arial"/>
                <w:bCs/>
                <w:sz w:val="24"/>
                <w:szCs w:val="24"/>
              </w:rPr>
              <w:t xml:space="preserve"> and thanked the DDF for the hard work provided.</w:t>
            </w:r>
          </w:p>
          <w:p w14:paraId="612C61D1" w14:textId="77777777" w:rsidR="00BC570D" w:rsidRDefault="00BC570D" w:rsidP="00896094">
            <w:pPr>
              <w:jc w:val="both"/>
              <w:rPr>
                <w:rFonts w:ascii="Arial" w:hAnsi="Arial" w:cs="Arial"/>
                <w:bCs/>
                <w:sz w:val="24"/>
                <w:szCs w:val="24"/>
              </w:rPr>
            </w:pPr>
          </w:p>
          <w:p w14:paraId="7EB168E9" w14:textId="5494F641" w:rsidR="00BC570D" w:rsidRPr="00896094" w:rsidRDefault="00BC570D" w:rsidP="00896094">
            <w:pPr>
              <w:jc w:val="both"/>
              <w:rPr>
                <w:rFonts w:ascii="Arial" w:hAnsi="Arial" w:cs="Arial"/>
                <w:sz w:val="24"/>
                <w:szCs w:val="24"/>
              </w:rPr>
            </w:pPr>
            <w:r>
              <w:rPr>
                <w:rFonts w:ascii="Arial" w:hAnsi="Arial" w:cs="Arial"/>
                <w:bCs/>
                <w:sz w:val="24"/>
                <w:szCs w:val="24"/>
              </w:rPr>
              <w:t>The UHB</w:t>
            </w:r>
            <w:r w:rsidR="00E9069B">
              <w:rPr>
                <w:rFonts w:ascii="Arial" w:hAnsi="Arial" w:cs="Arial"/>
                <w:bCs/>
                <w:sz w:val="24"/>
                <w:szCs w:val="24"/>
              </w:rPr>
              <w:t xml:space="preserve"> </w:t>
            </w:r>
            <w:r>
              <w:rPr>
                <w:rFonts w:ascii="Arial" w:hAnsi="Arial" w:cs="Arial"/>
                <w:bCs/>
                <w:sz w:val="24"/>
                <w:szCs w:val="24"/>
              </w:rPr>
              <w:t>C</w:t>
            </w:r>
            <w:r w:rsidR="00E9069B">
              <w:rPr>
                <w:rFonts w:ascii="Arial" w:hAnsi="Arial" w:cs="Arial"/>
                <w:bCs/>
                <w:sz w:val="24"/>
                <w:szCs w:val="24"/>
              </w:rPr>
              <w:t>hair</w:t>
            </w:r>
            <w:r>
              <w:rPr>
                <w:rFonts w:ascii="Arial" w:hAnsi="Arial" w:cs="Arial"/>
                <w:bCs/>
                <w:sz w:val="24"/>
                <w:szCs w:val="24"/>
              </w:rPr>
              <w:t xml:space="preserve"> echoed the comments made by the END and noted that the funds would be g</w:t>
            </w:r>
            <w:r w:rsidR="001D63CA">
              <w:rPr>
                <w:rFonts w:ascii="Arial" w:hAnsi="Arial" w:cs="Arial"/>
                <w:bCs/>
                <w:sz w:val="24"/>
                <w:szCs w:val="24"/>
              </w:rPr>
              <w:t>ratefully</w:t>
            </w:r>
            <w:r>
              <w:rPr>
                <w:rFonts w:ascii="Arial" w:hAnsi="Arial" w:cs="Arial"/>
                <w:bCs/>
                <w:sz w:val="24"/>
                <w:szCs w:val="24"/>
              </w:rPr>
              <w:t xml:space="preserve"> received by the charities.</w:t>
            </w:r>
          </w:p>
          <w:p w14:paraId="7712B89D" w14:textId="77777777" w:rsidR="003C027E" w:rsidRDefault="003C027E" w:rsidP="00960F2F">
            <w:pPr>
              <w:jc w:val="both"/>
              <w:rPr>
                <w:rFonts w:ascii="Arial" w:hAnsi="Arial" w:cs="Arial"/>
                <w:b/>
                <w:sz w:val="24"/>
                <w:szCs w:val="24"/>
              </w:rPr>
            </w:pPr>
          </w:p>
          <w:p w14:paraId="2441568C" w14:textId="5CAAB0B9" w:rsidR="003C027E" w:rsidRDefault="003C027E" w:rsidP="00960F2F">
            <w:pPr>
              <w:jc w:val="both"/>
              <w:rPr>
                <w:rFonts w:ascii="Arial" w:hAnsi="Arial" w:cs="Arial"/>
                <w:b/>
                <w:sz w:val="24"/>
                <w:szCs w:val="24"/>
              </w:rPr>
            </w:pPr>
            <w:r w:rsidRPr="00AC2E53">
              <w:rPr>
                <w:rFonts w:ascii="Arial" w:hAnsi="Arial" w:cs="Arial"/>
                <w:b/>
                <w:sz w:val="24"/>
                <w:szCs w:val="24"/>
              </w:rPr>
              <w:t>The Board of Trustee resolved</w:t>
            </w:r>
            <w:r w:rsidR="0066561F">
              <w:rPr>
                <w:rFonts w:ascii="Arial" w:hAnsi="Arial" w:cs="Arial"/>
                <w:b/>
                <w:sz w:val="24"/>
                <w:szCs w:val="24"/>
              </w:rPr>
              <w:t xml:space="preserve"> that</w:t>
            </w:r>
            <w:r w:rsidRPr="00AC2E53">
              <w:rPr>
                <w:rFonts w:ascii="Arial" w:hAnsi="Arial" w:cs="Arial"/>
                <w:b/>
                <w:sz w:val="24"/>
                <w:szCs w:val="24"/>
              </w:rPr>
              <w:t>:</w:t>
            </w:r>
          </w:p>
          <w:p w14:paraId="79A207E8" w14:textId="77777777" w:rsidR="00896094" w:rsidRDefault="00896094" w:rsidP="00960F2F">
            <w:pPr>
              <w:jc w:val="both"/>
              <w:rPr>
                <w:rFonts w:ascii="Arial" w:hAnsi="Arial" w:cs="Arial"/>
                <w:b/>
                <w:sz w:val="24"/>
                <w:szCs w:val="24"/>
              </w:rPr>
            </w:pPr>
          </w:p>
          <w:p w14:paraId="58164152" w14:textId="77777777" w:rsidR="003C027E" w:rsidRPr="00BC570D" w:rsidRDefault="00896094" w:rsidP="00BC570D">
            <w:pPr>
              <w:pStyle w:val="ListParagraph"/>
              <w:numPr>
                <w:ilvl w:val="0"/>
                <w:numId w:val="20"/>
              </w:numPr>
              <w:jc w:val="both"/>
              <w:rPr>
                <w:rFonts w:ascii="Arial" w:hAnsi="Arial" w:cs="Arial"/>
                <w:sz w:val="24"/>
                <w:szCs w:val="24"/>
              </w:rPr>
            </w:pPr>
            <w:r w:rsidRPr="00BC570D">
              <w:rPr>
                <w:rFonts w:ascii="Arial" w:hAnsi="Arial" w:cs="Arial"/>
                <w:sz w:val="24"/>
                <w:szCs w:val="24"/>
              </w:rPr>
              <w:t>The progress made on reviewing Dormant Funds was noted.</w:t>
            </w:r>
          </w:p>
        </w:tc>
        <w:tc>
          <w:tcPr>
            <w:tcW w:w="1134" w:type="dxa"/>
          </w:tcPr>
          <w:p w14:paraId="68D4D24F" w14:textId="77777777" w:rsidR="003C027E" w:rsidRDefault="003C027E" w:rsidP="00960F2F">
            <w:pPr>
              <w:jc w:val="both"/>
              <w:rPr>
                <w:rFonts w:ascii="Arial" w:hAnsi="Arial" w:cs="Arial"/>
                <w:b/>
                <w:sz w:val="24"/>
                <w:szCs w:val="24"/>
              </w:rPr>
            </w:pPr>
          </w:p>
          <w:p w14:paraId="479513A4" w14:textId="77777777" w:rsidR="003C027E" w:rsidRDefault="003C027E" w:rsidP="00960F2F">
            <w:pPr>
              <w:jc w:val="both"/>
              <w:rPr>
                <w:rFonts w:ascii="Arial" w:hAnsi="Arial" w:cs="Arial"/>
                <w:b/>
                <w:sz w:val="24"/>
                <w:szCs w:val="24"/>
              </w:rPr>
            </w:pPr>
          </w:p>
          <w:p w14:paraId="3D1F467B" w14:textId="77777777" w:rsidR="003C027E" w:rsidRDefault="003C027E" w:rsidP="00960F2F">
            <w:pPr>
              <w:jc w:val="both"/>
              <w:rPr>
                <w:rFonts w:ascii="Arial" w:hAnsi="Arial" w:cs="Arial"/>
                <w:b/>
                <w:sz w:val="24"/>
                <w:szCs w:val="24"/>
              </w:rPr>
            </w:pPr>
          </w:p>
          <w:p w14:paraId="73DFB698" w14:textId="77777777" w:rsidR="003C027E" w:rsidRDefault="003C027E" w:rsidP="00960F2F">
            <w:pPr>
              <w:jc w:val="both"/>
              <w:rPr>
                <w:rFonts w:ascii="Arial" w:hAnsi="Arial" w:cs="Arial"/>
                <w:b/>
                <w:sz w:val="24"/>
                <w:szCs w:val="24"/>
              </w:rPr>
            </w:pPr>
          </w:p>
          <w:p w14:paraId="686CE438" w14:textId="77777777" w:rsidR="003C027E" w:rsidRPr="000003A9" w:rsidRDefault="003C027E" w:rsidP="00960F2F">
            <w:pPr>
              <w:jc w:val="both"/>
              <w:rPr>
                <w:rFonts w:ascii="Arial" w:hAnsi="Arial" w:cs="Arial"/>
                <w:b/>
                <w:sz w:val="24"/>
                <w:szCs w:val="24"/>
              </w:rPr>
            </w:pPr>
          </w:p>
        </w:tc>
      </w:tr>
      <w:tr w:rsidR="003C027E" w:rsidRPr="00EC4E9A" w14:paraId="3D4ACA69" w14:textId="77777777" w:rsidTr="00960F2F">
        <w:tc>
          <w:tcPr>
            <w:tcW w:w="1957" w:type="dxa"/>
          </w:tcPr>
          <w:p w14:paraId="1BE5AC4B" w14:textId="77777777" w:rsidR="003C027E" w:rsidRPr="000E71DB" w:rsidRDefault="003C027E" w:rsidP="00960F2F">
            <w:pPr>
              <w:jc w:val="both"/>
              <w:rPr>
                <w:rFonts w:ascii="Arial" w:hAnsi="Arial" w:cs="Arial"/>
                <w:b/>
                <w:sz w:val="24"/>
                <w:szCs w:val="24"/>
              </w:rPr>
            </w:pPr>
            <w:r>
              <w:rPr>
                <w:rFonts w:ascii="Arial" w:hAnsi="Arial" w:cs="Arial"/>
                <w:b/>
                <w:sz w:val="24"/>
                <w:szCs w:val="24"/>
              </w:rPr>
              <w:t>BT 21/07</w:t>
            </w:r>
            <w:r w:rsidRPr="000E71DB">
              <w:rPr>
                <w:rFonts w:ascii="Arial" w:hAnsi="Arial" w:cs="Arial"/>
                <w:b/>
                <w:sz w:val="24"/>
                <w:szCs w:val="24"/>
              </w:rPr>
              <w:t>/009</w:t>
            </w:r>
          </w:p>
        </w:tc>
        <w:tc>
          <w:tcPr>
            <w:tcW w:w="8079" w:type="dxa"/>
          </w:tcPr>
          <w:p w14:paraId="550F7D5B" w14:textId="77777777" w:rsidR="003C027E" w:rsidRDefault="003C027E" w:rsidP="00960F2F">
            <w:pPr>
              <w:rPr>
                <w:rFonts w:ascii="Arial" w:hAnsi="Arial" w:cs="Arial"/>
                <w:b/>
                <w:sz w:val="24"/>
                <w:szCs w:val="24"/>
              </w:rPr>
            </w:pPr>
            <w:r w:rsidRPr="003C027E">
              <w:rPr>
                <w:rFonts w:ascii="Arial" w:hAnsi="Arial" w:cs="Arial"/>
                <w:b/>
                <w:sz w:val="24"/>
                <w:szCs w:val="24"/>
              </w:rPr>
              <w:t xml:space="preserve">Rookwood Hospital Disposal Update </w:t>
            </w:r>
          </w:p>
          <w:p w14:paraId="4E48EA2B" w14:textId="77777777" w:rsidR="00BC570D" w:rsidRDefault="00BC570D" w:rsidP="00960F2F">
            <w:pPr>
              <w:rPr>
                <w:rFonts w:ascii="Arial" w:hAnsi="Arial" w:cs="Arial"/>
                <w:b/>
                <w:sz w:val="24"/>
                <w:szCs w:val="24"/>
              </w:rPr>
            </w:pPr>
          </w:p>
          <w:p w14:paraId="5E4C52DA" w14:textId="77777777" w:rsidR="00BC570D" w:rsidRPr="00BC570D" w:rsidRDefault="00BC570D" w:rsidP="00960F2F">
            <w:pPr>
              <w:rPr>
                <w:rFonts w:ascii="Arial" w:hAnsi="Arial" w:cs="Arial"/>
                <w:sz w:val="24"/>
                <w:szCs w:val="24"/>
              </w:rPr>
            </w:pPr>
            <w:r>
              <w:rPr>
                <w:rFonts w:ascii="Arial" w:hAnsi="Arial" w:cs="Arial"/>
                <w:sz w:val="24"/>
                <w:szCs w:val="24"/>
              </w:rPr>
              <w:t xml:space="preserve">The Rookwood Hospital Disposal Update was received. </w:t>
            </w:r>
          </w:p>
          <w:p w14:paraId="3113703B" w14:textId="77777777" w:rsidR="003C027E" w:rsidRDefault="003C027E" w:rsidP="00960F2F">
            <w:pPr>
              <w:rPr>
                <w:rFonts w:ascii="Arial" w:hAnsi="Arial" w:cs="Arial"/>
                <w:b/>
                <w:sz w:val="24"/>
                <w:szCs w:val="24"/>
              </w:rPr>
            </w:pPr>
          </w:p>
          <w:p w14:paraId="51C544A6" w14:textId="1A2C4613" w:rsidR="00BC570D" w:rsidRPr="00BC570D" w:rsidRDefault="00167B8A" w:rsidP="00BC570D">
            <w:pPr>
              <w:rPr>
                <w:rFonts w:ascii="Arial" w:hAnsi="Arial" w:cs="Arial"/>
                <w:sz w:val="24"/>
                <w:szCs w:val="24"/>
              </w:rPr>
            </w:pPr>
            <w:r w:rsidRPr="00BC570D">
              <w:rPr>
                <w:rFonts w:ascii="Arial" w:hAnsi="Arial" w:cs="Arial"/>
                <w:sz w:val="24"/>
                <w:szCs w:val="24"/>
              </w:rPr>
              <w:t>The Executive Director of Therapies &amp; Health Science (EDTHS)</w:t>
            </w:r>
            <w:r w:rsidR="00BC570D" w:rsidRPr="00BC570D">
              <w:rPr>
                <w:rFonts w:ascii="Arial" w:hAnsi="Arial" w:cs="Arial"/>
                <w:sz w:val="24"/>
                <w:szCs w:val="24"/>
              </w:rPr>
              <w:t xml:space="preserve"> advised the </w:t>
            </w:r>
            <w:r w:rsidR="00A257B8">
              <w:rPr>
                <w:rFonts w:ascii="Arial" w:hAnsi="Arial" w:cs="Arial"/>
                <w:sz w:val="24"/>
                <w:szCs w:val="24"/>
              </w:rPr>
              <w:t xml:space="preserve">Board of </w:t>
            </w:r>
            <w:r w:rsidR="001C673B">
              <w:rPr>
                <w:rFonts w:ascii="Arial" w:hAnsi="Arial" w:cs="Arial"/>
                <w:sz w:val="24"/>
                <w:szCs w:val="24"/>
              </w:rPr>
              <w:t xml:space="preserve">Trustees </w:t>
            </w:r>
            <w:r w:rsidR="001C673B" w:rsidRPr="00BC570D">
              <w:rPr>
                <w:rFonts w:ascii="Arial" w:hAnsi="Arial" w:cs="Arial"/>
                <w:sz w:val="24"/>
                <w:szCs w:val="24"/>
              </w:rPr>
              <w:t>that</w:t>
            </w:r>
            <w:r w:rsidR="00BC570D" w:rsidRPr="00BC570D">
              <w:rPr>
                <w:rFonts w:ascii="Arial" w:hAnsi="Arial" w:cs="Arial"/>
                <w:sz w:val="24"/>
                <w:szCs w:val="24"/>
              </w:rPr>
              <w:t xml:space="preserve"> the disposal of Rookwood Hospital was further discussed by the Charitable Funds Committee in June 2021 and noted that there was now a need to progress the disposal following the re-provision of neuro and spinal rehabilitation services at University Hospital Llandough. </w:t>
            </w:r>
          </w:p>
          <w:p w14:paraId="17E77D82" w14:textId="77777777" w:rsidR="00BC570D" w:rsidRPr="00BC570D" w:rsidRDefault="00BC570D" w:rsidP="00BC570D">
            <w:pPr>
              <w:rPr>
                <w:rFonts w:ascii="Arial" w:hAnsi="Arial" w:cs="Arial"/>
                <w:sz w:val="24"/>
                <w:szCs w:val="24"/>
              </w:rPr>
            </w:pPr>
          </w:p>
          <w:p w14:paraId="26C6989A" w14:textId="164C3DB9" w:rsidR="00BC570D" w:rsidRPr="00BC570D" w:rsidRDefault="00BC570D" w:rsidP="00BC570D">
            <w:pPr>
              <w:rPr>
                <w:rFonts w:ascii="Arial" w:hAnsi="Arial" w:cs="Arial"/>
                <w:sz w:val="24"/>
                <w:szCs w:val="24"/>
              </w:rPr>
            </w:pPr>
            <w:r w:rsidRPr="00BC570D">
              <w:rPr>
                <w:rFonts w:ascii="Arial" w:hAnsi="Arial" w:cs="Arial"/>
                <w:sz w:val="24"/>
                <w:szCs w:val="24"/>
              </w:rPr>
              <w:t xml:space="preserve">It was noted that most of the current Rookwood Hospital site was now surplus to requirements and therefore it had been proposed that </w:t>
            </w:r>
            <w:r w:rsidR="001C673B" w:rsidRPr="00BC570D">
              <w:rPr>
                <w:rFonts w:ascii="Arial" w:hAnsi="Arial" w:cs="Arial"/>
                <w:sz w:val="24"/>
                <w:szCs w:val="24"/>
              </w:rPr>
              <w:t>the Charity</w:t>
            </w:r>
            <w:r w:rsidRPr="00BC570D">
              <w:rPr>
                <w:rFonts w:ascii="Arial" w:hAnsi="Arial" w:cs="Arial"/>
                <w:sz w:val="24"/>
                <w:szCs w:val="24"/>
              </w:rPr>
              <w:t xml:space="preserve"> dispose of part of the Rookwood Hospital site. </w:t>
            </w:r>
          </w:p>
          <w:p w14:paraId="2BD92483" w14:textId="77777777" w:rsidR="00BC570D" w:rsidRDefault="00BC570D" w:rsidP="00BC570D">
            <w:pPr>
              <w:rPr>
                <w:rFonts w:ascii="Arial" w:hAnsi="Arial" w:cs="Arial"/>
              </w:rPr>
            </w:pPr>
          </w:p>
          <w:p w14:paraId="445A83E4" w14:textId="7BD043AF" w:rsidR="00BC570D" w:rsidRDefault="00BC570D" w:rsidP="00BC570D">
            <w:pPr>
              <w:rPr>
                <w:rFonts w:ascii="Arial" w:hAnsi="Arial" w:cs="Arial"/>
                <w:sz w:val="24"/>
              </w:rPr>
            </w:pPr>
            <w:r>
              <w:rPr>
                <w:rFonts w:ascii="Arial" w:hAnsi="Arial" w:cs="Arial"/>
                <w:sz w:val="24"/>
              </w:rPr>
              <w:t>It was noted that t</w:t>
            </w:r>
            <w:r w:rsidRPr="00BC570D">
              <w:rPr>
                <w:rFonts w:ascii="Arial" w:hAnsi="Arial" w:cs="Arial"/>
                <w:sz w:val="24"/>
              </w:rPr>
              <w:t xml:space="preserve">he disposal of charitable assets, particularly land and property, </w:t>
            </w:r>
            <w:r>
              <w:rPr>
                <w:rFonts w:ascii="Arial" w:hAnsi="Arial" w:cs="Arial"/>
                <w:sz w:val="24"/>
              </w:rPr>
              <w:t>w</w:t>
            </w:r>
            <w:r w:rsidR="00E9069B">
              <w:rPr>
                <w:rFonts w:ascii="Arial" w:hAnsi="Arial" w:cs="Arial"/>
                <w:sz w:val="24"/>
              </w:rPr>
              <w:t>as</w:t>
            </w:r>
            <w:r w:rsidRPr="00BC570D">
              <w:rPr>
                <w:rFonts w:ascii="Arial" w:hAnsi="Arial" w:cs="Arial"/>
                <w:sz w:val="24"/>
              </w:rPr>
              <w:t xml:space="preserve"> subject to</w:t>
            </w:r>
            <w:r>
              <w:rPr>
                <w:rFonts w:ascii="Arial" w:hAnsi="Arial" w:cs="Arial"/>
                <w:sz w:val="24"/>
              </w:rPr>
              <w:t xml:space="preserve"> stringent legal processes and to guide the </w:t>
            </w:r>
            <w:r w:rsidRPr="00BC570D">
              <w:rPr>
                <w:rFonts w:ascii="Arial" w:hAnsi="Arial" w:cs="Arial"/>
                <w:sz w:val="24"/>
              </w:rPr>
              <w:t>Board of Trustee</w:t>
            </w:r>
            <w:r w:rsidR="001A1BCC">
              <w:rPr>
                <w:rFonts w:ascii="Arial" w:hAnsi="Arial" w:cs="Arial"/>
                <w:sz w:val="24"/>
              </w:rPr>
              <w:t>s</w:t>
            </w:r>
            <w:r w:rsidRPr="00BC570D">
              <w:rPr>
                <w:rFonts w:ascii="Arial" w:hAnsi="Arial" w:cs="Arial"/>
                <w:sz w:val="24"/>
              </w:rPr>
              <w:t xml:space="preserve"> legal </w:t>
            </w:r>
            <w:r w:rsidR="001C673B" w:rsidRPr="00BC570D">
              <w:rPr>
                <w:rFonts w:ascii="Arial" w:hAnsi="Arial" w:cs="Arial"/>
                <w:sz w:val="24"/>
              </w:rPr>
              <w:t>advice</w:t>
            </w:r>
            <w:r w:rsidR="001C673B">
              <w:rPr>
                <w:rFonts w:ascii="Arial" w:hAnsi="Arial" w:cs="Arial"/>
                <w:sz w:val="24"/>
              </w:rPr>
              <w:t xml:space="preserve"> in</w:t>
            </w:r>
            <w:r w:rsidR="00E9069B">
              <w:rPr>
                <w:rFonts w:ascii="Arial" w:hAnsi="Arial" w:cs="Arial"/>
                <w:sz w:val="24"/>
              </w:rPr>
              <w:t xml:space="preserve"> relation to </w:t>
            </w:r>
            <w:r w:rsidRPr="00BC570D">
              <w:rPr>
                <w:rFonts w:ascii="Arial" w:hAnsi="Arial" w:cs="Arial"/>
                <w:sz w:val="24"/>
              </w:rPr>
              <w:t>the proposed disposal ha</w:t>
            </w:r>
            <w:r>
              <w:rPr>
                <w:rFonts w:ascii="Arial" w:hAnsi="Arial" w:cs="Arial"/>
                <w:sz w:val="24"/>
              </w:rPr>
              <w:t>d</w:t>
            </w:r>
            <w:r w:rsidRPr="00BC570D">
              <w:rPr>
                <w:rFonts w:ascii="Arial" w:hAnsi="Arial" w:cs="Arial"/>
                <w:sz w:val="24"/>
              </w:rPr>
              <w:t xml:space="preserve"> been obtained</w:t>
            </w:r>
            <w:r>
              <w:rPr>
                <w:rFonts w:ascii="Arial" w:hAnsi="Arial" w:cs="Arial"/>
                <w:sz w:val="24"/>
              </w:rPr>
              <w:t xml:space="preserve"> from Geldards LLP</w:t>
            </w:r>
            <w:r w:rsidR="00E9069B">
              <w:rPr>
                <w:rFonts w:ascii="Arial" w:hAnsi="Arial" w:cs="Arial"/>
                <w:sz w:val="24"/>
              </w:rPr>
              <w:t>.</w:t>
            </w:r>
            <w:r w:rsidR="001A1BCC">
              <w:rPr>
                <w:rFonts w:ascii="Arial" w:hAnsi="Arial" w:cs="Arial"/>
                <w:sz w:val="24"/>
              </w:rPr>
              <w:t xml:space="preserve"> </w:t>
            </w:r>
          </w:p>
          <w:p w14:paraId="5F82948C" w14:textId="77777777" w:rsidR="00BC570D" w:rsidRDefault="00BC570D" w:rsidP="00BC570D">
            <w:pPr>
              <w:rPr>
                <w:rFonts w:ascii="Arial" w:hAnsi="Arial" w:cs="Arial"/>
                <w:sz w:val="24"/>
              </w:rPr>
            </w:pPr>
          </w:p>
          <w:p w14:paraId="2F89AD15" w14:textId="1827C8F3" w:rsidR="00BC570D" w:rsidRDefault="00BC570D" w:rsidP="00BC570D">
            <w:pPr>
              <w:rPr>
                <w:rFonts w:ascii="Arial" w:hAnsi="Arial" w:cs="Arial"/>
                <w:sz w:val="24"/>
              </w:rPr>
            </w:pPr>
            <w:r>
              <w:rPr>
                <w:rFonts w:ascii="Arial" w:hAnsi="Arial" w:cs="Arial"/>
                <w:sz w:val="24"/>
              </w:rPr>
              <w:t xml:space="preserve">The Independent Member – Legal (IML) noted that </w:t>
            </w:r>
            <w:r w:rsidR="001A1BCC">
              <w:rPr>
                <w:rFonts w:ascii="Arial" w:hAnsi="Arial" w:cs="Arial"/>
                <w:sz w:val="24"/>
              </w:rPr>
              <w:t xml:space="preserve">it was proposed that </w:t>
            </w:r>
            <w:r>
              <w:rPr>
                <w:rFonts w:ascii="Arial" w:hAnsi="Arial" w:cs="Arial"/>
                <w:sz w:val="24"/>
              </w:rPr>
              <w:t xml:space="preserve">a </w:t>
            </w:r>
            <w:r w:rsidRPr="00BC570D">
              <w:rPr>
                <w:rFonts w:ascii="Arial" w:hAnsi="Arial" w:cs="Arial"/>
                <w:sz w:val="24"/>
              </w:rPr>
              <w:t>cy-près scheme</w:t>
            </w:r>
            <w:r>
              <w:rPr>
                <w:rFonts w:ascii="Arial" w:hAnsi="Arial" w:cs="Arial"/>
                <w:sz w:val="24"/>
              </w:rPr>
              <w:t xml:space="preserve"> would be made and asked how definite it was that the application would go through without any </w:t>
            </w:r>
            <w:r w:rsidR="001A1BCC">
              <w:rPr>
                <w:rFonts w:ascii="Arial" w:hAnsi="Arial" w:cs="Arial"/>
                <w:sz w:val="24"/>
              </w:rPr>
              <w:t>complications</w:t>
            </w:r>
            <w:r>
              <w:rPr>
                <w:rFonts w:ascii="Arial" w:hAnsi="Arial" w:cs="Arial"/>
                <w:sz w:val="24"/>
              </w:rPr>
              <w:t xml:space="preserve">. </w:t>
            </w:r>
          </w:p>
          <w:p w14:paraId="4FC1B986" w14:textId="77777777" w:rsidR="00BC570D" w:rsidRDefault="00BC570D" w:rsidP="00BC570D">
            <w:pPr>
              <w:rPr>
                <w:rFonts w:ascii="Arial" w:hAnsi="Arial" w:cs="Arial"/>
                <w:sz w:val="24"/>
              </w:rPr>
            </w:pPr>
          </w:p>
          <w:p w14:paraId="55F71AAD" w14:textId="47ED0BC3" w:rsidR="00BC570D" w:rsidRDefault="00BC570D" w:rsidP="00BC570D">
            <w:pPr>
              <w:rPr>
                <w:rFonts w:ascii="Arial" w:hAnsi="Arial" w:cs="Arial"/>
                <w:sz w:val="24"/>
              </w:rPr>
            </w:pPr>
            <w:r>
              <w:rPr>
                <w:rFonts w:ascii="Arial" w:hAnsi="Arial" w:cs="Arial"/>
                <w:sz w:val="24"/>
              </w:rPr>
              <w:t xml:space="preserve">The EDTHS responded that </w:t>
            </w:r>
            <w:r w:rsidR="0028010F">
              <w:rPr>
                <w:rFonts w:ascii="Arial" w:hAnsi="Arial" w:cs="Arial"/>
                <w:sz w:val="24"/>
              </w:rPr>
              <w:t xml:space="preserve">the legal advice </w:t>
            </w:r>
            <w:r w:rsidR="001C673B">
              <w:rPr>
                <w:rFonts w:ascii="Arial" w:hAnsi="Arial" w:cs="Arial"/>
                <w:sz w:val="24"/>
              </w:rPr>
              <w:t>obtained was</w:t>
            </w:r>
            <w:r w:rsidR="0028010F">
              <w:rPr>
                <w:rFonts w:ascii="Arial" w:hAnsi="Arial" w:cs="Arial"/>
                <w:sz w:val="24"/>
              </w:rPr>
              <w:t xml:space="preserve"> being followed to guide the </w:t>
            </w:r>
            <w:r w:rsidR="001A1BCC">
              <w:rPr>
                <w:rFonts w:ascii="Arial" w:hAnsi="Arial" w:cs="Arial"/>
                <w:sz w:val="24"/>
              </w:rPr>
              <w:t>H</w:t>
            </w:r>
            <w:r w:rsidR="0028010F">
              <w:rPr>
                <w:rFonts w:ascii="Arial" w:hAnsi="Arial" w:cs="Arial"/>
                <w:sz w:val="24"/>
              </w:rPr>
              <w:t xml:space="preserve">ealth </w:t>
            </w:r>
            <w:r w:rsidR="001A1BCC">
              <w:rPr>
                <w:rFonts w:ascii="Arial" w:hAnsi="Arial" w:cs="Arial"/>
                <w:sz w:val="24"/>
              </w:rPr>
              <w:t>B</w:t>
            </w:r>
            <w:r w:rsidR="0028010F">
              <w:rPr>
                <w:rFonts w:ascii="Arial" w:hAnsi="Arial" w:cs="Arial"/>
                <w:sz w:val="24"/>
              </w:rPr>
              <w:t>oard on the disposal of Rookwood Hospital.</w:t>
            </w:r>
          </w:p>
          <w:p w14:paraId="03C74641" w14:textId="77777777" w:rsidR="0028010F" w:rsidRDefault="0028010F" w:rsidP="00BC570D">
            <w:pPr>
              <w:rPr>
                <w:rFonts w:ascii="Arial" w:hAnsi="Arial" w:cs="Arial"/>
                <w:sz w:val="24"/>
              </w:rPr>
            </w:pPr>
          </w:p>
          <w:p w14:paraId="0EDED234" w14:textId="29300C88" w:rsidR="0028010F" w:rsidRDefault="0028010F" w:rsidP="00BC570D">
            <w:pPr>
              <w:rPr>
                <w:rFonts w:ascii="Arial" w:hAnsi="Arial" w:cs="Arial"/>
                <w:sz w:val="24"/>
              </w:rPr>
            </w:pPr>
            <w:r>
              <w:rPr>
                <w:rFonts w:ascii="Arial" w:hAnsi="Arial" w:cs="Arial"/>
                <w:sz w:val="24"/>
              </w:rPr>
              <w:t xml:space="preserve">The Director of Corporate Governance (DCG) added that it was not straight forward </w:t>
            </w:r>
            <w:r w:rsidR="001C673B">
              <w:rPr>
                <w:rFonts w:ascii="Arial" w:hAnsi="Arial" w:cs="Arial"/>
                <w:sz w:val="24"/>
              </w:rPr>
              <w:t>because the</w:t>
            </w:r>
            <w:r>
              <w:rPr>
                <w:rFonts w:ascii="Arial" w:hAnsi="Arial" w:cs="Arial"/>
                <w:sz w:val="24"/>
              </w:rPr>
              <w:t xml:space="preserve"> application </w:t>
            </w:r>
            <w:r w:rsidR="001A1BCC">
              <w:rPr>
                <w:rFonts w:ascii="Arial" w:hAnsi="Arial" w:cs="Arial"/>
                <w:sz w:val="24"/>
              </w:rPr>
              <w:t>for the cy-</w:t>
            </w:r>
            <w:r w:rsidR="001C673B">
              <w:rPr>
                <w:rFonts w:ascii="Arial" w:hAnsi="Arial" w:cs="Arial"/>
                <w:sz w:val="24"/>
              </w:rPr>
              <w:t>près</w:t>
            </w:r>
            <w:r w:rsidR="001A1BCC">
              <w:rPr>
                <w:rFonts w:ascii="Arial" w:hAnsi="Arial" w:cs="Arial"/>
                <w:sz w:val="24"/>
              </w:rPr>
              <w:t xml:space="preserve"> scheme </w:t>
            </w:r>
            <w:r>
              <w:rPr>
                <w:rFonts w:ascii="Arial" w:hAnsi="Arial" w:cs="Arial"/>
                <w:sz w:val="24"/>
              </w:rPr>
              <w:t>could take up to 18 months</w:t>
            </w:r>
            <w:r w:rsidR="001A1BCC">
              <w:rPr>
                <w:rFonts w:ascii="Arial" w:hAnsi="Arial" w:cs="Arial"/>
                <w:sz w:val="24"/>
              </w:rPr>
              <w:t>.  However</w:t>
            </w:r>
            <w:r w:rsidR="001C673B">
              <w:rPr>
                <w:rFonts w:ascii="Arial" w:hAnsi="Arial" w:cs="Arial"/>
                <w:sz w:val="24"/>
              </w:rPr>
              <w:t>, the</w:t>
            </w:r>
            <w:r>
              <w:rPr>
                <w:rFonts w:ascii="Arial" w:hAnsi="Arial" w:cs="Arial"/>
                <w:sz w:val="24"/>
              </w:rPr>
              <w:t xml:space="preserve"> disposal of the property could go ahead </w:t>
            </w:r>
            <w:r w:rsidR="00067645">
              <w:rPr>
                <w:rFonts w:ascii="Arial" w:hAnsi="Arial" w:cs="Arial"/>
                <w:sz w:val="24"/>
              </w:rPr>
              <w:t>following the legal advice obtained</w:t>
            </w:r>
            <w:r w:rsidR="001A1BCC">
              <w:rPr>
                <w:rFonts w:ascii="Arial" w:hAnsi="Arial" w:cs="Arial"/>
                <w:sz w:val="24"/>
              </w:rPr>
              <w:t>.</w:t>
            </w:r>
            <w:r w:rsidR="00067645">
              <w:rPr>
                <w:rFonts w:ascii="Arial" w:hAnsi="Arial" w:cs="Arial"/>
                <w:sz w:val="24"/>
              </w:rPr>
              <w:t xml:space="preserve"> </w:t>
            </w:r>
          </w:p>
          <w:p w14:paraId="1532DD46" w14:textId="77777777" w:rsidR="00067645" w:rsidRDefault="00067645" w:rsidP="00BC570D">
            <w:pPr>
              <w:rPr>
                <w:rFonts w:ascii="Arial" w:hAnsi="Arial" w:cs="Arial"/>
                <w:sz w:val="24"/>
              </w:rPr>
            </w:pPr>
          </w:p>
          <w:p w14:paraId="5B5F8BBD" w14:textId="77777777" w:rsidR="00067645" w:rsidRDefault="00067645" w:rsidP="00BC570D">
            <w:pPr>
              <w:rPr>
                <w:rFonts w:ascii="Arial" w:hAnsi="Arial" w:cs="Arial"/>
                <w:sz w:val="24"/>
              </w:rPr>
            </w:pPr>
            <w:r>
              <w:rPr>
                <w:rFonts w:ascii="Arial" w:hAnsi="Arial" w:cs="Arial"/>
                <w:sz w:val="24"/>
              </w:rPr>
              <w:lastRenderedPageBreak/>
              <w:t>The Independent Member – Finance (IMF) asked who would make the final decision on which offer for the land was accepted.</w:t>
            </w:r>
          </w:p>
          <w:p w14:paraId="7B80AC2C" w14:textId="77777777" w:rsidR="00067645" w:rsidRDefault="00067645" w:rsidP="00BC570D">
            <w:pPr>
              <w:rPr>
                <w:rFonts w:ascii="Arial" w:hAnsi="Arial" w:cs="Arial"/>
                <w:sz w:val="24"/>
              </w:rPr>
            </w:pPr>
          </w:p>
          <w:p w14:paraId="1259FE03" w14:textId="7A83955E" w:rsidR="00067645" w:rsidRDefault="00067645" w:rsidP="00BC570D">
            <w:pPr>
              <w:rPr>
                <w:rFonts w:ascii="Arial" w:hAnsi="Arial" w:cs="Arial"/>
                <w:sz w:val="24"/>
              </w:rPr>
            </w:pPr>
            <w:r>
              <w:rPr>
                <w:rFonts w:ascii="Arial" w:hAnsi="Arial" w:cs="Arial"/>
                <w:sz w:val="24"/>
              </w:rPr>
              <w:t>The EDTH responded that the advice from the solicitors was to place the land on</w:t>
            </w:r>
            <w:r w:rsidR="001A1BCC">
              <w:rPr>
                <w:rFonts w:ascii="Arial" w:hAnsi="Arial" w:cs="Arial"/>
                <w:sz w:val="24"/>
              </w:rPr>
              <w:t xml:space="preserve"> the</w:t>
            </w:r>
            <w:r>
              <w:rPr>
                <w:rFonts w:ascii="Arial" w:hAnsi="Arial" w:cs="Arial"/>
                <w:sz w:val="24"/>
              </w:rPr>
              <w:t xml:space="preserve"> open market and noted that the Trustees would approve the offer decision. </w:t>
            </w:r>
          </w:p>
          <w:p w14:paraId="21726D78" w14:textId="77777777" w:rsidR="00067645" w:rsidRDefault="00067645" w:rsidP="00BC570D">
            <w:pPr>
              <w:rPr>
                <w:rFonts w:ascii="Arial" w:hAnsi="Arial" w:cs="Arial"/>
                <w:sz w:val="24"/>
              </w:rPr>
            </w:pPr>
          </w:p>
          <w:p w14:paraId="3DDE46CC" w14:textId="4AD60477" w:rsidR="00067645" w:rsidRDefault="00067645" w:rsidP="00BC570D">
            <w:pPr>
              <w:rPr>
                <w:rFonts w:ascii="Arial" w:hAnsi="Arial" w:cs="Arial"/>
                <w:sz w:val="24"/>
              </w:rPr>
            </w:pPr>
            <w:r>
              <w:rPr>
                <w:rFonts w:ascii="Arial" w:hAnsi="Arial" w:cs="Arial"/>
                <w:sz w:val="24"/>
              </w:rPr>
              <w:t>The UHB</w:t>
            </w:r>
            <w:r w:rsidR="001A1BCC">
              <w:rPr>
                <w:rFonts w:ascii="Arial" w:hAnsi="Arial" w:cs="Arial"/>
                <w:sz w:val="24"/>
              </w:rPr>
              <w:t xml:space="preserve"> </w:t>
            </w:r>
            <w:r>
              <w:rPr>
                <w:rFonts w:ascii="Arial" w:hAnsi="Arial" w:cs="Arial"/>
                <w:sz w:val="24"/>
              </w:rPr>
              <w:t>C</w:t>
            </w:r>
            <w:r w:rsidR="001A1BCC">
              <w:rPr>
                <w:rFonts w:ascii="Arial" w:hAnsi="Arial" w:cs="Arial"/>
                <w:sz w:val="24"/>
              </w:rPr>
              <w:t>hair</w:t>
            </w:r>
            <w:r>
              <w:rPr>
                <w:rFonts w:ascii="Arial" w:hAnsi="Arial" w:cs="Arial"/>
                <w:sz w:val="24"/>
              </w:rPr>
              <w:t xml:space="preserve"> added that the Board of Trustee</w:t>
            </w:r>
            <w:r w:rsidR="001A1BCC">
              <w:rPr>
                <w:rFonts w:ascii="Arial" w:hAnsi="Arial" w:cs="Arial"/>
                <w:sz w:val="24"/>
              </w:rPr>
              <w:t>s</w:t>
            </w:r>
            <w:r>
              <w:rPr>
                <w:rFonts w:ascii="Arial" w:hAnsi="Arial" w:cs="Arial"/>
                <w:sz w:val="24"/>
              </w:rPr>
              <w:t xml:space="preserve"> </w:t>
            </w:r>
            <w:r w:rsidR="001C673B">
              <w:rPr>
                <w:rFonts w:ascii="Arial" w:hAnsi="Arial" w:cs="Arial"/>
                <w:sz w:val="24"/>
              </w:rPr>
              <w:t>should comply</w:t>
            </w:r>
            <w:r>
              <w:rPr>
                <w:rFonts w:ascii="Arial" w:hAnsi="Arial" w:cs="Arial"/>
                <w:sz w:val="24"/>
              </w:rPr>
              <w:t xml:space="preserve"> with the correct </w:t>
            </w:r>
            <w:r w:rsidR="00960F2F">
              <w:rPr>
                <w:rFonts w:ascii="Arial" w:hAnsi="Arial" w:cs="Arial"/>
                <w:sz w:val="24"/>
              </w:rPr>
              <w:t xml:space="preserve">process, procedures and legal requirements and noted that it would be up to the Trustees to accept the best offer </w:t>
            </w:r>
            <w:r w:rsidR="001A1BCC">
              <w:rPr>
                <w:rFonts w:ascii="Arial" w:hAnsi="Arial" w:cs="Arial"/>
                <w:sz w:val="24"/>
              </w:rPr>
              <w:t xml:space="preserve">put </w:t>
            </w:r>
            <w:r w:rsidR="001C673B">
              <w:rPr>
                <w:rFonts w:ascii="Arial" w:hAnsi="Arial" w:cs="Arial"/>
                <w:sz w:val="24"/>
              </w:rPr>
              <w:t>forward</w:t>
            </w:r>
            <w:r w:rsidR="00960F2F">
              <w:rPr>
                <w:rFonts w:ascii="Arial" w:hAnsi="Arial" w:cs="Arial"/>
                <w:sz w:val="24"/>
              </w:rPr>
              <w:t>.</w:t>
            </w:r>
          </w:p>
          <w:p w14:paraId="134ECE6A" w14:textId="77777777" w:rsidR="00960F2F" w:rsidRDefault="00960F2F" w:rsidP="00BC570D">
            <w:pPr>
              <w:rPr>
                <w:rFonts w:ascii="Arial" w:hAnsi="Arial" w:cs="Arial"/>
                <w:sz w:val="24"/>
              </w:rPr>
            </w:pPr>
          </w:p>
          <w:p w14:paraId="515164DD" w14:textId="77777777" w:rsidR="00960F2F" w:rsidRDefault="00960F2F" w:rsidP="00BC570D">
            <w:pPr>
              <w:rPr>
                <w:rFonts w:ascii="Arial" w:hAnsi="Arial" w:cs="Arial"/>
                <w:sz w:val="24"/>
              </w:rPr>
            </w:pPr>
            <w:r>
              <w:rPr>
                <w:rFonts w:ascii="Arial" w:hAnsi="Arial" w:cs="Arial"/>
                <w:sz w:val="24"/>
              </w:rPr>
              <w:t xml:space="preserve">The IMCE asked how restricted the Trustees would be in spending the monies from the sale of the Rookwood land if the Cy-près scheme was not approved.  </w:t>
            </w:r>
          </w:p>
          <w:p w14:paraId="3A976081" w14:textId="77777777" w:rsidR="00960F2F" w:rsidRDefault="00960F2F" w:rsidP="00BC570D">
            <w:pPr>
              <w:rPr>
                <w:rFonts w:ascii="Arial" w:hAnsi="Arial" w:cs="Arial"/>
                <w:sz w:val="24"/>
              </w:rPr>
            </w:pPr>
          </w:p>
          <w:p w14:paraId="5C5E161E" w14:textId="3CE94D6C" w:rsidR="00101980" w:rsidRDefault="00960F2F" w:rsidP="00960F2F">
            <w:pPr>
              <w:rPr>
                <w:rFonts w:ascii="Arial" w:hAnsi="Arial" w:cs="Arial"/>
                <w:sz w:val="24"/>
              </w:rPr>
            </w:pPr>
            <w:r>
              <w:rPr>
                <w:rFonts w:ascii="Arial" w:hAnsi="Arial" w:cs="Arial"/>
                <w:sz w:val="24"/>
              </w:rPr>
              <w:t>The EDTHS responded that there were other options</w:t>
            </w:r>
            <w:r w:rsidR="00603B54">
              <w:rPr>
                <w:rFonts w:ascii="Arial" w:hAnsi="Arial" w:cs="Arial"/>
                <w:sz w:val="24"/>
              </w:rPr>
              <w:t>.  S</w:t>
            </w:r>
            <w:r>
              <w:rPr>
                <w:rFonts w:ascii="Arial" w:hAnsi="Arial" w:cs="Arial"/>
                <w:sz w:val="24"/>
              </w:rPr>
              <w:t xml:space="preserve">ervices </w:t>
            </w:r>
            <w:r w:rsidR="00603B54">
              <w:rPr>
                <w:rFonts w:ascii="Arial" w:hAnsi="Arial" w:cs="Arial"/>
                <w:sz w:val="24"/>
              </w:rPr>
              <w:t>continued to be delivered at the</w:t>
            </w:r>
            <w:r>
              <w:rPr>
                <w:rFonts w:ascii="Arial" w:hAnsi="Arial" w:cs="Arial"/>
                <w:sz w:val="24"/>
              </w:rPr>
              <w:t xml:space="preserve"> Rookwood site and </w:t>
            </w:r>
            <w:r w:rsidR="00603B54">
              <w:rPr>
                <w:rFonts w:ascii="Arial" w:hAnsi="Arial" w:cs="Arial"/>
                <w:sz w:val="24"/>
              </w:rPr>
              <w:t xml:space="preserve">she </w:t>
            </w:r>
            <w:r w:rsidR="001C673B">
              <w:rPr>
                <w:rFonts w:ascii="Arial" w:hAnsi="Arial" w:cs="Arial"/>
                <w:sz w:val="24"/>
              </w:rPr>
              <w:t>commented that</w:t>
            </w:r>
            <w:r>
              <w:rPr>
                <w:rFonts w:ascii="Arial" w:hAnsi="Arial" w:cs="Arial"/>
                <w:sz w:val="24"/>
              </w:rPr>
              <w:t xml:space="preserve"> the services could be re</w:t>
            </w:r>
            <w:r w:rsidR="00603B54">
              <w:rPr>
                <w:rFonts w:ascii="Arial" w:hAnsi="Arial" w:cs="Arial"/>
                <w:sz w:val="24"/>
              </w:rPr>
              <w:t>-</w:t>
            </w:r>
            <w:r>
              <w:rPr>
                <w:rFonts w:ascii="Arial" w:hAnsi="Arial" w:cs="Arial"/>
                <w:sz w:val="24"/>
              </w:rPr>
              <w:t>housed elsewhere using the monies</w:t>
            </w:r>
            <w:r w:rsidR="00603B54">
              <w:rPr>
                <w:rFonts w:ascii="Arial" w:hAnsi="Arial" w:cs="Arial"/>
                <w:sz w:val="24"/>
              </w:rPr>
              <w:t xml:space="preserve">, although she </w:t>
            </w:r>
            <w:r w:rsidR="001C673B">
              <w:rPr>
                <w:rFonts w:ascii="Arial" w:hAnsi="Arial" w:cs="Arial"/>
                <w:sz w:val="24"/>
              </w:rPr>
              <w:t>said that</w:t>
            </w:r>
            <w:r>
              <w:rPr>
                <w:rFonts w:ascii="Arial" w:hAnsi="Arial" w:cs="Arial"/>
                <w:sz w:val="24"/>
              </w:rPr>
              <w:t xml:space="preserve"> it would be better for the wider population for the cy-près scheme to be approved.  </w:t>
            </w:r>
          </w:p>
          <w:p w14:paraId="20837443" w14:textId="77777777" w:rsidR="00960F2F" w:rsidRPr="00960F2F" w:rsidRDefault="00960F2F" w:rsidP="00960F2F">
            <w:pPr>
              <w:rPr>
                <w:rFonts w:ascii="Arial" w:hAnsi="Arial" w:cs="Arial"/>
                <w:sz w:val="24"/>
              </w:rPr>
            </w:pPr>
          </w:p>
          <w:p w14:paraId="6E0FEF60" w14:textId="09387CBB" w:rsidR="00960F2F" w:rsidRDefault="00960F2F" w:rsidP="00960F2F">
            <w:pPr>
              <w:rPr>
                <w:rFonts w:ascii="Arial" w:hAnsi="Arial" w:cs="Arial"/>
                <w:sz w:val="24"/>
                <w:szCs w:val="24"/>
              </w:rPr>
            </w:pPr>
            <w:r>
              <w:rPr>
                <w:rFonts w:ascii="Arial" w:hAnsi="Arial" w:cs="Arial"/>
                <w:sz w:val="24"/>
                <w:szCs w:val="24"/>
              </w:rPr>
              <w:t>It was noted that t</w:t>
            </w:r>
            <w:r w:rsidRPr="00960F2F">
              <w:rPr>
                <w:rFonts w:ascii="Arial" w:hAnsi="Arial" w:cs="Arial"/>
                <w:sz w:val="24"/>
                <w:szCs w:val="24"/>
              </w:rPr>
              <w:t>he Charitable Funds Committee</w:t>
            </w:r>
            <w:r>
              <w:rPr>
                <w:rFonts w:ascii="Arial" w:hAnsi="Arial" w:cs="Arial"/>
                <w:sz w:val="24"/>
                <w:szCs w:val="24"/>
              </w:rPr>
              <w:t xml:space="preserve"> had</w:t>
            </w:r>
            <w:r w:rsidRPr="00960F2F">
              <w:rPr>
                <w:rFonts w:ascii="Arial" w:hAnsi="Arial" w:cs="Arial"/>
                <w:sz w:val="24"/>
                <w:szCs w:val="24"/>
              </w:rPr>
              <w:t xml:space="preserve"> supported the recommendation that </w:t>
            </w:r>
            <w:r>
              <w:rPr>
                <w:rFonts w:ascii="Arial" w:hAnsi="Arial" w:cs="Arial"/>
                <w:sz w:val="24"/>
                <w:szCs w:val="24"/>
              </w:rPr>
              <w:t xml:space="preserve">the </w:t>
            </w:r>
            <w:r w:rsidRPr="00960F2F">
              <w:rPr>
                <w:rFonts w:ascii="Arial" w:hAnsi="Arial" w:cs="Arial"/>
                <w:sz w:val="24"/>
                <w:szCs w:val="24"/>
              </w:rPr>
              <w:t>fo</w:t>
            </w:r>
            <w:r>
              <w:rPr>
                <w:rFonts w:ascii="Arial" w:hAnsi="Arial" w:cs="Arial"/>
                <w:sz w:val="24"/>
                <w:szCs w:val="24"/>
              </w:rPr>
              <w:t>llowing actions should be taken</w:t>
            </w:r>
            <w:r w:rsidR="00E9069B">
              <w:rPr>
                <w:rFonts w:ascii="Arial" w:hAnsi="Arial" w:cs="Arial"/>
                <w:sz w:val="24"/>
                <w:szCs w:val="24"/>
              </w:rPr>
              <w:t>:-</w:t>
            </w:r>
            <w:r>
              <w:rPr>
                <w:rFonts w:ascii="Arial" w:hAnsi="Arial" w:cs="Arial"/>
                <w:sz w:val="24"/>
                <w:szCs w:val="24"/>
              </w:rPr>
              <w:t xml:space="preserve"> </w:t>
            </w:r>
          </w:p>
          <w:p w14:paraId="745F2930" w14:textId="77777777" w:rsidR="00960F2F" w:rsidRDefault="00960F2F" w:rsidP="00960F2F">
            <w:pPr>
              <w:rPr>
                <w:rFonts w:ascii="Arial" w:hAnsi="Arial" w:cs="Arial"/>
                <w:sz w:val="24"/>
                <w:szCs w:val="24"/>
              </w:rPr>
            </w:pPr>
          </w:p>
          <w:p w14:paraId="01BC0543" w14:textId="2677068B" w:rsidR="00960F2F" w:rsidRPr="00960F2F" w:rsidRDefault="00960F2F" w:rsidP="00960F2F">
            <w:pPr>
              <w:pStyle w:val="ListParagraph"/>
              <w:numPr>
                <w:ilvl w:val="0"/>
                <w:numId w:val="21"/>
              </w:numPr>
              <w:rPr>
                <w:rFonts w:ascii="Arial" w:hAnsi="Arial" w:cs="Arial"/>
                <w:sz w:val="24"/>
                <w:szCs w:val="24"/>
              </w:rPr>
            </w:pPr>
            <w:r w:rsidRPr="00960F2F">
              <w:rPr>
                <w:rFonts w:ascii="Arial" w:hAnsi="Arial" w:cs="Arial"/>
                <w:sz w:val="24"/>
                <w:szCs w:val="24"/>
              </w:rPr>
              <w:t xml:space="preserve">Obtain specialist advice from a Surveyor in relation to advertising the sale on the open market and </w:t>
            </w:r>
            <w:r w:rsidR="00603B54">
              <w:rPr>
                <w:rFonts w:ascii="Arial" w:hAnsi="Arial" w:cs="Arial"/>
                <w:sz w:val="24"/>
                <w:szCs w:val="24"/>
              </w:rPr>
              <w:t>the most appropriate timescale for the same</w:t>
            </w:r>
            <w:r w:rsidRPr="00960F2F">
              <w:rPr>
                <w:rFonts w:ascii="Arial" w:hAnsi="Arial" w:cs="Arial"/>
                <w:sz w:val="24"/>
                <w:szCs w:val="24"/>
              </w:rPr>
              <w:t>;</w:t>
            </w:r>
          </w:p>
          <w:p w14:paraId="25228155" w14:textId="77777777" w:rsidR="00960F2F" w:rsidRPr="00960F2F" w:rsidRDefault="00960F2F" w:rsidP="00960F2F">
            <w:pPr>
              <w:pStyle w:val="ListParagraph"/>
              <w:rPr>
                <w:rFonts w:ascii="Arial" w:hAnsi="Arial" w:cs="Arial"/>
                <w:sz w:val="24"/>
                <w:szCs w:val="24"/>
              </w:rPr>
            </w:pPr>
          </w:p>
          <w:p w14:paraId="37C850E1" w14:textId="02C9BADF" w:rsidR="00960F2F" w:rsidRPr="00960F2F" w:rsidRDefault="00960F2F" w:rsidP="00960F2F">
            <w:pPr>
              <w:pStyle w:val="ListParagraph"/>
              <w:numPr>
                <w:ilvl w:val="0"/>
                <w:numId w:val="21"/>
              </w:numPr>
              <w:rPr>
                <w:rFonts w:ascii="Arial" w:hAnsi="Arial" w:cs="Arial"/>
                <w:sz w:val="24"/>
                <w:szCs w:val="24"/>
              </w:rPr>
            </w:pPr>
            <w:r w:rsidRPr="00960F2F">
              <w:rPr>
                <w:rFonts w:ascii="Arial" w:hAnsi="Arial" w:cs="Arial"/>
                <w:sz w:val="24"/>
                <w:szCs w:val="24"/>
              </w:rPr>
              <w:t xml:space="preserve">If the sale proceeds are to be used for a purpose other than the acquisition of replacement land, as the case </w:t>
            </w:r>
            <w:r w:rsidR="00603B54">
              <w:rPr>
                <w:rFonts w:ascii="Arial" w:hAnsi="Arial" w:cs="Arial"/>
                <w:sz w:val="24"/>
                <w:szCs w:val="24"/>
              </w:rPr>
              <w:t xml:space="preserve">would </w:t>
            </w:r>
            <w:r w:rsidRPr="00960F2F">
              <w:rPr>
                <w:rFonts w:ascii="Arial" w:hAnsi="Arial" w:cs="Arial"/>
                <w:sz w:val="24"/>
                <w:szCs w:val="24"/>
              </w:rPr>
              <w:t xml:space="preserve"> be here, then a Public Notice w</w:t>
            </w:r>
            <w:r w:rsidR="00603B54">
              <w:rPr>
                <w:rFonts w:ascii="Arial" w:hAnsi="Arial" w:cs="Arial"/>
                <w:sz w:val="24"/>
                <w:szCs w:val="24"/>
              </w:rPr>
              <w:t xml:space="preserve">ould </w:t>
            </w:r>
            <w:r w:rsidRPr="00960F2F">
              <w:rPr>
                <w:rFonts w:ascii="Arial" w:hAnsi="Arial" w:cs="Arial"/>
                <w:sz w:val="24"/>
                <w:szCs w:val="24"/>
              </w:rPr>
              <w:t xml:space="preserve"> need to be issued inviting representations to be made within a time specified in the notice (not less than one month from the date of the notice) (s.121 </w:t>
            </w:r>
            <w:proofErr w:type="spellStart"/>
            <w:r w:rsidRPr="00960F2F">
              <w:rPr>
                <w:rFonts w:ascii="Arial" w:hAnsi="Arial" w:cs="Arial"/>
                <w:sz w:val="24"/>
                <w:szCs w:val="24"/>
              </w:rPr>
              <w:t>ChA</w:t>
            </w:r>
            <w:proofErr w:type="spellEnd"/>
            <w:r w:rsidRPr="00960F2F">
              <w:rPr>
                <w:rFonts w:ascii="Arial" w:hAnsi="Arial" w:cs="Arial"/>
                <w:sz w:val="24"/>
                <w:szCs w:val="24"/>
              </w:rPr>
              <w:t xml:space="preserve"> 2011). This requirement may be set aside if the Board of Trustees c</w:t>
            </w:r>
            <w:r w:rsidR="00603B54">
              <w:rPr>
                <w:rFonts w:ascii="Arial" w:hAnsi="Arial" w:cs="Arial"/>
                <w:sz w:val="24"/>
                <w:szCs w:val="24"/>
              </w:rPr>
              <w:t>ould</w:t>
            </w:r>
            <w:r w:rsidRPr="00960F2F">
              <w:rPr>
                <w:rFonts w:ascii="Arial" w:hAnsi="Arial" w:cs="Arial"/>
                <w:sz w:val="24"/>
                <w:szCs w:val="24"/>
              </w:rPr>
              <w:t xml:space="preserve"> satisfy the Charity Commission that it would be in the best interests of the </w:t>
            </w:r>
            <w:r w:rsidR="00603B54">
              <w:rPr>
                <w:rFonts w:ascii="Arial" w:hAnsi="Arial" w:cs="Arial"/>
                <w:sz w:val="24"/>
                <w:szCs w:val="24"/>
              </w:rPr>
              <w:t>C</w:t>
            </w:r>
            <w:r w:rsidRPr="00960F2F">
              <w:rPr>
                <w:rFonts w:ascii="Arial" w:hAnsi="Arial" w:cs="Arial"/>
                <w:sz w:val="24"/>
                <w:szCs w:val="24"/>
              </w:rPr>
              <w:t>harity to do so;</w:t>
            </w:r>
          </w:p>
          <w:p w14:paraId="1AD39EA8" w14:textId="77777777" w:rsidR="00960F2F" w:rsidRPr="00960F2F" w:rsidRDefault="00960F2F" w:rsidP="00960F2F">
            <w:pPr>
              <w:pStyle w:val="ListParagraph"/>
              <w:rPr>
                <w:rFonts w:ascii="Arial" w:hAnsi="Arial" w:cs="Arial"/>
                <w:sz w:val="24"/>
                <w:szCs w:val="24"/>
              </w:rPr>
            </w:pPr>
          </w:p>
          <w:p w14:paraId="437A617B" w14:textId="77777777" w:rsidR="00960F2F" w:rsidRPr="00960F2F" w:rsidRDefault="00960F2F" w:rsidP="00960F2F">
            <w:pPr>
              <w:pStyle w:val="ListParagraph"/>
              <w:numPr>
                <w:ilvl w:val="0"/>
                <w:numId w:val="21"/>
              </w:numPr>
              <w:rPr>
                <w:rFonts w:ascii="Arial" w:hAnsi="Arial" w:cs="Arial"/>
                <w:sz w:val="24"/>
                <w:szCs w:val="24"/>
              </w:rPr>
            </w:pPr>
            <w:r w:rsidRPr="00960F2F">
              <w:rPr>
                <w:rFonts w:ascii="Arial" w:hAnsi="Arial" w:cs="Arial"/>
                <w:sz w:val="24"/>
                <w:szCs w:val="24"/>
              </w:rPr>
              <w:t>Assuming that the charitable objects are too restrictive for the intended use of the sale proceeds, to make an application to the Charity Commission for a Cy Pres Scheme to or modernise the charitable objects to enable the proceeds to be used for their intended purpose(s).</w:t>
            </w:r>
          </w:p>
          <w:p w14:paraId="48FA8C57" w14:textId="77777777" w:rsidR="003C027E" w:rsidRDefault="003C027E" w:rsidP="00960F2F">
            <w:pPr>
              <w:rPr>
                <w:rFonts w:ascii="Arial" w:hAnsi="Arial" w:cs="Arial"/>
                <w:b/>
                <w:sz w:val="24"/>
                <w:szCs w:val="24"/>
              </w:rPr>
            </w:pPr>
          </w:p>
          <w:p w14:paraId="4EE6CB95" w14:textId="24A4D177" w:rsidR="00960F2F" w:rsidRDefault="003C027E" w:rsidP="00960F2F">
            <w:pPr>
              <w:rPr>
                <w:rFonts w:ascii="Arial" w:hAnsi="Arial" w:cs="Arial"/>
                <w:b/>
                <w:sz w:val="24"/>
                <w:szCs w:val="24"/>
              </w:rPr>
            </w:pPr>
            <w:r>
              <w:rPr>
                <w:rFonts w:ascii="Arial" w:hAnsi="Arial" w:cs="Arial"/>
                <w:b/>
                <w:sz w:val="24"/>
                <w:szCs w:val="24"/>
              </w:rPr>
              <w:t>The Board of Trustee resolved</w:t>
            </w:r>
            <w:r w:rsidR="0066561F">
              <w:rPr>
                <w:rFonts w:ascii="Arial" w:hAnsi="Arial" w:cs="Arial"/>
                <w:b/>
                <w:sz w:val="24"/>
                <w:szCs w:val="24"/>
              </w:rPr>
              <w:t xml:space="preserve"> that</w:t>
            </w:r>
            <w:r>
              <w:rPr>
                <w:rFonts w:ascii="Arial" w:hAnsi="Arial" w:cs="Arial"/>
                <w:b/>
                <w:sz w:val="24"/>
                <w:szCs w:val="24"/>
              </w:rPr>
              <w:t>:</w:t>
            </w:r>
          </w:p>
          <w:p w14:paraId="071CF524" w14:textId="77777777" w:rsidR="00960F2F" w:rsidRPr="00960F2F" w:rsidRDefault="00960F2F" w:rsidP="00960F2F">
            <w:pPr>
              <w:rPr>
                <w:rFonts w:ascii="Arial" w:hAnsi="Arial" w:cs="Arial"/>
                <w:b/>
                <w:sz w:val="24"/>
                <w:szCs w:val="24"/>
              </w:rPr>
            </w:pPr>
          </w:p>
          <w:p w14:paraId="7CF509AA" w14:textId="01EF9F03" w:rsidR="00960F2F" w:rsidRPr="00960F2F" w:rsidRDefault="00960F2F" w:rsidP="00960F2F">
            <w:pPr>
              <w:pStyle w:val="ListParagraph"/>
              <w:rPr>
                <w:rFonts w:ascii="Arial" w:hAnsi="Arial" w:cs="Arial"/>
                <w:sz w:val="24"/>
                <w:szCs w:val="24"/>
              </w:rPr>
            </w:pPr>
            <w:r>
              <w:rPr>
                <w:rFonts w:ascii="Arial" w:hAnsi="Arial" w:cs="Arial"/>
                <w:sz w:val="24"/>
                <w:szCs w:val="24"/>
              </w:rPr>
              <w:t xml:space="preserve">a) </w:t>
            </w:r>
            <w:r w:rsidRPr="00960F2F">
              <w:rPr>
                <w:rFonts w:ascii="Arial" w:hAnsi="Arial" w:cs="Arial"/>
                <w:sz w:val="24"/>
                <w:szCs w:val="24"/>
              </w:rPr>
              <w:t>The recommendation</w:t>
            </w:r>
            <w:r w:rsidR="0066561F">
              <w:rPr>
                <w:rFonts w:ascii="Arial" w:hAnsi="Arial" w:cs="Arial"/>
                <w:sz w:val="24"/>
                <w:szCs w:val="24"/>
              </w:rPr>
              <w:t xml:space="preserve"> made by </w:t>
            </w:r>
            <w:r w:rsidR="001C673B" w:rsidRPr="00960F2F">
              <w:rPr>
                <w:rFonts w:ascii="Arial" w:hAnsi="Arial" w:cs="Arial"/>
                <w:sz w:val="24"/>
                <w:szCs w:val="24"/>
              </w:rPr>
              <w:t>the Charitable</w:t>
            </w:r>
            <w:r w:rsidRPr="00960F2F">
              <w:rPr>
                <w:rFonts w:ascii="Arial" w:hAnsi="Arial" w:cs="Arial"/>
                <w:sz w:val="24"/>
                <w:szCs w:val="24"/>
              </w:rPr>
              <w:t xml:space="preserve"> Trust Committee </w:t>
            </w:r>
            <w:r w:rsidR="0066561F">
              <w:rPr>
                <w:rFonts w:ascii="Arial" w:hAnsi="Arial" w:cs="Arial"/>
                <w:sz w:val="24"/>
                <w:szCs w:val="24"/>
              </w:rPr>
              <w:t xml:space="preserve">on the 29 June 2021 and </w:t>
            </w:r>
            <w:r w:rsidR="001C673B">
              <w:rPr>
                <w:rFonts w:ascii="Arial" w:hAnsi="Arial" w:cs="Arial"/>
                <w:sz w:val="24"/>
                <w:szCs w:val="24"/>
              </w:rPr>
              <w:t xml:space="preserve">as </w:t>
            </w:r>
            <w:r w:rsidR="001C673B" w:rsidRPr="00960F2F">
              <w:rPr>
                <w:rFonts w:ascii="Arial" w:hAnsi="Arial" w:cs="Arial"/>
                <w:sz w:val="24"/>
                <w:szCs w:val="24"/>
              </w:rPr>
              <w:t>detailed</w:t>
            </w:r>
            <w:r w:rsidRPr="00960F2F">
              <w:rPr>
                <w:rFonts w:ascii="Arial" w:hAnsi="Arial" w:cs="Arial"/>
                <w:sz w:val="24"/>
                <w:szCs w:val="24"/>
              </w:rPr>
              <w:t xml:space="preserve"> in points 1</w:t>
            </w:r>
            <w:r w:rsidR="0066561F">
              <w:rPr>
                <w:rFonts w:ascii="Arial" w:hAnsi="Arial" w:cs="Arial"/>
                <w:sz w:val="24"/>
                <w:szCs w:val="24"/>
              </w:rPr>
              <w:t>)</w:t>
            </w:r>
            <w:r w:rsidRPr="00960F2F">
              <w:rPr>
                <w:rFonts w:ascii="Arial" w:hAnsi="Arial" w:cs="Arial"/>
                <w:sz w:val="24"/>
                <w:szCs w:val="24"/>
              </w:rPr>
              <w:t>, 2</w:t>
            </w:r>
            <w:r w:rsidR="0066561F">
              <w:rPr>
                <w:rFonts w:ascii="Arial" w:hAnsi="Arial" w:cs="Arial"/>
                <w:sz w:val="24"/>
                <w:szCs w:val="24"/>
              </w:rPr>
              <w:t>)</w:t>
            </w:r>
            <w:r w:rsidRPr="00960F2F">
              <w:rPr>
                <w:rFonts w:ascii="Arial" w:hAnsi="Arial" w:cs="Arial"/>
                <w:sz w:val="24"/>
                <w:szCs w:val="24"/>
              </w:rPr>
              <w:t xml:space="preserve"> and 3</w:t>
            </w:r>
            <w:r w:rsidR="0066561F">
              <w:rPr>
                <w:rFonts w:ascii="Arial" w:hAnsi="Arial" w:cs="Arial"/>
                <w:sz w:val="24"/>
                <w:szCs w:val="24"/>
              </w:rPr>
              <w:t>) immediately</w:t>
            </w:r>
            <w:r w:rsidRPr="00960F2F">
              <w:rPr>
                <w:rFonts w:ascii="Arial" w:hAnsi="Arial" w:cs="Arial"/>
                <w:sz w:val="24"/>
                <w:szCs w:val="24"/>
              </w:rPr>
              <w:t xml:space="preserve"> above</w:t>
            </w:r>
            <w:r w:rsidR="001C673B">
              <w:rPr>
                <w:rFonts w:ascii="Arial" w:hAnsi="Arial" w:cs="Arial"/>
                <w:sz w:val="24"/>
                <w:szCs w:val="24"/>
              </w:rPr>
              <w:t xml:space="preserve">, </w:t>
            </w:r>
            <w:r w:rsidR="001C673B" w:rsidRPr="00960F2F">
              <w:rPr>
                <w:rFonts w:ascii="Arial" w:hAnsi="Arial" w:cs="Arial"/>
                <w:sz w:val="24"/>
                <w:szCs w:val="24"/>
              </w:rPr>
              <w:t>was</w:t>
            </w:r>
            <w:r w:rsidRPr="00960F2F">
              <w:rPr>
                <w:rFonts w:ascii="Arial" w:hAnsi="Arial" w:cs="Arial"/>
                <w:sz w:val="24"/>
                <w:szCs w:val="24"/>
              </w:rPr>
              <w:t xml:space="preserve"> approved.</w:t>
            </w:r>
          </w:p>
          <w:p w14:paraId="5F80C9AC" w14:textId="77777777" w:rsidR="00960F2F" w:rsidRPr="00960F2F" w:rsidRDefault="00960F2F" w:rsidP="00960F2F">
            <w:pPr>
              <w:rPr>
                <w:rFonts w:ascii="Arial" w:hAnsi="Arial" w:cs="Arial"/>
                <w:sz w:val="24"/>
                <w:szCs w:val="24"/>
              </w:rPr>
            </w:pPr>
          </w:p>
          <w:p w14:paraId="6AC5C2B1" w14:textId="304BBE1C" w:rsidR="00960F2F" w:rsidRPr="00960F2F" w:rsidRDefault="00960F2F" w:rsidP="00960F2F">
            <w:pPr>
              <w:pStyle w:val="ListParagraph"/>
              <w:rPr>
                <w:rFonts w:ascii="Arial" w:hAnsi="Arial" w:cs="Arial"/>
                <w:sz w:val="24"/>
                <w:szCs w:val="24"/>
              </w:rPr>
            </w:pPr>
            <w:r>
              <w:rPr>
                <w:rFonts w:ascii="Arial" w:hAnsi="Arial" w:cs="Arial"/>
                <w:sz w:val="24"/>
                <w:szCs w:val="24"/>
              </w:rPr>
              <w:t xml:space="preserve">b) </w:t>
            </w:r>
            <w:r w:rsidRPr="00960F2F">
              <w:rPr>
                <w:rFonts w:ascii="Arial" w:hAnsi="Arial" w:cs="Arial"/>
                <w:sz w:val="24"/>
                <w:szCs w:val="24"/>
              </w:rPr>
              <w:t xml:space="preserve">The recommendation to make a Cy Pres Scheme application to change the objectives of the </w:t>
            </w:r>
            <w:r w:rsidR="00527D06">
              <w:rPr>
                <w:rFonts w:ascii="Arial" w:hAnsi="Arial" w:cs="Arial"/>
                <w:sz w:val="24"/>
                <w:szCs w:val="24"/>
              </w:rPr>
              <w:t>C</w:t>
            </w:r>
            <w:r w:rsidRPr="00960F2F">
              <w:rPr>
                <w:rFonts w:ascii="Arial" w:hAnsi="Arial" w:cs="Arial"/>
                <w:sz w:val="24"/>
                <w:szCs w:val="24"/>
              </w:rPr>
              <w:t xml:space="preserve">harity once the </w:t>
            </w:r>
            <w:r w:rsidR="00527D06">
              <w:rPr>
                <w:rFonts w:ascii="Arial" w:hAnsi="Arial" w:cs="Arial"/>
                <w:sz w:val="24"/>
                <w:szCs w:val="24"/>
              </w:rPr>
              <w:t xml:space="preserve">Health Board </w:t>
            </w:r>
            <w:r w:rsidRPr="00960F2F">
              <w:rPr>
                <w:rFonts w:ascii="Arial" w:hAnsi="Arial" w:cs="Arial"/>
                <w:sz w:val="24"/>
                <w:szCs w:val="24"/>
              </w:rPr>
              <w:t>ha</w:t>
            </w:r>
            <w:r w:rsidR="00E9069B">
              <w:rPr>
                <w:rFonts w:ascii="Arial" w:hAnsi="Arial" w:cs="Arial"/>
                <w:sz w:val="24"/>
                <w:szCs w:val="24"/>
              </w:rPr>
              <w:t>d</w:t>
            </w:r>
            <w:r w:rsidRPr="00960F2F">
              <w:rPr>
                <w:rFonts w:ascii="Arial" w:hAnsi="Arial" w:cs="Arial"/>
                <w:sz w:val="24"/>
                <w:szCs w:val="24"/>
              </w:rPr>
              <w:t xml:space="preserve"> the receipt from the disposal</w:t>
            </w:r>
            <w:r w:rsidR="00527D06">
              <w:rPr>
                <w:rFonts w:ascii="Arial" w:hAnsi="Arial" w:cs="Arial"/>
                <w:sz w:val="24"/>
                <w:szCs w:val="24"/>
              </w:rPr>
              <w:t>,</w:t>
            </w:r>
            <w:r w:rsidRPr="00960F2F">
              <w:rPr>
                <w:rFonts w:ascii="Arial" w:hAnsi="Arial" w:cs="Arial"/>
                <w:sz w:val="24"/>
                <w:szCs w:val="24"/>
              </w:rPr>
              <w:t xml:space="preserve"> was supported. </w:t>
            </w:r>
          </w:p>
          <w:p w14:paraId="3FCB0021" w14:textId="77777777" w:rsidR="00960F2F" w:rsidRPr="00960F2F" w:rsidRDefault="00960F2F" w:rsidP="00960F2F">
            <w:pPr>
              <w:rPr>
                <w:rFonts w:ascii="Arial" w:hAnsi="Arial" w:cs="Arial"/>
                <w:sz w:val="24"/>
                <w:szCs w:val="24"/>
              </w:rPr>
            </w:pPr>
          </w:p>
          <w:p w14:paraId="69D0C754" w14:textId="66BB1281" w:rsidR="003C027E" w:rsidRPr="00960F2F" w:rsidRDefault="00960F2F" w:rsidP="00960F2F">
            <w:pPr>
              <w:pStyle w:val="ListParagraph"/>
              <w:rPr>
                <w:rFonts w:ascii="Arial" w:hAnsi="Arial" w:cs="Arial"/>
                <w:sz w:val="24"/>
                <w:szCs w:val="24"/>
              </w:rPr>
            </w:pPr>
            <w:r>
              <w:rPr>
                <w:rFonts w:ascii="Arial" w:hAnsi="Arial" w:cs="Arial"/>
                <w:sz w:val="24"/>
                <w:szCs w:val="24"/>
              </w:rPr>
              <w:lastRenderedPageBreak/>
              <w:t xml:space="preserve">c) </w:t>
            </w:r>
            <w:r w:rsidRPr="00960F2F">
              <w:rPr>
                <w:rFonts w:ascii="Arial" w:hAnsi="Arial" w:cs="Arial"/>
                <w:sz w:val="24"/>
                <w:szCs w:val="24"/>
              </w:rPr>
              <w:t xml:space="preserve">The Head of Capital Estates should now be instructed to </w:t>
            </w:r>
            <w:r w:rsidR="00527D06">
              <w:rPr>
                <w:rFonts w:ascii="Arial" w:hAnsi="Arial" w:cs="Arial"/>
                <w:sz w:val="24"/>
                <w:szCs w:val="24"/>
              </w:rPr>
              <w:t>p</w:t>
            </w:r>
            <w:r w:rsidRPr="00960F2F">
              <w:rPr>
                <w:rFonts w:ascii="Arial" w:hAnsi="Arial" w:cs="Arial"/>
                <w:sz w:val="24"/>
                <w:szCs w:val="24"/>
              </w:rPr>
              <w:t xml:space="preserve">rogress the Disposal of </w:t>
            </w:r>
            <w:r w:rsidR="001C673B" w:rsidRPr="00960F2F">
              <w:rPr>
                <w:rFonts w:ascii="Arial" w:hAnsi="Arial" w:cs="Arial"/>
                <w:sz w:val="24"/>
                <w:szCs w:val="24"/>
              </w:rPr>
              <w:t>the redundant</w:t>
            </w:r>
            <w:r w:rsidRPr="00960F2F">
              <w:rPr>
                <w:rFonts w:ascii="Arial" w:hAnsi="Arial" w:cs="Arial"/>
                <w:sz w:val="24"/>
                <w:szCs w:val="24"/>
              </w:rPr>
              <w:t xml:space="preserve"> parts of the Rookwood site.</w:t>
            </w:r>
          </w:p>
          <w:p w14:paraId="097BDD73" w14:textId="77777777" w:rsidR="003C027E" w:rsidRPr="003C027E" w:rsidRDefault="003C027E" w:rsidP="003C027E">
            <w:pPr>
              <w:rPr>
                <w:rFonts w:ascii="Arial" w:hAnsi="Arial" w:cs="Arial"/>
                <w:sz w:val="24"/>
                <w:szCs w:val="24"/>
              </w:rPr>
            </w:pPr>
          </w:p>
        </w:tc>
        <w:tc>
          <w:tcPr>
            <w:tcW w:w="1134" w:type="dxa"/>
          </w:tcPr>
          <w:p w14:paraId="6FEB48E2" w14:textId="77777777" w:rsidR="003C027E" w:rsidRDefault="003C027E" w:rsidP="00960F2F">
            <w:pPr>
              <w:jc w:val="both"/>
              <w:rPr>
                <w:rFonts w:ascii="Arial" w:hAnsi="Arial" w:cs="Arial"/>
                <w:b/>
                <w:sz w:val="24"/>
                <w:szCs w:val="24"/>
              </w:rPr>
            </w:pPr>
          </w:p>
          <w:p w14:paraId="30580A93" w14:textId="77777777" w:rsidR="003C027E" w:rsidRDefault="003C027E" w:rsidP="00960F2F">
            <w:pPr>
              <w:jc w:val="both"/>
              <w:rPr>
                <w:rFonts w:ascii="Arial" w:hAnsi="Arial" w:cs="Arial"/>
                <w:b/>
                <w:sz w:val="24"/>
                <w:szCs w:val="24"/>
              </w:rPr>
            </w:pPr>
          </w:p>
          <w:p w14:paraId="3C9A88A3" w14:textId="77777777" w:rsidR="003C027E" w:rsidRDefault="003C027E" w:rsidP="00960F2F">
            <w:pPr>
              <w:jc w:val="both"/>
              <w:rPr>
                <w:rFonts w:ascii="Arial" w:hAnsi="Arial" w:cs="Arial"/>
                <w:b/>
                <w:sz w:val="24"/>
                <w:szCs w:val="24"/>
              </w:rPr>
            </w:pPr>
          </w:p>
          <w:p w14:paraId="0F78A9E3" w14:textId="77777777" w:rsidR="003C027E" w:rsidRDefault="003C027E" w:rsidP="00960F2F">
            <w:pPr>
              <w:jc w:val="both"/>
              <w:rPr>
                <w:rFonts w:ascii="Arial" w:hAnsi="Arial" w:cs="Arial"/>
                <w:b/>
                <w:sz w:val="24"/>
                <w:szCs w:val="24"/>
              </w:rPr>
            </w:pPr>
          </w:p>
          <w:p w14:paraId="231A26AF" w14:textId="77777777" w:rsidR="003C027E" w:rsidRPr="000003A9" w:rsidRDefault="003C027E" w:rsidP="00960F2F">
            <w:pPr>
              <w:jc w:val="both"/>
              <w:rPr>
                <w:rFonts w:ascii="Arial" w:hAnsi="Arial" w:cs="Arial"/>
                <w:b/>
                <w:sz w:val="24"/>
                <w:szCs w:val="24"/>
              </w:rPr>
            </w:pPr>
          </w:p>
        </w:tc>
      </w:tr>
      <w:tr w:rsidR="003C027E" w:rsidRPr="00EC4E9A" w14:paraId="5FB3A7A8" w14:textId="77777777" w:rsidTr="00960F2F">
        <w:tc>
          <w:tcPr>
            <w:tcW w:w="1957" w:type="dxa"/>
          </w:tcPr>
          <w:p w14:paraId="7943F8E1" w14:textId="77777777" w:rsidR="003C027E" w:rsidRDefault="003C027E" w:rsidP="00960F2F">
            <w:pPr>
              <w:jc w:val="both"/>
              <w:rPr>
                <w:rFonts w:ascii="Arial" w:hAnsi="Arial" w:cs="Arial"/>
                <w:b/>
                <w:sz w:val="24"/>
                <w:szCs w:val="24"/>
              </w:rPr>
            </w:pPr>
            <w:r>
              <w:rPr>
                <w:rFonts w:ascii="Arial" w:hAnsi="Arial" w:cs="Arial"/>
                <w:b/>
                <w:sz w:val="24"/>
                <w:szCs w:val="24"/>
              </w:rPr>
              <w:lastRenderedPageBreak/>
              <w:t>BT 21/07/010</w:t>
            </w:r>
          </w:p>
        </w:tc>
        <w:tc>
          <w:tcPr>
            <w:tcW w:w="8079" w:type="dxa"/>
          </w:tcPr>
          <w:p w14:paraId="3FAFCEAB" w14:textId="5B68DDEB" w:rsidR="003C027E" w:rsidRDefault="003C027E" w:rsidP="00960F2F">
            <w:pPr>
              <w:spacing w:line="276" w:lineRule="auto"/>
              <w:rPr>
                <w:rFonts w:ascii="Arial" w:hAnsi="Arial" w:cs="Arial"/>
                <w:b/>
                <w:sz w:val="24"/>
                <w:szCs w:val="24"/>
              </w:rPr>
            </w:pPr>
            <w:r w:rsidRPr="003C027E">
              <w:rPr>
                <w:rFonts w:ascii="Arial" w:hAnsi="Arial" w:cs="Arial"/>
                <w:b/>
                <w:sz w:val="24"/>
                <w:szCs w:val="24"/>
              </w:rPr>
              <w:t>Horatio’s Garden Project –Summary</w:t>
            </w:r>
          </w:p>
          <w:p w14:paraId="56984492" w14:textId="77777777" w:rsidR="003C027E" w:rsidRDefault="003C027E" w:rsidP="00960F2F">
            <w:pPr>
              <w:spacing w:line="276" w:lineRule="auto"/>
              <w:rPr>
                <w:rFonts w:ascii="Arial" w:hAnsi="Arial" w:cs="Arial"/>
                <w:b/>
                <w:sz w:val="24"/>
                <w:szCs w:val="24"/>
              </w:rPr>
            </w:pPr>
          </w:p>
          <w:p w14:paraId="2A8B75B3" w14:textId="77777777" w:rsidR="00AA087C" w:rsidRPr="007B6A5E" w:rsidRDefault="00AA087C" w:rsidP="00960F2F">
            <w:pPr>
              <w:spacing w:line="276" w:lineRule="auto"/>
              <w:rPr>
                <w:rFonts w:ascii="Arial" w:hAnsi="Arial" w:cs="Arial"/>
                <w:sz w:val="24"/>
                <w:szCs w:val="24"/>
              </w:rPr>
            </w:pPr>
            <w:r w:rsidRPr="007B6A5E">
              <w:rPr>
                <w:rFonts w:ascii="Arial" w:hAnsi="Arial" w:cs="Arial"/>
                <w:sz w:val="24"/>
                <w:szCs w:val="24"/>
              </w:rPr>
              <w:t>The Horatio’s Garden Project – Summary was received.</w:t>
            </w:r>
          </w:p>
          <w:p w14:paraId="432F13A4" w14:textId="77777777" w:rsidR="00AA087C" w:rsidRPr="00AA087C" w:rsidRDefault="00AA087C" w:rsidP="00960F2F">
            <w:pPr>
              <w:spacing w:line="276" w:lineRule="auto"/>
              <w:rPr>
                <w:rFonts w:ascii="Arial" w:hAnsi="Arial" w:cs="Arial"/>
                <w:sz w:val="24"/>
                <w:szCs w:val="24"/>
              </w:rPr>
            </w:pPr>
          </w:p>
          <w:p w14:paraId="00115C97" w14:textId="406FA9D6" w:rsidR="00F81E02" w:rsidRDefault="00AA087C" w:rsidP="00F81E02">
            <w:pPr>
              <w:rPr>
                <w:rFonts w:ascii="Arial" w:hAnsi="Arial" w:cs="Arial"/>
                <w:sz w:val="24"/>
                <w:szCs w:val="24"/>
              </w:rPr>
            </w:pPr>
            <w:r w:rsidRPr="00AA087C">
              <w:rPr>
                <w:rFonts w:ascii="Arial" w:hAnsi="Arial" w:cs="Arial"/>
                <w:sz w:val="24"/>
                <w:szCs w:val="24"/>
              </w:rPr>
              <w:t>The DDF advised the Trustees that at the last Board</w:t>
            </w:r>
            <w:r w:rsidR="00F81E02">
              <w:rPr>
                <w:rFonts w:ascii="Arial" w:hAnsi="Arial" w:cs="Arial"/>
                <w:sz w:val="24"/>
                <w:szCs w:val="24"/>
              </w:rPr>
              <w:t xml:space="preserve"> of Trustee meeting there was </w:t>
            </w:r>
            <w:r w:rsidR="00AE47AA">
              <w:rPr>
                <w:rFonts w:ascii="Arial" w:hAnsi="Arial" w:cs="Arial"/>
                <w:sz w:val="24"/>
                <w:szCs w:val="24"/>
              </w:rPr>
              <w:t xml:space="preserve">some </w:t>
            </w:r>
            <w:r w:rsidRPr="00AA087C">
              <w:rPr>
                <w:rFonts w:ascii="Arial" w:hAnsi="Arial" w:cs="Arial"/>
                <w:sz w:val="24"/>
                <w:szCs w:val="24"/>
              </w:rPr>
              <w:t xml:space="preserve">confusion </w:t>
            </w:r>
            <w:r w:rsidR="001C673B">
              <w:rPr>
                <w:rFonts w:ascii="Arial" w:hAnsi="Arial" w:cs="Arial"/>
                <w:sz w:val="24"/>
                <w:szCs w:val="24"/>
              </w:rPr>
              <w:t xml:space="preserve">regarding </w:t>
            </w:r>
            <w:r w:rsidR="001C673B" w:rsidRPr="00AA087C">
              <w:rPr>
                <w:rFonts w:ascii="Arial" w:hAnsi="Arial" w:cs="Arial"/>
                <w:sz w:val="24"/>
                <w:szCs w:val="24"/>
              </w:rPr>
              <w:t>how</w:t>
            </w:r>
            <w:r w:rsidRPr="00AA087C">
              <w:rPr>
                <w:rFonts w:ascii="Arial" w:hAnsi="Arial" w:cs="Arial"/>
                <w:sz w:val="24"/>
                <w:szCs w:val="24"/>
              </w:rPr>
              <w:t xml:space="preserve"> much the </w:t>
            </w:r>
            <w:r w:rsidR="00AE47AA">
              <w:rPr>
                <w:rFonts w:ascii="Arial" w:hAnsi="Arial" w:cs="Arial"/>
                <w:sz w:val="24"/>
                <w:szCs w:val="24"/>
              </w:rPr>
              <w:t>C</w:t>
            </w:r>
            <w:r w:rsidRPr="00AA087C">
              <w:rPr>
                <w:rFonts w:ascii="Arial" w:hAnsi="Arial" w:cs="Arial"/>
                <w:sz w:val="24"/>
                <w:szCs w:val="24"/>
              </w:rPr>
              <w:t>harity was committing towards the project</w:t>
            </w:r>
            <w:r w:rsidR="00F81E02">
              <w:rPr>
                <w:rFonts w:ascii="Arial" w:hAnsi="Arial" w:cs="Arial"/>
                <w:sz w:val="24"/>
                <w:szCs w:val="24"/>
              </w:rPr>
              <w:t xml:space="preserve"> and a request </w:t>
            </w:r>
            <w:r w:rsidR="00F81E02" w:rsidRPr="00F81E02">
              <w:rPr>
                <w:rFonts w:ascii="Arial" w:hAnsi="Arial" w:cs="Arial"/>
                <w:sz w:val="24"/>
                <w:szCs w:val="24"/>
              </w:rPr>
              <w:t>for an analysis of the total cost for Horatio’s garden / Neurological garden</w:t>
            </w:r>
            <w:r w:rsidR="00F81E02">
              <w:rPr>
                <w:rFonts w:ascii="Arial" w:hAnsi="Arial" w:cs="Arial"/>
                <w:sz w:val="24"/>
                <w:szCs w:val="24"/>
              </w:rPr>
              <w:t xml:space="preserve"> </w:t>
            </w:r>
            <w:r w:rsidR="00E222B0">
              <w:rPr>
                <w:rFonts w:ascii="Arial" w:hAnsi="Arial" w:cs="Arial"/>
                <w:sz w:val="24"/>
                <w:szCs w:val="24"/>
              </w:rPr>
              <w:t xml:space="preserve">had been </w:t>
            </w:r>
            <w:r w:rsidR="00E9069B">
              <w:rPr>
                <w:rFonts w:ascii="Arial" w:hAnsi="Arial" w:cs="Arial"/>
                <w:sz w:val="24"/>
                <w:szCs w:val="24"/>
              </w:rPr>
              <w:t>made.</w:t>
            </w:r>
            <w:r w:rsidR="00F81E02" w:rsidRPr="00F81E02">
              <w:rPr>
                <w:rFonts w:ascii="Arial" w:hAnsi="Arial" w:cs="Arial"/>
                <w:sz w:val="24"/>
                <w:szCs w:val="24"/>
              </w:rPr>
              <w:t xml:space="preserve"> </w:t>
            </w:r>
          </w:p>
          <w:p w14:paraId="3519B073" w14:textId="77777777" w:rsidR="00F81E02" w:rsidRDefault="00F81E02" w:rsidP="00F81E02">
            <w:pPr>
              <w:rPr>
                <w:rFonts w:ascii="Arial" w:hAnsi="Arial" w:cs="Arial"/>
                <w:sz w:val="24"/>
                <w:szCs w:val="24"/>
              </w:rPr>
            </w:pPr>
          </w:p>
          <w:p w14:paraId="3592E9F8" w14:textId="77777777" w:rsidR="00F81E02" w:rsidRDefault="00F81E02" w:rsidP="00F81E02">
            <w:pPr>
              <w:rPr>
                <w:rFonts w:ascii="Arial" w:hAnsi="Arial" w:cs="Arial"/>
                <w:sz w:val="24"/>
                <w:szCs w:val="24"/>
              </w:rPr>
            </w:pPr>
            <w:r>
              <w:rPr>
                <w:rFonts w:ascii="Arial" w:hAnsi="Arial" w:cs="Arial"/>
                <w:sz w:val="24"/>
                <w:szCs w:val="24"/>
              </w:rPr>
              <w:t>It was noted that the</w:t>
            </w:r>
            <w:r w:rsidRPr="00F81E02">
              <w:rPr>
                <w:rFonts w:ascii="Arial" w:hAnsi="Arial" w:cs="Arial"/>
                <w:sz w:val="24"/>
                <w:szCs w:val="24"/>
              </w:rPr>
              <w:t xml:space="preserve"> analysis was sent to Board of Trustee members on 17th August 2021 </w:t>
            </w:r>
            <w:r>
              <w:rPr>
                <w:rFonts w:ascii="Arial" w:hAnsi="Arial" w:cs="Arial"/>
                <w:sz w:val="24"/>
                <w:szCs w:val="24"/>
              </w:rPr>
              <w:t xml:space="preserve">via email </w:t>
            </w:r>
            <w:r w:rsidRPr="00F81E02">
              <w:rPr>
                <w:rFonts w:ascii="Arial" w:hAnsi="Arial" w:cs="Arial"/>
                <w:sz w:val="24"/>
                <w:szCs w:val="24"/>
              </w:rPr>
              <w:t>with an offer to address any outstanding queries.</w:t>
            </w:r>
          </w:p>
          <w:p w14:paraId="6026AD6D" w14:textId="77777777" w:rsidR="00A024A5" w:rsidRDefault="00A024A5" w:rsidP="00F81E02">
            <w:pPr>
              <w:rPr>
                <w:rFonts w:ascii="Arial" w:hAnsi="Arial" w:cs="Arial"/>
                <w:sz w:val="24"/>
                <w:szCs w:val="24"/>
              </w:rPr>
            </w:pPr>
          </w:p>
          <w:p w14:paraId="46D822BD" w14:textId="77777777" w:rsidR="00A024A5" w:rsidRDefault="00A024A5" w:rsidP="00F81E02">
            <w:pPr>
              <w:rPr>
                <w:rFonts w:ascii="Arial" w:hAnsi="Arial" w:cs="Arial"/>
                <w:sz w:val="24"/>
                <w:szCs w:val="24"/>
              </w:rPr>
            </w:pPr>
            <w:r>
              <w:rPr>
                <w:rFonts w:ascii="Arial" w:hAnsi="Arial" w:cs="Arial"/>
                <w:sz w:val="24"/>
                <w:szCs w:val="24"/>
              </w:rPr>
              <w:t>The DDF summarised the costings which included:</w:t>
            </w:r>
          </w:p>
          <w:p w14:paraId="6CB974F7" w14:textId="77777777" w:rsidR="00A024A5" w:rsidRDefault="00A024A5" w:rsidP="00A024A5">
            <w:pPr>
              <w:rPr>
                <w:rFonts w:ascii="Arial" w:hAnsi="Arial" w:cs="Arial"/>
                <w:sz w:val="24"/>
                <w:szCs w:val="24"/>
              </w:rPr>
            </w:pPr>
          </w:p>
          <w:p w14:paraId="21C90C70" w14:textId="40B24679" w:rsidR="00A024A5" w:rsidRDefault="00A024A5" w:rsidP="00A024A5">
            <w:pPr>
              <w:pStyle w:val="ListParagraph"/>
              <w:numPr>
                <w:ilvl w:val="0"/>
                <w:numId w:val="23"/>
              </w:numPr>
              <w:rPr>
                <w:rFonts w:ascii="Arial" w:hAnsi="Arial" w:cs="Arial"/>
                <w:sz w:val="24"/>
                <w:szCs w:val="24"/>
              </w:rPr>
            </w:pPr>
            <w:r w:rsidRPr="00A024A5">
              <w:rPr>
                <w:rFonts w:ascii="Arial" w:hAnsi="Arial" w:cs="Arial"/>
                <w:sz w:val="24"/>
                <w:szCs w:val="24"/>
              </w:rPr>
              <w:t>The total build costs were estimated to be £1.727m (of which the Cardiff and Vale Health Charity commitment was</w:t>
            </w:r>
            <w:r>
              <w:rPr>
                <w:rFonts w:ascii="Arial" w:hAnsi="Arial" w:cs="Arial"/>
                <w:sz w:val="24"/>
                <w:szCs w:val="24"/>
              </w:rPr>
              <w:t xml:space="preserve"> £0.692m</w:t>
            </w:r>
            <w:r w:rsidR="00E9069B">
              <w:rPr>
                <w:rFonts w:ascii="Arial" w:hAnsi="Arial" w:cs="Arial"/>
                <w:sz w:val="24"/>
                <w:szCs w:val="24"/>
              </w:rPr>
              <w:t>)</w:t>
            </w:r>
            <w:r>
              <w:rPr>
                <w:rFonts w:ascii="Arial" w:hAnsi="Arial" w:cs="Arial"/>
                <w:sz w:val="24"/>
                <w:szCs w:val="24"/>
              </w:rPr>
              <w:t>.</w:t>
            </w:r>
          </w:p>
          <w:p w14:paraId="38EEDCF6" w14:textId="77777777" w:rsidR="00A024A5" w:rsidRDefault="00A024A5" w:rsidP="00A024A5">
            <w:pPr>
              <w:pStyle w:val="ListParagraph"/>
              <w:rPr>
                <w:rFonts w:ascii="Arial" w:hAnsi="Arial" w:cs="Arial"/>
                <w:sz w:val="24"/>
                <w:szCs w:val="24"/>
              </w:rPr>
            </w:pPr>
          </w:p>
          <w:p w14:paraId="3E9F8CA7" w14:textId="12465A70" w:rsidR="00A024A5" w:rsidRDefault="00A024A5" w:rsidP="00A024A5">
            <w:pPr>
              <w:pStyle w:val="ListParagraph"/>
              <w:numPr>
                <w:ilvl w:val="0"/>
                <w:numId w:val="23"/>
              </w:numPr>
              <w:rPr>
                <w:rFonts w:ascii="Arial" w:hAnsi="Arial" w:cs="Arial"/>
                <w:sz w:val="24"/>
                <w:szCs w:val="24"/>
              </w:rPr>
            </w:pPr>
            <w:r w:rsidRPr="00A024A5">
              <w:rPr>
                <w:rFonts w:ascii="Arial" w:hAnsi="Arial" w:cs="Arial"/>
                <w:sz w:val="24"/>
                <w:szCs w:val="24"/>
              </w:rPr>
              <w:t xml:space="preserve">Maintenance costs for the maximum of 10 years </w:t>
            </w:r>
            <w:r w:rsidR="00B6064C">
              <w:rPr>
                <w:rFonts w:ascii="Arial" w:hAnsi="Arial" w:cs="Arial"/>
                <w:sz w:val="24"/>
                <w:szCs w:val="24"/>
              </w:rPr>
              <w:t>were</w:t>
            </w:r>
            <w:r w:rsidRPr="00A024A5">
              <w:rPr>
                <w:rFonts w:ascii="Arial" w:hAnsi="Arial" w:cs="Arial"/>
                <w:sz w:val="24"/>
                <w:szCs w:val="24"/>
              </w:rPr>
              <w:t xml:space="preserve"> assessed to be £0.530m (of which the Cardiff and Vale Health Charity commitment </w:t>
            </w:r>
            <w:r w:rsidR="00B6064C">
              <w:rPr>
                <w:rFonts w:ascii="Arial" w:hAnsi="Arial" w:cs="Arial"/>
                <w:sz w:val="24"/>
                <w:szCs w:val="24"/>
              </w:rPr>
              <w:t>was</w:t>
            </w:r>
            <w:r w:rsidRPr="00A024A5">
              <w:rPr>
                <w:rFonts w:ascii="Arial" w:hAnsi="Arial" w:cs="Arial"/>
                <w:sz w:val="24"/>
                <w:szCs w:val="24"/>
              </w:rPr>
              <w:t xml:space="preserve"> £0.094m)</w:t>
            </w:r>
            <w:r w:rsidR="00E9069B">
              <w:rPr>
                <w:rFonts w:ascii="Arial" w:hAnsi="Arial" w:cs="Arial"/>
                <w:sz w:val="24"/>
                <w:szCs w:val="24"/>
              </w:rPr>
              <w:t>.</w:t>
            </w:r>
          </w:p>
          <w:p w14:paraId="09E3C0DB" w14:textId="77777777" w:rsidR="00B6064C" w:rsidRPr="00B6064C" w:rsidRDefault="00B6064C" w:rsidP="00B6064C">
            <w:pPr>
              <w:pStyle w:val="ListParagraph"/>
              <w:rPr>
                <w:rFonts w:ascii="Arial" w:hAnsi="Arial" w:cs="Arial"/>
                <w:sz w:val="24"/>
                <w:szCs w:val="24"/>
              </w:rPr>
            </w:pPr>
          </w:p>
          <w:p w14:paraId="016A5167" w14:textId="12A5CB8D" w:rsidR="00B6064C" w:rsidRDefault="00B6064C" w:rsidP="00B6064C">
            <w:pPr>
              <w:rPr>
                <w:rFonts w:ascii="Arial" w:hAnsi="Arial" w:cs="Arial"/>
                <w:sz w:val="24"/>
                <w:szCs w:val="24"/>
              </w:rPr>
            </w:pPr>
            <w:r>
              <w:rPr>
                <w:rFonts w:ascii="Arial" w:hAnsi="Arial" w:cs="Arial"/>
                <w:sz w:val="24"/>
                <w:szCs w:val="24"/>
              </w:rPr>
              <w:t xml:space="preserve">The IMF asked what assurance could be given that there were </w:t>
            </w:r>
            <w:r w:rsidR="00E222B0">
              <w:rPr>
                <w:rFonts w:ascii="Arial" w:hAnsi="Arial" w:cs="Arial"/>
                <w:sz w:val="24"/>
                <w:szCs w:val="24"/>
              </w:rPr>
              <w:t xml:space="preserve">sufficient </w:t>
            </w:r>
            <w:r>
              <w:rPr>
                <w:rFonts w:ascii="Arial" w:hAnsi="Arial" w:cs="Arial"/>
                <w:sz w:val="24"/>
                <w:szCs w:val="24"/>
              </w:rPr>
              <w:t xml:space="preserve">funds to meet the costs asked by the </w:t>
            </w:r>
            <w:r w:rsidR="00E222B0">
              <w:rPr>
                <w:rFonts w:ascii="Arial" w:hAnsi="Arial" w:cs="Arial"/>
                <w:sz w:val="24"/>
                <w:szCs w:val="24"/>
              </w:rPr>
              <w:t xml:space="preserve">project’s </w:t>
            </w:r>
            <w:r>
              <w:rPr>
                <w:rFonts w:ascii="Arial" w:hAnsi="Arial" w:cs="Arial"/>
                <w:sz w:val="24"/>
                <w:szCs w:val="24"/>
              </w:rPr>
              <w:t xml:space="preserve">charity because Horatio’s </w:t>
            </w:r>
            <w:r w:rsidR="00E222B0">
              <w:rPr>
                <w:rFonts w:ascii="Arial" w:hAnsi="Arial" w:cs="Arial"/>
                <w:sz w:val="24"/>
                <w:szCs w:val="24"/>
              </w:rPr>
              <w:t>G</w:t>
            </w:r>
            <w:r>
              <w:rPr>
                <w:rFonts w:ascii="Arial" w:hAnsi="Arial" w:cs="Arial"/>
                <w:sz w:val="24"/>
                <w:szCs w:val="24"/>
              </w:rPr>
              <w:t xml:space="preserve">arden </w:t>
            </w:r>
            <w:r w:rsidR="001C673B">
              <w:rPr>
                <w:rFonts w:ascii="Arial" w:hAnsi="Arial" w:cs="Arial"/>
                <w:sz w:val="24"/>
                <w:szCs w:val="24"/>
              </w:rPr>
              <w:t>had previously</w:t>
            </w:r>
            <w:r>
              <w:rPr>
                <w:rFonts w:ascii="Arial" w:hAnsi="Arial" w:cs="Arial"/>
                <w:sz w:val="24"/>
                <w:szCs w:val="24"/>
              </w:rPr>
              <w:t xml:space="preserve"> asked </w:t>
            </w:r>
            <w:r w:rsidR="00E222B0">
              <w:rPr>
                <w:rFonts w:ascii="Arial" w:hAnsi="Arial" w:cs="Arial"/>
                <w:sz w:val="24"/>
                <w:szCs w:val="24"/>
              </w:rPr>
              <w:t xml:space="preserve">the Charity </w:t>
            </w:r>
            <w:r>
              <w:rPr>
                <w:rFonts w:ascii="Arial" w:hAnsi="Arial" w:cs="Arial"/>
                <w:sz w:val="24"/>
                <w:szCs w:val="24"/>
              </w:rPr>
              <w:t>for more funding</w:t>
            </w:r>
            <w:r w:rsidR="00E222B0">
              <w:rPr>
                <w:rFonts w:ascii="Arial" w:hAnsi="Arial" w:cs="Arial"/>
                <w:sz w:val="24"/>
                <w:szCs w:val="24"/>
              </w:rPr>
              <w:t xml:space="preserve">.  </w:t>
            </w:r>
            <w:r w:rsidR="001C673B">
              <w:rPr>
                <w:rFonts w:ascii="Arial" w:hAnsi="Arial" w:cs="Arial"/>
                <w:sz w:val="24"/>
                <w:szCs w:val="24"/>
              </w:rPr>
              <w:t>Also was</w:t>
            </w:r>
            <w:r>
              <w:rPr>
                <w:rFonts w:ascii="Arial" w:hAnsi="Arial" w:cs="Arial"/>
                <w:sz w:val="24"/>
                <w:szCs w:val="24"/>
              </w:rPr>
              <w:t xml:space="preserve"> there an update on when the garden was expected to open</w:t>
            </w:r>
            <w:r w:rsidR="00E222B0">
              <w:rPr>
                <w:rFonts w:ascii="Arial" w:hAnsi="Arial" w:cs="Arial"/>
                <w:sz w:val="24"/>
                <w:szCs w:val="24"/>
              </w:rPr>
              <w:t>?</w:t>
            </w:r>
          </w:p>
          <w:p w14:paraId="66C1869A" w14:textId="77777777" w:rsidR="00101980" w:rsidRDefault="00101980" w:rsidP="00960F2F">
            <w:pPr>
              <w:spacing w:line="276" w:lineRule="auto"/>
              <w:rPr>
                <w:rFonts w:ascii="Arial" w:hAnsi="Arial" w:cs="Arial"/>
                <w:sz w:val="24"/>
                <w:szCs w:val="24"/>
              </w:rPr>
            </w:pPr>
          </w:p>
          <w:p w14:paraId="2955A5E7" w14:textId="4FE38003" w:rsidR="00B6064C" w:rsidRDefault="00B6064C" w:rsidP="00960F2F">
            <w:pPr>
              <w:spacing w:line="276" w:lineRule="auto"/>
              <w:rPr>
                <w:rFonts w:ascii="Arial" w:hAnsi="Arial" w:cs="Arial"/>
                <w:sz w:val="24"/>
                <w:szCs w:val="24"/>
              </w:rPr>
            </w:pPr>
            <w:r>
              <w:rPr>
                <w:rFonts w:ascii="Arial" w:hAnsi="Arial" w:cs="Arial"/>
                <w:sz w:val="24"/>
                <w:szCs w:val="24"/>
              </w:rPr>
              <w:t xml:space="preserve">The EDTH responded that discussions had been had with the </w:t>
            </w:r>
            <w:r w:rsidRPr="00B6064C">
              <w:rPr>
                <w:rFonts w:ascii="Arial" w:hAnsi="Arial" w:cs="Arial"/>
                <w:sz w:val="24"/>
                <w:szCs w:val="24"/>
              </w:rPr>
              <w:t>Founder &amp; Chair of Trustees</w:t>
            </w:r>
            <w:r>
              <w:rPr>
                <w:rFonts w:ascii="Arial" w:hAnsi="Arial" w:cs="Arial"/>
                <w:sz w:val="24"/>
                <w:szCs w:val="24"/>
              </w:rPr>
              <w:t xml:space="preserve"> for Horatio’s Garden</w:t>
            </w:r>
            <w:r w:rsidRPr="00B6064C">
              <w:rPr>
                <w:rFonts w:ascii="Arial" w:hAnsi="Arial" w:cs="Arial"/>
                <w:sz w:val="24"/>
                <w:szCs w:val="24"/>
              </w:rPr>
              <w:t>, Dr Olivia Chapple</w:t>
            </w:r>
            <w:r>
              <w:rPr>
                <w:rFonts w:ascii="Arial" w:hAnsi="Arial" w:cs="Arial"/>
                <w:sz w:val="24"/>
                <w:szCs w:val="24"/>
              </w:rPr>
              <w:t xml:space="preserve"> and noted that assurance was given that the project was on track with </w:t>
            </w:r>
            <w:r w:rsidR="00E222B0">
              <w:rPr>
                <w:rFonts w:ascii="Arial" w:hAnsi="Arial" w:cs="Arial"/>
                <w:sz w:val="24"/>
                <w:szCs w:val="24"/>
              </w:rPr>
              <w:t>its</w:t>
            </w:r>
            <w:r>
              <w:rPr>
                <w:rFonts w:ascii="Arial" w:hAnsi="Arial" w:cs="Arial"/>
                <w:sz w:val="24"/>
                <w:szCs w:val="24"/>
              </w:rPr>
              <w:t xml:space="preserve"> funding and that they would not be asking the </w:t>
            </w:r>
            <w:r w:rsidR="00E222B0">
              <w:rPr>
                <w:rFonts w:ascii="Arial" w:hAnsi="Arial" w:cs="Arial"/>
                <w:sz w:val="24"/>
                <w:szCs w:val="24"/>
              </w:rPr>
              <w:t>C</w:t>
            </w:r>
            <w:r>
              <w:rPr>
                <w:rFonts w:ascii="Arial" w:hAnsi="Arial" w:cs="Arial"/>
                <w:sz w:val="24"/>
                <w:szCs w:val="24"/>
              </w:rPr>
              <w:t>harity for more funding.</w:t>
            </w:r>
          </w:p>
          <w:p w14:paraId="55CA59B2" w14:textId="77777777" w:rsidR="00B6064C" w:rsidRDefault="00B6064C" w:rsidP="00960F2F">
            <w:pPr>
              <w:spacing w:line="276" w:lineRule="auto"/>
              <w:rPr>
                <w:rFonts w:ascii="Arial" w:hAnsi="Arial" w:cs="Arial"/>
                <w:sz w:val="24"/>
                <w:szCs w:val="24"/>
              </w:rPr>
            </w:pPr>
          </w:p>
          <w:p w14:paraId="4EDFE624" w14:textId="21E637A1" w:rsidR="00B6064C" w:rsidRDefault="00B6064C" w:rsidP="00960F2F">
            <w:pPr>
              <w:spacing w:line="276" w:lineRule="auto"/>
              <w:rPr>
                <w:rFonts w:ascii="Arial" w:hAnsi="Arial" w:cs="Arial"/>
                <w:sz w:val="24"/>
                <w:szCs w:val="24"/>
              </w:rPr>
            </w:pPr>
            <w:r>
              <w:rPr>
                <w:rFonts w:ascii="Arial" w:hAnsi="Arial" w:cs="Arial"/>
                <w:sz w:val="24"/>
                <w:szCs w:val="24"/>
              </w:rPr>
              <w:t xml:space="preserve">It was noted that the garden should be open at the end of this year (2021) and the EDTHS advised the Trustees that clarity would be sought </w:t>
            </w:r>
            <w:r w:rsidR="00E222B0">
              <w:rPr>
                <w:rFonts w:ascii="Arial" w:hAnsi="Arial" w:cs="Arial"/>
                <w:sz w:val="24"/>
                <w:szCs w:val="24"/>
              </w:rPr>
              <w:t>with regards to the actual date</w:t>
            </w:r>
            <w:r>
              <w:rPr>
                <w:rFonts w:ascii="Arial" w:hAnsi="Arial" w:cs="Arial"/>
                <w:sz w:val="24"/>
                <w:szCs w:val="24"/>
              </w:rPr>
              <w:t xml:space="preserve">. </w:t>
            </w:r>
          </w:p>
          <w:p w14:paraId="7E8CE32B" w14:textId="77777777" w:rsidR="00B6064C" w:rsidRDefault="00B6064C" w:rsidP="00960F2F">
            <w:pPr>
              <w:spacing w:line="276" w:lineRule="auto"/>
              <w:rPr>
                <w:rFonts w:ascii="Arial" w:hAnsi="Arial" w:cs="Arial"/>
                <w:sz w:val="24"/>
                <w:szCs w:val="24"/>
              </w:rPr>
            </w:pPr>
          </w:p>
          <w:p w14:paraId="7DF3DEA1" w14:textId="77777777" w:rsidR="00B6064C" w:rsidRDefault="00B6064C" w:rsidP="00960F2F">
            <w:pPr>
              <w:spacing w:line="276" w:lineRule="auto"/>
              <w:rPr>
                <w:rFonts w:ascii="Arial" w:hAnsi="Arial" w:cs="Arial"/>
                <w:sz w:val="24"/>
                <w:szCs w:val="24"/>
              </w:rPr>
            </w:pPr>
            <w:r>
              <w:rPr>
                <w:rFonts w:ascii="Arial" w:hAnsi="Arial" w:cs="Arial"/>
                <w:sz w:val="24"/>
                <w:szCs w:val="24"/>
              </w:rPr>
              <w:t>The IMCE asked if the 10 year commitment for maintenance costs was subject to inflation or if it was a fixed sum.</w:t>
            </w:r>
          </w:p>
          <w:p w14:paraId="0FB0C9FE" w14:textId="77777777" w:rsidR="00B6064C" w:rsidRDefault="00B6064C" w:rsidP="00960F2F">
            <w:pPr>
              <w:spacing w:line="276" w:lineRule="auto"/>
              <w:rPr>
                <w:rFonts w:ascii="Arial" w:hAnsi="Arial" w:cs="Arial"/>
                <w:sz w:val="24"/>
                <w:szCs w:val="24"/>
              </w:rPr>
            </w:pPr>
          </w:p>
          <w:p w14:paraId="0C41C05C" w14:textId="77777777" w:rsidR="00B6064C" w:rsidRDefault="00B6064C" w:rsidP="00960F2F">
            <w:pPr>
              <w:spacing w:line="276" w:lineRule="auto"/>
              <w:rPr>
                <w:rFonts w:ascii="Arial" w:hAnsi="Arial" w:cs="Arial"/>
                <w:sz w:val="24"/>
                <w:szCs w:val="24"/>
              </w:rPr>
            </w:pPr>
            <w:r>
              <w:rPr>
                <w:rFonts w:ascii="Arial" w:hAnsi="Arial" w:cs="Arial"/>
                <w:sz w:val="24"/>
                <w:szCs w:val="24"/>
              </w:rPr>
              <w:t xml:space="preserve">The EDTHS responded that it was a fixed sum. </w:t>
            </w:r>
          </w:p>
          <w:p w14:paraId="517D4DE8" w14:textId="77777777" w:rsidR="003C027E" w:rsidRDefault="003C027E" w:rsidP="00960F2F">
            <w:pPr>
              <w:spacing w:line="276" w:lineRule="auto"/>
              <w:rPr>
                <w:rFonts w:ascii="Arial" w:hAnsi="Arial" w:cs="Arial"/>
                <w:sz w:val="24"/>
                <w:szCs w:val="24"/>
              </w:rPr>
            </w:pPr>
          </w:p>
          <w:p w14:paraId="4F2297DE" w14:textId="64299480" w:rsidR="003C027E" w:rsidRDefault="003C027E" w:rsidP="00960F2F">
            <w:pPr>
              <w:rPr>
                <w:rFonts w:ascii="Arial" w:hAnsi="Arial" w:cs="Arial"/>
                <w:b/>
                <w:sz w:val="24"/>
                <w:szCs w:val="24"/>
              </w:rPr>
            </w:pPr>
            <w:r>
              <w:rPr>
                <w:rFonts w:ascii="Arial" w:hAnsi="Arial" w:cs="Arial"/>
                <w:b/>
                <w:sz w:val="24"/>
                <w:szCs w:val="24"/>
              </w:rPr>
              <w:t>The Board of Trustee resolved</w:t>
            </w:r>
            <w:r w:rsidR="00E222B0">
              <w:rPr>
                <w:rFonts w:ascii="Arial" w:hAnsi="Arial" w:cs="Arial"/>
                <w:b/>
                <w:sz w:val="24"/>
                <w:szCs w:val="24"/>
              </w:rPr>
              <w:t xml:space="preserve"> that</w:t>
            </w:r>
            <w:r>
              <w:rPr>
                <w:rFonts w:ascii="Arial" w:hAnsi="Arial" w:cs="Arial"/>
                <w:b/>
                <w:sz w:val="24"/>
                <w:szCs w:val="24"/>
              </w:rPr>
              <w:t>:</w:t>
            </w:r>
          </w:p>
          <w:p w14:paraId="7D2910A3" w14:textId="77777777" w:rsidR="00B6064C" w:rsidRDefault="00B6064C" w:rsidP="00960F2F">
            <w:pPr>
              <w:rPr>
                <w:rFonts w:ascii="Arial" w:hAnsi="Arial" w:cs="Arial"/>
                <w:b/>
                <w:sz w:val="24"/>
                <w:szCs w:val="24"/>
              </w:rPr>
            </w:pPr>
          </w:p>
          <w:p w14:paraId="2B703A1F" w14:textId="77777777" w:rsidR="003C027E" w:rsidRPr="001C673B" w:rsidRDefault="00B6064C" w:rsidP="00960F2F">
            <w:pPr>
              <w:pStyle w:val="ListParagraph"/>
              <w:numPr>
                <w:ilvl w:val="0"/>
                <w:numId w:val="24"/>
              </w:numPr>
              <w:rPr>
                <w:rFonts w:ascii="Arial" w:hAnsi="Arial" w:cs="Arial"/>
                <w:b/>
                <w:sz w:val="24"/>
              </w:rPr>
            </w:pPr>
            <w:r w:rsidRPr="001C673B">
              <w:rPr>
                <w:rFonts w:ascii="Arial" w:hAnsi="Arial" w:cs="Arial"/>
                <w:sz w:val="24"/>
              </w:rPr>
              <w:t>The estimated costs of Horatio’s Garden / Neurological Garden were noted.</w:t>
            </w:r>
          </w:p>
          <w:p w14:paraId="0B728950" w14:textId="77777777" w:rsidR="003C027E" w:rsidRPr="003C027E" w:rsidRDefault="003C027E" w:rsidP="003C027E">
            <w:pPr>
              <w:rPr>
                <w:rFonts w:ascii="Arial" w:hAnsi="Arial" w:cs="Arial"/>
                <w:sz w:val="24"/>
                <w:szCs w:val="24"/>
              </w:rPr>
            </w:pPr>
          </w:p>
        </w:tc>
        <w:tc>
          <w:tcPr>
            <w:tcW w:w="1134" w:type="dxa"/>
          </w:tcPr>
          <w:p w14:paraId="440A7191" w14:textId="77777777" w:rsidR="003C027E" w:rsidRPr="000003A9" w:rsidRDefault="003C027E" w:rsidP="00960F2F">
            <w:pPr>
              <w:jc w:val="both"/>
              <w:rPr>
                <w:rFonts w:ascii="Arial" w:hAnsi="Arial" w:cs="Arial"/>
                <w:b/>
                <w:sz w:val="24"/>
                <w:szCs w:val="24"/>
              </w:rPr>
            </w:pPr>
          </w:p>
        </w:tc>
      </w:tr>
      <w:tr w:rsidR="003C027E" w:rsidRPr="00EC4E9A" w14:paraId="5D39F90E" w14:textId="77777777" w:rsidTr="00F04DC1">
        <w:trPr>
          <w:trHeight w:val="4152"/>
        </w:trPr>
        <w:tc>
          <w:tcPr>
            <w:tcW w:w="1957" w:type="dxa"/>
          </w:tcPr>
          <w:p w14:paraId="0A33CC06" w14:textId="77777777" w:rsidR="003C027E" w:rsidRDefault="003C027E" w:rsidP="00960F2F">
            <w:pPr>
              <w:rPr>
                <w:rFonts w:ascii="Arial" w:hAnsi="Arial" w:cs="Arial"/>
                <w:b/>
                <w:sz w:val="24"/>
                <w:szCs w:val="24"/>
              </w:rPr>
            </w:pPr>
            <w:r>
              <w:rPr>
                <w:rFonts w:ascii="Arial" w:hAnsi="Arial" w:cs="Arial"/>
                <w:b/>
                <w:sz w:val="24"/>
                <w:szCs w:val="24"/>
              </w:rPr>
              <w:lastRenderedPageBreak/>
              <w:t>BT 21/07/011</w:t>
            </w:r>
          </w:p>
        </w:tc>
        <w:tc>
          <w:tcPr>
            <w:tcW w:w="8079" w:type="dxa"/>
          </w:tcPr>
          <w:p w14:paraId="0026BC8E" w14:textId="77777777" w:rsidR="003C027E" w:rsidRDefault="003C027E" w:rsidP="00960F2F">
            <w:pPr>
              <w:rPr>
                <w:rFonts w:ascii="Arial" w:hAnsi="Arial" w:cs="Arial"/>
                <w:b/>
                <w:sz w:val="24"/>
                <w:szCs w:val="24"/>
              </w:rPr>
            </w:pPr>
            <w:r w:rsidRPr="003C027E">
              <w:rPr>
                <w:rFonts w:ascii="Arial" w:hAnsi="Arial" w:cs="Arial"/>
                <w:b/>
                <w:sz w:val="24"/>
                <w:szCs w:val="24"/>
              </w:rPr>
              <w:t>New Developments – Charity</w:t>
            </w:r>
          </w:p>
          <w:p w14:paraId="691C33CE" w14:textId="77777777" w:rsidR="004C6F31" w:rsidRDefault="004C6F31" w:rsidP="00960F2F">
            <w:pPr>
              <w:rPr>
                <w:rFonts w:ascii="Arial" w:hAnsi="Arial" w:cs="Arial"/>
                <w:b/>
                <w:sz w:val="24"/>
                <w:szCs w:val="24"/>
              </w:rPr>
            </w:pPr>
          </w:p>
          <w:p w14:paraId="79FC43B8" w14:textId="77777777" w:rsidR="004C6F31" w:rsidRPr="004C6F31" w:rsidRDefault="004C6F31" w:rsidP="00960F2F">
            <w:pPr>
              <w:rPr>
                <w:rFonts w:ascii="Arial" w:hAnsi="Arial" w:cs="Arial"/>
                <w:sz w:val="24"/>
                <w:szCs w:val="24"/>
              </w:rPr>
            </w:pPr>
            <w:r w:rsidRPr="004C6F31">
              <w:rPr>
                <w:rFonts w:ascii="Arial" w:hAnsi="Arial" w:cs="Arial"/>
                <w:sz w:val="24"/>
                <w:szCs w:val="24"/>
              </w:rPr>
              <w:t xml:space="preserve">The New Developments </w:t>
            </w:r>
            <w:r>
              <w:rPr>
                <w:rFonts w:ascii="Arial" w:hAnsi="Arial" w:cs="Arial"/>
                <w:sz w:val="24"/>
                <w:szCs w:val="24"/>
              </w:rPr>
              <w:t xml:space="preserve">for the Charity were received. </w:t>
            </w:r>
          </w:p>
          <w:p w14:paraId="5DBEE8EC" w14:textId="77777777" w:rsidR="004C6F31" w:rsidRDefault="004C6F31" w:rsidP="003C027E">
            <w:pPr>
              <w:rPr>
                <w:rFonts w:ascii="Arial" w:hAnsi="Arial" w:cs="Arial"/>
                <w:b/>
                <w:sz w:val="24"/>
                <w:szCs w:val="24"/>
              </w:rPr>
            </w:pPr>
          </w:p>
          <w:p w14:paraId="7FFA81F8" w14:textId="77777777" w:rsidR="004C6F31" w:rsidRDefault="004C6F31" w:rsidP="003C027E">
            <w:pPr>
              <w:rPr>
                <w:rFonts w:ascii="Arial" w:hAnsi="Arial" w:cs="Arial"/>
                <w:sz w:val="24"/>
                <w:szCs w:val="24"/>
              </w:rPr>
            </w:pPr>
            <w:r>
              <w:rPr>
                <w:rFonts w:ascii="Arial" w:hAnsi="Arial" w:cs="Arial"/>
                <w:sz w:val="24"/>
                <w:szCs w:val="24"/>
              </w:rPr>
              <w:t xml:space="preserve">The DC </w:t>
            </w:r>
            <w:r w:rsidR="00F04DC1">
              <w:rPr>
                <w:rFonts w:ascii="Arial" w:hAnsi="Arial" w:cs="Arial"/>
                <w:sz w:val="24"/>
                <w:szCs w:val="24"/>
              </w:rPr>
              <w:t>highlighted</w:t>
            </w:r>
            <w:r>
              <w:rPr>
                <w:rFonts w:ascii="Arial" w:hAnsi="Arial" w:cs="Arial"/>
                <w:sz w:val="24"/>
                <w:szCs w:val="24"/>
              </w:rPr>
              <w:t xml:space="preserve"> areas </w:t>
            </w:r>
            <w:r w:rsidR="00F04DC1">
              <w:rPr>
                <w:rFonts w:ascii="Arial" w:hAnsi="Arial" w:cs="Arial"/>
                <w:sz w:val="24"/>
                <w:szCs w:val="24"/>
              </w:rPr>
              <w:t xml:space="preserve">from the report </w:t>
            </w:r>
            <w:r>
              <w:rPr>
                <w:rFonts w:ascii="Arial" w:hAnsi="Arial" w:cs="Arial"/>
                <w:sz w:val="24"/>
                <w:szCs w:val="24"/>
              </w:rPr>
              <w:t>to draw to the attention of the Trustees which included:</w:t>
            </w:r>
          </w:p>
          <w:p w14:paraId="4858F7F0" w14:textId="77777777" w:rsidR="004C6F31" w:rsidRDefault="004C6F31" w:rsidP="003C027E">
            <w:pPr>
              <w:rPr>
                <w:rFonts w:ascii="Arial" w:hAnsi="Arial" w:cs="Arial"/>
                <w:sz w:val="24"/>
                <w:szCs w:val="24"/>
              </w:rPr>
            </w:pPr>
          </w:p>
          <w:p w14:paraId="182C7AF2" w14:textId="77777777" w:rsidR="00F04DC1" w:rsidRDefault="004C6F31" w:rsidP="003C027E">
            <w:pPr>
              <w:pStyle w:val="ListParagraph"/>
              <w:numPr>
                <w:ilvl w:val="0"/>
                <w:numId w:val="25"/>
              </w:numPr>
              <w:rPr>
                <w:rFonts w:ascii="Arial" w:hAnsi="Arial" w:cs="Arial"/>
                <w:sz w:val="24"/>
                <w:szCs w:val="24"/>
              </w:rPr>
            </w:pPr>
            <w:r w:rsidRPr="00F04DC1">
              <w:rPr>
                <w:rFonts w:ascii="Arial" w:hAnsi="Arial" w:cs="Arial"/>
                <w:sz w:val="24"/>
                <w:szCs w:val="24"/>
              </w:rPr>
              <w:t>Over £1m in winnings had been given back to staff lottery members since the relaunch of the scheme in 2005.</w:t>
            </w:r>
          </w:p>
          <w:p w14:paraId="7D7557B3" w14:textId="77777777" w:rsidR="00F04DC1" w:rsidRDefault="004C6F31" w:rsidP="00F04DC1">
            <w:pPr>
              <w:pStyle w:val="ListParagraph"/>
              <w:rPr>
                <w:rFonts w:ascii="Arial" w:hAnsi="Arial" w:cs="Arial"/>
                <w:sz w:val="24"/>
                <w:szCs w:val="24"/>
              </w:rPr>
            </w:pPr>
            <w:r w:rsidRPr="00F04DC1">
              <w:rPr>
                <w:rFonts w:ascii="Arial" w:hAnsi="Arial" w:cs="Arial"/>
                <w:sz w:val="24"/>
                <w:szCs w:val="24"/>
              </w:rPr>
              <w:t>It was noted that various other Hea</w:t>
            </w:r>
            <w:r w:rsidR="00F04DC1" w:rsidRPr="00F04DC1">
              <w:rPr>
                <w:rFonts w:ascii="Arial" w:hAnsi="Arial" w:cs="Arial"/>
                <w:sz w:val="24"/>
                <w:szCs w:val="24"/>
              </w:rPr>
              <w:t>lth Boards had approached the CVUHB Health Charity to ask for help around setting up their own staff lottery because the income generation provided a real benefit.</w:t>
            </w:r>
          </w:p>
          <w:p w14:paraId="19B25A4D" w14:textId="77777777" w:rsidR="00F04DC1" w:rsidRDefault="00F04DC1" w:rsidP="00F04DC1">
            <w:pPr>
              <w:pStyle w:val="ListParagraph"/>
              <w:rPr>
                <w:rFonts w:ascii="Arial" w:hAnsi="Arial" w:cs="Arial"/>
                <w:sz w:val="24"/>
                <w:szCs w:val="24"/>
              </w:rPr>
            </w:pPr>
          </w:p>
          <w:p w14:paraId="6A3F0194" w14:textId="77777777" w:rsidR="00F04DC1" w:rsidRDefault="00F04DC1" w:rsidP="00F04DC1">
            <w:pPr>
              <w:pStyle w:val="ListParagraph"/>
              <w:numPr>
                <w:ilvl w:val="0"/>
                <w:numId w:val="25"/>
              </w:numPr>
              <w:rPr>
                <w:rFonts w:ascii="Arial" w:hAnsi="Arial" w:cs="Arial"/>
                <w:sz w:val="24"/>
                <w:szCs w:val="24"/>
              </w:rPr>
            </w:pPr>
            <w:r>
              <w:rPr>
                <w:rFonts w:ascii="Arial" w:hAnsi="Arial" w:cs="Arial"/>
                <w:sz w:val="24"/>
                <w:szCs w:val="24"/>
              </w:rPr>
              <w:t>A</w:t>
            </w:r>
            <w:r w:rsidRPr="00F04DC1">
              <w:rPr>
                <w:rFonts w:ascii="Arial" w:hAnsi="Arial" w:cs="Arial"/>
                <w:sz w:val="24"/>
                <w:szCs w:val="24"/>
              </w:rPr>
              <w:t xml:space="preserve"> grant to the value of £145,982.00 from the National Lottery Heritage Fund </w:t>
            </w:r>
            <w:r>
              <w:rPr>
                <w:rFonts w:ascii="Arial" w:hAnsi="Arial" w:cs="Arial"/>
                <w:sz w:val="24"/>
                <w:szCs w:val="24"/>
              </w:rPr>
              <w:t>had been secured by a staff member within the Health Charity team.</w:t>
            </w:r>
          </w:p>
          <w:p w14:paraId="0E2C8128" w14:textId="77777777" w:rsidR="00F04DC1" w:rsidRDefault="00F04DC1" w:rsidP="00F04DC1">
            <w:pPr>
              <w:pStyle w:val="ListParagraph"/>
              <w:rPr>
                <w:rFonts w:ascii="Arial" w:hAnsi="Arial" w:cs="Arial"/>
                <w:sz w:val="24"/>
                <w:szCs w:val="24"/>
              </w:rPr>
            </w:pPr>
          </w:p>
          <w:p w14:paraId="5C638EB5" w14:textId="77777777" w:rsidR="00FB4314" w:rsidRDefault="00F04DC1" w:rsidP="003C027E">
            <w:pPr>
              <w:pStyle w:val="ListParagraph"/>
              <w:numPr>
                <w:ilvl w:val="0"/>
                <w:numId w:val="25"/>
              </w:numPr>
              <w:rPr>
                <w:rFonts w:ascii="Arial" w:hAnsi="Arial" w:cs="Arial"/>
                <w:sz w:val="24"/>
                <w:szCs w:val="24"/>
              </w:rPr>
            </w:pPr>
            <w:r w:rsidRPr="00F04DC1">
              <w:rPr>
                <w:rFonts w:ascii="Arial" w:hAnsi="Arial" w:cs="Arial"/>
                <w:sz w:val="24"/>
                <w:szCs w:val="24"/>
              </w:rPr>
              <w:t>A Walk 10 Miles to Celebrate 10 Years of the Breast Centre Appeal</w:t>
            </w:r>
            <w:r>
              <w:rPr>
                <w:rFonts w:ascii="Arial" w:hAnsi="Arial" w:cs="Arial"/>
                <w:sz w:val="24"/>
                <w:szCs w:val="24"/>
              </w:rPr>
              <w:t xml:space="preserve"> </w:t>
            </w:r>
            <w:r w:rsidRPr="00F04DC1">
              <w:rPr>
                <w:rFonts w:ascii="Arial" w:hAnsi="Arial" w:cs="Arial"/>
                <w:sz w:val="24"/>
                <w:szCs w:val="24"/>
              </w:rPr>
              <w:t xml:space="preserve">event took place at the beginning of September. </w:t>
            </w:r>
            <w:r>
              <w:rPr>
                <w:rFonts w:ascii="Arial" w:hAnsi="Arial" w:cs="Arial"/>
                <w:sz w:val="24"/>
                <w:szCs w:val="24"/>
              </w:rPr>
              <w:t xml:space="preserve">It was noted that the </w:t>
            </w:r>
            <w:r w:rsidRPr="00F04DC1">
              <w:rPr>
                <w:rFonts w:ascii="Arial" w:hAnsi="Arial" w:cs="Arial"/>
                <w:sz w:val="24"/>
                <w:szCs w:val="24"/>
              </w:rPr>
              <w:t>total raised w</w:t>
            </w:r>
            <w:r>
              <w:rPr>
                <w:rFonts w:ascii="Arial" w:hAnsi="Arial" w:cs="Arial"/>
                <w:sz w:val="24"/>
                <w:szCs w:val="24"/>
              </w:rPr>
              <w:t>ould</w:t>
            </w:r>
            <w:r w:rsidRPr="00F04DC1">
              <w:rPr>
                <w:rFonts w:ascii="Arial" w:hAnsi="Arial" w:cs="Arial"/>
                <w:sz w:val="24"/>
                <w:szCs w:val="24"/>
              </w:rPr>
              <w:t xml:space="preserve"> be nearly £3,000</w:t>
            </w:r>
            <w:r>
              <w:rPr>
                <w:rFonts w:ascii="Arial" w:hAnsi="Arial" w:cs="Arial"/>
                <w:sz w:val="24"/>
                <w:szCs w:val="24"/>
              </w:rPr>
              <w:t>.</w:t>
            </w:r>
          </w:p>
          <w:p w14:paraId="726691EA" w14:textId="77777777" w:rsidR="00F04DC1" w:rsidRPr="00F04DC1" w:rsidRDefault="00F04DC1" w:rsidP="00F04DC1">
            <w:pPr>
              <w:pStyle w:val="ListParagraph"/>
              <w:rPr>
                <w:rFonts w:ascii="Arial" w:hAnsi="Arial" w:cs="Arial"/>
                <w:sz w:val="24"/>
                <w:szCs w:val="24"/>
              </w:rPr>
            </w:pPr>
          </w:p>
          <w:p w14:paraId="63F8A7E1" w14:textId="77777777" w:rsidR="00F04DC1" w:rsidRDefault="00F04DC1" w:rsidP="00F04DC1">
            <w:pPr>
              <w:rPr>
                <w:rFonts w:ascii="Arial" w:hAnsi="Arial" w:cs="Arial"/>
                <w:sz w:val="24"/>
                <w:szCs w:val="24"/>
              </w:rPr>
            </w:pPr>
            <w:r>
              <w:rPr>
                <w:rFonts w:ascii="Arial" w:hAnsi="Arial" w:cs="Arial"/>
                <w:sz w:val="24"/>
                <w:szCs w:val="24"/>
              </w:rPr>
              <w:t xml:space="preserve">The Independent Member – Union (IMU) asked if other Health Board lotteries had paid out a similar amount to their staff.  </w:t>
            </w:r>
          </w:p>
          <w:p w14:paraId="554D55E7" w14:textId="77777777" w:rsidR="00F04DC1" w:rsidRDefault="00F04DC1" w:rsidP="00F04DC1">
            <w:pPr>
              <w:rPr>
                <w:rFonts w:ascii="Arial" w:hAnsi="Arial" w:cs="Arial"/>
                <w:sz w:val="24"/>
                <w:szCs w:val="24"/>
              </w:rPr>
            </w:pPr>
          </w:p>
          <w:p w14:paraId="12E55FBA" w14:textId="77777777" w:rsidR="00F04DC1" w:rsidRDefault="00F04DC1" w:rsidP="00F04DC1">
            <w:pPr>
              <w:rPr>
                <w:rFonts w:ascii="Arial" w:hAnsi="Arial" w:cs="Arial"/>
                <w:sz w:val="24"/>
                <w:szCs w:val="24"/>
              </w:rPr>
            </w:pPr>
            <w:r>
              <w:rPr>
                <w:rFonts w:ascii="Arial" w:hAnsi="Arial" w:cs="Arial"/>
                <w:sz w:val="24"/>
                <w:szCs w:val="24"/>
              </w:rPr>
              <w:t>The DC responded that other Health Board lotteries were nowhere near as high as the CVUHB staff lottery.</w:t>
            </w:r>
          </w:p>
          <w:p w14:paraId="04963020" w14:textId="77777777" w:rsidR="00F04DC1" w:rsidRDefault="00F04DC1" w:rsidP="00F04DC1">
            <w:pPr>
              <w:rPr>
                <w:rFonts w:ascii="Arial" w:hAnsi="Arial" w:cs="Arial"/>
                <w:sz w:val="24"/>
                <w:szCs w:val="24"/>
              </w:rPr>
            </w:pPr>
          </w:p>
          <w:p w14:paraId="10C0EF07" w14:textId="77777777" w:rsidR="00FB4314" w:rsidRDefault="00F04DC1" w:rsidP="003C027E">
            <w:pPr>
              <w:rPr>
                <w:rFonts w:ascii="Arial" w:hAnsi="Arial" w:cs="Arial"/>
                <w:sz w:val="24"/>
                <w:szCs w:val="24"/>
              </w:rPr>
            </w:pPr>
            <w:r>
              <w:rPr>
                <w:rFonts w:ascii="Arial" w:hAnsi="Arial" w:cs="Arial"/>
                <w:sz w:val="24"/>
                <w:szCs w:val="24"/>
              </w:rPr>
              <w:t xml:space="preserve">The UHBC asked the DC to pass on the thanks and support of the Trustees. </w:t>
            </w:r>
          </w:p>
          <w:p w14:paraId="549EAA3F" w14:textId="77777777" w:rsidR="00FB4314" w:rsidRDefault="00FB4314" w:rsidP="003C027E">
            <w:pPr>
              <w:rPr>
                <w:rFonts w:ascii="Arial" w:hAnsi="Arial" w:cs="Arial"/>
                <w:sz w:val="24"/>
                <w:szCs w:val="24"/>
              </w:rPr>
            </w:pPr>
          </w:p>
          <w:p w14:paraId="65F61065" w14:textId="3918D0FD" w:rsidR="00F04DC1" w:rsidRDefault="00F04DC1" w:rsidP="00F04DC1">
            <w:pPr>
              <w:rPr>
                <w:rFonts w:ascii="Arial" w:hAnsi="Arial" w:cs="Arial"/>
                <w:b/>
                <w:sz w:val="24"/>
                <w:szCs w:val="24"/>
              </w:rPr>
            </w:pPr>
            <w:r>
              <w:rPr>
                <w:rFonts w:ascii="Arial" w:hAnsi="Arial" w:cs="Arial"/>
                <w:b/>
                <w:sz w:val="24"/>
                <w:szCs w:val="24"/>
              </w:rPr>
              <w:t>The Board of Trustee resolved</w:t>
            </w:r>
            <w:r w:rsidR="00E222B0">
              <w:rPr>
                <w:rFonts w:ascii="Arial" w:hAnsi="Arial" w:cs="Arial"/>
                <w:b/>
                <w:sz w:val="24"/>
                <w:szCs w:val="24"/>
              </w:rPr>
              <w:t xml:space="preserve"> that </w:t>
            </w:r>
            <w:r>
              <w:rPr>
                <w:rFonts w:ascii="Arial" w:hAnsi="Arial" w:cs="Arial"/>
                <w:b/>
                <w:sz w:val="24"/>
                <w:szCs w:val="24"/>
              </w:rPr>
              <w:t>:</w:t>
            </w:r>
          </w:p>
          <w:p w14:paraId="2BDFE6E8" w14:textId="77777777" w:rsidR="00FB4314" w:rsidRPr="00F04DC1" w:rsidRDefault="00FB4314" w:rsidP="00F04DC1">
            <w:pPr>
              <w:rPr>
                <w:rFonts w:ascii="Arial" w:hAnsi="Arial" w:cs="Arial"/>
                <w:sz w:val="24"/>
                <w:szCs w:val="24"/>
              </w:rPr>
            </w:pPr>
          </w:p>
          <w:p w14:paraId="47AA218E" w14:textId="7E1FD2BC" w:rsidR="00FB4314" w:rsidRPr="00F04DC1" w:rsidRDefault="001C673B" w:rsidP="003C027E">
            <w:pPr>
              <w:pStyle w:val="ListParagraph"/>
              <w:numPr>
                <w:ilvl w:val="0"/>
                <w:numId w:val="26"/>
              </w:numPr>
              <w:contextualSpacing/>
              <w:rPr>
                <w:rFonts w:ascii="Arial" w:hAnsi="Arial" w:cs="Arial"/>
                <w:sz w:val="24"/>
                <w:szCs w:val="24"/>
              </w:rPr>
            </w:pPr>
            <w:r w:rsidRPr="00F04DC1">
              <w:rPr>
                <w:rFonts w:ascii="Arial" w:hAnsi="Arial" w:cs="Arial"/>
                <w:sz w:val="24"/>
                <w:szCs w:val="24"/>
              </w:rPr>
              <w:t>The</w:t>
            </w:r>
            <w:r w:rsidR="004C6F31" w:rsidRPr="00F04DC1">
              <w:rPr>
                <w:rFonts w:ascii="Arial" w:hAnsi="Arial" w:cs="Arial"/>
                <w:sz w:val="24"/>
                <w:szCs w:val="24"/>
              </w:rPr>
              <w:t xml:space="preserve"> update provided in the document attached to the covering report in relation to</w:t>
            </w:r>
            <w:r w:rsidR="00F04DC1">
              <w:rPr>
                <w:rFonts w:ascii="Arial" w:hAnsi="Arial" w:cs="Arial"/>
                <w:sz w:val="24"/>
                <w:szCs w:val="24"/>
              </w:rPr>
              <w:t xml:space="preserve"> </w:t>
            </w:r>
            <w:r w:rsidR="004C6F31" w:rsidRPr="00F04DC1">
              <w:rPr>
                <w:rFonts w:ascii="Arial" w:hAnsi="Arial" w:cs="Arial"/>
                <w:sz w:val="24"/>
                <w:szCs w:val="24"/>
              </w:rPr>
              <w:t>New Developments – Health Charity</w:t>
            </w:r>
            <w:r w:rsidR="00E222B0">
              <w:rPr>
                <w:rFonts w:ascii="Arial" w:hAnsi="Arial" w:cs="Arial"/>
                <w:sz w:val="24"/>
                <w:szCs w:val="24"/>
              </w:rPr>
              <w:t>, was noted</w:t>
            </w:r>
            <w:r w:rsidR="004C6F31" w:rsidRPr="00F04DC1">
              <w:rPr>
                <w:rFonts w:ascii="Arial" w:hAnsi="Arial" w:cs="Arial"/>
                <w:sz w:val="24"/>
                <w:szCs w:val="24"/>
              </w:rPr>
              <w:t>.</w:t>
            </w:r>
          </w:p>
        </w:tc>
        <w:tc>
          <w:tcPr>
            <w:tcW w:w="1134" w:type="dxa"/>
          </w:tcPr>
          <w:p w14:paraId="64D6252B" w14:textId="77777777" w:rsidR="003C027E" w:rsidRDefault="003C027E" w:rsidP="00960F2F">
            <w:pPr>
              <w:jc w:val="both"/>
              <w:rPr>
                <w:rFonts w:ascii="Arial" w:hAnsi="Arial" w:cs="Arial"/>
                <w:sz w:val="24"/>
                <w:szCs w:val="24"/>
              </w:rPr>
            </w:pPr>
          </w:p>
          <w:p w14:paraId="065CC1A2" w14:textId="77777777" w:rsidR="003C027E" w:rsidRDefault="003C027E" w:rsidP="00960F2F">
            <w:pPr>
              <w:jc w:val="both"/>
              <w:rPr>
                <w:rFonts w:ascii="Arial" w:hAnsi="Arial" w:cs="Arial"/>
                <w:sz w:val="24"/>
                <w:szCs w:val="24"/>
              </w:rPr>
            </w:pPr>
          </w:p>
          <w:p w14:paraId="2F7D239E" w14:textId="77777777" w:rsidR="003C027E" w:rsidRDefault="003C027E" w:rsidP="00960F2F">
            <w:pPr>
              <w:jc w:val="both"/>
              <w:rPr>
                <w:rFonts w:ascii="Arial" w:hAnsi="Arial" w:cs="Arial"/>
                <w:sz w:val="24"/>
                <w:szCs w:val="24"/>
              </w:rPr>
            </w:pPr>
          </w:p>
          <w:p w14:paraId="6ECC2DFA" w14:textId="77777777" w:rsidR="003C027E" w:rsidRDefault="003C027E" w:rsidP="00960F2F">
            <w:pPr>
              <w:jc w:val="both"/>
              <w:rPr>
                <w:rFonts w:ascii="Arial" w:hAnsi="Arial" w:cs="Arial"/>
                <w:sz w:val="24"/>
                <w:szCs w:val="24"/>
              </w:rPr>
            </w:pPr>
          </w:p>
          <w:p w14:paraId="2A0CB7E6" w14:textId="77777777" w:rsidR="003C027E" w:rsidRDefault="003C027E" w:rsidP="00960F2F">
            <w:pPr>
              <w:jc w:val="both"/>
              <w:rPr>
                <w:rFonts w:ascii="Arial" w:hAnsi="Arial" w:cs="Arial"/>
                <w:sz w:val="24"/>
                <w:szCs w:val="24"/>
              </w:rPr>
            </w:pPr>
          </w:p>
          <w:p w14:paraId="44F7B192" w14:textId="77777777" w:rsidR="003C027E" w:rsidRDefault="003C027E" w:rsidP="00960F2F">
            <w:pPr>
              <w:jc w:val="both"/>
              <w:rPr>
                <w:rFonts w:ascii="Arial" w:hAnsi="Arial" w:cs="Arial"/>
                <w:sz w:val="24"/>
                <w:szCs w:val="24"/>
              </w:rPr>
            </w:pPr>
          </w:p>
          <w:p w14:paraId="6D63FEA9" w14:textId="77777777" w:rsidR="003C027E" w:rsidRDefault="003C027E" w:rsidP="00960F2F">
            <w:pPr>
              <w:jc w:val="both"/>
              <w:rPr>
                <w:rFonts w:ascii="Arial" w:hAnsi="Arial" w:cs="Arial"/>
                <w:sz w:val="24"/>
                <w:szCs w:val="24"/>
              </w:rPr>
            </w:pPr>
          </w:p>
          <w:p w14:paraId="302D8452" w14:textId="77777777" w:rsidR="003C027E" w:rsidRPr="00EC4E9A" w:rsidRDefault="003C027E" w:rsidP="00960F2F">
            <w:pPr>
              <w:jc w:val="both"/>
              <w:rPr>
                <w:rFonts w:ascii="Arial" w:hAnsi="Arial" w:cs="Arial"/>
                <w:sz w:val="24"/>
                <w:szCs w:val="24"/>
              </w:rPr>
            </w:pPr>
          </w:p>
        </w:tc>
      </w:tr>
      <w:tr w:rsidR="003C027E" w:rsidRPr="00EC4E9A" w14:paraId="3F67C635" w14:textId="77777777" w:rsidTr="00960F2F">
        <w:tc>
          <w:tcPr>
            <w:tcW w:w="1957" w:type="dxa"/>
          </w:tcPr>
          <w:p w14:paraId="141481EE" w14:textId="77777777" w:rsidR="003C027E" w:rsidRDefault="003C027E" w:rsidP="00960F2F">
            <w:pPr>
              <w:rPr>
                <w:rFonts w:ascii="Arial" w:hAnsi="Arial" w:cs="Arial"/>
                <w:b/>
                <w:sz w:val="24"/>
                <w:szCs w:val="24"/>
              </w:rPr>
            </w:pPr>
            <w:r>
              <w:rPr>
                <w:rFonts w:ascii="Arial" w:hAnsi="Arial" w:cs="Arial"/>
                <w:b/>
                <w:sz w:val="24"/>
                <w:szCs w:val="24"/>
              </w:rPr>
              <w:t>BT 21/07/012</w:t>
            </w:r>
          </w:p>
        </w:tc>
        <w:tc>
          <w:tcPr>
            <w:tcW w:w="8079" w:type="dxa"/>
          </w:tcPr>
          <w:p w14:paraId="71C933E4" w14:textId="77777777" w:rsidR="003C027E" w:rsidRDefault="003C027E" w:rsidP="00960F2F">
            <w:pPr>
              <w:rPr>
                <w:rFonts w:ascii="Arial" w:hAnsi="Arial" w:cs="Arial"/>
                <w:b/>
                <w:sz w:val="24"/>
                <w:szCs w:val="24"/>
              </w:rPr>
            </w:pPr>
            <w:r w:rsidRPr="003C027E">
              <w:rPr>
                <w:rFonts w:ascii="Arial" w:hAnsi="Arial" w:cs="Arial"/>
                <w:b/>
                <w:sz w:val="24"/>
                <w:szCs w:val="24"/>
              </w:rPr>
              <w:t xml:space="preserve">Bale Fund Update </w:t>
            </w:r>
          </w:p>
          <w:p w14:paraId="4ED8A704" w14:textId="77777777" w:rsidR="00F04DC1" w:rsidRDefault="00F04DC1" w:rsidP="00960F2F">
            <w:pPr>
              <w:rPr>
                <w:rFonts w:ascii="Arial" w:hAnsi="Arial" w:cs="Arial"/>
                <w:b/>
                <w:sz w:val="24"/>
                <w:szCs w:val="24"/>
              </w:rPr>
            </w:pPr>
          </w:p>
          <w:p w14:paraId="688C2196" w14:textId="77777777" w:rsidR="00F04DC1" w:rsidRDefault="00F04DC1" w:rsidP="00960F2F">
            <w:pPr>
              <w:rPr>
                <w:rFonts w:ascii="Arial" w:hAnsi="Arial" w:cs="Arial"/>
                <w:sz w:val="24"/>
                <w:szCs w:val="24"/>
              </w:rPr>
            </w:pPr>
            <w:r>
              <w:rPr>
                <w:rFonts w:ascii="Arial" w:hAnsi="Arial" w:cs="Arial"/>
                <w:sz w:val="24"/>
                <w:szCs w:val="24"/>
              </w:rPr>
              <w:t>The Bale Fund Update was received.</w:t>
            </w:r>
          </w:p>
          <w:p w14:paraId="62F16F3A" w14:textId="77777777" w:rsidR="00F04DC1" w:rsidRDefault="00F04DC1" w:rsidP="00960F2F">
            <w:pPr>
              <w:rPr>
                <w:rFonts w:ascii="Arial" w:hAnsi="Arial" w:cs="Arial"/>
                <w:sz w:val="24"/>
                <w:szCs w:val="24"/>
              </w:rPr>
            </w:pPr>
          </w:p>
          <w:p w14:paraId="6344E7F3" w14:textId="77777777" w:rsidR="00F04DC1" w:rsidRDefault="00F04DC1" w:rsidP="00F04DC1">
            <w:pPr>
              <w:rPr>
                <w:rFonts w:ascii="Arial" w:hAnsi="Arial" w:cs="Arial"/>
                <w:sz w:val="24"/>
                <w:szCs w:val="24"/>
              </w:rPr>
            </w:pPr>
            <w:r>
              <w:rPr>
                <w:rFonts w:ascii="Arial" w:hAnsi="Arial" w:cs="Arial"/>
                <w:sz w:val="24"/>
                <w:szCs w:val="24"/>
              </w:rPr>
              <w:t>The DC advised the Trustees that all the money had been allocated and t</w:t>
            </w:r>
            <w:r w:rsidRPr="00F04DC1">
              <w:rPr>
                <w:rFonts w:ascii="Arial" w:hAnsi="Arial" w:cs="Arial"/>
                <w:sz w:val="24"/>
                <w:szCs w:val="24"/>
              </w:rPr>
              <w:t>o date, th</w:t>
            </w:r>
            <w:r>
              <w:rPr>
                <w:rFonts w:ascii="Arial" w:hAnsi="Arial" w:cs="Arial"/>
                <w:sz w:val="24"/>
                <w:szCs w:val="24"/>
              </w:rPr>
              <w:t>e Charitable Funds Committee had</w:t>
            </w:r>
            <w:r w:rsidRPr="00F04DC1">
              <w:rPr>
                <w:rFonts w:ascii="Arial" w:hAnsi="Arial" w:cs="Arial"/>
                <w:sz w:val="24"/>
                <w:szCs w:val="24"/>
              </w:rPr>
              <w:t xml:space="preserve"> received benefit realisation and evaluation for the money supporting employee health a</w:t>
            </w:r>
            <w:r>
              <w:rPr>
                <w:rFonts w:ascii="Arial" w:hAnsi="Arial" w:cs="Arial"/>
                <w:sz w:val="24"/>
                <w:szCs w:val="24"/>
              </w:rPr>
              <w:t>nd wellbeing services, which had</w:t>
            </w:r>
            <w:r w:rsidRPr="00F04DC1">
              <w:rPr>
                <w:rFonts w:ascii="Arial" w:hAnsi="Arial" w:cs="Arial"/>
                <w:sz w:val="24"/>
                <w:szCs w:val="24"/>
              </w:rPr>
              <w:t xml:space="preserve"> been provided with funds totalling £336,000. </w:t>
            </w:r>
          </w:p>
          <w:p w14:paraId="658333FC" w14:textId="77777777" w:rsidR="00F04DC1" w:rsidRDefault="00F04DC1" w:rsidP="00F04DC1">
            <w:pPr>
              <w:rPr>
                <w:rFonts w:ascii="Arial" w:hAnsi="Arial" w:cs="Arial"/>
                <w:sz w:val="24"/>
                <w:szCs w:val="24"/>
              </w:rPr>
            </w:pPr>
          </w:p>
          <w:p w14:paraId="756E3B29" w14:textId="46C80026" w:rsidR="00F04DC1" w:rsidRDefault="00F04DC1" w:rsidP="00F04DC1">
            <w:pPr>
              <w:rPr>
                <w:rFonts w:ascii="Arial" w:hAnsi="Arial" w:cs="Arial"/>
                <w:sz w:val="24"/>
                <w:szCs w:val="24"/>
              </w:rPr>
            </w:pPr>
            <w:r>
              <w:rPr>
                <w:rFonts w:ascii="Arial" w:hAnsi="Arial" w:cs="Arial"/>
                <w:sz w:val="24"/>
                <w:szCs w:val="24"/>
              </w:rPr>
              <w:t xml:space="preserve">It was noted that a report had been received from the </w:t>
            </w:r>
            <w:r w:rsidR="009B43E8">
              <w:rPr>
                <w:rFonts w:ascii="Arial" w:hAnsi="Arial" w:cs="Arial"/>
                <w:sz w:val="24"/>
                <w:szCs w:val="24"/>
              </w:rPr>
              <w:t>H</w:t>
            </w:r>
            <w:r>
              <w:rPr>
                <w:rFonts w:ascii="Arial" w:hAnsi="Arial" w:cs="Arial"/>
                <w:sz w:val="24"/>
                <w:szCs w:val="24"/>
              </w:rPr>
              <w:t xml:space="preserve">ead of the Health &amp; Wellbeing Service </w:t>
            </w:r>
            <w:r w:rsidR="009B43E8">
              <w:rPr>
                <w:rFonts w:ascii="Arial" w:hAnsi="Arial" w:cs="Arial"/>
                <w:sz w:val="24"/>
                <w:szCs w:val="24"/>
              </w:rPr>
              <w:t xml:space="preserve">which highlighted the </w:t>
            </w:r>
            <w:r w:rsidR="009B43E8" w:rsidRPr="00F04DC1">
              <w:rPr>
                <w:rFonts w:ascii="Arial" w:hAnsi="Arial" w:cs="Arial"/>
                <w:sz w:val="24"/>
                <w:szCs w:val="24"/>
              </w:rPr>
              <w:t>benefit realisation and evaluation</w:t>
            </w:r>
            <w:r w:rsidR="009B43E8">
              <w:rPr>
                <w:rFonts w:ascii="Arial" w:hAnsi="Arial" w:cs="Arial"/>
                <w:sz w:val="24"/>
                <w:szCs w:val="24"/>
              </w:rPr>
              <w:t xml:space="preserve"> of how the money had been spent</w:t>
            </w:r>
            <w:r w:rsidR="00E222B0">
              <w:rPr>
                <w:rFonts w:ascii="Arial" w:hAnsi="Arial" w:cs="Arial"/>
                <w:sz w:val="24"/>
                <w:szCs w:val="24"/>
              </w:rPr>
              <w:t xml:space="preserve">, together with </w:t>
            </w:r>
            <w:r w:rsidR="009B43E8">
              <w:rPr>
                <w:rFonts w:ascii="Arial" w:hAnsi="Arial" w:cs="Arial"/>
                <w:sz w:val="24"/>
                <w:szCs w:val="24"/>
              </w:rPr>
              <w:t>some of the positive impact that had been seen as a direct result of the money being allocated to the Health and Wellbeing services.</w:t>
            </w:r>
          </w:p>
          <w:p w14:paraId="20E09453" w14:textId="77777777" w:rsidR="009B43E8" w:rsidRDefault="009B43E8" w:rsidP="00F04DC1">
            <w:pPr>
              <w:rPr>
                <w:rFonts w:ascii="Arial" w:hAnsi="Arial" w:cs="Arial"/>
                <w:sz w:val="24"/>
                <w:szCs w:val="24"/>
              </w:rPr>
            </w:pPr>
          </w:p>
          <w:p w14:paraId="62A6F484" w14:textId="078390D1" w:rsidR="009B43E8" w:rsidRPr="00F04DC1" w:rsidRDefault="009B43E8" w:rsidP="00F04DC1">
            <w:pPr>
              <w:rPr>
                <w:rFonts w:ascii="Arial" w:hAnsi="Arial" w:cs="Arial"/>
                <w:sz w:val="24"/>
                <w:szCs w:val="24"/>
              </w:rPr>
            </w:pPr>
            <w:r>
              <w:rPr>
                <w:rFonts w:ascii="Arial" w:hAnsi="Arial" w:cs="Arial"/>
                <w:sz w:val="24"/>
                <w:szCs w:val="24"/>
              </w:rPr>
              <w:t xml:space="preserve">It was noted that a further £25k had been given to the Health and Wellbeing Service from </w:t>
            </w:r>
            <w:r w:rsidR="001C673B">
              <w:rPr>
                <w:rFonts w:ascii="Arial" w:hAnsi="Arial" w:cs="Arial"/>
                <w:sz w:val="24"/>
                <w:szCs w:val="24"/>
              </w:rPr>
              <w:t>the Charity</w:t>
            </w:r>
            <w:r>
              <w:rPr>
                <w:rFonts w:ascii="Arial" w:hAnsi="Arial" w:cs="Arial"/>
                <w:sz w:val="24"/>
                <w:szCs w:val="24"/>
              </w:rPr>
              <w:t xml:space="preserve"> for a clinical Psychologist.</w:t>
            </w:r>
          </w:p>
          <w:p w14:paraId="39FF46EB" w14:textId="77777777" w:rsidR="00F04DC1" w:rsidRPr="00F04DC1" w:rsidRDefault="00F04DC1" w:rsidP="00F04DC1">
            <w:pPr>
              <w:rPr>
                <w:rFonts w:ascii="Arial" w:hAnsi="Arial" w:cs="Arial"/>
                <w:sz w:val="24"/>
                <w:szCs w:val="24"/>
              </w:rPr>
            </w:pPr>
          </w:p>
          <w:p w14:paraId="11506C7B" w14:textId="77777777" w:rsidR="00F04DC1" w:rsidRPr="00F04DC1" w:rsidRDefault="00F04DC1" w:rsidP="00F04DC1">
            <w:pPr>
              <w:rPr>
                <w:rFonts w:ascii="Arial" w:hAnsi="Arial" w:cs="Arial"/>
                <w:sz w:val="24"/>
                <w:szCs w:val="24"/>
              </w:rPr>
            </w:pPr>
            <w:r>
              <w:rPr>
                <w:rFonts w:ascii="Arial" w:hAnsi="Arial" w:cs="Arial"/>
                <w:sz w:val="24"/>
                <w:szCs w:val="24"/>
              </w:rPr>
              <w:lastRenderedPageBreak/>
              <w:t>It was noted that t</w:t>
            </w:r>
            <w:r w:rsidRPr="00F04DC1">
              <w:rPr>
                <w:rFonts w:ascii="Arial" w:hAnsi="Arial" w:cs="Arial"/>
                <w:sz w:val="24"/>
                <w:szCs w:val="24"/>
              </w:rPr>
              <w:t xml:space="preserve">here </w:t>
            </w:r>
            <w:r>
              <w:rPr>
                <w:rFonts w:ascii="Arial" w:hAnsi="Arial" w:cs="Arial"/>
                <w:sz w:val="24"/>
                <w:szCs w:val="24"/>
              </w:rPr>
              <w:t>would</w:t>
            </w:r>
            <w:r w:rsidRPr="00F04DC1">
              <w:rPr>
                <w:rFonts w:ascii="Arial" w:hAnsi="Arial" w:cs="Arial"/>
                <w:sz w:val="24"/>
                <w:szCs w:val="24"/>
              </w:rPr>
              <w:t xml:space="preserve"> be a further update report to be submitted to the Charitable Funds Committee in March 2022. </w:t>
            </w:r>
          </w:p>
          <w:p w14:paraId="555E6C9F" w14:textId="77777777" w:rsidR="00F04DC1" w:rsidRPr="00F04DC1" w:rsidRDefault="00F04DC1" w:rsidP="00F04DC1">
            <w:pPr>
              <w:rPr>
                <w:rFonts w:ascii="Arial" w:hAnsi="Arial" w:cs="Arial"/>
                <w:sz w:val="24"/>
                <w:szCs w:val="24"/>
              </w:rPr>
            </w:pPr>
          </w:p>
          <w:p w14:paraId="2279E39C" w14:textId="77777777" w:rsidR="00F04DC1" w:rsidRDefault="00F04DC1" w:rsidP="00F04DC1">
            <w:pPr>
              <w:rPr>
                <w:rFonts w:ascii="Arial" w:hAnsi="Arial" w:cs="Arial"/>
                <w:sz w:val="24"/>
                <w:szCs w:val="24"/>
              </w:rPr>
            </w:pPr>
            <w:r>
              <w:rPr>
                <w:rFonts w:ascii="Arial" w:hAnsi="Arial" w:cs="Arial"/>
                <w:sz w:val="24"/>
                <w:szCs w:val="24"/>
              </w:rPr>
              <w:t>It was noted that t</w:t>
            </w:r>
            <w:r w:rsidRPr="00F04DC1">
              <w:rPr>
                <w:rFonts w:ascii="Arial" w:hAnsi="Arial" w:cs="Arial"/>
                <w:sz w:val="24"/>
                <w:szCs w:val="24"/>
              </w:rPr>
              <w:t>he COVID Rehabilitation; Keeping Me Well and Recovery from the COVID three year programme w</w:t>
            </w:r>
            <w:r>
              <w:rPr>
                <w:rFonts w:ascii="Arial" w:hAnsi="Arial" w:cs="Arial"/>
                <w:sz w:val="24"/>
                <w:szCs w:val="24"/>
              </w:rPr>
              <w:t>ould</w:t>
            </w:r>
            <w:r w:rsidRPr="00F04DC1">
              <w:rPr>
                <w:rFonts w:ascii="Arial" w:hAnsi="Arial" w:cs="Arial"/>
                <w:sz w:val="24"/>
                <w:szCs w:val="24"/>
              </w:rPr>
              <w:t xml:space="preserve"> report and update on the benefits realisation to the Charitable Funds Committee also in March 2022.</w:t>
            </w:r>
          </w:p>
          <w:p w14:paraId="391D94F7" w14:textId="77777777" w:rsidR="009B43E8" w:rsidRDefault="009B43E8" w:rsidP="00F04DC1">
            <w:pPr>
              <w:rPr>
                <w:rFonts w:ascii="Arial" w:hAnsi="Arial" w:cs="Arial"/>
                <w:sz w:val="24"/>
                <w:szCs w:val="24"/>
              </w:rPr>
            </w:pPr>
          </w:p>
          <w:p w14:paraId="3EE89189" w14:textId="77777777" w:rsidR="003C027E" w:rsidRPr="009B43E8" w:rsidRDefault="009B43E8" w:rsidP="00960F2F">
            <w:pPr>
              <w:rPr>
                <w:rFonts w:ascii="Arial" w:hAnsi="Arial" w:cs="Arial"/>
                <w:sz w:val="24"/>
                <w:szCs w:val="24"/>
              </w:rPr>
            </w:pPr>
            <w:r>
              <w:rPr>
                <w:rFonts w:ascii="Arial" w:hAnsi="Arial" w:cs="Arial"/>
                <w:sz w:val="24"/>
                <w:szCs w:val="24"/>
              </w:rPr>
              <w:t>The END expressed her thanks to the DC and the team and noted that the differences the investments had made had been really positive which was important to report.</w:t>
            </w:r>
          </w:p>
          <w:p w14:paraId="7B240B62" w14:textId="77777777" w:rsidR="003C027E" w:rsidRDefault="003C027E" w:rsidP="00960F2F">
            <w:pPr>
              <w:rPr>
                <w:rFonts w:ascii="Arial" w:hAnsi="Arial" w:cs="Arial"/>
                <w:bCs/>
                <w:sz w:val="24"/>
                <w:szCs w:val="24"/>
              </w:rPr>
            </w:pPr>
          </w:p>
          <w:p w14:paraId="30D5ADE8" w14:textId="77777777" w:rsidR="003C027E" w:rsidRDefault="003C027E" w:rsidP="00960F2F">
            <w:pPr>
              <w:rPr>
                <w:rFonts w:ascii="Arial" w:hAnsi="Arial" w:cs="Arial"/>
                <w:b/>
                <w:sz w:val="24"/>
                <w:szCs w:val="24"/>
              </w:rPr>
            </w:pPr>
            <w:r>
              <w:rPr>
                <w:rFonts w:ascii="Arial" w:hAnsi="Arial" w:cs="Arial"/>
                <w:b/>
                <w:sz w:val="24"/>
                <w:szCs w:val="24"/>
              </w:rPr>
              <w:t>The Board of Trustee</w:t>
            </w:r>
            <w:r w:rsidRPr="0090311E">
              <w:rPr>
                <w:rFonts w:ascii="Arial" w:hAnsi="Arial" w:cs="Arial"/>
                <w:b/>
                <w:sz w:val="24"/>
                <w:szCs w:val="24"/>
              </w:rPr>
              <w:t xml:space="preserve"> </w:t>
            </w:r>
            <w:r>
              <w:rPr>
                <w:rFonts w:ascii="Arial" w:hAnsi="Arial" w:cs="Arial"/>
                <w:b/>
                <w:sz w:val="24"/>
                <w:szCs w:val="24"/>
              </w:rPr>
              <w:t>resolved</w:t>
            </w:r>
          </w:p>
          <w:p w14:paraId="107D6823" w14:textId="77777777" w:rsidR="009B43E8" w:rsidRDefault="009B43E8" w:rsidP="00960F2F">
            <w:pPr>
              <w:rPr>
                <w:rFonts w:ascii="Arial" w:hAnsi="Arial" w:cs="Arial"/>
                <w:b/>
                <w:sz w:val="24"/>
                <w:szCs w:val="24"/>
              </w:rPr>
            </w:pPr>
          </w:p>
          <w:p w14:paraId="3610CBCD" w14:textId="77777777" w:rsidR="009B43E8" w:rsidRPr="009B43E8" w:rsidRDefault="009B43E8" w:rsidP="009B43E8">
            <w:pPr>
              <w:pStyle w:val="ListParagraph"/>
              <w:numPr>
                <w:ilvl w:val="0"/>
                <w:numId w:val="27"/>
              </w:numPr>
              <w:rPr>
                <w:rFonts w:ascii="Arial" w:hAnsi="Arial" w:cs="Arial"/>
                <w:sz w:val="24"/>
                <w:szCs w:val="24"/>
              </w:rPr>
            </w:pPr>
            <w:r w:rsidRPr="009B43E8">
              <w:rPr>
                <w:rFonts w:ascii="Arial" w:hAnsi="Arial" w:cs="Arial"/>
                <w:sz w:val="24"/>
                <w:szCs w:val="24"/>
              </w:rPr>
              <w:t>The update provided in the document attached to the covering report in relation to the Bale Fund was noted.</w:t>
            </w:r>
          </w:p>
          <w:p w14:paraId="3D673D15" w14:textId="77777777" w:rsidR="003C027E" w:rsidRPr="003C027E" w:rsidRDefault="003C027E" w:rsidP="003C027E">
            <w:pPr>
              <w:rPr>
                <w:rFonts w:ascii="Arial" w:hAnsi="Arial" w:cs="Arial"/>
                <w:sz w:val="24"/>
                <w:szCs w:val="24"/>
              </w:rPr>
            </w:pPr>
            <w:r w:rsidRPr="0090311E">
              <w:rPr>
                <w:rFonts w:ascii="Arial" w:hAnsi="Arial" w:cs="Arial"/>
                <w:sz w:val="24"/>
                <w:szCs w:val="24"/>
              </w:rPr>
              <w:t xml:space="preserve"> </w:t>
            </w:r>
          </w:p>
        </w:tc>
        <w:tc>
          <w:tcPr>
            <w:tcW w:w="1134" w:type="dxa"/>
          </w:tcPr>
          <w:p w14:paraId="3C9F1EA7" w14:textId="77777777" w:rsidR="003C027E" w:rsidRPr="00564C50" w:rsidRDefault="003C027E" w:rsidP="00960F2F">
            <w:pPr>
              <w:rPr>
                <w:rFonts w:ascii="Arial" w:hAnsi="Arial" w:cs="Arial"/>
                <w:sz w:val="24"/>
                <w:szCs w:val="24"/>
              </w:rPr>
            </w:pPr>
          </w:p>
        </w:tc>
      </w:tr>
      <w:tr w:rsidR="003C027E" w:rsidRPr="00EC4E9A" w14:paraId="068231DE" w14:textId="77777777" w:rsidTr="00960F2F">
        <w:tc>
          <w:tcPr>
            <w:tcW w:w="1957" w:type="dxa"/>
          </w:tcPr>
          <w:p w14:paraId="0B2BBB6B" w14:textId="77777777" w:rsidR="003C027E" w:rsidRDefault="003C027E" w:rsidP="00960F2F">
            <w:pPr>
              <w:rPr>
                <w:rFonts w:ascii="Arial" w:hAnsi="Arial" w:cs="Arial"/>
                <w:b/>
                <w:sz w:val="24"/>
                <w:szCs w:val="24"/>
              </w:rPr>
            </w:pPr>
          </w:p>
        </w:tc>
        <w:tc>
          <w:tcPr>
            <w:tcW w:w="8079" w:type="dxa"/>
          </w:tcPr>
          <w:p w14:paraId="27C1BB62" w14:textId="77777777" w:rsidR="003C027E" w:rsidRDefault="003C027E" w:rsidP="00960F2F">
            <w:pPr>
              <w:rPr>
                <w:rFonts w:ascii="Arial" w:hAnsi="Arial" w:cs="Arial"/>
                <w:b/>
                <w:sz w:val="24"/>
                <w:szCs w:val="24"/>
              </w:rPr>
            </w:pPr>
            <w:r w:rsidRPr="003C027E">
              <w:rPr>
                <w:rFonts w:ascii="Arial" w:hAnsi="Arial" w:cs="Arial"/>
                <w:b/>
                <w:sz w:val="24"/>
                <w:szCs w:val="24"/>
              </w:rPr>
              <w:t>Our Health Meadow</w:t>
            </w:r>
          </w:p>
          <w:p w14:paraId="4E3E6B54" w14:textId="77777777" w:rsidR="009B43E8" w:rsidRDefault="009B43E8" w:rsidP="00960F2F">
            <w:pPr>
              <w:rPr>
                <w:rFonts w:ascii="Arial" w:hAnsi="Arial" w:cs="Arial"/>
                <w:b/>
                <w:sz w:val="24"/>
                <w:szCs w:val="24"/>
              </w:rPr>
            </w:pPr>
          </w:p>
          <w:p w14:paraId="4BA84F5B" w14:textId="77777777" w:rsidR="009B43E8" w:rsidRDefault="009B43E8" w:rsidP="00960F2F">
            <w:pPr>
              <w:rPr>
                <w:rFonts w:ascii="Arial" w:hAnsi="Arial" w:cs="Arial"/>
                <w:sz w:val="24"/>
                <w:szCs w:val="24"/>
              </w:rPr>
            </w:pPr>
            <w:r w:rsidRPr="009B43E8">
              <w:rPr>
                <w:rFonts w:ascii="Arial" w:hAnsi="Arial" w:cs="Arial"/>
                <w:sz w:val="24"/>
                <w:szCs w:val="24"/>
              </w:rPr>
              <w:t xml:space="preserve">The Our Health Meadow update was received. </w:t>
            </w:r>
          </w:p>
          <w:p w14:paraId="12F927BC" w14:textId="77777777" w:rsidR="009B43E8" w:rsidRDefault="009B43E8" w:rsidP="00960F2F">
            <w:pPr>
              <w:rPr>
                <w:rFonts w:ascii="Arial" w:hAnsi="Arial" w:cs="Arial"/>
                <w:sz w:val="24"/>
                <w:szCs w:val="24"/>
              </w:rPr>
            </w:pPr>
          </w:p>
          <w:p w14:paraId="7B760A52" w14:textId="77777777" w:rsidR="009B43E8" w:rsidRDefault="009B43E8" w:rsidP="00960F2F">
            <w:pPr>
              <w:rPr>
                <w:rFonts w:ascii="Arial" w:hAnsi="Arial" w:cs="Arial"/>
                <w:sz w:val="24"/>
                <w:szCs w:val="24"/>
              </w:rPr>
            </w:pPr>
            <w:r>
              <w:rPr>
                <w:rFonts w:ascii="Arial" w:hAnsi="Arial" w:cs="Arial"/>
                <w:sz w:val="24"/>
                <w:szCs w:val="24"/>
              </w:rPr>
              <w:t>The DC advised the Trustees that the information was for noting and noted that there would be a series of days made available for Trustees to attend the Health Meadow and see the progress being made.</w:t>
            </w:r>
          </w:p>
          <w:p w14:paraId="7A76E060" w14:textId="77777777" w:rsidR="009B43E8" w:rsidRDefault="009B43E8" w:rsidP="00960F2F">
            <w:pPr>
              <w:rPr>
                <w:rFonts w:ascii="Arial" w:hAnsi="Arial" w:cs="Arial"/>
                <w:sz w:val="24"/>
                <w:szCs w:val="24"/>
              </w:rPr>
            </w:pPr>
          </w:p>
          <w:p w14:paraId="3D8AB4FE" w14:textId="0271DF0E" w:rsidR="009B43E8" w:rsidRPr="009B43E8" w:rsidRDefault="009B43E8" w:rsidP="00960F2F">
            <w:pPr>
              <w:rPr>
                <w:rFonts w:ascii="Arial" w:hAnsi="Arial" w:cs="Arial"/>
                <w:sz w:val="24"/>
                <w:szCs w:val="24"/>
              </w:rPr>
            </w:pPr>
            <w:r>
              <w:rPr>
                <w:rFonts w:ascii="Arial" w:hAnsi="Arial" w:cs="Arial"/>
                <w:sz w:val="24"/>
                <w:szCs w:val="24"/>
              </w:rPr>
              <w:t xml:space="preserve">The UHBC noted that the Health Meadow was a fantastic development and was not simply an investment of charitable funds, it was far more than that and asked Trustees to </w:t>
            </w:r>
            <w:r w:rsidR="001C673B">
              <w:rPr>
                <w:rFonts w:ascii="Arial" w:hAnsi="Arial" w:cs="Arial"/>
                <w:sz w:val="24"/>
                <w:szCs w:val="24"/>
              </w:rPr>
              <w:t>visit the</w:t>
            </w:r>
            <w:r>
              <w:rPr>
                <w:rFonts w:ascii="Arial" w:hAnsi="Arial" w:cs="Arial"/>
                <w:sz w:val="24"/>
                <w:szCs w:val="24"/>
              </w:rPr>
              <w:t xml:space="preserve"> site</w:t>
            </w:r>
            <w:r w:rsidR="004840BB">
              <w:rPr>
                <w:rFonts w:ascii="Arial" w:hAnsi="Arial" w:cs="Arial"/>
                <w:sz w:val="24"/>
                <w:szCs w:val="24"/>
              </w:rPr>
              <w:t xml:space="preserve"> in order to </w:t>
            </w:r>
            <w:r>
              <w:rPr>
                <w:rFonts w:ascii="Arial" w:hAnsi="Arial" w:cs="Arial"/>
                <w:sz w:val="24"/>
                <w:szCs w:val="24"/>
              </w:rPr>
              <w:t xml:space="preserve">see </w:t>
            </w:r>
            <w:r w:rsidR="004840BB">
              <w:rPr>
                <w:rFonts w:ascii="Arial" w:hAnsi="Arial" w:cs="Arial"/>
                <w:sz w:val="24"/>
                <w:szCs w:val="24"/>
              </w:rPr>
              <w:t xml:space="preserve">the work being </w:t>
            </w:r>
            <w:r w:rsidR="001C673B">
              <w:rPr>
                <w:rFonts w:ascii="Arial" w:hAnsi="Arial" w:cs="Arial"/>
                <w:sz w:val="24"/>
                <w:szCs w:val="24"/>
              </w:rPr>
              <w:t>undertaken there</w:t>
            </w:r>
            <w:r>
              <w:rPr>
                <w:rFonts w:ascii="Arial" w:hAnsi="Arial" w:cs="Arial"/>
                <w:sz w:val="24"/>
                <w:szCs w:val="24"/>
              </w:rPr>
              <w:t>.</w:t>
            </w:r>
          </w:p>
          <w:p w14:paraId="0D4E4054" w14:textId="77777777" w:rsidR="00685F5F" w:rsidRDefault="00685F5F" w:rsidP="00960F2F">
            <w:pPr>
              <w:rPr>
                <w:rFonts w:ascii="Arial" w:hAnsi="Arial" w:cs="Arial"/>
                <w:sz w:val="24"/>
                <w:szCs w:val="24"/>
              </w:rPr>
            </w:pPr>
          </w:p>
          <w:p w14:paraId="0E069802" w14:textId="3F435D33" w:rsidR="00685F5F" w:rsidRDefault="009B43E8" w:rsidP="00960F2F">
            <w:pPr>
              <w:rPr>
                <w:rFonts w:ascii="Arial" w:hAnsi="Arial" w:cs="Arial"/>
                <w:sz w:val="24"/>
                <w:szCs w:val="24"/>
              </w:rPr>
            </w:pPr>
            <w:r>
              <w:rPr>
                <w:rFonts w:ascii="Arial" w:hAnsi="Arial" w:cs="Arial"/>
                <w:sz w:val="24"/>
                <w:szCs w:val="24"/>
              </w:rPr>
              <w:t>The UHB</w:t>
            </w:r>
            <w:r w:rsidR="00B4771D">
              <w:rPr>
                <w:rFonts w:ascii="Arial" w:hAnsi="Arial" w:cs="Arial"/>
                <w:sz w:val="24"/>
                <w:szCs w:val="24"/>
              </w:rPr>
              <w:t xml:space="preserve"> </w:t>
            </w:r>
            <w:r>
              <w:rPr>
                <w:rFonts w:ascii="Arial" w:hAnsi="Arial" w:cs="Arial"/>
                <w:sz w:val="24"/>
                <w:szCs w:val="24"/>
              </w:rPr>
              <w:t>C</w:t>
            </w:r>
            <w:r w:rsidR="00B4771D">
              <w:rPr>
                <w:rFonts w:ascii="Arial" w:hAnsi="Arial" w:cs="Arial"/>
                <w:sz w:val="24"/>
                <w:szCs w:val="24"/>
              </w:rPr>
              <w:t>hair</w:t>
            </w:r>
            <w:r>
              <w:rPr>
                <w:rFonts w:ascii="Arial" w:hAnsi="Arial" w:cs="Arial"/>
                <w:sz w:val="24"/>
                <w:szCs w:val="24"/>
              </w:rPr>
              <w:t xml:space="preserve"> advised the Trustees that he </w:t>
            </w:r>
            <w:r w:rsidR="00B4771D">
              <w:rPr>
                <w:rFonts w:ascii="Arial" w:hAnsi="Arial" w:cs="Arial"/>
                <w:sz w:val="24"/>
                <w:szCs w:val="24"/>
              </w:rPr>
              <w:t xml:space="preserve">had </w:t>
            </w:r>
            <w:r>
              <w:rPr>
                <w:rFonts w:ascii="Arial" w:hAnsi="Arial" w:cs="Arial"/>
                <w:sz w:val="24"/>
                <w:szCs w:val="24"/>
              </w:rPr>
              <w:t xml:space="preserve">chaired the Our Health Meadow </w:t>
            </w:r>
            <w:r w:rsidR="00B4771D">
              <w:rPr>
                <w:rFonts w:ascii="Arial" w:hAnsi="Arial" w:cs="Arial"/>
                <w:sz w:val="24"/>
                <w:szCs w:val="24"/>
              </w:rPr>
              <w:t>G</w:t>
            </w:r>
            <w:r>
              <w:rPr>
                <w:rFonts w:ascii="Arial" w:hAnsi="Arial" w:cs="Arial"/>
                <w:sz w:val="24"/>
                <w:szCs w:val="24"/>
              </w:rPr>
              <w:t>roup and</w:t>
            </w:r>
            <w:r w:rsidR="004840BB">
              <w:rPr>
                <w:rFonts w:ascii="Arial" w:hAnsi="Arial" w:cs="Arial"/>
                <w:sz w:val="24"/>
                <w:szCs w:val="24"/>
              </w:rPr>
              <w:t xml:space="preserve"> he</w:t>
            </w:r>
            <w:r w:rsidR="00B4771D">
              <w:rPr>
                <w:rFonts w:ascii="Arial" w:hAnsi="Arial" w:cs="Arial"/>
                <w:sz w:val="24"/>
                <w:szCs w:val="24"/>
              </w:rPr>
              <w:t xml:space="preserve"> formally</w:t>
            </w:r>
            <w:r>
              <w:rPr>
                <w:rFonts w:ascii="Arial" w:hAnsi="Arial" w:cs="Arial"/>
                <w:sz w:val="24"/>
                <w:szCs w:val="24"/>
              </w:rPr>
              <w:t xml:space="preserve"> declared an interest </w:t>
            </w:r>
            <w:r w:rsidR="00B4771D">
              <w:rPr>
                <w:rFonts w:ascii="Arial" w:hAnsi="Arial" w:cs="Arial"/>
                <w:sz w:val="24"/>
                <w:szCs w:val="24"/>
              </w:rPr>
              <w:t>in respect of the same</w:t>
            </w:r>
            <w:r>
              <w:rPr>
                <w:rFonts w:ascii="Arial" w:hAnsi="Arial" w:cs="Arial"/>
                <w:sz w:val="24"/>
                <w:szCs w:val="24"/>
              </w:rPr>
              <w:t>.</w:t>
            </w:r>
          </w:p>
          <w:p w14:paraId="2E022EC3" w14:textId="77777777" w:rsidR="003C027E" w:rsidRDefault="003C027E" w:rsidP="003C027E">
            <w:pPr>
              <w:rPr>
                <w:rFonts w:ascii="Arial" w:hAnsi="Arial" w:cs="Arial"/>
                <w:bCs/>
                <w:sz w:val="24"/>
                <w:szCs w:val="24"/>
              </w:rPr>
            </w:pPr>
          </w:p>
          <w:p w14:paraId="24C8C4DC" w14:textId="2865744D" w:rsidR="003C027E" w:rsidRPr="0090311E" w:rsidRDefault="003C027E" w:rsidP="003C027E">
            <w:pPr>
              <w:rPr>
                <w:rFonts w:ascii="Arial" w:hAnsi="Arial" w:cs="Arial"/>
                <w:b/>
                <w:sz w:val="24"/>
                <w:szCs w:val="24"/>
              </w:rPr>
            </w:pPr>
            <w:r>
              <w:rPr>
                <w:rFonts w:ascii="Arial" w:hAnsi="Arial" w:cs="Arial"/>
                <w:b/>
                <w:sz w:val="24"/>
                <w:szCs w:val="24"/>
              </w:rPr>
              <w:t>The Board of Trustee</w:t>
            </w:r>
            <w:r w:rsidRPr="0090311E">
              <w:rPr>
                <w:rFonts w:ascii="Arial" w:hAnsi="Arial" w:cs="Arial"/>
                <w:b/>
                <w:sz w:val="24"/>
                <w:szCs w:val="24"/>
              </w:rPr>
              <w:t xml:space="preserve"> </w:t>
            </w:r>
            <w:r>
              <w:rPr>
                <w:rFonts w:ascii="Arial" w:hAnsi="Arial" w:cs="Arial"/>
                <w:b/>
                <w:sz w:val="24"/>
                <w:szCs w:val="24"/>
              </w:rPr>
              <w:t>resolved</w:t>
            </w:r>
            <w:r w:rsidR="00B4771D">
              <w:rPr>
                <w:rFonts w:ascii="Arial" w:hAnsi="Arial" w:cs="Arial"/>
                <w:b/>
                <w:sz w:val="24"/>
                <w:szCs w:val="24"/>
              </w:rPr>
              <w:t xml:space="preserve"> that:</w:t>
            </w:r>
          </w:p>
          <w:p w14:paraId="4534F37A" w14:textId="77777777" w:rsidR="003C027E" w:rsidRDefault="003C027E" w:rsidP="00960F2F">
            <w:pPr>
              <w:rPr>
                <w:rFonts w:ascii="Arial" w:hAnsi="Arial" w:cs="Arial"/>
                <w:b/>
                <w:sz w:val="24"/>
                <w:szCs w:val="24"/>
              </w:rPr>
            </w:pPr>
          </w:p>
          <w:p w14:paraId="1B6D7B12" w14:textId="77777777" w:rsidR="003C027E" w:rsidRDefault="009B43E8" w:rsidP="009B43E8">
            <w:pPr>
              <w:pStyle w:val="ListParagraph"/>
              <w:numPr>
                <w:ilvl w:val="0"/>
                <w:numId w:val="28"/>
              </w:numPr>
              <w:rPr>
                <w:rFonts w:ascii="Arial" w:hAnsi="Arial" w:cs="Arial"/>
                <w:sz w:val="24"/>
                <w:szCs w:val="24"/>
              </w:rPr>
            </w:pPr>
            <w:r w:rsidRPr="009B43E8">
              <w:rPr>
                <w:rFonts w:ascii="Arial" w:hAnsi="Arial" w:cs="Arial"/>
                <w:sz w:val="24"/>
                <w:szCs w:val="24"/>
              </w:rPr>
              <w:t>The Our Health Meadow update was noted.</w:t>
            </w:r>
          </w:p>
          <w:p w14:paraId="52171CA8" w14:textId="77777777" w:rsidR="009B43E8" w:rsidRPr="009B43E8" w:rsidRDefault="009B43E8" w:rsidP="009B43E8">
            <w:pPr>
              <w:pStyle w:val="ListParagraph"/>
              <w:ind w:left="435"/>
              <w:rPr>
                <w:rFonts w:ascii="Arial" w:hAnsi="Arial" w:cs="Arial"/>
                <w:sz w:val="24"/>
                <w:szCs w:val="24"/>
              </w:rPr>
            </w:pPr>
          </w:p>
        </w:tc>
        <w:tc>
          <w:tcPr>
            <w:tcW w:w="1134" w:type="dxa"/>
          </w:tcPr>
          <w:p w14:paraId="5BB33EEF" w14:textId="77777777" w:rsidR="003C027E" w:rsidRPr="00564C50" w:rsidRDefault="003C027E" w:rsidP="00960F2F">
            <w:pPr>
              <w:rPr>
                <w:rFonts w:ascii="Arial" w:hAnsi="Arial" w:cs="Arial"/>
                <w:sz w:val="24"/>
                <w:szCs w:val="24"/>
              </w:rPr>
            </w:pPr>
          </w:p>
        </w:tc>
      </w:tr>
      <w:tr w:rsidR="003C027E" w:rsidRPr="00EC4E9A" w14:paraId="40837963" w14:textId="77777777" w:rsidTr="00960F2F">
        <w:tc>
          <w:tcPr>
            <w:tcW w:w="1957" w:type="dxa"/>
          </w:tcPr>
          <w:p w14:paraId="4BBFB95C" w14:textId="77777777" w:rsidR="003C027E" w:rsidRDefault="003C027E" w:rsidP="00960F2F">
            <w:pPr>
              <w:rPr>
                <w:rFonts w:ascii="Arial" w:hAnsi="Arial" w:cs="Arial"/>
                <w:b/>
                <w:sz w:val="24"/>
                <w:szCs w:val="24"/>
              </w:rPr>
            </w:pPr>
          </w:p>
        </w:tc>
        <w:tc>
          <w:tcPr>
            <w:tcW w:w="8079" w:type="dxa"/>
          </w:tcPr>
          <w:p w14:paraId="1536E29B" w14:textId="572B79A6" w:rsidR="003C027E" w:rsidRDefault="003C027E" w:rsidP="003C027E">
            <w:pPr>
              <w:rPr>
                <w:rFonts w:ascii="Arial" w:hAnsi="Arial" w:cs="Arial"/>
                <w:b/>
                <w:sz w:val="24"/>
                <w:szCs w:val="24"/>
              </w:rPr>
            </w:pPr>
            <w:r w:rsidRPr="003C027E">
              <w:rPr>
                <w:rFonts w:ascii="Arial" w:hAnsi="Arial" w:cs="Arial"/>
                <w:b/>
                <w:sz w:val="24"/>
                <w:szCs w:val="24"/>
              </w:rPr>
              <w:t xml:space="preserve">Chair’s Reports: </w:t>
            </w:r>
          </w:p>
          <w:p w14:paraId="39E6C0AD" w14:textId="77777777" w:rsidR="00B4771D" w:rsidRPr="003C027E" w:rsidRDefault="00B4771D" w:rsidP="003C027E">
            <w:pPr>
              <w:rPr>
                <w:rFonts w:ascii="Arial" w:hAnsi="Arial" w:cs="Arial"/>
                <w:b/>
                <w:sz w:val="24"/>
                <w:szCs w:val="24"/>
              </w:rPr>
            </w:pPr>
          </w:p>
          <w:p w14:paraId="75A00229" w14:textId="77777777" w:rsidR="003C027E" w:rsidRDefault="003C027E" w:rsidP="003C027E">
            <w:pPr>
              <w:rPr>
                <w:rFonts w:ascii="Arial" w:hAnsi="Arial" w:cs="Arial"/>
                <w:b/>
                <w:sz w:val="24"/>
                <w:szCs w:val="24"/>
              </w:rPr>
            </w:pPr>
            <w:r w:rsidRPr="003C027E">
              <w:rPr>
                <w:rFonts w:ascii="Arial" w:hAnsi="Arial" w:cs="Arial"/>
                <w:b/>
                <w:sz w:val="24"/>
                <w:szCs w:val="24"/>
              </w:rPr>
              <w:t>i.</w:t>
            </w:r>
            <w:r w:rsidRPr="003C027E">
              <w:rPr>
                <w:rFonts w:ascii="Arial" w:hAnsi="Arial" w:cs="Arial"/>
                <w:b/>
                <w:sz w:val="24"/>
                <w:szCs w:val="24"/>
              </w:rPr>
              <w:tab/>
              <w:t>Charitable Funds Committee – 21.09.21</w:t>
            </w:r>
          </w:p>
          <w:p w14:paraId="167FE565" w14:textId="77777777" w:rsidR="00E641B9" w:rsidRDefault="00E641B9" w:rsidP="003C027E">
            <w:pPr>
              <w:rPr>
                <w:rFonts w:ascii="Arial" w:hAnsi="Arial" w:cs="Arial"/>
                <w:b/>
                <w:sz w:val="24"/>
                <w:szCs w:val="24"/>
              </w:rPr>
            </w:pPr>
          </w:p>
          <w:p w14:paraId="439008F7" w14:textId="77777777" w:rsidR="00E641B9" w:rsidRDefault="00E641B9" w:rsidP="003C027E">
            <w:pPr>
              <w:rPr>
                <w:rFonts w:ascii="Arial" w:hAnsi="Arial" w:cs="Arial"/>
                <w:sz w:val="24"/>
                <w:szCs w:val="24"/>
              </w:rPr>
            </w:pPr>
            <w:r>
              <w:rPr>
                <w:rFonts w:ascii="Arial" w:hAnsi="Arial" w:cs="Arial"/>
                <w:sz w:val="24"/>
                <w:szCs w:val="24"/>
              </w:rPr>
              <w:t>The Chairs Report for the Charitable Funds Committee was received.</w:t>
            </w:r>
          </w:p>
          <w:p w14:paraId="07B4CB31" w14:textId="77777777" w:rsidR="00E641B9" w:rsidRDefault="00E641B9" w:rsidP="003C027E">
            <w:pPr>
              <w:rPr>
                <w:rFonts w:ascii="Arial" w:hAnsi="Arial" w:cs="Arial"/>
                <w:sz w:val="24"/>
                <w:szCs w:val="24"/>
              </w:rPr>
            </w:pPr>
          </w:p>
          <w:p w14:paraId="3DE3DA03" w14:textId="165B5275" w:rsidR="00E641B9" w:rsidRDefault="00E641B9" w:rsidP="003C027E">
            <w:pPr>
              <w:rPr>
                <w:rFonts w:ascii="Arial" w:hAnsi="Arial" w:cs="Arial"/>
                <w:sz w:val="24"/>
                <w:szCs w:val="24"/>
              </w:rPr>
            </w:pPr>
            <w:r>
              <w:rPr>
                <w:rFonts w:ascii="Arial" w:hAnsi="Arial" w:cs="Arial"/>
                <w:sz w:val="24"/>
                <w:szCs w:val="24"/>
              </w:rPr>
              <w:t>The Independent Member – Community (IMC) thanked the Trustees, the Charitable Funds Committee and the Health Charity team for all of their work.</w:t>
            </w:r>
          </w:p>
          <w:p w14:paraId="692F7C4E" w14:textId="77777777" w:rsidR="00E641B9" w:rsidRDefault="00E641B9" w:rsidP="003C027E">
            <w:pPr>
              <w:rPr>
                <w:rFonts w:ascii="Arial" w:hAnsi="Arial" w:cs="Arial"/>
                <w:sz w:val="24"/>
                <w:szCs w:val="24"/>
              </w:rPr>
            </w:pPr>
          </w:p>
          <w:p w14:paraId="5DC0A6A8" w14:textId="5DBC14A5" w:rsidR="00E641B9" w:rsidRDefault="00E641B9" w:rsidP="003C027E">
            <w:pPr>
              <w:rPr>
                <w:rFonts w:ascii="Arial" w:hAnsi="Arial" w:cs="Arial"/>
                <w:sz w:val="24"/>
                <w:szCs w:val="24"/>
              </w:rPr>
            </w:pPr>
            <w:r>
              <w:rPr>
                <w:rFonts w:ascii="Arial" w:hAnsi="Arial" w:cs="Arial"/>
                <w:sz w:val="24"/>
                <w:szCs w:val="24"/>
              </w:rPr>
              <w:t xml:space="preserve">The </w:t>
            </w:r>
            <w:r w:rsidR="00C55787">
              <w:rPr>
                <w:rFonts w:ascii="Arial" w:hAnsi="Arial" w:cs="Arial"/>
                <w:sz w:val="24"/>
                <w:szCs w:val="24"/>
              </w:rPr>
              <w:t xml:space="preserve">UHB </w:t>
            </w:r>
            <w:r w:rsidR="001C673B">
              <w:rPr>
                <w:rFonts w:ascii="Arial" w:hAnsi="Arial" w:cs="Arial"/>
                <w:sz w:val="24"/>
                <w:szCs w:val="24"/>
              </w:rPr>
              <w:t>Chair thanked</w:t>
            </w:r>
            <w:r w:rsidR="00C55787">
              <w:rPr>
                <w:rFonts w:ascii="Arial" w:hAnsi="Arial" w:cs="Arial"/>
                <w:sz w:val="24"/>
                <w:szCs w:val="24"/>
              </w:rPr>
              <w:t xml:space="preserve"> the Health Charity staff on behalf of the Board of Trustee</w:t>
            </w:r>
            <w:r w:rsidR="00B4771D">
              <w:rPr>
                <w:rFonts w:ascii="Arial" w:hAnsi="Arial" w:cs="Arial"/>
                <w:sz w:val="24"/>
                <w:szCs w:val="24"/>
              </w:rPr>
              <w:t>s</w:t>
            </w:r>
            <w:r w:rsidR="00C55787">
              <w:rPr>
                <w:rFonts w:ascii="Arial" w:hAnsi="Arial" w:cs="Arial"/>
                <w:sz w:val="24"/>
                <w:szCs w:val="24"/>
              </w:rPr>
              <w:t xml:space="preserve"> for their hard work during the Covid-19 pandemic.</w:t>
            </w:r>
          </w:p>
          <w:p w14:paraId="42C67191" w14:textId="77777777" w:rsidR="00C55787" w:rsidRDefault="00C55787" w:rsidP="003C027E">
            <w:pPr>
              <w:rPr>
                <w:rFonts w:ascii="Arial" w:hAnsi="Arial" w:cs="Arial"/>
                <w:sz w:val="24"/>
                <w:szCs w:val="24"/>
              </w:rPr>
            </w:pPr>
          </w:p>
          <w:p w14:paraId="51FFAF27" w14:textId="1D073380" w:rsidR="00C55787" w:rsidRDefault="00C55787" w:rsidP="003C027E">
            <w:pPr>
              <w:rPr>
                <w:rFonts w:ascii="Arial" w:hAnsi="Arial" w:cs="Arial"/>
                <w:sz w:val="24"/>
                <w:szCs w:val="24"/>
              </w:rPr>
            </w:pPr>
            <w:r>
              <w:rPr>
                <w:rFonts w:ascii="Arial" w:hAnsi="Arial" w:cs="Arial"/>
                <w:sz w:val="24"/>
                <w:szCs w:val="24"/>
              </w:rPr>
              <w:lastRenderedPageBreak/>
              <w:t xml:space="preserve">The Director of Communications (DC) added the </w:t>
            </w:r>
            <w:r w:rsidR="00B4771D">
              <w:rPr>
                <w:rFonts w:ascii="Arial" w:hAnsi="Arial" w:cs="Arial"/>
                <w:sz w:val="24"/>
                <w:szCs w:val="24"/>
              </w:rPr>
              <w:t>F</w:t>
            </w:r>
            <w:r>
              <w:rPr>
                <w:rFonts w:ascii="Arial" w:hAnsi="Arial" w:cs="Arial"/>
                <w:sz w:val="24"/>
                <w:szCs w:val="24"/>
              </w:rPr>
              <w:t>inance team had provided a lot of support to the Health Charity staff and thanks was provided.</w:t>
            </w:r>
          </w:p>
          <w:p w14:paraId="58EF3F16" w14:textId="77777777" w:rsidR="00C55787" w:rsidRDefault="00C55787" w:rsidP="003C027E">
            <w:pPr>
              <w:rPr>
                <w:rFonts w:ascii="Arial" w:hAnsi="Arial" w:cs="Arial"/>
                <w:sz w:val="24"/>
                <w:szCs w:val="24"/>
              </w:rPr>
            </w:pPr>
          </w:p>
          <w:p w14:paraId="6D54199D" w14:textId="77777777" w:rsidR="00C55787" w:rsidRDefault="00C55787" w:rsidP="00C55787">
            <w:pPr>
              <w:rPr>
                <w:rFonts w:ascii="Arial" w:hAnsi="Arial" w:cs="Arial"/>
                <w:b/>
                <w:color w:val="000000" w:themeColor="text1"/>
                <w:sz w:val="24"/>
                <w:szCs w:val="24"/>
              </w:rPr>
            </w:pPr>
            <w:r>
              <w:rPr>
                <w:rFonts w:ascii="Arial" w:hAnsi="Arial" w:cs="Arial"/>
                <w:b/>
                <w:color w:val="000000" w:themeColor="text1"/>
                <w:sz w:val="24"/>
                <w:szCs w:val="24"/>
              </w:rPr>
              <w:t xml:space="preserve">The BoT resolved </w:t>
            </w:r>
            <w:r w:rsidRPr="004D6D8C">
              <w:rPr>
                <w:rFonts w:ascii="Arial" w:hAnsi="Arial" w:cs="Arial"/>
                <w:b/>
                <w:color w:val="000000" w:themeColor="text1"/>
                <w:sz w:val="24"/>
                <w:szCs w:val="24"/>
              </w:rPr>
              <w:t>that:</w:t>
            </w:r>
            <w:r>
              <w:rPr>
                <w:rFonts w:ascii="Arial" w:hAnsi="Arial" w:cs="Arial"/>
                <w:b/>
                <w:color w:val="000000" w:themeColor="text1"/>
                <w:sz w:val="24"/>
                <w:szCs w:val="24"/>
              </w:rPr>
              <w:t xml:space="preserve"> </w:t>
            </w:r>
          </w:p>
          <w:p w14:paraId="4E678815" w14:textId="77777777" w:rsidR="00C55787" w:rsidRPr="00E641B9" w:rsidRDefault="00C55787" w:rsidP="003C027E">
            <w:pPr>
              <w:rPr>
                <w:rFonts w:ascii="Arial" w:hAnsi="Arial" w:cs="Arial"/>
                <w:sz w:val="24"/>
                <w:szCs w:val="24"/>
              </w:rPr>
            </w:pPr>
          </w:p>
          <w:p w14:paraId="74DC64C5" w14:textId="3CD8D701" w:rsidR="00EC26C7" w:rsidRPr="00C55787" w:rsidRDefault="00C55787" w:rsidP="00C55787">
            <w:pPr>
              <w:pStyle w:val="ListParagraph"/>
              <w:numPr>
                <w:ilvl w:val="0"/>
                <w:numId w:val="12"/>
              </w:numPr>
              <w:rPr>
                <w:rFonts w:ascii="Arial" w:hAnsi="Arial" w:cs="Arial"/>
                <w:sz w:val="24"/>
                <w:szCs w:val="24"/>
              </w:rPr>
            </w:pPr>
            <w:r w:rsidRPr="00C55787">
              <w:rPr>
                <w:rFonts w:ascii="Arial" w:hAnsi="Arial" w:cs="Arial"/>
                <w:sz w:val="24"/>
                <w:szCs w:val="24"/>
              </w:rPr>
              <w:t>The Charitable Funds Committee Chair</w:t>
            </w:r>
            <w:r w:rsidR="00B4771D">
              <w:rPr>
                <w:rFonts w:ascii="Arial" w:hAnsi="Arial" w:cs="Arial"/>
                <w:sz w:val="24"/>
                <w:szCs w:val="24"/>
              </w:rPr>
              <w:t>’</w:t>
            </w:r>
            <w:r w:rsidRPr="00C55787">
              <w:rPr>
                <w:rFonts w:ascii="Arial" w:hAnsi="Arial" w:cs="Arial"/>
                <w:sz w:val="24"/>
                <w:szCs w:val="24"/>
              </w:rPr>
              <w:t xml:space="preserve">s Report was noted. </w:t>
            </w:r>
          </w:p>
          <w:p w14:paraId="4612BCEC" w14:textId="77777777" w:rsidR="003C027E" w:rsidRPr="003C027E" w:rsidRDefault="003C027E" w:rsidP="003C027E">
            <w:pPr>
              <w:rPr>
                <w:rFonts w:ascii="Arial" w:hAnsi="Arial" w:cs="Arial"/>
                <w:b/>
                <w:sz w:val="24"/>
                <w:szCs w:val="24"/>
              </w:rPr>
            </w:pPr>
          </w:p>
        </w:tc>
        <w:tc>
          <w:tcPr>
            <w:tcW w:w="1134" w:type="dxa"/>
          </w:tcPr>
          <w:p w14:paraId="57E67E2D" w14:textId="77777777" w:rsidR="003C027E" w:rsidRPr="00564C50" w:rsidRDefault="003C027E" w:rsidP="00960F2F">
            <w:pPr>
              <w:rPr>
                <w:rFonts w:ascii="Arial" w:hAnsi="Arial" w:cs="Arial"/>
                <w:sz w:val="24"/>
                <w:szCs w:val="24"/>
              </w:rPr>
            </w:pPr>
          </w:p>
        </w:tc>
      </w:tr>
      <w:tr w:rsidR="003C027E" w:rsidRPr="00EC4E9A" w14:paraId="03F6E33C" w14:textId="77777777" w:rsidTr="00960F2F">
        <w:tc>
          <w:tcPr>
            <w:tcW w:w="1957" w:type="dxa"/>
          </w:tcPr>
          <w:p w14:paraId="0ED49A2B" w14:textId="77777777" w:rsidR="003C027E" w:rsidRDefault="003C027E" w:rsidP="00960F2F">
            <w:pPr>
              <w:rPr>
                <w:rFonts w:ascii="Arial" w:hAnsi="Arial" w:cs="Arial"/>
                <w:b/>
                <w:sz w:val="24"/>
                <w:szCs w:val="24"/>
              </w:rPr>
            </w:pPr>
            <w:r>
              <w:rPr>
                <w:rFonts w:ascii="Arial" w:hAnsi="Arial" w:cs="Arial"/>
                <w:b/>
                <w:sz w:val="24"/>
                <w:szCs w:val="24"/>
              </w:rPr>
              <w:t>BT 21/01/013</w:t>
            </w:r>
          </w:p>
        </w:tc>
        <w:tc>
          <w:tcPr>
            <w:tcW w:w="8079" w:type="dxa"/>
          </w:tcPr>
          <w:p w14:paraId="0D2B16E0" w14:textId="77777777" w:rsidR="00D02CD2" w:rsidRDefault="003C027E" w:rsidP="00960F2F">
            <w:pPr>
              <w:rPr>
                <w:rFonts w:ascii="Arial" w:hAnsi="Arial" w:cs="Arial"/>
                <w:b/>
                <w:sz w:val="24"/>
                <w:szCs w:val="24"/>
              </w:rPr>
            </w:pPr>
            <w:r>
              <w:rPr>
                <w:rFonts w:ascii="Arial" w:hAnsi="Arial" w:cs="Arial"/>
                <w:b/>
                <w:sz w:val="24"/>
                <w:szCs w:val="24"/>
              </w:rPr>
              <w:t xml:space="preserve">Any Other Business </w:t>
            </w:r>
          </w:p>
          <w:p w14:paraId="49194C24" w14:textId="77777777" w:rsidR="00D02CD2" w:rsidRDefault="00D02CD2" w:rsidP="00960F2F">
            <w:pPr>
              <w:rPr>
                <w:rFonts w:ascii="Arial" w:hAnsi="Arial" w:cs="Arial"/>
                <w:b/>
                <w:sz w:val="24"/>
                <w:szCs w:val="24"/>
              </w:rPr>
            </w:pPr>
          </w:p>
          <w:p w14:paraId="6A8AE6D4" w14:textId="77777777" w:rsidR="00D02CD2" w:rsidRPr="00D02CD2" w:rsidRDefault="00D02CD2" w:rsidP="00960F2F">
            <w:pPr>
              <w:rPr>
                <w:rFonts w:ascii="Arial" w:hAnsi="Arial" w:cs="Arial"/>
                <w:sz w:val="24"/>
                <w:szCs w:val="24"/>
              </w:rPr>
            </w:pPr>
            <w:r>
              <w:rPr>
                <w:rFonts w:ascii="Arial" w:hAnsi="Arial" w:cs="Arial"/>
                <w:sz w:val="24"/>
                <w:szCs w:val="24"/>
              </w:rPr>
              <w:t xml:space="preserve">The 2021 Audit Plan from Audit Wales was received. </w:t>
            </w:r>
          </w:p>
          <w:p w14:paraId="6DC6467A" w14:textId="77777777" w:rsidR="003C027E" w:rsidRPr="00845CFF" w:rsidRDefault="003C027E" w:rsidP="00960F2F">
            <w:pPr>
              <w:rPr>
                <w:rFonts w:ascii="Arial" w:hAnsi="Arial" w:cs="Arial"/>
                <w:sz w:val="24"/>
                <w:szCs w:val="24"/>
              </w:rPr>
            </w:pPr>
          </w:p>
          <w:p w14:paraId="6A8AB300" w14:textId="77777777" w:rsidR="00F51F51" w:rsidRDefault="00E6015F" w:rsidP="00960F2F">
            <w:pPr>
              <w:rPr>
                <w:rFonts w:ascii="Arial" w:hAnsi="Arial" w:cs="Arial"/>
                <w:sz w:val="24"/>
                <w:szCs w:val="24"/>
              </w:rPr>
            </w:pPr>
            <w:r>
              <w:rPr>
                <w:rFonts w:ascii="Arial" w:hAnsi="Arial" w:cs="Arial"/>
                <w:sz w:val="24"/>
                <w:szCs w:val="24"/>
              </w:rPr>
              <w:t xml:space="preserve">The Financial Audit Manager – Audit Wales (FAMAW) advised the Trustees </w:t>
            </w:r>
            <w:r w:rsidR="00F51F51">
              <w:rPr>
                <w:rFonts w:ascii="Arial" w:hAnsi="Arial" w:cs="Arial"/>
                <w:sz w:val="24"/>
                <w:szCs w:val="24"/>
              </w:rPr>
              <w:t xml:space="preserve">that the audit plan discharged Audit Wales’ responsibility to report certain information to the Trustees ahead of the audit. </w:t>
            </w:r>
          </w:p>
          <w:p w14:paraId="6601EA6E" w14:textId="77777777" w:rsidR="00F51F51" w:rsidRDefault="00F51F51" w:rsidP="00960F2F">
            <w:pPr>
              <w:rPr>
                <w:rFonts w:ascii="Arial" w:hAnsi="Arial" w:cs="Arial"/>
                <w:sz w:val="24"/>
                <w:szCs w:val="24"/>
              </w:rPr>
            </w:pPr>
          </w:p>
          <w:p w14:paraId="728B5939" w14:textId="77777777" w:rsidR="003C027E" w:rsidRDefault="00F51F51" w:rsidP="00960F2F">
            <w:pPr>
              <w:rPr>
                <w:rFonts w:ascii="Arial" w:hAnsi="Arial" w:cs="Arial"/>
                <w:sz w:val="24"/>
                <w:szCs w:val="24"/>
              </w:rPr>
            </w:pPr>
            <w:r>
              <w:rPr>
                <w:rFonts w:ascii="Arial" w:hAnsi="Arial" w:cs="Arial"/>
                <w:sz w:val="24"/>
                <w:szCs w:val="24"/>
              </w:rPr>
              <w:t>It was noted that this year, Audit Wales had separated the plans to enable an audit plan specifically for charitable funds and advised the Trustees that this had been done across other Health Boards in Wales.</w:t>
            </w:r>
          </w:p>
          <w:p w14:paraId="66EAC2AF" w14:textId="77777777" w:rsidR="00685F5F" w:rsidRDefault="00685F5F" w:rsidP="00960F2F">
            <w:pPr>
              <w:rPr>
                <w:rFonts w:ascii="Arial" w:hAnsi="Arial" w:cs="Arial"/>
                <w:sz w:val="24"/>
                <w:szCs w:val="24"/>
              </w:rPr>
            </w:pPr>
          </w:p>
          <w:p w14:paraId="573BB1D4" w14:textId="3BA22B03" w:rsidR="00F51F51" w:rsidRDefault="00F51F51" w:rsidP="00F51F51">
            <w:pPr>
              <w:rPr>
                <w:rFonts w:ascii="Arial" w:hAnsi="Arial" w:cs="Arial"/>
                <w:sz w:val="24"/>
                <w:szCs w:val="24"/>
              </w:rPr>
            </w:pPr>
            <w:r>
              <w:rPr>
                <w:rFonts w:ascii="Arial" w:hAnsi="Arial" w:cs="Arial"/>
                <w:sz w:val="24"/>
                <w:szCs w:val="24"/>
              </w:rPr>
              <w:t xml:space="preserve">The FAMAW advised the Trustees that </w:t>
            </w:r>
            <w:r w:rsidR="004840BB">
              <w:rPr>
                <w:rFonts w:ascii="Arial" w:hAnsi="Arial" w:cs="Arial"/>
                <w:sz w:val="24"/>
                <w:szCs w:val="24"/>
              </w:rPr>
              <w:t xml:space="preserve">Audit Wales </w:t>
            </w:r>
            <w:r>
              <w:rPr>
                <w:rFonts w:ascii="Arial" w:hAnsi="Arial" w:cs="Arial"/>
                <w:sz w:val="24"/>
                <w:szCs w:val="24"/>
              </w:rPr>
              <w:t xml:space="preserve">had been required to issue the report on CVUHB’s Charity’s financial statements which included an opinion on </w:t>
            </w:r>
            <w:r w:rsidRPr="00F51F51">
              <w:rPr>
                <w:rFonts w:ascii="Arial" w:hAnsi="Arial" w:cs="Arial"/>
                <w:sz w:val="24"/>
                <w:szCs w:val="24"/>
              </w:rPr>
              <w:t>their truth and fairness, providing assurance that they:</w:t>
            </w:r>
          </w:p>
          <w:p w14:paraId="2821EE54" w14:textId="77777777" w:rsidR="00F51F51" w:rsidRDefault="00F51F51" w:rsidP="00F51F51">
            <w:pPr>
              <w:rPr>
                <w:rFonts w:ascii="Arial" w:hAnsi="Arial" w:cs="Arial"/>
                <w:sz w:val="24"/>
                <w:szCs w:val="24"/>
              </w:rPr>
            </w:pPr>
          </w:p>
          <w:p w14:paraId="38C0DDF7" w14:textId="65BD0685" w:rsidR="00F51F51" w:rsidRDefault="00F51F51" w:rsidP="00F51F51">
            <w:pPr>
              <w:pStyle w:val="ListParagraph"/>
              <w:numPr>
                <w:ilvl w:val="0"/>
                <w:numId w:val="29"/>
              </w:numPr>
              <w:rPr>
                <w:rFonts w:ascii="Arial" w:hAnsi="Arial" w:cs="Arial"/>
                <w:sz w:val="24"/>
                <w:szCs w:val="24"/>
              </w:rPr>
            </w:pPr>
            <w:r w:rsidRPr="00F51F51">
              <w:rPr>
                <w:rFonts w:ascii="Arial" w:hAnsi="Arial" w:cs="Arial"/>
                <w:sz w:val="24"/>
                <w:szCs w:val="24"/>
              </w:rPr>
              <w:t xml:space="preserve">Were free from material </w:t>
            </w:r>
            <w:proofErr w:type="spellStart"/>
            <w:r w:rsidRPr="00F51F51">
              <w:rPr>
                <w:rFonts w:ascii="Arial" w:hAnsi="Arial" w:cs="Arial"/>
                <w:sz w:val="24"/>
                <w:szCs w:val="24"/>
              </w:rPr>
              <w:t>mis</w:t>
            </w:r>
            <w:proofErr w:type="spellEnd"/>
            <w:r w:rsidR="00B4771D">
              <w:rPr>
                <w:rFonts w:ascii="Arial" w:hAnsi="Arial" w:cs="Arial"/>
                <w:sz w:val="24"/>
                <w:szCs w:val="24"/>
              </w:rPr>
              <w:t>-</w:t>
            </w:r>
            <w:r w:rsidRPr="00F51F51">
              <w:rPr>
                <w:rFonts w:ascii="Arial" w:hAnsi="Arial" w:cs="Arial"/>
                <w:sz w:val="24"/>
                <w:szCs w:val="24"/>
              </w:rPr>
              <w:t>statement, w</w:t>
            </w:r>
            <w:r>
              <w:rPr>
                <w:rFonts w:ascii="Arial" w:hAnsi="Arial" w:cs="Arial"/>
                <w:sz w:val="24"/>
                <w:szCs w:val="24"/>
              </w:rPr>
              <w:t>hether caused by fraud or error.</w:t>
            </w:r>
          </w:p>
          <w:p w14:paraId="5A101137" w14:textId="77777777" w:rsidR="00F51F51" w:rsidRDefault="00F51F51" w:rsidP="00F51F51">
            <w:pPr>
              <w:pStyle w:val="ListParagraph"/>
              <w:numPr>
                <w:ilvl w:val="0"/>
                <w:numId w:val="29"/>
              </w:numPr>
              <w:rPr>
                <w:rFonts w:ascii="Arial" w:hAnsi="Arial" w:cs="Arial"/>
                <w:sz w:val="24"/>
                <w:szCs w:val="24"/>
              </w:rPr>
            </w:pPr>
            <w:r w:rsidRPr="00F51F51">
              <w:rPr>
                <w:rFonts w:ascii="Arial" w:hAnsi="Arial" w:cs="Arial"/>
                <w:sz w:val="24"/>
                <w:szCs w:val="24"/>
              </w:rPr>
              <w:t>Complied with the statutory an</w:t>
            </w:r>
            <w:r>
              <w:rPr>
                <w:rFonts w:ascii="Arial" w:hAnsi="Arial" w:cs="Arial"/>
                <w:sz w:val="24"/>
                <w:szCs w:val="24"/>
              </w:rPr>
              <w:t>d other applicable requirements.</w:t>
            </w:r>
          </w:p>
          <w:p w14:paraId="35714592" w14:textId="77777777" w:rsidR="00F51F51" w:rsidRPr="00F51F51" w:rsidRDefault="00F51F51" w:rsidP="00F51F51">
            <w:pPr>
              <w:pStyle w:val="ListParagraph"/>
              <w:numPr>
                <w:ilvl w:val="0"/>
                <w:numId w:val="29"/>
              </w:numPr>
              <w:rPr>
                <w:rFonts w:ascii="Arial" w:hAnsi="Arial" w:cs="Arial"/>
                <w:sz w:val="24"/>
                <w:szCs w:val="24"/>
              </w:rPr>
            </w:pPr>
            <w:r w:rsidRPr="00F51F51">
              <w:rPr>
                <w:rFonts w:ascii="Arial" w:hAnsi="Arial" w:cs="Arial"/>
                <w:sz w:val="24"/>
                <w:szCs w:val="24"/>
              </w:rPr>
              <w:t>Complied with all relevant requirements for accounting presentation and disclosure</w:t>
            </w:r>
            <w:r>
              <w:rPr>
                <w:rFonts w:ascii="Arial" w:hAnsi="Arial" w:cs="Arial"/>
                <w:sz w:val="24"/>
                <w:szCs w:val="24"/>
              </w:rPr>
              <w:t>.</w:t>
            </w:r>
          </w:p>
          <w:p w14:paraId="5586BCAB" w14:textId="77777777" w:rsidR="00685F5F" w:rsidRDefault="00F51F51" w:rsidP="00F51F51">
            <w:pPr>
              <w:pStyle w:val="ListParagraph"/>
              <w:numPr>
                <w:ilvl w:val="0"/>
                <w:numId w:val="29"/>
              </w:numPr>
              <w:rPr>
                <w:rFonts w:ascii="Arial" w:hAnsi="Arial" w:cs="Arial"/>
                <w:sz w:val="24"/>
                <w:szCs w:val="24"/>
              </w:rPr>
            </w:pPr>
            <w:r w:rsidRPr="00F51F51">
              <w:rPr>
                <w:rFonts w:ascii="Arial" w:hAnsi="Arial" w:cs="Arial"/>
                <w:sz w:val="24"/>
                <w:szCs w:val="24"/>
              </w:rPr>
              <w:t>The consistency of information in the Trustee’s Annual Report with the financial statements.</w:t>
            </w:r>
          </w:p>
          <w:p w14:paraId="2D00C2AA" w14:textId="77777777" w:rsidR="00F51F51" w:rsidRDefault="00F51F51" w:rsidP="00F51F51">
            <w:pPr>
              <w:rPr>
                <w:rFonts w:ascii="Arial" w:hAnsi="Arial" w:cs="Arial"/>
                <w:sz w:val="24"/>
                <w:szCs w:val="24"/>
              </w:rPr>
            </w:pPr>
          </w:p>
          <w:p w14:paraId="1138C5BC" w14:textId="384F6E72" w:rsidR="00F51F51" w:rsidRDefault="00F51F51" w:rsidP="00F51F51">
            <w:pPr>
              <w:rPr>
                <w:rFonts w:ascii="Arial" w:hAnsi="Arial" w:cs="Arial"/>
                <w:sz w:val="24"/>
                <w:szCs w:val="24"/>
              </w:rPr>
            </w:pPr>
            <w:r>
              <w:rPr>
                <w:rFonts w:ascii="Arial" w:hAnsi="Arial" w:cs="Arial"/>
                <w:sz w:val="24"/>
                <w:szCs w:val="24"/>
              </w:rPr>
              <w:t xml:space="preserve">It was noted that Audit Wales worked to a level of materiality which was set at 2% of gross expenditure and the Trustees were advised that the draft accounts would be </w:t>
            </w:r>
            <w:r w:rsidR="004840BB">
              <w:rPr>
                <w:rFonts w:ascii="Arial" w:hAnsi="Arial" w:cs="Arial"/>
                <w:sz w:val="24"/>
                <w:szCs w:val="24"/>
              </w:rPr>
              <w:t xml:space="preserve">reviewed </w:t>
            </w:r>
            <w:r>
              <w:rPr>
                <w:rFonts w:ascii="Arial" w:hAnsi="Arial" w:cs="Arial"/>
                <w:sz w:val="24"/>
                <w:szCs w:val="24"/>
              </w:rPr>
              <w:t xml:space="preserve"> to see what that figure would be.</w:t>
            </w:r>
          </w:p>
          <w:p w14:paraId="4A0665D5" w14:textId="77777777" w:rsidR="00F51F51" w:rsidRDefault="00F51F51" w:rsidP="00F51F51">
            <w:pPr>
              <w:rPr>
                <w:rFonts w:ascii="Arial" w:hAnsi="Arial" w:cs="Arial"/>
                <w:sz w:val="24"/>
                <w:szCs w:val="24"/>
              </w:rPr>
            </w:pPr>
          </w:p>
          <w:p w14:paraId="727D807B" w14:textId="77777777" w:rsidR="00F51F51" w:rsidRDefault="00F51F51" w:rsidP="00F51F51">
            <w:pPr>
              <w:rPr>
                <w:rFonts w:ascii="Arial" w:hAnsi="Arial" w:cs="Arial"/>
                <w:sz w:val="24"/>
                <w:szCs w:val="24"/>
              </w:rPr>
            </w:pPr>
            <w:r>
              <w:rPr>
                <w:rFonts w:ascii="Arial" w:hAnsi="Arial" w:cs="Arial"/>
                <w:sz w:val="24"/>
                <w:szCs w:val="24"/>
              </w:rPr>
              <w:t xml:space="preserve">It was noted that last year’s accounts had reflected a 2% </w:t>
            </w:r>
            <w:r w:rsidR="007640BB">
              <w:rPr>
                <w:rFonts w:ascii="Arial" w:hAnsi="Arial" w:cs="Arial"/>
                <w:sz w:val="24"/>
                <w:szCs w:val="24"/>
              </w:rPr>
              <w:t>expenditure of £49k.</w:t>
            </w:r>
          </w:p>
          <w:p w14:paraId="53B6E24C" w14:textId="77777777" w:rsidR="007640BB" w:rsidRDefault="007640BB" w:rsidP="00F51F51">
            <w:pPr>
              <w:rPr>
                <w:rFonts w:ascii="Arial" w:hAnsi="Arial" w:cs="Arial"/>
                <w:sz w:val="24"/>
                <w:szCs w:val="24"/>
              </w:rPr>
            </w:pPr>
          </w:p>
          <w:p w14:paraId="2A1461F1" w14:textId="77777777" w:rsidR="007640BB" w:rsidRDefault="007640BB" w:rsidP="00F51F51">
            <w:pPr>
              <w:rPr>
                <w:rFonts w:ascii="Arial" w:hAnsi="Arial" w:cs="Arial"/>
                <w:sz w:val="24"/>
                <w:szCs w:val="24"/>
              </w:rPr>
            </w:pPr>
            <w:r>
              <w:rPr>
                <w:rFonts w:ascii="Arial" w:hAnsi="Arial" w:cs="Arial"/>
                <w:sz w:val="24"/>
                <w:szCs w:val="24"/>
              </w:rPr>
              <w:t>It was noted that current risks had been identified which included:</w:t>
            </w:r>
          </w:p>
          <w:p w14:paraId="6AFE1657" w14:textId="77777777" w:rsidR="007640BB" w:rsidRDefault="007640BB" w:rsidP="00F51F51">
            <w:pPr>
              <w:rPr>
                <w:rFonts w:ascii="Arial" w:hAnsi="Arial" w:cs="Arial"/>
                <w:sz w:val="24"/>
                <w:szCs w:val="24"/>
              </w:rPr>
            </w:pPr>
          </w:p>
          <w:p w14:paraId="30AC05DC" w14:textId="77777777" w:rsidR="007640BB" w:rsidRPr="007640BB" w:rsidRDefault="007640BB" w:rsidP="007640BB">
            <w:pPr>
              <w:pStyle w:val="ListParagraph"/>
              <w:numPr>
                <w:ilvl w:val="0"/>
                <w:numId w:val="30"/>
              </w:numPr>
              <w:rPr>
                <w:rFonts w:ascii="Arial" w:hAnsi="Arial" w:cs="Arial"/>
                <w:sz w:val="24"/>
                <w:szCs w:val="24"/>
              </w:rPr>
            </w:pPr>
            <w:r w:rsidRPr="007640BB">
              <w:rPr>
                <w:rFonts w:ascii="Arial" w:hAnsi="Arial" w:cs="Arial"/>
                <w:sz w:val="24"/>
                <w:szCs w:val="24"/>
              </w:rPr>
              <w:t>The risk of management override of controls would be present in all entities. Due to the unpredictable way in which such override could occur, it was viewed as a significant risk.</w:t>
            </w:r>
          </w:p>
          <w:p w14:paraId="5269A54F" w14:textId="77777777" w:rsidR="007640BB" w:rsidRDefault="007640BB" w:rsidP="007640BB">
            <w:pPr>
              <w:rPr>
                <w:rFonts w:ascii="Arial" w:hAnsi="Arial" w:cs="Arial"/>
                <w:sz w:val="24"/>
                <w:szCs w:val="24"/>
              </w:rPr>
            </w:pPr>
          </w:p>
          <w:p w14:paraId="39F7A01E" w14:textId="77777777" w:rsidR="007640BB" w:rsidRDefault="007640BB" w:rsidP="007640BB">
            <w:pPr>
              <w:pStyle w:val="ListParagraph"/>
              <w:numPr>
                <w:ilvl w:val="0"/>
                <w:numId w:val="30"/>
              </w:numPr>
              <w:rPr>
                <w:rFonts w:ascii="Arial" w:hAnsi="Arial" w:cs="Arial"/>
                <w:sz w:val="24"/>
                <w:szCs w:val="24"/>
              </w:rPr>
            </w:pPr>
            <w:r w:rsidRPr="007640BB">
              <w:rPr>
                <w:rFonts w:ascii="Arial" w:hAnsi="Arial" w:cs="Arial"/>
                <w:sz w:val="24"/>
                <w:szCs w:val="24"/>
              </w:rPr>
              <w:t xml:space="preserve">The COVID-19 national emergency continued and the pressures on staff resources and of remote working could impact on the preparation and audit of accounts. </w:t>
            </w:r>
          </w:p>
          <w:p w14:paraId="6BC65F42" w14:textId="77777777" w:rsidR="007640BB" w:rsidRPr="007640BB" w:rsidRDefault="007640BB" w:rsidP="007640BB">
            <w:pPr>
              <w:pStyle w:val="ListParagraph"/>
              <w:rPr>
                <w:rFonts w:ascii="Arial" w:hAnsi="Arial" w:cs="Arial"/>
                <w:sz w:val="24"/>
                <w:szCs w:val="24"/>
              </w:rPr>
            </w:pPr>
          </w:p>
          <w:p w14:paraId="3441684E" w14:textId="77777777" w:rsidR="007640BB" w:rsidRDefault="007640BB" w:rsidP="007640BB">
            <w:pPr>
              <w:rPr>
                <w:rFonts w:ascii="Arial" w:hAnsi="Arial" w:cs="Arial"/>
                <w:sz w:val="24"/>
                <w:szCs w:val="24"/>
              </w:rPr>
            </w:pPr>
            <w:r>
              <w:rPr>
                <w:rFonts w:ascii="Arial" w:hAnsi="Arial" w:cs="Arial"/>
                <w:sz w:val="24"/>
                <w:szCs w:val="24"/>
              </w:rPr>
              <w:t>It was noted that a key date for Audit Wales was January 2022 due to the Charity Commission’s deadline of 31</w:t>
            </w:r>
            <w:r w:rsidRPr="007640BB">
              <w:rPr>
                <w:rFonts w:ascii="Arial" w:hAnsi="Arial" w:cs="Arial"/>
                <w:sz w:val="24"/>
                <w:szCs w:val="24"/>
                <w:vertAlign w:val="superscript"/>
              </w:rPr>
              <w:t>st</w:t>
            </w:r>
            <w:r>
              <w:rPr>
                <w:rFonts w:ascii="Arial" w:hAnsi="Arial" w:cs="Arial"/>
                <w:sz w:val="24"/>
                <w:szCs w:val="24"/>
              </w:rPr>
              <w:t xml:space="preserve"> January 2022 and it was </w:t>
            </w:r>
            <w:r>
              <w:rPr>
                <w:rFonts w:ascii="Arial" w:hAnsi="Arial" w:cs="Arial"/>
                <w:sz w:val="24"/>
                <w:szCs w:val="24"/>
              </w:rPr>
              <w:lastRenderedPageBreak/>
              <w:t>highlighted that the Board of Trustee’s meeting would be on 20</w:t>
            </w:r>
            <w:r w:rsidRPr="007640BB">
              <w:rPr>
                <w:rFonts w:ascii="Arial" w:hAnsi="Arial" w:cs="Arial"/>
                <w:sz w:val="24"/>
                <w:szCs w:val="24"/>
                <w:vertAlign w:val="superscript"/>
              </w:rPr>
              <w:t>th</w:t>
            </w:r>
            <w:r>
              <w:rPr>
                <w:rFonts w:ascii="Arial" w:hAnsi="Arial" w:cs="Arial"/>
                <w:sz w:val="24"/>
                <w:szCs w:val="24"/>
              </w:rPr>
              <w:t xml:space="preserve"> January 2022 and the audit report would be received at that meeting. </w:t>
            </w:r>
          </w:p>
          <w:p w14:paraId="4C4B3F98" w14:textId="77777777" w:rsidR="007640BB" w:rsidRDefault="007640BB" w:rsidP="007640BB">
            <w:pPr>
              <w:rPr>
                <w:rFonts w:ascii="Arial" w:hAnsi="Arial" w:cs="Arial"/>
                <w:sz w:val="24"/>
                <w:szCs w:val="24"/>
              </w:rPr>
            </w:pPr>
          </w:p>
          <w:p w14:paraId="7DD37A17" w14:textId="3F9E3540" w:rsidR="007640BB" w:rsidRDefault="007640BB" w:rsidP="007640BB">
            <w:pPr>
              <w:rPr>
                <w:rFonts w:ascii="Arial" w:hAnsi="Arial" w:cs="Arial"/>
                <w:sz w:val="24"/>
                <w:szCs w:val="24"/>
              </w:rPr>
            </w:pPr>
            <w:r>
              <w:rPr>
                <w:rFonts w:ascii="Arial" w:hAnsi="Arial" w:cs="Arial"/>
                <w:sz w:val="24"/>
                <w:szCs w:val="24"/>
              </w:rPr>
              <w:t xml:space="preserve">The FAMAW advised the Trustees that the fee estimate for the audit of the Charitable Funds 2020/21 would be </w:t>
            </w:r>
            <w:r w:rsidR="004840BB">
              <w:rPr>
                <w:rFonts w:ascii="Arial" w:hAnsi="Arial" w:cs="Arial"/>
                <w:sz w:val="24"/>
                <w:szCs w:val="24"/>
              </w:rPr>
              <w:t xml:space="preserve">circa </w:t>
            </w:r>
            <w:r>
              <w:rPr>
                <w:rFonts w:ascii="Arial" w:hAnsi="Arial" w:cs="Arial"/>
                <w:sz w:val="24"/>
                <w:szCs w:val="24"/>
              </w:rPr>
              <w:t>£20k.</w:t>
            </w:r>
          </w:p>
          <w:p w14:paraId="34FFB653" w14:textId="77777777" w:rsidR="007640BB" w:rsidRDefault="007640BB" w:rsidP="007640BB">
            <w:pPr>
              <w:rPr>
                <w:rFonts w:ascii="Arial" w:hAnsi="Arial" w:cs="Arial"/>
                <w:sz w:val="24"/>
                <w:szCs w:val="24"/>
              </w:rPr>
            </w:pPr>
          </w:p>
          <w:p w14:paraId="51024C44" w14:textId="77777777" w:rsidR="007640BB" w:rsidRDefault="007640BB" w:rsidP="007640BB">
            <w:pPr>
              <w:rPr>
                <w:rFonts w:ascii="Arial" w:hAnsi="Arial" w:cs="Arial"/>
                <w:sz w:val="24"/>
                <w:szCs w:val="24"/>
              </w:rPr>
            </w:pPr>
            <w:r>
              <w:rPr>
                <w:rFonts w:ascii="Arial" w:hAnsi="Arial" w:cs="Arial"/>
                <w:sz w:val="24"/>
                <w:szCs w:val="24"/>
              </w:rPr>
              <w:t xml:space="preserve">It was noted that the Engagement Director for Audit Wales had written to the Executive Director of Finance for CVUHB and had outlined the costs involved with splitting the audit between the main CVUHB audit and the Charitable funds audit. </w:t>
            </w:r>
          </w:p>
          <w:p w14:paraId="6034BCCB" w14:textId="77777777" w:rsidR="007640BB" w:rsidRDefault="007640BB" w:rsidP="007640BB">
            <w:pPr>
              <w:rPr>
                <w:rFonts w:ascii="Arial" w:hAnsi="Arial" w:cs="Arial"/>
                <w:sz w:val="24"/>
                <w:szCs w:val="24"/>
              </w:rPr>
            </w:pPr>
          </w:p>
          <w:p w14:paraId="623BADC2" w14:textId="77777777" w:rsidR="007640BB" w:rsidRPr="007640BB" w:rsidRDefault="007640BB" w:rsidP="007640BB">
            <w:pPr>
              <w:rPr>
                <w:rFonts w:ascii="Arial" w:hAnsi="Arial" w:cs="Arial"/>
                <w:sz w:val="24"/>
                <w:szCs w:val="24"/>
              </w:rPr>
            </w:pPr>
            <w:r>
              <w:rPr>
                <w:rFonts w:ascii="Arial" w:hAnsi="Arial" w:cs="Arial"/>
                <w:sz w:val="24"/>
                <w:szCs w:val="24"/>
              </w:rPr>
              <w:t>It was noted that this letter had also been seen by the CVUHB Audit and Assurance Committee.</w:t>
            </w:r>
          </w:p>
          <w:p w14:paraId="2685C88A" w14:textId="77777777" w:rsidR="00685F5F" w:rsidRDefault="00685F5F" w:rsidP="00960F2F">
            <w:pPr>
              <w:rPr>
                <w:rFonts w:ascii="Arial" w:hAnsi="Arial" w:cs="Arial"/>
                <w:sz w:val="24"/>
                <w:szCs w:val="24"/>
              </w:rPr>
            </w:pPr>
          </w:p>
          <w:p w14:paraId="756B2089" w14:textId="766F308E" w:rsidR="007640BB" w:rsidRDefault="007640BB" w:rsidP="00960F2F">
            <w:pPr>
              <w:rPr>
                <w:rFonts w:ascii="Arial" w:hAnsi="Arial" w:cs="Arial"/>
                <w:sz w:val="24"/>
                <w:szCs w:val="24"/>
              </w:rPr>
            </w:pPr>
            <w:r>
              <w:rPr>
                <w:rFonts w:ascii="Arial" w:hAnsi="Arial" w:cs="Arial"/>
                <w:sz w:val="24"/>
                <w:szCs w:val="24"/>
              </w:rPr>
              <w:t>The UHB</w:t>
            </w:r>
            <w:r w:rsidR="004840BB">
              <w:rPr>
                <w:rFonts w:ascii="Arial" w:hAnsi="Arial" w:cs="Arial"/>
                <w:sz w:val="24"/>
                <w:szCs w:val="24"/>
              </w:rPr>
              <w:t xml:space="preserve"> </w:t>
            </w:r>
            <w:r>
              <w:rPr>
                <w:rFonts w:ascii="Arial" w:hAnsi="Arial" w:cs="Arial"/>
                <w:sz w:val="24"/>
                <w:szCs w:val="24"/>
              </w:rPr>
              <w:t>C</w:t>
            </w:r>
            <w:r w:rsidR="004840BB">
              <w:rPr>
                <w:rFonts w:ascii="Arial" w:hAnsi="Arial" w:cs="Arial"/>
                <w:sz w:val="24"/>
                <w:szCs w:val="24"/>
              </w:rPr>
              <w:t>hair</w:t>
            </w:r>
            <w:r>
              <w:rPr>
                <w:rFonts w:ascii="Arial" w:hAnsi="Arial" w:cs="Arial"/>
                <w:sz w:val="24"/>
                <w:szCs w:val="24"/>
              </w:rPr>
              <w:t xml:space="preserve"> asked if the general audit fee had reduced due to the fact that the work used to form part of the same piece of work. </w:t>
            </w:r>
          </w:p>
          <w:p w14:paraId="29CC0FC6" w14:textId="77777777" w:rsidR="009530D0" w:rsidRDefault="009530D0" w:rsidP="00960F2F">
            <w:pPr>
              <w:rPr>
                <w:rFonts w:ascii="Arial" w:hAnsi="Arial" w:cs="Arial"/>
                <w:sz w:val="24"/>
                <w:szCs w:val="24"/>
              </w:rPr>
            </w:pPr>
          </w:p>
          <w:p w14:paraId="1485D6E7" w14:textId="77777777" w:rsidR="009530D0" w:rsidRDefault="009530D0" w:rsidP="00960F2F">
            <w:pPr>
              <w:rPr>
                <w:rFonts w:ascii="Arial" w:hAnsi="Arial" w:cs="Arial"/>
                <w:sz w:val="24"/>
                <w:szCs w:val="24"/>
              </w:rPr>
            </w:pPr>
            <w:r>
              <w:rPr>
                <w:rFonts w:ascii="Arial" w:hAnsi="Arial" w:cs="Arial"/>
                <w:sz w:val="24"/>
                <w:szCs w:val="24"/>
              </w:rPr>
              <w:t>The FAMAW responded that the main audit fee had been adjusted to reflect the changes made.</w:t>
            </w:r>
          </w:p>
          <w:p w14:paraId="6D9229B1" w14:textId="77777777" w:rsidR="00C05C4E" w:rsidRDefault="00C05C4E" w:rsidP="00960F2F">
            <w:pPr>
              <w:rPr>
                <w:rFonts w:ascii="Arial" w:hAnsi="Arial" w:cs="Arial"/>
                <w:sz w:val="24"/>
                <w:szCs w:val="24"/>
              </w:rPr>
            </w:pPr>
          </w:p>
          <w:p w14:paraId="1B5659F9" w14:textId="5A4CE70D" w:rsidR="00C05C4E" w:rsidRDefault="00C05C4E" w:rsidP="00960F2F">
            <w:pPr>
              <w:rPr>
                <w:rFonts w:ascii="Arial" w:hAnsi="Arial" w:cs="Arial"/>
                <w:sz w:val="24"/>
                <w:szCs w:val="24"/>
              </w:rPr>
            </w:pPr>
            <w:r>
              <w:rPr>
                <w:rFonts w:ascii="Arial" w:hAnsi="Arial" w:cs="Arial"/>
                <w:sz w:val="24"/>
                <w:szCs w:val="24"/>
              </w:rPr>
              <w:t>The UHB</w:t>
            </w:r>
            <w:r w:rsidR="004840BB">
              <w:rPr>
                <w:rFonts w:ascii="Arial" w:hAnsi="Arial" w:cs="Arial"/>
                <w:sz w:val="24"/>
                <w:szCs w:val="24"/>
              </w:rPr>
              <w:t xml:space="preserve"> Chair</w:t>
            </w:r>
            <w:r>
              <w:rPr>
                <w:rFonts w:ascii="Arial" w:hAnsi="Arial" w:cs="Arial"/>
                <w:sz w:val="24"/>
                <w:szCs w:val="24"/>
              </w:rPr>
              <w:t xml:space="preserve"> asked the DDF to provide his opinion on the fees. </w:t>
            </w:r>
          </w:p>
          <w:p w14:paraId="5AC663DF" w14:textId="77777777" w:rsidR="009530D0" w:rsidRDefault="009530D0" w:rsidP="00960F2F">
            <w:pPr>
              <w:rPr>
                <w:rFonts w:ascii="Arial" w:hAnsi="Arial" w:cs="Arial"/>
                <w:sz w:val="24"/>
                <w:szCs w:val="24"/>
              </w:rPr>
            </w:pPr>
          </w:p>
          <w:p w14:paraId="07F2479E" w14:textId="288E7749" w:rsidR="00EF2D67" w:rsidRDefault="00C05C4E" w:rsidP="00960F2F">
            <w:pPr>
              <w:rPr>
                <w:rFonts w:ascii="Arial" w:hAnsi="Arial" w:cs="Arial"/>
                <w:sz w:val="24"/>
                <w:szCs w:val="24"/>
              </w:rPr>
            </w:pPr>
            <w:r>
              <w:rPr>
                <w:rFonts w:ascii="Arial" w:hAnsi="Arial" w:cs="Arial"/>
                <w:sz w:val="24"/>
                <w:szCs w:val="24"/>
              </w:rPr>
              <w:t>The DDF responded</w:t>
            </w:r>
            <w:r w:rsidR="009530D0">
              <w:rPr>
                <w:rFonts w:ascii="Arial" w:hAnsi="Arial" w:cs="Arial"/>
                <w:sz w:val="24"/>
                <w:szCs w:val="24"/>
              </w:rPr>
              <w:t xml:space="preserve"> that given the volume of work that went into the audit of the charitable funds</w:t>
            </w:r>
            <w:r>
              <w:rPr>
                <w:rFonts w:ascii="Arial" w:hAnsi="Arial" w:cs="Arial"/>
                <w:sz w:val="24"/>
                <w:szCs w:val="24"/>
              </w:rPr>
              <w:t xml:space="preserve">, the </w:t>
            </w:r>
            <w:r w:rsidR="004840BB">
              <w:rPr>
                <w:rFonts w:ascii="Arial" w:hAnsi="Arial" w:cs="Arial"/>
                <w:sz w:val="24"/>
                <w:szCs w:val="24"/>
              </w:rPr>
              <w:t>H</w:t>
            </w:r>
            <w:r>
              <w:rPr>
                <w:rFonts w:ascii="Arial" w:hAnsi="Arial" w:cs="Arial"/>
                <w:sz w:val="24"/>
                <w:szCs w:val="24"/>
              </w:rPr>
              <w:t xml:space="preserve">ealth </w:t>
            </w:r>
            <w:r w:rsidR="004840BB">
              <w:rPr>
                <w:rFonts w:ascii="Arial" w:hAnsi="Arial" w:cs="Arial"/>
                <w:sz w:val="24"/>
                <w:szCs w:val="24"/>
              </w:rPr>
              <w:t>B</w:t>
            </w:r>
            <w:r>
              <w:rPr>
                <w:rFonts w:ascii="Arial" w:hAnsi="Arial" w:cs="Arial"/>
                <w:sz w:val="24"/>
                <w:szCs w:val="24"/>
              </w:rPr>
              <w:t>oard had been historically undercharged and that the fees outlined in the report looked proportionate and appropriate.</w:t>
            </w:r>
          </w:p>
          <w:p w14:paraId="5D8A3D35" w14:textId="77777777" w:rsidR="004840BB" w:rsidRDefault="004840BB" w:rsidP="00960F2F">
            <w:pPr>
              <w:rPr>
                <w:rFonts w:ascii="Arial" w:hAnsi="Arial" w:cs="Arial"/>
                <w:sz w:val="24"/>
                <w:szCs w:val="24"/>
              </w:rPr>
            </w:pPr>
          </w:p>
          <w:p w14:paraId="74B2378F" w14:textId="77777777" w:rsidR="00C05C4E" w:rsidRDefault="00C05C4E" w:rsidP="00C05C4E">
            <w:pPr>
              <w:rPr>
                <w:rFonts w:ascii="Arial" w:hAnsi="Arial" w:cs="Arial"/>
                <w:b/>
                <w:color w:val="000000" w:themeColor="text1"/>
                <w:sz w:val="24"/>
                <w:szCs w:val="24"/>
              </w:rPr>
            </w:pPr>
            <w:r>
              <w:rPr>
                <w:rFonts w:ascii="Arial" w:hAnsi="Arial" w:cs="Arial"/>
                <w:b/>
                <w:color w:val="000000" w:themeColor="text1"/>
                <w:sz w:val="24"/>
                <w:szCs w:val="24"/>
              </w:rPr>
              <w:t xml:space="preserve">The BoT resolved </w:t>
            </w:r>
            <w:r w:rsidRPr="004D6D8C">
              <w:rPr>
                <w:rFonts w:ascii="Arial" w:hAnsi="Arial" w:cs="Arial"/>
                <w:b/>
                <w:color w:val="000000" w:themeColor="text1"/>
                <w:sz w:val="24"/>
                <w:szCs w:val="24"/>
              </w:rPr>
              <w:t>that:</w:t>
            </w:r>
            <w:r>
              <w:rPr>
                <w:rFonts w:ascii="Arial" w:hAnsi="Arial" w:cs="Arial"/>
                <w:b/>
                <w:color w:val="000000" w:themeColor="text1"/>
                <w:sz w:val="24"/>
                <w:szCs w:val="24"/>
              </w:rPr>
              <w:t xml:space="preserve"> </w:t>
            </w:r>
          </w:p>
          <w:p w14:paraId="740A6DDF" w14:textId="77777777" w:rsidR="00C05C4E" w:rsidRDefault="00C05C4E" w:rsidP="00960F2F">
            <w:pPr>
              <w:rPr>
                <w:rFonts w:ascii="Arial" w:hAnsi="Arial" w:cs="Arial"/>
                <w:sz w:val="24"/>
                <w:szCs w:val="24"/>
              </w:rPr>
            </w:pPr>
          </w:p>
          <w:p w14:paraId="4F25E6D7" w14:textId="77777777" w:rsidR="00C05C4E" w:rsidRPr="00D02CD2" w:rsidRDefault="00C05C4E" w:rsidP="00C05C4E">
            <w:pPr>
              <w:rPr>
                <w:rFonts w:ascii="Arial" w:hAnsi="Arial" w:cs="Arial"/>
                <w:sz w:val="24"/>
                <w:szCs w:val="24"/>
              </w:rPr>
            </w:pPr>
            <w:r>
              <w:rPr>
                <w:rFonts w:ascii="Arial" w:hAnsi="Arial" w:cs="Arial"/>
                <w:sz w:val="24"/>
                <w:szCs w:val="24"/>
              </w:rPr>
              <w:t xml:space="preserve">a) The 2021 Audit Plan from Audit Wales was approved.  </w:t>
            </w:r>
          </w:p>
          <w:p w14:paraId="7C15B66B" w14:textId="77777777" w:rsidR="003C027E" w:rsidRPr="004125FF" w:rsidRDefault="003C027E" w:rsidP="00960F2F">
            <w:pPr>
              <w:rPr>
                <w:rFonts w:ascii="Arial" w:hAnsi="Arial" w:cs="Arial"/>
                <w:sz w:val="24"/>
                <w:szCs w:val="24"/>
              </w:rPr>
            </w:pPr>
          </w:p>
        </w:tc>
        <w:tc>
          <w:tcPr>
            <w:tcW w:w="1134" w:type="dxa"/>
          </w:tcPr>
          <w:p w14:paraId="680431C9" w14:textId="77777777" w:rsidR="003C027E" w:rsidRPr="00EC4E9A" w:rsidRDefault="003C027E" w:rsidP="00960F2F">
            <w:pPr>
              <w:jc w:val="both"/>
              <w:rPr>
                <w:rFonts w:ascii="Arial" w:hAnsi="Arial" w:cs="Arial"/>
                <w:sz w:val="24"/>
                <w:szCs w:val="24"/>
              </w:rPr>
            </w:pPr>
          </w:p>
        </w:tc>
      </w:tr>
      <w:tr w:rsidR="003C027E" w:rsidRPr="00EC4E9A" w14:paraId="6E3E1662" w14:textId="77777777" w:rsidTr="00960F2F">
        <w:tc>
          <w:tcPr>
            <w:tcW w:w="1957" w:type="dxa"/>
          </w:tcPr>
          <w:p w14:paraId="317827E6" w14:textId="77777777" w:rsidR="003C027E" w:rsidRDefault="003C027E" w:rsidP="00960F2F">
            <w:pPr>
              <w:rPr>
                <w:rFonts w:ascii="Arial" w:hAnsi="Arial" w:cs="Arial"/>
                <w:b/>
                <w:sz w:val="24"/>
                <w:szCs w:val="24"/>
              </w:rPr>
            </w:pPr>
            <w:r>
              <w:rPr>
                <w:rFonts w:ascii="Arial" w:hAnsi="Arial" w:cs="Arial"/>
                <w:b/>
                <w:sz w:val="24"/>
                <w:szCs w:val="24"/>
              </w:rPr>
              <w:t>BT 21/07/014</w:t>
            </w:r>
          </w:p>
        </w:tc>
        <w:tc>
          <w:tcPr>
            <w:tcW w:w="8079" w:type="dxa"/>
          </w:tcPr>
          <w:p w14:paraId="699F77BF" w14:textId="77777777" w:rsidR="003C027E" w:rsidRDefault="003C027E" w:rsidP="00960F2F">
            <w:pPr>
              <w:rPr>
                <w:rFonts w:ascii="Arial" w:hAnsi="Arial" w:cs="Arial"/>
                <w:b/>
                <w:sz w:val="24"/>
                <w:szCs w:val="24"/>
              </w:rPr>
            </w:pPr>
            <w:r w:rsidRPr="00020730">
              <w:rPr>
                <w:rFonts w:ascii="Arial" w:hAnsi="Arial" w:cs="Arial"/>
                <w:b/>
                <w:sz w:val="24"/>
                <w:szCs w:val="24"/>
              </w:rPr>
              <w:t>Review of the Meeting</w:t>
            </w:r>
          </w:p>
          <w:p w14:paraId="25C1C862" w14:textId="77777777" w:rsidR="00EF2D67" w:rsidRDefault="00EF2D67" w:rsidP="00960F2F">
            <w:pPr>
              <w:rPr>
                <w:rFonts w:ascii="Arial" w:hAnsi="Arial" w:cs="Arial"/>
                <w:b/>
                <w:sz w:val="24"/>
                <w:szCs w:val="24"/>
              </w:rPr>
            </w:pPr>
          </w:p>
          <w:p w14:paraId="163123F5" w14:textId="77777777" w:rsidR="00EF2D67" w:rsidRPr="00EF2D67" w:rsidRDefault="00EF2D67" w:rsidP="00960F2F">
            <w:pPr>
              <w:rPr>
                <w:rFonts w:ascii="Arial" w:hAnsi="Arial" w:cs="Arial"/>
                <w:sz w:val="24"/>
                <w:szCs w:val="24"/>
              </w:rPr>
            </w:pPr>
            <w:r>
              <w:rPr>
                <w:rFonts w:ascii="Arial" w:hAnsi="Arial" w:cs="Arial"/>
                <w:sz w:val="24"/>
                <w:szCs w:val="24"/>
              </w:rPr>
              <w:t xml:space="preserve">Apologies for late papers. </w:t>
            </w:r>
          </w:p>
          <w:p w14:paraId="763D2500" w14:textId="77777777" w:rsidR="003C027E" w:rsidRPr="008F6402" w:rsidRDefault="003C027E" w:rsidP="003C027E">
            <w:pPr>
              <w:rPr>
                <w:rFonts w:ascii="Arial" w:hAnsi="Arial" w:cs="Arial"/>
                <w:sz w:val="24"/>
                <w:szCs w:val="24"/>
              </w:rPr>
            </w:pPr>
          </w:p>
        </w:tc>
        <w:tc>
          <w:tcPr>
            <w:tcW w:w="1134" w:type="dxa"/>
          </w:tcPr>
          <w:p w14:paraId="22C15747" w14:textId="77777777" w:rsidR="003C027E" w:rsidRPr="00EC4E9A" w:rsidRDefault="003C027E" w:rsidP="00960F2F">
            <w:pPr>
              <w:jc w:val="both"/>
              <w:rPr>
                <w:rFonts w:ascii="Arial" w:hAnsi="Arial" w:cs="Arial"/>
                <w:sz w:val="24"/>
                <w:szCs w:val="24"/>
              </w:rPr>
            </w:pPr>
          </w:p>
        </w:tc>
      </w:tr>
      <w:tr w:rsidR="003C027E" w:rsidRPr="00EC4E9A" w14:paraId="280A4A92" w14:textId="77777777" w:rsidTr="00960F2F">
        <w:tc>
          <w:tcPr>
            <w:tcW w:w="1957" w:type="dxa"/>
          </w:tcPr>
          <w:p w14:paraId="5EED9467" w14:textId="77777777" w:rsidR="003C027E" w:rsidRDefault="003C027E" w:rsidP="00960F2F">
            <w:r>
              <w:rPr>
                <w:rFonts w:ascii="Arial" w:hAnsi="Arial" w:cs="Arial"/>
                <w:b/>
                <w:sz w:val="24"/>
                <w:szCs w:val="24"/>
              </w:rPr>
              <w:t>BT 21/07/015</w:t>
            </w:r>
          </w:p>
        </w:tc>
        <w:tc>
          <w:tcPr>
            <w:tcW w:w="8079" w:type="dxa"/>
          </w:tcPr>
          <w:p w14:paraId="5B631559" w14:textId="77777777" w:rsidR="003C027E" w:rsidRDefault="003C027E" w:rsidP="00960F2F">
            <w:pPr>
              <w:rPr>
                <w:rFonts w:ascii="Arial" w:hAnsi="Arial" w:cs="Arial"/>
                <w:b/>
                <w:sz w:val="24"/>
                <w:szCs w:val="24"/>
              </w:rPr>
            </w:pPr>
            <w:r>
              <w:rPr>
                <w:rFonts w:ascii="Arial" w:hAnsi="Arial" w:cs="Arial"/>
                <w:b/>
                <w:sz w:val="24"/>
                <w:szCs w:val="24"/>
              </w:rPr>
              <w:t xml:space="preserve">Date &amp; Time of Next Meeting </w:t>
            </w:r>
          </w:p>
          <w:p w14:paraId="0336E0AF" w14:textId="77777777" w:rsidR="003C027E" w:rsidRDefault="003C027E" w:rsidP="00960F2F">
            <w:pPr>
              <w:ind w:right="-691"/>
              <w:jc w:val="both"/>
              <w:rPr>
                <w:rFonts w:ascii="Arial" w:hAnsi="Arial" w:cs="Arial"/>
                <w:sz w:val="24"/>
                <w:szCs w:val="24"/>
              </w:rPr>
            </w:pPr>
          </w:p>
          <w:p w14:paraId="6B565BE2" w14:textId="77777777" w:rsidR="003C027E" w:rsidRPr="00020730" w:rsidRDefault="003C027E" w:rsidP="00960F2F">
            <w:pPr>
              <w:ind w:right="-691"/>
              <w:jc w:val="both"/>
              <w:rPr>
                <w:rFonts w:ascii="Arial" w:hAnsi="Arial" w:cs="Arial"/>
                <w:sz w:val="24"/>
                <w:szCs w:val="24"/>
              </w:rPr>
            </w:pPr>
            <w:r>
              <w:rPr>
                <w:rFonts w:ascii="Arial" w:hAnsi="Arial" w:cs="Arial"/>
                <w:sz w:val="24"/>
                <w:szCs w:val="24"/>
              </w:rPr>
              <w:t>Thursday 20 January 2022</w:t>
            </w:r>
          </w:p>
          <w:p w14:paraId="6B0FE3CA" w14:textId="77777777" w:rsidR="003C027E" w:rsidRDefault="003C027E" w:rsidP="00960F2F">
            <w:pPr>
              <w:ind w:right="-691"/>
              <w:jc w:val="both"/>
              <w:rPr>
                <w:rFonts w:ascii="Arial" w:hAnsi="Arial" w:cs="Arial"/>
                <w:sz w:val="24"/>
                <w:szCs w:val="24"/>
              </w:rPr>
            </w:pPr>
            <w:r w:rsidRPr="00020730">
              <w:rPr>
                <w:rFonts w:ascii="Arial" w:hAnsi="Arial" w:cs="Arial"/>
                <w:sz w:val="24"/>
                <w:szCs w:val="24"/>
              </w:rPr>
              <w:t>Time 10am</w:t>
            </w:r>
          </w:p>
          <w:p w14:paraId="5BA2A282" w14:textId="77777777" w:rsidR="003C027E" w:rsidRPr="00AD3D34" w:rsidRDefault="003C027E" w:rsidP="00960F2F">
            <w:pPr>
              <w:ind w:right="-691"/>
              <w:jc w:val="both"/>
              <w:rPr>
                <w:rFonts w:ascii="Arial" w:hAnsi="Arial" w:cs="Arial"/>
                <w:sz w:val="24"/>
                <w:szCs w:val="24"/>
              </w:rPr>
            </w:pPr>
            <w:r>
              <w:rPr>
                <w:rFonts w:ascii="Arial" w:hAnsi="Arial" w:cs="Arial"/>
                <w:sz w:val="24"/>
                <w:szCs w:val="24"/>
              </w:rPr>
              <w:t>MS Teams</w:t>
            </w:r>
          </w:p>
        </w:tc>
        <w:tc>
          <w:tcPr>
            <w:tcW w:w="1134" w:type="dxa"/>
          </w:tcPr>
          <w:p w14:paraId="0941453F" w14:textId="77777777" w:rsidR="003C027E" w:rsidRPr="00EC4E9A" w:rsidRDefault="003C027E" w:rsidP="00960F2F">
            <w:pPr>
              <w:ind w:left="112"/>
              <w:jc w:val="both"/>
              <w:rPr>
                <w:rFonts w:ascii="Arial" w:hAnsi="Arial" w:cs="Arial"/>
                <w:sz w:val="24"/>
                <w:szCs w:val="24"/>
              </w:rPr>
            </w:pPr>
          </w:p>
        </w:tc>
      </w:tr>
    </w:tbl>
    <w:p w14:paraId="2DDB7DDC" w14:textId="77777777" w:rsidR="003C027E" w:rsidRDefault="003C027E" w:rsidP="003C027E"/>
    <w:p w14:paraId="58782AF3" w14:textId="77777777" w:rsidR="003C027E" w:rsidRDefault="003C027E" w:rsidP="003C027E"/>
    <w:p w14:paraId="151497CD" w14:textId="77777777" w:rsidR="003C027E" w:rsidRDefault="003C027E" w:rsidP="003C027E"/>
    <w:p w14:paraId="5210600C" w14:textId="77777777" w:rsidR="00960F2F" w:rsidRDefault="00960F2F"/>
    <w:sectPr w:rsidR="00960F2F" w:rsidSect="00960F2F">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8B8BDB" w16cid:durableId="252A3BF5"/>
  <w16cid:commentId w16cid:paraId="768108E7" w16cid:durableId="252A3CC0"/>
  <w16cid:commentId w16cid:paraId="3E249A75" w16cid:durableId="252A3D53"/>
  <w16cid:commentId w16cid:paraId="1D465E89" w16cid:durableId="252A470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F6D9DA" w14:textId="77777777" w:rsidR="00EA4E93" w:rsidRDefault="00EA4E93">
      <w:r>
        <w:separator/>
      </w:r>
    </w:p>
  </w:endnote>
  <w:endnote w:type="continuationSeparator" w:id="0">
    <w:p w14:paraId="1A622447" w14:textId="77777777" w:rsidR="00EA4E93" w:rsidRDefault="00EA4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M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D4A04D" w14:textId="77777777" w:rsidR="00EA4E93" w:rsidRDefault="00EA4E93">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170BFFC3" wp14:editId="425FAA24">
          <wp:simplePos x="0" y="0"/>
          <wp:positionH relativeFrom="page">
            <wp:posOffset>7620</wp:posOffset>
          </wp:positionH>
          <wp:positionV relativeFrom="page">
            <wp:posOffset>9715500</wp:posOffset>
          </wp:positionV>
          <wp:extent cx="7543800" cy="975109"/>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43800" cy="975109"/>
                  </a:xfrm>
                  <a:prstGeom prst="rect">
                    <a:avLst/>
                  </a:prstGeom>
                  <a:noFill/>
                </pic:spPr>
              </pic:pic>
            </a:graphicData>
          </a:graphic>
          <wp14:sizeRelH relativeFrom="page">
            <wp14:pctWidth>0</wp14:pctWidth>
          </wp14:sizeRelH>
          <wp14:sizeRelV relativeFrom="page">
            <wp14:pctHeight>0</wp14:pctHeight>
          </wp14:sizeRelV>
        </wp:anchor>
      </w:drawing>
    </w:r>
  </w:p>
  <w:p w14:paraId="65167F8A" w14:textId="77777777" w:rsidR="00EA4E93" w:rsidRDefault="00EA4E9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EA77B" w14:textId="77777777" w:rsidR="00EA4E93" w:rsidRDefault="00EA4E93">
    <w:pPr>
      <w:pStyle w:val="Footer"/>
      <w:jc w:val="right"/>
    </w:pPr>
    <w:r>
      <w:fldChar w:fldCharType="begin"/>
    </w:r>
    <w:r>
      <w:instrText xml:space="preserve"> PAGE   \* MERGEFORMAT </w:instrText>
    </w:r>
    <w:r>
      <w:fldChar w:fldCharType="separate"/>
    </w:r>
    <w:r>
      <w:rPr>
        <w:noProof/>
      </w:rPr>
      <w:t>1</w:t>
    </w:r>
    <w:r>
      <w:rPr>
        <w:noProof/>
      </w:rPr>
      <w:fldChar w:fldCharType="end"/>
    </w:r>
  </w:p>
  <w:p w14:paraId="449BD6E6" w14:textId="77777777" w:rsidR="00EA4E93" w:rsidRDefault="00EA4E9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61FF18" w14:textId="77777777" w:rsidR="00EA4E93" w:rsidRDefault="00EA4E93">
      <w:r>
        <w:separator/>
      </w:r>
    </w:p>
  </w:footnote>
  <w:footnote w:type="continuationSeparator" w:id="0">
    <w:p w14:paraId="4F20FCB9" w14:textId="77777777" w:rsidR="00EA4E93" w:rsidRDefault="00EA4E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CBEFE9" w14:textId="77777777" w:rsidR="00EA4E93" w:rsidRDefault="00EA4E93" w:rsidP="00960F2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5076C" w14:textId="77777777" w:rsidR="00EA4E93" w:rsidRDefault="00F40812" w:rsidP="00960F2F">
    <w:pPr>
      <w:pStyle w:val="Header"/>
      <w:jc w:val="right"/>
    </w:pPr>
    <w:r>
      <w:rPr>
        <w:rFonts w:ascii="Frutiger Linotype" w:hAnsi="Frutiger Linotype" w:cs="Arial"/>
        <w:noProof/>
        <w:lang w:val="en-US" w:eastAsia="zh-TW"/>
      </w:rPr>
      <w:pict w14:anchorId="6B0EF9C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EA4E93">
      <w:rPr>
        <w:rFonts w:ascii="Frutiger Linotype" w:hAnsi="Frutiger Linotype" w:cs="Arial"/>
        <w:noProof/>
        <w:lang w:eastAsia="en-GB"/>
      </w:rPr>
      <w:drawing>
        <wp:inline distT="0" distB="0" distL="0" distR="0" wp14:anchorId="3891F554" wp14:editId="527D78D9">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0060E"/>
    <w:multiLevelType w:val="hybridMultilevel"/>
    <w:tmpl w:val="F8B04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85EFA"/>
    <w:multiLevelType w:val="hybridMultilevel"/>
    <w:tmpl w:val="EC5AC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2FE"/>
    <w:multiLevelType w:val="hybridMultilevel"/>
    <w:tmpl w:val="EEAA820E"/>
    <w:lvl w:ilvl="0" w:tplc="9252FC0C">
      <w:start w:val="1"/>
      <w:numFmt w:val="lowerLetter"/>
      <w:lvlText w:val="%1)"/>
      <w:lvlJc w:val="left"/>
      <w:pPr>
        <w:ind w:left="465" w:hanging="1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B40BF1"/>
    <w:multiLevelType w:val="hybridMultilevel"/>
    <w:tmpl w:val="77B02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531119"/>
    <w:multiLevelType w:val="hybridMultilevel"/>
    <w:tmpl w:val="AC223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AF4904"/>
    <w:multiLevelType w:val="hybridMultilevel"/>
    <w:tmpl w:val="023C1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525343"/>
    <w:multiLevelType w:val="hybridMultilevel"/>
    <w:tmpl w:val="41E668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DA2100"/>
    <w:multiLevelType w:val="hybridMultilevel"/>
    <w:tmpl w:val="0CEC33F0"/>
    <w:lvl w:ilvl="0" w:tplc="405C85C0">
      <w:start w:val="1"/>
      <w:numFmt w:val="lowerLetter"/>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085182"/>
    <w:multiLevelType w:val="hybridMultilevel"/>
    <w:tmpl w:val="4EEE5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35DA1"/>
    <w:multiLevelType w:val="hybridMultilevel"/>
    <w:tmpl w:val="98FA2822"/>
    <w:lvl w:ilvl="0" w:tplc="1C3A6382">
      <w:start w:val="1"/>
      <w:numFmt w:val="lowerLetter"/>
      <w:lvlText w:val="%1)"/>
      <w:lvlJc w:val="left"/>
      <w:pPr>
        <w:ind w:left="435" w:hanging="75"/>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257815"/>
    <w:multiLevelType w:val="hybridMultilevel"/>
    <w:tmpl w:val="2E168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324F51"/>
    <w:multiLevelType w:val="hybridMultilevel"/>
    <w:tmpl w:val="D8389536"/>
    <w:lvl w:ilvl="0" w:tplc="E29C1DD8">
      <w:start w:val="1"/>
      <w:numFmt w:val="lowerLetter"/>
      <w:lvlText w:val="%1)"/>
      <w:lvlJc w:val="left"/>
      <w:pPr>
        <w:ind w:left="1080" w:hanging="360"/>
      </w:pPr>
      <w:rPr>
        <w:rFonts w:ascii="Arial" w:eastAsia="Times New Roman" w:hAnsi="Arial" w:cs="Arial"/>
        <w:i w:val="0"/>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ACC6885"/>
    <w:multiLevelType w:val="hybridMultilevel"/>
    <w:tmpl w:val="0A2C9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D42474"/>
    <w:multiLevelType w:val="hybridMultilevel"/>
    <w:tmpl w:val="121C30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4CF69E8"/>
    <w:multiLevelType w:val="hybridMultilevel"/>
    <w:tmpl w:val="A1803F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641663C"/>
    <w:multiLevelType w:val="hybridMultilevel"/>
    <w:tmpl w:val="32789ED8"/>
    <w:lvl w:ilvl="0" w:tplc="0D9A2C2E">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905D5A"/>
    <w:multiLevelType w:val="hybridMultilevel"/>
    <w:tmpl w:val="5BCABA70"/>
    <w:lvl w:ilvl="0" w:tplc="8818845A">
      <w:start w:val="1"/>
      <w:numFmt w:val="decimal"/>
      <w:lvlText w:val="%1)"/>
      <w:lvlJc w:val="left"/>
      <w:pPr>
        <w:ind w:left="360" w:firstLine="0"/>
      </w:pPr>
      <w:rPr>
        <w:rFonts w:hint="default"/>
      </w:rPr>
    </w:lvl>
    <w:lvl w:ilvl="1" w:tplc="10E0B032">
      <w:start w:val="1"/>
      <w:numFmt w:val="lowerLetter"/>
      <w:lvlText w:val="%2)"/>
      <w:lvlJc w:val="left"/>
      <w:pPr>
        <w:ind w:left="1155" w:hanging="75"/>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313DE7"/>
    <w:multiLevelType w:val="hybridMultilevel"/>
    <w:tmpl w:val="74AA3B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F9C58D3"/>
    <w:multiLevelType w:val="hybridMultilevel"/>
    <w:tmpl w:val="DBA8526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11D0817"/>
    <w:multiLevelType w:val="hybridMultilevel"/>
    <w:tmpl w:val="2B7803E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661BA0"/>
    <w:multiLevelType w:val="hybridMultilevel"/>
    <w:tmpl w:val="77348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9800DF"/>
    <w:multiLevelType w:val="hybridMultilevel"/>
    <w:tmpl w:val="53147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F061C9"/>
    <w:multiLevelType w:val="hybridMultilevel"/>
    <w:tmpl w:val="539C0E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12F22BF"/>
    <w:multiLevelType w:val="hybridMultilevel"/>
    <w:tmpl w:val="821AB1BC"/>
    <w:lvl w:ilvl="0" w:tplc="86C4B6E0">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791FB4"/>
    <w:multiLevelType w:val="hybridMultilevel"/>
    <w:tmpl w:val="4252A992"/>
    <w:lvl w:ilvl="0" w:tplc="86C4B6E0">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52C5FFA"/>
    <w:multiLevelType w:val="hybridMultilevel"/>
    <w:tmpl w:val="29063E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5FD426C"/>
    <w:multiLevelType w:val="hybridMultilevel"/>
    <w:tmpl w:val="D67CCD3C"/>
    <w:lvl w:ilvl="0" w:tplc="8818845A">
      <w:start w:val="1"/>
      <w:numFmt w:val="decimal"/>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002694"/>
    <w:multiLevelType w:val="hybridMultilevel"/>
    <w:tmpl w:val="80D272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9D7493"/>
    <w:multiLevelType w:val="hybridMultilevel"/>
    <w:tmpl w:val="2DA0A600"/>
    <w:lvl w:ilvl="0" w:tplc="89261EF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29"/>
  </w:num>
  <w:num w:numId="3">
    <w:abstractNumId w:val="4"/>
  </w:num>
  <w:num w:numId="4">
    <w:abstractNumId w:val="13"/>
  </w:num>
  <w:num w:numId="5">
    <w:abstractNumId w:val="15"/>
  </w:num>
  <w:num w:numId="6">
    <w:abstractNumId w:val="1"/>
  </w:num>
  <w:num w:numId="7">
    <w:abstractNumId w:val="6"/>
  </w:num>
  <w:num w:numId="8">
    <w:abstractNumId w:val="3"/>
  </w:num>
  <w:num w:numId="9">
    <w:abstractNumId w:val="17"/>
  </w:num>
  <w:num w:numId="10">
    <w:abstractNumId w:val="27"/>
  </w:num>
  <w:num w:numId="11">
    <w:abstractNumId w:val="7"/>
  </w:num>
  <w:num w:numId="12">
    <w:abstractNumId w:val="25"/>
  </w:num>
  <w:num w:numId="13">
    <w:abstractNumId w:val="21"/>
  </w:num>
  <w:num w:numId="14">
    <w:abstractNumId w:val="5"/>
  </w:num>
  <w:num w:numId="15">
    <w:abstractNumId w:val="28"/>
  </w:num>
  <w:num w:numId="16">
    <w:abstractNumId w:val="10"/>
  </w:num>
  <w:num w:numId="17">
    <w:abstractNumId w:val="19"/>
  </w:num>
  <w:num w:numId="18">
    <w:abstractNumId w:val="22"/>
  </w:num>
  <w:num w:numId="19">
    <w:abstractNumId w:val="18"/>
  </w:num>
  <w:num w:numId="20">
    <w:abstractNumId w:val="14"/>
  </w:num>
  <w:num w:numId="21">
    <w:abstractNumId w:val="26"/>
  </w:num>
  <w:num w:numId="22">
    <w:abstractNumId w:val="16"/>
  </w:num>
  <w:num w:numId="23">
    <w:abstractNumId w:val="12"/>
  </w:num>
  <w:num w:numId="24">
    <w:abstractNumId w:val="9"/>
  </w:num>
  <w:num w:numId="25">
    <w:abstractNumId w:val="8"/>
  </w:num>
  <w:num w:numId="26">
    <w:abstractNumId w:val="2"/>
  </w:num>
  <w:num w:numId="27">
    <w:abstractNumId w:val="24"/>
  </w:num>
  <w:num w:numId="28">
    <w:abstractNumId w:val="23"/>
  </w:num>
  <w:num w:numId="29">
    <w:abstractNumId w:val="0"/>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27E"/>
    <w:rsid w:val="000075A8"/>
    <w:rsid w:val="0002354A"/>
    <w:rsid w:val="00067645"/>
    <w:rsid w:val="000A4B94"/>
    <w:rsid w:val="000F6C7E"/>
    <w:rsid w:val="00101980"/>
    <w:rsid w:val="00167B8A"/>
    <w:rsid w:val="00195D51"/>
    <w:rsid w:val="001A1BCC"/>
    <w:rsid w:val="001C673B"/>
    <w:rsid w:val="001D63CA"/>
    <w:rsid w:val="0028010F"/>
    <w:rsid w:val="002D3770"/>
    <w:rsid w:val="00316C9A"/>
    <w:rsid w:val="00356C07"/>
    <w:rsid w:val="0036227D"/>
    <w:rsid w:val="003C027E"/>
    <w:rsid w:val="004840BB"/>
    <w:rsid w:val="00490D19"/>
    <w:rsid w:val="004C6F31"/>
    <w:rsid w:val="00527D06"/>
    <w:rsid w:val="0053595C"/>
    <w:rsid w:val="00555F77"/>
    <w:rsid w:val="005670AA"/>
    <w:rsid w:val="005E5936"/>
    <w:rsid w:val="00603B54"/>
    <w:rsid w:val="0066561F"/>
    <w:rsid w:val="00685F5F"/>
    <w:rsid w:val="006A4CBA"/>
    <w:rsid w:val="006B08C4"/>
    <w:rsid w:val="006F1665"/>
    <w:rsid w:val="007640BB"/>
    <w:rsid w:val="007B6A5E"/>
    <w:rsid w:val="00896094"/>
    <w:rsid w:val="008B71DE"/>
    <w:rsid w:val="00917A63"/>
    <w:rsid w:val="009405A4"/>
    <w:rsid w:val="009530D0"/>
    <w:rsid w:val="00960F2F"/>
    <w:rsid w:val="00974F07"/>
    <w:rsid w:val="009B43E8"/>
    <w:rsid w:val="009C2165"/>
    <w:rsid w:val="00A024A5"/>
    <w:rsid w:val="00A257B8"/>
    <w:rsid w:val="00A63564"/>
    <w:rsid w:val="00A91BDB"/>
    <w:rsid w:val="00AA087C"/>
    <w:rsid w:val="00AA2754"/>
    <w:rsid w:val="00AE47AA"/>
    <w:rsid w:val="00B45665"/>
    <w:rsid w:val="00B4771D"/>
    <w:rsid w:val="00B6064C"/>
    <w:rsid w:val="00B91A6E"/>
    <w:rsid w:val="00BC570D"/>
    <w:rsid w:val="00C05C4E"/>
    <w:rsid w:val="00C3395A"/>
    <w:rsid w:val="00C55787"/>
    <w:rsid w:val="00C66C23"/>
    <w:rsid w:val="00D02CD2"/>
    <w:rsid w:val="00D30DB7"/>
    <w:rsid w:val="00E222B0"/>
    <w:rsid w:val="00E53F8C"/>
    <w:rsid w:val="00E6015F"/>
    <w:rsid w:val="00E641B9"/>
    <w:rsid w:val="00E76649"/>
    <w:rsid w:val="00E9069B"/>
    <w:rsid w:val="00EA4E93"/>
    <w:rsid w:val="00EC26C7"/>
    <w:rsid w:val="00EF2D67"/>
    <w:rsid w:val="00F04DC1"/>
    <w:rsid w:val="00F365E7"/>
    <w:rsid w:val="00F40812"/>
    <w:rsid w:val="00F51F51"/>
    <w:rsid w:val="00F57BDE"/>
    <w:rsid w:val="00F73F00"/>
    <w:rsid w:val="00F76D06"/>
    <w:rsid w:val="00F81E02"/>
    <w:rsid w:val="00FA2825"/>
    <w:rsid w:val="00FA6708"/>
    <w:rsid w:val="00FB43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0D97E3"/>
  <w15:chartTrackingRefBased/>
  <w15:docId w15:val="{6DD1A5C4-7AE0-4BA0-A839-C1CC482DB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027E"/>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C027E"/>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C027E"/>
    <w:pPr>
      <w:ind w:left="720"/>
    </w:pPr>
  </w:style>
  <w:style w:type="paragraph" w:styleId="Header">
    <w:name w:val="header"/>
    <w:basedOn w:val="Normal"/>
    <w:link w:val="HeaderChar"/>
    <w:uiPriority w:val="99"/>
    <w:unhideWhenUsed/>
    <w:rsid w:val="003C027E"/>
    <w:pPr>
      <w:tabs>
        <w:tab w:val="center" w:pos="4513"/>
        <w:tab w:val="right" w:pos="9026"/>
      </w:tabs>
    </w:pPr>
  </w:style>
  <w:style w:type="character" w:customStyle="1" w:styleId="HeaderChar">
    <w:name w:val="Header Char"/>
    <w:basedOn w:val="DefaultParagraphFont"/>
    <w:link w:val="Header"/>
    <w:uiPriority w:val="99"/>
    <w:rsid w:val="003C027E"/>
    <w:rPr>
      <w:rFonts w:ascii="Calibri" w:eastAsia="Times New Roman" w:hAnsi="Calibri" w:cs="Times New Roman"/>
      <w:sz w:val="20"/>
      <w:szCs w:val="20"/>
    </w:rPr>
  </w:style>
  <w:style w:type="paragraph" w:styleId="Footer">
    <w:name w:val="footer"/>
    <w:basedOn w:val="Normal"/>
    <w:link w:val="FooterChar"/>
    <w:uiPriority w:val="99"/>
    <w:unhideWhenUsed/>
    <w:rsid w:val="003C027E"/>
    <w:pPr>
      <w:tabs>
        <w:tab w:val="center" w:pos="4513"/>
        <w:tab w:val="right" w:pos="9026"/>
      </w:tabs>
    </w:pPr>
  </w:style>
  <w:style w:type="character" w:customStyle="1" w:styleId="FooterChar">
    <w:name w:val="Footer Char"/>
    <w:basedOn w:val="DefaultParagraphFont"/>
    <w:link w:val="Footer"/>
    <w:uiPriority w:val="99"/>
    <w:rsid w:val="003C027E"/>
    <w:rPr>
      <w:rFonts w:ascii="Calibri" w:eastAsia="Times New Roman" w:hAnsi="Calibri" w:cs="Times New Roman"/>
      <w:sz w:val="20"/>
      <w:szCs w:val="20"/>
    </w:rPr>
  </w:style>
  <w:style w:type="paragraph" w:styleId="BodyText2">
    <w:name w:val="Body Text 2"/>
    <w:basedOn w:val="Normal"/>
    <w:link w:val="BodyText2Char"/>
    <w:rsid w:val="003C027E"/>
    <w:rPr>
      <w:rFonts w:ascii="Arial" w:hAnsi="Arial"/>
      <w:sz w:val="22"/>
    </w:rPr>
  </w:style>
  <w:style w:type="character" w:customStyle="1" w:styleId="BodyText2Char">
    <w:name w:val="Body Text 2 Char"/>
    <w:basedOn w:val="DefaultParagraphFont"/>
    <w:link w:val="BodyText2"/>
    <w:rsid w:val="003C027E"/>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3C027E"/>
    <w:rPr>
      <w:rFonts w:ascii="Calibri" w:eastAsia="Times New Roman" w:hAnsi="Calibri" w:cs="Times New Roman"/>
      <w:sz w:val="20"/>
      <w:szCs w:val="20"/>
    </w:rPr>
  </w:style>
  <w:style w:type="character" w:styleId="Hyperlink">
    <w:name w:val="Hyperlink"/>
    <w:basedOn w:val="DefaultParagraphFont"/>
    <w:uiPriority w:val="99"/>
    <w:unhideWhenUsed/>
    <w:rsid w:val="00C3395A"/>
    <w:rPr>
      <w:color w:val="0563C1" w:themeColor="hyperlink"/>
      <w:u w:val="single"/>
    </w:rPr>
  </w:style>
  <w:style w:type="character" w:styleId="FollowedHyperlink">
    <w:name w:val="FollowedHyperlink"/>
    <w:basedOn w:val="DefaultParagraphFont"/>
    <w:uiPriority w:val="99"/>
    <w:semiHidden/>
    <w:unhideWhenUsed/>
    <w:rsid w:val="00C3395A"/>
    <w:rPr>
      <w:color w:val="954F72" w:themeColor="followedHyperlink"/>
      <w:u w:val="single"/>
    </w:rPr>
  </w:style>
  <w:style w:type="character" w:styleId="CommentReference">
    <w:name w:val="annotation reference"/>
    <w:basedOn w:val="DefaultParagraphFont"/>
    <w:uiPriority w:val="99"/>
    <w:semiHidden/>
    <w:unhideWhenUsed/>
    <w:rsid w:val="00917A63"/>
    <w:rPr>
      <w:sz w:val="16"/>
      <w:szCs w:val="16"/>
    </w:rPr>
  </w:style>
  <w:style w:type="paragraph" w:styleId="CommentText">
    <w:name w:val="annotation text"/>
    <w:basedOn w:val="Normal"/>
    <w:link w:val="CommentTextChar"/>
    <w:uiPriority w:val="99"/>
    <w:semiHidden/>
    <w:unhideWhenUsed/>
    <w:rsid w:val="00917A63"/>
  </w:style>
  <w:style w:type="character" w:customStyle="1" w:styleId="CommentTextChar">
    <w:name w:val="Comment Text Char"/>
    <w:basedOn w:val="DefaultParagraphFont"/>
    <w:link w:val="CommentText"/>
    <w:uiPriority w:val="99"/>
    <w:semiHidden/>
    <w:rsid w:val="00917A6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17A63"/>
    <w:rPr>
      <w:b/>
      <w:bCs/>
    </w:rPr>
  </w:style>
  <w:style w:type="character" w:customStyle="1" w:styleId="CommentSubjectChar">
    <w:name w:val="Comment Subject Char"/>
    <w:basedOn w:val="CommentTextChar"/>
    <w:link w:val="CommentSubject"/>
    <w:uiPriority w:val="99"/>
    <w:semiHidden/>
    <w:rsid w:val="00917A63"/>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917A6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7A63"/>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792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microsoft.com/office/2016/09/relationships/commentsIds" Target="commentsIds.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EDFEE8-5C0A-49E1-A6BE-13DFF742F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12</Pages>
  <Words>3533</Words>
  <Characters>20142</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23628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13</cp:revision>
  <dcterms:created xsi:type="dcterms:W3CDTF">2021-11-01T09:37:00Z</dcterms:created>
  <dcterms:modified xsi:type="dcterms:W3CDTF">2022-02-02T09:28:00Z</dcterms:modified>
</cp:coreProperties>
</file>