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B9FB76" w14:textId="5ACAFE6D" w:rsidR="008E4773" w:rsidRPr="00027993" w:rsidRDefault="008461B6" w:rsidP="008E4773">
      <w:pPr>
        <w:pStyle w:val="BodyText2"/>
        <w:ind w:left="-342" w:right="-691" w:firstLine="342"/>
        <w:jc w:val="center"/>
        <w:rPr>
          <w:rFonts w:cs="Arial"/>
          <w:b/>
          <w:sz w:val="24"/>
          <w:szCs w:val="24"/>
        </w:rPr>
      </w:pPr>
      <w:r>
        <w:rPr>
          <w:rFonts w:cs="Arial"/>
          <w:b/>
          <w:sz w:val="24"/>
          <w:szCs w:val="24"/>
        </w:rPr>
        <w:t>C</w:t>
      </w:r>
      <w:r w:rsidR="008E4773">
        <w:rPr>
          <w:rFonts w:cs="Arial"/>
          <w:b/>
          <w:sz w:val="24"/>
          <w:szCs w:val="24"/>
        </w:rPr>
        <w:t xml:space="preserve">onfirmed Minutes of the Board of Trustee Meeting  </w:t>
      </w:r>
    </w:p>
    <w:p w14:paraId="24F0A5CD" w14:textId="77777777" w:rsidR="008E4773" w:rsidRDefault="008E4773" w:rsidP="008E4773">
      <w:pPr>
        <w:pStyle w:val="BodyText2"/>
        <w:ind w:left="-342" w:right="-691" w:firstLine="342"/>
        <w:jc w:val="center"/>
        <w:rPr>
          <w:rFonts w:cs="Arial"/>
          <w:b/>
          <w:sz w:val="24"/>
          <w:szCs w:val="24"/>
        </w:rPr>
      </w:pPr>
      <w:r>
        <w:rPr>
          <w:rFonts w:cs="Arial"/>
          <w:b/>
          <w:sz w:val="24"/>
          <w:szCs w:val="24"/>
        </w:rPr>
        <w:t xml:space="preserve">Thursday 20 January 2022 </w:t>
      </w:r>
    </w:p>
    <w:p w14:paraId="3F156B56" w14:textId="77777777" w:rsidR="008E4773" w:rsidRDefault="008E4773" w:rsidP="008E4773">
      <w:pPr>
        <w:pStyle w:val="BodyText2"/>
        <w:ind w:left="-342" w:right="-691" w:firstLine="342"/>
        <w:jc w:val="center"/>
        <w:rPr>
          <w:rFonts w:cs="Arial"/>
          <w:b/>
          <w:sz w:val="24"/>
          <w:szCs w:val="24"/>
        </w:rPr>
      </w:pPr>
      <w:r>
        <w:rPr>
          <w:rFonts w:cs="Arial"/>
          <w:b/>
          <w:sz w:val="24"/>
          <w:szCs w:val="24"/>
        </w:rPr>
        <w:t>Via MS Teams</w:t>
      </w:r>
    </w:p>
    <w:p w14:paraId="33C38F1F" w14:textId="77777777" w:rsidR="008E4773" w:rsidRDefault="008E4773" w:rsidP="008E4773">
      <w:pPr>
        <w:pStyle w:val="BodyText2"/>
        <w:ind w:left="-342" w:right="-691" w:firstLine="342"/>
        <w:jc w:val="center"/>
        <w:rPr>
          <w:rFonts w:cs="Arial"/>
          <w:b/>
          <w:sz w:val="24"/>
          <w:szCs w:val="24"/>
        </w:rPr>
      </w:pPr>
    </w:p>
    <w:tbl>
      <w:tblPr>
        <w:tblStyle w:val="TableGrid"/>
        <w:tblW w:w="0" w:type="auto"/>
        <w:tblLook w:val="04A0" w:firstRow="1" w:lastRow="0" w:firstColumn="1" w:lastColumn="0" w:noHBand="0" w:noVBand="1"/>
      </w:tblPr>
      <w:tblGrid>
        <w:gridCol w:w="2830"/>
        <w:gridCol w:w="709"/>
        <w:gridCol w:w="6917"/>
      </w:tblGrid>
      <w:tr w:rsidR="008E4773" w:rsidRPr="004C2363" w14:paraId="2141A402" w14:textId="77777777" w:rsidTr="0052330E">
        <w:tc>
          <w:tcPr>
            <w:tcW w:w="2830" w:type="dxa"/>
          </w:tcPr>
          <w:p w14:paraId="705659AC" w14:textId="77777777" w:rsidR="008E4773" w:rsidRPr="00C40FF5" w:rsidRDefault="008E4773" w:rsidP="0052330E">
            <w:pPr>
              <w:pStyle w:val="BodyText2"/>
              <w:ind w:right="-691"/>
              <w:rPr>
                <w:rFonts w:cs="Arial"/>
                <w:sz w:val="24"/>
                <w:szCs w:val="24"/>
              </w:rPr>
            </w:pPr>
            <w:r w:rsidRPr="00C40FF5">
              <w:rPr>
                <w:rFonts w:cs="Arial"/>
                <w:b/>
                <w:sz w:val="24"/>
                <w:szCs w:val="24"/>
              </w:rPr>
              <w:t>Chair:</w:t>
            </w:r>
          </w:p>
        </w:tc>
        <w:tc>
          <w:tcPr>
            <w:tcW w:w="709" w:type="dxa"/>
          </w:tcPr>
          <w:p w14:paraId="3BBB0B47" w14:textId="77777777" w:rsidR="008E4773" w:rsidRPr="00C40FF5" w:rsidRDefault="008E4773" w:rsidP="0052330E">
            <w:pPr>
              <w:pStyle w:val="BodyText2"/>
              <w:ind w:right="-691"/>
              <w:rPr>
                <w:rFonts w:cs="Arial"/>
                <w:sz w:val="24"/>
                <w:szCs w:val="24"/>
              </w:rPr>
            </w:pPr>
          </w:p>
        </w:tc>
        <w:tc>
          <w:tcPr>
            <w:tcW w:w="6917" w:type="dxa"/>
          </w:tcPr>
          <w:p w14:paraId="11AC7CEF" w14:textId="77777777" w:rsidR="008E4773" w:rsidRPr="00C40FF5" w:rsidRDefault="008E4773" w:rsidP="0052330E">
            <w:pPr>
              <w:pStyle w:val="BodyText2"/>
              <w:ind w:right="-691"/>
              <w:rPr>
                <w:rFonts w:cs="Arial"/>
                <w:snapToGrid w:val="0"/>
                <w:sz w:val="24"/>
                <w:szCs w:val="24"/>
              </w:rPr>
            </w:pPr>
          </w:p>
        </w:tc>
      </w:tr>
      <w:tr w:rsidR="008E4773" w:rsidRPr="004C2363" w14:paraId="5F475A9B" w14:textId="77777777" w:rsidTr="0052330E">
        <w:tc>
          <w:tcPr>
            <w:tcW w:w="2830" w:type="dxa"/>
          </w:tcPr>
          <w:p w14:paraId="6E3DA9A1"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Charles Janczewski</w:t>
            </w:r>
          </w:p>
        </w:tc>
        <w:tc>
          <w:tcPr>
            <w:tcW w:w="709" w:type="dxa"/>
          </w:tcPr>
          <w:p w14:paraId="4EA17B93" w14:textId="77777777" w:rsidR="008E4773" w:rsidRPr="00C40FF5" w:rsidRDefault="008E4773" w:rsidP="0052330E">
            <w:pPr>
              <w:pStyle w:val="BodyText2"/>
              <w:ind w:right="-691"/>
              <w:rPr>
                <w:rFonts w:cs="Arial"/>
                <w:sz w:val="24"/>
                <w:szCs w:val="24"/>
              </w:rPr>
            </w:pPr>
            <w:r w:rsidRPr="00C40FF5">
              <w:rPr>
                <w:rFonts w:cs="Arial"/>
                <w:sz w:val="24"/>
                <w:szCs w:val="24"/>
              </w:rPr>
              <w:t>CJ</w:t>
            </w:r>
          </w:p>
        </w:tc>
        <w:tc>
          <w:tcPr>
            <w:tcW w:w="6917" w:type="dxa"/>
          </w:tcPr>
          <w:p w14:paraId="240E9A6F" w14:textId="77777777" w:rsidR="008E4773" w:rsidRPr="00C40FF5" w:rsidRDefault="008E4773" w:rsidP="0052330E">
            <w:pPr>
              <w:jc w:val="both"/>
              <w:rPr>
                <w:rFonts w:ascii="Arial" w:hAnsi="Arial" w:cs="Arial"/>
                <w:b/>
                <w:sz w:val="24"/>
                <w:szCs w:val="24"/>
              </w:rPr>
            </w:pPr>
            <w:r w:rsidRPr="00C40FF5">
              <w:rPr>
                <w:rFonts w:ascii="Arial" w:hAnsi="Arial" w:cs="Arial"/>
                <w:sz w:val="24"/>
                <w:szCs w:val="24"/>
              </w:rPr>
              <w:t xml:space="preserve">UHB Chair </w:t>
            </w:r>
          </w:p>
        </w:tc>
      </w:tr>
      <w:tr w:rsidR="008E4773" w:rsidRPr="004C2363" w14:paraId="2F3C91C1" w14:textId="77777777" w:rsidTr="0052330E">
        <w:tc>
          <w:tcPr>
            <w:tcW w:w="2830" w:type="dxa"/>
          </w:tcPr>
          <w:p w14:paraId="4F6BD4AF" w14:textId="77777777" w:rsidR="008E4773" w:rsidRPr="008E4773" w:rsidRDefault="008E4773" w:rsidP="0052330E">
            <w:pPr>
              <w:jc w:val="both"/>
              <w:rPr>
                <w:rFonts w:ascii="Arial" w:hAnsi="Arial" w:cs="Arial"/>
                <w:b/>
                <w:color w:val="FF0000"/>
                <w:sz w:val="24"/>
                <w:szCs w:val="24"/>
              </w:rPr>
            </w:pPr>
            <w:r w:rsidRPr="00C40FF5">
              <w:rPr>
                <w:rFonts w:ascii="Arial" w:hAnsi="Arial" w:cs="Arial"/>
                <w:b/>
                <w:sz w:val="24"/>
                <w:szCs w:val="24"/>
              </w:rPr>
              <w:t>Present:</w:t>
            </w:r>
          </w:p>
        </w:tc>
        <w:tc>
          <w:tcPr>
            <w:tcW w:w="709" w:type="dxa"/>
          </w:tcPr>
          <w:p w14:paraId="76CB1862" w14:textId="77777777" w:rsidR="008E4773" w:rsidRPr="008E4773" w:rsidRDefault="008E4773" w:rsidP="0052330E">
            <w:pPr>
              <w:pStyle w:val="BodyText2"/>
              <w:ind w:right="-691"/>
              <w:rPr>
                <w:rFonts w:cs="Arial"/>
                <w:color w:val="FF0000"/>
                <w:sz w:val="24"/>
                <w:szCs w:val="24"/>
              </w:rPr>
            </w:pPr>
          </w:p>
        </w:tc>
        <w:tc>
          <w:tcPr>
            <w:tcW w:w="6917" w:type="dxa"/>
          </w:tcPr>
          <w:p w14:paraId="68736D7F" w14:textId="77777777" w:rsidR="008E4773" w:rsidRPr="008E4773" w:rsidRDefault="008E4773" w:rsidP="0052330E">
            <w:pPr>
              <w:jc w:val="both"/>
              <w:rPr>
                <w:rFonts w:ascii="Arial" w:hAnsi="Arial" w:cs="Arial"/>
                <w:color w:val="FF0000"/>
                <w:sz w:val="24"/>
                <w:szCs w:val="24"/>
              </w:rPr>
            </w:pPr>
          </w:p>
        </w:tc>
      </w:tr>
      <w:tr w:rsidR="00C40FF5" w:rsidRPr="004C2363" w14:paraId="316F0AFA" w14:textId="77777777" w:rsidTr="0052330E">
        <w:tc>
          <w:tcPr>
            <w:tcW w:w="2830" w:type="dxa"/>
          </w:tcPr>
          <w:p w14:paraId="41B0732D" w14:textId="77777777" w:rsidR="00C40FF5" w:rsidRPr="00C40FF5" w:rsidRDefault="00C40FF5" w:rsidP="0052330E">
            <w:pPr>
              <w:jc w:val="both"/>
              <w:rPr>
                <w:rFonts w:ascii="Arial" w:hAnsi="Arial" w:cs="Arial"/>
                <w:sz w:val="24"/>
                <w:szCs w:val="24"/>
              </w:rPr>
            </w:pPr>
            <w:r w:rsidRPr="00C40FF5">
              <w:rPr>
                <w:rFonts w:ascii="Arial" w:hAnsi="Arial" w:cs="Arial"/>
                <w:sz w:val="24"/>
                <w:szCs w:val="24"/>
              </w:rPr>
              <w:t>Ceri Phillips</w:t>
            </w:r>
          </w:p>
        </w:tc>
        <w:tc>
          <w:tcPr>
            <w:tcW w:w="709" w:type="dxa"/>
          </w:tcPr>
          <w:p w14:paraId="293F6BED" w14:textId="77777777" w:rsidR="00C40FF5" w:rsidRPr="00C40FF5" w:rsidRDefault="00C40FF5" w:rsidP="0052330E">
            <w:pPr>
              <w:pStyle w:val="BodyText2"/>
              <w:ind w:right="-691"/>
              <w:rPr>
                <w:rFonts w:cs="Arial"/>
                <w:sz w:val="24"/>
                <w:szCs w:val="24"/>
              </w:rPr>
            </w:pPr>
            <w:r w:rsidRPr="00C40FF5">
              <w:rPr>
                <w:rFonts w:cs="Arial"/>
                <w:sz w:val="24"/>
                <w:szCs w:val="24"/>
              </w:rPr>
              <w:t>CP</w:t>
            </w:r>
          </w:p>
        </w:tc>
        <w:tc>
          <w:tcPr>
            <w:tcW w:w="6917" w:type="dxa"/>
          </w:tcPr>
          <w:p w14:paraId="011C3021" w14:textId="77777777" w:rsidR="00C40FF5" w:rsidRPr="00C40FF5" w:rsidRDefault="00C40FF5" w:rsidP="0052330E">
            <w:pPr>
              <w:jc w:val="both"/>
              <w:rPr>
                <w:rFonts w:ascii="Arial" w:hAnsi="Arial" w:cs="Arial"/>
                <w:sz w:val="24"/>
                <w:szCs w:val="24"/>
              </w:rPr>
            </w:pPr>
            <w:r w:rsidRPr="00C40FF5">
              <w:rPr>
                <w:rFonts w:ascii="Arial" w:hAnsi="Arial" w:cs="Arial"/>
                <w:sz w:val="24"/>
                <w:szCs w:val="24"/>
              </w:rPr>
              <w:t>UHB Vice Chair</w:t>
            </w:r>
            <w:bookmarkStart w:id="0" w:name="_GoBack"/>
            <w:bookmarkEnd w:id="0"/>
          </w:p>
        </w:tc>
      </w:tr>
      <w:tr w:rsidR="00C40FF5" w:rsidRPr="004C2363" w14:paraId="3F4A6C68" w14:textId="77777777" w:rsidTr="0052330E">
        <w:tc>
          <w:tcPr>
            <w:tcW w:w="2830" w:type="dxa"/>
          </w:tcPr>
          <w:p w14:paraId="0C04DA03" w14:textId="77777777" w:rsidR="00C40FF5" w:rsidRPr="00C40FF5" w:rsidRDefault="00C40FF5" w:rsidP="0052330E">
            <w:pPr>
              <w:jc w:val="both"/>
              <w:rPr>
                <w:rFonts w:ascii="Arial" w:hAnsi="Arial" w:cs="Arial"/>
                <w:sz w:val="24"/>
                <w:szCs w:val="24"/>
              </w:rPr>
            </w:pPr>
            <w:r>
              <w:rPr>
                <w:rFonts w:ascii="Arial" w:hAnsi="Arial" w:cs="Arial"/>
                <w:sz w:val="24"/>
                <w:szCs w:val="24"/>
              </w:rPr>
              <w:t>Gary Baxter</w:t>
            </w:r>
          </w:p>
        </w:tc>
        <w:tc>
          <w:tcPr>
            <w:tcW w:w="709" w:type="dxa"/>
          </w:tcPr>
          <w:p w14:paraId="312C651E" w14:textId="77777777" w:rsidR="00C40FF5" w:rsidRPr="00C40FF5" w:rsidRDefault="00C40FF5" w:rsidP="0052330E">
            <w:pPr>
              <w:pStyle w:val="BodyText2"/>
              <w:ind w:right="-691"/>
              <w:rPr>
                <w:rFonts w:cs="Arial"/>
                <w:sz w:val="24"/>
                <w:szCs w:val="24"/>
              </w:rPr>
            </w:pPr>
            <w:r>
              <w:rPr>
                <w:rFonts w:cs="Arial"/>
                <w:sz w:val="24"/>
                <w:szCs w:val="24"/>
              </w:rPr>
              <w:t>GB</w:t>
            </w:r>
          </w:p>
        </w:tc>
        <w:tc>
          <w:tcPr>
            <w:tcW w:w="6917" w:type="dxa"/>
          </w:tcPr>
          <w:p w14:paraId="0F2FFEB0" w14:textId="77777777" w:rsidR="00C40FF5" w:rsidRPr="00C40FF5" w:rsidRDefault="00C40FF5" w:rsidP="0052330E">
            <w:pPr>
              <w:jc w:val="both"/>
              <w:rPr>
                <w:rFonts w:ascii="Arial" w:hAnsi="Arial" w:cs="Arial"/>
                <w:sz w:val="24"/>
                <w:szCs w:val="24"/>
              </w:rPr>
            </w:pPr>
            <w:r>
              <w:rPr>
                <w:rFonts w:ascii="Arial" w:hAnsi="Arial" w:cs="Arial"/>
                <w:sz w:val="24"/>
                <w:szCs w:val="24"/>
              </w:rPr>
              <w:t>Independent Member – University</w:t>
            </w:r>
          </w:p>
        </w:tc>
      </w:tr>
      <w:tr w:rsidR="00C40FF5" w:rsidRPr="004C2363" w14:paraId="61630355" w14:textId="77777777" w:rsidTr="0052330E">
        <w:tc>
          <w:tcPr>
            <w:tcW w:w="2830" w:type="dxa"/>
          </w:tcPr>
          <w:p w14:paraId="252DB866" w14:textId="77777777" w:rsidR="00C40FF5" w:rsidRDefault="00C40FF5" w:rsidP="0052330E">
            <w:pPr>
              <w:jc w:val="both"/>
              <w:rPr>
                <w:rFonts w:ascii="Arial" w:hAnsi="Arial" w:cs="Arial"/>
                <w:sz w:val="24"/>
                <w:szCs w:val="24"/>
              </w:rPr>
            </w:pPr>
            <w:r>
              <w:rPr>
                <w:rFonts w:ascii="Arial" w:hAnsi="Arial" w:cs="Arial"/>
                <w:sz w:val="24"/>
                <w:szCs w:val="24"/>
              </w:rPr>
              <w:t>Susan Elsmore</w:t>
            </w:r>
          </w:p>
        </w:tc>
        <w:tc>
          <w:tcPr>
            <w:tcW w:w="709" w:type="dxa"/>
          </w:tcPr>
          <w:p w14:paraId="6607DE58" w14:textId="77777777" w:rsidR="00C40FF5" w:rsidRDefault="00C40FF5" w:rsidP="0052330E">
            <w:pPr>
              <w:pStyle w:val="BodyText2"/>
              <w:ind w:right="-691"/>
              <w:rPr>
                <w:rFonts w:cs="Arial"/>
                <w:sz w:val="24"/>
                <w:szCs w:val="24"/>
              </w:rPr>
            </w:pPr>
            <w:r>
              <w:rPr>
                <w:rFonts w:cs="Arial"/>
                <w:sz w:val="24"/>
                <w:szCs w:val="24"/>
              </w:rPr>
              <w:t>SE</w:t>
            </w:r>
          </w:p>
        </w:tc>
        <w:tc>
          <w:tcPr>
            <w:tcW w:w="6917" w:type="dxa"/>
          </w:tcPr>
          <w:p w14:paraId="56E9C623" w14:textId="77777777" w:rsidR="00C40FF5" w:rsidRDefault="00C40FF5" w:rsidP="0052330E">
            <w:pPr>
              <w:jc w:val="both"/>
              <w:rPr>
                <w:rFonts w:ascii="Arial" w:hAnsi="Arial" w:cs="Arial"/>
                <w:sz w:val="24"/>
                <w:szCs w:val="24"/>
              </w:rPr>
            </w:pPr>
            <w:r>
              <w:rPr>
                <w:rFonts w:ascii="Arial" w:hAnsi="Arial" w:cs="Arial"/>
                <w:sz w:val="24"/>
                <w:szCs w:val="24"/>
              </w:rPr>
              <w:t>Independent Member – Local Council</w:t>
            </w:r>
          </w:p>
        </w:tc>
      </w:tr>
      <w:tr w:rsidR="00C40FF5" w:rsidRPr="004C2363" w14:paraId="458B9DC3" w14:textId="77777777" w:rsidTr="0052330E">
        <w:tc>
          <w:tcPr>
            <w:tcW w:w="2830" w:type="dxa"/>
          </w:tcPr>
          <w:p w14:paraId="2E83ACD2" w14:textId="77777777" w:rsidR="00C40FF5" w:rsidRDefault="00C40FF5" w:rsidP="0052330E">
            <w:pPr>
              <w:jc w:val="both"/>
              <w:rPr>
                <w:rFonts w:ascii="Arial" w:hAnsi="Arial" w:cs="Arial"/>
                <w:sz w:val="24"/>
                <w:szCs w:val="24"/>
              </w:rPr>
            </w:pPr>
            <w:r>
              <w:rPr>
                <w:rFonts w:ascii="Arial" w:hAnsi="Arial" w:cs="Arial"/>
                <w:sz w:val="24"/>
                <w:szCs w:val="24"/>
              </w:rPr>
              <w:t>Rachel Gidman</w:t>
            </w:r>
          </w:p>
        </w:tc>
        <w:tc>
          <w:tcPr>
            <w:tcW w:w="709" w:type="dxa"/>
          </w:tcPr>
          <w:p w14:paraId="0C89BF12" w14:textId="77777777" w:rsidR="00C40FF5" w:rsidRDefault="00C40FF5" w:rsidP="0052330E">
            <w:pPr>
              <w:pStyle w:val="BodyText2"/>
              <w:ind w:right="-691"/>
              <w:rPr>
                <w:rFonts w:cs="Arial"/>
                <w:sz w:val="24"/>
                <w:szCs w:val="24"/>
              </w:rPr>
            </w:pPr>
            <w:r>
              <w:rPr>
                <w:rFonts w:cs="Arial"/>
                <w:sz w:val="24"/>
                <w:szCs w:val="24"/>
              </w:rPr>
              <w:t>RG</w:t>
            </w:r>
          </w:p>
        </w:tc>
        <w:tc>
          <w:tcPr>
            <w:tcW w:w="6917" w:type="dxa"/>
          </w:tcPr>
          <w:p w14:paraId="1B73D3A8" w14:textId="77777777" w:rsidR="00C40FF5" w:rsidRDefault="00C40FF5" w:rsidP="0052330E">
            <w:pPr>
              <w:jc w:val="both"/>
              <w:rPr>
                <w:rFonts w:ascii="Arial" w:hAnsi="Arial" w:cs="Arial"/>
                <w:sz w:val="24"/>
                <w:szCs w:val="24"/>
              </w:rPr>
            </w:pPr>
            <w:r>
              <w:rPr>
                <w:rFonts w:ascii="Arial" w:hAnsi="Arial" w:cs="Arial"/>
                <w:sz w:val="24"/>
                <w:szCs w:val="24"/>
              </w:rPr>
              <w:t>Executive Director of People and Culture</w:t>
            </w:r>
          </w:p>
        </w:tc>
      </w:tr>
      <w:tr w:rsidR="008E4773" w:rsidRPr="004C2363" w14:paraId="1C9D1A6D" w14:textId="77777777" w:rsidTr="0052330E">
        <w:tc>
          <w:tcPr>
            <w:tcW w:w="2830" w:type="dxa"/>
          </w:tcPr>
          <w:p w14:paraId="1830117E"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Akmal Hanuk</w:t>
            </w:r>
          </w:p>
        </w:tc>
        <w:tc>
          <w:tcPr>
            <w:tcW w:w="709" w:type="dxa"/>
          </w:tcPr>
          <w:p w14:paraId="071BC57A" w14:textId="77777777" w:rsidR="008E4773" w:rsidRPr="00C40FF5" w:rsidRDefault="008E4773" w:rsidP="0052330E">
            <w:pPr>
              <w:pStyle w:val="BodyText2"/>
              <w:ind w:right="-691"/>
              <w:rPr>
                <w:rFonts w:cs="Arial"/>
                <w:sz w:val="24"/>
                <w:szCs w:val="24"/>
              </w:rPr>
            </w:pPr>
            <w:r w:rsidRPr="00C40FF5">
              <w:rPr>
                <w:rFonts w:cs="Arial"/>
                <w:sz w:val="24"/>
                <w:szCs w:val="24"/>
              </w:rPr>
              <w:t>AH</w:t>
            </w:r>
          </w:p>
        </w:tc>
        <w:tc>
          <w:tcPr>
            <w:tcW w:w="6917" w:type="dxa"/>
          </w:tcPr>
          <w:p w14:paraId="4F737D5C"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Independent Member - Community</w:t>
            </w:r>
          </w:p>
        </w:tc>
      </w:tr>
      <w:tr w:rsidR="008E4773" w:rsidRPr="004C2363" w14:paraId="03194724" w14:textId="77777777" w:rsidTr="0052330E">
        <w:tc>
          <w:tcPr>
            <w:tcW w:w="2830" w:type="dxa"/>
          </w:tcPr>
          <w:p w14:paraId="520B7F91"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Michael Imperato</w:t>
            </w:r>
          </w:p>
        </w:tc>
        <w:tc>
          <w:tcPr>
            <w:tcW w:w="709" w:type="dxa"/>
          </w:tcPr>
          <w:p w14:paraId="1E29D1D1" w14:textId="77777777" w:rsidR="008E4773" w:rsidRPr="00C40FF5" w:rsidRDefault="008E4773" w:rsidP="0052330E">
            <w:pPr>
              <w:pStyle w:val="BodyText2"/>
              <w:ind w:right="-691"/>
              <w:rPr>
                <w:rFonts w:cs="Arial"/>
                <w:sz w:val="24"/>
                <w:szCs w:val="24"/>
              </w:rPr>
            </w:pPr>
            <w:r w:rsidRPr="00C40FF5">
              <w:rPr>
                <w:rFonts w:cs="Arial"/>
                <w:sz w:val="24"/>
                <w:szCs w:val="24"/>
              </w:rPr>
              <w:t>MI</w:t>
            </w:r>
          </w:p>
        </w:tc>
        <w:tc>
          <w:tcPr>
            <w:tcW w:w="6917" w:type="dxa"/>
          </w:tcPr>
          <w:p w14:paraId="4563073B"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 xml:space="preserve">Independent Member – Legal </w:t>
            </w:r>
          </w:p>
        </w:tc>
      </w:tr>
      <w:tr w:rsidR="008E4773" w:rsidRPr="004C2363" w14:paraId="4F7E0285" w14:textId="77777777" w:rsidTr="0052330E">
        <w:tc>
          <w:tcPr>
            <w:tcW w:w="2830" w:type="dxa"/>
          </w:tcPr>
          <w:p w14:paraId="7BCAE859"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Fiona Jenkins</w:t>
            </w:r>
          </w:p>
        </w:tc>
        <w:tc>
          <w:tcPr>
            <w:tcW w:w="709" w:type="dxa"/>
          </w:tcPr>
          <w:p w14:paraId="324087FC" w14:textId="77777777" w:rsidR="008E4773" w:rsidRPr="00C40FF5" w:rsidRDefault="008E4773" w:rsidP="0052330E">
            <w:pPr>
              <w:pStyle w:val="BodyText2"/>
              <w:ind w:right="-691"/>
              <w:rPr>
                <w:rFonts w:cs="Arial"/>
                <w:sz w:val="24"/>
                <w:szCs w:val="24"/>
              </w:rPr>
            </w:pPr>
            <w:r w:rsidRPr="00C40FF5">
              <w:rPr>
                <w:rFonts w:cs="Arial"/>
                <w:sz w:val="24"/>
                <w:szCs w:val="24"/>
              </w:rPr>
              <w:t>FJ</w:t>
            </w:r>
          </w:p>
        </w:tc>
        <w:tc>
          <w:tcPr>
            <w:tcW w:w="6917" w:type="dxa"/>
          </w:tcPr>
          <w:p w14:paraId="70AD9D72"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Executive Director of Therapies &amp; Health Sciences</w:t>
            </w:r>
          </w:p>
        </w:tc>
      </w:tr>
      <w:tr w:rsidR="00C40FF5" w:rsidRPr="004C2363" w14:paraId="01C16452" w14:textId="77777777" w:rsidTr="0052330E">
        <w:tc>
          <w:tcPr>
            <w:tcW w:w="2830" w:type="dxa"/>
          </w:tcPr>
          <w:p w14:paraId="30337592" w14:textId="77777777" w:rsidR="00C40FF5" w:rsidRPr="00C40FF5" w:rsidRDefault="00C40FF5" w:rsidP="0052330E">
            <w:pPr>
              <w:jc w:val="both"/>
              <w:rPr>
                <w:rFonts w:ascii="Arial" w:hAnsi="Arial" w:cs="Arial"/>
                <w:sz w:val="24"/>
                <w:szCs w:val="24"/>
              </w:rPr>
            </w:pPr>
            <w:r w:rsidRPr="00C40FF5">
              <w:rPr>
                <w:rFonts w:ascii="Arial" w:hAnsi="Arial" w:cs="Arial"/>
                <w:sz w:val="24"/>
                <w:szCs w:val="24"/>
              </w:rPr>
              <w:t>Mike Jones</w:t>
            </w:r>
          </w:p>
        </w:tc>
        <w:tc>
          <w:tcPr>
            <w:tcW w:w="709" w:type="dxa"/>
          </w:tcPr>
          <w:p w14:paraId="41321FEE" w14:textId="77777777" w:rsidR="00C40FF5" w:rsidRPr="00C40FF5" w:rsidRDefault="00C40FF5" w:rsidP="0052330E">
            <w:pPr>
              <w:pStyle w:val="BodyText2"/>
              <w:ind w:right="-691"/>
              <w:rPr>
                <w:rFonts w:cs="Arial"/>
                <w:sz w:val="24"/>
                <w:szCs w:val="24"/>
              </w:rPr>
            </w:pPr>
            <w:r w:rsidRPr="00C40FF5">
              <w:rPr>
                <w:rFonts w:cs="Arial"/>
                <w:sz w:val="24"/>
                <w:szCs w:val="24"/>
              </w:rPr>
              <w:t>MJ</w:t>
            </w:r>
          </w:p>
        </w:tc>
        <w:tc>
          <w:tcPr>
            <w:tcW w:w="6917" w:type="dxa"/>
          </w:tcPr>
          <w:p w14:paraId="3AFFC8A6" w14:textId="77777777" w:rsidR="00C40FF5" w:rsidRPr="00C40FF5" w:rsidRDefault="00C40FF5" w:rsidP="0052330E">
            <w:pPr>
              <w:jc w:val="both"/>
              <w:rPr>
                <w:rFonts w:ascii="Arial" w:hAnsi="Arial" w:cs="Arial"/>
                <w:sz w:val="24"/>
                <w:szCs w:val="24"/>
              </w:rPr>
            </w:pPr>
            <w:r w:rsidRPr="00C40FF5">
              <w:rPr>
                <w:rFonts w:ascii="Arial" w:hAnsi="Arial" w:cs="Arial"/>
                <w:sz w:val="24"/>
                <w:szCs w:val="24"/>
              </w:rPr>
              <w:t>Independent Member – Trade Union</w:t>
            </w:r>
          </w:p>
        </w:tc>
      </w:tr>
      <w:tr w:rsidR="00C40FF5" w:rsidRPr="004C2363" w14:paraId="70800FD8" w14:textId="77777777" w:rsidTr="0052330E">
        <w:tc>
          <w:tcPr>
            <w:tcW w:w="2830" w:type="dxa"/>
          </w:tcPr>
          <w:p w14:paraId="7332535C" w14:textId="77777777" w:rsidR="00C40FF5" w:rsidRPr="00C40FF5" w:rsidRDefault="00C40FF5" w:rsidP="0052330E">
            <w:pPr>
              <w:jc w:val="both"/>
              <w:rPr>
                <w:rFonts w:ascii="Arial" w:hAnsi="Arial" w:cs="Arial"/>
                <w:sz w:val="24"/>
                <w:szCs w:val="24"/>
              </w:rPr>
            </w:pPr>
            <w:r>
              <w:rPr>
                <w:rFonts w:ascii="Arial" w:hAnsi="Arial" w:cs="Arial"/>
                <w:sz w:val="24"/>
                <w:szCs w:val="24"/>
              </w:rPr>
              <w:t>Fiona Kinghorn</w:t>
            </w:r>
          </w:p>
        </w:tc>
        <w:tc>
          <w:tcPr>
            <w:tcW w:w="709" w:type="dxa"/>
          </w:tcPr>
          <w:p w14:paraId="6CB4EBC1" w14:textId="77777777" w:rsidR="00C40FF5" w:rsidRPr="00C40FF5" w:rsidRDefault="00C40FF5" w:rsidP="0052330E">
            <w:pPr>
              <w:pStyle w:val="BodyText2"/>
              <w:ind w:right="-691"/>
              <w:rPr>
                <w:rFonts w:cs="Arial"/>
                <w:sz w:val="24"/>
                <w:szCs w:val="24"/>
              </w:rPr>
            </w:pPr>
            <w:r>
              <w:rPr>
                <w:rFonts w:cs="Arial"/>
                <w:sz w:val="24"/>
                <w:szCs w:val="24"/>
              </w:rPr>
              <w:t>FK</w:t>
            </w:r>
          </w:p>
        </w:tc>
        <w:tc>
          <w:tcPr>
            <w:tcW w:w="6917" w:type="dxa"/>
          </w:tcPr>
          <w:p w14:paraId="73C53B47" w14:textId="77777777" w:rsidR="00C40FF5" w:rsidRPr="00C40FF5" w:rsidRDefault="00C40FF5" w:rsidP="0052330E">
            <w:pPr>
              <w:jc w:val="both"/>
              <w:rPr>
                <w:rFonts w:ascii="Arial" w:hAnsi="Arial" w:cs="Arial"/>
                <w:sz w:val="24"/>
                <w:szCs w:val="24"/>
              </w:rPr>
            </w:pPr>
            <w:r>
              <w:rPr>
                <w:rFonts w:ascii="Arial" w:hAnsi="Arial" w:cs="Arial"/>
                <w:sz w:val="24"/>
                <w:szCs w:val="24"/>
              </w:rPr>
              <w:t>Executive Director of Public Health</w:t>
            </w:r>
          </w:p>
        </w:tc>
      </w:tr>
      <w:tr w:rsidR="008E4773" w:rsidRPr="004C2363" w14:paraId="231AAE5A" w14:textId="77777777" w:rsidTr="0052330E">
        <w:tc>
          <w:tcPr>
            <w:tcW w:w="2830" w:type="dxa"/>
          </w:tcPr>
          <w:p w14:paraId="7BECD7D0"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Rhian Thomas</w:t>
            </w:r>
          </w:p>
        </w:tc>
        <w:tc>
          <w:tcPr>
            <w:tcW w:w="709" w:type="dxa"/>
          </w:tcPr>
          <w:p w14:paraId="48203AA0" w14:textId="77777777" w:rsidR="008E4773" w:rsidRPr="00C40FF5" w:rsidRDefault="008E4773" w:rsidP="0052330E">
            <w:pPr>
              <w:pStyle w:val="BodyText2"/>
              <w:ind w:right="-691"/>
              <w:rPr>
                <w:rFonts w:cs="Arial"/>
                <w:sz w:val="24"/>
                <w:szCs w:val="24"/>
              </w:rPr>
            </w:pPr>
            <w:r w:rsidRPr="00C40FF5">
              <w:rPr>
                <w:rFonts w:cs="Arial"/>
                <w:sz w:val="24"/>
                <w:szCs w:val="24"/>
              </w:rPr>
              <w:t>RT</w:t>
            </w:r>
          </w:p>
        </w:tc>
        <w:tc>
          <w:tcPr>
            <w:tcW w:w="6917" w:type="dxa"/>
          </w:tcPr>
          <w:p w14:paraId="1775F3E7"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Independent Member – Capital and Estates</w:t>
            </w:r>
          </w:p>
        </w:tc>
      </w:tr>
      <w:tr w:rsidR="008E4773" w:rsidRPr="004C2363" w14:paraId="4991DB58" w14:textId="77777777" w:rsidTr="0052330E">
        <w:tc>
          <w:tcPr>
            <w:tcW w:w="2830" w:type="dxa"/>
          </w:tcPr>
          <w:p w14:paraId="519F6678"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John Union</w:t>
            </w:r>
          </w:p>
        </w:tc>
        <w:tc>
          <w:tcPr>
            <w:tcW w:w="709" w:type="dxa"/>
          </w:tcPr>
          <w:p w14:paraId="6B2AF723" w14:textId="77777777" w:rsidR="008E4773" w:rsidRPr="00C40FF5" w:rsidRDefault="008E4773" w:rsidP="0052330E">
            <w:pPr>
              <w:pStyle w:val="BodyText2"/>
              <w:ind w:right="-691"/>
              <w:rPr>
                <w:rFonts w:cs="Arial"/>
                <w:sz w:val="24"/>
                <w:szCs w:val="24"/>
              </w:rPr>
            </w:pPr>
            <w:r w:rsidRPr="00C40FF5">
              <w:rPr>
                <w:rFonts w:cs="Arial"/>
                <w:sz w:val="24"/>
                <w:szCs w:val="24"/>
              </w:rPr>
              <w:t>JU</w:t>
            </w:r>
          </w:p>
        </w:tc>
        <w:tc>
          <w:tcPr>
            <w:tcW w:w="6917" w:type="dxa"/>
          </w:tcPr>
          <w:p w14:paraId="6A57E8FB"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Independent Member - Finance</w:t>
            </w:r>
          </w:p>
        </w:tc>
      </w:tr>
      <w:tr w:rsidR="008E4773" w:rsidRPr="004C2363" w14:paraId="116D8DF3" w14:textId="77777777" w:rsidTr="0052330E">
        <w:tc>
          <w:tcPr>
            <w:tcW w:w="2830" w:type="dxa"/>
          </w:tcPr>
          <w:p w14:paraId="7B98A9F7" w14:textId="77777777" w:rsidR="008E4773" w:rsidRPr="008E4773" w:rsidRDefault="008E4773" w:rsidP="0052330E">
            <w:pPr>
              <w:jc w:val="both"/>
              <w:rPr>
                <w:rFonts w:ascii="Arial" w:hAnsi="Arial" w:cs="Arial"/>
                <w:b/>
                <w:color w:val="FF0000"/>
                <w:sz w:val="24"/>
                <w:szCs w:val="24"/>
              </w:rPr>
            </w:pPr>
            <w:r w:rsidRPr="00C40FF5">
              <w:rPr>
                <w:rFonts w:ascii="Arial" w:hAnsi="Arial" w:cs="Arial"/>
                <w:b/>
                <w:sz w:val="24"/>
                <w:szCs w:val="24"/>
              </w:rPr>
              <w:t>In Attendance</w:t>
            </w:r>
          </w:p>
        </w:tc>
        <w:tc>
          <w:tcPr>
            <w:tcW w:w="709" w:type="dxa"/>
          </w:tcPr>
          <w:p w14:paraId="2ABD5142" w14:textId="77777777" w:rsidR="008E4773" w:rsidRPr="008E4773" w:rsidRDefault="008E4773" w:rsidP="0052330E">
            <w:pPr>
              <w:pStyle w:val="BodyText2"/>
              <w:ind w:right="-691"/>
              <w:rPr>
                <w:rFonts w:cs="Arial"/>
                <w:color w:val="FF0000"/>
                <w:sz w:val="24"/>
                <w:szCs w:val="24"/>
              </w:rPr>
            </w:pPr>
          </w:p>
        </w:tc>
        <w:tc>
          <w:tcPr>
            <w:tcW w:w="6917" w:type="dxa"/>
          </w:tcPr>
          <w:p w14:paraId="3BE31370" w14:textId="77777777" w:rsidR="008E4773" w:rsidRPr="008E4773" w:rsidRDefault="008E4773" w:rsidP="0052330E">
            <w:pPr>
              <w:jc w:val="both"/>
              <w:rPr>
                <w:rFonts w:ascii="Arial" w:hAnsi="Arial" w:cs="Arial"/>
                <w:color w:val="FF0000"/>
                <w:sz w:val="24"/>
                <w:szCs w:val="24"/>
              </w:rPr>
            </w:pPr>
          </w:p>
        </w:tc>
      </w:tr>
      <w:tr w:rsidR="008E4773" w:rsidRPr="004C2363" w14:paraId="108889B0" w14:textId="77777777" w:rsidTr="0052330E">
        <w:tc>
          <w:tcPr>
            <w:tcW w:w="2830" w:type="dxa"/>
          </w:tcPr>
          <w:p w14:paraId="32EB6A16"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Joanne Brandon</w:t>
            </w:r>
          </w:p>
        </w:tc>
        <w:tc>
          <w:tcPr>
            <w:tcW w:w="709" w:type="dxa"/>
          </w:tcPr>
          <w:p w14:paraId="0C519A6C" w14:textId="77777777" w:rsidR="008E4773" w:rsidRPr="00C40FF5" w:rsidRDefault="008E4773" w:rsidP="0052330E">
            <w:pPr>
              <w:pStyle w:val="BodyText2"/>
              <w:ind w:right="-691"/>
              <w:rPr>
                <w:rFonts w:cs="Arial"/>
                <w:sz w:val="24"/>
                <w:szCs w:val="24"/>
              </w:rPr>
            </w:pPr>
            <w:r w:rsidRPr="00C40FF5">
              <w:rPr>
                <w:rFonts w:cs="Arial"/>
                <w:sz w:val="24"/>
                <w:szCs w:val="24"/>
              </w:rPr>
              <w:t>JB</w:t>
            </w:r>
          </w:p>
        </w:tc>
        <w:tc>
          <w:tcPr>
            <w:tcW w:w="6917" w:type="dxa"/>
          </w:tcPr>
          <w:p w14:paraId="319DDF34"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 xml:space="preserve">Director of Communications </w:t>
            </w:r>
          </w:p>
        </w:tc>
      </w:tr>
      <w:tr w:rsidR="00C40FF5" w:rsidRPr="004C2363" w14:paraId="16502067" w14:textId="77777777" w:rsidTr="0052330E">
        <w:tc>
          <w:tcPr>
            <w:tcW w:w="2830" w:type="dxa"/>
          </w:tcPr>
          <w:p w14:paraId="6116D677" w14:textId="77777777" w:rsidR="00C40FF5" w:rsidRPr="00C40FF5" w:rsidRDefault="00C40FF5" w:rsidP="0052330E">
            <w:pPr>
              <w:jc w:val="both"/>
              <w:rPr>
                <w:rFonts w:ascii="Arial" w:hAnsi="Arial" w:cs="Arial"/>
                <w:sz w:val="24"/>
                <w:szCs w:val="24"/>
              </w:rPr>
            </w:pPr>
            <w:r>
              <w:rPr>
                <w:rFonts w:ascii="Arial" w:hAnsi="Arial" w:cs="Arial"/>
                <w:sz w:val="24"/>
                <w:szCs w:val="24"/>
              </w:rPr>
              <w:t>Marcia Donovan</w:t>
            </w:r>
          </w:p>
        </w:tc>
        <w:tc>
          <w:tcPr>
            <w:tcW w:w="709" w:type="dxa"/>
          </w:tcPr>
          <w:p w14:paraId="442E6F8B" w14:textId="77777777" w:rsidR="00C40FF5" w:rsidRPr="00C40FF5" w:rsidRDefault="00C40FF5" w:rsidP="0052330E">
            <w:pPr>
              <w:pStyle w:val="BodyText2"/>
              <w:ind w:right="-691"/>
              <w:rPr>
                <w:rFonts w:cs="Arial"/>
                <w:sz w:val="24"/>
                <w:szCs w:val="24"/>
              </w:rPr>
            </w:pPr>
            <w:r>
              <w:rPr>
                <w:rFonts w:cs="Arial"/>
                <w:sz w:val="24"/>
                <w:szCs w:val="24"/>
              </w:rPr>
              <w:t>MD</w:t>
            </w:r>
          </w:p>
        </w:tc>
        <w:tc>
          <w:tcPr>
            <w:tcW w:w="6917" w:type="dxa"/>
          </w:tcPr>
          <w:p w14:paraId="4479F8F1" w14:textId="77777777" w:rsidR="00C40FF5" w:rsidRPr="00C40FF5" w:rsidRDefault="00C40FF5" w:rsidP="0052330E">
            <w:pPr>
              <w:jc w:val="both"/>
              <w:rPr>
                <w:rFonts w:ascii="Arial" w:hAnsi="Arial" w:cs="Arial"/>
                <w:sz w:val="24"/>
                <w:szCs w:val="24"/>
              </w:rPr>
            </w:pPr>
            <w:r>
              <w:rPr>
                <w:rFonts w:ascii="Arial" w:hAnsi="Arial" w:cs="Arial"/>
                <w:sz w:val="24"/>
                <w:szCs w:val="24"/>
              </w:rPr>
              <w:t>Head of Corporate Governance</w:t>
            </w:r>
          </w:p>
        </w:tc>
      </w:tr>
      <w:tr w:rsidR="008E4773" w:rsidRPr="004C2363" w14:paraId="6D011419" w14:textId="77777777" w:rsidTr="0052330E">
        <w:tc>
          <w:tcPr>
            <w:tcW w:w="2830" w:type="dxa"/>
          </w:tcPr>
          <w:p w14:paraId="1AF7C3A5"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Mark Jones</w:t>
            </w:r>
          </w:p>
        </w:tc>
        <w:tc>
          <w:tcPr>
            <w:tcW w:w="709" w:type="dxa"/>
          </w:tcPr>
          <w:p w14:paraId="2E195B92" w14:textId="77777777" w:rsidR="008E4773" w:rsidRPr="00C40FF5" w:rsidRDefault="008E4773" w:rsidP="0052330E">
            <w:pPr>
              <w:pStyle w:val="BodyText2"/>
              <w:ind w:right="-691"/>
              <w:rPr>
                <w:rFonts w:cs="Arial"/>
                <w:sz w:val="24"/>
                <w:szCs w:val="24"/>
              </w:rPr>
            </w:pPr>
            <w:r w:rsidRPr="00C40FF5">
              <w:rPr>
                <w:rFonts w:cs="Arial"/>
                <w:sz w:val="24"/>
                <w:szCs w:val="24"/>
              </w:rPr>
              <w:t>MJ</w:t>
            </w:r>
          </w:p>
        </w:tc>
        <w:tc>
          <w:tcPr>
            <w:tcW w:w="6917" w:type="dxa"/>
          </w:tcPr>
          <w:p w14:paraId="1DDAC695"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Financial Audit Manager – Audit Wales</w:t>
            </w:r>
          </w:p>
        </w:tc>
      </w:tr>
      <w:tr w:rsidR="00C40FF5" w:rsidRPr="004C2363" w14:paraId="01CB0051" w14:textId="77777777" w:rsidTr="0052330E">
        <w:tc>
          <w:tcPr>
            <w:tcW w:w="2830" w:type="dxa"/>
          </w:tcPr>
          <w:p w14:paraId="5D6CF858" w14:textId="77777777" w:rsidR="00C40FF5" w:rsidRPr="00C40FF5" w:rsidRDefault="00C40FF5" w:rsidP="0052330E">
            <w:pPr>
              <w:jc w:val="both"/>
              <w:rPr>
                <w:rFonts w:ascii="Arial" w:hAnsi="Arial" w:cs="Arial"/>
                <w:sz w:val="24"/>
                <w:szCs w:val="24"/>
              </w:rPr>
            </w:pPr>
            <w:r>
              <w:rPr>
                <w:rFonts w:ascii="Arial" w:hAnsi="Arial" w:cs="Arial"/>
                <w:sz w:val="24"/>
                <w:szCs w:val="24"/>
              </w:rPr>
              <w:t>Helen Lawrence</w:t>
            </w:r>
          </w:p>
        </w:tc>
        <w:tc>
          <w:tcPr>
            <w:tcW w:w="709" w:type="dxa"/>
          </w:tcPr>
          <w:p w14:paraId="38802C26" w14:textId="77777777" w:rsidR="00C40FF5" w:rsidRPr="00C40FF5" w:rsidRDefault="00C40FF5" w:rsidP="0052330E">
            <w:pPr>
              <w:pStyle w:val="BodyText2"/>
              <w:ind w:right="-691"/>
              <w:rPr>
                <w:rFonts w:cs="Arial"/>
                <w:sz w:val="24"/>
                <w:szCs w:val="24"/>
              </w:rPr>
            </w:pPr>
            <w:r>
              <w:rPr>
                <w:rFonts w:cs="Arial"/>
                <w:sz w:val="24"/>
                <w:szCs w:val="24"/>
              </w:rPr>
              <w:t>HL</w:t>
            </w:r>
          </w:p>
        </w:tc>
        <w:tc>
          <w:tcPr>
            <w:tcW w:w="6917" w:type="dxa"/>
          </w:tcPr>
          <w:p w14:paraId="282A8207" w14:textId="77777777" w:rsidR="00C40FF5" w:rsidRPr="00C40FF5" w:rsidRDefault="00C40FF5" w:rsidP="0052330E">
            <w:pPr>
              <w:jc w:val="both"/>
              <w:rPr>
                <w:rFonts w:ascii="Arial" w:hAnsi="Arial" w:cs="Arial"/>
                <w:sz w:val="24"/>
                <w:szCs w:val="24"/>
              </w:rPr>
            </w:pPr>
            <w:r w:rsidRPr="00C40FF5">
              <w:rPr>
                <w:rFonts w:ascii="Arial" w:hAnsi="Arial" w:cs="Arial"/>
                <w:sz w:val="24"/>
                <w:szCs w:val="24"/>
              </w:rPr>
              <w:t>Head of Financial Accounts and Services</w:t>
            </w:r>
          </w:p>
        </w:tc>
      </w:tr>
      <w:tr w:rsidR="008E4773" w:rsidRPr="004C2363" w14:paraId="2CFB9313" w14:textId="77777777" w:rsidTr="0052330E">
        <w:tc>
          <w:tcPr>
            <w:tcW w:w="2830" w:type="dxa"/>
          </w:tcPr>
          <w:p w14:paraId="63D7D89F"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Chris Lewis</w:t>
            </w:r>
          </w:p>
        </w:tc>
        <w:tc>
          <w:tcPr>
            <w:tcW w:w="709" w:type="dxa"/>
          </w:tcPr>
          <w:p w14:paraId="6A9E4A9E" w14:textId="77777777" w:rsidR="008E4773" w:rsidRPr="00C40FF5" w:rsidRDefault="008E4773" w:rsidP="0052330E">
            <w:pPr>
              <w:pStyle w:val="BodyText2"/>
              <w:ind w:right="-691"/>
              <w:rPr>
                <w:rFonts w:cs="Arial"/>
                <w:sz w:val="24"/>
                <w:szCs w:val="24"/>
              </w:rPr>
            </w:pPr>
            <w:r w:rsidRPr="00C40FF5">
              <w:rPr>
                <w:rFonts w:cs="Arial"/>
                <w:sz w:val="24"/>
                <w:szCs w:val="24"/>
              </w:rPr>
              <w:t>CL</w:t>
            </w:r>
          </w:p>
        </w:tc>
        <w:tc>
          <w:tcPr>
            <w:tcW w:w="6917" w:type="dxa"/>
          </w:tcPr>
          <w:p w14:paraId="55A16DBB"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 xml:space="preserve">Deputy Director of Finance </w:t>
            </w:r>
          </w:p>
        </w:tc>
      </w:tr>
      <w:tr w:rsidR="008E4773" w:rsidRPr="004C2363" w14:paraId="2980DCF1" w14:textId="77777777" w:rsidTr="0052330E">
        <w:tc>
          <w:tcPr>
            <w:tcW w:w="2830" w:type="dxa"/>
          </w:tcPr>
          <w:p w14:paraId="4A460835" w14:textId="77777777" w:rsidR="008E4773" w:rsidRPr="00C40FF5" w:rsidRDefault="008E4773" w:rsidP="0052330E">
            <w:pPr>
              <w:jc w:val="both"/>
              <w:rPr>
                <w:rFonts w:ascii="Arial" w:hAnsi="Arial" w:cs="Arial"/>
                <w:b/>
                <w:sz w:val="24"/>
                <w:szCs w:val="24"/>
              </w:rPr>
            </w:pPr>
            <w:r w:rsidRPr="00C40FF5">
              <w:rPr>
                <w:rFonts w:ascii="Arial" w:hAnsi="Arial" w:cs="Arial"/>
                <w:b/>
                <w:sz w:val="24"/>
                <w:szCs w:val="24"/>
              </w:rPr>
              <w:t>Secretariat:</w:t>
            </w:r>
          </w:p>
        </w:tc>
        <w:tc>
          <w:tcPr>
            <w:tcW w:w="709" w:type="dxa"/>
          </w:tcPr>
          <w:p w14:paraId="7BB5BDF4" w14:textId="77777777" w:rsidR="008E4773" w:rsidRPr="00C40FF5" w:rsidRDefault="008E4773" w:rsidP="0052330E">
            <w:pPr>
              <w:pStyle w:val="BodyText2"/>
              <w:ind w:right="-691"/>
              <w:rPr>
                <w:rFonts w:cs="Arial"/>
                <w:sz w:val="24"/>
                <w:szCs w:val="24"/>
              </w:rPr>
            </w:pPr>
          </w:p>
        </w:tc>
        <w:tc>
          <w:tcPr>
            <w:tcW w:w="6917" w:type="dxa"/>
          </w:tcPr>
          <w:p w14:paraId="06453EA4" w14:textId="77777777" w:rsidR="008E4773" w:rsidRPr="00C40FF5" w:rsidRDefault="008E4773" w:rsidP="0052330E">
            <w:pPr>
              <w:ind w:left="112"/>
              <w:jc w:val="both"/>
              <w:rPr>
                <w:rFonts w:ascii="Arial" w:hAnsi="Arial" w:cs="Arial"/>
                <w:sz w:val="24"/>
                <w:szCs w:val="24"/>
              </w:rPr>
            </w:pPr>
          </w:p>
        </w:tc>
      </w:tr>
      <w:tr w:rsidR="008E4773" w:rsidRPr="004C2363" w14:paraId="4AEEB35B" w14:textId="77777777" w:rsidTr="0052330E">
        <w:tc>
          <w:tcPr>
            <w:tcW w:w="2830" w:type="dxa"/>
          </w:tcPr>
          <w:p w14:paraId="4FA8C857" w14:textId="77777777" w:rsidR="008E4773" w:rsidRPr="00C40FF5" w:rsidRDefault="008E4773" w:rsidP="0052330E">
            <w:pPr>
              <w:jc w:val="both"/>
              <w:rPr>
                <w:rFonts w:ascii="Arial" w:hAnsi="Arial" w:cs="Arial"/>
                <w:sz w:val="24"/>
                <w:szCs w:val="24"/>
              </w:rPr>
            </w:pPr>
            <w:r w:rsidRPr="00C40FF5">
              <w:rPr>
                <w:rFonts w:ascii="Arial" w:hAnsi="Arial" w:cs="Arial"/>
                <w:sz w:val="24"/>
                <w:szCs w:val="24"/>
              </w:rPr>
              <w:t>Nathan Saunders</w:t>
            </w:r>
          </w:p>
        </w:tc>
        <w:tc>
          <w:tcPr>
            <w:tcW w:w="709" w:type="dxa"/>
          </w:tcPr>
          <w:p w14:paraId="191A93B0" w14:textId="77777777" w:rsidR="008E4773" w:rsidRPr="00C40FF5" w:rsidRDefault="008E4773" w:rsidP="0052330E">
            <w:pPr>
              <w:pStyle w:val="BodyText2"/>
              <w:ind w:right="-691"/>
              <w:rPr>
                <w:rFonts w:cs="Arial"/>
                <w:sz w:val="24"/>
                <w:szCs w:val="24"/>
              </w:rPr>
            </w:pPr>
            <w:r w:rsidRPr="00C40FF5">
              <w:rPr>
                <w:rFonts w:cs="Arial"/>
                <w:sz w:val="24"/>
                <w:szCs w:val="24"/>
              </w:rPr>
              <w:t>NS</w:t>
            </w:r>
          </w:p>
        </w:tc>
        <w:tc>
          <w:tcPr>
            <w:tcW w:w="6917" w:type="dxa"/>
          </w:tcPr>
          <w:p w14:paraId="2BA097DD" w14:textId="77777777" w:rsidR="008E4773" w:rsidRPr="00C40FF5" w:rsidRDefault="00C40FF5" w:rsidP="0052330E">
            <w:pPr>
              <w:jc w:val="both"/>
              <w:rPr>
                <w:rFonts w:ascii="Arial" w:hAnsi="Arial" w:cs="Arial"/>
                <w:sz w:val="24"/>
                <w:szCs w:val="24"/>
              </w:rPr>
            </w:pPr>
            <w:r>
              <w:rPr>
                <w:rFonts w:ascii="Arial" w:hAnsi="Arial" w:cs="Arial"/>
                <w:sz w:val="24"/>
                <w:szCs w:val="24"/>
              </w:rPr>
              <w:t xml:space="preserve">Senior </w:t>
            </w:r>
            <w:r w:rsidR="008E4773" w:rsidRPr="00C40FF5">
              <w:rPr>
                <w:rFonts w:ascii="Arial" w:hAnsi="Arial" w:cs="Arial"/>
                <w:sz w:val="24"/>
                <w:szCs w:val="24"/>
              </w:rPr>
              <w:t>Corporate Governance Officer</w:t>
            </w:r>
          </w:p>
        </w:tc>
      </w:tr>
      <w:tr w:rsidR="008E4773" w:rsidRPr="004C2363" w14:paraId="5DDBD75E" w14:textId="77777777" w:rsidTr="0052330E">
        <w:tc>
          <w:tcPr>
            <w:tcW w:w="2830" w:type="dxa"/>
          </w:tcPr>
          <w:p w14:paraId="42637B22" w14:textId="77777777" w:rsidR="008E4773" w:rsidRPr="008E4773" w:rsidRDefault="008E4773" w:rsidP="0052330E">
            <w:pPr>
              <w:jc w:val="both"/>
              <w:rPr>
                <w:rFonts w:ascii="Arial" w:hAnsi="Arial" w:cs="Arial"/>
                <w:b/>
                <w:color w:val="FF0000"/>
                <w:sz w:val="24"/>
                <w:szCs w:val="24"/>
              </w:rPr>
            </w:pPr>
            <w:r w:rsidRPr="00000518">
              <w:rPr>
                <w:rFonts w:ascii="Arial" w:hAnsi="Arial" w:cs="Arial"/>
                <w:b/>
                <w:sz w:val="24"/>
                <w:szCs w:val="24"/>
              </w:rPr>
              <w:t>Apologies:</w:t>
            </w:r>
          </w:p>
        </w:tc>
        <w:tc>
          <w:tcPr>
            <w:tcW w:w="709" w:type="dxa"/>
          </w:tcPr>
          <w:p w14:paraId="7D778F5B" w14:textId="77777777" w:rsidR="008E4773" w:rsidRPr="008E4773" w:rsidRDefault="008E4773" w:rsidP="0052330E">
            <w:pPr>
              <w:pStyle w:val="BodyText2"/>
              <w:ind w:right="-691"/>
              <w:rPr>
                <w:rFonts w:cs="Arial"/>
                <w:color w:val="FF0000"/>
                <w:sz w:val="24"/>
                <w:szCs w:val="24"/>
              </w:rPr>
            </w:pPr>
          </w:p>
        </w:tc>
        <w:tc>
          <w:tcPr>
            <w:tcW w:w="6917" w:type="dxa"/>
          </w:tcPr>
          <w:p w14:paraId="6EC38540" w14:textId="77777777" w:rsidR="008E4773" w:rsidRPr="008E4773" w:rsidRDefault="008E4773" w:rsidP="0052330E">
            <w:pPr>
              <w:ind w:left="112"/>
              <w:jc w:val="both"/>
              <w:rPr>
                <w:rFonts w:ascii="Arial" w:hAnsi="Arial" w:cs="Arial"/>
                <w:color w:val="FF0000"/>
                <w:sz w:val="24"/>
                <w:szCs w:val="24"/>
              </w:rPr>
            </w:pPr>
          </w:p>
        </w:tc>
      </w:tr>
      <w:tr w:rsidR="00CD6092" w:rsidRPr="004C2363" w14:paraId="7FF04178" w14:textId="77777777" w:rsidTr="0052330E">
        <w:tc>
          <w:tcPr>
            <w:tcW w:w="2830" w:type="dxa"/>
          </w:tcPr>
          <w:p w14:paraId="55E2195F" w14:textId="77777777" w:rsidR="00CD6092" w:rsidRPr="00000518" w:rsidRDefault="00CD6092" w:rsidP="00296CA8">
            <w:pPr>
              <w:jc w:val="both"/>
              <w:rPr>
                <w:rFonts w:ascii="Arial" w:hAnsi="Arial" w:cs="Arial"/>
                <w:sz w:val="24"/>
                <w:szCs w:val="24"/>
              </w:rPr>
            </w:pPr>
            <w:r>
              <w:rPr>
                <w:rFonts w:ascii="Arial" w:hAnsi="Arial" w:cs="Arial"/>
                <w:sz w:val="24"/>
                <w:szCs w:val="24"/>
              </w:rPr>
              <w:t>Caroline Bird</w:t>
            </w:r>
          </w:p>
        </w:tc>
        <w:tc>
          <w:tcPr>
            <w:tcW w:w="709" w:type="dxa"/>
          </w:tcPr>
          <w:p w14:paraId="5DF444C0" w14:textId="77777777" w:rsidR="00CD6092" w:rsidRPr="00000518" w:rsidRDefault="00CD6092" w:rsidP="00296CA8">
            <w:pPr>
              <w:pStyle w:val="BodyText2"/>
              <w:ind w:right="-691"/>
              <w:rPr>
                <w:rFonts w:cs="Arial"/>
                <w:sz w:val="24"/>
                <w:szCs w:val="24"/>
              </w:rPr>
            </w:pPr>
            <w:r>
              <w:rPr>
                <w:rFonts w:cs="Arial"/>
                <w:sz w:val="24"/>
                <w:szCs w:val="24"/>
              </w:rPr>
              <w:t>CB</w:t>
            </w:r>
          </w:p>
        </w:tc>
        <w:tc>
          <w:tcPr>
            <w:tcW w:w="6917" w:type="dxa"/>
          </w:tcPr>
          <w:p w14:paraId="7EFE6186" w14:textId="77777777" w:rsidR="00CD6092" w:rsidRPr="00000518" w:rsidRDefault="00CD6092" w:rsidP="00296CA8">
            <w:pPr>
              <w:jc w:val="both"/>
              <w:rPr>
                <w:rFonts w:ascii="Arial" w:hAnsi="Arial" w:cs="Arial"/>
                <w:sz w:val="24"/>
                <w:szCs w:val="24"/>
              </w:rPr>
            </w:pPr>
            <w:r>
              <w:rPr>
                <w:rFonts w:ascii="Arial" w:hAnsi="Arial" w:cs="Arial"/>
                <w:sz w:val="24"/>
                <w:szCs w:val="24"/>
              </w:rPr>
              <w:t xml:space="preserve">Interim Chief Operating Officer </w:t>
            </w:r>
          </w:p>
        </w:tc>
      </w:tr>
      <w:tr w:rsidR="00296CA8" w:rsidRPr="004C2363" w14:paraId="64674249" w14:textId="77777777" w:rsidTr="0052330E">
        <w:tc>
          <w:tcPr>
            <w:tcW w:w="2830" w:type="dxa"/>
          </w:tcPr>
          <w:p w14:paraId="3F0C9919" w14:textId="77777777" w:rsidR="00296CA8" w:rsidRPr="00000518" w:rsidRDefault="00296CA8" w:rsidP="00296CA8">
            <w:pPr>
              <w:jc w:val="both"/>
              <w:rPr>
                <w:rFonts w:ascii="Arial" w:hAnsi="Arial" w:cs="Arial"/>
                <w:sz w:val="24"/>
                <w:szCs w:val="24"/>
              </w:rPr>
            </w:pPr>
            <w:r w:rsidRPr="00000518">
              <w:rPr>
                <w:rFonts w:ascii="Arial" w:hAnsi="Arial" w:cs="Arial"/>
                <w:sz w:val="24"/>
                <w:szCs w:val="24"/>
              </w:rPr>
              <w:t>Nicola Foreman</w:t>
            </w:r>
          </w:p>
        </w:tc>
        <w:tc>
          <w:tcPr>
            <w:tcW w:w="709" w:type="dxa"/>
          </w:tcPr>
          <w:p w14:paraId="615A1B56" w14:textId="77777777" w:rsidR="00296CA8" w:rsidRPr="00000518" w:rsidRDefault="00296CA8" w:rsidP="00296CA8">
            <w:pPr>
              <w:pStyle w:val="BodyText2"/>
              <w:ind w:right="-691"/>
              <w:rPr>
                <w:rFonts w:cs="Arial"/>
                <w:sz w:val="24"/>
                <w:szCs w:val="24"/>
              </w:rPr>
            </w:pPr>
            <w:r w:rsidRPr="00000518">
              <w:rPr>
                <w:rFonts w:cs="Arial"/>
                <w:sz w:val="24"/>
                <w:szCs w:val="24"/>
              </w:rPr>
              <w:t>NF</w:t>
            </w:r>
          </w:p>
        </w:tc>
        <w:tc>
          <w:tcPr>
            <w:tcW w:w="6917" w:type="dxa"/>
          </w:tcPr>
          <w:p w14:paraId="58D7A87A" w14:textId="77777777" w:rsidR="00296CA8" w:rsidRPr="00000518" w:rsidRDefault="00296CA8" w:rsidP="00296CA8">
            <w:pPr>
              <w:jc w:val="both"/>
              <w:rPr>
                <w:rFonts w:ascii="Arial" w:hAnsi="Arial" w:cs="Arial"/>
                <w:sz w:val="24"/>
                <w:szCs w:val="24"/>
              </w:rPr>
            </w:pPr>
            <w:r w:rsidRPr="00000518">
              <w:rPr>
                <w:rFonts w:ascii="Arial" w:hAnsi="Arial" w:cs="Arial"/>
                <w:sz w:val="24"/>
                <w:szCs w:val="24"/>
              </w:rPr>
              <w:t>Director of Corporate Governance</w:t>
            </w:r>
          </w:p>
        </w:tc>
      </w:tr>
      <w:tr w:rsidR="00CD6092" w:rsidRPr="004C2363" w14:paraId="22731DFD" w14:textId="77777777" w:rsidTr="0052330E">
        <w:tc>
          <w:tcPr>
            <w:tcW w:w="2830" w:type="dxa"/>
          </w:tcPr>
          <w:p w14:paraId="6866CEEC" w14:textId="77777777" w:rsidR="00CD6092" w:rsidRPr="00000518" w:rsidRDefault="00CD6092" w:rsidP="00296CA8">
            <w:pPr>
              <w:jc w:val="both"/>
              <w:rPr>
                <w:rFonts w:ascii="Arial" w:hAnsi="Arial" w:cs="Arial"/>
                <w:sz w:val="24"/>
                <w:szCs w:val="24"/>
              </w:rPr>
            </w:pPr>
            <w:r>
              <w:rPr>
                <w:rFonts w:ascii="Arial" w:hAnsi="Arial" w:cs="Arial"/>
                <w:sz w:val="24"/>
                <w:szCs w:val="24"/>
              </w:rPr>
              <w:t>Abigail Harris</w:t>
            </w:r>
          </w:p>
        </w:tc>
        <w:tc>
          <w:tcPr>
            <w:tcW w:w="709" w:type="dxa"/>
          </w:tcPr>
          <w:p w14:paraId="4B1D1CDC" w14:textId="77777777" w:rsidR="00CD6092" w:rsidRPr="00000518" w:rsidRDefault="00CD6092" w:rsidP="00296CA8">
            <w:pPr>
              <w:pStyle w:val="BodyText2"/>
              <w:ind w:right="-691"/>
              <w:rPr>
                <w:rFonts w:cs="Arial"/>
                <w:sz w:val="24"/>
                <w:szCs w:val="24"/>
              </w:rPr>
            </w:pPr>
            <w:r>
              <w:rPr>
                <w:rFonts w:cs="Arial"/>
                <w:sz w:val="24"/>
                <w:szCs w:val="24"/>
              </w:rPr>
              <w:t>AH</w:t>
            </w:r>
          </w:p>
        </w:tc>
        <w:tc>
          <w:tcPr>
            <w:tcW w:w="6917" w:type="dxa"/>
          </w:tcPr>
          <w:p w14:paraId="36E8F7B1" w14:textId="77777777" w:rsidR="00CD6092" w:rsidRPr="00000518" w:rsidRDefault="00CD6092" w:rsidP="00296CA8">
            <w:pPr>
              <w:jc w:val="both"/>
              <w:rPr>
                <w:rFonts w:ascii="Arial" w:hAnsi="Arial" w:cs="Arial"/>
                <w:sz w:val="24"/>
                <w:szCs w:val="24"/>
              </w:rPr>
            </w:pPr>
            <w:r>
              <w:rPr>
                <w:rFonts w:ascii="Arial" w:hAnsi="Arial" w:cs="Arial"/>
                <w:sz w:val="24"/>
                <w:szCs w:val="24"/>
              </w:rPr>
              <w:t>Executive Director of Strategic Planning</w:t>
            </w:r>
          </w:p>
        </w:tc>
      </w:tr>
      <w:tr w:rsidR="00296CA8" w:rsidRPr="004C2363" w14:paraId="6298EB1C" w14:textId="77777777" w:rsidTr="0052330E">
        <w:tc>
          <w:tcPr>
            <w:tcW w:w="2830" w:type="dxa"/>
          </w:tcPr>
          <w:p w14:paraId="355240D6" w14:textId="77777777" w:rsidR="00296CA8" w:rsidRPr="00000518" w:rsidRDefault="00000518" w:rsidP="00296CA8">
            <w:pPr>
              <w:jc w:val="both"/>
              <w:rPr>
                <w:rFonts w:ascii="Arial" w:hAnsi="Arial" w:cs="Arial"/>
                <w:sz w:val="24"/>
                <w:szCs w:val="24"/>
              </w:rPr>
            </w:pPr>
            <w:r w:rsidRPr="00000518">
              <w:rPr>
                <w:rFonts w:ascii="Arial" w:hAnsi="Arial" w:cs="Arial"/>
                <w:sz w:val="24"/>
                <w:szCs w:val="24"/>
              </w:rPr>
              <w:t>Meriel Jenney</w:t>
            </w:r>
          </w:p>
        </w:tc>
        <w:tc>
          <w:tcPr>
            <w:tcW w:w="709" w:type="dxa"/>
          </w:tcPr>
          <w:p w14:paraId="2F8E27FC" w14:textId="77777777" w:rsidR="00296CA8" w:rsidRPr="00000518" w:rsidRDefault="00000518" w:rsidP="00296CA8">
            <w:pPr>
              <w:pStyle w:val="BodyText2"/>
              <w:ind w:right="-691"/>
              <w:rPr>
                <w:rFonts w:cs="Arial"/>
                <w:sz w:val="24"/>
                <w:szCs w:val="24"/>
              </w:rPr>
            </w:pPr>
            <w:r w:rsidRPr="00000518">
              <w:rPr>
                <w:rFonts w:cs="Arial"/>
                <w:sz w:val="24"/>
                <w:szCs w:val="24"/>
              </w:rPr>
              <w:t>MJ</w:t>
            </w:r>
          </w:p>
        </w:tc>
        <w:tc>
          <w:tcPr>
            <w:tcW w:w="6917" w:type="dxa"/>
          </w:tcPr>
          <w:p w14:paraId="7BA0CB01" w14:textId="77777777" w:rsidR="00296CA8" w:rsidRPr="00000518" w:rsidRDefault="00000518" w:rsidP="00296CA8">
            <w:pPr>
              <w:jc w:val="both"/>
              <w:rPr>
                <w:rFonts w:ascii="Arial" w:hAnsi="Arial" w:cs="Arial"/>
                <w:sz w:val="24"/>
                <w:szCs w:val="24"/>
              </w:rPr>
            </w:pPr>
            <w:r w:rsidRPr="00000518">
              <w:rPr>
                <w:rFonts w:ascii="Arial" w:hAnsi="Arial" w:cs="Arial"/>
                <w:sz w:val="24"/>
                <w:szCs w:val="24"/>
              </w:rPr>
              <w:t>Interim Executive Medical Director</w:t>
            </w:r>
          </w:p>
        </w:tc>
      </w:tr>
      <w:tr w:rsidR="00296CA8" w:rsidRPr="004C2363" w14:paraId="23EFA296" w14:textId="77777777" w:rsidTr="0052330E">
        <w:tc>
          <w:tcPr>
            <w:tcW w:w="2830" w:type="dxa"/>
          </w:tcPr>
          <w:p w14:paraId="1F8073DB" w14:textId="77777777" w:rsidR="00296CA8" w:rsidRPr="00000518" w:rsidRDefault="00000518" w:rsidP="00296CA8">
            <w:pPr>
              <w:jc w:val="both"/>
              <w:rPr>
                <w:rFonts w:ascii="Arial" w:hAnsi="Arial" w:cs="Arial"/>
                <w:sz w:val="24"/>
                <w:szCs w:val="24"/>
              </w:rPr>
            </w:pPr>
            <w:r w:rsidRPr="00000518">
              <w:rPr>
                <w:rFonts w:ascii="Arial" w:hAnsi="Arial" w:cs="Arial"/>
                <w:sz w:val="24"/>
                <w:szCs w:val="24"/>
              </w:rPr>
              <w:t>Sara Moseley</w:t>
            </w:r>
          </w:p>
        </w:tc>
        <w:tc>
          <w:tcPr>
            <w:tcW w:w="709" w:type="dxa"/>
          </w:tcPr>
          <w:p w14:paraId="1DE95481" w14:textId="77777777" w:rsidR="00296CA8" w:rsidRPr="00000518" w:rsidRDefault="00000518" w:rsidP="00296CA8">
            <w:pPr>
              <w:pStyle w:val="BodyText2"/>
              <w:ind w:right="-691"/>
              <w:rPr>
                <w:rFonts w:cs="Arial"/>
                <w:sz w:val="24"/>
                <w:szCs w:val="24"/>
              </w:rPr>
            </w:pPr>
            <w:r w:rsidRPr="00000518">
              <w:rPr>
                <w:rFonts w:cs="Arial"/>
                <w:sz w:val="24"/>
                <w:szCs w:val="24"/>
              </w:rPr>
              <w:t>SM</w:t>
            </w:r>
          </w:p>
        </w:tc>
        <w:tc>
          <w:tcPr>
            <w:tcW w:w="6917" w:type="dxa"/>
          </w:tcPr>
          <w:p w14:paraId="1B5B9855" w14:textId="77777777" w:rsidR="00296CA8" w:rsidRPr="00000518" w:rsidRDefault="00000518" w:rsidP="00296CA8">
            <w:pPr>
              <w:jc w:val="both"/>
              <w:rPr>
                <w:rFonts w:ascii="Arial" w:hAnsi="Arial" w:cs="Arial"/>
                <w:sz w:val="24"/>
                <w:szCs w:val="24"/>
              </w:rPr>
            </w:pPr>
            <w:r w:rsidRPr="00000518">
              <w:rPr>
                <w:rFonts w:ascii="Arial" w:hAnsi="Arial" w:cs="Arial"/>
                <w:sz w:val="24"/>
                <w:szCs w:val="24"/>
              </w:rPr>
              <w:t>Independent Member – Third Sector</w:t>
            </w:r>
          </w:p>
        </w:tc>
      </w:tr>
      <w:tr w:rsidR="00CD6092" w:rsidRPr="004C2363" w14:paraId="26389694" w14:textId="77777777" w:rsidTr="0052330E">
        <w:tc>
          <w:tcPr>
            <w:tcW w:w="2830" w:type="dxa"/>
          </w:tcPr>
          <w:p w14:paraId="3B3D26B0" w14:textId="77777777" w:rsidR="00CD6092" w:rsidRPr="00CD6092" w:rsidRDefault="00CD6092" w:rsidP="00296CA8">
            <w:pPr>
              <w:jc w:val="both"/>
              <w:rPr>
                <w:rFonts w:ascii="Arial" w:hAnsi="Arial" w:cs="Arial"/>
                <w:sz w:val="24"/>
                <w:szCs w:val="24"/>
              </w:rPr>
            </w:pPr>
            <w:r w:rsidRPr="00CD6092">
              <w:rPr>
                <w:rFonts w:ascii="Arial" w:hAnsi="Arial" w:cs="Arial"/>
                <w:sz w:val="24"/>
                <w:szCs w:val="24"/>
              </w:rPr>
              <w:t>Ruth Walker</w:t>
            </w:r>
          </w:p>
        </w:tc>
        <w:tc>
          <w:tcPr>
            <w:tcW w:w="709" w:type="dxa"/>
          </w:tcPr>
          <w:p w14:paraId="340211BE" w14:textId="77777777" w:rsidR="00CD6092" w:rsidRPr="00CD6092" w:rsidRDefault="00CD6092" w:rsidP="00296CA8">
            <w:pPr>
              <w:pStyle w:val="BodyText2"/>
              <w:ind w:right="-691"/>
              <w:rPr>
                <w:rFonts w:cs="Arial"/>
                <w:sz w:val="24"/>
                <w:szCs w:val="24"/>
              </w:rPr>
            </w:pPr>
            <w:r w:rsidRPr="00CD6092">
              <w:rPr>
                <w:rFonts w:cs="Arial"/>
                <w:sz w:val="24"/>
                <w:szCs w:val="24"/>
              </w:rPr>
              <w:t>RW</w:t>
            </w:r>
          </w:p>
        </w:tc>
        <w:tc>
          <w:tcPr>
            <w:tcW w:w="6917" w:type="dxa"/>
          </w:tcPr>
          <w:p w14:paraId="4E6F7DC4" w14:textId="77777777" w:rsidR="00CD6092" w:rsidRPr="00CD6092" w:rsidRDefault="00CD6092" w:rsidP="00296CA8">
            <w:pPr>
              <w:jc w:val="both"/>
              <w:rPr>
                <w:rFonts w:ascii="Arial" w:hAnsi="Arial" w:cs="Arial"/>
                <w:sz w:val="24"/>
                <w:szCs w:val="24"/>
              </w:rPr>
            </w:pPr>
            <w:r w:rsidRPr="00CD6092">
              <w:rPr>
                <w:rFonts w:ascii="Arial" w:hAnsi="Arial" w:cs="Arial"/>
                <w:sz w:val="24"/>
                <w:szCs w:val="24"/>
              </w:rPr>
              <w:t>Executive Nurse Director</w:t>
            </w:r>
          </w:p>
        </w:tc>
      </w:tr>
      <w:tr w:rsidR="00296CA8" w:rsidRPr="004C2363" w14:paraId="76824F38" w14:textId="77777777" w:rsidTr="0052330E">
        <w:tc>
          <w:tcPr>
            <w:tcW w:w="2830" w:type="dxa"/>
          </w:tcPr>
          <w:p w14:paraId="63F58574" w14:textId="77777777" w:rsidR="00296CA8" w:rsidRPr="00CD6092" w:rsidRDefault="00CD6092" w:rsidP="00296CA8">
            <w:pPr>
              <w:jc w:val="both"/>
              <w:rPr>
                <w:rFonts w:ascii="Arial" w:hAnsi="Arial" w:cs="Arial"/>
                <w:sz w:val="24"/>
                <w:szCs w:val="24"/>
              </w:rPr>
            </w:pPr>
            <w:r w:rsidRPr="00CD6092">
              <w:rPr>
                <w:rFonts w:ascii="Arial" w:hAnsi="Arial" w:cs="Arial"/>
                <w:sz w:val="24"/>
                <w:szCs w:val="24"/>
              </w:rPr>
              <w:t>Stuart Walker</w:t>
            </w:r>
          </w:p>
        </w:tc>
        <w:tc>
          <w:tcPr>
            <w:tcW w:w="709" w:type="dxa"/>
          </w:tcPr>
          <w:p w14:paraId="5D0D9D3D" w14:textId="77777777" w:rsidR="00296CA8" w:rsidRPr="00CD6092" w:rsidRDefault="00CD6092" w:rsidP="00296CA8">
            <w:pPr>
              <w:pStyle w:val="BodyText2"/>
              <w:ind w:right="-691"/>
              <w:rPr>
                <w:rFonts w:cs="Arial"/>
                <w:sz w:val="24"/>
                <w:szCs w:val="24"/>
              </w:rPr>
            </w:pPr>
            <w:r w:rsidRPr="00CD6092">
              <w:rPr>
                <w:rFonts w:cs="Arial"/>
                <w:sz w:val="24"/>
                <w:szCs w:val="24"/>
              </w:rPr>
              <w:t>SW</w:t>
            </w:r>
          </w:p>
        </w:tc>
        <w:tc>
          <w:tcPr>
            <w:tcW w:w="6917" w:type="dxa"/>
          </w:tcPr>
          <w:p w14:paraId="6E560ECA" w14:textId="77777777" w:rsidR="00296CA8" w:rsidRPr="00CD6092" w:rsidRDefault="00CD6092" w:rsidP="00296CA8">
            <w:pPr>
              <w:jc w:val="both"/>
              <w:rPr>
                <w:rFonts w:ascii="Arial" w:hAnsi="Arial" w:cs="Arial"/>
                <w:sz w:val="24"/>
                <w:szCs w:val="24"/>
              </w:rPr>
            </w:pPr>
            <w:r w:rsidRPr="00CD6092">
              <w:rPr>
                <w:rFonts w:ascii="Arial" w:hAnsi="Arial" w:cs="Arial"/>
                <w:sz w:val="24"/>
                <w:szCs w:val="24"/>
              </w:rPr>
              <w:t xml:space="preserve">Interim Chief Executive Officer </w:t>
            </w:r>
          </w:p>
        </w:tc>
      </w:tr>
    </w:tbl>
    <w:p w14:paraId="002610A8" w14:textId="77777777" w:rsidR="008E4773" w:rsidRDefault="008E4773" w:rsidP="008E4773">
      <w:pPr>
        <w:pStyle w:val="BodyText2"/>
        <w:ind w:left="-342" w:right="-691" w:firstLine="342"/>
        <w:jc w:val="center"/>
        <w:rPr>
          <w:rFonts w:cs="Arial"/>
          <w:b/>
          <w:sz w:val="24"/>
          <w:szCs w:val="24"/>
        </w:rPr>
      </w:pPr>
    </w:p>
    <w:p w14:paraId="4F59B381" w14:textId="77777777" w:rsidR="008E4773" w:rsidRPr="004A2589" w:rsidRDefault="008E4773" w:rsidP="008E4773">
      <w:pPr>
        <w:pStyle w:val="BodyText2"/>
        <w:ind w:left="-342" w:right="-691" w:firstLine="342"/>
        <w:jc w:val="center"/>
        <w:rPr>
          <w:rFonts w:cs="Arial"/>
          <w:sz w:val="24"/>
          <w:szCs w:val="24"/>
        </w:rPr>
      </w:pPr>
    </w:p>
    <w:tbl>
      <w:tblPr>
        <w:tblStyle w:val="TableGrid"/>
        <w:tblW w:w="11170" w:type="dxa"/>
        <w:tblInd w:w="-289" w:type="dxa"/>
        <w:tblLayout w:type="fixed"/>
        <w:tblLook w:val="04A0" w:firstRow="1" w:lastRow="0" w:firstColumn="1" w:lastColumn="0" w:noHBand="0" w:noVBand="1"/>
      </w:tblPr>
      <w:tblGrid>
        <w:gridCol w:w="1957"/>
        <w:gridCol w:w="8079"/>
        <w:gridCol w:w="1134"/>
      </w:tblGrid>
      <w:tr w:rsidR="008E4773" w:rsidRPr="00EC4E9A" w14:paraId="23E8F91C" w14:textId="77777777" w:rsidTr="0052330E">
        <w:tc>
          <w:tcPr>
            <w:tcW w:w="1957" w:type="dxa"/>
          </w:tcPr>
          <w:p w14:paraId="3F4837BA" w14:textId="77777777" w:rsidR="008E4773" w:rsidRPr="00EC4E9A" w:rsidRDefault="008E4773" w:rsidP="0052330E">
            <w:pPr>
              <w:jc w:val="both"/>
              <w:rPr>
                <w:rFonts w:ascii="Arial" w:hAnsi="Arial" w:cs="Arial"/>
                <w:b/>
                <w:sz w:val="24"/>
                <w:szCs w:val="24"/>
              </w:rPr>
            </w:pPr>
            <w:r>
              <w:rPr>
                <w:rFonts w:ascii="Arial" w:hAnsi="Arial" w:cs="Arial"/>
                <w:b/>
                <w:sz w:val="24"/>
                <w:szCs w:val="24"/>
              </w:rPr>
              <w:t>BT 22/01/001</w:t>
            </w:r>
          </w:p>
        </w:tc>
        <w:tc>
          <w:tcPr>
            <w:tcW w:w="8079" w:type="dxa"/>
          </w:tcPr>
          <w:p w14:paraId="508EB6F5" w14:textId="77777777" w:rsidR="008E4773" w:rsidRPr="004A3DB1" w:rsidRDefault="008E4773" w:rsidP="0052330E">
            <w:pPr>
              <w:autoSpaceDE w:val="0"/>
              <w:autoSpaceDN w:val="0"/>
              <w:adjustRightInd w:val="0"/>
              <w:rPr>
                <w:rFonts w:ascii="Arial" w:hAnsi="Arial" w:cs="Arial"/>
                <w:b/>
                <w:bCs/>
                <w:sz w:val="24"/>
                <w:szCs w:val="24"/>
              </w:rPr>
            </w:pPr>
            <w:r>
              <w:rPr>
                <w:rFonts w:ascii="Arial" w:hAnsi="Arial" w:cs="Arial"/>
                <w:b/>
                <w:bCs/>
                <w:sz w:val="24"/>
                <w:szCs w:val="24"/>
              </w:rPr>
              <w:t xml:space="preserve">Welcome &amp; Introductions </w:t>
            </w:r>
          </w:p>
          <w:p w14:paraId="0E0DAD6C" w14:textId="77777777" w:rsidR="008E4773" w:rsidRPr="004A3DB1" w:rsidRDefault="008E4773" w:rsidP="0052330E">
            <w:pPr>
              <w:autoSpaceDE w:val="0"/>
              <w:autoSpaceDN w:val="0"/>
              <w:adjustRightInd w:val="0"/>
              <w:jc w:val="both"/>
              <w:rPr>
                <w:rFonts w:ascii="Arial" w:hAnsi="Arial" w:cs="Arial"/>
                <w:b/>
                <w:bCs/>
                <w:sz w:val="24"/>
                <w:szCs w:val="24"/>
              </w:rPr>
            </w:pPr>
          </w:p>
          <w:p w14:paraId="3DC2C899" w14:textId="77777777" w:rsidR="008E4773" w:rsidRDefault="008E4773" w:rsidP="0052330E">
            <w:pPr>
              <w:autoSpaceDE w:val="0"/>
              <w:autoSpaceDN w:val="0"/>
              <w:adjustRightInd w:val="0"/>
              <w:rPr>
                <w:rFonts w:ascii="Arial" w:hAnsi="Arial" w:cs="Arial"/>
                <w:bCs/>
                <w:sz w:val="24"/>
                <w:szCs w:val="24"/>
              </w:rPr>
            </w:pPr>
            <w:r>
              <w:rPr>
                <w:rFonts w:ascii="Arial" w:hAnsi="Arial" w:cs="Arial"/>
                <w:bCs/>
                <w:sz w:val="24"/>
                <w:szCs w:val="24"/>
              </w:rPr>
              <w:t xml:space="preserve">The UHB </w:t>
            </w:r>
            <w:r w:rsidRPr="004A3DB1">
              <w:rPr>
                <w:rFonts w:ascii="Arial" w:hAnsi="Arial" w:cs="Arial"/>
                <w:bCs/>
                <w:sz w:val="24"/>
                <w:szCs w:val="24"/>
              </w:rPr>
              <w:t>Chair</w:t>
            </w:r>
            <w:r>
              <w:rPr>
                <w:rFonts w:ascii="Arial" w:hAnsi="Arial" w:cs="Arial"/>
                <w:bCs/>
                <w:sz w:val="24"/>
                <w:szCs w:val="24"/>
              </w:rPr>
              <w:t xml:space="preserve"> </w:t>
            </w:r>
            <w:r w:rsidRPr="004A3DB1">
              <w:rPr>
                <w:rFonts w:ascii="Arial" w:hAnsi="Arial" w:cs="Arial"/>
                <w:bCs/>
                <w:sz w:val="24"/>
                <w:szCs w:val="24"/>
              </w:rPr>
              <w:t>welcomed everyone to the</w:t>
            </w:r>
            <w:r>
              <w:rPr>
                <w:rFonts w:ascii="Arial" w:hAnsi="Arial" w:cs="Arial"/>
                <w:bCs/>
                <w:sz w:val="24"/>
                <w:szCs w:val="24"/>
              </w:rPr>
              <w:t xml:space="preserve"> meeting in English and Welsh.</w:t>
            </w:r>
          </w:p>
          <w:p w14:paraId="7496708B" w14:textId="77777777" w:rsidR="008E4773" w:rsidRPr="00EC4E9A" w:rsidRDefault="008E4773" w:rsidP="0052330E">
            <w:pPr>
              <w:autoSpaceDE w:val="0"/>
              <w:autoSpaceDN w:val="0"/>
              <w:adjustRightInd w:val="0"/>
              <w:rPr>
                <w:rFonts w:cs="Arial"/>
                <w:sz w:val="24"/>
                <w:szCs w:val="24"/>
              </w:rPr>
            </w:pPr>
          </w:p>
        </w:tc>
        <w:tc>
          <w:tcPr>
            <w:tcW w:w="1134" w:type="dxa"/>
          </w:tcPr>
          <w:p w14:paraId="4A6871F7" w14:textId="77777777" w:rsidR="008E4773" w:rsidRPr="00B31B60" w:rsidRDefault="008E4773" w:rsidP="0052330E">
            <w:pPr>
              <w:ind w:left="112"/>
              <w:jc w:val="both"/>
              <w:rPr>
                <w:rFonts w:ascii="Arial" w:hAnsi="Arial" w:cs="Arial"/>
                <w:b/>
                <w:sz w:val="24"/>
                <w:szCs w:val="24"/>
              </w:rPr>
            </w:pPr>
            <w:r w:rsidRPr="00B31B60">
              <w:rPr>
                <w:rFonts w:ascii="Arial" w:hAnsi="Arial" w:cs="Arial"/>
                <w:b/>
                <w:sz w:val="24"/>
                <w:szCs w:val="24"/>
              </w:rPr>
              <w:t>A</w:t>
            </w:r>
            <w:r>
              <w:rPr>
                <w:rFonts w:ascii="Arial" w:hAnsi="Arial" w:cs="Arial"/>
                <w:b/>
                <w:sz w:val="24"/>
                <w:szCs w:val="24"/>
              </w:rPr>
              <w:t>ction</w:t>
            </w:r>
          </w:p>
        </w:tc>
      </w:tr>
      <w:tr w:rsidR="008E4773" w:rsidRPr="00EC4E9A" w14:paraId="3FEDE49D" w14:textId="77777777" w:rsidTr="0052330E">
        <w:tc>
          <w:tcPr>
            <w:tcW w:w="1957" w:type="dxa"/>
          </w:tcPr>
          <w:p w14:paraId="3BA95B9F" w14:textId="77777777" w:rsidR="008E4773" w:rsidRPr="00EC4E9A" w:rsidRDefault="00000518" w:rsidP="0052330E">
            <w:pPr>
              <w:jc w:val="both"/>
              <w:rPr>
                <w:rFonts w:ascii="Arial" w:hAnsi="Arial" w:cs="Arial"/>
                <w:sz w:val="24"/>
                <w:szCs w:val="24"/>
              </w:rPr>
            </w:pPr>
            <w:r>
              <w:rPr>
                <w:rFonts w:ascii="Arial" w:hAnsi="Arial" w:cs="Arial"/>
                <w:b/>
                <w:sz w:val="24"/>
                <w:szCs w:val="24"/>
              </w:rPr>
              <w:t>BT 22/01/002</w:t>
            </w:r>
          </w:p>
        </w:tc>
        <w:tc>
          <w:tcPr>
            <w:tcW w:w="8079" w:type="dxa"/>
          </w:tcPr>
          <w:p w14:paraId="6B2CC24B" w14:textId="77777777" w:rsidR="008E4773" w:rsidRPr="004A3DB1" w:rsidRDefault="008E4773" w:rsidP="0052330E">
            <w:pPr>
              <w:rPr>
                <w:rFonts w:ascii="Arial" w:hAnsi="Arial" w:cs="Arial"/>
                <w:b/>
                <w:sz w:val="24"/>
                <w:szCs w:val="24"/>
              </w:rPr>
            </w:pPr>
            <w:r>
              <w:rPr>
                <w:rFonts w:ascii="Arial" w:hAnsi="Arial" w:cs="Arial"/>
                <w:b/>
                <w:sz w:val="24"/>
                <w:szCs w:val="24"/>
              </w:rPr>
              <w:t>Apologies for Absence</w:t>
            </w:r>
          </w:p>
          <w:p w14:paraId="2F26A7CA" w14:textId="77777777" w:rsidR="008E4773" w:rsidRPr="004A3DB1" w:rsidRDefault="008E4773" w:rsidP="0052330E">
            <w:pPr>
              <w:jc w:val="both"/>
              <w:rPr>
                <w:rFonts w:ascii="Arial" w:hAnsi="Arial" w:cs="Arial"/>
                <w:b/>
                <w:sz w:val="24"/>
                <w:szCs w:val="24"/>
              </w:rPr>
            </w:pPr>
          </w:p>
          <w:p w14:paraId="78FFC3A0" w14:textId="77777777" w:rsidR="008E4773" w:rsidRDefault="008E4773" w:rsidP="0052330E">
            <w:pPr>
              <w:rPr>
                <w:rFonts w:ascii="Arial" w:hAnsi="Arial" w:cs="Arial"/>
                <w:sz w:val="24"/>
                <w:szCs w:val="24"/>
              </w:rPr>
            </w:pPr>
            <w:r w:rsidRPr="004A3DB1">
              <w:rPr>
                <w:rFonts w:ascii="Arial" w:hAnsi="Arial" w:cs="Arial"/>
                <w:sz w:val="24"/>
                <w:szCs w:val="24"/>
              </w:rPr>
              <w:t xml:space="preserve">Apologies for absence were </w:t>
            </w:r>
            <w:r>
              <w:rPr>
                <w:rFonts w:ascii="Arial" w:hAnsi="Arial" w:cs="Arial"/>
                <w:sz w:val="24"/>
                <w:szCs w:val="24"/>
              </w:rPr>
              <w:t>noted</w:t>
            </w:r>
          </w:p>
          <w:p w14:paraId="0700C9C3" w14:textId="77777777" w:rsidR="008E4773" w:rsidRPr="00EC4E9A" w:rsidRDefault="008E4773" w:rsidP="0052330E">
            <w:pPr>
              <w:rPr>
                <w:rFonts w:cs="Arial"/>
                <w:sz w:val="24"/>
                <w:szCs w:val="24"/>
              </w:rPr>
            </w:pPr>
          </w:p>
        </w:tc>
        <w:tc>
          <w:tcPr>
            <w:tcW w:w="1134" w:type="dxa"/>
          </w:tcPr>
          <w:p w14:paraId="44490266" w14:textId="77777777" w:rsidR="008E4773" w:rsidRPr="00EC4E9A" w:rsidRDefault="008E4773" w:rsidP="0052330E">
            <w:pPr>
              <w:ind w:left="112"/>
              <w:jc w:val="both"/>
              <w:rPr>
                <w:rFonts w:ascii="Arial" w:hAnsi="Arial" w:cs="Arial"/>
                <w:sz w:val="24"/>
                <w:szCs w:val="24"/>
              </w:rPr>
            </w:pPr>
          </w:p>
        </w:tc>
      </w:tr>
      <w:tr w:rsidR="008E4773" w:rsidRPr="00EC4E9A" w14:paraId="47ADB850" w14:textId="77777777" w:rsidTr="0052330E">
        <w:tc>
          <w:tcPr>
            <w:tcW w:w="1957" w:type="dxa"/>
          </w:tcPr>
          <w:p w14:paraId="2468218B" w14:textId="77777777" w:rsidR="008E4773" w:rsidRPr="00EC4E9A" w:rsidRDefault="00000518" w:rsidP="0052330E">
            <w:pPr>
              <w:jc w:val="both"/>
              <w:rPr>
                <w:rFonts w:ascii="Arial" w:hAnsi="Arial" w:cs="Arial"/>
                <w:sz w:val="24"/>
                <w:szCs w:val="24"/>
              </w:rPr>
            </w:pPr>
            <w:r>
              <w:rPr>
                <w:rFonts w:ascii="Arial" w:hAnsi="Arial" w:cs="Arial"/>
                <w:b/>
                <w:sz w:val="24"/>
                <w:szCs w:val="24"/>
              </w:rPr>
              <w:t>BT 22/01/003</w:t>
            </w:r>
          </w:p>
        </w:tc>
        <w:tc>
          <w:tcPr>
            <w:tcW w:w="8079" w:type="dxa"/>
          </w:tcPr>
          <w:p w14:paraId="49DBA86A" w14:textId="77777777" w:rsidR="008E4773" w:rsidRDefault="008E4773" w:rsidP="0052330E">
            <w:pPr>
              <w:rPr>
                <w:rFonts w:ascii="Arial" w:hAnsi="Arial" w:cs="Arial"/>
                <w:b/>
                <w:sz w:val="24"/>
                <w:szCs w:val="24"/>
              </w:rPr>
            </w:pPr>
            <w:r>
              <w:rPr>
                <w:rFonts w:ascii="Arial" w:hAnsi="Arial" w:cs="Arial"/>
                <w:b/>
                <w:sz w:val="24"/>
                <w:szCs w:val="24"/>
              </w:rPr>
              <w:t xml:space="preserve">Declarations of Interest </w:t>
            </w:r>
          </w:p>
          <w:p w14:paraId="0AD8B8F6" w14:textId="77777777" w:rsidR="008E4773" w:rsidRDefault="008E4773" w:rsidP="0052330E">
            <w:pPr>
              <w:rPr>
                <w:rFonts w:ascii="Arial" w:hAnsi="Arial" w:cs="Arial"/>
                <w:b/>
                <w:sz w:val="24"/>
                <w:szCs w:val="24"/>
              </w:rPr>
            </w:pPr>
          </w:p>
          <w:p w14:paraId="373C6FAA" w14:textId="77777777" w:rsidR="008E4773" w:rsidRDefault="008E4773" w:rsidP="0052330E">
            <w:pPr>
              <w:jc w:val="both"/>
              <w:rPr>
                <w:rFonts w:ascii="Arial" w:hAnsi="Arial" w:cs="Arial"/>
                <w:sz w:val="24"/>
                <w:szCs w:val="24"/>
              </w:rPr>
            </w:pPr>
            <w:r>
              <w:rPr>
                <w:rFonts w:ascii="Arial" w:hAnsi="Arial" w:cs="Arial"/>
                <w:sz w:val="24"/>
                <w:szCs w:val="24"/>
              </w:rPr>
              <w:t>The</w:t>
            </w:r>
            <w:r w:rsidRPr="00CD7A2D">
              <w:rPr>
                <w:rFonts w:ascii="Arial" w:hAnsi="Arial" w:cs="Arial"/>
                <w:sz w:val="24"/>
                <w:szCs w:val="24"/>
              </w:rPr>
              <w:t xml:space="preserve"> Executive Director of Therapies &amp; Health Sciences (EDTHS) declared an interest as a Board member of Cwm Taf Morgannwg University Health Board (CTMUHB).</w:t>
            </w:r>
          </w:p>
          <w:p w14:paraId="24948C60" w14:textId="77777777" w:rsidR="00F23320" w:rsidRDefault="00F23320" w:rsidP="0052330E">
            <w:pPr>
              <w:jc w:val="both"/>
              <w:rPr>
                <w:rFonts w:ascii="Arial" w:hAnsi="Arial" w:cs="Arial"/>
                <w:sz w:val="24"/>
                <w:szCs w:val="24"/>
              </w:rPr>
            </w:pPr>
          </w:p>
          <w:p w14:paraId="71D9FA84" w14:textId="77777777" w:rsidR="00F23320" w:rsidRDefault="00F23320" w:rsidP="0052330E">
            <w:pPr>
              <w:jc w:val="both"/>
              <w:rPr>
                <w:rFonts w:ascii="Arial" w:hAnsi="Arial" w:cs="Arial"/>
                <w:sz w:val="24"/>
                <w:szCs w:val="24"/>
              </w:rPr>
            </w:pPr>
            <w:r>
              <w:rPr>
                <w:rFonts w:ascii="Arial" w:hAnsi="Arial" w:cs="Arial"/>
                <w:sz w:val="24"/>
                <w:szCs w:val="24"/>
              </w:rPr>
              <w:t>The Independent Member – Local Council (IMLC) advised the Trustees that she was a Cabinet Member for Cardiff Council.</w:t>
            </w:r>
          </w:p>
          <w:p w14:paraId="526C8A45" w14:textId="77777777" w:rsidR="008E4773" w:rsidRPr="006067BB" w:rsidRDefault="008E4773" w:rsidP="0052330E">
            <w:pPr>
              <w:jc w:val="both"/>
              <w:rPr>
                <w:rFonts w:ascii="Arial" w:hAnsi="Arial" w:cs="Arial"/>
                <w:color w:val="FF0000"/>
                <w:sz w:val="24"/>
                <w:szCs w:val="24"/>
              </w:rPr>
            </w:pPr>
          </w:p>
          <w:p w14:paraId="29015DB2" w14:textId="77777777" w:rsidR="008E4773" w:rsidRPr="00287EC4" w:rsidRDefault="008E4773" w:rsidP="0052330E">
            <w:pPr>
              <w:jc w:val="both"/>
              <w:rPr>
                <w:rFonts w:ascii="Arial" w:hAnsi="Arial" w:cs="Arial"/>
                <w:b/>
                <w:sz w:val="24"/>
                <w:szCs w:val="24"/>
              </w:rPr>
            </w:pPr>
            <w:r w:rsidRPr="00287EC4">
              <w:rPr>
                <w:rFonts w:ascii="Arial" w:hAnsi="Arial" w:cs="Arial"/>
                <w:b/>
                <w:sz w:val="24"/>
                <w:szCs w:val="24"/>
              </w:rPr>
              <w:t>The Board of Trustee resolved that:</w:t>
            </w:r>
          </w:p>
          <w:p w14:paraId="34744D55" w14:textId="77777777" w:rsidR="008E4773" w:rsidRPr="006067BB" w:rsidRDefault="008E4773" w:rsidP="0052330E">
            <w:pPr>
              <w:jc w:val="both"/>
              <w:rPr>
                <w:rFonts w:ascii="Arial" w:hAnsi="Arial" w:cs="Arial"/>
                <w:color w:val="FF0000"/>
                <w:sz w:val="24"/>
                <w:szCs w:val="24"/>
              </w:rPr>
            </w:pPr>
          </w:p>
          <w:p w14:paraId="6CC77D48" w14:textId="77777777" w:rsidR="008E4773" w:rsidRPr="00287EC4" w:rsidRDefault="008E4773" w:rsidP="0052330E">
            <w:pPr>
              <w:jc w:val="both"/>
              <w:rPr>
                <w:rFonts w:ascii="Arial" w:hAnsi="Arial" w:cs="Arial"/>
                <w:sz w:val="24"/>
                <w:szCs w:val="24"/>
              </w:rPr>
            </w:pPr>
            <w:r w:rsidRPr="00287EC4">
              <w:rPr>
                <w:rFonts w:ascii="Arial" w:hAnsi="Arial" w:cs="Arial"/>
                <w:sz w:val="24"/>
                <w:szCs w:val="24"/>
              </w:rPr>
              <w:t>a) Save for the declarations of interest referred to above, no further declarations of interest were noted.</w:t>
            </w:r>
          </w:p>
          <w:p w14:paraId="3C1E3755" w14:textId="77777777" w:rsidR="008E4773" w:rsidRPr="00CD7A2D" w:rsidRDefault="008E4773" w:rsidP="0052330E">
            <w:pPr>
              <w:jc w:val="both"/>
              <w:rPr>
                <w:rFonts w:ascii="Arial" w:hAnsi="Arial" w:cs="Arial"/>
                <w:sz w:val="24"/>
                <w:szCs w:val="24"/>
              </w:rPr>
            </w:pPr>
            <w:r>
              <w:rPr>
                <w:rFonts w:ascii="Arial" w:hAnsi="Arial" w:cs="Arial"/>
                <w:sz w:val="24"/>
                <w:szCs w:val="24"/>
              </w:rPr>
              <w:t xml:space="preserve"> </w:t>
            </w:r>
          </w:p>
        </w:tc>
        <w:tc>
          <w:tcPr>
            <w:tcW w:w="1134" w:type="dxa"/>
          </w:tcPr>
          <w:p w14:paraId="6E3D7B3D" w14:textId="77777777" w:rsidR="008E4773" w:rsidRPr="00EC4E9A" w:rsidRDefault="008E4773" w:rsidP="0052330E">
            <w:pPr>
              <w:ind w:left="112"/>
              <w:jc w:val="both"/>
              <w:rPr>
                <w:rFonts w:ascii="Arial" w:hAnsi="Arial" w:cs="Arial"/>
                <w:sz w:val="24"/>
                <w:szCs w:val="24"/>
              </w:rPr>
            </w:pPr>
          </w:p>
        </w:tc>
      </w:tr>
      <w:tr w:rsidR="008E4773" w:rsidRPr="00EC4E9A" w14:paraId="5A70D50C" w14:textId="77777777" w:rsidTr="0052330E">
        <w:tc>
          <w:tcPr>
            <w:tcW w:w="1957" w:type="dxa"/>
          </w:tcPr>
          <w:p w14:paraId="6E84B74A" w14:textId="77777777" w:rsidR="008E4773" w:rsidRPr="00EC4E9A" w:rsidRDefault="00000518" w:rsidP="0052330E">
            <w:pPr>
              <w:jc w:val="both"/>
              <w:rPr>
                <w:rFonts w:ascii="Arial" w:hAnsi="Arial" w:cs="Arial"/>
                <w:sz w:val="24"/>
                <w:szCs w:val="24"/>
              </w:rPr>
            </w:pPr>
            <w:r>
              <w:rPr>
                <w:rFonts w:ascii="Arial" w:hAnsi="Arial" w:cs="Arial"/>
                <w:b/>
                <w:sz w:val="24"/>
                <w:szCs w:val="24"/>
              </w:rPr>
              <w:t>BT 22/01/004</w:t>
            </w:r>
          </w:p>
        </w:tc>
        <w:tc>
          <w:tcPr>
            <w:tcW w:w="8079" w:type="dxa"/>
          </w:tcPr>
          <w:p w14:paraId="7478971A" w14:textId="77777777" w:rsidR="008E4773" w:rsidRDefault="008E4773" w:rsidP="0052330E">
            <w:pPr>
              <w:ind w:left="34"/>
              <w:rPr>
                <w:rFonts w:ascii="Arial" w:hAnsi="Arial" w:cs="Arial"/>
                <w:b/>
                <w:sz w:val="24"/>
                <w:szCs w:val="24"/>
              </w:rPr>
            </w:pPr>
            <w:r>
              <w:rPr>
                <w:rFonts w:ascii="Arial" w:hAnsi="Arial" w:cs="Arial"/>
                <w:b/>
                <w:sz w:val="24"/>
                <w:szCs w:val="24"/>
              </w:rPr>
              <w:t xml:space="preserve">Minutes of the Board of </w:t>
            </w:r>
            <w:r w:rsidR="00E53D7E">
              <w:rPr>
                <w:rFonts w:ascii="Arial" w:hAnsi="Arial" w:cs="Arial"/>
                <w:b/>
                <w:sz w:val="24"/>
                <w:szCs w:val="24"/>
              </w:rPr>
              <w:t>Trustee Meeting</w:t>
            </w:r>
            <w:r>
              <w:rPr>
                <w:rFonts w:ascii="Arial" w:hAnsi="Arial" w:cs="Arial"/>
                <w:b/>
                <w:sz w:val="24"/>
                <w:szCs w:val="24"/>
              </w:rPr>
              <w:t xml:space="preserve"> held on </w:t>
            </w:r>
            <w:r w:rsidR="006067BB">
              <w:rPr>
                <w:rFonts w:ascii="Arial" w:hAnsi="Arial" w:cs="Arial"/>
                <w:b/>
                <w:sz w:val="24"/>
                <w:szCs w:val="24"/>
              </w:rPr>
              <w:t>12 October</w:t>
            </w:r>
            <w:r>
              <w:rPr>
                <w:rFonts w:ascii="Arial" w:hAnsi="Arial" w:cs="Arial"/>
                <w:b/>
                <w:sz w:val="24"/>
                <w:szCs w:val="24"/>
              </w:rPr>
              <w:t xml:space="preserve"> 2021</w:t>
            </w:r>
          </w:p>
          <w:p w14:paraId="5149BF26" w14:textId="77777777" w:rsidR="008E4773" w:rsidRDefault="008E4773" w:rsidP="0052330E">
            <w:pPr>
              <w:ind w:left="34"/>
              <w:rPr>
                <w:rFonts w:ascii="Arial" w:hAnsi="Arial" w:cs="Arial"/>
                <w:b/>
                <w:sz w:val="24"/>
                <w:szCs w:val="24"/>
              </w:rPr>
            </w:pPr>
          </w:p>
          <w:p w14:paraId="1536F4A4" w14:textId="77777777" w:rsidR="00287EC4" w:rsidRDefault="008E4773" w:rsidP="00287EC4">
            <w:pPr>
              <w:ind w:left="34"/>
              <w:rPr>
                <w:rFonts w:ascii="Arial" w:hAnsi="Arial" w:cs="Arial"/>
                <w:sz w:val="24"/>
                <w:szCs w:val="24"/>
              </w:rPr>
            </w:pPr>
            <w:r>
              <w:rPr>
                <w:rFonts w:ascii="Arial" w:hAnsi="Arial" w:cs="Arial"/>
                <w:sz w:val="24"/>
                <w:szCs w:val="24"/>
              </w:rPr>
              <w:t xml:space="preserve">The minutes of the Board of Trustee Meeting held on </w:t>
            </w:r>
            <w:r w:rsidR="006067BB">
              <w:rPr>
                <w:rFonts w:ascii="Arial" w:hAnsi="Arial" w:cs="Arial"/>
                <w:sz w:val="24"/>
                <w:szCs w:val="24"/>
              </w:rPr>
              <w:t>12 October</w:t>
            </w:r>
            <w:r>
              <w:rPr>
                <w:rFonts w:ascii="Arial" w:hAnsi="Arial" w:cs="Arial"/>
                <w:sz w:val="24"/>
                <w:szCs w:val="24"/>
              </w:rPr>
              <w:t xml:space="preserve"> were received.</w:t>
            </w:r>
          </w:p>
          <w:p w14:paraId="7853F744" w14:textId="77777777" w:rsidR="008E4773" w:rsidRDefault="008E4773" w:rsidP="0052330E">
            <w:pPr>
              <w:rPr>
                <w:rFonts w:ascii="Arial" w:hAnsi="Arial" w:cs="Arial"/>
                <w:b/>
                <w:color w:val="000000" w:themeColor="text1"/>
                <w:sz w:val="24"/>
                <w:szCs w:val="24"/>
              </w:rPr>
            </w:pPr>
          </w:p>
          <w:p w14:paraId="4841D4AD" w14:textId="77777777" w:rsidR="008E4773" w:rsidRPr="004D6D8C" w:rsidRDefault="008E4773" w:rsidP="0052330E">
            <w:pPr>
              <w:rPr>
                <w:rFonts w:ascii="Arial" w:hAnsi="Arial" w:cs="Arial"/>
                <w:b/>
                <w:color w:val="000000" w:themeColor="text1"/>
                <w:sz w:val="24"/>
                <w:szCs w:val="24"/>
              </w:rPr>
            </w:pPr>
            <w:r>
              <w:rPr>
                <w:rFonts w:ascii="Arial" w:hAnsi="Arial" w:cs="Arial"/>
                <w:b/>
                <w:color w:val="000000" w:themeColor="text1"/>
                <w:sz w:val="24"/>
                <w:szCs w:val="24"/>
              </w:rPr>
              <w:t>The Board of Trustee (</w:t>
            </w:r>
            <w:r w:rsidR="00287EC4">
              <w:rPr>
                <w:rFonts w:ascii="Arial" w:hAnsi="Arial" w:cs="Arial"/>
                <w:b/>
                <w:color w:val="000000" w:themeColor="text1"/>
                <w:sz w:val="24"/>
                <w:szCs w:val="24"/>
              </w:rPr>
              <w:t>The Trustees</w:t>
            </w:r>
            <w:r>
              <w:rPr>
                <w:rFonts w:ascii="Arial" w:hAnsi="Arial" w:cs="Arial"/>
                <w:b/>
                <w:color w:val="000000" w:themeColor="text1"/>
                <w:sz w:val="24"/>
                <w:szCs w:val="24"/>
              </w:rPr>
              <w:t xml:space="preserve">) resolved </w:t>
            </w:r>
            <w:r w:rsidRPr="004D6D8C">
              <w:rPr>
                <w:rFonts w:ascii="Arial" w:hAnsi="Arial" w:cs="Arial"/>
                <w:b/>
                <w:color w:val="000000" w:themeColor="text1"/>
                <w:sz w:val="24"/>
                <w:szCs w:val="24"/>
              </w:rPr>
              <w:t>that:</w:t>
            </w:r>
            <w:r>
              <w:rPr>
                <w:rFonts w:ascii="Arial" w:hAnsi="Arial" w:cs="Arial"/>
                <w:b/>
                <w:color w:val="000000" w:themeColor="text1"/>
                <w:sz w:val="24"/>
                <w:szCs w:val="24"/>
              </w:rPr>
              <w:t xml:space="preserve"> </w:t>
            </w:r>
          </w:p>
          <w:p w14:paraId="2088DD1F" w14:textId="77777777" w:rsidR="008E4773" w:rsidRPr="004D6D8C" w:rsidRDefault="008E4773" w:rsidP="0052330E">
            <w:pPr>
              <w:rPr>
                <w:rFonts w:ascii="Arial" w:hAnsi="Arial" w:cs="Arial"/>
                <w:b/>
                <w:i/>
                <w:color w:val="FF0000"/>
                <w:sz w:val="24"/>
                <w:szCs w:val="24"/>
              </w:rPr>
            </w:pPr>
          </w:p>
          <w:p w14:paraId="3D97B3CC" w14:textId="77777777" w:rsidR="008E4773" w:rsidRDefault="008E4773" w:rsidP="0052330E">
            <w:pPr>
              <w:pStyle w:val="ListParagraph"/>
              <w:numPr>
                <w:ilvl w:val="0"/>
                <w:numId w:val="1"/>
              </w:numPr>
              <w:rPr>
                <w:rFonts w:ascii="Arial" w:hAnsi="Arial" w:cs="Arial"/>
                <w:sz w:val="24"/>
                <w:szCs w:val="24"/>
              </w:rPr>
            </w:pPr>
            <w:r>
              <w:rPr>
                <w:rFonts w:ascii="Arial" w:hAnsi="Arial" w:cs="Arial"/>
                <w:sz w:val="24"/>
                <w:szCs w:val="24"/>
              </w:rPr>
              <w:t>The minutes were approved</w:t>
            </w:r>
            <w:r w:rsidRPr="002F6291">
              <w:rPr>
                <w:rFonts w:ascii="Arial" w:hAnsi="Arial" w:cs="Arial"/>
                <w:sz w:val="24"/>
                <w:szCs w:val="24"/>
              </w:rPr>
              <w:t xml:space="preserve"> as an accurate and true record of the meeting held on</w:t>
            </w:r>
            <w:r>
              <w:rPr>
                <w:rFonts w:ascii="Arial" w:hAnsi="Arial" w:cs="Arial"/>
                <w:sz w:val="24"/>
                <w:szCs w:val="24"/>
              </w:rPr>
              <w:t xml:space="preserve"> </w:t>
            </w:r>
            <w:r w:rsidR="006067BB">
              <w:rPr>
                <w:rFonts w:ascii="Arial" w:hAnsi="Arial" w:cs="Arial"/>
                <w:sz w:val="24"/>
                <w:szCs w:val="24"/>
              </w:rPr>
              <w:t>12 October</w:t>
            </w:r>
            <w:r>
              <w:rPr>
                <w:rFonts w:ascii="Arial" w:hAnsi="Arial" w:cs="Arial"/>
                <w:sz w:val="24"/>
                <w:szCs w:val="24"/>
              </w:rPr>
              <w:t xml:space="preserve"> 2021</w:t>
            </w:r>
          </w:p>
          <w:p w14:paraId="7FD96229" w14:textId="77777777" w:rsidR="008E4773" w:rsidRPr="002F6291" w:rsidRDefault="008E4773" w:rsidP="0052330E">
            <w:pPr>
              <w:pStyle w:val="ListParagraph"/>
              <w:ind w:left="1080"/>
              <w:rPr>
                <w:rFonts w:ascii="Arial" w:hAnsi="Arial" w:cs="Arial"/>
                <w:sz w:val="24"/>
                <w:szCs w:val="24"/>
              </w:rPr>
            </w:pPr>
          </w:p>
        </w:tc>
        <w:tc>
          <w:tcPr>
            <w:tcW w:w="1134" w:type="dxa"/>
          </w:tcPr>
          <w:p w14:paraId="5197C2EB" w14:textId="77777777" w:rsidR="008E4773" w:rsidRDefault="008E4773" w:rsidP="0052330E">
            <w:pPr>
              <w:jc w:val="both"/>
              <w:rPr>
                <w:rFonts w:ascii="Arial" w:hAnsi="Arial" w:cs="Arial"/>
                <w:sz w:val="24"/>
                <w:szCs w:val="24"/>
              </w:rPr>
            </w:pPr>
          </w:p>
          <w:p w14:paraId="461D8D4F" w14:textId="77777777" w:rsidR="008E4773" w:rsidRDefault="008E4773" w:rsidP="0052330E">
            <w:pPr>
              <w:jc w:val="both"/>
              <w:rPr>
                <w:rFonts w:ascii="Arial" w:hAnsi="Arial" w:cs="Arial"/>
                <w:b/>
                <w:sz w:val="24"/>
                <w:szCs w:val="24"/>
              </w:rPr>
            </w:pPr>
          </w:p>
          <w:p w14:paraId="76C2E4AA" w14:textId="77777777" w:rsidR="008E4773" w:rsidRDefault="008E4773" w:rsidP="0052330E">
            <w:pPr>
              <w:jc w:val="both"/>
              <w:rPr>
                <w:rFonts w:ascii="Arial" w:hAnsi="Arial" w:cs="Arial"/>
                <w:b/>
                <w:sz w:val="24"/>
                <w:szCs w:val="24"/>
              </w:rPr>
            </w:pPr>
          </w:p>
          <w:p w14:paraId="2DCB4D36" w14:textId="77777777" w:rsidR="008E4773" w:rsidRDefault="008E4773" w:rsidP="0052330E">
            <w:pPr>
              <w:jc w:val="both"/>
              <w:rPr>
                <w:rFonts w:ascii="Arial" w:hAnsi="Arial" w:cs="Arial"/>
                <w:b/>
                <w:sz w:val="24"/>
                <w:szCs w:val="24"/>
              </w:rPr>
            </w:pPr>
          </w:p>
          <w:p w14:paraId="6B5DE968" w14:textId="77777777" w:rsidR="008E4773" w:rsidRDefault="008E4773" w:rsidP="0052330E">
            <w:pPr>
              <w:jc w:val="both"/>
              <w:rPr>
                <w:rFonts w:ascii="Arial" w:hAnsi="Arial" w:cs="Arial"/>
                <w:b/>
                <w:sz w:val="24"/>
                <w:szCs w:val="24"/>
              </w:rPr>
            </w:pPr>
          </w:p>
          <w:p w14:paraId="0CD01DFD" w14:textId="77777777" w:rsidR="008E4773" w:rsidRDefault="008E4773" w:rsidP="0052330E">
            <w:pPr>
              <w:jc w:val="both"/>
              <w:rPr>
                <w:rFonts w:ascii="Arial" w:hAnsi="Arial" w:cs="Arial"/>
                <w:b/>
                <w:sz w:val="24"/>
                <w:szCs w:val="24"/>
              </w:rPr>
            </w:pPr>
          </w:p>
          <w:p w14:paraId="271B3945" w14:textId="77777777" w:rsidR="008E4773" w:rsidRPr="007E6184" w:rsidRDefault="008E4773" w:rsidP="0052330E">
            <w:pPr>
              <w:jc w:val="both"/>
              <w:rPr>
                <w:rFonts w:ascii="Arial" w:hAnsi="Arial" w:cs="Arial"/>
                <w:b/>
                <w:sz w:val="24"/>
                <w:szCs w:val="24"/>
              </w:rPr>
            </w:pPr>
          </w:p>
        </w:tc>
      </w:tr>
      <w:tr w:rsidR="008E4773" w:rsidRPr="00EC4E9A" w14:paraId="480872D0" w14:textId="77777777" w:rsidTr="0052330E">
        <w:tc>
          <w:tcPr>
            <w:tcW w:w="1957" w:type="dxa"/>
          </w:tcPr>
          <w:p w14:paraId="35AA040D" w14:textId="77777777" w:rsidR="008E4773" w:rsidRPr="00EC4E9A" w:rsidRDefault="00000518" w:rsidP="0052330E">
            <w:pPr>
              <w:jc w:val="both"/>
              <w:rPr>
                <w:rFonts w:ascii="Arial" w:hAnsi="Arial" w:cs="Arial"/>
                <w:sz w:val="24"/>
                <w:szCs w:val="24"/>
              </w:rPr>
            </w:pPr>
            <w:r>
              <w:rPr>
                <w:rFonts w:ascii="Arial" w:hAnsi="Arial" w:cs="Arial"/>
                <w:b/>
                <w:sz w:val="24"/>
                <w:szCs w:val="24"/>
              </w:rPr>
              <w:t>BT 22/01/005</w:t>
            </w:r>
          </w:p>
        </w:tc>
        <w:tc>
          <w:tcPr>
            <w:tcW w:w="8079" w:type="dxa"/>
          </w:tcPr>
          <w:p w14:paraId="566A46A1" w14:textId="77777777" w:rsidR="008E4773" w:rsidRDefault="008E4773" w:rsidP="0052330E">
            <w:pPr>
              <w:rPr>
                <w:rFonts w:ascii="Arial" w:hAnsi="Arial" w:cs="Arial"/>
                <w:b/>
                <w:sz w:val="24"/>
                <w:szCs w:val="24"/>
              </w:rPr>
            </w:pPr>
            <w:r>
              <w:rPr>
                <w:rFonts w:ascii="Arial" w:hAnsi="Arial" w:cs="Arial"/>
                <w:b/>
                <w:sz w:val="24"/>
                <w:szCs w:val="24"/>
              </w:rPr>
              <w:t xml:space="preserve">Action Log following the Meeting held on </w:t>
            </w:r>
            <w:r w:rsidR="006067BB">
              <w:rPr>
                <w:rFonts w:ascii="Arial" w:hAnsi="Arial" w:cs="Arial"/>
                <w:b/>
                <w:sz w:val="24"/>
                <w:szCs w:val="24"/>
              </w:rPr>
              <w:t>12 October</w:t>
            </w:r>
            <w:r>
              <w:rPr>
                <w:rFonts w:ascii="Arial" w:hAnsi="Arial" w:cs="Arial"/>
                <w:b/>
                <w:sz w:val="24"/>
                <w:szCs w:val="24"/>
              </w:rPr>
              <w:t xml:space="preserve"> </w:t>
            </w:r>
            <w:r w:rsidRPr="00020730">
              <w:rPr>
                <w:rFonts w:ascii="Arial" w:hAnsi="Arial" w:cs="Arial"/>
                <w:b/>
                <w:sz w:val="24"/>
                <w:szCs w:val="24"/>
              </w:rPr>
              <w:t>2021</w:t>
            </w:r>
          </w:p>
          <w:p w14:paraId="46247B82" w14:textId="77777777" w:rsidR="008E4773" w:rsidRDefault="008E4773" w:rsidP="0052330E">
            <w:pPr>
              <w:rPr>
                <w:rFonts w:ascii="Arial" w:hAnsi="Arial" w:cs="Arial"/>
                <w:b/>
                <w:sz w:val="24"/>
                <w:szCs w:val="24"/>
              </w:rPr>
            </w:pPr>
          </w:p>
          <w:p w14:paraId="00A30F16" w14:textId="77777777" w:rsidR="008E4773" w:rsidRDefault="008E4773" w:rsidP="0052330E">
            <w:pPr>
              <w:rPr>
                <w:rFonts w:ascii="Arial" w:hAnsi="Arial" w:cs="Arial"/>
                <w:sz w:val="24"/>
                <w:szCs w:val="24"/>
              </w:rPr>
            </w:pPr>
            <w:r>
              <w:rPr>
                <w:rFonts w:ascii="Arial" w:hAnsi="Arial" w:cs="Arial"/>
                <w:sz w:val="24"/>
                <w:szCs w:val="24"/>
              </w:rPr>
              <w:t>The Action Log was received.</w:t>
            </w:r>
          </w:p>
          <w:p w14:paraId="0A865ED7" w14:textId="77777777" w:rsidR="008E4773" w:rsidRDefault="008E4773" w:rsidP="0052330E">
            <w:pPr>
              <w:rPr>
                <w:rFonts w:ascii="Arial" w:hAnsi="Arial" w:cs="Arial"/>
                <w:sz w:val="24"/>
                <w:szCs w:val="24"/>
              </w:rPr>
            </w:pPr>
          </w:p>
          <w:p w14:paraId="5FF11926" w14:textId="77777777" w:rsidR="008E4773" w:rsidRDefault="008E4773" w:rsidP="0052330E">
            <w:pPr>
              <w:rPr>
                <w:rFonts w:ascii="Arial" w:hAnsi="Arial" w:cs="Arial"/>
                <w:b/>
                <w:color w:val="000000" w:themeColor="text1"/>
                <w:sz w:val="24"/>
                <w:szCs w:val="24"/>
              </w:rPr>
            </w:pPr>
            <w:r>
              <w:rPr>
                <w:rFonts w:ascii="Arial" w:hAnsi="Arial" w:cs="Arial"/>
                <w:b/>
                <w:color w:val="000000" w:themeColor="text1"/>
                <w:sz w:val="24"/>
                <w:szCs w:val="24"/>
              </w:rPr>
              <w:t xml:space="preserve">The BoT resolved </w:t>
            </w:r>
            <w:r w:rsidRPr="004D6D8C">
              <w:rPr>
                <w:rFonts w:ascii="Arial" w:hAnsi="Arial" w:cs="Arial"/>
                <w:b/>
                <w:color w:val="000000" w:themeColor="text1"/>
                <w:sz w:val="24"/>
                <w:szCs w:val="24"/>
              </w:rPr>
              <w:t>that:</w:t>
            </w:r>
            <w:r>
              <w:rPr>
                <w:rFonts w:ascii="Arial" w:hAnsi="Arial" w:cs="Arial"/>
                <w:b/>
                <w:color w:val="000000" w:themeColor="text1"/>
                <w:sz w:val="24"/>
                <w:szCs w:val="24"/>
              </w:rPr>
              <w:t xml:space="preserve"> </w:t>
            </w:r>
          </w:p>
          <w:p w14:paraId="3F5EB13E" w14:textId="77777777" w:rsidR="008E4773" w:rsidRDefault="008E4773" w:rsidP="0052330E">
            <w:pPr>
              <w:rPr>
                <w:rFonts w:ascii="Arial" w:hAnsi="Arial" w:cs="Arial"/>
                <w:b/>
                <w:color w:val="000000" w:themeColor="text1"/>
                <w:sz w:val="24"/>
                <w:szCs w:val="24"/>
              </w:rPr>
            </w:pPr>
          </w:p>
          <w:p w14:paraId="2EC25F02" w14:textId="77777777" w:rsidR="008E4773" w:rsidRPr="00B45665" w:rsidRDefault="008E4773" w:rsidP="0052330E">
            <w:pPr>
              <w:pStyle w:val="ListParagraph"/>
              <w:numPr>
                <w:ilvl w:val="0"/>
                <w:numId w:val="2"/>
              </w:numPr>
              <w:rPr>
                <w:rFonts w:ascii="Arial" w:hAnsi="Arial" w:cs="Arial"/>
                <w:sz w:val="24"/>
                <w:szCs w:val="24"/>
              </w:rPr>
            </w:pPr>
            <w:r w:rsidRPr="00B45665">
              <w:rPr>
                <w:rFonts w:ascii="Arial" w:hAnsi="Arial" w:cs="Arial"/>
                <w:color w:val="000000" w:themeColor="text1"/>
                <w:sz w:val="24"/>
                <w:szCs w:val="24"/>
              </w:rPr>
              <w:t>The Action Log was noted.</w:t>
            </w:r>
          </w:p>
          <w:p w14:paraId="71C38E24" w14:textId="77777777" w:rsidR="008E4773" w:rsidRPr="009C7263" w:rsidRDefault="008E4773" w:rsidP="0052330E">
            <w:pPr>
              <w:jc w:val="both"/>
              <w:rPr>
                <w:rFonts w:cs="Arial"/>
                <w:sz w:val="24"/>
                <w:szCs w:val="24"/>
              </w:rPr>
            </w:pPr>
          </w:p>
        </w:tc>
        <w:tc>
          <w:tcPr>
            <w:tcW w:w="1134" w:type="dxa"/>
          </w:tcPr>
          <w:p w14:paraId="7630E0AE" w14:textId="77777777" w:rsidR="008E4773" w:rsidRDefault="008E4773" w:rsidP="0052330E">
            <w:pPr>
              <w:ind w:left="112"/>
              <w:jc w:val="both"/>
              <w:rPr>
                <w:rFonts w:ascii="Arial" w:hAnsi="Arial" w:cs="Arial"/>
                <w:sz w:val="24"/>
                <w:szCs w:val="24"/>
              </w:rPr>
            </w:pPr>
          </w:p>
          <w:p w14:paraId="4C2858BD" w14:textId="77777777" w:rsidR="008E4773" w:rsidRDefault="008E4773" w:rsidP="0052330E">
            <w:pPr>
              <w:ind w:left="112"/>
              <w:jc w:val="both"/>
              <w:rPr>
                <w:rFonts w:ascii="Arial" w:hAnsi="Arial" w:cs="Arial"/>
                <w:sz w:val="24"/>
                <w:szCs w:val="24"/>
              </w:rPr>
            </w:pPr>
          </w:p>
          <w:p w14:paraId="42E1294B" w14:textId="77777777" w:rsidR="008E4773" w:rsidRDefault="008E4773" w:rsidP="0052330E">
            <w:pPr>
              <w:ind w:left="112"/>
              <w:jc w:val="both"/>
              <w:rPr>
                <w:rFonts w:ascii="Arial" w:hAnsi="Arial" w:cs="Arial"/>
                <w:sz w:val="24"/>
                <w:szCs w:val="24"/>
              </w:rPr>
            </w:pPr>
          </w:p>
          <w:p w14:paraId="52FA0BE5" w14:textId="77777777" w:rsidR="008E4773" w:rsidRDefault="008E4773" w:rsidP="0052330E">
            <w:pPr>
              <w:ind w:left="112"/>
              <w:jc w:val="both"/>
              <w:rPr>
                <w:rFonts w:ascii="Arial" w:hAnsi="Arial" w:cs="Arial"/>
                <w:sz w:val="24"/>
                <w:szCs w:val="24"/>
              </w:rPr>
            </w:pPr>
          </w:p>
          <w:p w14:paraId="5DA72E60" w14:textId="77777777" w:rsidR="008E4773" w:rsidRDefault="008E4773" w:rsidP="0052330E">
            <w:pPr>
              <w:ind w:left="112"/>
              <w:jc w:val="both"/>
              <w:rPr>
                <w:rFonts w:ascii="Arial" w:hAnsi="Arial" w:cs="Arial"/>
                <w:sz w:val="24"/>
                <w:szCs w:val="24"/>
              </w:rPr>
            </w:pPr>
          </w:p>
          <w:p w14:paraId="71AAFF13" w14:textId="77777777" w:rsidR="008E4773" w:rsidRPr="001F5453" w:rsidRDefault="008E4773" w:rsidP="0052330E">
            <w:pPr>
              <w:ind w:left="112"/>
              <w:jc w:val="both"/>
              <w:rPr>
                <w:rFonts w:ascii="Arial" w:hAnsi="Arial" w:cs="Arial"/>
                <w:b/>
                <w:sz w:val="24"/>
                <w:szCs w:val="24"/>
              </w:rPr>
            </w:pPr>
          </w:p>
        </w:tc>
      </w:tr>
      <w:tr w:rsidR="008E4773" w:rsidRPr="00EC4E9A" w14:paraId="20892308" w14:textId="77777777" w:rsidTr="0052330E">
        <w:tc>
          <w:tcPr>
            <w:tcW w:w="1957" w:type="dxa"/>
          </w:tcPr>
          <w:p w14:paraId="07297998" w14:textId="77777777" w:rsidR="008E4773" w:rsidRPr="00EC4E9A" w:rsidRDefault="00000518" w:rsidP="0052330E">
            <w:pPr>
              <w:jc w:val="both"/>
              <w:rPr>
                <w:rFonts w:ascii="Arial" w:hAnsi="Arial" w:cs="Arial"/>
                <w:sz w:val="24"/>
                <w:szCs w:val="24"/>
              </w:rPr>
            </w:pPr>
            <w:r>
              <w:rPr>
                <w:rFonts w:ascii="Arial" w:hAnsi="Arial" w:cs="Arial"/>
                <w:b/>
                <w:sz w:val="24"/>
                <w:szCs w:val="24"/>
              </w:rPr>
              <w:t>BT 22/01/006</w:t>
            </w:r>
          </w:p>
        </w:tc>
        <w:tc>
          <w:tcPr>
            <w:tcW w:w="8079" w:type="dxa"/>
          </w:tcPr>
          <w:p w14:paraId="5D2A8280" w14:textId="77777777" w:rsidR="008E4773" w:rsidRDefault="008E4773" w:rsidP="0052330E">
            <w:pPr>
              <w:rPr>
                <w:rFonts w:ascii="Arial" w:hAnsi="Arial" w:cs="Arial"/>
                <w:b/>
                <w:sz w:val="24"/>
                <w:szCs w:val="24"/>
              </w:rPr>
            </w:pPr>
            <w:r>
              <w:rPr>
                <w:rFonts w:ascii="Arial" w:hAnsi="Arial" w:cs="Arial"/>
                <w:b/>
                <w:sz w:val="24"/>
                <w:szCs w:val="24"/>
              </w:rPr>
              <w:t>Chair’s Action taken since last meeting</w:t>
            </w:r>
          </w:p>
          <w:p w14:paraId="42DD50E0" w14:textId="77777777" w:rsidR="008E4773" w:rsidRDefault="008E4773" w:rsidP="0052330E">
            <w:pPr>
              <w:rPr>
                <w:rFonts w:ascii="Arial" w:hAnsi="Arial" w:cs="Arial"/>
                <w:sz w:val="24"/>
                <w:szCs w:val="24"/>
              </w:rPr>
            </w:pPr>
          </w:p>
          <w:p w14:paraId="3F747C30" w14:textId="77777777" w:rsidR="008E4773" w:rsidRDefault="008E4773" w:rsidP="0052330E">
            <w:pPr>
              <w:rPr>
                <w:rFonts w:ascii="Arial" w:hAnsi="Arial" w:cs="Arial"/>
                <w:sz w:val="24"/>
                <w:szCs w:val="24"/>
              </w:rPr>
            </w:pPr>
            <w:r>
              <w:rPr>
                <w:rFonts w:ascii="Arial" w:hAnsi="Arial" w:cs="Arial"/>
                <w:sz w:val="24"/>
                <w:szCs w:val="24"/>
              </w:rPr>
              <w:t>No Chairs Actions had been taken since the last meeting.</w:t>
            </w:r>
          </w:p>
          <w:p w14:paraId="72CD1CF8" w14:textId="77777777" w:rsidR="008E4773" w:rsidRPr="0056446B" w:rsidRDefault="008E4773" w:rsidP="00287EC4">
            <w:pPr>
              <w:rPr>
                <w:rFonts w:ascii="Arial" w:hAnsi="Arial" w:cs="Arial"/>
                <w:sz w:val="24"/>
                <w:szCs w:val="24"/>
              </w:rPr>
            </w:pPr>
          </w:p>
        </w:tc>
        <w:tc>
          <w:tcPr>
            <w:tcW w:w="1134" w:type="dxa"/>
          </w:tcPr>
          <w:p w14:paraId="41DD46A3" w14:textId="77777777" w:rsidR="008E4773" w:rsidRDefault="008E4773" w:rsidP="0052330E">
            <w:pPr>
              <w:ind w:left="112"/>
              <w:jc w:val="both"/>
              <w:rPr>
                <w:rFonts w:ascii="Arial" w:hAnsi="Arial" w:cs="Arial"/>
                <w:sz w:val="24"/>
                <w:szCs w:val="24"/>
              </w:rPr>
            </w:pPr>
          </w:p>
          <w:p w14:paraId="60EBAE75" w14:textId="77777777" w:rsidR="008E4773" w:rsidRDefault="008E4773" w:rsidP="0052330E">
            <w:pPr>
              <w:ind w:left="112"/>
              <w:jc w:val="both"/>
              <w:rPr>
                <w:rFonts w:ascii="Arial" w:hAnsi="Arial" w:cs="Arial"/>
                <w:sz w:val="24"/>
                <w:szCs w:val="24"/>
              </w:rPr>
            </w:pPr>
          </w:p>
          <w:p w14:paraId="4C90B723" w14:textId="77777777" w:rsidR="008E4773" w:rsidRDefault="008E4773" w:rsidP="0052330E">
            <w:pPr>
              <w:jc w:val="both"/>
              <w:rPr>
                <w:rFonts w:ascii="Arial" w:hAnsi="Arial" w:cs="Arial"/>
                <w:sz w:val="24"/>
                <w:szCs w:val="24"/>
              </w:rPr>
            </w:pPr>
          </w:p>
          <w:p w14:paraId="66CEA47C" w14:textId="77777777" w:rsidR="008E4773" w:rsidRPr="00E40698" w:rsidRDefault="008E4773" w:rsidP="0052330E">
            <w:pPr>
              <w:jc w:val="both"/>
              <w:rPr>
                <w:rFonts w:ascii="Arial" w:hAnsi="Arial" w:cs="Arial"/>
                <w:b/>
                <w:sz w:val="24"/>
                <w:szCs w:val="24"/>
              </w:rPr>
            </w:pPr>
          </w:p>
        </w:tc>
      </w:tr>
      <w:tr w:rsidR="008E4773" w:rsidRPr="00EC4E9A" w14:paraId="227D17E4" w14:textId="77777777" w:rsidTr="0052330E">
        <w:trPr>
          <w:trHeight w:val="892"/>
        </w:trPr>
        <w:tc>
          <w:tcPr>
            <w:tcW w:w="1957" w:type="dxa"/>
          </w:tcPr>
          <w:p w14:paraId="4811B8A8" w14:textId="77777777" w:rsidR="008E4773" w:rsidRPr="00EC4E9A" w:rsidRDefault="00000518" w:rsidP="0052330E">
            <w:pPr>
              <w:jc w:val="both"/>
              <w:rPr>
                <w:rFonts w:ascii="Arial" w:hAnsi="Arial" w:cs="Arial"/>
                <w:sz w:val="24"/>
                <w:szCs w:val="24"/>
              </w:rPr>
            </w:pPr>
            <w:r>
              <w:rPr>
                <w:rFonts w:ascii="Arial" w:hAnsi="Arial" w:cs="Arial"/>
                <w:b/>
                <w:sz w:val="24"/>
                <w:szCs w:val="24"/>
              </w:rPr>
              <w:t>BT 22/01/007</w:t>
            </w:r>
          </w:p>
        </w:tc>
        <w:tc>
          <w:tcPr>
            <w:tcW w:w="8079" w:type="dxa"/>
          </w:tcPr>
          <w:p w14:paraId="6AE5DB32" w14:textId="77777777" w:rsidR="008E4773" w:rsidRDefault="008E4773" w:rsidP="0052330E">
            <w:pPr>
              <w:spacing w:line="276" w:lineRule="auto"/>
              <w:rPr>
                <w:rFonts w:ascii="Arial" w:hAnsi="Arial" w:cs="Arial"/>
                <w:b/>
                <w:sz w:val="24"/>
                <w:szCs w:val="24"/>
              </w:rPr>
            </w:pPr>
            <w:r w:rsidRPr="003C027E">
              <w:rPr>
                <w:rFonts w:ascii="Arial" w:hAnsi="Arial" w:cs="Arial"/>
                <w:b/>
                <w:sz w:val="24"/>
                <w:szCs w:val="24"/>
              </w:rPr>
              <w:t xml:space="preserve">Health Charity Current Financial Position </w:t>
            </w:r>
          </w:p>
          <w:p w14:paraId="0F170906" w14:textId="77777777" w:rsidR="008E4773" w:rsidRDefault="008E4773" w:rsidP="0052330E">
            <w:pPr>
              <w:spacing w:line="276" w:lineRule="auto"/>
              <w:rPr>
                <w:rFonts w:ascii="Arial" w:hAnsi="Arial" w:cs="Arial"/>
                <w:b/>
                <w:sz w:val="24"/>
                <w:szCs w:val="24"/>
              </w:rPr>
            </w:pPr>
          </w:p>
          <w:p w14:paraId="01C1E866" w14:textId="77777777" w:rsidR="008E4773" w:rsidRDefault="008E4773" w:rsidP="0052330E">
            <w:pPr>
              <w:spacing w:line="276" w:lineRule="auto"/>
              <w:rPr>
                <w:rFonts w:ascii="Arial" w:hAnsi="Arial" w:cs="Arial"/>
                <w:sz w:val="24"/>
                <w:szCs w:val="24"/>
              </w:rPr>
            </w:pPr>
            <w:r>
              <w:rPr>
                <w:rFonts w:ascii="Arial" w:hAnsi="Arial" w:cs="Arial"/>
                <w:sz w:val="24"/>
                <w:szCs w:val="24"/>
              </w:rPr>
              <w:t>The Health Charity Current Financial Position was received.</w:t>
            </w:r>
          </w:p>
          <w:p w14:paraId="06FD53E5" w14:textId="77777777" w:rsidR="008E4773" w:rsidRDefault="008E4773" w:rsidP="0052330E">
            <w:pPr>
              <w:spacing w:line="276" w:lineRule="auto"/>
              <w:rPr>
                <w:rFonts w:ascii="Arial" w:hAnsi="Arial" w:cs="Arial"/>
                <w:sz w:val="24"/>
                <w:szCs w:val="24"/>
              </w:rPr>
            </w:pPr>
          </w:p>
          <w:p w14:paraId="3F882C92" w14:textId="77777777" w:rsidR="008E4773" w:rsidRDefault="008E4773" w:rsidP="004B00D8">
            <w:pPr>
              <w:spacing w:line="276" w:lineRule="auto"/>
              <w:rPr>
                <w:rFonts w:ascii="Arial" w:hAnsi="Arial" w:cs="Arial"/>
                <w:sz w:val="24"/>
                <w:szCs w:val="24"/>
              </w:rPr>
            </w:pPr>
            <w:r>
              <w:rPr>
                <w:rFonts w:ascii="Arial" w:hAnsi="Arial" w:cs="Arial"/>
                <w:sz w:val="24"/>
                <w:szCs w:val="24"/>
              </w:rPr>
              <w:t xml:space="preserve">The Deputy Director of Finance (DDF) advised </w:t>
            </w:r>
            <w:r w:rsidR="00A66D68">
              <w:rPr>
                <w:rFonts w:ascii="Arial" w:hAnsi="Arial" w:cs="Arial"/>
                <w:sz w:val="24"/>
                <w:szCs w:val="24"/>
              </w:rPr>
              <w:t>t</w:t>
            </w:r>
            <w:r w:rsidR="007C4E52">
              <w:rPr>
                <w:rFonts w:ascii="Arial" w:hAnsi="Arial" w:cs="Arial"/>
                <w:sz w:val="24"/>
                <w:szCs w:val="24"/>
              </w:rPr>
              <w:t>he Trustees</w:t>
            </w:r>
            <w:r w:rsidR="00A66D68">
              <w:rPr>
                <w:rFonts w:ascii="Arial" w:hAnsi="Arial" w:cs="Arial"/>
                <w:sz w:val="24"/>
                <w:szCs w:val="24"/>
              </w:rPr>
              <w:t xml:space="preserve"> </w:t>
            </w:r>
            <w:r>
              <w:rPr>
                <w:rFonts w:ascii="Arial" w:hAnsi="Arial" w:cs="Arial"/>
                <w:sz w:val="24"/>
                <w:szCs w:val="24"/>
              </w:rPr>
              <w:t xml:space="preserve">that </w:t>
            </w:r>
            <w:r w:rsidR="00E42F92">
              <w:rPr>
                <w:rFonts w:ascii="Arial" w:hAnsi="Arial" w:cs="Arial"/>
                <w:sz w:val="24"/>
                <w:szCs w:val="24"/>
              </w:rPr>
              <w:t xml:space="preserve">the financial </w:t>
            </w:r>
            <w:r w:rsidR="004B00D8">
              <w:rPr>
                <w:rFonts w:ascii="Arial" w:hAnsi="Arial" w:cs="Arial"/>
                <w:sz w:val="24"/>
                <w:szCs w:val="24"/>
              </w:rPr>
              <w:t>report aimed to p</w:t>
            </w:r>
            <w:r w:rsidR="004B00D8" w:rsidRPr="004B00D8">
              <w:rPr>
                <w:rFonts w:ascii="Arial" w:hAnsi="Arial" w:cs="Arial"/>
                <w:sz w:val="24"/>
                <w:szCs w:val="24"/>
              </w:rPr>
              <w:t xml:space="preserve">rovide information on the year to date </w:t>
            </w:r>
            <w:r w:rsidR="00103ED2">
              <w:rPr>
                <w:rFonts w:ascii="Arial" w:hAnsi="Arial" w:cs="Arial"/>
                <w:sz w:val="24"/>
                <w:szCs w:val="24"/>
              </w:rPr>
              <w:t xml:space="preserve">position </w:t>
            </w:r>
            <w:r w:rsidR="00E42F92">
              <w:rPr>
                <w:rFonts w:ascii="Arial" w:hAnsi="Arial" w:cs="Arial"/>
                <w:sz w:val="24"/>
                <w:szCs w:val="24"/>
              </w:rPr>
              <w:t xml:space="preserve">which contained the </w:t>
            </w:r>
            <w:r w:rsidR="004B00D8" w:rsidRPr="004B00D8">
              <w:rPr>
                <w:rFonts w:ascii="Arial" w:hAnsi="Arial" w:cs="Arial"/>
                <w:sz w:val="24"/>
                <w:szCs w:val="24"/>
              </w:rPr>
              <w:t xml:space="preserve">financial performance of the </w:t>
            </w:r>
            <w:r w:rsidR="00FF42AE">
              <w:rPr>
                <w:rFonts w:ascii="Arial" w:hAnsi="Arial" w:cs="Arial"/>
                <w:sz w:val="24"/>
                <w:szCs w:val="24"/>
              </w:rPr>
              <w:t>c</w:t>
            </w:r>
            <w:r w:rsidR="004B00D8" w:rsidRPr="004B00D8">
              <w:rPr>
                <w:rFonts w:ascii="Arial" w:hAnsi="Arial" w:cs="Arial"/>
                <w:sz w:val="24"/>
                <w:szCs w:val="24"/>
              </w:rPr>
              <w:t>harity to the period 31st October 2021</w:t>
            </w:r>
            <w:r w:rsidR="004B00D8">
              <w:rPr>
                <w:rFonts w:ascii="Arial" w:hAnsi="Arial" w:cs="Arial"/>
                <w:sz w:val="24"/>
                <w:szCs w:val="24"/>
              </w:rPr>
              <w:t xml:space="preserve"> and a</w:t>
            </w:r>
            <w:r w:rsidR="004B00D8" w:rsidRPr="004B00D8">
              <w:rPr>
                <w:rFonts w:ascii="Arial" w:hAnsi="Arial" w:cs="Arial"/>
                <w:sz w:val="24"/>
                <w:szCs w:val="24"/>
              </w:rPr>
              <w:t>ssess</w:t>
            </w:r>
            <w:r w:rsidR="00E42F92">
              <w:rPr>
                <w:rFonts w:ascii="Arial" w:hAnsi="Arial" w:cs="Arial"/>
                <w:sz w:val="24"/>
                <w:szCs w:val="24"/>
              </w:rPr>
              <w:t>ed</w:t>
            </w:r>
            <w:r w:rsidR="004B00D8" w:rsidRPr="004B00D8">
              <w:rPr>
                <w:rFonts w:ascii="Arial" w:hAnsi="Arial" w:cs="Arial"/>
                <w:sz w:val="24"/>
                <w:szCs w:val="24"/>
              </w:rPr>
              <w:t xml:space="preserve"> the forecast financial position of the </w:t>
            </w:r>
            <w:r w:rsidR="00FF42AE">
              <w:rPr>
                <w:rFonts w:ascii="Arial" w:hAnsi="Arial" w:cs="Arial"/>
                <w:sz w:val="24"/>
                <w:szCs w:val="24"/>
              </w:rPr>
              <w:t>c</w:t>
            </w:r>
            <w:r w:rsidR="004B00D8" w:rsidRPr="004B00D8">
              <w:rPr>
                <w:rFonts w:ascii="Arial" w:hAnsi="Arial" w:cs="Arial"/>
                <w:sz w:val="24"/>
                <w:szCs w:val="24"/>
              </w:rPr>
              <w:t>harity against commitments already made.</w:t>
            </w:r>
          </w:p>
          <w:p w14:paraId="6622A63C" w14:textId="77777777" w:rsidR="004B00D8" w:rsidRDefault="004B00D8" w:rsidP="004B00D8">
            <w:pPr>
              <w:spacing w:line="276" w:lineRule="auto"/>
              <w:rPr>
                <w:rFonts w:ascii="Arial" w:hAnsi="Arial" w:cs="Arial"/>
                <w:sz w:val="24"/>
                <w:szCs w:val="24"/>
              </w:rPr>
            </w:pPr>
          </w:p>
          <w:p w14:paraId="5A50281B" w14:textId="77777777" w:rsidR="004B00D8" w:rsidRDefault="004B00D8" w:rsidP="004B00D8">
            <w:pPr>
              <w:spacing w:line="276" w:lineRule="auto"/>
              <w:rPr>
                <w:rFonts w:ascii="Arial" w:hAnsi="Arial" w:cs="Arial"/>
                <w:sz w:val="24"/>
                <w:szCs w:val="24"/>
              </w:rPr>
            </w:pPr>
            <w:r>
              <w:rPr>
                <w:rFonts w:ascii="Arial" w:hAnsi="Arial" w:cs="Arial"/>
                <w:sz w:val="24"/>
                <w:szCs w:val="24"/>
              </w:rPr>
              <w:t xml:space="preserve">The DDF advised the Trustees of 2 key areas </w:t>
            </w:r>
            <w:r w:rsidR="00103ED2">
              <w:rPr>
                <w:rFonts w:ascii="Arial" w:hAnsi="Arial" w:cs="Arial"/>
                <w:sz w:val="24"/>
                <w:szCs w:val="24"/>
              </w:rPr>
              <w:t xml:space="preserve">for </w:t>
            </w:r>
            <w:r>
              <w:rPr>
                <w:rFonts w:ascii="Arial" w:hAnsi="Arial" w:cs="Arial"/>
                <w:sz w:val="24"/>
                <w:szCs w:val="24"/>
              </w:rPr>
              <w:t>not</w:t>
            </w:r>
            <w:r w:rsidR="00103ED2">
              <w:rPr>
                <w:rFonts w:ascii="Arial" w:hAnsi="Arial" w:cs="Arial"/>
                <w:sz w:val="24"/>
                <w:szCs w:val="24"/>
              </w:rPr>
              <w:t>ing</w:t>
            </w:r>
            <w:r>
              <w:rPr>
                <w:rFonts w:ascii="Arial" w:hAnsi="Arial" w:cs="Arial"/>
                <w:sz w:val="24"/>
                <w:szCs w:val="24"/>
              </w:rPr>
              <w:t>:</w:t>
            </w:r>
          </w:p>
          <w:p w14:paraId="501F8B9E" w14:textId="77777777" w:rsidR="004B00D8" w:rsidRDefault="004B00D8" w:rsidP="004B00D8">
            <w:pPr>
              <w:pStyle w:val="ListParagraph"/>
              <w:numPr>
                <w:ilvl w:val="0"/>
                <w:numId w:val="26"/>
              </w:numPr>
              <w:spacing w:line="276" w:lineRule="auto"/>
              <w:rPr>
                <w:rFonts w:ascii="Arial" w:hAnsi="Arial" w:cs="Arial"/>
                <w:sz w:val="24"/>
                <w:szCs w:val="24"/>
              </w:rPr>
            </w:pPr>
            <w:r w:rsidRPr="004B00D8">
              <w:rPr>
                <w:rFonts w:ascii="Arial" w:hAnsi="Arial" w:cs="Arial"/>
                <w:sz w:val="24"/>
                <w:szCs w:val="24"/>
              </w:rPr>
              <w:t xml:space="preserve">The Trustee’s agreed at their meeting of the 12th October to withdraw £0.250m from the </w:t>
            </w:r>
            <w:r w:rsidR="00FF42AE">
              <w:rPr>
                <w:rFonts w:ascii="Arial" w:hAnsi="Arial" w:cs="Arial"/>
                <w:sz w:val="24"/>
                <w:szCs w:val="24"/>
              </w:rPr>
              <w:t>c</w:t>
            </w:r>
            <w:r w:rsidRPr="004B00D8">
              <w:rPr>
                <w:rFonts w:ascii="Arial" w:hAnsi="Arial" w:cs="Arial"/>
                <w:sz w:val="24"/>
                <w:szCs w:val="24"/>
              </w:rPr>
              <w:t xml:space="preserve">harity’s investment portfolio and this was received by the </w:t>
            </w:r>
            <w:r w:rsidR="00FF42AE">
              <w:rPr>
                <w:rFonts w:ascii="Arial" w:hAnsi="Arial" w:cs="Arial"/>
                <w:sz w:val="24"/>
                <w:szCs w:val="24"/>
              </w:rPr>
              <w:t>c</w:t>
            </w:r>
            <w:r w:rsidRPr="004B00D8">
              <w:rPr>
                <w:rFonts w:ascii="Arial" w:hAnsi="Arial" w:cs="Arial"/>
                <w:sz w:val="24"/>
                <w:szCs w:val="24"/>
              </w:rPr>
              <w:t xml:space="preserve">harity on the 19th October 2021. </w:t>
            </w:r>
          </w:p>
          <w:p w14:paraId="653C173F" w14:textId="77777777" w:rsidR="004B00D8" w:rsidRDefault="004B00D8" w:rsidP="004B00D8">
            <w:pPr>
              <w:pStyle w:val="ListParagraph"/>
              <w:numPr>
                <w:ilvl w:val="0"/>
                <w:numId w:val="26"/>
              </w:numPr>
              <w:spacing w:line="276" w:lineRule="auto"/>
              <w:rPr>
                <w:rFonts w:ascii="Arial" w:hAnsi="Arial" w:cs="Arial"/>
                <w:sz w:val="24"/>
                <w:szCs w:val="24"/>
              </w:rPr>
            </w:pPr>
            <w:r w:rsidRPr="004B00D8">
              <w:rPr>
                <w:rFonts w:ascii="Arial" w:hAnsi="Arial" w:cs="Arial"/>
                <w:sz w:val="24"/>
                <w:szCs w:val="24"/>
              </w:rPr>
              <w:t>The stock market ha</w:t>
            </w:r>
            <w:r>
              <w:rPr>
                <w:rFonts w:ascii="Arial" w:hAnsi="Arial" w:cs="Arial"/>
                <w:sz w:val="24"/>
                <w:szCs w:val="24"/>
              </w:rPr>
              <w:t>d</w:t>
            </w:r>
            <w:r w:rsidRPr="004B00D8">
              <w:rPr>
                <w:rFonts w:ascii="Arial" w:hAnsi="Arial" w:cs="Arial"/>
                <w:sz w:val="24"/>
                <w:szCs w:val="24"/>
              </w:rPr>
              <w:t xml:space="preserve"> continued </w:t>
            </w:r>
            <w:r w:rsidR="00E42F92">
              <w:rPr>
                <w:rFonts w:ascii="Arial" w:hAnsi="Arial" w:cs="Arial"/>
                <w:sz w:val="24"/>
                <w:szCs w:val="24"/>
              </w:rPr>
              <w:t>to rise during</w:t>
            </w:r>
            <w:r w:rsidRPr="004B00D8">
              <w:rPr>
                <w:rFonts w:ascii="Arial" w:hAnsi="Arial" w:cs="Arial"/>
                <w:sz w:val="24"/>
                <w:szCs w:val="24"/>
              </w:rPr>
              <w:t xml:space="preserve"> th</w:t>
            </w:r>
            <w:r>
              <w:rPr>
                <w:rFonts w:ascii="Arial" w:hAnsi="Arial" w:cs="Arial"/>
                <w:sz w:val="24"/>
                <w:szCs w:val="24"/>
              </w:rPr>
              <w:t>e</w:t>
            </w:r>
            <w:r w:rsidRPr="004B00D8">
              <w:rPr>
                <w:rFonts w:ascii="Arial" w:hAnsi="Arial" w:cs="Arial"/>
                <w:sz w:val="24"/>
                <w:szCs w:val="24"/>
              </w:rPr>
              <w:t xml:space="preserve"> financial year with gains of £0.457m </w:t>
            </w:r>
            <w:r w:rsidR="00E42F92">
              <w:rPr>
                <w:rFonts w:ascii="Arial" w:hAnsi="Arial" w:cs="Arial"/>
                <w:sz w:val="24"/>
                <w:szCs w:val="24"/>
              </w:rPr>
              <w:t>by</w:t>
            </w:r>
            <w:r w:rsidRPr="004B00D8">
              <w:rPr>
                <w:rFonts w:ascii="Arial" w:hAnsi="Arial" w:cs="Arial"/>
                <w:sz w:val="24"/>
                <w:szCs w:val="24"/>
              </w:rPr>
              <w:t xml:space="preserve"> the end of October 2021</w:t>
            </w:r>
          </w:p>
          <w:p w14:paraId="4D54A679" w14:textId="77777777" w:rsidR="004B00D8" w:rsidRDefault="004B00D8" w:rsidP="004B00D8">
            <w:pPr>
              <w:spacing w:line="276" w:lineRule="auto"/>
              <w:rPr>
                <w:rFonts w:ascii="Arial" w:hAnsi="Arial" w:cs="Arial"/>
                <w:sz w:val="24"/>
                <w:szCs w:val="24"/>
              </w:rPr>
            </w:pPr>
          </w:p>
          <w:p w14:paraId="438360F3" w14:textId="77777777" w:rsidR="004B00D8" w:rsidRDefault="004B00D8" w:rsidP="004B00D8">
            <w:pPr>
              <w:spacing w:line="276" w:lineRule="auto"/>
              <w:rPr>
                <w:rFonts w:ascii="Arial" w:hAnsi="Arial" w:cs="Arial"/>
                <w:sz w:val="24"/>
                <w:szCs w:val="24"/>
              </w:rPr>
            </w:pPr>
            <w:r>
              <w:rPr>
                <w:rFonts w:ascii="Arial" w:hAnsi="Arial" w:cs="Arial"/>
                <w:sz w:val="24"/>
                <w:szCs w:val="24"/>
              </w:rPr>
              <w:t xml:space="preserve">It was noted that income resources </w:t>
            </w:r>
            <w:r w:rsidR="00E42F92">
              <w:rPr>
                <w:rFonts w:ascii="Arial" w:hAnsi="Arial" w:cs="Arial"/>
                <w:sz w:val="24"/>
                <w:szCs w:val="24"/>
              </w:rPr>
              <w:t>were</w:t>
            </w:r>
            <w:r>
              <w:rPr>
                <w:rFonts w:ascii="Arial" w:hAnsi="Arial" w:cs="Arial"/>
                <w:sz w:val="24"/>
                <w:szCs w:val="24"/>
              </w:rPr>
              <w:t xml:space="preserve"> £742,000 and outgoing resources </w:t>
            </w:r>
            <w:r w:rsidR="00E42F92">
              <w:rPr>
                <w:rFonts w:ascii="Arial" w:hAnsi="Arial" w:cs="Arial"/>
                <w:sz w:val="24"/>
                <w:szCs w:val="24"/>
              </w:rPr>
              <w:t>were</w:t>
            </w:r>
            <w:r>
              <w:rPr>
                <w:rFonts w:ascii="Arial" w:hAnsi="Arial" w:cs="Arial"/>
                <w:sz w:val="24"/>
                <w:szCs w:val="24"/>
              </w:rPr>
              <w:t xml:space="preserve"> £1.179m </w:t>
            </w:r>
            <w:r w:rsidR="00E42F92">
              <w:rPr>
                <w:rFonts w:ascii="Arial" w:hAnsi="Arial" w:cs="Arial"/>
                <w:sz w:val="24"/>
                <w:szCs w:val="24"/>
              </w:rPr>
              <w:t>resulting in</w:t>
            </w:r>
            <w:r>
              <w:rPr>
                <w:rFonts w:ascii="Arial" w:hAnsi="Arial" w:cs="Arial"/>
                <w:sz w:val="24"/>
                <w:szCs w:val="24"/>
              </w:rPr>
              <w:t xml:space="preserve"> a net expenditure of £437,000</w:t>
            </w:r>
            <w:r w:rsidR="00103ED2">
              <w:rPr>
                <w:rFonts w:ascii="Arial" w:hAnsi="Arial" w:cs="Arial"/>
                <w:sz w:val="24"/>
                <w:szCs w:val="24"/>
              </w:rPr>
              <w:t>. He commented that expenditure was</w:t>
            </w:r>
            <w:r>
              <w:rPr>
                <w:rFonts w:ascii="Arial" w:hAnsi="Arial" w:cs="Arial"/>
                <w:sz w:val="24"/>
                <w:szCs w:val="24"/>
              </w:rPr>
              <w:t xml:space="preserve"> more tha</w:t>
            </w:r>
            <w:r w:rsidR="00E42F92">
              <w:rPr>
                <w:rFonts w:ascii="Arial" w:hAnsi="Arial" w:cs="Arial"/>
                <w:sz w:val="24"/>
                <w:szCs w:val="24"/>
              </w:rPr>
              <w:t>n</w:t>
            </w:r>
            <w:r>
              <w:rPr>
                <w:rFonts w:ascii="Arial" w:hAnsi="Arial" w:cs="Arial"/>
                <w:sz w:val="24"/>
                <w:szCs w:val="24"/>
              </w:rPr>
              <w:t xml:space="preserve"> </w:t>
            </w:r>
            <w:r w:rsidR="00103ED2">
              <w:rPr>
                <w:rFonts w:ascii="Arial" w:hAnsi="Arial" w:cs="Arial"/>
                <w:sz w:val="24"/>
                <w:szCs w:val="24"/>
              </w:rPr>
              <w:t xml:space="preserve">receipts but that this </w:t>
            </w:r>
            <w:r>
              <w:rPr>
                <w:rFonts w:ascii="Arial" w:hAnsi="Arial" w:cs="Arial"/>
                <w:sz w:val="24"/>
                <w:szCs w:val="24"/>
              </w:rPr>
              <w:t xml:space="preserve">was not necessarily a </w:t>
            </w:r>
            <w:r w:rsidR="00E42F92">
              <w:rPr>
                <w:rFonts w:ascii="Arial" w:hAnsi="Arial" w:cs="Arial"/>
                <w:sz w:val="24"/>
                <w:szCs w:val="24"/>
              </w:rPr>
              <w:t xml:space="preserve">negative </w:t>
            </w:r>
            <w:r>
              <w:rPr>
                <w:rFonts w:ascii="Arial" w:hAnsi="Arial" w:cs="Arial"/>
                <w:sz w:val="24"/>
                <w:szCs w:val="24"/>
              </w:rPr>
              <w:t xml:space="preserve">thing. </w:t>
            </w:r>
          </w:p>
          <w:p w14:paraId="222B20D2" w14:textId="77777777" w:rsidR="004B00D8" w:rsidRDefault="004B00D8" w:rsidP="004B00D8">
            <w:pPr>
              <w:spacing w:line="276" w:lineRule="auto"/>
              <w:rPr>
                <w:rFonts w:ascii="Arial" w:hAnsi="Arial" w:cs="Arial"/>
                <w:sz w:val="24"/>
                <w:szCs w:val="24"/>
              </w:rPr>
            </w:pPr>
          </w:p>
          <w:p w14:paraId="6B96EA42" w14:textId="77777777" w:rsidR="004B00D8" w:rsidRDefault="00644880" w:rsidP="004B00D8">
            <w:pPr>
              <w:spacing w:line="276" w:lineRule="auto"/>
              <w:rPr>
                <w:rFonts w:ascii="Arial" w:hAnsi="Arial" w:cs="Arial"/>
                <w:sz w:val="24"/>
                <w:szCs w:val="24"/>
              </w:rPr>
            </w:pPr>
            <w:r>
              <w:rPr>
                <w:rFonts w:ascii="Arial" w:hAnsi="Arial" w:cs="Arial"/>
                <w:sz w:val="24"/>
                <w:szCs w:val="24"/>
              </w:rPr>
              <w:lastRenderedPageBreak/>
              <w:t>Members were informed that</w:t>
            </w:r>
            <w:r w:rsidR="004B00D8">
              <w:rPr>
                <w:rFonts w:ascii="Arial" w:hAnsi="Arial" w:cs="Arial"/>
                <w:sz w:val="24"/>
                <w:szCs w:val="24"/>
              </w:rPr>
              <w:t xml:space="preserve"> the closing balance </w:t>
            </w:r>
            <w:r>
              <w:rPr>
                <w:rFonts w:ascii="Arial" w:hAnsi="Arial" w:cs="Arial"/>
                <w:sz w:val="24"/>
                <w:szCs w:val="24"/>
              </w:rPr>
              <w:t xml:space="preserve">at the end of October 2021 </w:t>
            </w:r>
            <w:r w:rsidR="004B00D8">
              <w:rPr>
                <w:rFonts w:ascii="Arial" w:hAnsi="Arial" w:cs="Arial"/>
                <w:sz w:val="24"/>
                <w:szCs w:val="24"/>
              </w:rPr>
              <w:t>£9.167m.</w:t>
            </w:r>
          </w:p>
          <w:p w14:paraId="17A5DB3E" w14:textId="77777777" w:rsidR="004B00D8" w:rsidRDefault="004B00D8" w:rsidP="004B00D8">
            <w:pPr>
              <w:spacing w:line="276" w:lineRule="auto"/>
              <w:rPr>
                <w:rFonts w:ascii="Arial" w:hAnsi="Arial" w:cs="Arial"/>
                <w:sz w:val="24"/>
                <w:szCs w:val="24"/>
              </w:rPr>
            </w:pPr>
          </w:p>
          <w:p w14:paraId="50D89757" w14:textId="77777777" w:rsidR="00287EC4" w:rsidRDefault="004B00D8" w:rsidP="006067BB">
            <w:pPr>
              <w:spacing w:line="276" w:lineRule="auto"/>
              <w:rPr>
                <w:rFonts w:ascii="Arial" w:hAnsi="Arial" w:cs="Arial"/>
                <w:sz w:val="24"/>
                <w:szCs w:val="24"/>
              </w:rPr>
            </w:pPr>
            <w:r>
              <w:rPr>
                <w:rFonts w:ascii="Arial" w:hAnsi="Arial" w:cs="Arial"/>
                <w:sz w:val="24"/>
                <w:szCs w:val="24"/>
              </w:rPr>
              <w:t xml:space="preserve">It was noted that donations to the </w:t>
            </w:r>
            <w:r w:rsidR="00FF42AE">
              <w:rPr>
                <w:rFonts w:ascii="Arial" w:hAnsi="Arial" w:cs="Arial"/>
                <w:sz w:val="24"/>
                <w:szCs w:val="24"/>
              </w:rPr>
              <w:t>h</w:t>
            </w:r>
            <w:r>
              <w:rPr>
                <w:rFonts w:ascii="Arial" w:hAnsi="Arial" w:cs="Arial"/>
                <w:sz w:val="24"/>
                <w:szCs w:val="24"/>
              </w:rPr>
              <w:t xml:space="preserve">ealth </w:t>
            </w:r>
            <w:r w:rsidR="00FF42AE">
              <w:rPr>
                <w:rFonts w:ascii="Arial" w:hAnsi="Arial" w:cs="Arial"/>
                <w:sz w:val="24"/>
                <w:szCs w:val="24"/>
              </w:rPr>
              <w:t>c</w:t>
            </w:r>
            <w:r>
              <w:rPr>
                <w:rFonts w:ascii="Arial" w:hAnsi="Arial" w:cs="Arial"/>
                <w:sz w:val="24"/>
                <w:szCs w:val="24"/>
              </w:rPr>
              <w:t xml:space="preserve">harity had </w:t>
            </w:r>
            <w:r w:rsidR="00644880">
              <w:rPr>
                <w:rFonts w:ascii="Arial" w:hAnsi="Arial" w:cs="Arial"/>
                <w:sz w:val="24"/>
                <w:szCs w:val="24"/>
              </w:rPr>
              <w:t>fallen slightly but</w:t>
            </w:r>
            <w:r>
              <w:rPr>
                <w:rFonts w:ascii="Arial" w:hAnsi="Arial" w:cs="Arial"/>
                <w:sz w:val="24"/>
                <w:szCs w:val="24"/>
              </w:rPr>
              <w:t xml:space="preserve"> were still higher than pre-Covid19 levels. </w:t>
            </w:r>
          </w:p>
          <w:p w14:paraId="2032B8D4" w14:textId="77777777" w:rsidR="00287EC4" w:rsidRDefault="00287EC4" w:rsidP="006067BB">
            <w:pPr>
              <w:spacing w:line="276" w:lineRule="auto"/>
              <w:rPr>
                <w:rFonts w:ascii="Arial" w:hAnsi="Arial" w:cs="Arial"/>
                <w:sz w:val="24"/>
                <w:szCs w:val="24"/>
              </w:rPr>
            </w:pPr>
          </w:p>
          <w:p w14:paraId="54E956C9" w14:textId="77777777" w:rsidR="004B00D8" w:rsidRDefault="004B00D8" w:rsidP="006067BB">
            <w:pPr>
              <w:spacing w:line="276" w:lineRule="auto"/>
              <w:rPr>
                <w:rFonts w:ascii="Arial" w:hAnsi="Arial" w:cs="Arial"/>
                <w:sz w:val="24"/>
                <w:szCs w:val="24"/>
              </w:rPr>
            </w:pPr>
            <w:r>
              <w:rPr>
                <w:rFonts w:ascii="Arial" w:hAnsi="Arial" w:cs="Arial"/>
                <w:sz w:val="24"/>
                <w:szCs w:val="24"/>
              </w:rPr>
              <w:t>The DDF advised the Trustees that the</w:t>
            </w:r>
            <w:r w:rsidRPr="004B00D8">
              <w:rPr>
                <w:rFonts w:ascii="Arial" w:hAnsi="Arial" w:cs="Arial"/>
                <w:sz w:val="24"/>
                <w:szCs w:val="24"/>
              </w:rPr>
              <w:t xml:space="preserve"> fund balances ha</w:t>
            </w:r>
            <w:r>
              <w:rPr>
                <w:rFonts w:ascii="Arial" w:hAnsi="Arial" w:cs="Arial"/>
                <w:sz w:val="24"/>
                <w:szCs w:val="24"/>
              </w:rPr>
              <w:t>d</w:t>
            </w:r>
            <w:r w:rsidRPr="004B00D8">
              <w:rPr>
                <w:rFonts w:ascii="Arial" w:hAnsi="Arial" w:cs="Arial"/>
                <w:sz w:val="24"/>
                <w:szCs w:val="24"/>
              </w:rPr>
              <w:t xml:space="preserve"> increased by £0.020m in the period to £9.167</w:t>
            </w:r>
            <w:r w:rsidR="00644880">
              <w:rPr>
                <w:rFonts w:ascii="Arial" w:hAnsi="Arial" w:cs="Arial"/>
                <w:sz w:val="24"/>
                <w:szCs w:val="24"/>
              </w:rPr>
              <w:t>m.  O</w:t>
            </w:r>
            <w:r>
              <w:rPr>
                <w:rFonts w:ascii="Arial" w:hAnsi="Arial" w:cs="Arial"/>
                <w:sz w:val="24"/>
                <w:szCs w:val="24"/>
              </w:rPr>
              <w:t>f</w:t>
            </w:r>
            <w:r w:rsidRPr="004B00D8">
              <w:rPr>
                <w:rFonts w:ascii="Arial" w:hAnsi="Arial" w:cs="Arial"/>
                <w:sz w:val="24"/>
                <w:szCs w:val="24"/>
              </w:rPr>
              <w:t xml:space="preserve"> </w:t>
            </w:r>
            <w:r>
              <w:rPr>
                <w:rFonts w:ascii="Arial" w:hAnsi="Arial" w:cs="Arial"/>
                <w:sz w:val="24"/>
                <w:szCs w:val="24"/>
              </w:rPr>
              <w:t>t</w:t>
            </w:r>
            <w:r w:rsidRPr="004B00D8">
              <w:rPr>
                <w:rFonts w:ascii="Arial" w:hAnsi="Arial" w:cs="Arial"/>
                <w:sz w:val="24"/>
                <w:szCs w:val="24"/>
              </w:rPr>
              <w:t>he closing fixed asset balance</w:t>
            </w:r>
            <w:r w:rsidR="00103ED2">
              <w:rPr>
                <w:rFonts w:ascii="Arial" w:hAnsi="Arial" w:cs="Arial"/>
                <w:sz w:val="24"/>
                <w:szCs w:val="24"/>
              </w:rPr>
              <w:t>,</w:t>
            </w:r>
            <w:r w:rsidRPr="004B00D8">
              <w:rPr>
                <w:rFonts w:ascii="Arial" w:hAnsi="Arial" w:cs="Arial"/>
                <w:sz w:val="24"/>
                <w:szCs w:val="24"/>
              </w:rPr>
              <w:t xml:space="preserve"> £2.436m relate</w:t>
            </w:r>
            <w:r>
              <w:rPr>
                <w:rFonts w:ascii="Arial" w:hAnsi="Arial" w:cs="Arial"/>
                <w:sz w:val="24"/>
                <w:szCs w:val="24"/>
              </w:rPr>
              <w:t>d</w:t>
            </w:r>
            <w:r w:rsidRPr="004B00D8">
              <w:rPr>
                <w:rFonts w:ascii="Arial" w:hAnsi="Arial" w:cs="Arial"/>
                <w:sz w:val="24"/>
                <w:szCs w:val="24"/>
              </w:rPr>
              <w:t xml:space="preserve"> to Rookwood Hospital with the balance of £6.575m relating to the investment portfolio. </w:t>
            </w:r>
          </w:p>
          <w:p w14:paraId="16B33896" w14:textId="77777777" w:rsidR="004B00D8" w:rsidRDefault="004B00D8" w:rsidP="006067BB">
            <w:pPr>
              <w:spacing w:line="276" w:lineRule="auto"/>
              <w:rPr>
                <w:rFonts w:ascii="Arial" w:hAnsi="Arial" w:cs="Arial"/>
                <w:sz w:val="24"/>
                <w:szCs w:val="24"/>
              </w:rPr>
            </w:pPr>
          </w:p>
          <w:p w14:paraId="748E849E" w14:textId="77777777" w:rsidR="00287EC4" w:rsidRDefault="004B00D8" w:rsidP="006067BB">
            <w:pPr>
              <w:spacing w:line="276" w:lineRule="auto"/>
              <w:rPr>
                <w:rFonts w:ascii="Arial" w:hAnsi="Arial" w:cs="Arial"/>
                <w:sz w:val="24"/>
                <w:szCs w:val="24"/>
              </w:rPr>
            </w:pPr>
            <w:r>
              <w:rPr>
                <w:rFonts w:ascii="Arial" w:hAnsi="Arial" w:cs="Arial"/>
                <w:sz w:val="24"/>
                <w:szCs w:val="24"/>
              </w:rPr>
              <w:t xml:space="preserve">It was </w:t>
            </w:r>
            <w:r w:rsidR="00644880">
              <w:rPr>
                <w:rFonts w:ascii="Arial" w:hAnsi="Arial" w:cs="Arial"/>
                <w:sz w:val="24"/>
                <w:szCs w:val="24"/>
              </w:rPr>
              <w:t>sta</w:t>
            </w:r>
            <w:r>
              <w:rPr>
                <w:rFonts w:ascii="Arial" w:hAnsi="Arial" w:cs="Arial"/>
                <w:sz w:val="24"/>
                <w:szCs w:val="24"/>
              </w:rPr>
              <w:t>ted that o</w:t>
            </w:r>
            <w:r w:rsidRPr="004B00D8">
              <w:rPr>
                <w:rFonts w:ascii="Arial" w:hAnsi="Arial" w:cs="Arial"/>
                <w:sz w:val="24"/>
                <w:szCs w:val="24"/>
              </w:rPr>
              <w:t xml:space="preserve">f the net current assets closing balance of £0.156m, some £0.550m </w:t>
            </w:r>
            <w:r>
              <w:rPr>
                <w:rFonts w:ascii="Arial" w:hAnsi="Arial" w:cs="Arial"/>
                <w:sz w:val="24"/>
                <w:szCs w:val="24"/>
              </w:rPr>
              <w:t>was</w:t>
            </w:r>
            <w:r w:rsidRPr="004B00D8">
              <w:rPr>
                <w:rFonts w:ascii="Arial" w:hAnsi="Arial" w:cs="Arial"/>
                <w:sz w:val="24"/>
                <w:szCs w:val="24"/>
              </w:rPr>
              <w:t xml:space="preserve"> supported with cash (which include</w:t>
            </w:r>
            <w:r>
              <w:rPr>
                <w:rFonts w:ascii="Arial" w:hAnsi="Arial" w:cs="Arial"/>
                <w:sz w:val="24"/>
                <w:szCs w:val="24"/>
              </w:rPr>
              <w:t>d</w:t>
            </w:r>
            <w:r w:rsidRPr="004B00D8">
              <w:rPr>
                <w:rFonts w:ascii="Arial" w:hAnsi="Arial" w:cs="Arial"/>
                <w:sz w:val="24"/>
                <w:szCs w:val="24"/>
              </w:rPr>
              <w:t xml:space="preserve"> the cash withdrawal of £0.250m from the investment portfolio), with the balance being net current liabilities of £0.394m. </w:t>
            </w:r>
          </w:p>
          <w:p w14:paraId="1A828F19" w14:textId="77777777" w:rsidR="004B00D8" w:rsidRDefault="004B00D8" w:rsidP="006067BB">
            <w:pPr>
              <w:spacing w:line="276" w:lineRule="auto"/>
              <w:rPr>
                <w:rFonts w:ascii="Arial" w:hAnsi="Arial" w:cs="Arial"/>
                <w:sz w:val="24"/>
                <w:szCs w:val="24"/>
              </w:rPr>
            </w:pPr>
          </w:p>
          <w:p w14:paraId="1DB86290" w14:textId="77777777" w:rsidR="004B00D8" w:rsidRPr="004B00D8" w:rsidRDefault="004B00D8" w:rsidP="004B00D8">
            <w:pPr>
              <w:spacing w:line="276" w:lineRule="auto"/>
              <w:rPr>
                <w:rFonts w:ascii="Arial" w:hAnsi="Arial" w:cs="Arial"/>
                <w:sz w:val="24"/>
                <w:szCs w:val="24"/>
              </w:rPr>
            </w:pPr>
            <w:r>
              <w:rPr>
                <w:rFonts w:ascii="Arial" w:hAnsi="Arial" w:cs="Arial"/>
                <w:sz w:val="24"/>
                <w:szCs w:val="24"/>
              </w:rPr>
              <w:t>It was noted that t</w:t>
            </w:r>
            <w:r w:rsidRPr="004B00D8">
              <w:rPr>
                <w:rFonts w:ascii="Arial" w:hAnsi="Arial" w:cs="Arial"/>
                <w:sz w:val="24"/>
                <w:szCs w:val="24"/>
              </w:rPr>
              <w:t xml:space="preserve">he investment portfolio </w:t>
            </w:r>
            <w:r>
              <w:rPr>
                <w:rFonts w:ascii="Arial" w:hAnsi="Arial" w:cs="Arial"/>
                <w:sz w:val="24"/>
                <w:szCs w:val="24"/>
              </w:rPr>
              <w:t xml:space="preserve">had </w:t>
            </w:r>
            <w:r w:rsidRPr="004B00D8">
              <w:rPr>
                <w:rFonts w:ascii="Arial" w:hAnsi="Arial" w:cs="Arial"/>
                <w:sz w:val="24"/>
                <w:szCs w:val="24"/>
              </w:rPr>
              <w:t>started the financial year with a market value of £6.368m</w:t>
            </w:r>
            <w:r>
              <w:rPr>
                <w:rFonts w:ascii="Arial" w:hAnsi="Arial" w:cs="Arial"/>
                <w:sz w:val="24"/>
                <w:szCs w:val="24"/>
              </w:rPr>
              <w:t xml:space="preserve"> and that t</w:t>
            </w:r>
            <w:r w:rsidRPr="004B00D8">
              <w:rPr>
                <w:rFonts w:ascii="Arial" w:hAnsi="Arial" w:cs="Arial"/>
                <w:sz w:val="24"/>
                <w:szCs w:val="24"/>
              </w:rPr>
              <w:t>he value ha</w:t>
            </w:r>
            <w:r>
              <w:rPr>
                <w:rFonts w:ascii="Arial" w:hAnsi="Arial" w:cs="Arial"/>
                <w:sz w:val="24"/>
                <w:szCs w:val="24"/>
              </w:rPr>
              <w:t>d</w:t>
            </w:r>
            <w:r w:rsidRPr="004B00D8">
              <w:rPr>
                <w:rFonts w:ascii="Arial" w:hAnsi="Arial" w:cs="Arial"/>
                <w:sz w:val="24"/>
                <w:szCs w:val="24"/>
              </w:rPr>
              <w:t xml:space="preserve"> increased to £6.575m at the end of October 2021</w:t>
            </w:r>
            <w:r>
              <w:rPr>
                <w:rFonts w:ascii="Arial" w:hAnsi="Arial" w:cs="Arial"/>
                <w:sz w:val="24"/>
                <w:szCs w:val="24"/>
              </w:rPr>
              <w:t>.</w:t>
            </w:r>
          </w:p>
          <w:p w14:paraId="45A9F5CB" w14:textId="77777777" w:rsidR="004B00D8" w:rsidRDefault="004B00D8" w:rsidP="004B00D8">
            <w:pPr>
              <w:spacing w:line="276" w:lineRule="auto"/>
              <w:rPr>
                <w:rFonts w:ascii="Arial" w:hAnsi="Arial" w:cs="Arial"/>
                <w:sz w:val="24"/>
                <w:szCs w:val="24"/>
              </w:rPr>
            </w:pPr>
          </w:p>
          <w:p w14:paraId="24475187" w14:textId="77777777" w:rsidR="004B00D8" w:rsidRPr="004B00D8" w:rsidRDefault="004B00D8" w:rsidP="004B00D8">
            <w:pPr>
              <w:spacing w:line="276" w:lineRule="auto"/>
              <w:rPr>
                <w:rFonts w:ascii="Arial" w:hAnsi="Arial" w:cs="Arial"/>
                <w:sz w:val="24"/>
                <w:szCs w:val="24"/>
              </w:rPr>
            </w:pPr>
            <w:r>
              <w:rPr>
                <w:rFonts w:ascii="Arial" w:hAnsi="Arial" w:cs="Arial"/>
                <w:sz w:val="24"/>
                <w:szCs w:val="24"/>
              </w:rPr>
              <w:t>The DDF advised the Trustees that w</w:t>
            </w:r>
            <w:r w:rsidRPr="004B00D8">
              <w:rPr>
                <w:rFonts w:ascii="Arial" w:hAnsi="Arial" w:cs="Arial"/>
                <w:sz w:val="24"/>
                <w:szCs w:val="24"/>
              </w:rPr>
              <w:t>hilst the charity ha</w:t>
            </w:r>
            <w:r>
              <w:rPr>
                <w:rFonts w:ascii="Arial" w:hAnsi="Arial" w:cs="Arial"/>
                <w:sz w:val="24"/>
                <w:szCs w:val="24"/>
              </w:rPr>
              <w:t>d</w:t>
            </w:r>
            <w:r w:rsidRPr="004B00D8">
              <w:rPr>
                <w:rFonts w:ascii="Arial" w:hAnsi="Arial" w:cs="Arial"/>
                <w:sz w:val="24"/>
                <w:szCs w:val="24"/>
              </w:rPr>
              <w:t xml:space="preserve"> a net worth of £9.167m, it </w:t>
            </w:r>
            <w:r>
              <w:rPr>
                <w:rFonts w:ascii="Arial" w:hAnsi="Arial" w:cs="Arial"/>
                <w:sz w:val="24"/>
                <w:szCs w:val="24"/>
              </w:rPr>
              <w:t>was</w:t>
            </w:r>
            <w:r w:rsidRPr="004B00D8">
              <w:rPr>
                <w:rFonts w:ascii="Arial" w:hAnsi="Arial" w:cs="Arial"/>
                <w:sz w:val="24"/>
                <w:szCs w:val="24"/>
              </w:rPr>
              <w:t xml:space="preserve"> structured around undelegated and delegated funds where financial responsibility ha</w:t>
            </w:r>
            <w:r>
              <w:rPr>
                <w:rFonts w:ascii="Arial" w:hAnsi="Arial" w:cs="Arial"/>
                <w:sz w:val="24"/>
                <w:szCs w:val="24"/>
              </w:rPr>
              <w:t>d</w:t>
            </w:r>
            <w:r w:rsidRPr="004B00D8">
              <w:rPr>
                <w:rFonts w:ascii="Arial" w:hAnsi="Arial" w:cs="Arial"/>
                <w:sz w:val="24"/>
                <w:szCs w:val="24"/>
              </w:rPr>
              <w:t xml:space="preserve"> been delegated to named fund holders and Heads of Service. </w:t>
            </w:r>
          </w:p>
          <w:p w14:paraId="5F0F6748" w14:textId="77777777" w:rsidR="004B00D8" w:rsidRPr="004B00D8" w:rsidRDefault="004B00D8" w:rsidP="004B00D8">
            <w:pPr>
              <w:spacing w:line="276" w:lineRule="auto"/>
              <w:rPr>
                <w:rFonts w:ascii="Arial" w:hAnsi="Arial" w:cs="Arial"/>
                <w:sz w:val="24"/>
                <w:szCs w:val="24"/>
              </w:rPr>
            </w:pPr>
          </w:p>
          <w:p w14:paraId="6CFA1AAF" w14:textId="77777777" w:rsidR="004B00D8" w:rsidRDefault="008A70BB" w:rsidP="004B00D8">
            <w:pPr>
              <w:spacing w:line="276" w:lineRule="auto"/>
              <w:rPr>
                <w:rFonts w:ascii="Arial" w:hAnsi="Arial" w:cs="Arial"/>
                <w:sz w:val="24"/>
                <w:szCs w:val="24"/>
              </w:rPr>
            </w:pPr>
            <w:r>
              <w:rPr>
                <w:rFonts w:ascii="Arial" w:hAnsi="Arial" w:cs="Arial"/>
                <w:sz w:val="24"/>
                <w:szCs w:val="24"/>
              </w:rPr>
              <w:t>Members were advised</w:t>
            </w:r>
            <w:r w:rsidR="004B00D8">
              <w:rPr>
                <w:rFonts w:ascii="Arial" w:hAnsi="Arial" w:cs="Arial"/>
                <w:sz w:val="24"/>
                <w:szCs w:val="24"/>
              </w:rPr>
              <w:t xml:space="preserve"> that </w:t>
            </w:r>
            <w:r>
              <w:rPr>
                <w:rFonts w:ascii="Arial" w:hAnsi="Arial" w:cs="Arial"/>
                <w:sz w:val="24"/>
                <w:szCs w:val="24"/>
              </w:rPr>
              <w:t>the funds contained</w:t>
            </w:r>
            <w:r w:rsidR="004B00D8">
              <w:rPr>
                <w:rFonts w:ascii="Arial" w:hAnsi="Arial" w:cs="Arial"/>
                <w:sz w:val="24"/>
                <w:szCs w:val="24"/>
              </w:rPr>
              <w:t xml:space="preserve"> </w:t>
            </w:r>
            <w:r w:rsidR="004B00D8" w:rsidRPr="004B00D8">
              <w:rPr>
                <w:rFonts w:ascii="Arial" w:hAnsi="Arial" w:cs="Arial"/>
                <w:sz w:val="24"/>
                <w:szCs w:val="24"/>
              </w:rPr>
              <w:t>general reserves value</w:t>
            </w:r>
            <w:r>
              <w:rPr>
                <w:rFonts w:ascii="Arial" w:hAnsi="Arial" w:cs="Arial"/>
                <w:sz w:val="24"/>
                <w:szCs w:val="24"/>
              </w:rPr>
              <w:t>d at</w:t>
            </w:r>
            <w:r w:rsidR="004B00D8" w:rsidRPr="004B00D8">
              <w:rPr>
                <w:rFonts w:ascii="Arial" w:hAnsi="Arial" w:cs="Arial"/>
                <w:sz w:val="24"/>
                <w:szCs w:val="24"/>
              </w:rPr>
              <w:t xml:space="preserve"> £0.695m </w:t>
            </w:r>
            <w:r>
              <w:rPr>
                <w:rFonts w:ascii="Arial" w:hAnsi="Arial" w:cs="Arial"/>
                <w:sz w:val="24"/>
                <w:szCs w:val="24"/>
              </w:rPr>
              <w:t xml:space="preserve">which included </w:t>
            </w:r>
            <w:r w:rsidR="004B00D8" w:rsidRPr="004B00D8">
              <w:rPr>
                <w:rFonts w:ascii="Arial" w:hAnsi="Arial" w:cs="Arial"/>
                <w:sz w:val="24"/>
                <w:szCs w:val="24"/>
              </w:rPr>
              <w:t>the following:</w:t>
            </w:r>
          </w:p>
          <w:p w14:paraId="51DE8A22" w14:textId="77777777" w:rsidR="004B00D8" w:rsidRDefault="004B00D8" w:rsidP="004B00D8">
            <w:pPr>
              <w:spacing w:line="276" w:lineRule="auto"/>
              <w:rPr>
                <w:rFonts w:ascii="Arial" w:hAnsi="Arial" w:cs="Arial"/>
                <w:sz w:val="24"/>
                <w:szCs w:val="24"/>
              </w:rPr>
            </w:pPr>
          </w:p>
          <w:p w14:paraId="61661D2E" w14:textId="77777777" w:rsidR="004B00D8" w:rsidRDefault="004B00D8" w:rsidP="004B00D8">
            <w:pPr>
              <w:pStyle w:val="ListParagraph"/>
              <w:numPr>
                <w:ilvl w:val="0"/>
                <w:numId w:val="27"/>
              </w:numPr>
              <w:spacing w:line="276" w:lineRule="auto"/>
              <w:rPr>
                <w:rFonts w:ascii="Arial" w:hAnsi="Arial" w:cs="Arial"/>
                <w:sz w:val="24"/>
                <w:szCs w:val="24"/>
              </w:rPr>
            </w:pPr>
            <w:r w:rsidRPr="004B00D8">
              <w:rPr>
                <w:rFonts w:ascii="Arial" w:hAnsi="Arial" w:cs="Arial"/>
                <w:sz w:val="24"/>
                <w:szCs w:val="24"/>
              </w:rPr>
              <w:t>Consolidated general reserve fund balance of £0.238m</w:t>
            </w:r>
          </w:p>
          <w:p w14:paraId="257A5DF5" w14:textId="77777777" w:rsidR="004B00D8" w:rsidRPr="004B00D8" w:rsidRDefault="004B00D8" w:rsidP="004B00D8">
            <w:pPr>
              <w:pStyle w:val="ListParagraph"/>
              <w:numPr>
                <w:ilvl w:val="0"/>
                <w:numId w:val="27"/>
              </w:numPr>
              <w:spacing w:line="276" w:lineRule="auto"/>
              <w:rPr>
                <w:rFonts w:ascii="Arial" w:hAnsi="Arial" w:cs="Arial"/>
                <w:sz w:val="24"/>
                <w:szCs w:val="24"/>
              </w:rPr>
            </w:pPr>
            <w:r w:rsidRPr="004B00D8">
              <w:rPr>
                <w:rFonts w:ascii="Arial" w:hAnsi="Arial" w:cs="Arial"/>
                <w:sz w:val="24"/>
                <w:szCs w:val="24"/>
              </w:rPr>
              <w:t>Year to date investment gains of £0.457m</w:t>
            </w:r>
            <w:r w:rsidR="00CC0A1E">
              <w:rPr>
                <w:rFonts w:ascii="Arial" w:hAnsi="Arial" w:cs="Arial"/>
                <w:sz w:val="24"/>
                <w:szCs w:val="24"/>
              </w:rPr>
              <w:t>.</w:t>
            </w:r>
          </w:p>
          <w:p w14:paraId="62733739" w14:textId="77777777" w:rsidR="004B00D8" w:rsidRPr="004B00D8" w:rsidRDefault="004B00D8" w:rsidP="004B00D8">
            <w:pPr>
              <w:spacing w:line="276" w:lineRule="auto"/>
              <w:rPr>
                <w:rFonts w:ascii="Arial" w:hAnsi="Arial" w:cs="Arial"/>
                <w:sz w:val="24"/>
                <w:szCs w:val="24"/>
              </w:rPr>
            </w:pPr>
            <w:r w:rsidRPr="004B00D8">
              <w:rPr>
                <w:rFonts w:ascii="Arial" w:hAnsi="Arial" w:cs="Arial"/>
                <w:sz w:val="24"/>
                <w:szCs w:val="24"/>
              </w:rPr>
              <w:t xml:space="preserve"> </w:t>
            </w:r>
          </w:p>
          <w:p w14:paraId="791A80E3" w14:textId="77777777" w:rsidR="00287EC4" w:rsidRDefault="004B00D8" w:rsidP="004B00D8">
            <w:pPr>
              <w:spacing w:line="276" w:lineRule="auto"/>
              <w:rPr>
                <w:rFonts w:ascii="Arial" w:hAnsi="Arial" w:cs="Arial"/>
                <w:sz w:val="24"/>
                <w:szCs w:val="24"/>
              </w:rPr>
            </w:pPr>
            <w:r>
              <w:rPr>
                <w:rFonts w:ascii="Arial" w:hAnsi="Arial" w:cs="Arial"/>
                <w:sz w:val="24"/>
                <w:szCs w:val="24"/>
              </w:rPr>
              <w:t xml:space="preserve">It was </w:t>
            </w:r>
            <w:r w:rsidR="008A70BB">
              <w:rPr>
                <w:rFonts w:ascii="Arial" w:hAnsi="Arial" w:cs="Arial"/>
                <w:sz w:val="24"/>
                <w:szCs w:val="24"/>
              </w:rPr>
              <w:t xml:space="preserve">highlighted </w:t>
            </w:r>
            <w:r>
              <w:rPr>
                <w:rFonts w:ascii="Arial" w:hAnsi="Arial" w:cs="Arial"/>
                <w:sz w:val="24"/>
                <w:szCs w:val="24"/>
              </w:rPr>
              <w:t>that a</w:t>
            </w:r>
            <w:r w:rsidRPr="004B00D8">
              <w:rPr>
                <w:rFonts w:ascii="Arial" w:hAnsi="Arial" w:cs="Arial"/>
                <w:sz w:val="24"/>
                <w:szCs w:val="24"/>
              </w:rPr>
              <w:t>gainst th</w:t>
            </w:r>
            <w:r>
              <w:rPr>
                <w:rFonts w:ascii="Arial" w:hAnsi="Arial" w:cs="Arial"/>
                <w:sz w:val="24"/>
                <w:szCs w:val="24"/>
              </w:rPr>
              <w:t>ose</w:t>
            </w:r>
            <w:r w:rsidRPr="004B00D8">
              <w:rPr>
                <w:rFonts w:ascii="Arial" w:hAnsi="Arial" w:cs="Arial"/>
                <w:sz w:val="24"/>
                <w:szCs w:val="24"/>
              </w:rPr>
              <w:t xml:space="preserve"> general reserves the </w:t>
            </w:r>
            <w:r w:rsidR="00FF42AE">
              <w:rPr>
                <w:rFonts w:ascii="Arial" w:hAnsi="Arial" w:cs="Arial"/>
                <w:sz w:val="24"/>
                <w:szCs w:val="24"/>
              </w:rPr>
              <w:t>c</w:t>
            </w:r>
            <w:r w:rsidRPr="004B00D8">
              <w:rPr>
                <w:rFonts w:ascii="Arial" w:hAnsi="Arial" w:cs="Arial"/>
                <w:sz w:val="24"/>
                <w:szCs w:val="24"/>
              </w:rPr>
              <w:t>harity ha</w:t>
            </w:r>
            <w:r>
              <w:rPr>
                <w:rFonts w:ascii="Arial" w:hAnsi="Arial" w:cs="Arial"/>
                <w:sz w:val="24"/>
                <w:szCs w:val="24"/>
              </w:rPr>
              <w:t>d</w:t>
            </w:r>
            <w:r w:rsidRPr="004B00D8">
              <w:rPr>
                <w:rFonts w:ascii="Arial" w:hAnsi="Arial" w:cs="Arial"/>
                <w:sz w:val="24"/>
                <w:szCs w:val="24"/>
              </w:rPr>
              <w:t xml:space="preserve"> approved a number of bids result</w:t>
            </w:r>
            <w:r w:rsidR="008A70BB">
              <w:rPr>
                <w:rFonts w:ascii="Arial" w:hAnsi="Arial" w:cs="Arial"/>
                <w:sz w:val="24"/>
                <w:szCs w:val="24"/>
              </w:rPr>
              <w:t>ing</w:t>
            </w:r>
            <w:r w:rsidRPr="004B00D8">
              <w:rPr>
                <w:rFonts w:ascii="Arial" w:hAnsi="Arial" w:cs="Arial"/>
                <w:sz w:val="24"/>
                <w:szCs w:val="24"/>
              </w:rPr>
              <w:t xml:space="preserve"> in significant financial commitments</w:t>
            </w:r>
            <w:r>
              <w:rPr>
                <w:rFonts w:ascii="Arial" w:hAnsi="Arial" w:cs="Arial"/>
                <w:sz w:val="24"/>
                <w:szCs w:val="24"/>
              </w:rPr>
              <w:t xml:space="preserve"> </w:t>
            </w:r>
            <w:r w:rsidR="008A70BB">
              <w:rPr>
                <w:rFonts w:ascii="Arial" w:hAnsi="Arial" w:cs="Arial"/>
                <w:sz w:val="24"/>
                <w:szCs w:val="24"/>
              </w:rPr>
              <w:t xml:space="preserve">estimated to be </w:t>
            </w:r>
            <w:r w:rsidR="00CC0A1E">
              <w:rPr>
                <w:rFonts w:ascii="Arial" w:hAnsi="Arial" w:cs="Arial"/>
                <w:sz w:val="24"/>
                <w:szCs w:val="24"/>
              </w:rPr>
              <w:t>around</w:t>
            </w:r>
            <w:r w:rsidR="008A70BB">
              <w:rPr>
                <w:rFonts w:ascii="Arial" w:hAnsi="Arial" w:cs="Arial"/>
                <w:sz w:val="24"/>
                <w:szCs w:val="24"/>
              </w:rPr>
              <w:t xml:space="preserve"> </w:t>
            </w:r>
            <w:r w:rsidRPr="004B00D8">
              <w:rPr>
                <w:rFonts w:ascii="Arial" w:hAnsi="Arial" w:cs="Arial"/>
                <w:sz w:val="24"/>
                <w:szCs w:val="24"/>
              </w:rPr>
              <w:t>£0.521m</w:t>
            </w:r>
            <w:r w:rsidR="00CC0A1E">
              <w:rPr>
                <w:rFonts w:ascii="Arial" w:hAnsi="Arial" w:cs="Arial"/>
                <w:sz w:val="24"/>
                <w:szCs w:val="24"/>
              </w:rPr>
              <w:t>.</w:t>
            </w:r>
          </w:p>
          <w:p w14:paraId="08CF75FC" w14:textId="77777777" w:rsidR="00287EC4" w:rsidRDefault="00287EC4" w:rsidP="006067BB">
            <w:pPr>
              <w:spacing w:line="276" w:lineRule="auto"/>
              <w:rPr>
                <w:rFonts w:ascii="Arial" w:hAnsi="Arial" w:cs="Arial"/>
                <w:sz w:val="24"/>
                <w:szCs w:val="24"/>
              </w:rPr>
            </w:pPr>
          </w:p>
          <w:p w14:paraId="19EDFF38" w14:textId="77777777" w:rsidR="008E4773" w:rsidRDefault="00CC0A1E" w:rsidP="0052330E">
            <w:pPr>
              <w:jc w:val="both"/>
              <w:rPr>
                <w:rFonts w:ascii="Arial" w:hAnsi="Arial" w:cs="Arial"/>
                <w:b/>
                <w:sz w:val="24"/>
                <w:szCs w:val="24"/>
              </w:rPr>
            </w:pPr>
            <w:r w:rsidRPr="00CC0A1E">
              <w:rPr>
                <w:rFonts w:ascii="Arial" w:hAnsi="Arial" w:cs="Arial"/>
                <w:sz w:val="24"/>
                <w:szCs w:val="24"/>
              </w:rPr>
              <w:t xml:space="preserve">Because the gains generated on the investment portfolio were underpinning the general reserves, the DDF </w:t>
            </w:r>
            <w:r>
              <w:rPr>
                <w:rFonts w:ascii="Arial" w:hAnsi="Arial" w:cs="Arial"/>
                <w:sz w:val="24"/>
                <w:szCs w:val="24"/>
              </w:rPr>
              <w:t>concluded</w:t>
            </w:r>
            <w:r w:rsidRPr="00CC0A1E">
              <w:rPr>
                <w:rFonts w:ascii="Arial" w:hAnsi="Arial" w:cs="Arial"/>
                <w:sz w:val="24"/>
                <w:szCs w:val="24"/>
              </w:rPr>
              <w:t xml:space="preserve"> that the primary financial risk was the Health Board's sustained performance on the investment portfolio.</w:t>
            </w:r>
          </w:p>
          <w:p w14:paraId="5A64C36F" w14:textId="77777777" w:rsidR="00CC0A1E" w:rsidRDefault="00CC0A1E" w:rsidP="0052330E">
            <w:pPr>
              <w:jc w:val="both"/>
              <w:rPr>
                <w:rFonts w:ascii="Arial" w:hAnsi="Arial" w:cs="Arial"/>
                <w:b/>
                <w:sz w:val="24"/>
                <w:szCs w:val="24"/>
              </w:rPr>
            </w:pPr>
          </w:p>
          <w:p w14:paraId="66AA6D16" w14:textId="77777777" w:rsidR="008E4773" w:rsidRDefault="008E4773" w:rsidP="0052330E">
            <w:pPr>
              <w:jc w:val="both"/>
              <w:rPr>
                <w:rFonts w:ascii="Arial" w:hAnsi="Arial" w:cs="Arial"/>
                <w:b/>
                <w:sz w:val="24"/>
                <w:szCs w:val="24"/>
              </w:rPr>
            </w:pPr>
            <w:r w:rsidRPr="00AC2E53">
              <w:rPr>
                <w:rFonts w:ascii="Arial" w:hAnsi="Arial" w:cs="Arial"/>
                <w:b/>
                <w:sz w:val="24"/>
                <w:szCs w:val="24"/>
              </w:rPr>
              <w:t>The Board of Trustee resolved</w:t>
            </w:r>
            <w:r>
              <w:rPr>
                <w:rFonts w:ascii="Arial" w:hAnsi="Arial" w:cs="Arial"/>
                <w:b/>
                <w:sz w:val="24"/>
                <w:szCs w:val="24"/>
              </w:rPr>
              <w:t xml:space="preserve"> that</w:t>
            </w:r>
            <w:r w:rsidRPr="00AC2E53">
              <w:rPr>
                <w:rFonts w:ascii="Arial" w:hAnsi="Arial" w:cs="Arial"/>
                <w:b/>
                <w:sz w:val="24"/>
                <w:szCs w:val="24"/>
              </w:rPr>
              <w:t>:</w:t>
            </w:r>
          </w:p>
          <w:p w14:paraId="3327D72F" w14:textId="77777777" w:rsidR="00000518" w:rsidRPr="004B00D8" w:rsidRDefault="00000518" w:rsidP="0052330E">
            <w:pPr>
              <w:jc w:val="both"/>
              <w:rPr>
                <w:rFonts w:ascii="Arial" w:hAnsi="Arial" w:cs="Arial"/>
                <w:sz w:val="32"/>
                <w:szCs w:val="24"/>
              </w:rPr>
            </w:pPr>
          </w:p>
          <w:p w14:paraId="1A76F906" w14:textId="77777777" w:rsidR="004B00D8" w:rsidRPr="004B00D8" w:rsidRDefault="004B00D8" w:rsidP="004B00D8">
            <w:pPr>
              <w:pStyle w:val="ListParagraph"/>
              <w:numPr>
                <w:ilvl w:val="0"/>
                <w:numId w:val="28"/>
              </w:numPr>
              <w:rPr>
                <w:rFonts w:ascii="Arial" w:hAnsi="Arial" w:cs="Arial"/>
                <w:sz w:val="24"/>
              </w:rPr>
            </w:pPr>
            <w:r w:rsidRPr="004B00D8">
              <w:rPr>
                <w:rFonts w:ascii="Arial" w:hAnsi="Arial" w:cs="Arial"/>
                <w:sz w:val="24"/>
              </w:rPr>
              <w:t>The financial position of the charity was noted</w:t>
            </w:r>
          </w:p>
          <w:p w14:paraId="613C1193" w14:textId="77777777" w:rsidR="004B00D8" w:rsidRPr="004B00D8" w:rsidRDefault="004B00D8" w:rsidP="004B00D8">
            <w:pPr>
              <w:pStyle w:val="ListParagraph"/>
              <w:numPr>
                <w:ilvl w:val="0"/>
                <w:numId w:val="28"/>
              </w:numPr>
              <w:rPr>
                <w:rFonts w:ascii="Arial" w:hAnsi="Arial" w:cs="Arial"/>
                <w:sz w:val="24"/>
              </w:rPr>
            </w:pPr>
            <w:r>
              <w:rPr>
                <w:rFonts w:ascii="Arial" w:hAnsi="Arial" w:cs="Arial"/>
                <w:sz w:val="24"/>
              </w:rPr>
              <w:t xml:space="preserve">The </w:t>
            </w:r>
            <w:r w:rsidRPr="004B00D8">
              <w:rPr>
                <w:rFonts w:ascii="Arial" w:hAnsi="Arial" w:cs="Arial"/>
                <w:sz w:val="24"/>
              </w:rPr>
              <w:t>latest income position</w:t>
            </w:r>
            <w:r>
              <w:rPr>
                <w:rFonts w:ascii="Arial" w:hAnsi="Arial" w:cs="Arial"/>
                <w:sz w:val="24"/>
              </w:rPr>
              <w:t xml:space="preserve"> was noted</w:t>
            </w:r>
          </w:p>
          <w:p w14:paraId="587B2FA9" w14:textId="77777777" w:rsidR="004B00D8" w:rsidRPr="00103ED2" w:rsidRDefault="004B00D8" w:rsidP="004B00D8">
            <w:pPr>
              <w:pStyle w:val="ListParagraph"/>
              <w:numPr>
                <w:ilvl w:val="0"/>
                <w:numId w:val="28"/>
              </w:numPr>
              <w:rPr>
                <w:rFonts w:ascii="Arial" w:hAnsi="Arial" w:cs="Arial"/>
                <w:bCs/>
                <w:sz w:val="24"/>
              </w:rPr>
            </w:pPr>
            <w:r>
              <w:rPr>
                <w:rFonts w:ascii="Arial" w:hAnsi="Arial" w:cs="Arial"/>
                <w:sz w:val="24"/>
              </w:rPr>
              <w:t>T</w:t>
            </w:r>
            <w:r w:rsidRPr="004B00D8">
              <w:rPr>
                <w:rFonts w:ascii="Arial" w:hAnsi="Arial" w:cs="Arial"/>
                <w:sz w:val="24"/>
              </w:rPr>
              <w:t>he commitments against general reserve</w:t>
            </w:r>
            <w:r>
              <w:rPr>
                <w:rFonts w:ascii="Arial" w:hAnsi="Arial" w:cs="Arial"/>
                <w:sz w:val="24"/>
              </w:rPr>
              <w:t xml:space="preserve"> were noted.</w:t>
            </w:r>
          </w:p>
          <w:p w14:paraId="08E03885" w14:textId="77777777" w:rsidR="008E4773" w:rsidRDefault="008E4773" w:rsidP="006067BB">
            <w:pPr>
              <w:jc w:val="both"/>
              <w:rPr>
                <w:rFonts w:ascii="Arial" w:hAnsi="Arial" w:cs="Arial"/>
                <w:sz w:val="24"/>
                <w:szCs w:val="24"/>
              </w:rPr>
            </w:pPr>
          </w:p>
          <w:p w14:paraId="1CE4FCCB" w14:textId="77777777" w:rsidR="00A36AD4" w:rsidRPr="006067BB" w:rsidRDefault="00A36AD4" w:rsidP="006067BB">
            <w:pPr>
              <w:jc w:val="both"/>
              <w:rPr>
                <w:rFonts w:ascii="Arial" w:hAnsi="Arial" w:cs="Arial"/>
                <w:sz w:val="24"/>
                <w:szCs w:val="24"/>
              </w:rPr>
            </w:pPr>
          </w:p>
        </w:tc>
        <w:tc>
          <w:tcPr>
            <w:tcW w:w="1134" w:type="dxa"/>
          </w:tcPr>
          <w:p w14:paraId="17C2AD3F" w14:textId="77777777" w:rsidR="008E4773" w:rsidRPr="00804B7C" w:rsidRDefault="008E4773" w:rsidP="0052330E">
            <w:pPr>
              <w:jc w:val="both"/>
              <w:rPr>
                <w:rFonts w:ascii="Arial" w:hAnsi="Arial" w:cs="Arial"/>
                <w:b/>
                <w:sz w:val="24"/>
                <w:szCs w:val="24"/>
              </w:rPr>
            </w:pPr>
          </w:p>
        </w:tc>
      </w:tr>
      <w:tr w:rsidR="008E4773" w:rsidRPr="00EC4E9A" w14:paraId="5AF95234" w14:textId="77777777" w:rsidTr="0052330E">
        <w:tc>
          <w:tcPr>
            <w:tcW w:w="1957" w:type="dxa"/>
          </w:tcPr>
          <w:p w14:paraId="340A3CAD" w14:textId="77777777" w:rsidR="008E4773" w:rsidRPr="00EC4E9A" w:rsidRDefault="00000518" w:rsidP="0052330E">
            <w:pPr>
              <w:jc w:val="both"/>
              <w:rPr>
                <w:rFonts w:ascii="Arial" w:hAnsi="Arial" w:cs="Arial"/>
                <w:sz w:val="24"/>
                <w:szCs w:val="24"/>
              </w:rPr>
            </w:pPr>
            <w:r>
              <w:rPr>
                <w:rFonts w:ascii="Arial" w:hAnsi="Arial" w:cs="Arial"/>
                <w:b/>
                <w:sz w:val="24"/>
                <w:szCs w:val="24"/>
              </w:rPr>
              <w:lastRenderedPageBreak/>
              <w:t>BT 22/01/008</w:t>
            </w:r>
          </w:p>
        </w:tc>
        <w:tc>
          <w:tcPr>
            <w:tcW w:w="8079" w:type="dxa"/>
          </w:tcPr>
          <w:p w14:paraId="07C69131" w14:textId="77777777" w:rsidR="008E4773" w:rsidRDefault="006067BB" w:rsidP="0052330E">
            <w:pPr>
              <w:jc w:val="both"/>
              <w:rPr>
                <w:rFonts w:ascii="Arial" w:hAnsi="Arial" w:cs="Arial"/>
                <w:b/>
                <w:sz w:val="24"/>
                <w:szCs w:val="24"/>
              </w:rPr>
            </w:pPr>
            <w:bookmarkStart w:id="1" w:name="_Hlk96335635"/>
            <w:r w:rsidRPr="00000518">
              <w:rPr>
                <w:rFonts w:ascii="Arial" w:hAnsi="Arial" w:cs="Arial"/>
                <w:b/>
                <w:sz w:val="24"/>
                <w:szCs w:val="24"/>
              </w:rPr>
              <w:t xml:space="preserve">Financial training session on Charitable Funds </w:t>
            </w:r>
          </w:p>
          <w:bookmarkEnd w:id="1"/>
          <w:p w14:paraId="67BCBE32" w14:textId="77777777" w:rsidR="006067BB" w:rsidRPr="00000518" w:rsidRDefault="006067BB" w:rsidP="0052330E">
            <w:pPr>
              <w:jc w:val="both"/>
              <w:rPr>
                <w:rFonts w:ascii="Arial" w:hAnsi="Arial" w:cs="Arial"/>
                <w:sz w:val="24"/>
                <w:szCs w:val="24"/>
              </w:rPr>
            </w:pPr>
          </w:p>
          <w:p w14:paraId="4ED9633F"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The Financial training session on Charitable Funds was received.</w:t>
            </w:r>
          </w:p>
          <w:p w14:paraId="04C154FC" w14:textId="77777777" w:rsidR="00000518" w:rsidRPr="00000518" w:rsidRDefault="00000518" w:rsidP="00000518">
            <w:pPr>
              <w:jc w:val="both"/>
              <w:rPr>
                <w:rFonts w:ascii="Arial" w:hAnsi="Arial" w:cs="Arial"/>
                <w:sz w:val="24"/>
                <w:szCs w:val="24"/>
              </w:rPr>
            </w:pPr>
          </w:p>
          <w:p w14:paraId="07E60D02"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 xml:space="preserve">The DDF advised the </w:t>
            </w:r>
            <w:r>
              <w:rPr>
                <w:rFonts w:ascii="Arial" w:hAnsi="Arial" w:cs="Arial"/>
                <w:sz w:val="24"/>
                <w:szCs w:val="24"/>
              </w:rPr>
              <w:t>Trustee</w:t>
            </w:r>
            <w:r w:rsidR="007C4E52">
              <w:rPr>
                <w:rFonts w:ascii="Arial" w:hAnsi="Arial" w:cs="Arial"/>
                <w:sz w:val="24"/>
                <w:szCs w:val="24"/>
              </w:rPr>
              <w:t>s</w:t>
            </w:r>
            <w:r>
              <w:rPr>
                <w:rFonts w:ascii="Arial" w:hAnsi="Arial" w:cs="Arial"/>
                <w:sz w:val="24"/>
                <w:szCs w:val="24"/>
              </w:rPr>
              <w:t xml:space="preserve"> that the training had been received by the Charitable Funds Committee in December 2021 </w:t>
            </w:r>
            <w:r w:rsidR="007C4E52">
              <w:rPr>
                <w:rFonts w:ascii="Arial" w:hAnsi="Arial" w:cs="Arial"/>
                <w:sz w:val="24"/>
                <w:szCs w:val="24"/>
              </w:rPr>
              <w:t>and that</w:t>
            </w:r>
            <w:r w:rsidRPr="00000518">
              <w:rPr>
                <w:rFonts w:ascii="Arial" w:hAnsi="Arial" w:cs="Arial"/>
                <w:sz w:val="24"/>
                <w:szCs w:val="24"/>
              </w:rPr>
              <w:t xml:space="preserve"> the training would be useful to explain the financial terminology associated with the Charitable Funds and how the financial data was collated and reported upon with reference to the </w:t>
            </w:r>
            <w:r w:rsidR="00FF42AE">
              <w:rPr>
                <w:rFonts w:ascii="Arial" w:hAnsi="Arial" w:cs="Arial"/>
                <w:sz w:val="24"/>
                <w:szCs w:val="24"/>
              </w:rPr>
              <w:t>c</w:t>
            </w:r>
            <w:r w:rsidRPr="00000518">
              <w:rPr>
                <w:rFonts w:ascii="Arial" w:hAnsi="Arial" w:cs="Arial"/>
                <w:sz w:val="24"/>
                <w:szCs w:val="24"/>
              </w:rPr>
              <w:t xml:space="preserve">harity. </w:t>
            </w:r>
          </w:p>
          <w:p w14:paraId="1F8DC7D1" w14:textId="77777777" w:rsidR="00000518" w:rsidRPr="00000518" w:rsidRDefault="00000518" w:rsidP="00000518">
            <w:pPr>
              <w:jc w:val="both"/>
              <w:rPr>
                <w:rFonts w:ascii="Arial" w:hAnsi="Arial" w:cs="Arial"/>
                <w:sz w:val="24"/>
                <w:szCs w:val="24"/>
              </w:rPr>
            </w:pPr>
          </w:p>
          <w:p w14:paraId="1D375859"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 xml:space="preserve">The </w:t>
            </w:r>
            <w:r>
              <w:rPr>
                <w:rFonts w:ascii="Arial" w:hAnsi="Arial" w:cs="Arial"/>
                <w:sz w:val="24"/>
                <w:szCs w:val="24"/>
              </w:rPr>
              <w:t>Trustees</w:t>
            </w:r>
            <w:r w:rsidRPr="00000518">
              <w:rPr>
                <w:rFonts w:ascii="Arial" w:hAnsi="Arial" w:cs="Arial"/>
                <w:sz w:val="24"/>
                <w:szCs w:val="24"/>
              </w:rPr>
              <w:t xml:space="preserve"> </w:t>
            </w:r>
            <w:r>
              <w:rPr>
                <w:rFonts w:ascii="Arial" w:hAnsi="Arial" w:cs="Arial"/>
                <w:sz w:val="24"/>
                <w:szCs w:val="24"/>
              </w:rPr>
              <w:t>were</w:t>
            </w:r>
            <w:r w:rsidRPr="00000518">
              <w:rPr>
                <w:rFonts w:ascii="Arial" w:hAnsi="Arial" w:cs="Arial"/>
                <w:sz w:val="24"/>
                <w:szCs w:val="24"/>
              </w:rPr>
              <w:t xml:space="preserve"> advised that 7 areas would be covered by the presentation, namely:</w:t>
            </w:r>
          </w:p>
          <w:p w14:paraId="6F450361" w14:textId="77777777" w:rsidR="00000518" w:rsidRPr="00000518" w:rsidRDefault="00000518" w:rsidP="00000518">
            <w:pPr>
              <w:jc w:val="both"/>
              <w:rPr>
                <w:rFonts w:ascii="Arial" w:hAnsi="Arial" w:cs="Arial"/>
                <w:sz w:val="24"/>
                <w:szCs w:val="24"/>
              </w:rPr>
            </w:pPr>
          </w:p>
          <w:p w14:paraId="459F9128" w14:textId="77777777" w:rsidR="0036485A" w:rsidRDefault="00000518" w:rsidP="00000518">
            <w:pPr>
              <w:pStyle w:val="ListParagraph"/>
              <w:numPr>
                <w:ilvl w:val="0"/>
                <w:numId w:val="29"/>
              </w:numPr>
              <w:jc w:val="both"/>
              <w:rPr>
                <w:rFonts w:ascii="Arial" w:hAnsi="Arial" w:cs="Arial"/>
                <w:sz w:val="24"/>
                <w:szCs w:val="24"/>
              </w:rPr>
            </w:pPr>
            <w:r w:rsidRPr="0036485A">
              <w:rPr>
                <w:rFonts w:ascii="Arial" w:hAnsi="Arial" w:cs="Arial"/>
                <w:sz w:val="24"/>
                <w:szCs w:val="24"/>
              </w:rPr>
              <w:t>Legal status and purpose</w:t>
            </w:r>
          </w:p>
          <w:p w14:paraId="15907B2F" w14:textId="77777777" w:rsidR="0036485A" w:rsidRDefault="00000518" w:rsidP="00000518">
            <w:pPr>
              <w:pStyle w:val="ListParagraph"/>
              <w:numPr>
                <w:ilvl w:val="0"/>
                <w:numId w:val="29"/>
              </w:numPr>
              <w:jc w:val="both"/>
              <w:rPr>
                <w:rFonts w:ascii="Arial" w:hAnsi="Arial" w:cs="Arial"/>
                <w:sz w:val="24"/>
                <w:szCs w:val="24"/>
              </w:rPr>
            </w:pPr>
            <w:r w:rsidRPr="0036485A">
              <w:rPr>
                <w:rFonts w:ascii="Arial" w:hAnsi="Arial" w:cs="Arial"/>
                <w:sz w:val="24"/>
                <w:szCs w:val="24"/>
              </w:rPr>
              <w:t>Management of Charitable Funds</w:t>
            </w:r>
          </w:p>
          <w:p w14:paraId="62D270C5" w14:textId="77777777" w:rsidR="0036485A" w:rsidRDefault="00000518" w:rsidP="00000518">
            <w:pPr>
              <w:pStyle w:val="ListParagraph"/>
              <w:numPr>
                <w:ilvl w:val="0"/>
                <w:numId w:val="29"/>
              </w:numPr>
              <w:jc w:val="both"/>
              <w:rPr>
                <w:rFonts w:ascii="Arial" w:hAnsi="Arial" w:cs="Arial"/>
                <w:sz w:val="24"/>
                <w:szCs w:val="24"/>
              </w:rPr>
            </w:pPr>
            <w:r w:rsidRPr="0036485A">
              <w:rPr>
                <w:rFonts w:ascii="Arial" w:hAnsi="Arial" w:cs="Arial"/>
                <w:sz w:val="24"/>
                <w:szCs w:val="24"/>
              </w:rPr>
              <w:t>Delegation of Funds</w:t>
            </w:r>
          </w:p>
          <w:p w14:paraId="3E3D2655" w14:textId="77777777" w:rsidR="0036485A" w:rsidRDefault="00000518" w:rsidP="00000518">
            <w:pPr>
              <w:pStyle w:val="ListParagraph"/>
              <w:numPr>
                <w:ilvl w:val="0"/>
                <w:numId w:val="29"/>
              </w:numPr>
              <w:jc w:val="both"/>
              <w:rPr>
                <w:rFonts w:ascii="Arial" w:hAnsi="Arial" w:cs="Arial"/>
                <w:sz w:val="24"/>
                <w:szCs w:val="24"/>
              </w:rPr>
            </w:pPr>
            <w:r w:rsidRPr="0036485A">
              <w:rPr>
                <w:rFonts w:ascii="Arial" w:hAnsi="Arial" w:cs="Arial"/>
                <w:sz w:val="24"/>
                <w:szCs w:val="24"/>
              </w:rPr>
              <w:t xml:space="preserve">Financial Performance </w:t>
            </w:r>
          </w:p>
          <w:p w14:paraId="4AF472E1" w14:textId="77777777" w:rsidR="0036485A" w:rsidRDefault="00000518" w:rsidP="00000518">
            <w:pPr>
              <w:pStyle w:val="ListParagraph"/>
              <w:numPr>
                <w:ilvl w:val="0"/>
                <w:numId w:val="29"/>
              </w:numPr>
              <w:jc w:val="both"/>
              <w:rPr>
                <w:rFonts w:ascii="Arial" w:hAnsi="Arial" w:cs="Arial"/>
                <w:sz w:val="24"/>
                <w:szCs w:val="24"/>
              </w:rPr>
            </w:pPr>
            <w:r w:rsidRPr="0036485A">
              <w:rPr>
                <w:rFonts w:ascii="Arial" w:hAnsi="Arial" w:cs="Arial"/>
                <w:sz w:val="24"/>
                <w:szCs w:val="24"/>
              </w:rPr>
              <w:t>Investment Management</w:t>
            </w:r>
          </w:p>
          <w:p w14:paraId="1EE80013" w14:textId="77777777" w:rsidR="0036485A" w:rsidRDefault="00000518" w:rsidP="00000518">
            <w:pPr>
              <w:pStyle w:val="ListParagraph"/>
              <w:numPr>
                <w:ilvl w:val="0"/>
                <w:numId w:val="29"/>
              </w:numPr>
              <w:jc w:val="both"/>
              <w:rPr>
                <w:rFonts w:ascii="Arial" w:hAnsi="Arial" w:cs="Arial"/>
                <w:sz w:val="24"/>
                <w:szCs w:val="24"/>
              </w:rPr>
            </w:pPr>
            <w:r w:rsidRPr="0036485A">
              <w:rPr>
                <w:rFonts w:ascii="Arial" w:hAnsi="Arial" w:cs="Arial"/>
                <w:sz w:val="24"/>
                <w:szCs w:val="24"/>
              </w:rPr>
              <w:t>Reserves Policy</w:t>
            </w:r>
          </w:p>
          <w:p w14:paraId="4557A6AE" w14:textId="77777777" w:rsidR="0036485A" w:rsidRDefault="00000518" w:rsidP="00000518">
            <w:pPr>
              <w:pStyle w:val="ListParagraph"/>
              <w:numPr>
                <w:ilvl w:val="0"/>
                <w:numId w:val="29"/>
              </w:numPr>
              <w:jc w:val="both"/>
              <w:rPr>
                <w:rFonts w:ascii="Arial" w:hAnsi="Arial" w:cs="Arial"/>
                <w:sz w:val="24"/>
                <w:szCs w:val="24"/>
              </w:rPr>
            </w:pPr>
            <w:r w:rsidRPr="0036485A">
              <w:rPr>
                <w:rFonts w:ascii="Arial" w:hAnsi="Arial" w:cs="Arial"/>
                <w:sz w:val="24"/>
                <w:szCs w:val="24"/>
              </w:rPr>
              <w:t>Other Financial Matters and Good Governance.</w:t>
            </w:r>
          </w:p>
          <w:p w14:paraId="4EA22984" w14:textId="77777777" w:rsidR="00000518" w:rsidRPr="0036485A" w:rsidRDefault="00000518" w:rsidP="00000518">
            <w:pPr>
              <w:pStyle w:val="ListParagraph"/>
              <w:numPr>
                <w:ilvl w:val="0"/>
                <w:numId w:val="29"/>
              </w:numPr>
              <w:jc w:val="both"/>
              <w:rPr>
                <w:rFonts w:ascii="Arial" w:hAnsi="Arial" w:cs="Arial"/>
                <w:sz w:val="24"/>
                <w:szCs w:val="24"/>
              </w:rPr>
            </w:pPr>
            <w:r w:rsidRPr="0036485A">
              <w:rPr>
                <w:rFonts w:ascii="Arial" w:hAnsi="Arial" w:cs="Arial"/>
                <w:sz w:val="24"/>
                <w:szCs w:val="24"/>
              </w:rPr>
              <w:t>Legal Status and Purpose</w:t>
            </w:r>
          </w:p>
          <w:p w14:paraId="3E1F91A8" w14:textId="77777777" w:rsidR="00000518" w:rsidRPr="00000518" w:rsidRDefault="00000518" w:rsidP="00000518">
            <w:pPr>
              <w:jc w:val="both"/>
              <w:rPr>
                <w:rFonts w:ascii="Arial" w:hAnsi="Arial" w:cs="Arial"/>
                <w:sz w:val="24"/>
                <w:szCs w:val="24"/>
              </w:rPr>
            </w:pPr>
          </w:p>
          <w:p w14:paraId="5C23B8AA"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The DDF</w:t>
            </w:r>
            <w:r w:rsidR="00CC0A1E">
              <w:rPr>
                <w:rFonts w:ascii="Arial" w:hAnsi="Arial" w:cs="Arial"/>
                <w:sz w:val="24"/>
                <w:szCs w:val="24"/>
              </w:rPr>
              <w:t xml:space="preserve"> inform</w:t>
            </w:r>
            <w:r w:rsidRPr="00000518">
              <w:rPr>
                <w:rFonts w:ascii="Arial" w:hAnsi="Arial" w:cs="Arial"/>
                <w:sz w:val="24"/>
                <w:szCs w:val="24"/>
              </w:rPr>
              <w:t xml:space="preserve">ed the </w:t>
            </w:r>
            <w:r w:rsidR="007C4E52">
              <w:rPr>
                <w:rFonts w:ascii="Arial" w:hAnsi="Arial" w:cs="Arial"/>
                <w:sz w:val="24"/>
                <w:szCs w:val="24"/>
              </w:rPr>
              <w:t>Trustees</w:t>
            </w:r>
            <w:r w:rsidRPr="00000518">
              <w:rPr>
                <w:rFonts w:ascii="Arial" w:hAnsi="Arial" w:cs="Arial"/>
                <w:sz w:val="24"/>
                <w:szCs w:val="24"/>
              </w:rPr>
              <w:t xml:space="preserve"> that the Cardiff and Vale University Health Board </w:t>
            </w:r>
            <w:r w:rsidR="00FF42AE">
              <w:rPr>
                <w:rFonts w:ascii="Arial" w:hAnsi="Arial" w:cs="Arial"/>
                <w:sz w:val="24"/>
                <w:szCs w:val="24"/>
              </w:rPr>
              <w:t>c</w:t>
            </w:r>
            <w:r w:rsidRPr="00000518">
              <w:rPr>
                <w:rFonts w:ascii="Arial" w:hAnsi="Arial" w:cs="Arial"/>
                <w:sz w:val="24"/>
                <w:szCs w:val="24"/>
              </w:rPr>
              <w:t>harity was a registered charity formed in 2009 by virtue of Statutory Instrument 2009 No. 1558 “The National Health Service Trusts (Transfer of Staff, Property, Rights and Liabilities) (Wales) Order 2009.</w:t>
            </w:r>
          </w:p>
          <w:p w14:paraId="61703B68" w14:textId="77777777" w:rsidR="00000518" w:rsidRPr="00000518" w:rsidRDefault="00000518" w:rsidP="00000518">
            <w:pPr>
              <w:jc w:val="both"/>
              <w:rPr>
                <w:rFonts w:ascii="Arial" w:hAnsi="Arial" w:cs="Arial"/>
                <w:sz w:val="24"/>
                <w:szCs w:val="24"/>
              </w:rPr>
            </w:pPr>
          </w:p>
          <w:p w14:paraId="29A3E2F8"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It was noted that the current published purpose of the Charity was;</w:t>
            </w:r>
          </w:p>
          <w:p w14:paraId="0F4703F0" w14:textId="77777777" w:rsidR="00000518" w:rsidRPr="00000518" w:rsidRDefault="00000518" w:rsidP="00000518">
            <w:pPr>
              <w:jc w:val="both"/>
              <w:rPr>
                <w:rFonts w:ascii="Arial" w:hAnsi="Arial" w:cs="Arial"/>
                <w:sz w:val="24"/>
                <w:szCs w:val="24"/>
              </w:rPr>
            </w:pPr>
          </w:p>
          <w:p w14:paraId="326EB860"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 xml:space="preserve">“The work of the </w:t>
            </w:r>
            <w:r w:rsidR="00FF42AE">
              <w:rPr>
                <w:rFonts w:ascii="Arial" w:hAnsi="Arial" w:cs="Arial"/>
                <w:sz w:val="24"/>
                <w:szCs w:val="24"/>
              </w:rPr>
              <w:t>c</w:t>
            </w:r>
            <w:r w:rsidRPr="00000518">
              <w:rPr>
                <w:rFonts w:ascii="Arial" w:hAnsi="Arial" w:cs="Arial"/>
                <w:sz w:val="24"/>
                <w:szCs w:val="24"/>
              </w:rPr>
              <w:t>harity is to enhance and support the services provided by the UHB which is primarily to provide day to day Health Services to around 500,000 people living in the Cardiff and the Vale of Glamorgan”</w:t>
            </w:r>
          </w:p>
          <w:p w14:paraId="5CA3F877" w14:textId="77777777" w:rsidR="00000518" w:rsidRPr="00000518" w:rsidRDefault="00000518" w:rsidP="00000518">
            <w:pPr>
              <w:jc w:val="both"/>
              <w:rPr>
                <w:rFonts w:ascii="Arial" w:hAnsi="Arial" w:cs="Arial"/>
                <w:sz w:val="24"/>
                <w:szCs w:val="24"/>
              </w:rPr>
            </w:pPr>
          </w:p>
          <w:p w14:paraId="197FD2E9" w14:textId="77777777" w:rsidR="00000518" w:rsidRPr="0036485A" w:rsidRDefault="00000518" w:rsidP="0036485A">
            <w:pPr>
              <w:pStyle w:val="ListParagraph"/>
              <w:numPr>
                <w:ilvl w:val="0"/>
                <w:numId w:val="30"/>
              </w:numPr>
              <w:jc w:val="both"/>
              <w:rPr>
                <w:rFonts w:ascii="Arial" w:hAnsi="Arial" w:cs="Arial"/>
                <w:sz w:val="24"/>
                <w:szCs w:val="24"/>
              </w:rPr>
            </w:pPr>
            <w:r w:rsidRPr="0036485A">
              <w:rPr>
                <w:rFonts w:ascii="Arial" w:hAnsi="Arial" w:cs="Arial"/>
                <w:b/>
                <w:sz w:val="24"/>
                <w:szCs w:val="24"/>
              </w:rPr>
              <w:t>Management of Charitable Funds</w:t>
            </w:r>
          </w:p>
          <w:p w14:paraId="57CAFAC7" w14:textId="77777777" w:rsidR="00000518" w:rsidRPr="00000518" w:rsidRDefault="00000518" w:rsidP="00000518">
            <w:pPr>
              <w:jc w:val="both"/>
              <w:rPr>
                <w:rFonts w:ascii="Arial" w:hAnsi="Arial" w:cs="Arial"/>
                <w:sz w:val="24"/>
                <w:szCs w:val="24"/>
              </w:rPr>
            </w:pPr>
          </w:p>
          <w:p w14:paraId="21037EBC"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 xml:space="preserve">The DDF advised the </w:t>
            </w:r>
            <w:r w:rsidR="007C4E52">
              <w:rPr>
                <w:rFonts w:ascii="Arial" w:hAnsi="Arial" w:cs="Arial"/>
                <w:sz w:val="24"/>
                <w:szCs w:val="24"/>
              </w:rPr>
              <w:t xml:space="preserve">Trustees </w:t>
            </w:r>
            <w:r w:rsidRPr="00000518">
              <w:rPr>
                <w:rFonts w:ascii="Arial" w:hAnsi="Arial" w:cs="Arial"/>
                <w:sz w:val="24"/>
                <w:szCs w:val="24"/>
              </w:rPr>
              <w:t xml:space="preserve">that the Board of Trustee had overall management and control of the charitable funds and noted that, as per the Standing Orders, the Charitable Funds Committee had been established to ensure that each fund held on trust was managed appropriately with regard to its purpose and to its requirements. </w:t>
            </w:r>
          </w:p>
          <w:p w14:paraId="1E21AEFE" w14:textId="77777777" w:rsidR="00000518" w:rsidRPr="00000518" w:rsidRDefault="00000518" w:rsidP="00000518">
            <w:pPr>
              <w:jc w:val="both"/>
              <w:rPr>
                <w:rFonts w:ascii="Arial" w:hAnsi="Arial" w:cs="Arial"/>
                <w:sz w:val="24"/>
                <w:szCs w:val="24"/>
              </w:rPr>
            </w:pPr>
          </w:p>
          <w:p w14:paraId="0D42FEB3"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 xml:space="preserve">It was noted that the </w:t>
            </w:r>
            <w:r w:rsidR="00FF42AE">
              <w:rPr>
                <w:rFonts w:ascii="Arial" w:hAnsi="Arial" w:cs="Arial"/>
                <w:sz w:val="24"/>
                <w:szCs w:val="24"/>
              </w:rPr>
              <w:t>c</w:t>
            </w:r>
            <w:r w:rsidRPr="00000518">
              <w:rPr>
                <w:rFonts w:ascii="Arial" w:hAnsi="Arial" w:cs="Arial"/>
                <w:sz w:val="24"/>
                <w:szCs w:val="24"/>
              </w:rPr>
              <w:t xml:space="preserve">harity had an operational structure based upon the delegation of charitable funds to fund holders and that the funds were either “restricted” or “non-restricted”. </w:t>
            </w:r>
          </w:p>
          <w:p w14:paraId="5E31C3E3" w14:textId="77777777" w:rsidR="00000518" w:rsidRPr="00000518" w:rsidRDefault="00000518" w:rsidP="00000518">
            <w:pPr>
              <w:jc w:val="both"/>
              <w:rPr>
                <w:rFonts w:ascii="Arial" w:hAnsi="Arial" w:cs="Arial"/>
                <w:sz w:val="24"/>
                <w:szCs w:val="24"/>
              </w:rPr>
            </w:pPr>
          </w:p>
          <w:p w14:paraId="3634B169" w14:textId="77777777" w:rsidR="00000518" w:rsidRPr="0036485A" w:rsidRDefault="00000518" w:rsidP="0036485A">
            <w:pPr>
              <w:pStyle w:val="ListParagraph"/>
              <w:numPr>
                <w:ilvl w:val="0"/>
                <w:numId w:val="30"/>
              </w:numPr>
              <w:jc w:val="both"/>
              <w:rPr>
                <w:rFonts w:ascii="Arial" w:hAnsi="Arial" w:cs="Arial"/>
                <w:sz w:val="24"/>
                <w:szCs w:val="24"/>
              </w:rPr>
            </w:pPr>
            <w:r w:rsidRPr="0036485A">
              <w:rPr>
                <w:rFonts w:ascii="Arial" w:hAnsi="Arial" w:cs="Arial"/>
                <w:b/>
                <w:sz w:val="24"/>
                <w:szCs w:val="24"/>
              </w:rPr>
              <w:t>Delegation of Funds</w:t>
            </w:r>
          </w:p>
          <w:p w14:paraId="1E86C9BC" w14:textId="77777777" w:rsidR="00000518" w:rsidRPr="00000518" w:rsidRDefault="00000518" w:rsidP="00000518">
            <w:pPr>
              <w:jc w:val="both"/>
              <w:rPr>
                <w:rFonts w:ascii="Arial" w:hAnsi="Arial" w:cs="Arial"/>
                <w:sz w:val="24"/>
                <w:szCs w:val="24"/>
              </w:rPr>
            </w:pPr>
          </w:p>
          <w:p w14:paraId="33F5FACD" w14:textId="77777777" w:rsidR="007C4E52" w:rsidRDefault="00000518" w:rsidP="00000518">
            <w:pPr>
              <w:jc w:val="both"/>
              <w:rPr>
                <w:rFonts w:ascii="Arial" w:hAnsi="Arial" w:cs="Arial"/>
                <w:sz w:val="24"/>
                <w:szCs w:val="24"/>
              </w:rPr>
            </w:pPr>
            <w:r w:rsidRPr="00000518">
              <w:rPr>
                <w:rFonts w:ascii="Arial" w:hAnsi="Arial" w:cs="Arial"/>
                <w:sz w:val="24"/>
                <w:szCs w:val="24"/>
              </w:rPr>
              <w:t xml:space="preserve">The DDF advised the </w:t>
            </w:r>
            <w:r w:rsidR="007C4E52">
              <w:rPr>
                <w:rFonts w:ascii="Arial" w:hAnsi="Arial" w:cs="Arial"/>
                <w:sz w:val="24"/>
                <w:szCs w:val="24"/>
              </w:rPr>
              <w:t>Trustees</w:t>
            </w:r>
            <w:r w:rsidRPr="00000518">
              <w:rPr>
                <w:rFonts w:ascii="Arial" w:hAnsi="Arial" w:cs="Arial"/>
                <w:sz w:val="24"/>
                <w:szCs w:val="24"/>
              </w:rPr>
              <w:t xml:space="preserve"> that there were a number of components to the Scheme of Delegation which included:</w:t>
            </w:r>
          </w:p>
          <w:p w14:paraId="7EA36B94" w14:textId="77777777" w:rsidR="00397ACF" w:rsidRDefault="00397ACF" w:rsidP="00000518">
            <w:pPr>
              <w:jc w:val="both"/>
              <w:rPr>
                <w:rFonts w:ascii="Arial" w:hAnsi="Arial" w:cs="Arial"/>
                <w:sz w:val="24"/>
                <w:szCs w:val="24"/>
              </w:rPr>
            </w:pPr>
          </w:p>
          <w:p w14:paraId="5E62F630" w14:textId="77777777" w:rsidR="007C4E52" w:rsidRDefault="00000518" w:rsidP="00000518">
            <w:pPr>
              <w:pStyle w:val="ListParagraph"/>
              <w:numPr>
                <w:ilvl w:val="0"/>
                <w:numId w:val="19"/>
              </w:numPr>
              <w:jc w:val="both"/>
              <w:rPr>
                <w:rFonts w:ascii="Arial" w:hAnsi="Arial" w:cs="Arial"/>
                <w:sz w:val="24"/>
                <w:szCs w:val="24"/>
              </w:rPr>
            </w:pPr>
            <w:r w:rsidRPr="007C4E52">
              <w:rPr>
                <w:rFonts w:ascii="Arial" w:hAnsi="Arial" w:cs="Arial"/>
                <w:sz w:val="24"/>
                <w:szCs w:val="24"/>
              </w:rPr>
              <w:t>Agreement of a budget holder for each individual fund should be given by the Executive Director of Finance (EDF).</w:t>
            </w:r>
          </w:p>
          <w:p w14:paraId="158B7F29" w14:textId="77777777" w:rsidR="007C4E52" w:rsidRDefault="007C4E52" w:rsidP="007C4E52">
            <w:pPr>
              <w:pStyle w:val="ListParagraph"/>
              <w:jc w:val="both"/>
              <w:rPr>
                <w:rFonts w:ascii="Arial" w:hAnsi="Arial" w:cs="Arial"/>
                <w:sz w:val="24"/>
                <w:szCs w:val="24"/>
              </w:rPr>
            </w:pPr>
          </w:p>
          <w:p w14:paraId="2399F4B4" w14:textId="77777777" w:rsidR="007C4E52" w:rsidRDefault="00000518" w:rsidP="00000518">
            <w:pPr>
              <w:pStyle w:val="ListParagraph"/>
              <w:numPr>
                <w:ilvl w:val="0"/>
                <w:numId w:val="19"/>
              </w:numPr>
              <w:jc w:val="both"/>
              <w:rPr>
                <w:rFonts w:ascii="Arial" w:hAnsi="Arial" w:cs="Arial"/>
                <w:sz w:val="24"/>
                <w:szCs w:val="24"/>
              </w:rPr>
            </w:pPr>
            <w:r w:rsidRPr="007C4E52">
              <w:rPr>
                <w:rFonts w:ascii="Arial" w:hAnsi="Arial" w:cs="Arial"/>
                <w:sz w:val="24"/>
                <w:szCs w:val="24"/>
              </w:rPr>
              <w:lastRenderedPageBreak/>
              <w:t>Approval for the use of charitable funds under £25,000 should be given by the budget holders.</w:t>
            </w:r>
          </w:p>
          <w:p w14:paraId="644D68B1" w14:textId="77777777" w:rsidR="007C4E52" w:rsidRPr="007C4E52" w:rsidRDefault="007C4E52" w:rsidP="007C4E52">
            <w:pPr>
              <w:jc w:val="both"/>
              <w:rPr>
                <w:rFonts w:ascii="Arial" w:hAnsi="Arial" w:cs="Arial"/>
                <w:sz w:val="24"/>
                <w:szCs w:val="24"/>
              </w:rPr>
            </w:pPr>
          </w:p>
          <w:p w14:paraId="08B63D33" w14:textId="77777777" w:rsidR="007C4E52" w:rsidRDefault="00000518" w:rsidP="00000518">
            <w:pPr>
              <w:pStyle w:val="ListParagraph"/>
              <w:numPr>
                <w:ilvl w:val="0"/>
                <w:numId w:val="19"/>
              </w:numPr>
              <w:jc w:val="both"/>
              <w:rPr>
                <w:rFonts w:ascii="Arial" w:hAnsi="Arial" w:cs="Arial"/>
                <w:sz w:val="24"/>
                <w:szCs w:val="24"/>
              </w:rPr>
            </w:pPr>
            <w:r w:rsidRPr="007C4E52">
              <w:rPr>
                <w:rFonts w:ascii="Arial" w:hAnsi="Arial" w:cs="Arial"/>
                <w:sz w:val="24"/>
                <w:szCs w:val="24"/>
              </w:rPr>
              <w:t>Approval for the use of charitable funds over £25,000 should be given by the Charitable Funds Committe</w:t>
            </w:r>
            <w:r w:rsidR="007C4E52">
              <w:rPr>
                <w:rFonts w:ascii="Arial" w:hAnsi="Arial" w:cs="Arial"/>
                <w:sz w:val="24"/>
                <w:szCs w:val="24"/>
              </w:rPr>
              <w:t>e.</w:t>
            </w:r>
          </w:p>
          <w:p w14:paraId="52567A69" w14:textId="77777777" w:rsidR="007C4E52" w:rsidRPr="007C4E52" w:rsidRDefault="007C4E52" w:rsidP="007C4E52">
            <w:pPr>
              <w:jc w:val="both"/>
              <w:rPr>
                <w:rFonts w:ascii="Arial" w:hAnsi="Arial" w:cs="Arial"/>
                <w:sz w:val="24"/>
                <w:szCs w:val="24"/>
              </w:rPr>
            </w:pPr>
          </w:p>
          <w:p w14:paraId="5AA2E06A" w14:textId="77777777" w:rsidR="007C4E52" w:rsidRDefault="00000518" w:rsidP="00000518">
            <w:pPr>
              <w:pStyle w:val="ListParagraph"/>
              <w:numPr>
                <w:ilvl w:val="0"/>
                <w:numId w:val="19"/>
              </w:numPr>
              <w:jc w:val="both"/>
              <w:rPr>
                <w:rFonts w:ascii="Arial" w:hAnsi="Arial" w:cs="Arial"/>
                <w:sz w:val="24"/>
                <w:szCs w:val="24"/>
              </w:rPr>
            </w:pPr>
            <w:r w:rsidRPr="007C4E52">
              <w:rPr>
                <w:rFonts w:ascii="Arial" w:hAnsi="Arial" w:cs="Arial"/>
                <w:sz w:val="24"/>
                <w:szCs w:val="24"/>
              </w:rPr>
              <w:t xml:space="preserve">Approval of new staff expenditure should be given by the Charitable Funds Committee. </w:t>
            </w:r>
          </w:p>
          <w:p w14:paraId="35882D48" w14:textId="77777777" w:rsidR="007C4E52" w:rsidRPr="007C4E52" w:rsidRDefault="007C4E52" w:rsidP="007C4E52">
            <w:pPr>
              <w:jc w:val="both"/>
              <w:rPr>
                <w:rFonts w:ascii="Arial" w:hAnsi="Arial" w:cs="Arial"/>
                <w:sz w:val="24"/>
                <w:szCs w:val="24"/>
              </w:rPr>
            </w:pPr>
          </w:p>
          <w:p w14:paraId="443DF6C7" w14:textId="77777777" w:rsidR="007C4E52" w:rsidRDefault="00000518" w:rsidP="00000518">
            <w:pPr>
              <w:pStyle w:val="ListParagraph"/>
              <w:numPr>
                <w:ilvl w:val="0"/>
                <w:numId w:val="19"/>
              </w:numPr>
              <w:jc w:val="both"/>
              <w:rPr>
                <w:rFonts w:ascii="Arial" w:hAnsi="Arial" w:cs="Arial"/>
                <w:sz w:val="24"/>
                <w:szCs w:val="24"/>
              </w:rPr>
            </w:pPr>
            <w:r w:rsidRPr="007C4E52">
              <w:rPr>
                <w:rFonts w:ascii="Arial" w:hAnsi="Arial" w:cs="Arial"/>
                <w:sz w:val="24"/>
                <w:szCs w:val="24"/>
              </w:rPr>
              <w:t>Approval to use charitable funds over £125,000 should be given by the Board of Trustees.</w:t>
            </w:r>
          </w:p>
          <w:p w14:paraId="1830FF0C" w14:textId="77777777" w:rsidR="007C4E52" w:rsidRPr="007C4E52" w:rsidRDefault="007C4E52" w:rsidP="007C4E52">
            <w:pPr>
              <w:jc w:val="both"/>
              <w:rPr>
                <w:rFonts w:ascii="Arial" w:hAnsi="Arial" w:cs="Arial"/>
                <w:sz w:val="24"/>
                <w:szCs w:val="24"/>
              </w:rPr>
            </w:pPr>
          </w:p>
          <w:p w14:paraId="2AB51F2A" w14:textId="77777777" w:rsidR="00000518" w:rsidRPr="007C4E52" w:rsidRDefault="00000518" w:rsidP="00000518">
            <w:pPr>
              <w:pStyle w:val="ListParagraph"/>
              <w:numPr>
                <w:ilvl w:val="0"/>
                <w:numId w:val="19"/>
              </w:numPr>
              <w:jc w:val="both"/>
              <w:rPr>
                <w:rFonts w:ascii="Arial" w:hAnsi="Arial" w:cs="Arial"/>
                <w:sz w:val="24"/>
                <w:szCs w:val="24"/>
              </w:rPr>
            </w:pPr>
            <w:r w:rsidRPr="007C4E52">
              <w:rPr>
                <w:rFonts w:ascii="Arial" w:hAnsi="Arial" w:cs="Arial"/>
                <w:sz w:val="24"/>
                <w:szCs w:val="24"/>
              </w:rPr>
              <w:t>The investment of charitable funds should be authorised by the E</w:t>
            </w:r>
            <w:r w:rsidR="007C4E52">
              <w:rPr>
                <w:rFonts w:ascii="Arial" w:hAnsi="Arial" w:cs="Arial"/>
                <w:sz w:val="24"/>
                <w:szCs w:val="24"/>
              </w:rPr>
              <w:t xml:space="preserve">xecutive </w:t>
            </w:r>
            <w:r w:rsidRPr="007C4E52">
              <w:rPr>
                <w:rFonts w:ascii="Arial" w:hAnsi="Arial" w:cs="Arial"/>
                <w:sz w:val="24"/>
                <w:szCs w:val="24"/>
              </w:rPr>
              <w:t>D</w:t>
            </w:r>
            <w:r w:rsidR="007C4E52">
              <w:rPr>
                <w:rFonts w:ascii="Arial" w:hAnsi="Arial" w:cs="Arial"/>
                <w:sz w:val="24"/>
                <w:szCs w:val="24"/>
              </w:rPr>
              <w:t xml:space="preserve">irector of </w:t>
            </w:r>
            <w:r w:rsidRPr="007C4E52">
              <w:rPr>
                <w:rFonts w:ascii="Arial" w:hAnsi="Arial" w:cs="Arial"/>
                <w:sz w:val="24"/>
                <w:szCs w:val="24"/>
              </w:rPr>
              <w:t>F</w:t>
            </w:r>
            <w:r w:rsidR="007C4E52">
              <w:rPr>
                <w:rFonts w:ascii="Arial" w:hAnsi="Arial" w:cs="Arial"/>
                <w:sz w:val="24"/>
                <w:szCs w:val="24"/>
              </w:rPr>
              <w:t>inance.</w:t>
            </w:r>
          </w:p>
          <w:p w14:paraId="017963C1" w14:textId="77777777" w:rsidR="00000518" w:rsidRPr="00000518" w:rsidRDefault="00000518" w:rsidP="00000518">
            <w:pPr>
              <w:jc w:val="both"/>
              <w:rPr>
                <w:rFonts w:ascii="Arial" w:hAnsi="Arial" w:cs="Arial"/>
                <w:sz w:val="24"/>
                <w:szCs w:val="24"/>
              </w:rPr>
            </w:pPr>
          </w:p>
          <w:p w14:paraId="28F4A042" w14:textId="77777777" w:rsidR="007C4E52" w:rsidRDefault="00000518" w:rsidP="00000518">
            <w:pPr>
              <w:jc w:val="both"/>
              <w:rPr>
                <w:rFonts w:ascii="Arial" w:hAnsi="Arial" w:cs="Arial"/>
                <w:sz w:val="24"/>
                <w:szCs w:val="24"/>
              </w:rPr>
            </w:pPr>
            <w:r w:rsidRPr="00000518">
              <w:rPr>
                <w:rFonts w:ascii="Arial" w:hAnsi="Arial" w:cs="Arial"/>
                <w:sz w:val="24"/>
                <w:szCs w:val="24"/>
              </w:rPr>
              <w:t xml:space="preserve">It was </w:t>
            </w:r>
            <w:r w:rsidR="00397ACF">
              <w:rPr>
                <w:rFonts w:ascii="Arial" w:hAnsi="Arial" w:cs="Arial"/>
                <w:sz w:val="24"/>
                <w:szCs w:val="24"/>
              </w:rPr>
              <w:t>confirmed</w:t>
            </w:r>
            <w:r w:rsidR="00397ACF" w:rsidRPr="00000518">
              <w:rPr>
                <w:rFonts w:ascii="Arial" w:hAnsi="Arial" w:cs="Arial"/>
                <w:sz w:val="24"/>
                <w:szCs w:val="24"/>
              </w:rPr>
              <w:t xml:space="preserve"> </w:t>
            </w:r>
            <w:r w:rsidRPr="00000518">
              <w:rPr>
                <w:rFonts w:ascii="Arial" w:hAnsi="Arial" w:cs="Arial"/>
                <w:sz w:val="24"/>
                <w:szCs w:val="24"/>
              </w:rPr>
              <w:t>that there were 3 types of fund</w:t>
            </w:r>
            <w:r w:rsidR="00397ACF">
              <w:rPr>
                <w:rFonts w:ascii="Arial" w:hAnsi="Arial" w:cs="Arial"/>
                <w:sz w:val="24"/>
                <w:szCs w:val="24"/>
              </w:rPr>
              <w:t>s</w:t>
            </w:r>
            <w:r w:rsidRPr="00000518">
              <w:rPr>
                <w:rFonts w:ascii="Arial" w:hAnsi="Arial" w:cs="Arial"/>
                <w:sz w:val="24"/>
                <w:szCs w:val="24"/>
              </w:rPr>
              <w:t xml:space="preserve"> that could be designated.  The</w:t>
            </w:r>
            <w:r w:rsidR="00397ACF">
              <w:rPr>
                <w:rFonts w:ascii="Arial" w:hAnsi="Arial" w:cs="Arial"/>
                <w:sz w:val="24"/>
                <w:szCs w:val="24"/>
              </w:rPr>
              <w:t>se</w:t>
            </w:r>
            <w:r w:rsidRPr="00000518">
              <w:rPr>
                <w:rFonts w:ascii="Arial" w:hAnsi="Arial" w:cs="Arial"/>
                <w:sz w:val="24"/>
                <w:szCs w:val="24"/>
              </w:rPr>
              <w:t xml:space="preserve"> were:</w:t>
            </w:r>
          </w:p>
          <w:p w14:paraId="4BB4BFD8" w14:textId="77777777" w:rsidR="007C4E52" w:rsidRDefault="007C4E52" w:rsidP="00000518">
            <w:pPr>
              <w:jc w:val="both"/>
              <w:rPr>
                <w:rFonts w:ascii="Arial" w:hAnsi="Arial" w:cs="Arial"/>
                <w:sz w:val="24"/>
                <w:szCs w:val="24"/>
              </w:rPr>
            </w:pPr>
          </w:p>
          <w:p w14:paraId="7030ABD4" w14:textId="77777777" w:rsidR="007C4E52" w:rsidRDefault="00000518" w:rsidP="00000518">
            <w:pPr>
              <w:pStyle w:val="ListParagraph"/>
              <w:numPr>
                <w:ilvl w:val="0"/>
                <w:numId w:val="20"/>
              </w:numPr>
              <w:jc w:val="both"/>
              <w:rPr>
                <w:rFonts w:ascii="Arial" w:hAnsi="Arial" w:cs="Arial"/>
                <w:sz w:val="24"/>
                <w:szCs w:val="24"/>
              </w:rPr>
            </w:pPr>
            <w:r w:rsidRPr="007C4E52">
              <w:rPr>
                <w:rFonts w:ascii="Arial" w:hAnsi="Arial" w:cs="Arial"/>
                <w:sz w:val="24"/>
                <w:szCs w:val="24"/>
              </w:rPr>
              <w:t>Restricted funds – Funds used for specific purposes i.e. where an unequivocal restriction had been imposed by the donor.</w:t>
            </w:r>
          </w:p>
          <w:p w14:paraId="163CCAD2" w14:textId="77777777" w:rsidR="007C4E52" w:rsidRDefault="007C4E52" w:rsidP="007C4E52">
            <w:pPr>
              <w:pStyle w:val="ListParagraph"/>
              <w:jc w:val="both"/>
              <w:rPr>
                <w:rFonts w:ascii="Arial" w:hAnsi="Arial" w:cs="Arial"/>
                <w:sz w:val="24"/>
                <w:szCs w:val="24"/>
              </w:rPr>
            </w:pPr>
          </w:p>
          <w:p w14:paraId="353D95DC" w14:textId="77777777" w:rsidR="007C4E52" w:rsidRDefault="00000518" w:rsidP="00000518">
            <w:pPr>
              <w:pStyle w:val="ListParagraph"/>
              <w:numPr>
                <w:ilvl w:val="0"/>
                <w:numId w:val="20"/>
              </w:numPr>
              <w:jc w:val="both"/>
              <w:rPr>
                <w:rFonts w:ascii="Arial" w:hAnsi="Arial" w:cs="Arial"/>
                <w:sz w:val="24"/>
                <w:szCs w:val="24"/>
              </w:rPr>
            </w:pPr>
            <w:r w:rsidRPr="007C4E52">
              <w:rPr>
                <w:rFonts w:ascii="Arial" w:hAnsi="Arial" w:cs="Arial"/>
                <w:sz w:val="24"/>
                <w:szCs w:val="24"/>
              </w:rPr>
              <w:t xml:space="preserve">Unrestricted funds – Funds which had been given to the </w:t>
            </w:r>
            <w:r w:rsidR="00FF42AE">
              <w:rPr>
                <w:rFonts w:ascii="Arial" w:hAnsi="Arial" w:cs="Arial"/>
                <w:sz w:val="24"/>
                <w:szCs w:val="24"/>
              </w:rPr>
              <w:t>c</w:t>
            </w:r>
            <w:r w:rsidRPr="007C4E52">
              <w:rPr>
                <w:rFonts w:ascii="Arial" w:hAnsi="Arial" w:cs="Arial"/>
                <w:sz w:val="24"/>
                <w:szCs w:val="24"/>
              </w:rPr>
              <w:t xml:space="preserve">harity without any unequivocal restrictions imposed by the donor. </w:t>
            </w:r>
          </w:p>
          <w:p w14:paraId="16AADBE9" w14:textId="77777777" w:rsidR="007C4E52" w:rsidRPr="00285EF1" w:rsidRDefault="007C4E52" w:rsidP="00285EF1">
            <w:pPr>
              <w:jc w:val="both"/>
              <w:rPr>
                <w:rFonts w:ascii="Arial" w:hAnsi="Arial" w:cs="Arial"/>
                <w:sz w:val="24"/>
                <w:szCs w:val="24"/>
              </w:rPr>
            </w:pPr>
          </w:p>
          <w:p w14:paraId="33C33BF5" w14:textId="77777777" w:rsidR="00000518" w:rsidRPr="007C4E52" w:rsidRDefault="00000518" w:rsidP="00000518">
            <w:pPr>
              <w:pStyle w:val="ListParagraph"/>
              <w:numPr>
                <w:ilvl w:val="0"/>
                <w:numId w:val="20"/>
              </w:numPr>
              <w:jc w:val="both"/>
              <w:rPr>
                <w:rFonts w:ascii="Arial" w:hAnsi="Arial" w:cs="Arial"/>
                <w:sz w:val="24"/>
                <w:szCs w:val="24"/>
              </w:rPr>
            </w:pPr>
            <w:r w:rsidRPr="007C4E52">
              <w:rPr>
                <w:rFonts w:ascii="Arial" w:hAnsi="Arial" w:cs="Arial"/>
                <w:sz w:val="24"/>
                <w:szCs w:val="24"/>
              </w:rPr>
              <w:t xml:space="preserve">Endowment funds – </w:t>
            </w:r>
            <w:r w:rsidR="00397ACF">
              <w:rPr>
                <w:rFonts w:ascii="Arial" w:hAnsi="Arial" w:cs="Arial"/>
                <w:sz w:val="24"/>
                <w:szCs w:val="24"/>
              </w:rPr>
              <w:t>these</w:t>
            </w:r>
            <w:r w:rsidRPr="007C4E52">
              <w:rPr>
                <w:rFonts w:ascii="Arial" w:hAnsi="Arial" w:cs="Arial"/>
                <w:sz w:val="24"/>
                <w:szCs w:val="24"/>
              </w:rPr>
              <w:t xml:space="preserve"> funds arose when </w:t>
            </w:r>
            <w:r w:rsidR="00397ACF">
              <w:rPr>
                <w:rFonts w:ascii="Arial" w:hAnsi="Arial" w:cs="Arial"/>
                <w:sz w:val="24"/>
                <w:szCs w:val="24"/>
              </w:rPr>
              <w:t>a</w:t>
            </w:r>
            <w:r w:rsidRPr="007C4E52">
              <w:rPr>
                <w:rFonts w:ascii="Arial" w:hAnsi="Arial" w:cs="Arial"/>
                <w:sz w:val="24"/>
                <w:szCs w:val="24"/>
              </w:rPr>
              <w:t xml:space="preserve"> donor had expressly provided that the capital remained unspent and only the investment income could be spent. </w:t>
            </w:r>
          </w:p>
          <w:p w14:paraId="63DFF653" w14:textId="77777777" w:rsidR="00000518" w:rsidRPr="00000518" w:rsidRDefault="00000518" w:rsidP="00000518">
            <w:pPr>
              <w:jc w:val="both"/>
              <w:rPr>
                <w:rFonts w:ascii="Arial" w:hAnsi="Arial" w:cs="Arial"/>
                <w:sz w:val="24"/>
                <w:szCs w:val="24"/>
              </w:rPr>
            </w:pPr>
          </w:p>
          <w:p w14:paraId="21F9C391" w14:textId="77777777" w:rsidR="00000518" w:rsidRDefault="00000518" w:rsidP="00000518">
            <w:pPr>
              <w:jc w:val="both"/>
              <w:rPr>
                <w:rFonts w:ascii="Arial" w:hAnsi="Arial" w:cs="Arial"/>
                <w:sz w:val="24"/>
                <w:szCs w:val="24"/>
              </w:rPr>
            </w:pPr>
            <w:r w:rsidRPr="00000518">
              <w:rPr>
                <w:rFonts w:ascii="Arial" w:hAnsi="Arial" w:cs="Arial"/>
                <w:sz w:val="24"/>
                <w:szCs w:val="24"/>
              </w:rPr>
              <w:t xml:space="preserve">The DDF advised the </w:t>
            </w:r>
            <w:r w:rsidR="007C4E52">
              <w:rPr>
                <w:rFonts w:ascii="Arial" w:hAnsi="Arial" w:cs="Arial"/>
                <w:sz w:val="24"/>
                <w:szCs w:val="24"/>
              </w:rPr>
              <w:t>Trustees</w:t>
            </w:r>
            <w:r w:rsidRPr="00000518">
              <w:rPr>
                <w:rFonts w:ascii="Arial" w:hAnsi="Arial" w:cs="Arial"/>
                <w:sz w:val="24"/>
                <w:szCs w:val="24"/>
              </w:rPr>
              <w:t xml:space="preserve"> that there were 26 delegated restricted funds, 243 delegated unrestricted funds and 3 endowment funds </w:t>
            </w:r>
            <w:r w:rsidR="00D1048C">
              <w:rPr>
                <w:rFonts w:ascii="Arial" w:hAnsi="Arial" w:cs="Arial"/>
                <w:sz w:val="24"/>
                <w:szCs w:val="24"/>
              </w:rPr>
              <w:t>contributing to</w:t>
            </w:r>
            <w:r w:rsidRPr="00000518">
              <w:rPr>
                <w:rFonts w:ascii="Arial" w:hAnsi="Arial" w:cs="Arial"/>
                <w:sz w:val="24"/>
                <w:szCs w:val="24"/>
              </w:rPr>
              <w:t xml:space="preserve"> a total of £6.274 million.</w:t>
            </w:r>
          </w:p>
          <w:p w14:paraId="05D05D5B" w14:textId="77777777" w:rsidR="00000518" w:rsidRPr="00000518" w:rsidRDefault="00000518" w:rsidP="00000518">
            <w:pPr>
              <w:jc w:val="both"/>
              <w:rPr>
                <w:rFonts w:ascii="Arial" w:hAnsi="Arial" w:cs="Arial"/>
                <w:sz w:val="24"/>
                <w:szCs w:val="24"/>
              </w:rPr>
            </w:pPr>
          </w:p>
          <w:p w14:paraId="259A3112"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w:t>
            </w:r>
            <w:r w:rsidRPr="00000518">
              <w:rPr>
                <w:rFonts w:ascii="Arial" w:hAnsi="Arial" w:cs="Arial"/>
                <w:sz w:val="24"/>
                <w:szCs w:val="24"/>
              </w:rPr>
              <w:tab/>
            </w:r>
            <w:r w:rsidRPr="007C4E52">
              <w:rPr>
                <w:rFonts w:ascii="Arial" w:hAnsi="Arial" w:cs="Arial"/>
                <w:b/>
                <w:sz w:val="24"/>
                <w:szCs w:val="24"/>
              </w:rPr>
              <w:t>Financial Performance</w:t>
            </w:r>
            <w:r w:rsidRPr="00000518">
              <w:rPr>
                <w:rFonts w:ascii="Arial" w:hAnsi="Arial" w:cs="Arial"/>
                <w:sz w:val="24"/>
                <w:szCs w:val="24"/>
              </w:rPr>
              <w:t xml:space="preserve"> </w:t>
            </w:r>
          </w:p>
          <w:p w14:paraId="27593E2E" w14:textId="77777777" w:rsidR="00000518" w:rsidRPr="00000518" w:rsidRDefault="00000518" w:rsidP="00000518">
            <w:pPr>
              <w:jc w:val="both"/>
              <w:rPr>
                <w:rFonts w:ascii="Arial" w:hAnsi="Arial" w:cs="Arial"/>
                <w:sz w:val="24"/>
                <w:szCs w:val="24"/>
              </w:rPr>
            </w:pPr>
          </w:p>
          <w:p w14:paraId="25B33EDB" w14:textId="77777777" w:rsidR="00000518" w:rsidRDefault="00000518" w:rsidP="00000518">
            <w:pPr>
              <w:jc w:val="both"/>
              <w:rPr>
                <w:rFonts w:ascii="Arial" w:hAnsi="Arial" w:cs="Arial"/>
                <w:sz w:val="24"/>
                <w:szCs w:val="24"/>
              </w:rPr>
            </w:pPr>
            <w:r w:rsidRPr="00000518">
              <w:rPr>
                <w:rFonts w:ascii="Arial" w:hAnsi="Arial" w:cs="Arial"/>
                <w:sz w:val="24"/>
                <w:szCs w:val="24"/>
              </w:rPr>
              <w:t xml:space="preserve">The DDF advised the </w:t>
            </w:r>
            <w:r w:rsidR="007C4E52">
              <w:rPr>
                <w:rFonts w:ascii="Arial" w:hAnsi="Arial" w:cs="Arial"/>
                <w:sz w:val="24"/>
                <w:szCs w:val="24"/>
              </w:rPr>
              <w:t>Trustees</w:t>
            </w:r>
            <w:r w:rsidRPr="00000518">
              <w:rPr>
                <w:rFonts w:ascii="Arial" w:hAnsi="Arial" w:cs="Arial"/>
                <w:sz w:val="24"/>
                <w:szCs w:val="24"/>
              </w:rPr>
              <w:t xml:space="preserve"> of the Financial Performance Year to Date and </w:t>
            </w:r>
            <w:r w:rsidR="00D1048C">
              <w:rPr>
                <w:rFonts w:ascii="Arial" w:hAnsi="Arial" w:cs="Arial"/>
                <w:sz w:val="24"/>
                <w:szCs w:val="24"/>
              </w:rPr>
              <w:t>advised</w:t>
            </w:r>
            <w:r w:rsidR="00D1048C" w:rsidRPr="00000518">
              <w:rPr>
                <w:rFonts w:ascii="Arial" w:hAnsi="Arial" w:cs="Arial"/>
                <w:sz w:val="24"/>
                <w:szCs w:val="24"/>
              </w:rPr>
              <w:t xml:space="preserve"> </w:t>
            </w:r>
            <w:r w:rsidRPr="00000518">
              <w:rPr>
                <w:rFonts w:ascii="Arial" w:hAnsi="Arial" w:cs="Arial"/>
                <w:sz w:val="24"/>
                <w:szCs w:val="24"/>
              </w:rPr>
              <w:t xml:space="preserve">that the total funds </w:t>
            </w:r>
            <w:r w:rsidR="00D1048C">
              <w:rPr>
                <w:rFonts w:ascii="Arial" w:hAnsi="Arial" w:cs="Arial"/>
                <w:sz w:val="24"/>
                <w:szCs w:val="24"/>
              </w:rPr>
              <w:t xml:space="preserve">held </w:t>
            </w:r>
            <w:r w:rsidRPr="00000518">
              <w:rPr>
                <w:rFonts w:ascii="Arial" w:hAnsi="Arial" w:cs="Arial"/>
                <w:sz w:val="24"/>
                <w:szCs w:val="24"/>
              </w:rPr>
              <w:t xml:space="preserve">were £9.167 million. </w:t>
            </w:r>
          </w:p>
          <w:p w14:paraId="687F30B9" w14:textId="77777777" w:rsidR="00000518" w:rsidRPr="00000518" w:rsidRDefault="00000518" w:rsidP="00000518">
            <w:pPr>
              <w:jc w:val="both"/>
              <w:rPr>
                <w:rFonts w:ascii="Arial" w:hAnsi="Arial" w:cs="Arial"/>
                <w:sz w:val="24"/>
                <w:szCs w:val="24"/>
              </w:rPr>
            </w:pPr>
          </w:p>
          <w:p w14:paraId="727D08E3"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 xml:space="preserve">It was noted that of the closing fixed asset balance of £9.011 million, £2.436m related to Rookwood Hospital and the balance of £6.575 million related to the investment portfolio. </w:t>
            </w:r>
          </w:p>
          <w:p w14:paraId="41CAEAF2" w14:textId="77777777" w:rsidR="00000518" w:rsidRPr="00000518" w:rsidRDefault="00000518" w:rsidP="00000518">
            <w:pPr>
              <w:jc w:val="both"/>
              <w:rPr>
                <w:rFonts w:ascii="Arial" w:hAnsi="Arial" w:cs="Arial"/>
                <w:sz w:val="24"/>
                <w:szCs w:val="24"/>
              </w:rPr>
            </w:pPr>
          </w:p>
          <w:p w14:paraId="20A410C5" w14:textId="77777777" w:rsidR="00000518" w:rsidRDefault="00000518" w:rsidP="00000518">
            <w:pPr>
              <w:jc w:val="both"/>
              <w:rPr>
                <w:rFonts w:ascii="Arial" w:hAnsi="Arial" w:cs="Arial"/>
                <w:sz w:val="24"/>
                <w:szCs w:val="24"/>
              </w:rPr>
            </w:pPr>
            <w:r w:rsidRPr="00000518">
              <w:rPr>
                <w:rFonts w:ascii="Arial" w:hAnsi="Arial" w:cs="Arial"/>
                <w:sz w:val="24"/>
                <w:szCs w:val="24"/>
              </w:rPr>
              <w:t>It was noted that of the net current assets closing balance of £0.156 million, £0.550million was supported with cash, and the balance of £0.394million represented net current liabilities.</w:t>
            </w:r>
          </w:p>
          <w:p w14:paraId="51241AA6" w14:textId="77777777" w:rsidR="00285EF1" w:rsidRDefault="00285EF1" w:rsidP="00000518">
            <w:pPr>
              <w:jc w:val="both"/>
              <w:rPr>
                <w:rFonts w:ascii="Arial" w:hAnsi="Arial" w:cs="Arial"/>
                <w:sz w:val="24"/>
                <w:szCs w:val="24"/>
              </w:rPr>
            </w:pPr>
          </w:p>
          <w:p w14:paraId="711F3E46" w14:textId="77777777" w:rsidR="00285EF1" w:rsidRDefault="00A32B9C" w:rsidP="00000518">
            <w:pPr>
              <w:jc w:val="both"/>
              <w:rPr>
                <w:rFonts w:ascii="Arial" w:hAnsi="Arial" w:cs="Arial"/>
                <w:sz w:val="24"/>
                <w:szCs w:val="24"/>
              </w:rPr>
            </w:pPr>
            <w:r>
              <w:rPr>
                <w:rFonts w:ascii="Arial" w:hAnsi="Arial" w:cs="Arial"/>
                <w:sz w:val="24"/>
                <w:szCs w:val="24"/>
              </w:rPr>
              <w:t>N</w:t>
            </w:r>
            <w:r w:rsidR="00285EF1">
              <w:rPr>
                <w:rFonts w:ascii="Arial" w:hAnsi="Arial" w:cs="Arial"/>
                <w:sz w:val="24"/>
                <w:szCs w:val="24"/>
              </w:rPr>
              <w:t>ot</w:t>
            </w:r>
            <w:r>
              <w:rPr>
                <w:rFonts w:ascii="Arial" w:hAnsi="Arial" w:cs="Arial"/>
                <w:sz w:val="24"/>
                <w:szCs w:val="24"/>
              </w:rPr>
              <w:t>ing</w:t>
            </w:r>
            <w:r w:rsidR="00285EF1">
              <w:rPr>
                <w:rFonts w:ascii="Arial" w:hAnsi="Arial" w:cs="Arial"/>
                <w:sz w:val="24"/>
                <w:szCs w:val="24"/>
              </w:rPr>
              <w:t xml:space="preserve"> the value of the </w:t>
            </w:r>
            <w:r w:rsidR="00FF42AE">
              <w:rPr>
                <w:rFonts w:ascii="Arial" w:hAnsi="Arial" w:cs="Arial"/>
                <w:sz w:val="24"/>
                <w:szCs w:val="24"/>
              </w:rPr>
              <w:t>c</w:t>
            </w:r>
            <w:r w:rsidR="00285EF1">
              <w:rPr>
                <w:rFonts w:ascii="Arial" w:hAnsi="Arial" w:cs="Arial"/>
                <w:sz w:val="24"/>
                <w:szCs w:val="24"/>
              </w:rPr>
              <w:t>harity in October 2021 and the total funds of £6.274</w:t>
            </w:r>
            <w:r>
              <w:rPr>
                <w:rFonts w:ascii="Arial" w:hAnsi="Arial" w:cs="Arial"/>
                <w:sz w:val="24"/>
                <w:szCs w:val="24"/>
              </w:rPr>
              <w:t>m,</w:t>
            </w:r>
            <w:r w:rsidR="00285EF1">
              <w:rPr>
                <w:rFonts w:ascii="Arial" w:hAnsi="Arial" w:cs="Arial"/>
                <w:sz w:val="24"/>
                <w:szCs w:val="24"/>
              </w:rPr>
              <w:t xml:space="preserve"> </w:t>
            </w:r>
            <w:r>
              <w:rPr>
                <w:rFonts w:ascii="Arial" w:hAnsi="Arial" w:cs="Arial"/>
                <w:sz w:val="24"/>
                <w:szCs w:val="24"/>
              </w:rPr>
              <w:t>the IMLC</w:t>
            </w:r>
            <w:r w:rsidR="00285EF1">
              <w:rPr>
                <w:rFonts w:ascii="Arial" w:hAnsi="Arial" w:cs="Arial"/>
                <w:sz w:val="24"/>
                <w:szCs w:val="24"/>
              </w:rPr>
              <w:t xml:space="preserve"> </w:t>
            </w:r>
            <w:r w:rsidR="00D1048C">
              <w:rPr>
                <w:rFonts w:ascii="Arial" w:hAnsi="Arial" w:cs="Arial"/>
                <w:sz w:val="24"/>
                <w:szCs w:val="24"/>
              </w:rPr>
              <w:t>queried</w:t>
            </w:r>
            <w:r w:rsidR="00285EF1">
              <w:rPr>
                <w:rFonts w:ascii="Arial" w:hAnsi="Arial" w:cs="Arial"/>
                <w:sz w:val="24"/>
                <w:szCs w:val="24"/>
              </w:rPr>
              <w:t xml:space="preserve"> how the figure</w:t>
            </w:r>
            <w:r w:rsidR="00D1048C">
              <w:rPr>
                <w:rFonts w:ascii="Arial" w:hAnsi="Arial" w:cs="Arial"/>
                <w:sz w:val="24"/>
                <w:szCs w:val="24"/>
              </w:rPr>
              <w:t>s were</w:t>
            </w:r>
            <w:r w:rsidR="00285EF1">
              <w:rPr>
                <w:rFonts w:ascii="Arial" w:hAnsi="Arial" w:cs="Arial"/>
                <w:sz w:val="24"/>
                <w:szCs w:val="24"/>
              </w:rPr>
              <w:t xml:space="preserve"> </w:t>
            </w:r>
            <w:r>
              <w:rPr>
                <w:rFonts w:ascii="Arial" w:hAnsi="Arial" w:cs="Arial"/>
                <w:sz w:val="24"/>
                <w:szCs w:val="24"/>
              </w:rPr>
              <w:t>calculated</w:t>
            </w:r>
            <w:r w:rsidR="00285EF1">
              <w:rPr>
                <w:rFonts w:ascii="Arial" w:hAnsi="Arial" w:cs="Arial"/>
                <w:sz w:val="24"/>
                <w:szCs w:val="24"/>
              </w:rPr>
              <w:t>.</w:t>
            </w:r>
          </w:p>
          <w:p w14:paraId="56A4F9D1" w14:textId="77777777" w:rsidR="00285EF1" w:rsidRDefault="00285EF1" w:rsidP="00000518">
            <w:pPr>
              <w:jc w:val="both"/>
              <w:rPr>
                <w:rFonts w:ascii="Arial" w:hAnsi="Arial" w:cs="Arial"/>
                <w:sz w:val="24"/>
                <w:szCs w:val="24"/>
              </w:rPr>
            </w:pPr>
          </w:p>
          <w:p w14:paraId="1210A078" w14:textId="77777777" w:rsidR="00285EF1" w:rsidRDefault="00A32B9C" w:rsidP="00000518">
            <w:pPr>
              <w:jc w:val="both"/>
              <w:rPr>
                <w:rFonts w:ascii="Arial" w:hAnsi="Arial" w:cs="Arial"/>
                <w:sz w:val="24"/>
                <w:szCs w:val="24"/>
              </w:rPr>
            </w:pPr>
            <w:r w:rsidRPr="00A32B9C">
              <w:rPr>
                <w:rFonts w:ascii="Arial" w:hAnsi="Arial" w:cs="Arial"/>
                <w:sz w:val="24"/>
                <w:szCs w:val="24"/>
              </w:rPr>
              <w:t>The DDF responded that the value of the delegated funds was £6.274</w:t>
            </w:r>
            <w:r w:rsidR="00D1048C">
              <w:rPr>
                <w:rFonts w:ascii="Arial" w:hAnsi="Arial" w:cs="Arial"/>
                <w:sz w:val="24"/>
                <w:szCs w:val="24"/>
              </w:rPr>
              <w:t xml:space="preserve"> million</w:t>
            </w:r>
            <w:r w:rsidRPr="00A32B9C">
              <w:rPr>
                <w:rFonts w:ascii="Arial" w:hAnsi="Arial" w:cs="Arial"/>
                <w:sz w:val="24"/>
                <w:szCs w:val="24"/>
              </w:rPr>
              <w:t>, and that when the Rookwood investment, fixed asset, and investment gains were factored in, the total value was £9.167m.</w:t>
            </w:r>
          </w:p>
          <w:p w14:paraId="22E8D165" w14:textId="77777777" w:rsidR="00285EF1" w:rsidRDefault="00285EF1" w:rsidP="00000518">
            <w:pPr>
              <w:jc w:val="both"/>
              <w:rPr>
                <w:rFonts w:ascii="Arial" w:hAnsi="Arial" w:cs="Arial"/>
                <w:sz w:val="24"/>
                <w:szCs w:val="24"/>
              </w:rPr>
            </w:pPr>
            <w:r>
              <w:rPr>
                <w:rFonts w:ascii="Arial" w:hAnsi="Arial" w:cs="Arial"/>
                <w:sz w:val="24"/>
                <w:szCs w:val="24"/>
              </w:rPr>
              <w:lastRenderedPageBreak/>
              <w:t xml:space="preserve">He added that the £695k </w:t>
            </w:r>
            <w:r w:rsidR="00D1048C">
              <w:rPr>
                <w:rFonts w:ascii="Arial" w:hAnsi="Arial" w:cs="Arial"/>
                <w:sz w:val="24"/>
                <w:szCs w:val="24"/>
              </w:rPr>
              <w:t xml:space="preserve">figure </w:t>
            </w:r>
            <w:r>
              <w:rPr>
                <w:rFonts w:ascii="Arial" w:hAnsi="Arial" w:cs="Arial"/>
                <w:sz w:val="24"/>
                <w:szCs w:val="24"/>
              </w:rPr>
              <w:t>was reported as the general uncommitted reserves which the CFC and Trustee could apply</w:t>
            </w:r>
            <w:r w:rsidR="00A32B9C">
              <w:rPr>
                <w:rFonts w:ascii="Arial" w:hAnsi="Arial" w:cs="Arial"/>
                <w:sz w:val="24"/>
                <w:szCs w:val="24"/>
              </w:rPr>
              <w:t xml:space="preserve">.  These </w:t>
            </w:r>
            <w:r w:rsidR="00D1048C">
              <w:rPr>
                <w:rFonts w:ascii="Arial" w:hAnsi="Arial" w:cs="Arial"/>
                <w:sz w:val="24"/>
                <w:szCs w:val="24"/>
              </w:rPr>
              <w:t xml:space="preserve">funds consisted of </w:t>
            </w:r>
            <w:r>
              <w:rPr>
                <w:rFonts w:ascii="Arial" w:hAnsi="Arial" w:cs="Arial"/>
                <w:sz w:val="24"/>
                <w:szCs w:val="24"/>
              </w:rPr>
              <w:t>general reserves and investment gains.</w:t>
            </w:r>
          </w:p>
          <w:p w14:paraId="58B5D333" w14:textId="77777777" w:rsidR="00285EF1" w:rsidRDefault="00285EF1" w:rsidP="00000518">
            <w:pPr>
              <w:jc w:val="both"/>
              <w:rPr>
                <w:rFonts w:ascii="Arial" w:hAnsi="Arial" w:cs="Arial"/>
                <w:sz w:val="24"/>
                <w:szCs w:val="24"/>
              </w:rPr>
            </w:pPr>
          </w:p>
          <w:p w14:paraId="52743E9E" w14:textId="77777777" w:rsidR="00285EF1" w:rsidRDefault="00285EF1" w:rsidP="00000518">
            <w:pPr>
              <w:jc w:val="both"/>
              <w:rPr>
                <w:rFonts w:ascii="Arial" w:hAnsi="Arial" w:cs="Arial"/>
                <w:sz w:val="24"/>
                <w:szCs w:val="24"/>
              </w:rPr>
            </w:pPr>
            <w:r>
              <w:rPr>
                <w:rFonts w:ascii="Arial" w:hAnsi="Arial" w:cs="Arial"/>
                <w:sz w:val="24"/>
                <w:szCs w:val="24"/>
              </w:rPr>
              <w:t xml:space="preserve">The Independent Member – Capital and Estates (IMCE) </w:t>
            </w:r>
            <w:r w:rsidR="00D1048C">
              <w:rPr>
                <w:rFonts w:ascii="Arial" w:hAnsi="Arial" w:cs="Arial"/>
                <w:sz w:val="24"/>
                <w:szCs w:val="24"/>
              </w:rPr>
              <w:t xml:space="preserve">commented </w:t>
            </w:r>
            <w:r>
              <w:rPr>
                <w:rFonts w:ascii="Arial" w:hAnsi="Arial" w:cs="Arial"/>
                <w:sz w:val="24"/>
                <w:szCs w:val="24"/>
              </w:rPr>
              <w:t xml:space="preserve">that unrestricted funds were far better for the Trustees as </w:t>
            </w:r>
            <w:r w:rsidR="00D1048C">
              <w:rPr>
                <w:rFonts w:ascii="Arial" w:hAnsi="Arial" w:cs="Arial"/>
                <w:sz w:val="24"/>
                <w:szCs w:val="24"/>
              </w:rPr>
              <w:t xml:space="preserve">they </w:t>
            </w:r>
            <w:r>
              <w:rPr>
                <w:rFonts w:ascii="Arial" w:hAnsi="Arial" w:cs="Arial"/>
                <w:sz w:val="24"/>
                <w:szCs w:val="24"/>
              </w:rPr>
              <w:t xml:space="preserve">gave more freedom </w:t>
            </w:r>
            <w:r w:rsidR="00D1048C">
              <w:rPr>
                <w:rFonts w:ascii="Arial" w:hAnsi="Arial" w:cs="Arial"/>
                <w:sz w:val="24"/>
                <w:szCs w:val="24"/>
              </w:rPr>
              <w:t xml:space="preserve">for use </w:t>
            </w:r>
            <w:r>
              <w:rPr>
                <w:rFonts w:ascii="Arial" w:hAnsi="Arial" w:cs="Arial"/>
                <w:sz w:val="24"/>
                <w:szCs w:val="24"/>
              </w:rPr>
              <w:t xml:space="preserve">and </w:t>
            </w:r>
            <w:r w:rsidR="00D1048C">
              <w:rPr>
                <w:rFonts w:ascii="Arial" w:hAnsi="Arial" w:cs="Arial"/>
                <w:sz w:val="24"/>
                <w:szCs w:val="24"/>
              </w:rPr>
              <w:t xml:space="preserve">she </w:t>
            </w:r>
            <w:r>
              <w:rPr>
                <w:rFonts w:ascii="Arial" w:hAnsi="Arial" w:cs="Arial"/>
                <w:sz w:val="24"/>
                <w:szCs w:val="24"/>
              </w:rPr>
              <w:t xml:space="preserve">asked if the investment gains made on investment funds capital were proportionately funnelled into the restricted pot or could investment gains be used </w:t>
            </w:r>
            <w:r w:rsidR="00D1048C">
              <w:rPr>
                <w:rFonts w:ascii="Arial" w:hAnsi="Arial" w:cs="Arial"/>
                <w:sz w:val="24"/>
                <w:szCs w:val="24"/>
              </w:rPr>
              <w:t>as un</w:t>
            </w:r>
            <w:r>
              <w:rPr>
                <w:rFonts w:ascii="Arial" w:hAnsi="Arial" w:cs="Arial"/>
                <w:sz w:val="24"/>
                <w:szCs w:val="24"/>
              </w:rPr>
              <w:t xml:space="preserve">restricted </w:t>
            </w:r>
            <w:r w:rsidR="00D1048C">
              <w:rPr>
                <w:rFonts w:ascii="Arial" w:hAnsi="Arial" w:cs="Arial"/>
                <w:sz w:val="24"/>
                <w:szCs w:val="24"/>
              </w:rPr>
              <w:t xml:space="preserve">funds </w:t>
            </w:r>
            <w:r>
              <w:rPr>
                <w:rFonts w:ascii="Arial" w:hAnsi="Arial" w:cs="Arial"/>
                <w:sz w:val="24"/>
                <w:szCs w:val="24"/>
              </w:rPr>
              <w:t>for “anything”</w:t>
            </w:r>
          </w:p>
          <w:p w14:paraId="50930D3D" w14:textId="77777777" w:rsidR="00F10A40" w:rsidRDefault="00F10A40" w:rsidP="00000518">
            <w:pPr>
              <w:jc w:val="both"/>
              <w:rPr>
                <w:rFonts w:ascii="Arial" w:hAnsi="Arial" w:cs="Arial"/>
                <w:sz w:val="24"/>
                <w:szCs w:val="24"/>
              </w:rPr>
            </w:pPr>
          </w:p>
          <w:p w14:paraId="346FAED5" w14:textId="77777777" w:rsidR="00F10A40" w:rsidRPr="00285EF1" w:rsidRDefault="00285EF1" w:rsidP="00000518">
            <w:pPr>
              <w:jc w:val="both"/>
              <w:rPr>
                <w:rFonts w:ascii="Arial" w:hAnsi="Arial" w:cs="Arial"/>
                <w:sz w:val="24"/>
                <w:szCs w:val="24"/>
              </w:rPr>
            </w:pPr>
            <w:r w:rsidRPr="00285EF1">
              <w:rPr>
                <w:rFonts w:ascii="Arial" w:hAnsi="Arial" w:cs="Arial"/>
                <w:sz w:val="24"/>
                <w:szCs w:val="24"/>
              </w:rPr>
              <w:t xml:space="preserve">The DDF responded that all the investment gains would go back to general reserves. </w:t>
            </w:r>
          </w:p>
          <w:p w14:paraId="3B92FAC5" w14:textId="77777777" w:rsidR="00285EF1" w:rsidRDefault="00285EF1" w:rsidP="00000518">
            <w:pPr>
              <w:jc w:val="both"/>
              <w:rPr>
                <w:rFonts w:ascii="Arial" w:hAnsi="Arial" w:cs="Arial"/>
                <w:color w:val="FF0000"/>
                <w:sz w:val="24"/>
                <w:szCs w:val="24"/>
              </w:rPr>
            </w:pPr>
          </w:p>
          <w:p w14:paraId="10AB25CB" w14:textId="77777777" w:rsidR="00285EF1" w:rsidRDefault="00285EF1" w:rsidP="00000518">
            <w:pPr>
              <w:jc w:val="both"/>
              <w:rPr>
                <w:rFonts w:ascii="Arial" w:hAnsi="Arial" w:cs="Arial"/>
                <w:color w:val="FF0000"/>
                <w:sz w:val="24"/>
                <w:szCs w:val="24"/>
              </w:rPr>
            </w:pPr>
            <w:r w:rsidRPr="00285EF1">
              <w:rPr>
                <w:rFonts w:ascii="Arial" w:hAnsi="Arial" w:cs="Arial"/>
                <w:sz w:val="24"/>
                <w:szCs w:val="24"/>
              </w:rPr>
              <w:t xml:space="preserve">The IMCE asked how aligned the requirements of restricted funds </w:t>
            </w:r>
            <w:r w:rsidR="00D1048C">
              <w:rPr>
                <w:rFonts w:ascii="Arial" w:hAnsi="Arial" w:cs="Arial"/>
                <w:sz w:val="24"/>
                <w:szCs w:val="24"/>
              </w:rPr>
              <w:t>were</w:t>
            </w:r>
            <w:r w:rsidRPr="00285EF1">
              <w:rPr>
                <w:rFonts w:ascii="Arial" w:hAnsi="Arial" w:cs="Arial"/>
                <w:sz w:val="24"/>
                <w:szCs w:val="24"/>
              </w:rPr>
              <w:t xml:space="preserve"> with </w:t>
            </w:r>
            <w:r w:rsidR="00D1048C">
              <w:rPr>
                <w:rFonts w:ascii="Arial" w:hAnsi="Arial" w:cs="Arial"/>
                <w:sz w:val="24"/>
                <w:szCs w:val="24"/>
              </w:rPr>
              <w:t xml:space="preserve">the </w:t>
            </w:r>
            <w:r w:rsidRPr="00285EF1">
              <w:rPr>
                <w:rFonts w:ascii="Arial" w:hAnsi="Arial" w:cs="Arial"/>
                <w:sz w:val="24"/>
                <w:szCs w:val="24"/>
              </w:rPr>
              <w:t>need f</w:t>
            </w:r>
            <w:r w:rsidR="00D1048C">
              <w:rPr>
                <w:rFonts w:ascii="Arial" w:hAnsi="Arial" w:cs="Arial"/>
                <w:sz w:val="24"/>
                <w:szCs w:val="24"/>
              </w:rPr>
              <w:t>or</w:t>
            </w:r>
            <w:r w:rsidRPr="00285EF1">
              <w:rPr>
                <w:rFonts w:ascii="Arial" w:hAnsi="Arial" w:cs="Arial"/>
                <w:sz w:val="24"/>
                <w:szCs w:val="24"/>
              </w:rPr>
              <w:t xml:space="preserve"> expenditure.</w:t>
            </w:r>
          </w:p>
          <w:p w14:paraId="10D5A880" w14:textId="77777777" w:rsidR="00F10A40" w:rsidRDefault="00F10A40" w:rsidP="00F10A40">
            <w:pPr>
              <w:jc w:val="both"/>
              <w:rPr>
                <w:rFonts w:ascii="Arial" w:hAnsi="Arial" w:cs="Arial"/>
                <w:color w:val="FF0000"/>
                <w:sz w:val="24"/>
                <w:szCs w:val="24"/>
              </w:rPr>
            </w:pPr>
          </w:p>
          <w:p w14:paraId="6FAE027A" w14:textId="77777777" w:rsidR="00C06F9C" w:rsidRDefault="00CE3A13" w:rsidP="00BD47F2">
            <w:pPr>
              <w:jc w:val="both"/>
              <w:rPr>
                <w:rFonts w:ascii="Arial" w:hAnsi="Arial" w:cs="Arial"/>
                <w:sz w:val="24"/>
                <w:szCs w:val="24"/>
              </w:rPr>
            </w:pPr>
            <w:r w:rsidRPr="00CE3A13">
              <w:rPr>
                <w:rFonts w:ascii="Arial" w:hAnsi="Arial" w:cs="Arial"/>
                <w:sz w:val="24"/>
                <w:szCs w:val="24"/>
              </w:rPr>
              <w:t xml:space="preserve">The DDF </w:t>
            </w:r>
            <w:r w:rsidR="00D1048C">
              <w:rPr>
                <w:rFonts w:ascii="Arial" w:hAnsi="Arial" w:cs="Arial"/>
                <w:sz w:val="24"/>
                <w:szCs w:val="24"/>
              </w:rPr>
              <w:t xml:space="preserve">advised </w:t>
            </w:r>
            <w:r w:rsidRPr="00CE3A13">
              <w:rPr>
                <w:rFonts w:ascii="Arial" w:hAnsi="Arial" w:cs="Arial"/>
                <w:sz w:val="24"/>
                <w:szCs w:val="24"/>
              </w:rPr>
              <w:t>that they were not aligned because a legacy</w:t>
            </w:r>
            <w:r w:rsidR="00D1048C">
              <w:rPr>
                <w:rFonts w:ascii="Arial" w:hAnsi="Arial" w:cs="Arial"/>
                <w:sz w:val="24"/>
                <w:szCs w:val="24"/>
              </w:rPr>
              <w:t xml:space="preserve"> donation could be held for very strict and specific purposes.</w:t>
            </w:r>
            <w:r w:rsidR="00D1048C" w:rsidRPr="00CE3A13" w:rsidDel="00D1048C">
              <w:rPr>
                <w:rFonts w:ascii="Arial" w:hAnsi="Arial" w:cs="Arial"/>
                <w:sz w:val="24"/>
                <w:szCs w:val="24"/>
              </w:rPr>
              <w:t xml:space="preserve"> </w:t>
            </w:r>
            <w:r w:rsidR="00BD47F2">
              <w:rPr>
                <w:rFonts w:ascii="Arial" w:hAnsi="Arial" w:cs="Arial"/>
                <w:sz w:val="24"/>
                <w:szCs w:val="24"/>
              </w:rPr>
              <w:t>He added that</w:t>
            </w:r>
            <w:r w:rsidR="007A055E">
              <w:rPr>
                <w:rFonts w:ascii="Arial" w:hAnsi="Arial" w:cs="Arial"/>
                <w:sz w:val="24"/>
                <w:szCs w:val="24"/>
              </w:rPr>
              <w:t xml:space="preserve"> </w:t>
            </w:r>
            <w:r w:rsidR="00BD47F2">
              <w:rPr>
                <w:rFonts w:ascii="Arial" w:hAnsi="Arial" w:cs="Arial"/>
                <w:sz w:val="24"/>
                <w:szCs w:val="24"/>
              </w:rPr>
              <w:t xml:space="preserve">the finance team </w:t>
            </w:r>
            <w:r w:rsidR="007A055E">
              <w:rPr>
                <w:rFonts w:ascii="Arial" w:hAnsi="Arial" w:cs="Arial"/>
                <w:sz w:val="24"/>
                <w:szCs w:val="24"/>
              </w:rPr>
              <w:t>undertook regular reviews of</w:t>
            </w:r>
            <w:r w:rsidR="00BD47F2">
              <w:rPr>
                <w:rFonts w:ascii="Arial" w:hAnsi="Arial" w:cs="Arial"/>
                <w:sz w:val="24"/>
                <w:szCs w:val="24"/>
              </w:rPr>
              <w:t xml:space="preserve"> dormant funds to ensure </w:t>
            </w:r>
            <w:r w:rsidR="007A055E">
              <w:rPr>
                <w:rFonts w:ascii="Arial" w:hAnsi="Arial" w:cs="Arial"/>
                <w:sz w:val="24"/>
                <w:szCs w:val="24"/>
              </w:rPr>
              <w:t>that use was being made of such funds</w:t>
            </w:r>
            <w:r w:rsidR="00BD47F2">
              <w:rPr>
                <w:rFonts w:ascii="Arial" w:hAnsi="Arial" w:cs="Arial"/>
                <w:sz w:val="24"/>
                <w:szCs w:val="24"/>
              </w:rPr>
              <w:t>.</w:t>
            </w:r>
          </w:p>
          <w:p w14:paraId="01A1E335" w14:textId="77777777" w:rsidR="00BD47F2" w:rsidRDefault="00BD47F2" w:rsidP="00BD47F2">
            <w:pPr>
              <w:jc w:val="both"/>
              <w:rPr>
                <w:rFonts w:ascii="Arial" w:hAnsi="Arial" w:cs="Arial"/>
                <w:sz w:val="24"/>
                <w:szCs w:val="24"/>
              </w:rPr>
            </w:pPr>
          </w:p>
          <w:p w14:paraId="3A96167C" w14:textId="77777777" w:rsidR="00C06F9C" w:rsidRDefault="00BD47F2" w:rsidP="00000518">
            <w:pPr>
              <w:jc w:val="both"/>
              <w:rPr>
                <w:rFonts w:ascii="Arial" w:hAnsi="Arial" w:cs="Arial"/>
                <w:sz w:val="24"/>
                <w:szCs w:val="24"/>
              </w:rPr>
            </w:pPr>
            <w:r w:rsidRPr="00BD47F2">
              <w:rPr>
                <w:rFonts w:ascii="Arial" w:hAnsi="Arial" w:cs="Arial"/>
                <w:sz w:val="24"/>
                <w:szCs w:val="24"/>
              </w:rPr>
              <w:t xml:space="preserve">The IMCE asked if the </w:t>
            </w:r>
            <w:r w:rsidR="00FF42AE">
              <w:rPr>
                <w:rFonts w:ascii="Arial" w:hAnsi="Arial" w:cs="Arial"/>
                <w:sz w:val="24"/>
                <w:szCs w:val="24"/>
              </w:rPr>
              <w:t>c</w:t>
            </w:r>
            <w:r>
              <w:rPr>
                <w:rFonts w:ascii="Arial" w:hAnsi="Arial" w:cs="Arial"/>
                <w:sz w:val="24"/>
                <w:szCs w:val="24"/>
              </w:rPr>
              <w:t>harity</w:t>
            </w:r>
            <w:r w:rsidRPr="00BD47F2">
              <w:rPr>
                <w:rFonts w:ascii="Arial" w:hAnsi="Arial" w:cs="Arial"/>
                <w:sz w:val="24"/>
                <w:szCs w:val="24"/>
              </w:rPr>
              <w:t xml:space="preserve"> applied the same degree of </w:t>
            </w:r>
            <w:r w:rsidR="00C06F9C" w:rsidRPr="00BD47F2">
              <w:rPr>
                <w:rFonts w:ascii="Arial" w:hAnsi="Arial" w:cs="Arial"/>
                <w:sz w:val="24"/>
                <w:szCs w:val="24"/>
              </w:rPr>
              <w:t>management controls to the charit</w:t>
            </w:r>
            <w:r w:rsidR="007A055E">
              <w:rPr>
                <w:rFonts w:ascii="Arial" w:hAnsi="Arial" w:cs="Arial"/>
                <w:sz w:val="24"/>
                <w:szCs w:val="24"/>
              </w:rPr>
              <w:t>able funds</w:t>
            </w:r>
            <w:r w:rsidR="00C06F9C" w:rsidRPr="00BD47F2">
              <w:rPr>
                <w:rFonts w:ascii="Arial" w:hAnsi="Arial" w:cs="Arial"/>
                <w:sz w:val="24"/>
                <w:szCs w:val="24"/>
              </w:rPr>
              <w:t xml:space="preserve"> as </w:t>
            </w:r>
            <w:r w:rsidR="007A055E">
              <w:rPr>
                <w:rFonts w:ascii="Arial" w:hAnsi="Arial" w:cs="Arial"/>
                <w:sz w:val="24"/>
                <w:szCs w:val="24"/>
              </w:rPr>
              <w:t>the Health Board did with</w:t>
            </w:r>
            <w:r>
              <w:rPr>
                <w:rFonts w:ascii="Arial" w:hAnsi="Arial" w:cs="Arial"/>
                <w:sz w:val="24"/>
                <w:szCs w:val="24"/>
              </w:rPr>
              <w:t xml:space="preserve"> Health Board </w:t>
            </w:r>
            <w:r w:rsidR="00C06F9C" w:rsidRPr="00BD47F2">
              <w:rPr>
                <w:rFonts w:ascii="Arial" w:hAnsi="Arial" w:cs="Arial"/>
                <w:sz w:val="24"/>
                <w:szCs w:val="24"/>
              </w:rPr>
              <w:t xml:space="preserve">funds. </w:t>
            </w:r>
          </w:p>
          <w:p w14:paraId="2AE96FA9" w14:textId="77777777" w:rsidR="00BD47F2" w:rsidRDefault="00BD47F2" w:rsidP="00000518">
            <w:pPr>
              <w:jc w:val="both"/>
              <w:rPr>
                <w:rFonts w:ascii="Arial" w:hAnsi="Arial" w:cs="Arial"/>
                <w:sz w:val="24"/>
                <w:szCs w:val="24"/>
              </w:rPr>
            </w:pPr>
          </w:p>
          <w:p w14:paraId="586D78D1" w14:textId="77777777" w:rsidR="00FF42AE" w:rsidRDefault="00FF42AE" w:rsidP="00000518">
            <w:pPr>
              <w:jc w:val="both"/>
              <w:rPr>
                <w:rFonts w:ascii="Arial" w:hAnsi="Arial" w:cs="Arial"/>
                <w:sz w:val="24"/>
                <w:szCs w:val="24"/>
              </w:rPr>
            </w:pPr>
            <w:r>
              <w:rPr>
                <w:rFonts w:ascii="Arial" w:hAnsi="Arial" w:cs="Arial"/>
                <w:sz w:val="24"/>
                <w:szCs w:val="24"/>
              </w:rPr>
              <w:t xml:space="preserve">The </w:t>
            </w:r>
            <w:r w:rsidRPr="00C40FF5">
              <w:rPr>
                <w:rFonts w:ascii="Arial" w:hAnsi="Arial" w:cs="Arial"/>
                <w:sz w:val="24"/>
                <w:szCs w:val="24"/>
              </w:rPr>
              <w:t>Financial Audit Manager – Audit Wales</w:t>
            </w:r>
            <w:r>
              <w:rPr>
                <w:rFonts w:ascii="Arial" w:hAnsi="Arial" w:cs="Arial"/>
                <w:sz w:val="24"/>
                <w:szCs w:val="24"/>
              </w:rPr>
              <w:t xml:space="preserve"> (FAMAW) responded that when the Audit Wales report was compiled,</w:t>
            </w:r>
            <w:r w:rsidR="007A055E">
              <w:rPr>
                <w:rFonts w:ascii="Arial" w:hAnsi="Arial" w:cs="Arial"/>
                <w:sz w:val="24"/>
                <w:szCs w:val="24"/>
              </w:rPr>
              <w:t xml:space="preserve"> it</w:t>
            </w:r>
            <w:r>
              <w:rPr>
                <w:rFonts w:ascii="Arial" w:hAnsi="Arial" w:cs="Arial"/>
                <w:sz w:val="24"/>
                <w:szCs w:val="24"/>
              </w:rPr>
              <w:t xml:space="preserve"> would ensure that the accounts were properly prepared </w:t>
            </w:r>
            <w:r w:rsidR="007A055E">
              <w:rPr>
                <w:rFonts w:ascii="Arial" w:hAnsi="Arial" w:cs="Arial"/>
                <w:sz w:val="24"/>
                <w:szCs w:val="24"/>
              </w:rPr>
              <w:t xml:space="preserve">and </w:t>
            </w:r>
            <w:r>
              <w:rPr>
                <w:rFonts w:ascii="Arial" w:hAnsi="Arial" w:cs="Arial"/>
                <w:sz w:val="24"/>
                <w:szCs w:val="24"/>
              </w:rPr>
              <w:t xml:space="preserve">in accordance with accounting requirements and the </w:t>
            </w:r>
            <w:r w:rsidR="007A055E">
              <w:rPr>
                <w:rFonts w:ascii="Arial" w:hAnsi="Arial" w:cs="Arial"/>
                <w:sz w:val="24"/>
                <w:szCs w:val="24"/>
              </w:rPr>
              <w:t>C</w:t>
            </w:r>
            <w:r>
              <w:rPr>
                <w:rFonts w:ascii="Arial" w:hAnsi="Arial" w:cs="Arial"/>
                <w:sz w:val="24"/>
                <w:szCs w:val="24"/>
              </w:rPr>
              <w:t xml:space="preserve">harities </w:t>
            </w:r>
            <w:r w:rsidR="007A055E">
              <w:rPr>
                <w:rFonts w:ascii="Arial" w:hAnsi="Arial" w:cs="Arial"/>
                <w:sz w:val="24"/>
                <w:szCs w:val="24"/>
              </w:rPr>
              <w:t>A</w:t>
            </w:r>
            <w:r>
              <w:rPr>
                <w:rFonts w:ascii="Arial" w:hAnsi="Arial" w:cs="Arial"/>
                <w:sz w:val="24"/>
                <w:szCs w:val="24"/>
              </w:rPr>
              <w:t>ct.</w:t>
            </w:r>
          </w:p>
          <w:p w14:paraId="7AC0BC45" w14:textId="77777777" w:rsidR="00FF42AE" w:rsidRDefault="00FF42AE" w:rsidP="00000518">
            <w:pPr>
              <w:jc w:val="both"/>
              <w:rPr>
                <w:rFonts w:ascii="Arial" w:hAnsi="Arial" w:cs="Arial"/>
                <w:sz w:val="24"/>
                <w:szCs w:val="24"/>
              </w:rPr>
            </w:pPr>
          </w:p>
          <w:p w14:paraId="4F0394CF" w14:textId="77777777" w:rsidR="00FF42AE" w:rsidRDefault="00FF42AE" w:rsidP="00000518">
            <w:pPr>
              <w:jc w:val="both"/>
              <w:rPr>
                <w:rFonts w:ascii="Arial" w:hAnsi="Arial" w:cs="Arial"/>
                <w:sz w:val="24"/>
                <w:szCs w:val="24"/>
              </w:rPr>
            </w:pPr>
            <w:r>
              <w:rPr>
                <w:rFonts w:ascii="Arial" w:hAnsi="Arial" w:cs="Arial"/>
                <w:sz w:val="24"/>
                <w:szCs w:val="24"/>
              </w:rPr>
              <w:t xml:space="preserve">The DDF responded that the charity had a strong governance and control framework around </w:t>
            </w:r>
            <w:r w:rsidR="007A055E">
              <w:rPr>
                <w:rFonts w:ascii="Arial" w:hAnsi="Arial" w:cs="Arial"/>
                <w:sz w:val="24"/>
                <w:szCs w:val="24"/>
              </w:rPr>
              <w:t>it</w:t>
            </w:r>
            <w:r>
              <w:rPr>
                <w:rFonts w:ascii="Arial" w:hAnsi="Arial" w:cs="Arial"/>
                <w:sz w:val="24"/>
                <w:szCs w:val="24"/>
              </w:rPr>
              <w:t xml:space="preserve">. </w:t>
            </w:r>
          </w:p>
          <w:p w14:paraId="577098D9" w14:textId="77777777" w:rsidR="00FF42AE" w:rsidRDefault="00FF42AE" w:rsidP="00000518">
            <w:pPr>
              <w:jc w:val="both"/>
              <w:rPr>
                <w:rFonts w:ascii="Arial" w:hAnsi="Arial" w:cs="Arial"/>
                <w:sz w:val="24"/>
                <w:szCs w:val="24"/>
              </w:rPr>
            </w:pPr>
          </w:p>
          <w:p w14:paraId="15A499E5" w14:textId="77777777" w:rsidR="00FF42AE" w:rsidRDefault="00FF42AE" w:rsidP="00000518">
            <w:pPr>
              <w:jc w:val="both"/>
              <w:rPr>
                <w:rFonts w:ascii="Arial" w:hAnsi="Arial" w:cs="Arial"/>
                <w:sz w:val="24"/>
                <w:szCs w:val="24"/>
              </w:rPr>
            </w:pPr>
            <w:r>
              <w:rPr>
                <w:rFonts w:ascii="Arial" w:hAnsi="Arial" w:cs="Arial"/>
                <w:sz w:val="24"/>
                <w:szCs w:val="24"/>
              </w:rPr>
              <w:t xml:space="preserve">The Independent Member – Finance (IMF) </w:t>
            </w:r>
            <w:r w:rsidR="00077198">
              <w:rPr>
                <w:rFonts w:ascii="Arial" w:hAnsi="Arial" w:cs="Arial"/>
                <w:sz w:val="24"/>
                <w:szCs w:val="24"/>
              </w:rPr>
              <w:t xml:space="preserve">noted that the unrealised investment gains had been identified and </w:t>
            </w:r>
            <w:r w:rsidR="007A055E">
              <w:rPr>
                <w:rFonts w:ascii="Arial" w:hAnsi="Arial" w:cs="Arial"/>
                <w:sz w:val="24"/>
                <w:szCs w:val="24"/>
              </w:rPr>
              <w:t xml:space="preserve">queried what </w:t>
            </w:r>
            <w:r w:rsidR="00077198">
              <w:rPr>
                <w:rFonts w:ascii="Arial" w:hAnsi="Arial" w:cs="Arial"/>
                <w:sz w:val="24"/>
                <w:szCs w:val="24"/>
              </w:rPr>
              <w:t xml:space="preserve">the implications for current commitments </w:t>
            </w:r>
            <w:r w:rsidR="007A055E">
              <w:rPr>
                <w:rFonts w:ascii="Arial" w:hAnsi="Arial" w:cs="Arial"/>
                <w:sz w:val="24"/>
                <w:szCs w:val="24"/>
              </w:rPr>
              <w:t xml:space="preserve">would be </w:t>
            </w:r>
            <w:r w:rsidR="00077198">
              <w:rPr>
                <w:rFonts w:ascii="Arial" w:hAnsi="Arial" w:cs="Arial"/>
                <w:sz w:val="24"/>
                <w:szCs w:val="24"/>
              </w:rPr>
              <w:t xml:space="preserve">given that the stock market had “taken a hit” </w:t>
            </w:r>
            <w:r w:rsidR="00CE3A13">
              <w:rPr>
                <w:rFonts w:ascii="Arial" w:hAnsi="Arial" w:cs="Arial"/>
                <w:sz w:val="24"/>
                <w:szCs w:val="24"/>
              </w:rPr>
              <w:t>in recent</w:t>
            </w:r>
            <w:r w:rsidR="00077198">
              <w:rPr>
                <w:rFonts w:ascii="Arial" w:hAnsi="Arial" w:cs="Arial"/>
                <w:sz w:val="24"/>
                <w:szCs w:val="24"/>
              </w:rPr>
              <w:t xml:space="preserve"> weeks.</w:t>
            </w:r>
          </w:p>
          <w:p w14:paraId="66B0B098" w14:textId="77777777" w:rsidR="00FF42AE" w:rsidRPr="00077198" w:rsidRDefault="00FF42AE" w:rsidP="00000518">
            <w:pPr>
              <w:jc w:val="both"/>
              <w:rPr>
                <w:rFonts w:ascii="Arial" w:hAnsi="Arial" w:cs="Arial"/>
                <w:sz w:val="24"/>
                <w:szCs w:val="24"/>
              </w:rPr>
            </w:pPr>
          </w:p>
          <w:p w14:paraId="23739F39" w14:textId="77777777" w:rsidR="00077198" w:rsidRDefault="00CE3A13" w:rsidP="00000518">
            <w:pPr>
              <w:jc w:val="both"/>
              <w:rPr>
                <w:rFonts w:ascii="Arial" w:hAnsi="Arial" w:cs="Arial"/>
                <w:color w:val="FF0000"/>
                <w:sz w:val="24"/>
                <w:szCs w:val="24"/>
              </w:rPr>
            </w:pPr>
            <w:r w:rsidRPr="00CE3A13">
              <w:rPr>
                <w:rFonts w:ascii="Arial" w:hAnsi="Arial" w:cs="Arial"/>
                <w:sz w:val="24"/>
                <w:szCs w:val="24"/>
              </w:rPr>
              <w:t>The DDF stated that the charity could find itself in a situation similar to that which occurred in March 2020, when the Covid-19 pandemic broke out, and the charity lost £900,000 from its investment portfolio.</w:t>
            </w:r>
          </w:p>
          <w:p w14:paraId="25B005AE" w14:textId="77777777" w:rsidR="00077198" w:rsidRPr="00077198" w:rsidRDefault="00077198" w:rsidP="00000518">
            <w:pPr>
              <w:jc w:val="both"/>
              <w:rPr>
                <w:rFonts w:ascii="Arial" w:hAnsi="Arial" w:cs="Arial"/>
                <w:sz w:val="24"/>
                <w:szCs w:val="24"/>
              </w:rPr>
            </w:pPr>
            <w:r w:rsidRPr="00077198">
              <w:rPr>
                <w:rFonts w:ascii="Arial" w:hAnsi="Arial" w:cs="Arial"/>
                <w:sz w:val="24"/>
                <w:szCs w:val="24"/>
              </w:rPr>
              <w:t xml:space="preserve">The Independent Member – Legal (IML) asked if there were any funds that were very historical. </w:t>
            </w:r>
          </w:p>
          <w:p w14:paraId="6CD6B1FC" w14:textId="77777777" w:rsidR="00077198" w:rsidRPr="00077198" w:rsidRDefault="00077198" w:rsidP="00000518">
            <w:pPr>
              <w:jc w:val="both"/>
              <w:rPr>
                <w:rFonts w:ascii="Arial" w:hAnsi="Arial" w:cs="Arial"/>
                <w:sz w:val="24"/>
                <w:szCs w:val="24"/>
              </w:rPr>
            </w:pPr>
          </w:p>
          <w:p w14:paraId="0376FF38" w14:textId="77777777" w:rsidR="0052330E" w:rsidRDefault="00077198" w:rsidP="00000518">
            <w:pPr>
              <w:jc w:val="both"/>
              <w:rPr>
                <w:rFonts w:ascii="Arial" w:hAnsi="Arial" w:cs="Arial"/>
                <w:sz w:val="24"/>
                <w:szCs w:val="24"/>
              </w:rPr>
            </w:pPr>
            <w:r w:rsidRPr="00077198">
              <w:rPr>
                <w:rFonts w:ascii="Arial" w:hAnsi="Arial" w:cs="Arial"/>
                <w:sz w:val="24"/>
                <w:szCs w:val="24"/>
              </w:rPr>
              <w:t xml:space="preserve">The DDF responded that some of the </w:t>
            </w:r>
            <w:r w:rsidR="00370216">
              <w:rPr>
                <w:rFonts w:ascii="Arial" w:hAnsi="Arial" w:cs="Arial"/>
                <w:sz w:val="24"/>
                <w:szCs w:val="24"/>
              </w:rPr>
              <w:t xml:space="preserve">assets </w:t>
            </w:r>
            <w:r w:rsidR="00CE3A13">
              <w:rPr>
                <w:rFonts w:ascii="Arial" w:hAnsi="Arial" w:cs="Arial"/>
                <w:sz w:val="24"/>
                <w:szCs w:val="24"/>
              </w:rPr>
              <w:t xml:space="preserve">dated back to </w:t>
            </w:r>
            <w:r w:rsidRPr="00077198">
              <w:rPr>
                <w:rFonts w:ascii="Arial" w:hAnsi="Arial" w:cs="Arial"/>
                <w:sz w:val="24"/>
                <w:szCs w:val="24"/>
              </w:rPr>
              <w:t xml:space="preserve">separate trusts and when </w:t>
            </w:r>
            <w:r w:rsidR="00370216">
              <w:rPr>
                <w:rFonts w:ascii="Arial" w:hAnsi="Arial" w:cs="Arial"/>
                <w:sz w:val="24"/>
                <w:szCs w:val="24"/>
              </w:rPr>
              <w:t xml:space="preserve">the </w:t>
            </w:r>
            <w:r w:rsidRPr="00077198">
              <w:rPr>
                <w:rFonts w:ascii="Arial" w:hAnsi="Arial" w:cs="Arial"/>
                <w:sz w:val="24"/>
                <w:szCs w:val="24"/>
              </w:rPr>
              <w:t xml:space="preserve">Health Boards merged, the funds </w:t>
            </w:r>
            <w:r w:rsidR="00370216">
              <w:rPr>
                <w:rFonts w:ascii="Arial" w:hAnsi="Arial" w:cs="Arial"/>
                <w:sz w:val="24"/>
                <w:szCs w:val="24"/>
              </w:rPr>
              <w:t xml:space="preserve">tended to </w:t>
            </w:r>
            <w:r w:rsidRPr="00077198">
              <w:rPr>
                <w:rFonts w:ascii="Arial" w:hAnsi="Arial" w:cs="Arial"/>
                <w:sz w:val="24"/>
                <w:szCs w:val="24"/>
              </w:rPr>
              <w:t>follow those designated areas.</w:t>
            </w:r>
            <w:r w:rsidR="007A055E">
              <w:rPr>
                <w:rFonts w:ascii="Arial" w:hAnsi="Arial" w:cs="Arial"/>
                <w:sz w:val="24"/>
                <w:szCs w:val="24"/>
              </w:rPr>
              <w:t xml:space="preserve"> </w:t>
            </w:r>
            <w:r w:rsidRPr="00077198">
              <w:rPr>
                <w:rFonts w:ascii="Arial" w:hAnsi="Arial" w:cs="Arial"/>
                <w:sz w:val="24"/>
                <w:szCs w:val="24"/>
              </w:rPr>
              <w:t xml:space="preserve">He added that a dormant funds review had been undertaken to safeguard older funds. </w:t>
            </w:r>
          </w:p>
          <w:p w14:paraId="0729C5C3" w14:textId="77777777" w:rsidR="00077198" w:rsidRDefault="00077198" w:rsidP="00000518">
            <w:pPr>
              <w:jc w:val="both"/>
              <w:rPr>
                <w:rFonts w:ascii="Arial" w:hAnsi="Arial" w:cs="Arial"/>
                <w:sz w:val="24"/>
                <w:szCs w:val="24"/>
              </w:rPr>
            </w:pPr>
          </w:p>
          <w:p w14:paraId="68948914" w14:textId="77777777" w:rsidR="00077198" w:rsidRDefault="00077198" w:rsidP="00000518">
            <w:pPr>
              <w:jc w:val="both"/>
              <w:rPr>
                <w:rFonts w:ascii="Arial" w:hAnsi="Arial" w:cs="Arial"/>
                <w:sz w:val="24"/>
                <w:szCs w:val="24"/>
              </w:rPr>
            </w:pPr>
            <w:r>
              <w:rPr>
                <w:rFonts w:ascii="Arial" w:hAnsi="Arial" w:cs="Arial"/>
                <w:sz w:val="24"/>
                <w:szCs w:val="24"/>
              </w:rPr>
              <w:t>The IML asked how Cardiff and Vale University Health Board compared to other Health Boards in Wales in relation to volumes and amounts.</w:t>
            </w:r>
          </w:p>
          <w:p w14:paraId="255BA9CC" w14:textId="77777777" w:rsidR="00077198" w:rsidRDefault="00077198" w:rsidP="00000518">
            <w:pPr>
              <w:jc w:val="both"/>
              <w:rPr>
                <w:rFonts w:ascii="Arial" w:hAnsi="Arial" w:cs="Arial"/>
                <w:sz w:val="24"/>
                <w:szCs w:val="24"/>
              </w:rPr>
            </w:pPr>
          </w:p>
          <w:p w14:paraId="488DAF4E" w14:textId="77777777" w:rsidR="00077198" w:rsidRDefault="00077198" w:rsidP="00000518">
            <w:pPr>
              <w:jc w:val="both"/>
              <w:rPr>
                <w:rFonts w:ascii="Arial" w:hAnsi="Arial" w:cs="Arial"/>
                <w:sz w:val="24"/>
                <w:szCs w:val="24"/>
              </w:rPr>
            </w:pPr>
            <w:r>
              <w:rPr>
                <w:rFonts w:ascii="Arial" w:hAnsi="Arial" w:cs="Arial"/>
                <w:sz w:val="24"/>
                <w:szCs w:val="24"/>
              </w:rPr>
              <w:lastRenderedPageBreak/>
              <w:t xml:space="preserve">The DDF </w:t>
            </w:r>
            <w:r w:rsidR="00370216">
              <w:rPr>
                <w:rFonts w:ascii="Arial" w:hAnsi="Arial" w:cs="Arial"/>
                <w:sz w:val="24"/>
                <w:szCs w:val="24"/>
              </w:rPr>
              <w:t xml:space="preserve">stated </w:t>
            </w:r>
            <w:r>
              <w:rPr>
                <w:rFonts w:ascii="Arial" w:hAnsi="Arial" w:cs="Arial"/>
                <w:sz w:val="24"/>
                <w:szCs w:val="24"/>
              </w:rPr>
              <w:t>that the Health Board was the largest in Wales in relation to charitable funds.</w:t>
            </w:r>
          </w:p>
          <w:p w14:paraId="7E8B2603" w14:textId="77777777" w:rsidR="00000518" w:rsidRPr="00000518" w:rsidRDefault="00000518" w:rsidP="00000518">
            <w:pPr>
              <w:jc w:val="both"/>
              <w:rPr>
                <w:rFonts w:ascii="Arial" w:hAnsi="Arial" w:cs="Arial"/>
                <w:sz w:val="24"/>
                <w:szCs w:val="24"/>
              </w:rPr>
            </w:pPr>
          </w:p>
          <w:p w14:paraId="3B3E49C2"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w:t>
            </w:r>
            <w:r w:rsidRPr="00000518">
              <w:rPr>
                <w:rFonts w:ascii="Arial" w:hAnsi="Arial" w:cs="Arial"/>
                <w:sz w:val="24"/>
                <w:szCs w:val="24"/>
              </w:rPr>
              <w:tab/>
            </w:r>
            <w:r w:rsidRPr="007C4E52">
              <w:rPr>
                <w:rFonts w:ascii="Arial" w:hAnsi="Arial" w:cs="Arial"/>
                <w:b/>
                <w:sz w:val="24"/>
                <w:szCs w:val="24"/>
              </w:rPr>
              <w:t>Investment Management</w:t>
            </w:r>
          </w:p>
          <w:p w14:paraId="5FA07D4D" w14:textId="77777777" w:rsidR="00000518" w:rsidRPr="00000518" w:rsidRDefault="00000518" w:rsidP="00000518">
            <w:pPr>
              <w:jc w:val="both"/>
              <w:rPr>
                <w:rFonts w:ascii="Arial" w:hAnsi="Arial" w:cs="Arial"/>
                <w:sz w:val="24"/>
                <w:szCs w:val="24"/>
              </w:rPr>
            </w:pPr>
          </w:p>
          <w:p w14:paraId="2AF3ED68"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 xml:space="preserve">The </w:t>
            </w:r>
            <w:r w:rsidR="007C4E52">
              <w:rPr>
                <w:rFonts w:ascii="Arial" w:hAnsi="Arial" w:cs="Arial"/>
                <w:sz w:val="24"/>
                <w:szCs w:val="24"/>
              </w:rPr>
              <w:t>Trustees were</w:t>
            </w:r>
            <w:r w:rsidRPr="00000518">
              <w:rPr>
                <w:rFonts w:ascii="Arial" w:hAnsi="Arial" w:cs="Arial"/>
                <w:sz w:val="24"/>
                <w:szCs w:val="24"/>
              </w:rPr>
              <w:t xml:space="preserve"> advised that the Cardiff and Vale Health Charity had </w:t>
            </w:r>
            <w:r w:rsidR="00370216">
              <w:rPr>
                <w:rFonts w:ascii="Arial" w:hAnsi="Arial" w:cs="Arial"/>
                <w:sz w:val="24"/>
                <w:szCs w:val="24"/>
              </w:rPr>
              <w:t>recently</w:t>
            </w:r>
            <w:r w:rsidR="007A055E">
              <w:rPr>
                <w:rFonts w:ascii="Arial" w:hAnsi="Arial" w:cs="Arial"/>
                <w:sz w:val="24"/>
                <w:szCs w:val="24"/>
              </w:rPr>
              <w:t xml:space="preserve"> undertaken</w:t>
            </w:r>
            <w:r w:rsidRPr="00000518">
              <w:rPr>
                <w:rFonts w:ascii="Arial" w:hAnsi="Arial" w:cs="Arial"/>
                <w:sz w:val="24"/>
                <w:szCs w:val="24"/>
              </w:rPr>
              <w:t xml:space="preserve"> a tendering process to appoint an Investment Manager for an initial period of three years with an option for a further 2-year extension.</w:t>
            </w:r>
          </w:p>
          <w:p w14:paraId="6AE780FA" w14:textId="77777777" w:rsidR="00000518" w:rsidRPr="00000518" w:rsidRDefault="00000518" w:rsidP="00000518">
            <w:pPr>
              <w:jc w:val="both"/>
              <w:rPr>
                <w:rFonts w:ascii="Arial" w:hAnsi="Arial" w:cs="Arial"/>
                <w:sz w:val="24"/>
                <w:szCs w:val="24"/>
              </w:rPr>
            </w:pPr>
          </w:p>
          <w:p w14:paraId="4E4BDAA0"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It was noted that the Charity wanted to maximise the total returns on funds whilst it adopted a conservative policy on risk.</w:t>
            </w:r>
          </w:p>
          <w:p w14:paraId="4F0F03DE" w14:textId="77777777" w:rsidR="00000518" w:rsidRPr="00000518" w:rsidRDefault="00000518" w:rsidP="00000518">
            <w:pPr>
              <w:jc w:val="both"/>
              <w:rPr>
                <w:rFonts w:ascii="Arial" w:hAnsi="Arial" w:cs="Arial"/>
                <w:sz w:val="24"/>
                <w:szCs w:val="24"/>
              </w:rPr>
            </w:pPr>
          </w:p>
          <w:p w14:paraId="0E142A07"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 xml:space="preserve">It was noted that the Investment Manager </w:t>
            </w:r>
            <w:r w:rsidR="007A055E">
              <w:rPr>
                <w:rFonts w:ascii="Arial" w:hAnsi="Arial" w:cs="Arial"/>
                <w:sz w:val="24"/>
                <w:szCs w:val="24"/>
              </w:rPr>
              <w:t>would have</w:t>
            </w:r>
            <w:r w:rsidR="006A1773">
              <w:rPr>
                <w:rFonts w:ascii="Arial" w:hAnsi="Arial" w:cs="Arial"/>
                <w:sz w:val="24"/>
                <w:szCs w:val="24"/>
              </w:rPr>
              <w:t xml:space="preserve"> </w:t>
            </w:r>
            <w:r w:rsidRPr="00000518">
              <w:rPr>
                <w:rFonts w:ascii="Arial" w:hAnsi="Arial" w:cs="Arial"/>
                <w:sz w:val="24"/>
                <w:szCs w:val="24"/>
              </w:rPr>
              <w:t xml:space="preserve">delegated authority to purchase and sell investments as market opportunities were </w:t>
            </w:r>
            <w:r w:rsidR="007A055E">
              <w:rPr>
                <w:rFonts w:ascii="Arial" w:hAnsi="Arial" w:cs="Arial"/>
                <w:sz w:val="24"/>
                <w:szCs w:val="24"/>
              </w:rPr>
              <w:t>identified</w:t>
            </w:r>
            <w:r w:rsidRPr="00000518">
              <w:rPr>
                <w:rFonts w:ascii="Arial" w:hAnsi="Arial" w:cs="Arial"/>
                <w:sz w:val="24"/>
                <w:szCs w:val="24"/>
              </w:rPr>
              <w:t>.</w:t>
            </w:r>
          </w:p>
          <w:p w14:paraId="369D01DF" w14:textId="77777777" w:rsidR="00000518" w:rsidRPr="00000518" w:rsidRDefault="00000518" w:rsidP="00000518">
            <w:pPr>
              <w:jc w:val="both"/>
              <w:rPr>
                <w:rFonts w:ascii="Arial" w:hAnsi="Arial" w:cs="Arial"/>
                <w:sz w:val="24"/>
                <w:szCs w:val="24"/>
              </w:rPr>
            </w:pPr>
          </w:p>
          <w:p w14:paraId="405D8BBF"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The DDF advised the</w:t>
            </w:r>
            <w:r w:rsidR="007C4E52">
              <w:rPr>
                <w:rFonts w:ascii="Arial" w:hAnsi="Arial" w:cs="Arial"/>
                <w:sz w:val="24"/>
                <w:szCs w:val="24"/>
              </w:rPr>
              <w:t xml:space="preserve"> Trustees</w:t>
            </w:r>
            <w:r w:rsidRPr="00000518">
              <w:rPr>
                <w:rFonts w:ascii="Arial" w:hAnsi="Arial" w:cs="Arial"/>
                <w:sz w:val="24"/>
                <w:szCs w:val="24"/>
              </w:rPr>
              <w:t xml:space="preserve"> that the Charity had performed very well since March 2021 and noted that £0.457 million </w:t>
            </w:r>
            <w:r w:rsidR="007A055E">
              <w:rPr>
                <w:rFonts w:ascii="Arial" w:hAnsi="Arial" w:cs="Arial"/>
                <w:sz w:val="24"/>
                <w:szCs w:val="24"/>
              </w:rPr>
              <w:t xml:space="preserve">in gains </w:t>
            </w:r>
            <w:r w:rsidRPr="00000518">
              <w:rPr>
                <w:rFonts w:ascii="Arial" w:hAnsi="Arial" w:cs="Arial"/>
                <w:sz w:val="24"/>
                <w:szCs w:val="24"/>
              </w:rPr>
              <w:t xml:space="preserve">had been achieved. </w:t>
            </w:r>
          </w:p>
          <w:p w14:paraId="5FC70004" w14:textId="77777777" w:rsidR="00000518" w:rsidRPr="00000518" w:rsidRDefault="00000518" w:rsidP="00000518">
            <w:pPr>
              <w:jc w:val="both"/>
              <w:rPr>
                <w:rFonts w:ascii="Arial" w:hAnsi="Arial" w:cs="Arial"/>
                <w:sz w:val="24"/>
                <w:szCs w:val="24"/>
              </w:rPr>
            </w:pPr>
          </w:p>
          <w:p w14:paraId="70588D4A" w14:textId="77777777" w:rsidR="00000518" w:rsidRPr="00000518" w:rsidRDefault="00370216" w:rsidP="00000518">
            <w:pPr>
              <w:jc w:val="both"/>
              <w:rPr>
                <w:rFonts w:ascii="Arial" w:hAnsi="Arial" w:cs="Arial"/>
                <w:sz w:val="24"/>
                <w:szCs w:val="24"/>
              </w:rPr>
            </w:pPr>
            <w:r>
              <w:rPr>
                <w:rFonts w:ascii="Arial" w:hAnsi="Arial" w:cs="Arial"/>
                <w:sz w:val="24"/>
                <w:szCs w:val="24"/>
              </w:rPr>
              <w:t>The Trustees were informed that</w:t>
            </w:r>
            <w:r w:rsidR="00000518" w:rsidRPr="00000518">
              <w:rPr>
                <w:rFonts w:ascii="Arial" w:hAnsi="Arial" w:cs="Arial"/>
                <w:sz w:val="24"/>
                <w:szCs w:val="24"/>
              </w:rPr>
              <w:t xml:space="preserve"> the withdrawal of investments from the portfolio would not increase the value of general reserves available to spend but it would increase the cash balance to support payments. </w:t>
            </w:r>
          </w:p>
          <w:p w14:paraId="1031490C" w14:textId="77777777" w:rsidR="00000518" w:rsidRPr="00000518" w:rsidRDefault="00000518" w:rsidP="00000518">
            <w:pPr>
              <w:jc w:val="both"/>
              <w:rPr>
                <w:rFonts w:ascii="Arial" w:hAnsi="Arial" w:cs="Arial"/>
                <w:sz w:val="24"/>
                <w:szCs w:val="24"/>
              </w:rPr>
            </w:pPr>
          </w:p>
          <w:p w14:paraId="4DCBF9E5"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w:t>
            </w:r>
            <w:r w:rsidRPr="00000518">
              <w:rPr>
                <w:rFonts w:ascii="Arial" w:hAnsi="Arial" w:cs="Arial"/>
                <w:sz w:val="24"/>
                <w:szCs w:val="24"/>
              </w:rPr>
              <w:tab/>
            </w:r>
            <w:r w:rsidRPr="007C4E52">
              <w:rPr>
                <w:rFonts w:ascii="Arial" w:hAnsi="Arial" w:cs="Arial"/>
                <w:b/>
                <w:sz w:val="24"/>
                <w:szCs w:val="24"/>
              </w:rPr>
              <w:t>Reserves Policy</w:t>
            </w:r>
          </w:p>
          <w:p w14:paraId="253EAA4C" w14:textId="77777777" w:rsidR="00000518" w:rsidRPr="00000518" w:rsidRDefault="00000518" w:rsidP="00000518">
            <w:pPr>
              <w:jc w:val="both"/>
              <w:rPr>
                <w:rFonts w:ascii="Arial" w:hAnsi="Arial" w:cs="Arial"/>
                <w:sz w:val="24"/>
                <w:szCs w:val="24"/>
              </w:rPr>
            </w:pPr>
          </w:p>
          <w:p w14:paraId="7017F2DC" w14:textId="77777777" w:rsidR="007C4E52" w:rsidRDefault="00000518" w:rsidP="00000518">
            <w:pPr>
              <w:jc w:val="both"/>
              <w:rPr>
                <w:rFonts w:ascii="Arial" w:hAnsi="Arial" w:cs="Arial"/>
                <w:sz w:val="24"/>
                <w:szCs w:val="24"/>
              </w:rPr>
            </w:pPr>
            <w:r w:rsidRPr="00000518">
              <w:rPr>
                <w:rFonts w:ascii="Arial" w:hAnsi="Arial" w:cs="Arial"/>
                <w:sz w:val="24"/>
                <w:szCs w:val="24"/>
              </w:rPr>
              <w:t xml:space="preserve">The DDF advised the </w:t>
            </w:r>
            <w:r w:rsidR="007C4E52">
              <w:rPr>
                <w:rFonts w:ascii="Arial" w:hAnsi="Arial" w:cs="Arial"/>
                <w:sz w:val="24"/>
                <w:szCs w:val="24"/>
              </w:rPr>
              <w:t>Trustees</w:t>
            </w:r>
            <w:r w:rsidRPr="00000518">
              <w:rPr>
                <w:rFonts w:ascii="Arial" w:hAnsi="Arial" w:cs="Arial"/>
                <w:sz w:val="24"/>
                <w:szCs w:val="24"/>
              </w:rPr>
              <w:t xml:space="preserve"> that the current Reserves Policy </w:t>
            </w:r>
            <w:r w:rsidR="007A055E">
              <w:rPr>
                <w:rFonts w:ascii="Arial" w:hAnsi="Arial" w:cs="Arial"/>
                <w:sz w:val="24"/>
                <w:szCs w:val="24"/>
              </w:rPr>
              <w:t>provided</w:t>
            </w:r>
            <w:r w:rsidR="007A055E" w:rsidRPr="00000518">
              <w:rPr>
                <w:rFonts w:ascii="Arial" w:hAnsi="Arial" w:cs="Arial"/>
                <w:sz w:val="24"/>
                <w:szCs w:val="24"/>
              </w:rPr>
              <w:t xml:space="preserve"> </w:t>
            </w:r>
            <w:r w:rsidRPr="00000518">
              <w:rPr>
                <w:rFonts w:ascii="Arial" w:hAnsi="Arial" w:cs="Arial"/>
                <w:sz w:val="24"/>
                <w:szCs w:val="24"/>
              </w:rPr>
              <w:t>that the Charity should hold the following reserves;</w:t>
            </w:r>
          </w:p>
          <w:p w14:paraId="61CCC62D" w14:textId="77777777" w:rsidR="007C4E52" w:rsidRDefault="007C4E52" w:rsidP="00000518">
            <w:pPr>
              <w:jc w:val="both"/>
              <w:rPr>
                <w:rFonts w:ascii="Arial" w:hAnsi="Arial" w:cs="Arial"/>
                <w:sz w:val="24"/>
                <w:szCs w:val="24"/>
              </w:rPr>
            </w:pPr>
          </w:p>
          <w:p w14:paraId="07DB87B0" w14:textId="77777777" w:rsidR="007C4E52" w:rsidRDefault="00000518" w:rsidP="00000518">
            <w:pPr>
              <w:pStyle w:val="ListParagraph"/>
              <w:numPr>
                <w:ilvl w:val="0"/>
                <w:numId w:val="21"/>
              </w:numPr>
              <w:jc w:val="both"/>
              <w:rPr>
                <w:rFonts w:ascii="Arial" w:hAnsi="Arial" w:cs="Arial"/>
                <w:sz w:val="24"/>
                <w:szCs w:val="24"/>
              </w:rPr>
            </w:pPr>
            <w:r w:rsidRPr="007C4E52">
              <w:rPr>
                <w:rFonts w:ascii="Arial" w:hAnsi="Arial" w:cs="Arial"/>
                <w:sz w:val="24"/>
                <w:szCs w:val="24"/>
              </w:rPr>
              <w:t>A fixed asset investment reserve, based on 10% of the value of fixed asset investments (circa £657,000).</w:t>
            </w:r>
          </w:p>
          <w:p w14:paraId="0BF12E87" w14:textId="77777777" w:rsidR="007C4E52" w:rsidRDefault="007C4E52" w:rsidP="007C4E52">
            <w:pPr>
              <w:pStyle w:val="ListParagraph"/>
              <w:jc w:val="both"/>
              <w:rPr>
                <w:rFonts w:ascii="Arial" w:hAnsi="Arial" w:cs="Arial"/>
                <w:sz w:val="24"/>
                <w:szCs w:val="24"/>
              </w:rPr>
            </w:pPr>
          </w:p>
          <w:p w14:paraId="3E929E60" w14:textId="77777777" w:rsidR="007C4E52" w:rsidRDefault="00000518" w:rsidP="00000518">
            <w:pPr>
              <w:pStyle w:val="ListParagraph"/>
              <w:numPr>
                <w:ilvl w:val="0"/>
                <w:numId w:val="21"/>
              </w:numPr>
              <w:jc w:val="both"/>
              <w:rPr>
                <w:rFonts w:ascii="Arial" w:hAnsi="Arial" w:cs="Arial"/>
                <w:sz w:val="24"/>
                <w:szCs w:val="24"/>
              </w:rPr>
            </w:pPr>
            <w:r w:rsidRPr="007C4E52">
              <w:rPr>
                <w:rFonts w:ascii="Arial" w:hAnsi="Arial" w:cs="Arial"/>
                <w:sz w:val="24"/>
                <w:szCs w:val="24"/>
              </w:rPr>
              <w:t xml:space="preserve">A minimum of £500,000 to ensure that there </w:t>
            </w:r>
            <w:r w:rsidR="0052330E" w:rsidRPr="007C4E52">
              <w:rPr>
                <w:rFonts w:ascii="Arial" w:hAnsi="Arial" w:cs="Arial"/>
                <w:sz w:val="24"/>
                <w:szCs w:val="24"/>
              </w:rPr>
              <w:t>were</w:t>
            </w:r>
            <w:r w:rsidRPr="007C4E52">
              <w:rPr>
                <w:rFonts w:ascii="Arial" w:hAnsi="Arial" w:cs="Arial"/>
                <w:sz w:val="24"/>
                <w:szCs w:val="24"/>
              </w:rPr>
              <w:t xml:space="preserve"> sufficient funds for on-going commitments. </w:t>
            </w:r>
          </w:p>
          <w:p w14:paraId="19D29E98" w14:textId="77777777" w:rsidR="007C4E52" w:rsidRPr="007C4E52" w:rsidRDefault="007C4E52" w:rsidP="007C4E52">
            <w:pPr>
              <w:jc w:val="both"/>
              <w:rPr>
                <w:rFonts w:ascii="Arial" w:hAnsi="Arial" w:cs="Arial"/>
                <w:sz w:val="24"/>
                <w:szCs w:val="24"/>
              </w:rPr>
            </w:pPr>
          </w:p>
          <w:p w14:paraId="401AFF44" w14:textId="77777777" w:rsidR="00000518" w:rsidRDefault="00000518" w:rsidP="00000518">
            <w:pPr>
              <w:pStyle w:val="ListParagraph"/>
              <w:numPr>
                <w:ilvl w:val="0"/>
                <w:numId w:val="21"/>
              </w:numPr>
              <w:jc w:val="both"/>
              <w:rPr>
                <w:rFonts w:ascii="Arial" w:hAnsi="Arial" w:cs="Arial"/>
                <w:sz w:val="24"/>
                <w:szCs w:val="24"/>
              </w:rPr>
            </w:pPr>
            <w:r w:rsidRPr="007C4E52">
              <w:rPr>
                <w:rFonts w:ascii="Arial" w:hAnsi="Arial" w:cs="Arial"/>
                <w:sz w:val="24"/>
                <w:szCs w:val="24"/>
              </w:rPr>
              <w:t xml:space="preserve">The reserve requirement was met within the value of unrestricted funds which could be undelegated and applied by the Trustee. </w:t>
            </w:r>
          </w:p>
          <w:p w14:paraId="66BFA992" w14:textId="77777777" w:rsidR="006A1773" w:rsidRPr="007C4E52" w:rsidRDefault="006A1773" w:rsidP="00976023">
            <w:pPr>
              <w:pStyle w:val="ListParagraph"/>
              <w:jc w:val="both"/>
              <w:rPr>
                <w:rFonts w:ascii="Arial" w:hAnsi="Arial" w:cs="Arial"/>
                <w:sz w:val="24"/>
                <w:szCs w:val="24"/>
              </w:rPr>
            </w:pPr>
          </w:p>
          <w:p w14:paraId="61D92605" w14:textId="77777777" w:rsidR="00000518" w:rsidRPr="00000518" w:rsidRDefault="00000518" w:rsidP="00000518">
            <w:pPr>
              <w:jc w:val="both"/>
              <w:rPr>
                <w:rFonts w:ascii="Arial" w:hAnsi="Arial" w:cs="Arial"/>
                <w:sz w:val="24"/>
                <w:szCs w:val="24"/>
              </w:rPr>
            </w:pPr>
          </w:p>
          <w:p w14:paraId="629481CE"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w:t>
            </w:r>
            <w:r w:rsidRPr="00000518">
              <w:rPr>
                <w:rFonts w:ascii="Arial" w:hAnsi="Arial" w:cs="Arial"/>
                <w:sz w:val="24"/>
                <w:szCs w:val="24"/>
              </w:rPr>
              <w:tab/>
            </w:r>
            <w:r w:rsidRPr="007C4E52">
              <w:rPr>
                <w:rFonts w:ascii="Arial" w:hAnsi="Arial" w:cs="Arial"/>
                <w:b/>
                <w:sz w:val="24"/>
                <w:szCs w:val="24"/>
              </w:rPr>
              <w:t>Other Financial Matters and Good Governance</w:t>
            </w:r>
          </w:p>
          <w:p w14:paraId="76449C91" w14:textId="77777777" w:rsidR="00000518" w:rsidRPr="00000518" w:rsidRDefault="00000518" w:rsidP="00000518">
            <w:pPr>
              <w:jc w:val="both"/>
              <w:rPr>
                <w:rFonts w:ascii="Arial" w:hAnsi="Arial" w:cs="Arial"/>
                <w:sz w:val="24"/>
                <w:szCs w:val="24"/>
              </w:rPr>
            </w:pPr>
          </w:p>
          <w:p w14:paraId="4137539F"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t xml:space="preserve">The DDF advised the </w:t>
            </w:r>
            <w:r w:rsidR="007C4E52">
              <w:rPr>
                <w:rFonts w:ascii="Arial" w:hAnsi="Arial" w:cs="Arial"/>
                <w:sz w:val="24"/>
                <w:szCs w:val="24"/>
              </w:rPr>
              <w:t>Trustees</w:t>
            </w:r>
            <w:r w:rsidRPr="00000518">
              <w:rPr>
                <w:rFonts w:ascii="Arial" w:hAnsi="Arial" w:cs="Arial"/>
                <w:sz w:val="24"/>
                <w:szCs w:val="24"/>
              </w:rPr>
              <w:t xml:space="preserve"> that the Staff Lottery Bids Panel had delegated authority to consider and approve funding applications from monies held in the Staff Lottery Fund up to a maximum of £10,000 against agreed criteria. </w:t>
            </w:r>
          </w:p>
          <w:p w14:paraId="028FD8CD" w14:textId="77777777" w:rsidR="00000518" w:rsidRPr="00000518" w:rsidRDefault="00000518" w:rsidP="00000518">
            <w:pPr>
              <w:jc w:val="both"/>
              <w:rPr>
                <w:rFonts w:ascii="Arial" w:hAnsi="Arial" w:cs="Arial"/>
                <w:sz w:val="24"/>
                <w:szCs w:val="24"/>
              </w:rPr>
            </w:pPr>
          </w:p>
          <w:p w14:paraId="637CE260" w14:textId="77777777" w:rsidR="006A1773" w:rsidRPr="00000518" w:rsidRDefault="006A1773" w:rsidP="00000518">
            <w:pPr>
              <w:jc w:val="both"/>
              <w:rPr>
                <w:rFonts w:ascii="Arial" w:hAnsi="Arial" w:cs="Arial"/>
                <w:sz w:val="24"/>
                <w:szCs w:val="24"/>
              </w:rPr>
            </w:pPr>
            <w:r w:rsidRPr="006A1773">
              <w:rPr>
                <w:rFonts w:ascii="Arial" w:hAnsi="Arial" w:cs="Arial"/>
                <w:sz w:val="24"/>
                <w:szCs w:val="24"/>
              </w:rPr>
              <w:t>It was noted that dividend income covered the costs of Finance administrative support, with the re</w:t>
            </w:r>
            <w:r>
              <w:rPr>
                <w:rFonts w:ascii="Arial" w:hAnsi="Arial" w:cs="Arial"/>
                <w:sz w:val="24"/>
                <w:szCs w:val="24"/>
              </w:rPr>
              <w:t>sidual amount</w:t>
            </w:r>
            <w:r w:rsidR="0082630C">
              <w:rPr>
                <w:rFonts w:ascii="Arial" w:hAnsi="Arial" w:cs="Arial"/>
                <w:sz w:val="24"/>
                <w:szCs w:val="24"/>
              </w:rPr>
              <w:t xml:space="preserve"> being</w:t>
            </w:r>
            <w:r w:rsidRPr="006A1773">
              <w:rPr>
                <w:rFonts w:ascii="Arial" w:hAnsi="Arial" w:cs="Arial"/>
                <w:sz w:val="24"/>
                <w:szCs w:val="24"/>
              </w:rPr>
              <w:t xml:space="preserve"> allocated to delegated funds. The Finance department's costs for 2020/21 were £94,000, internal and external audit fees were £29,000, and investment management fees were £23,000. These were offset by £147,0</w:t>
            </w:r>
            <w:r w:rsidR="0082630C">
              <w:rPr>
                <w:rFonts w:ascii="Arial" w:hAnsi="Arial" w:cs="Arial"/>
                <w:sz w:val="24"/>
                <w:szCs w:val="24"/>
              </w:rPr>
              <w:t>0</w:t>
            </w:r>
            <w:r w:rsidRPr="006A1773">
              <w:rPr>
                <w:rFonts w:ascii="Arial" w:hAnsi="Arial" w:cs="Arial"/>
                <w:sz w:val="24"/>
                <w:szCs w:val="24"/>
              </w:rPr>
              <w:t>0 in dividend income.</w:t>
            </w:r>
          </w:p>
          <w:p w14:paraId="490555AB" w14:textId="77777777" w:rsidR="00000518" w:rsidRPr="00000518" w:rsidRDefault="00000518" w:rsidP="00000518">
            <w:pPr>
              <w:jc w:val="both"/>
              <w:rPr>
                <w:rFonts w:ascii="Arial" w:hAnsi="Arial" w:cs="Arial"/>
                <w:sz w:val="24"/>
                <w:szCs w:val="24"/>
              </w:rPr>
            </w:pPr>
            <w:r w:rsidRPr="00000518">
              <w:rPr>
                <w:rFonts w:ascii="Arial" w:hAnsi="Arial" w:cs="Arial"/>
                <w:sz w:val="24"/>
                <w:szCs w:val="24"/>
              </w:rPr>
              <w:lastRenderedPageBreak/>
              <w:t xml:space="preserve">It was noted that all donations were allocated to delegated funds and general unspecified donations were assigned to the “Make it Better” fund. </w:t>
            </w:r>
          </w:p>
          <w:p w14:paraId="6CB454F7" w14:textId="77777777" w:rsidR="00000518" w:rsidRPr="00000518" w:rsidRDefault="00000518" w:rsidP="00000518">
            <w:pPr>
              <w:jc w:val="both"/>
              <w:rPr>
                <w:rFonts w:ascii="Arial" w:hAnsi="Arial" w:cs="Arial"/>
                <w:sz w:val="24"/>
                <w:szCs w:val="24"/>
              </w:rPr>
            </w:pPr>
          </w:p>
          <w:p w14:paraId="5D2C6B62" w14:textId="77777777" w:rsidR="007C4E52" w:rsidRDefault="00000518" w:rsidP="00000518">
            <w:pPr>
              <w:jc w:val="both"/>
              <w:rPr>
                <w:rFonts w:ascii="Arial" w:hAnsi="Arial" w:cs="Arial"/>
                <w:sz w:val="24"/>
                <w:szCs w:val="24"/>
              </w:rPr>
            </w:pPr>
            <w:r w:rsidRPr="00000518">
              <w:rPr>
                <w:rFonts w:ascii="Arial" w:hAnsi="Arial" w:cs="Arial"/>
                <w:sz w:val="24"/>
                <w:szCs w:val="24"/>
              </w:rPr>
              <w:t xml:space="preserve">The Charitable Funds Team costs of circa £0.360 million were charged to general reserves and it was noted that the challenge provided to the team was to cover </w:t>
            </w:r>
            <w:r w:rsidR="007A055E">
              <w:rPr>
                <w:rFonts w:ascii="Arial" w:hAnsi="Arial" w:cs="Arial"/>
                <w:sz w:val="24"/>
                <w:szCs w:val="24"/>
              </w:rPr>
              <w:t>its</w:t>
            </w:r>
            <w:r w:rsidRPr="00000518">
              <w:rPr>
                <w:rFonts w:ascii="Arial" w:hAnsi="Arial" w:cs="Arial"/>
                <w:sz w:val="24"/>
                <w:szCs w:val="24"/>
              </w:rPr>
              <w:t xml:space="preserve"> costs </w:t>
            </w:r>
            <w:r w:rsidR="007A055E">
              <w:rPr>
                <w:rFonts w:ascii="Arial" w:hAnsi="Arial" w:cs="Arial"/>
                <w:sz w:val="24"/>
                <w:szCs w:val="24"/>
              </w:rPr>
              <w:t>with</w:t>
            </w:r>
            <w:r w:rsidR="007A055E" w:rsidRPr="00000518">
              <w:rPr>
                <w:rFonts w:ascii="Arial" w:hAnsi="Arial" w:cs="Arial"/>
                <w:sz w:val="24"/>
                <w:szCs w:val="24"/>
              </w:rPr>
              <w:t xml:space="preserve"> </w:t>
            </w:r>
            <w:r w:rsidRPr="00000518">
              <w:rPr>
                <w:rFonts w:ascii="Arial" w:hAnsi="Arial" w:cs="Arial"/>
                <w:sz w:val="24"/>
                <w:szCs w:val="24"/>
              </w:rPr>
              <w:t>the following;</w:t>
            </w:r>
          </w:p>
          <w:p w14:paraId="0C207EEC" w14:textId="77777777" w:rsidR="007C4E52" w:rsidRDefault="007C4E52" w:rsidP="00000518">
            <w:pPr>
              <w:jc w:val="both"/>
              <w:rPr>
                <w:rFonts w:ascii="Arial" w:hAnsi="Arial" w:cs="Arial"/>
                <w:sz w:val="24"/>
                <w:szCs w:val="24"/>
              </w:rPr>
            </w:pPr>
          </w:p>
          <w:p w14:paraId="55B1E1ED" w14:textId="77777777" w:rsidR="007C4E52" w:rsidRDefault="00000518" w:rsidP="00000518">
            <w:pPr>
              <w:pStyle w:val="ListParagraph"/>
              <w:numPr>
                <w:ilvl w:val="0"/>
                <w:numId w:val="22"/>
              </w:numPr>
              <w:jc w:val="both"/>
              <w:rPr>
                <w:rFonts w:ascii="Arial" w:hAnsi="Arial" w:cs="Arial"/>
                <w:sz w:val="24"/>
                <w:szCs w:val="24"/>
              </w:rPr>
            </w:pPr>
            <w:r w:rsidRPr="007C4E52">
              <w:rPr>
                <w:rFonts w:ascii="Arial" w:hAnsi="Arial" w:cs="Arial"/>
                <w:sz w:val="24"/>
                <w:szCs w:val="24"/>
              </w:rPr>
              <w:t>Recharging staff time against fund raising appeals;</w:t>
            </w:r>
          </w:p>
          <w:p w14:paraId="243511CC" w14:textId="77777777" w:rsidR="007C4E52" w:rsidRDefault="00000518" w:rsidP="00000518">
            <w:pPr>
              <w:pStyle w:val="ListParagraph"/>
              <w:numPr>
                <w:ilvl w:val="0"/>
                <w:numId w:val="22"/>
              </w:numPr>
              <w:jc w:val="both"/>
              <w:rPr>
                <w:rFonts w:ascii="Arial" w:hAnsi="Arial" w:cs="Arial"/>
                <w:sz w:val="24"/>
                <w:szCs w:val="24"/>
              </w:rPr>
            </w:pPr>
            <w:r w:rsidRPr="007C4E52">
              <w:rPr>
                <w:rFonts w:ascii="Arial" w:hAnsi="Arial" w:cs="Arial"/>
                <w:sz w:val="24"/>
                <w:szCs w:val="24"/>
              </w:rPr>
              <w:t>Legacies income;</w:t>
            </w:r>
          </w:p>
          <w:p w14:paraId="22F88AA4" w14:textId="77777777" w:rsidR="00000518" w:rsidRPr="007C4E52" w:rsidRDefault="00000518" w:rsidP="00000518">
            <w:pPr>
              <w:pStyle w:val="ListParagraph"/>
              <w:numPr>
                <w:ilvl w:val="0"/>
                <w:numId w:val="22"/>
              </w:numPr>
              <w:jc w:val="both"/>
              <w:rPr>
                <w:rFonts w:ascii="Arial" w:hAnsi="Arial" w:cs="Arial"/>
                <w:sz w:val="24"/>
                <w:szCs w:val="24"/>
              </w:rPr>
            </w:pPr>
            <w:r w:rsidRPr="007C4E52">
              <w:rPr>
                <w:rFonts w:ascii="Arial" w:hAnsi="Arial" w:cs="Arial"/>
                <w:sz w:val="24"/>
                <w:szCs w:val="24"/>
              </w:rPr>
              <w:t>Contribution</w:t>
            </w:r>
            <w:r w:rsidR="007A055E">
              <w:rPr>
                <w:rFonts w:ascii="Arial" w:hAnsi="Arial" w:cs="Arial"/>
                <w:sz w:val="24"/>
                <w:szCs w:val="24"/>
              </w:rPr>
              <w:t>s to</w:t>
            </w:r>
            <w:r w:rsidRPr="007C4E52">
              <w:rPr>
                <w:rFonts w:ascii="Arial" w:hAnsi="Arial" w:cs="Arial"/>
                <w:sz w:val="24"/>
                <w:szCs w:val="24"/>
              </w:rPr>
              <w:t xml:space="preserve"> the Make it Better fund. </w:t>
            </w:r>
          </w:p>
          <w:p w14:paraId="33EB6CA7" w14:textId="77777777" w:rsidR="00000518" w:rsidRPr="00000518" w:rsidRDefault="00000518" w:rsidP="00000518">
            <w:pPr>
              <w:jc w:val="both"/>
              <w:rPr>
                <w:rFonts w:ascii="Arial" w:hAnsi="Arial" w:cs="Arial"/>
                <w:sz w:val="24"/>
                <w:szCs w:val="24"/>
              </w:rPr>
            </w:pPr>
          </w:p>
          <w:p w14:paraId="69B4098C" w14:textId="77777777" w:rsidR="007C4E52" w:rsidRDefault="00000518" w:rsidP="00000518">
            <w:pPr>
              <w:jc w:val="both"/>
              <w:rPr>
                <w:rFonts w:ascii="Arial" w:hAnsi="Arial" w:cs="Arial"/>
                <w:sz w:val="24"/>
                <w:szCs w:val="24"/>
              </w:rPr>
            </w:pPr>
            <w:r w:rsidRPr="00000518">
              <w:rPr>
                <w:rFonts w:ascii="Arial" w:hAnsi="Arial" w:cs="Arial"/>
                <w:sz w:val="24"/>
                <w:szCs w:val="24"/>
              </w:rPr>
              <w:t>It was noted that in 2020/21 there had been an £83,000 contribution to costs;</w:t>
            </w:r>
          </w:p>
          <w:p w14:paraId="3ADF399E" w14:textId="77777777" w:rsidR="007C4E52" w:rsidRDefault="007C4E52" w:rsidP="00000518">
            <w:pPr>
              <w:jc w:val="both"/>
              <w:rPr>
                <w:rFonts w:ascii="Arial" w:hAnsi="Arial" w:cs="Arial"/>
                <w:sz w:val="24"/>
                <w:szCs w:val="24"/>
              </w:rPr>
            </w:pPr>
          </w:p>
          <w:p w14:paraId="20B2429C" w14:textId="77777777" w:rsidR="007C4E52" w:rsidRDefault="00000518" w:rsidP="00000518">
            <w:pPr>
              <w:pStyle w:val="ListParagraph"/>
              <w:numPr>
                <w:ilvl w:val="0"/>
                <w:numId w:val="23"/>
              </w:numPr>
              <w:jc w:val="both"/>
              <w:rPr>
                <w:rFonts w:ascii="Arial" w:hAnsi="Arial" w:cs="Arial"/>
                <w:sz w:val="24"/>
                <w:szCs w:val="24"/>
              </w:rPr>
            </w:pPr>
            <w:r w:rsidRPr="007C4E52">
              <w:rPr>
                <w:rFonts w:ascii="Arial" w:hAnsi="Arial" w:cs="Arial"/>
                <w:sz w:val="24"/>
                <w:szCs w:val="24"/>
              </w:rPr>
              <w:t>Recharging staff time - £32,000 (for staff lottery)</w:t>
            </w:r>
          </w:p>
          <w:p w14:paraId="71B216D6" w14:textId="77777777" w:rsidR="00000518" w:rsidRPr="007C4E52" w:rsidRDefault="00000518" w:rsidP="00000518">
            <w:pPr>
              <w:pStyle w:val="ListParagraph"/>
              <w:numPr>
                <w:ilvl w:val="0"/>
                <w:numId w:val="23"/>
              </w:numPr>
              <w:jc w:val="both"/>
              <w:rPr>
                <w:rFonts w:ascii="Arial" w:hAnsi="Arial" w:cs="Arial"/>
                <w:sz w:val="24"/>
                <w:szCs w:val="24"/>
              </w:rPr>
            </w:pPr>
            <w:r w:rsidRPr="007C4E52">
              <w:rPr>
                <w:rFonts w:ascii="Arial" w:hAnsi="Arial" w:cs="Arial"/>
                <w:sz w:val="24"/>
                <w:szCs w:val="24"/>
              </w:rPr>
              <w:t>Contribution from the Make it Better fund - £51,000.</w:t>
            </w:r>
          </w:p>
          <w:p w14:paraId="58230A79" w14:textId="77777777" w:rsidR="00000518" w:rsidRPr="00000518" w:rsidRDefault="00000518" w:rsidP="00000518">
            <w:pPr>
              <w:jc w:val="both"/>
              <w:rPr>
                <w:rFonts w:ascii="Arial" w:hAnsi="Arial" w:cs="Arial"/>
                <w:sz w:val="24"/>
                <w:szCs w:val="24"/>
              </w:rPr>
            </w:pPr>
          </w:p>
          <w:p w14:paraId="5355B22D" w14:textId="77777777" w:rsidR="006067BB" w:rsidRDefault="00000518" w:rsidP="00976023">
            <w:pPr>
              <w:jc w:val="both"/>
              <w:rPr>
                <w:rFonts w:ascii="Arial" w:hAnsi="Arial" w:cs="Arial"/>
                <w:sz w:val="24"/>
                <w:szCs w:val="24"/>
              </w:rPr>
            </w:pPr>
            <w:r w:rsidRPr="00000518">
              <w:rPr>
                <w:rFonts w:ascii="Arial" w:hAnsi="Arial" w:cs="Arial"/>
                <w:sz w:val="24"/>
                <w:szCs w:val="24"/>
              </w:rPr>
              <w:t xml:space="preserve">The DDF advised the </w:t>
            </w:r>
            <w:r w:rsidR="007C4E52">
              <w:rPr>
                <w:rFonts w:ascii="Arial" w:hAnsi="Arial" w:cs="Arial"/>
                <w:sz w:val="24"/>
                <w:szCs w:val="24"/>
              </w:rPr>
              <w:t>Trustees</w:t>
            </w:r>
            <w:r w:rsidRPr="00000518">
              <w:rPr>
                <w:rFonts w:ascii="Arial" w:hAnsi="Arial" w:cs="Arial"/>
                <w:sz w:val="24"/>
                <w:szCs w:val="24"/>
              </w:rPr>
              <w:t xml:space="preserve"> of the good governance and financial management arrangements which included</w:t>
            </w:r>
            <w:r w:rsidR="007A055E">
              <w:rPr>
                <w:rFonts w:ascii="Arial" w:hAnsi="Arial" w:cs="Arial"/>
                <w:sz w:val="24"/>
                <w:szCs w:val="24"/>
              </w:rPr>
              <w:t xml:space="preserve"> the</w:t>
            </w:r>
            <w:r w:rsidRPr="007C4E52">
              <w:rPr>
                <w:rFonts w:ascii="Arial" w:hAnsi="Arial" w:cs="Arial"/>
                <w:sz w:val="24"/>
                <w:szCs w:val="24"/>
              </w:rPr>
              <w:t xml:space="preserve"> report</w:t>
            </w:r>
            <w:r w:rsidR="007A055E">
              <w:rPr>
                <w:rFonts w:ascii="Arial" w:hAnsi="Arial" w:cs="Arial"/>
                <w:sz w:val="24"/>
                <w:szCs w:val="24"/>
              </w:rPr>
              <w:t>ing of the updated financial position</w:t>
            </w:r>
            <w:r w:rsidRPr="007C4E52">
              <w:rPr>
                <w:rFonts w:ascii="Arial" w:hAnsi="Arial" w:cs="Arial"/>
                <w:sz w:val="24"/>
                <w:szCs w:val="24"/>
              </w:rPr>
              <w:t xml:space="preserve"> to the Charitable Funds Committee and Board of Trustee at the beginning of each meeting. </w:t>
            </w:r>
          </w:p>
          <w:p w14:paraId="19A1499B" w14:textId="77777777" w:rsidR="0099186D" w:rsidRDefault="0099186D" w:rsidP="0099186D">
            <w:pPr>
              <w:jc w:val="both"/>
              <w:rPr>
                <w:rFonts w:ascii="Arial" w:hAnsi="Arial" w:cs="Arial"/>
                <w:sz w:val="24"/>
                <w:szCs w:val="24"/>
              </w:rPr>
            </w:pPr>
          </w:p>
          <w:p w14:paraId="5B91904E" w14:textId="77777777" w:rsidR="0099186D" w:rsidRPr="0099186D" w:rsidRDefault="0099186D" w:rsidP="0099186D">
            <w:pPr>
              <w:jc w:val="both"/>
              <w:rPr>
                <w:rFonts w:ascii="Arial" w:hAnsi="Arial" w:cs="Arial"/>
                <w:sz w:val="24"/>
                <w:szCs w:val="24"/>
              </w:rPr>
            </w:pPr>
            <w:r>
              <w:rPr>
                <w:rFonts w:ascii="Arial" w:hAnsi="Arial" w:cs="Arial"/>
                <w:sz w:val="24"/>
                <w:szCs w:val="24"/>
              </w:rPr>
              <w:t xml:space="preserve">The DDF concluded that there was an opportunity to increase general reserves which could be </w:t>
            </w:r>
            <w:r w:rsidR="007A055E">
              <w:rPr>
                <w:rFonts w:ascii="Arial" w:hAnsi="Arial" w:cs="Arial"/>
                <w:sz w:val="24"/>
                <w:szCs w:val="24"/>
              </w:rPr>
              <w:t xml:space="preserve">achieved </w:t>
            </w:r>
            <w:r>
              <w:rPr>
                <w:rFonts w:ascii="Arial" w:hAnsi="Arial" w:cs="Arial"/>
                <w:sz w:val="24"/>
                <w:szCs w:val="24"/>
              </w:rPr>
              <w:t xml:space="preserve">by reviewing and revising delegated funds but </w:t>
            </w:r>
            <w:r w:rsidR="007A055E">
              <w:rPr>
                <w:rFonts w:ascii="Arial" w:hAnsi="Arial" w:cs="Arial"/>
                <w:sz w:val="24"/>
                <w:szCs w:val="24"/>
              </w:rPr>
              <w:t xml:space="preserve">he added </w:t>
            </w:r>
            <w:r>
              <w:rPr>
                <w:rFonts w:ascii="Arial" w:hAnsi="Arial" w:cs="Arial"/>
                <w:sz w:val="24"/>
                <w:szCs w:val="24"/>
              </w:rPr>
              <w:t xml:space="preserve">that there was the potential </w:t>
            </w:r>
            <w:r w:rsidR="007A055E">
              <w:rPr>
                <w:rFonts w:ascii="Arial" w:hAnsi="Arial" w:cs="Arial"/>
                <w:sz w:val="24"/>
                <w:szCs w:val="24"/>
              </w:rPr>
              <w:t xml:space="preserve">for </w:t>
            </w:r>
            <w:r>
              <w:rPr>
                <w:rFonts w:ascii="Arial" w:hAnsi="Arial" w:cs="Arial"/>
                <w:sz w:val="24"/>
                <w:szCs w:val="24"/>
              </w:rPr>
              <w:t xml:space="preserve">resistance </w:t>
            </w:r>
            <w:r w:rsidR="007A055E">
              <w:rPr>
                <w:rFonts w:ascii="Arial" w:hAnsi="Arial" w:cs="Arial"/>
                <w:sz w:val="24"/>
                <w:szCs w:val="24"/>
              </w:rPr>
              <w:t>from</w:t>
            </w:r>
            <w:r>
              <w:rPr>
                <w:rFonts w:ascii="Arial" w:hAnsi="Arial" w:cs="Arial"/>
                <w:sz w:val="24"/>
                <w:szCs w:val="24"/>
              </w:rPr>
              <w:t xml:space="preserve"> current fund holders and reputational damage if funds </w:t>
            </w:r>
            <w:r w:rsidR="0082630C">
              <w:rPr>
                <w:rFonts w:ascii="Arial" w:hAnsi="Arial" w:cs="Arial"/>
                <w:sz w:val="24"/>
                <w:szCs w:val="24"/>
              </w:rPr>
              <w:t>we</w:t>
            </w:r>
            <w:r>
              <w:rPr>
                <w:rFonts w:ascii="Arial" w:hAnsi="Arial" w:cs="Arial"/>
                <w:sz w:val="24"/>
                <w:szCs w:val="24"/>
              </w:rPr>
              <w:t>re used in ways that were not specified by donors.</w:t>
            </w:r>
          </w:p>
          <w:p w14:paraId="7A59E7BC" w14:textId="77777777" w:rsidR="0027306F" w:rsidRPr="00000518" w:rsidRDefault="0027306F" w:rsidP="0052330E">
            <w:pPr>
              <w:jc w:val="both"/>
              <w:rPr>
                <w:rFonts w:ascii="Arial" w:hAnsi="Arial" w:cs="Arial"/>
                <w:sz w:val="24"/>
                <w:szCs w:val="24"/>
              </w:rPr>
            </w:pPr>
          </w:p>
          <w:p w14:paraId="661C0A9C" w14:textId="77777777" w:rsidR="008E4773" w:rsidRDefault="008E4773" w:rsidP="0052330E">
            <w:pPr>
              <w:jc w:val="both"/>
              <w:rPr>
                <w:rFonts w:ascii="Arial" w:hAnsi="Arial" w:cs="Arial"/>
                <w:b/>
                <w:sz w:val="24"/>
                <w:szCs w:val="24"/>
              </w:rPr>
            </w:pPr>
            <w:r w:rsidRPr="007C4E52">
              <w:rPr>
                <w:rFonts w:ascii="Arial" w:hAnsi="Arial" w:cs="Arial"/>
                <w:b/>
                <w:sz w:val="24"/>
                <w:szCs w:val="24"/>
              </w:rPr>
              <w:t>The Board of Trustee resolved that:</w:t>
            </w:r>
          </w:p>
          <w:p w14:paraId="5CCFF17D" w14:textId="77777777" w:rsidR="0027306F" w:rsidRDefault="0027306F" w:rsidP="0052330E">
            <w:pPr>
              <w:jc w:val="both"/>
              <w:rPr>
                <w:rFonts w:ascii="Arial" w:hAnsi="Arial" w:cs="Arial"/>
                <w:b/>
                <w:sz w:val="24"/>
                <w:szCs w:val="24"/>
              </w:rPr>
            </w:pPr>
          </w:p>
          <w:p w14:paraId="30703B0D" w14:textId="77777777" w:rsidR="0099186D" w:rsidRPr="0099186D" w:rsidRDefault="0099186D" w:rsidP="0099186D">
            <w:pPr>
              <w:pStyle w:val="ListParagraph"/>
              <w:numPr>
                <w:ilvl w:val="0"/>
                <w:numId w:val="31"/>
              </w:numPr>
              <w:jc w:val="both"/>
              <w:rPr>
                <w:rFonts w:ascii="Arial" w:hAnsi="Arial" w:cs="Arial"/>
                <w:sz w:val="24"/>
                <w:szCs w:val="24"/>
              </w:rPr>
            </w:pPr>
            <w:r>
              <w:rPr>
                <w:rFonts w:ascii="Arial" w:hAnsi="Arial" w:cs="Arial"/>
                <w:sz w:val="24"/>
                <w:szCs w:val="24"/>
              </w:rPr>
              <w:t xml:space="preserve">The </w:t>
            </w:r>
            <w:r w:rsidRPr="0099186D">
              <w:rPr>
                <w:rFonts w:ascii="Arial" w:hAnsi="Arial" w:cs="Arial"/>
                <w:sz w:val="24"/>
                <w:szCs w:val="24"/>
              </w:rPr>
              <w:t>Financial training session on Charitable Funds</w:t>
            </w:r>
            <w:r>
              <w:rPr>
                <w:rFonts w:ascii="Arial" w:hAnsi="Arial" w:cs="Arial"/>
                <w:sz w:val="24"/>
                <w:szCs w:val="24"/>
              </w:rPr>
              <w:t xml:space="preserve"> was noted.</w:t>
            </w:r>
          </w:p>
          <w:p w14:paraId="5C96381D" w14:textId="77777777" w:rsidR="008E4773" w:rsidRPr="00000518" w:rsidRDefault="008E4773" w:rsidP="006067BB">
            <w:pPr>
              <w:jc w:val="both"/>
              <w:rPr>
                <w:rFonts w:ascii="Arial" w:hAnsi="Arial" w:cs="Arial"/>
                <w:sz w:val="24"/>
                <w:szCs w:val="24"/>
              </w:rPr>
            </w:pPr>
          </w:p>
        </w:tc>
        <w:tc>
          <w:tcPr>
            <w:tcW w:w="1134" w:type="dxa"/>
          </w:tcPr>
          <w:p w14:paraId="09F39AF0" w14:textId="77777777" w:rsidR="008E4773" w:rsidRDefault="008E4773" w:rsidP="0052330E">
            <w:pPr>
              <w:jc w:val="both"/>
              <w:rPr>
                <w:rFonts w:ascii="Arial" w:hAnsi="Arial" w:cs="Arial"/>
                <w:b/>
                <w:sz w:val="24"/>
                <w:szCs w:val="24"/>
              </w:rPr>
            </w:pPr>
          </w:p>
          <w:p w14:paraId="618B99F7" w14:textId="77777777" w:rsidR="008E4773" w:rsidRDefault="008E4773" w:rsidP="0052330E">
            <w:pPr>
              <w:jc w:val="both"/>
              <w:rPr>
                <w:rFonts w:ascii="Arial" w:hAnsi="Arial" w:cs="Arial"/>
                <w:b/>
                <w:sz w:val="24"/>
                <w:szCs w:val="24"/>
              </w:rPr>
            </w:pPr>
          </w:p>
          <w:p w14:paraId="439E7C16" w14:textId="77777777" w:rsidR="008E4773" w:rsidRDefault="008E4773" w:rsidP="0052330E">
            <w:pPr>
              <w:jc w:val="both"/>
              <w:rPr>
                <w:rFonts w:ascii="Arial" w:hAnsi="Arial" w:cs="Arial"/>
                <w:b/>
                <w:sz w:val="24"/>
                <w:szCs w:val="24"/>
              </w:rPr>
            </w:pPr>
          </w:p>
          <w:p w14:paraId="320B2C4A" w14:textId="77777777" w:rsidR="008E4773" w:rsidRDefault="008E4773" w:rsidP="0052330E">
            <w:pPr>
              <w:jc w:val="both"/>
              <w:rPr>
                <w:rFonts w:ascii="Arial" w:hAnsi="Arial" w:cs="Arial"/>
                <w:b/>
                <w:sz w:val="24"/>
                <w:szCs w:val="24"/>
              </w:rPr>
            </w:pPr>
          </w:p>
          <w:p w14:paraId="71AED39E" w14:textId="77777777" w:rsidR="008E4773" w:rsidRPr="000003A9" w:rsidRDefault="008E4773" w:rsidP="0052330E">
            <w:pPr>
              <w:jc w:val="both"/>
              <w:rPr>
                <w:rFonts w:ascii="Arial" w:hAnsi="Arial" w:cs="Arial"/>
                <w:b/>
                <w:sz w:val="24"/>
                <w:szCs w:val="24"/>
              </w:rPr>
            </w:pPr>
          </w:p>
        </w:tc>
      </w:tr>
      <w:tr w:rsidR="008E4773" w:rsidRPr="00EC4E9A" w14:paraId="27A69618" w14:textId="77777777" w:rsidTr="0052330E">
        <w:tc>
          <w:tcPr>
            <w:tcW w:w="1957" w:type="dxa"/>
          </w:tcPr>
          <w:p w14:paraId="29D36DD5" w14:textId="77777777" w:rsidR="008E4773" w:rsidRPr="000E71DB" w:rsidRDefault="00000518" w:rsidP="0052330E">
            <w:pPr>
              <w:jc w:val="both"/>
              <w:rPr>
                <w:rFonts w:ascii="Arial" w:hAnsi="Arial" w:cs="Arial"/>
                <w:b/>
                <w:sz w:val="24"/>
                <w:szCs w:val="24"/>
              </w:rPr>
            </w:pPr>
            <w:r>
              <w:rPr>
                <w:rFonts w:ascii="Arial" w:hAnsi="Arial" w:cs="Arial"/>
                <w:b/>
                <w:sz w:val="24"/>
                <w:szCs w:val="24"/>
              </w:rPr>
              <w:lastRenderedPageBreak/>
              <w:t>BT 22/01/009</w:t>
            </w:r>
          </w:p>
        </w:tc>
        <w:tc>
          <w:tcPr>
            <w:tcW w:w="8079" w:type="dxa"/>
          </w:tcPr>
          <w:p w14:paraId="2F294F29" w14:textId="77777777" w:rsidR="008E4773" w:rsidRDefault="006067BB" w:rsidP="0052330E">
            <w:pPr>
              <w:rPr>
                <w:rFonts w:ascii="Arial" w:hAnsi="Arial" w:cs="Arial"/>
                <w:b/>
                <w:sz w:val="24"/>
                <w:szCs w:val="24"/>
              </w:rPr>
            </w:pPr>
            <w:r w:rsidRPr="006067BB">
              <w:rPr>
                <w:rFonts w:ascii="Arial" w:hAnsi="Arial" w:cs="Arial"/>
                <w:b/>
                <w:sz w:val="24"/>
                <w:szCs w:val="24"/>
              </w:rPr>
              <w:t xml:space="preserve">Disposal of Rookwood Hospital </w:t>
            </w:r>
          </w:p>
          <w:p w14:paraId="5ECE9602" w14:textId="77777777" w:rsidR="006067BB" w:rsidRDefault="006067BB" w:rsidP="0052330E">
            <w:pPr>
              <w:rPr>
                <w:rFonts w:ascii="Arial" w:hAnsi="Arial" w:cs="Arial"/>
                <w:b/>
                <w:sz w:val="24"/>
                <w:szCs w:val="24"/>
              </w:rPr>
            </w:pPr>
          </w:p>
          <w:p w14:paraId="365DBAD2" w14:textId="77777777" w:rsidR="008E4773" w:rsidRPr="00BC570D" w:rsidRDefault="008E4773" w:rsidP="0052330E">
            <w:pPr>
              <w:rPr>
                <w:rFonts w:ascii="Arial" w:hAnsi="Arial" w:cs="Arial"/>
                <w:sz w:val="24"/>
                <w:szCs w:val="24"/>
              </w:rPr>
            </w:pPr>
            <w:r>
              <w:rPr>
                <w:rFonts w:ascii="Arial" w:hAnsi="Arial" w:cs="Arial"/>
                <w:sz w:val="24"/>
                <w:szCs w:val="24"/>
              </w:rPr>
              <w:t xml:space="preserve">The Rookwood Hospital Disposal Update was received. </w:t>
            </w:r>
          </w:p>
          <w:p w14:paraId="44D4D9F0" w14:textId="77777777" w:rsidR="008E4773" w:rsidRDefault="008E4773" w:rsidP="0052330E">
            <w:pPr>
              <w:rPr>
                <w:rFonts w:ascii="Arial" w:hAnsi="Arial" w:cs="Arial"/>
                <w:b/>
                <w:sz w:val="24"/>
                <w:szCs w:val="24"/>
              </w:rPr>
            </w:pPr>
          </w:p>
          <w:p w14:paraId="34B9A940" w14:textId="77777777" w:rsidR="00397F3E" w:rsidRDefault="00D27F03" w:rsidP="0052330E">
            <w:pPr>
              <w:rPr>
                <w:rFonts w:ascii="Arial" w:hAnsi="Arial" w:cs="Arial"/>
                <w:sz w:val="24"/>
                <w:szCs w:val="24"/>
              </w:rPr>
            </w:pPr>
            <w:r w:rsidRPr="00D27F03">
              <w:rPr>
                <w:rFonts w:ascii="Arial" w:hAnsi="Arial" w:cs="Arial"/>
                <w:sz w:val="24"/>
                <w:szCs w:val="24"/>
              </w:rPr>
              <w:t xml:space="preserve">The Trustees were advised by the Executive Director of Therapies &amp; Health Science (EDTHS) that the report updated the Health Board's position on the </w:t>
            </w:r>
            <w:r>
              <w:rPr>
                <w:rFonts w:ascii="Arial" w:hAnsi="Arial" w:cs="Arial"/>
                <w:sz w:val="24"/>
                <w:szCs w:val="24"/>
              </w:rPr>
              <w:t>disposal</w:t>
            </w:r>
            <w:r w:rsidRPr="00D27F03">
              <w:rPr>
                <w:rFonts w:ascii="Arial" w:hAnsi="Arial" w:cs="Arial"/>
                <w:sz w:val="24"/>
                <w:szCs w:val="24"/>
              </w:rPr>
              <w:t xml:space="preserve"> of Rookwood Hospital.</w:t>
            </w:r>
          </w:p>
          <w:p w14:paraId="519EC6A7" w14:textId="77777777" w:rsidR="00397F3E" w:rsidRDefault="00397F3E" w:rsidP="00397F3E">
            <w:pPr>
              <w:rPr>
                <w:rFonts w:ascii="Arial" w:hAnsi="Arial" w:cs="Arial"/>
                <w:sz w:val="24"/>
                <w:szCs w:val="24"/>
              </w:rPr>
            </w:pPr>
            <w:r>
              <w:rPr>
                <w:rFonts w:ascii="Arial" w:hAnsi="Arial" w:cs="Arial"/>
                <w:sz w:val="24"/>
                <w:szCs w:val="24"/>
              </w:rPr>
              <w:t>It was noted that f</w:t>
            </w:r>
            <w:r w:rsidRPr="00397F3E">
              <w:rPr>
                <w:rFonts w:ascii="Arial" w:hAnsi="Arial" w:cs="Arial"/>
                <w:sz w:val="24"/>
                <w:szCs w:val="24"/>
              </w:rPr>
              <w:t xml:space="preserve">ollowing the Trustees agreement to progress disposal of the Rookwood site, the </w:t>
            </w:r>
            <w:r>
              <w:rPr>
                <w:rFonts w:ascii="Arial" w:hAnsi="Arial" w:cs="Arial"/>
                <w:sz w:val="24"/>
                <w:szCs w:val="24"/>
              </w:rPr>
              <w:t>Director of</w:t>
            </w:r>
            <w:r w:rsidRPr="00397F3E">
              <w:rPr>
                <w:rFonts w:ascii="Arial" w:hAnsi="Arial" w:cs="Arial"/>
                <w:sz w:val="24"/>
                <w:szCs w:val="24"/>
              </w:rPr>
              <w:t xml:space="preserve"> Capital Estates </w:t>
            </w:r>
            <w:r>
              <w:rPr>
                <w:rFonts w:ascii="Arial" w:hAnsi="Arial" w:cs="Arial"/>
                <w:sz w:val="24"/>
                <w:szCs w:val="24"/>
              </w:rPr>
              <w:t xml:space="preserve">and Facilities </w:t>
            </w:r>
            <w:r w:rsidRPr="00397F3E">
              <w:rPr>
                <w:rFonts w:ascii="Arial" w:hAnsi="Arial" w:cs="Arial"/>
                <w:sz w:val="24"/>
                <w:szCs w:val="24"/>
              </w:rPr>
              <w:t>ha</w:t>
            </w:r>
            <w:r>
              <w:rPr>
                <w:rFonts w:ascii="Arial" w:hAnsi="Arial" w:cs="Arial"/>
                <w:sz w:val="24"/>
                <w:szCs w:val="24"/>
              </w:rPr>
              <w:t>d</w:t>
            </w:r>
            <w:r w:rsidRPr="00397F3E">
              <w:rPr>
                <w:rFonts w:ascii="Arial" w:hAnsi="Arial" w:cs="Arial"/>
                <w:sz w:val="24"/>
                <w:szCs w:val="24"/>
              </w:rPr>
              <w:t xml:space="preserve"> contacted Savills and established that disposal of the </w:t>
            </w:r>
            <w:r w:rsidR="002A3DC9">
              <w:rPr>
                <w:rFonts w:ascii="Arial" w:hAnsi="Arial" w:cs="Arial"/>
                <w:sz w:val="24"/>
                <w:szCs w:val="24"/>
              </w:rPr>
              <w:t>entire</w:t>
            </w:r>
            <w:r w:rsidR="002A3DC9" w:rsidRPr="00397F3E">
              <w:rPr>
                <w:rFonts w:ascii="Arial" w:hAnsi="Arial" w:cs="Arial"/>
                <w:sz w:val="24"/>
                <w:szCs w:val="24"/>
              </w:rPr>
              <w:t xml:space="preserve"> </w:t>
            </w:r>
            <w:r w:rsidRPr="00397F3E">
              <w:rPr>
                <w:rFonts w:ascii="Arial" w:hAnsi="Arial" w:cs="Arial"/>
                <w:sz w:val="24"/>
                <w:szCs w:val="24"/>
              </w:rPr>
              <w:t xml:space="preserve">site </w:t>
            </w:r>
            <w:r>
              <w:rPr>
                <w:rFonts w:ascii="Arial" w:hAnsi="Arial" w:cs="Arial"/>
                <w:sz w:val="24"/>
                <w:szCs w:val="24"/>
              </w:rPr>
              <w:t>was</w:t>
            </w:r>
            <w:r w:rsidRPr="00397F3E">
              <w:rPr>
                <w:rFonts w:ascii="Arial" w:hAnsi="Arial" w:cs="Arial"/>
                <w:sz w:val="24"/>
                <w:szCs w:val="24"/>
              </w:rPr>
              <w:t xml:space="preserve"> a more advantageous position </w:t>
            </w:r>
            <w:r w:rsidR="002A3DC9">
              <w:rPr>
                <w:rFonts w:ascii="Arial" w:hAnsi="Arial" w:cs="Arial"/>
                <w:sz w:val="24"/>
                <w:szCs w:val="24"/>
              </w:rPr>
              <w:t>in terms of</w:t>
            </w:r>
            <w:r w:rsidRPr="00397F3E">
              <w:rPr>
                <w:rFonts w:ascii="Arial" w:hAnsi="Arial" w:cs="Arial"/>
                <w:sz w:val="24"/>
                <w:szCs w:val="24"/>
              </w:rPr>
              <w:t xml:space="preserve"> value.  </w:t>
            </w:r>
          </w:p>
          <w:p w14:paraId="5337DCAB" w14:textId="77777777" w:rsidR="00397F3E" w:rsidRDefault="00397F3E" w:rsidP="00397F3E">
            <w:pPr>
              <w:rPr>
                <w:rFonts w:ascii="Arial" w:hAnsi="Arial" w:cs="Arial"/>
                <w:sz w:val="24"/>
                <w:szCs w:val="24"/>
              </w:rPr>
            </w:pPr>
          </w:p>
          <w:p w14:paraId="21196A75" w14:textId="77777777" w:rsidR="00397F3E" w:rsidRDefault="00397F3E" w:rsidP="00397F3E">
            <w:pPr>
              <w:rPr>
                <w:rFonts w:ascii="Arial" w:hAnsi="Arial" w:cs="Arial"/>
                <w:sz w:val="24"/>
                <w:szCs w:val="24"/>
              </w:rPr>
            </w:pPr>
            <w:r>
              <w:rPr>
                <w:rFonts w:ascii="Arial" w:hAnsi="Arial" w:cs="Arial"/>
                <w:sz w:val="24"/>
                <w:szCs w:val="24"/>
              </w:rPr>
              <w:t>It was noted that the Executive</w:t>
            </w:r>
            <w:r w:rsidRPr="00397F3E">
              <w:rPr>
                <w:rFonts w:ascii="Arial" w:hAnsi="Arial" w:cs="Arial"/>
                <w:sz w:val="24"/>
                <w:szCs w:val="24"/>
              </w:rPr>
              <w:t xml:space="preserve"> Director of Finance </w:t>
            </w:r>
            <w:r>
              <w:rPr>
                <w:rFonts w:ascii="Arial" w:hAnsi="Arial" w:cs="Arial"/>
                <w:sz w:val="24"/>
                <w:szCs w:val="24"/>
              </w:rPr>
              <w:t>was</w:t>
            </w:r>
            <w:r w:rsidRPr="00397F3E">
              <w:rPr>
                <w:rFonts w:ascii="Arial" w:hAnsi="Arial" w:cs="Arial"/>
                <w:sz w:val="24"/>
                <w:szCs w:val="24"/>
              </w:rPr>
              <w:t xml:space="preserve"> progressing discussions to ensure that the sale </w:t>
            </w:r>
            <w:r>
              <w:rPr>
                <w:rFonts w:ascii="Arial" w:hAnsi="Arial" w:cs="Arial"/>
                <w:sz w:val="24"/>
                <w:szCs w:val="24"/>
              </w:rPr>
              <w:t xml:space="preserve">was </w:t>
            </w:r>
            <w:r w:rsidRPr="00397F3E">
              <w:rPr>
                <w:rFonts w:ascii="Arial" w:hAnsi="Arial" w:cs="Arial"/>
                <w:sz w:val="24"/>
                <w:szCs w:val="24"/>
              </w:rPr>
              <w:t>managed to maximi</w:t>
            </w:r>
            <w:r>
              <w:rPr>
                <w:rFonts w:ascii="Arial" w:hAnsi="Arial" w:cs="Arial"/>
                <w:sz w:val="24"/>
                <w:szCs w:val="24"/>
              </w:rPr>
              <w:t>s</w:t>
            </w:r>
            <w:r w:rsidRPr="00397F3E">
              <w:rPr>
                <w:rFonts w:ascii="Arial" w:hAnsi="Arial" w:cs="Arial"/>
                <w:sz w:val="24"/>
                <w:szCs w:val="24"/>
              </w:rPr>
              <w:t>e income and meet charitable regulations.</w:t>
            </w:r>
          </w:p>
          <w:p w14:paraId="6715D847" w14:textId="77777777" w:rsidR="0027306F" w:rsidRDefault="0027306F" w:rsidP="0052330E">
            <w:pPr>
              <w:rPr>
                <w:rFonts w:ascii="Arial" w:hAnsi="Arial" w:cs="Arial"/>
                <w:sz w:val="24"/>
                <w:szCs w:val="24"/>
              </w:rPr>
            </w:pPr>
          </w:p>
          <w:p w14:paraId="4C170A76" w14:textId="77777777" w:rsidR="006067BB" w:rsidRDefault="00397F3E" w:rsidP="0052330E">
            <w:pPr>
              <w:rPr>
                <w:rFonts w:ascii="Arial" w:hAnsi="Arial" w:cs="Arial"/>
                <w:sz w:val="24"/>
                <w:szCs w:val="24"/>
              </w:rPr>
            </w:pPr>
            <w:r>
              <w:rPr>
                <w:rFonts w:ascii="Arial" w:hAnsi="Arial" w:cs="Arial"/>
                <w:sz w:val="24"/>
                <w:szCs w:val="24"/>
              </w:rPr>
              <w:t xml:space="preserve">The EDTHS concluded that </w:t>
            </w:r>
            <w:r w:rsidR="00AE38BC">
              <w:rPr>
                <w:rFonts w:ascii="Arial" w:hAnsi="Arial" w:cs="Arial"/>
                <w:sz w:val="24"/>
                <w:szCs w:val="24"/>
              </w:rPr>
              <w:t xml:space="preserve">a </w:t>
            </w:r>
            <w:r w:rsidR="0027306F">
              <w:rPr>
                <w:rFonts w:ascii="Arial" w:hAnsi="Arial" w:cs="Arial"/>
                <w:sz w:val="24"/>
                <w:szCs w:val="24"/>
              </w:rPr>
              <w:t xml:space="preserve">progress </w:t>
            </w:r>
            <w:r w:rsidR="00AE38BC">
              <w:rPr>
                <w:rFonts w:ascii="Arial" w:hAnsi="Arial" w:cs="Arial"/>
                <w:sz w:val="24"/>
                <w:szCs w:val="24"/>
              </w:rPr>
              <w:t xml:space="preserve">update </w:t>
            </w:r>
            <w:r>
              <w:rPr>
                <w:rFonts w:ascii="Arial" w:hAnsi="Arial" w:cs="Arial"/>
                <w:sz w:val="24"/>
                <w:szCs w:val="24"/>
              </w:rPr>
              <w:t xml:space="preserve">would be provided </w:t>
            </w:r>
            <w:r w:rsidR="00D27F03">
              <w:rPr>
                <w:rFonts w:ascii="Arial" w:hAnsi="Arial" w:cs="Arial"/>
                <w:sz w:val="24"/>
                <w:szCs w:val="24"/>
              </w:rPr>
              <w:t>at</w:t>
            </w:r>
            <w:r w:rsidR="0027306F">
              <w:rPr>
                <w:rFonts w:ascii="Arial" w:hAnsi="Arial" w:cs="Arial"/>
                <w:sz w:val="24"/>
                <w:szCs w:val="24"/>
              </w:rPr>
              <w:t xml:space="preserve"> the next meeting</w:t>
            </w:r>
            <w:r>
              <w:rPr>
                <w:rFonts w:ascii="Arial" w:hAnsi="Arial" w:cs="Arial"/>
                <w:sz w:val="24"/>
                <w:szCs w:val="24"/>
              </w:rPr>
              <w:t>.</w:t>
            </w:r>
          </w:p>
          <w:p w14:paraId="2AF93593" w14:textId="77777777" w:rsidR="00397F3E" w:rsidRDefault="00397F3E" w:rsidP="0052330E">
            <w:pPr>
              <w:rPr>
                <w:rFonts w:ascii="Arial" w:hAnsi="Arial" w:cs="Arial"/>
                <w:b/>
                <w:sz w:val="24"/>
                <w:szCs w:val="24"/>
              </w:rPr>
            </w:pPr>
          </w:p>
          <w:p w14:paraId="358900AD" w14:textId="77777777" w:rsidR="008E4773" w:rsidRDefault="008E4773" w:rsidP="0052330E">
            <w:pPr>
              <w:rPr>
                <w:rFonts w:ascii="Arial" w:hAnsi="Arial" w:cs="Arial"/>
                <w:b/>
                <w:sz w:val="24"/>
                <w:szCs w:val="24"/>
              </w:rPr>
            </w:pPr>
            <w:r>
              <w:rPr>
                <w:rFonts w:ascii="Arial" w:hAnsi="Arial" w:cs="Arial"/>
                <w:b/>
                <w:sz w:val="24"/>
                <w:szCs w:val="24"/>
              </w:rPr>
              <w:t>The Board of Trustee resolved that:</w:t>
            </w:r>
          </w:p>
          <w:p w14:paraId="63EBB022" w14:textId="77777777" w:rsidR="00397F3E" w:rsidRDefault="00397F3E" w:rsidP="0052330E">
            <w:pPr>
              <w:rPr>
                <w:rFonts w:ascii="Arial" w:hAnsi="Arial" w:cs="Arial"/>
                <w:b/>
                <w:sz w:val="24"/>
                <w:szCs w:val="24"/>
              </w:rPr>
            </w:pPr>
          </w:p>
          <w:p w14:paraId="63D0E689" w14:textId="77777777" w:rsidR="00397F3E" w:rsidRDefault="00397F3E" w:rsidP="00397F3E">
            <w:pPr>
              <w:pStyle w:val="xmsonormal"/>
              <w:numPr>
                <w:ilvl w:val="0"/>
                <w:numId w:val="32"/>
              </w:numPr>
              <w:shd w:val="clear" w:color="auto" w:fill="FFFFFF"/>
              <w:spacing w:before="0" w:beforeAutospacing="0" w:after="0" w:afterAutospacing="0"/>
              <w:textAlignment w:val="baseline"/>
              <w:rPr>
                <w:rFonts w:ascii="Calibri" w:hAnsi="Calibri" w:cs="Calibri"/>
                <w:color w:val="000000" w:themeColor="text1"/>
                <w:sz w:val="22"/>
                <w:szCs w:val="22"/>
              </w:rPr>
            </w:pPr>
            <w:r>
              <w:rPr>
                <w:rFonts w:ascii="Arial" w:hAnsi="Arial" w:cs="Arial"/>
                <w:bCs/>
                <w:color w:val="000000" w:themeColor="text1"/>
                <w:bdr w:val="none" w:sz="0" w:space="0" w:color="auto" w:frame="1"/>
                <w:lang w:val="en-US"/>
              </w:rPr>
              <w:lastRenderedPageBreak/>
              <w:t>The</w:t>
            </w:r>
            <w:r w:rsidRPr="0004511C">
              <w:rPr>
                <w:rFonts w:ascii="Arial" w:hAnsi="Arial" w:cs="Arial"/>
                <w:color w:val="000000" w:themeColor="text1"/>
                <w:bdr w:val="none" w:sz="0" w:space="0" w:color="auto" w:frame="1"/>
                <w:lang w:val="en-US"/>
              </w:rPr>
              <w:t xml:space="preserve"> update provided in </w:t>
            </w:r>
            <w:r>
              <w:rPr>
                <w:rFonts w:ascii="Arial" w:hAnsi="Arial" w:cs="Arial"/>
                <w:color w:val="000000" w:themeColor="text1"/>
                <w:bdr w:val="none" w:sz="0" w:space="0" w:color="auto" w:frame="1"/>
                <w:lang w:val="en-US"/>
              </w:rPr>
              <w:t>the</w:t>
            </w:r>
            <w:r w:rsidRPr="0004511C">
              <w:rPr>
                <w:rFonts w:ascii="Arial" w:hAnsi="Arial" w:cs="Arial"/>
                <w:color w:val="000000" w:themeColor="text1"/>
                <w:bdr w:val="none" w:sz="0" w:space="0" w:color="auto" w:frame="1"/>
                <w:lang w:val="en-US"/>
              </w:rPr>
              <w:t xml:space="preserve"> report with regards to the disposal of Rookwood Hospital</w:t>
            </w:r>
            <w:r>
              <w:rPr>
                <w:rFonts w:ascii="Arial" w:hAnsi="Arial" w:cs="Arial"/>
                <w:color w:val="000000" w:themeColor="text1"/>
                <w:bdr w:val="none" w:sz="0" w:space="0" w:color="auto" w:frame="1"/>
                <w:lang w:val="en-US"/>
              </w:rPr>
              <w:t xml:space="preserve"> was noted.</w:t>
            </w:r>
          </w:p>
          <w:p w14:paraId="6028FBF8" w14:textId="77777777" w:rsidR="00397F3E" w:rsidRDefault="00397F3E" w:rsidP="00397F3E">
            <w:pPr>
              <w:pStyle w:val="xmsonormal"/>
              <w:shd w:val="clear" w:color="auto" w:fill="FFFFFF"/>
              <w:spacing w:before="0" w:beforeAutospacing="0" w:after="0" w:afterAutospacing="0"/>
              <w:textAlignment w:val="baseline"/>
              <w:rPr>
                <w:rFonts w:ascii="Calibri" w:hAnsi="Calibri" w:cs="Calibri"/>
                <w:color w:val="000000" w:themeColor="text1"/>
                <w:sz w:val="22"/>
                <w:szCs w:val="22"/>
              </w:rPr>
            </w:pPr>
          </w:p>
          <w:p w14:paraId="1F575002" w14:textId="77777777" w:rsidR="00397F3E" w:rsidRPr="00397F3E" w:rsidRDefault="00397F3E" w:rsidP="00397F3E">
            <w:pPr>
              <w:pStyle w:val="xmsonormal"/>
              <w:numPr>
                <w:ilvl w:val="0"/>
                <w:numId w:val="32"/>
              </w:numPr>
              <w:shd w:val="clear" w:color="auto" w:fill="FFFFFF"/>
              <w:spacing w:before="0" w:beforeAutospacing="0" w:after="0" w:afterAutospacing="0"/>
              <w:textAlignment w:val="baseline"/>
              <w:rPr>
                <w:rFonts w:ascii="Calibri" w:hAnsi="Calibri" w:cs="Calibri"/>
                <w:color w:val="000000" w:themeColor="text1"/>
                <w:sz w:val="22"/>
                <w:szCs w:val="22"/>
              </w:rPr>
            </w:pPr>
            <w:r w:rsidRPr="00397F3E">
              <w:rPr>
                <w:rFonts w:ascii="Arial" w:hAnsi="Arial" w:cs="Arial"/>
                <w:color w:val="000000" w:themeColor="text1"/>
                <w:bdr w:val="none" w:sz="0" w:space="0" w:color="auto" w:frame="1"/>
                <w:lang w:val="en-US"/>
              </w:rPr>
              <w:t>a further report with regards to the proposed way forward would be brought to the next Board of Trustee meeting. </w:t>
            </w:r>
          </w:p>
          <w:p w14:paraId="73A51A51" w14:textId="77777777" w:rsidR="008E4773" w:rsidRPr="006067BB" w:rsidRDefault="008E4773" w:rsidP="006067BB">
            <w:pPr>
              <w:rPr>
                <w:rFonts w:ascii="Arial" w:hAnsi="Arial" w:cs="Arial"/>
                <w:sz w:val="24"/>
                <w:szCs w:val="24"/>
              </w:rPr>
            </w:pPr>
          </w:p>
        </w:tc>
        <w:tc>
          <w:tcPr>
            <w:tcW w:w="1134" w:type="dxa"/>
          </w:tcPr>
          <w:p w14:paraId="1FEF7B1B" w14:textId="77777777" w:rsidR="008E4773" w:rsidRDefault="008E4773" w:rsidP="0052330E">
            <w:pPr>
              <w:jc w:val="both"/>
              <w:rPr>
                <w:rFonts w:ascii="Arial" w:hAnsi="Arial" w:cs="Arial"/>
                <w:b/>
                <w:sz w:val="24"/>
                <w:szCs w:val="24"/>
              </w:rPr>
            </w:pPr>
          </w:p>
          <w:p w14:paraId="41528104" w14:textId="77777777" w:rsidR="008E4773" w:rsidRDefault="008E4773" w:rsidP="0052330E">
            <w:pPr>
              <w:jc w:val="both"/>
              <w:rPr>
                <w:rFonts w:ascii="Arial" w:hAnsi="Arial" w:cs="Arial"/>
                <w:b/>
                <w:sz w:val="24"/>
                <w:szCs w:val="24"/>
              </w:rPr>
            </w:pPr>
          </w:p>
          <w:p w14:paraId="152C57DD" w14:textId="77777777" w:rsidR="008E4773" w:rsidRDefault="008E4773" w:rsidP="0052330E">
            <w:pPr>
              <w:jc w:val="both"/>
              <w:rPr>
                <w:rFonts w:ascii="Arial" w:hAnsi="Arial" w:cs="Arial"/>
                <w:b/>
                <w:sz w:val="24"/>
                <w:szCs w:val="24"/>
              </w:rPr>
            </w:pPr>
          </w:p>
          <w:p w14:paraId="613371DB" w14:textId="77777777" w:rsidR="008E4773" w:rsidRDefault="008E4773" w:rsidP="0052330E">
            <w:pPr>
              <w:jc w:val="both"/>
              <w:rPr>
                <w:rFonts w:ascii="Arial" w:hAnsi="Arial" w:cs="Arial"/>
                <w:b/>
                <w:sz w:val="24"/>
                <w:szCs w:val="24"/>
              </w:rPr>
            </w:pPr>
          </w:p>
          <w:p w14:paraId="0DA3BDB9" w14:textId="77777777" w:rsidR="008E4773" w:rsidRDefault="008E4773" w:rsidP="0052330E">
            <w:pPr>
              <w:jc w:val="both"/>
              <w:rPr>
                <w:rFonts w:ascii="Arial" w:hAnsi="Arial" w:cs="Arial"/>
                <w:b/>
                <w:sz w:val="24"/>
                <w:szCs w:val="24"/>
              </w:rPr>
            </w:pPr>
          </w:p>
          <w:p w14:paraId="5DB2098B" w14:textId="77777777" w:rsidR="00050BF5" w:rsidRDefault="00050BF5" w:rsidP="0052330E">
            <w:pPr>
              <w:jc w:val="both"/>
              <w:rPr>
                <w:rFonts w:ascii="Arial" w:hAnsi="Arial" w:cs="Arial"/>
                <w:b/>
                <w:sz w:val="24"/>
                <w:szCs w:val="24"/>
              </w:rPr>
            </w:pPr>
          </w:p>
          <w:p w14:paraId="12250133" w14:textId="77777777" w:rsidR="00050BF5" w:rsidRDefault="00050BF5" w:rsidP="0052330E">
            <w:pPr>
              <w:jc w:val="both"/>
              <w:rPr>
                <w:rFonts w:ascii="Arial" w:hAnsi="Arial" w:cs="Arial"/>
                <w:b/>
                <w:sz w:val="24"/>
                <w:szCs w:val="24"/>
              </w:rPr>
            </w:pPr>
          </w:p>
          <w:p w14:paraId="30ABC3FD" w14:textId="77777777" w:rsidR="00050BF5" w:rsidRDefault="00050BF5" w:rsidP="0052330E">
            <w:pPr>
              <w:jc w:val="both"/>
              <w:rPr>
                <w:rFonts w:ascii="Arial" w:hAnsi="Arial" w:cs="Arial"/>
                <w:b/>
                <w:sz w:val="24"/>
                <w:szCs w:val="24"/>
              </w:rPr>
            </w:pPr>
          </w:p>
          <w:p w14:paraId="488A9F2B" w14:textId="77777777" w:rsidR="00050BF5" w:rsidRDefault="00050BF5" w:rsidP="0052330E">
            <w:pPr>
              <w:jc w:val="both"/>
              <w:rPr>
                <w:rFonts w:ascii="Arial" w:hAnsi="Arial" w:cs="Arial"/>
                <w:b/>
                <w:sz w:val="24"/>
                <w:szCs w:val="24"/>
              </w:rPr>
            </w:pPr>
          </w:p>
          <w:p w14:paraId="090921CC" w14:textId="77777777" w:rsidR="00050BF5" w:rsidRDefault="00050BF5" w:rsidP="0052330E">
            <w:pPr>
              <w:jc w:val="both"/>
              <w:rPr>
                <w:rFonts w:ascii="Arial" w:hAnsi="Arial" w:cs="Arial"/>
                <w:b/>
                <w:sz w:val="24"/>
                <w:szCs w:val="24"/>
              </w:rPr>
            </w:pPr>
          </w:p>
          <w:p w14:paraId="3E62352C" w14:textId="77777777" w:rsidR="00050BF5" w:rsidRDefault="00050BF5" w:rsidP="0052330E">
            <w:pPr>
              <w:jc w:val="both"/>
              <w:rPr>
                <w:rFonts w:ascii="Arial" w:hAnsi="Arial" w:cs="Arial"/>
                <w:b/>
                <w:sz w:val="24"/>
                <w:szCs w:val="24"/>
              </w:rPr>
            </w:pPr>
          </w:p>
          <w:p w14:paraId="589EBD50" w14:textId="77777777" w:rsidR="00050BF5" w:rsidRDefault="00050BF5" w:rsidP="0052330E">
            <w:pPr>
              <w:jc w:val="both"/>
              <w:rPr>
                <w:rFonts w:ascii="Arial" w:hAnsi="Arial" w:cs="Arial"/>
                <w:b/>
                <w:sz w:val="24"/>
                <w:szCs w:val="24"/>
              </w:rPr>
            </w:pPr>
          </w:p>
          <w:p w14:paraId="5CD18838" w14:textId="77777777" w:rsidR="00050BF5" w:rsidRDefault="00050BF5" w:rsidP="0052330E">
            <w:pPr>
              <w:jc w:val="both"/>
              <w:rPr>
                <w:rFonts w:ascii="Arial" w:hAnsi="Arial" w:cs="Arial"/>
                <w:b/>
                <w:sz w:val="24"/>
                <w:szCs w:val="24"/>
              </w:rPr>
            </w:pPr>
          </w:p>
          <w:p w14:paraId="6D63A43B" w14:textId="77777777" w:rsidR="00050BF5" w:rsidRDefault="00050BF5" w:rsidP="0052330E">
            <w:pPr>
              <w:jc w:val="both"/>
              <w:rPr>
                <w:rFonts w:ascii="Arial" w:hAnsi="Arial" w:cs="Arial"/>
                <w:b/>
                <w:sz w:val="24"/>
                <w:szCs w:val="24"/>
              </w:rPr>
            </w:pPr>
          </w:p>
          <w:p w14:paraId="22A06E1C" w14:textId="77777777" w:rsidR="00050BF5" w:rsidRDefault="00050BF5" w:rsidP="0052330E">
            <w:pPr>
              <w:jc w:val="both"/>
              <w:rPr>
                <w:rFonts w:ascii="Arial" w:hAnsi="Arial" w:cs="Arial"/>
                <w:b/>
                <w:sz w:val="24"/>
                <w:szCs w:val="24"/>
              </w:rPr>
            </w:pPr>
          </w:p>
          <w:p w14:paraId="7FACF99E" w14:textId="77777777" w:rsidR="00050BF5" w:rsidRDefault="00050BF5" w:rsidP="0052330E">
            <w:pPr>
              <w:jc w:val="both"/>
              <w:rPr>
                <w:rFonts w:ascii="Arial" w:hAnsi="Arial" w:cs="Arial"/>
                <w:b/>
                <w:sz w:val="24"/>
                <w:szCs w:val="24"/>
              </w:rPr>
            </w:pPr>
          </w:p>
          <w:p w14:paraId="29F10D3F" w14:textId="77777777" w:rsidR="00050BF5" w:rsidRDefault="00050BF5" w:rsidP="0052330E">
            <w:pPr>
              <w:jc w:val="both"/>
              <w:rPr>
                <w:rFonts w:ascii="Arial" w:hAnsi="Arial" w:cs="Arial"/>
                <w:b/>
                <w:sz w:val="24"/>
                <w:szCs w:val="24"/>
              </w:rPr>
            </w:pPr>
          </w:p>
          <w:p w14:paraId="1F9604A1" w14:textId="77777777" w:rsidR="00050BF5" w:rsidRDefault="00050BF5" w:rsidP="0052330E">
            <w:pPr>
              <w:jc w:val="both"/>
              <w:rPr>
                <w:rFonts w:ascii="Arial" w:hAnsi="Arial" w:cs="Arial"/>
                <w:b/>
                <w:sz w:val="24"/>
                <w:szCs w:val="24"/>
              </w:rPr>
            </w:pPr>
          </w:p>
          <w:p w14:paraId="593C46B0" w14:textId="77777777" w:rsidR="00050BF5" w:rsidRDefault="00050BF5" w:rsidP="0052330E">
            <w:pPr>
              <w:jc w:val="both"/>
              <w:rPr>
                <w:rFonts w:ascii="Arial" w:hAnsi="Arial" w:cs="Arial"/>
                <w:b/>
                <w:sz w:val="24"/>
                <w:szCs w:val="24"/>
              </w:rPr>
            </w:pPr>
          </w:p>
          <w:p w14:paraId="7870C299" w14:textId="77777777" w:rsidR="00050BF5" w:rsidRDefault="00050BF5" w:rsidP="0052330E">
            <w:pPr>
              <w:jc w:val="both"/>
              <w:rPr>
                <w:rFonts w:ascii="Arial" w:hAnsi="Arial" w:cs="Arial"/>
                <w:b/>
                <w:sz w:val="24"/>
                <w:szCs w:val="24"/>
              </w:rPr>
            </w:pPr>
          </w:p>
          <w:p w14:paraId="18E660AB" w14:textId="77777777" w:rsidR="00050BF5" w:rsidRDefault="00050BF5" w:rsidP="0052330E">
            <w:pPr>
              <w:jc w:val="both"/>
              <w:rPr>
                <w:rFonts w:ascii="Arial" w:hAnsi="Arial" w:cs="Arial"/>
                <w:b/>
                <w:sz w:val="24"/>
                <w:szCs w:val="24"/>
              </w:rPr>
            </w:pPr>
          </w:p>
          <w:p w14:paraId="591747FA" w14:textId="77777777" w:rsidR="00050BF5" w:rsidRDefault="00050BF5" w:rsidP="0052330E">
            <w:pPr>
              <w:jc w:val="both"/>
              <w:rPr>
                <w:rFonts w:ascii="Arial" w:hAnsi="Arial" w:cs="Arial"/>
                <w:b/>
                <w:sz w:val="24"/>
                <w:szCs w:val="24"/>
              </w:rPr>
            </w:pPr>
          </w:p>
          <w:p w14:paraId="6D312313" w14:textId="77777777" w:rsidR="00050BF5" w:rsidRDefault="00050BF5" w:rsidP="0052330E">
            <w:pPr>
              <w:jc w:val="both"/>
              <w:rPr>
                <w:rFonts w:ascii="Arial" w:hAnsi="Arial" w:cs="Arial"/>
                <w:b/>
                <w:sz w:val="24"/>
                <w:szCs w:val="24"/>
              </w:rPr>
            </w:pPr>
          </w:p>
          <w:p w14:paraId="111B8744" w14:textId="77777777" w:rsidR="00050BF5" w:rsidRDefault="00050BF5" w:rsidP="0052330E">
            <w:pPr>
              <w:jc w:val="both"/>
              <w:rPr>
                <w:rFonts w:ascii="Arial" w:hAnsi="Arial" w:cs="Arial"/>
                <w:b/>
                <w:sz w:val="24"/>
                <w:szCs w:val="24"/>
              </w:rPr>
            </w:pPr>
          </w:p>
          <w:p w14:paraId="6820FCD0" w14:textId="77777777" w:rsidR="00050BF5" w:rsidRDefault="00050BF5" w:rsidP="0052330E">
            <w:pPr>
              <w:jc w:val="both"/>
              <w:rPr>
                <w:rFonts w:ascii="Arial" w:hAnsi="Arial" w:cs="Arial"/>
                <w:b/>
                <w:sz w:val="24"/>
                <w:szCs w:val="24"/>
              </w:rPr>
            </w:pPr>
            <w:r>
              <w:rPr>
                <w:rFonts w:ascii="Arial" w:hAnsi="Arial" w:cs="Arial"/>
                <w:b/>
                <w:sz w:val="24"/>
                <w:szCs w:val="24"/>
              </w:rPr>
              <w:t>FJ</w:t>
            </w:r>
          </w:p>
          <w:p w14:paraId="548FB1D8" w14:textId="77777777" w:rsidR="00050BF5" w:rsidRPr="000003A9" w:rsidRDefault="00050BF5" w:rsidP="0052330E">
            <w:pPr>
              <w:jc w:val="both"/>
              <w:rPr>
                <w:rFonts w:ascii="Arial" w:hAnsi="Arial" w:cs="Arial"/>
                <w:b/>
                <w:sz w:val="24"/>
                <w:szCs w:val="24"/>
              </w:rPr>
            </w:pPr>
          </w:p>
        </w:tc>
      </w:tr>
      <w:tr w:rsidR="008E4773" w:rsidRPr="00EC4E9A" w14:paraId="44F26EC6" w14:textId="77777777" w:rsidTr="0052330E">
        <w:tc>
          <w:tcPr>
            <w:tcW w:w="1957" w:type="dxa"/>
          </w:tcPr>
          <w:p w14:paraId="3CD8DC67" w14:textId="77777777" w:rsidR="008E4773" w:rsidRDefault="00000518" w:rsidP="0052330E">
            <w:pPr>
              <w:jc w:val="both"/>
              <w:rPr>
                <w:rFonts w:ascii="Arial" w:hAnsi="Arial" w:cs="Arial"/>
                <w:b/>
                <w:sz w:val="24"/>
                <w:szCs w:val="24"/>
              </w:rPr>
            </w:pPr>
            <w:r>
              <w:rPr>
                <w:rFonts w:ascii="Arial" w:hAnsi="Arial" w:cs="Arial"/>
                <w:b/>
                <w:sz w:val="24"/>
                <w:szCs w:val="24"/>
              </w:rPr>
              <w:lastRenderedPageBreak/>
              <w:t>BT 22/01/010</w:t>
            </w:r>
          </w:p>
        </w:tc>
        <w:tc>
          <w:tcPr>
            <w:tcW w:w="8079" w:type="dxa"/>
          </w:tcPr>
          <w:p w14:paraId="668C3268" w14:textId="77777777" w:rsidR="008E4773" w:rsidRDefault="006067BB" w:rsidP="0052330E">
            <w:pPr>
              <w:spacing w:line="276" w:lineRule="auto"/>
              <w:rPr>
                <w:rFonts w:ascii="Arial" w:hAnsi="Arial" w:cs="Arial"/>
                <w:b/>
                <w:sz w:val="24"/>
                <w:szCs w:val="24"/>
              </w:rPr>
            </w:pPr>
            <w:r w:rsidRPr="006067BB">
              <w:rPr>
                <w:rFonts w:ascii="Arial" w:hAnsi="Arial" w:cs="Arial"/>
                <w:b/>
                <w:sz w:val="24"/>
                <w:szCs w:val="24"/>
              </w:rPr>
              <w:t xml:space="preserve">Horatio’s Garden Update </w:t>
            </w:r>
          </w:p>
          <w:p w14:paraId="2B76BB90" w14:textId="77777777" w:rsidR="006067BB" w:rsidRDefault="006067BB" w:rsidP="0052330E">
            <w:pPr>
              <w:spacing w:line="276" w:lineRule="auto"/>
              <w:rPr>
                <w:rFonts w:ascii="Arial" w:hAnsi="Arial" w:cs="Arial"/>
                <w:b/>
                <w:sz w:val="24"/>
                <w:szCs w:val="24"/>
              </w:rPr>
            </w:pPr>
          </w:p>
          <w:p w14:paraId="05065FDA" w14:textId="77777777" w:rsidR="008E4773" w:rsidRDefault="008E4773" w:rsidP="0052330E">
            <w:pPr>
              <w:spacing w:line="276" w:lineRule="auto"/>
              <w:rPr>
                <w:rFonts w:ascii="Arial" w:hAnsi="Arial" w:cs="Arial"/>
                <w:sz w:val="24"/>
                <w:szCs w:val="24"/>
              </w:rPr>
            </w:pPr>
            <w:r w:rsidRPr="007B6A5E">
              <w:rPr>
                <w:rFonts w:ascii="Arial" w:hAnsi="Arial" w:cs="Arial"/>
                <w:sz w:val="24"/>
                <w:szCs w:val="24"/>
              </w:rPr>
              <w:t xml:space="preserve">The Horatio’s Garden </w:t>
            </w:r>
            <w:r w:rsidR="006067BB">
              <w:rPr>
                <w:rFonts w:ascii="Arial" w:hAnsi="Arial" w:cs="Arial"/>
                <w:sz w:val="24"/>
                <w:szCs w:val="24"/>
              </w:rPr>
              <w:t>Update</w:t>
            </w:r>
            <w:r w:rsidRPr="007B6A5E">
              <w:rPr>
                <w:rFonts w:ascii="Arial" w:hAnsi="Arial" w:cs="Arial"/>
                <w:sz w:val="24"/>
                <w:szCs w:val="24"/>
              </w:rPr>
              <w:t xml:space="preserve"> was received.</w:t>
            </w:r>
          </w:p>
          <w:p w14:paraId="6097EE2F" w14:textId="77777777" w:rsidR="00082055" w:rsidRDefault="00082055" w:rsidP="0052330E">
            <w:pPr>
              <w:spacing w:line="276" w:lineRule="auto"/>
              <w:rPr>
                <w:rFonts w:ascii="Arial" w:hAnsi="Arial" w:cs="Arial"/>
                <w:sz w:val="24"/>
                <w:szCs w:val="24"/>
              </w:rPr>
            </w:pPr>
          </w:p>
          <w:p w14:paraId="3F995F8F" w14:textId="77777777" w:rsidR="00082055" w:rsidRPr="00082055" w:rsidRDefault="00082055" w:rsidP="00082055">
            <w:pPr>
              <w:spacing w:line="276" w:lineRule="auto"/>
              <w:rPr>
                <w:rFonts w:ascii="Arial" w:hAnsi="Arial" w:cs="Arial"/>
                <w:sz w:val="24"/>
                <w:szCs w:val="24"/>
              </w:rPr>
            </w:pPr>
            <w:r>
              <w:rPr>
                <w:rFonts w:ascii="Arial" w:hAnsi="Arial" w:cs="Arial"/>
                <w:sz w:val="24"/>
                <w:szCs w:val="24"/>
              </w:rPr>
              <w:t>The EDTHS advised the Trustees that the report provided a</w:t>
            </w:r>
            <w:r w:rsidRPr="00082055">
              <w:rPr>
                <w:rFonts w:ascii="Arial" w:hAnsi="Arial" w:cs="Arial"/>
                <w:sz w:val="24"/>
                <w:szCs w:val="24"/>
              </w:rPr>
              <w:t xml:space="preserve">n update on the current position with Horatio’s Garden, including </w:t>
            </w:r>
            <w:r w:rsidR="00AE38BC">
              <w:rPr>
                <w:rFonts w:ascii="Arial" w:hAnsi="Arial" w:cs="Arial"/>
                <w:sz w:val="24"/>
                <w:szCs w:val="24"/>
              </w:rPr>
              <w:t xml:space="preserve">the </w:t>
            </w:r>
            <w:r w:rsidRPr="00082055">
              <w:rPr>
                <w:rFonts w:ascii="Arial" w:hAnsi="Arial" w:cs="Arial"/>
                <w:sz w:val="24"/>
                <w:szCs w:val="24"/>
              </w:rPr>
              <w:t>financial commitment from the Cardiff and Vale Health Charity</w:t>
            </w:r>
            <w:r>
              <w:rPr>
                <w:rFonts w:ascii="Arial" w:hAnsi="Arial" w:cs="Arial"/>
                <w:sz w:val="24"/>
                <w:szCs w:val="24"/>
              </w:rPr>
              <w:t xml:space="preserve"> which had </w:t>
            </w:r>
            <w:r w:rsidRPr="00082055">
              <w:rPr>
                <w:rFonts w:ascii="Arial" w:hAnsi="Arial" w:cs="Arial"/>
                <w:sz w:val="24"/>
                <w:szCs w:val="24"/>
              </w:rPr>
              <w:t>been</w:t>
            </w:r>
            <w:r w:rsidR="00AE38BC">
              <w:rPr>
                <w:rFonts w:ascii="Arial" w:hAnsi="Arial" w:cs="Arial"/>
                <w:sz w:val="24"/>
                <w:szCs w:val="24"/>
              </w:rPr>
              <w:t xml:space="preserve"> also been</w:t>
            </w:r>
            <w:r w:rsidRPr="00082055">
              <w:rPr>
                <w:rFonts w:ascii="Arial" w:hAnsi="Arial" w:cs="Arial"/>
                <w:sz w:val="24"/>
                <w:szCs w:val="24"/>
              </w:rPr>
              <w:t xml:space="preserve"> taken to the Charitable Funds Committee and the Board of Trustees at regular intervals during the </w:t>
            </w:r>
            <w:r w:rsidR="00AE38BC">
              <w:rPr>
                <w:rFonts w:ascii="Arial" w:hAnsi="Arial" w:cs="Arial"/>
                <w:sz w:val="24"/>
                <w:szCs w:val="24"/>
              </w:rPr>
              <w:t>previous</w:t>
            </w:r>
            <w:r w:rsidR="00AE38BC" w:rsidRPr="00082055">
              <w:rPr>
                <w:rFonts w:ascii="Arial" w:hAnsi="Arial" w:cs="Arial"/>
                <w:sz w:val="24"/>
                <w:szCs w:val="24"/>
              </w:rPr>
              <w:t xml:space="preserve"> </w:t>
            </w:r>
            <w:r w:rsidRPr="00082055">
              <w:rPr>
                <w:rFonts w:ascii="Arial" w:hAnsi="Arial" w:cs="Arial"/>
                <w:sz w:val="24"/>
                <w:szCs w:val="24"/>
              </w:rPr>
              <w:t>two years.</w:t>
            </w:r>
          </w:p>
          <w:p w14:paraId="79F3CCA9" w14:textId="77777777" w:rsidR="00082055" w:rsidRPr="00082055" w:rsidRDefault="00082055" w:rsidP="00082055">
            <w:pPr>
              <w:spacing w:line="276" w:lineRule="auto"/>
              <w:rPr>
                <w:rFonts w:ascii="Arial" w:hAnsi="Arial" w:cs="Arial"/>
                <w:sz w:val="24"/>
                <w:szCs w:val="24"/>
              </w:rPr>
            </w:pPr>
          </w:p>
          <w:p w14:paraId="18FF55D3" w14:textId="77777777" w:rsidR="00082055" w:rsidRDefault="00082055" w:rsidP="00082055">
            <w:pPr>
              <w:spacing w:line="276" w:lineRule="auto"/>
              <w:rPr>
                <w:rFonts w:ascii="Arial" w:hAnsi="Arial" w:cs="Arial"/>
                <w:sz w:val="24"/>
                <w:szCs w:val="24"/>
              </w:rPr>
            </w:pPr>
            <w:r>
              <w:rPr>
                <w:rFonts w:ascii="Arial" w:hAnsi="Arial" w:cs="Arial"/>
                <w:sz w:val="24"/>
                <w:szCs w:val="24"/>
              </w:rPr>
              <w:t xml:space="preserve">It was noted that </w:t>
            </w:r>
            <w:r w:rsidRPr="00082055">
              <w:rPr>
                <w:rFonts w:ascii="Arial" w:hAnsi="Arial" w:cs="Arial"/>
                <w:sz w:val="24"/>
                <w:szCs w:val="24"/>
              </w:rPr>
              <w:t>The Horatio</w:t>
            </w:r>
            <w:r w:rsidR="00AE38BC">
              <w:rPr>
                <w:rFonts w:ascii="Arial" w:hAnsi="Arial" w:cs="Arial"/>
                <w:sz w:val="24"/>
                <w:szCs w:val="24"/>
              </w:rPr>
              <w:t>’s</w:t>
            </w:r>
            <w:r w:rsidRPr="00082055">
              <w:rPr>
                <w:rFonts w:ascii="Arial" w:hAnsi="Arial" w:cs="Arial"/>
                <w:sz w:val="24"/>
                <w:szCs w:val="24"/>
              </w:rPr>
              <w:t xml:space="preserve"> Garden contractors</w:t>
            </w:r>
            <w:r w:rsidR="00AE38BC">
              <w:rPr>
                <w:rFonts w:ascii="Arial" w:hAnsi="Arial" w:cs="Arial"/>
                <w:sz w:val="24"/>
                <w:szCs w:val="24"/>
              </w:rPr>
              <w:t>,</w:t>
            </w:r>
            <w:r w:rsidRPr="00082055">
              <w:rPr>
                <w:rFonts w:ascii="Arial" w:hAnsi="Arial" w:cs="Arial"/>
                <w:sz w:val="24"/>
                <w:szCs w:val="24"/>
              </w:rPr>
              <w:t xml:space="preserve"> Knox and Wells</w:t>
            </w:r>
            <w:r w:rsidR="00AE38BC">
              <w:rPr>
                <w:rFonts w:ascii="Arial" w:hAnsi="Arial" w:cs="Arial"/>
                <w:sz w:val="24"/>
                <w:szCs w:val="24"/>
              </w:rPr>
              <w:t>,</w:t>
            </w:r>
            <w:r w:rsidRPr="00082055">
              <w:rPr>
                <w:rFonts w:ascii="Arial" w:hAnsi="Arial" w:cs="Arial"/>
                <w:sz w:val="24"/>
                <w:szCs w:val="24"/>
              </w:rPr>
              <w:t xml:space="preserve"> </w:t>
            </w:r>
            <w:r>
              <w:rPr>
                <w:rFonts w:ascii="Arial" w:hAnsi="Arial" w:cs="Arial"/>
                <w:sz w:val="24"/>
                <w:szCs w:val="24"/>
              </w:rPr>
              <w:t>were</w:t>
            </w:r>
            <w:r w:rsidRPr="00082055">
              <w:rPr>
                <w:rFonts w:ascii="Arial" w:hAnsi="Arial" w:cs="Arial"/>
                <w:sz w:val="24"/>
                <w:szCs w:val="24"/>
              </w:rPr>
              <w:t xml:space="preserve"> on site and works</w:t>
            </w:r>
            <w:r>
              <w:rPr>
                <w:rFonts w:ascii="Arial" w:hAnsi="Arial" w:cs="Arial"/>
                <w:sz w:val="24"/>
                <w:szCs w:val="24"/>
              </w:rPr>
              <w:t xml:space="preserve"> were</w:t>
            </w:r>
            <w:r w:rsidRPr="00082055">
              <w:rPr>
                <w:rFonts w:ascii="Arial" w:hAnsi="Arial" w:cs="Arial"/>
                <w:sz w:val="24"/>
                <w:szCs w:val="24"/>
              </w:rPr>
              <w:t xml:space="preserve"> progressing well. </w:t>
            </w:r>
          </w:p>
          <w:p w14:paraId="168C3ED2" w14:textId="77777777" w:rsidR="00082055" w:rsidRDefault="00082055" w:rsidP="00082055">
            <w:pPr>
              <w:spacing w:line="276" w:lineRule="auto"/>
              <w:rPr>
                <w:rFonts w:ascii="Arial" w:hAnsi="Arial" w:cs="Arial"/>
                <w:sz w:val="24"/>
                <w:szCs w:val="24"/>
              </w:rPr>
            </w:pPr>
          </w:p>
          <w:p w14:paraId="1D52B67D" w14:textId="77777777" w:rsidR="00082055" w:rsidRPr="00082055" w:rsidRDefault="00082055" w:rsidP="00082055">
            <w:pPr>
              <w:spacing w:line="276" w:lineRule="auto"/>
              <w:rPr>
                <w:rFonts w:ascii="Arial" w:hAnsi="Arial" w:cs="Arial"/>
                <w:sz w:val="24"/>
                <w:szCs w:val="24"/>
              </w:rPr>
            </w:pPr>
            <w:r>
              <w:rPr>
                <w:rFonts w:ascii="Arial" w:hAnsi="Arial" w:cs="Arial"/>
                <w:sz w:val="24"/>
                <w:szCs w:val="24"/>
              </w:rPr>
              <w:t>The EDTHS advised</w:t>
            </w:r>
            <w:r w:rsidR="002A3DC9">
              <w:rPr>
                <w:rFonts w:ascii="Arial" w:hAnsi="Arial" w:cs="Arial"/>
                <w:sz w:val="24"/>
                <w:szCs w:val="24"/>
              </w:rPr>
              <w:t xml:space="preserve"> </w:t>
            </w:r>
            <w:r>
              <w:rPr>
                <w:rFonts w:ascii="Arial" w:hAnsi="Arial" w:cs="Arial"/>
                <w:sz w:val="24"/>
                <w:szCs w:val="24"/>
              </w:rPr>
              <w:t>the Trustees</w:t>
            </w:r>
            <w:r w:rsidR="002A3DC9">
              <w:rPr>
                <w:rFonts w:ascii="Arial" w:hAnsi="Arial" w:cs="Arial"/>
                <w:sz w:val="24"/>
                <w:szCs w:val="24"/>
              </w:rPr>
              <w:t xml:space="preserve"> that they</w:t>
            </w:r>
            <w:r>
              <w:rPr>
                <w:rFonts w:ascii="Arial" w:hAnsi="Arial" w:cs="Arial"/>
                <w:sz w:val="24"/>
                <w:szCs w:val="24"/>
              </w:rPr>
              <w:t xml:space="preserve"> </w:t>
            </w:r>
            <w:r w:rsidR="002A3DC9">
              <w:rPr>
                <w:rFonts w:ascii="Arial" w:hAnsi="Arial" w:cs="Arial"/>
                <w:sz w:val="24"/>
                <w:szCs w:val="24"/>
              </w:rPr>
              <w:t xml:space="preserve">would be notified </w:t>
            </w:r>
            <w:r>
              <w:rPr>
                <w:rFonts w:ascii="Arial" w:hAnsi="Arial" w:cs="Arial"/>
                <w:sz w:val="24"/>
                <w:szCs w:val="24"/>
              </w:rPr>
              <w:t>a</w:t>
            </w:r>
            <w:r w:rsidRPr="00082055">
              <w:rPr>
                <w:rFonts w:ascii="Arial" w:hAnsi="Arial" w:cs="Arial"/>
                <w:sz w:val="24"/>
                <w:szCs w:val="24"/>
              </w:rPr>
              <w:t xml:space="preserve">s soon as the opening date </w:t>
            </w:r>
            <w:r>
              <w:rPr>
                <w:rFonts w:ascii="Arial" w:hAnsi="Arial" w:cs="Arial"/>
                <w:sz w:val="24"/>
                <w:szCs w:val="24"/>
              </w:rPr>
              <w:t xml:space="preserve">was </w:t>
            </w:r>
            <w:r w:rsidRPr="00082055">
              <w:rPr>
                <w:rFonts w:ascii="Arial" w:hAnsi="Arial" w:cs="Arial"/>
                <w:sz w:val="24"/>
                <w:szCs w:val="24"/>
              </w:rPr>
              <w:t>known</w:t>
            </w:r>
            <w:r>
              <w:rPr>
                <w:rFonts w:ascii="Arial" w:hAnsi="Arial" w:cs="Arial"/>
                <w:sz w:val="24"/>
                <w:szCs w:val="24"/>
              </w:rPr>
              <w:t>.</w:t>
            </w:r>
          </w:p>
          <w:p w14:paraId="092F95BB" w14:textId="77777777" w:rsidR="00082055" w:rsidRDefault="00082055" w:rsidP="00082055">
            <w:pPr>
              <w:spacing w:line="276" w:lineRule="auto"/>
              <w:rPr>
                <w:rFonts w:ascii="Arial" w:hAnsi="Arial" w:cs="Arial"/>
                <w:sz w:val="24"/>
                <w:szCs w:val="24"/>
              </w:rPr>
            </w:pPr>
          </w:p>
          <w:p w14:paraId="018FE2E1" w14:textId="77777777" w:rsidR="0027306F" w:rsidRDefault="00082055" w:rsidP="00082055">
            <w:pPr>
              <w:spacing w:line="276" w:lineRule="auto"/>
              <w:rPr>
                <w:rFonts w:ascii="Arial" w:hAnsi="Arial" w:cs="Arial"/>
                <w:sz w:val="24"/>
                <w:szCs w:val="24"/>
              </w:rPr>
            </w:pPr>
            <w:r>
              <w:rPr>
                <w:rFonts w:ascii="Arial" w:hAnsi="Arial" w:cs="Arial"/>
                <w:sz w:val="24"/>
                <w:szCs w:val="24"/>
              </w:rPr>
              <w:t xml:space="preserve">The UHB chair advised the Trustees that the Our Health Meadow Group worked very closely with Horatio’s Garden and </w:t>
            </w:r>
            <w:r w:rsidR="00AE38BC">
              <w:rPr>
                <w:rFonts w:ascii="Arial" w:hAnsi="Arial" w:cs="Arial"/>
                <w:sz w:val="24"/>
                <w:szCs w:val="24"/>
              </w:rPr>
              <w:t xml:space="preserve">advised </w:t>
            </w:r>
            <w:r>
              <w:rPr>
                <w:rFonts w:ascii="Arial" w:hAnsi="Arial" w:cs="Arial"/>
                <w:sz w:val="24"/>
                <w:szCs w:val="24"/>
              </w:rPr>
              <w:t>that meetings</w:t>
            </w:r>
            <w:r w:rsidR="00AE38BC">
              <w:rPr>
                <w:rFonts w:ascii="Arial" w:hAnsi="Arial" w:cs="Arial"/>
                <w:sz w:val="24"/>
                <w:szCs w:val="24"/>
              </w:rPr>
              <w:t xml:space="preserve"> between both groups</w:t>
            </w:r>
            <w:r>
              <w:rPr>
                <w:rFonts w:ascii="Arial" w:hAnsi="Arial" w:cs="Arial"/>
                <w:sz w:val="24"/>
                <w:szCs w:val="24"/>
              </w:rPr>
              <w:t xml:space="preserve"> were </w:t>
            </w:r>
            <w:r w:rsidR="00AE38BC">
              <w:rPr>
                <w:rFonts w:ascii="Arial" w:hAnsi="Arial" w:cs="Arial"/>
                <w:sz w:val="24"/>
                <w:szCs w:val="24"/>
              </w:rPr>
              <w:t>taking place.</w:t>
            </w:r>
          </w:p>
          <w:p w14:paraId="07FF9135" w14:textId="77777777" w:rsidR="002A3DC9" w:rsidRDefault="002A3DC9" w:rsidP="0052330E">
            <w:pPr>
              <w:rPr>
                <w:rFonts w:ascii="Arial" w:hAnsi="Arial" w:cs="Arial"/>
                <w:sz w:val="24"/>
                <w:szCs w:val="24"/>
              </w:rPr>
            </w:pPr>
          </w:p>
          <w:p w14:paraId="72724BF5" w14:textId="77777777" w:rsidR="002A3DC9" w:rsidRDefault="002A3DC9" w:rsidP="0052330E">
            <w:pPr>
              <w:rPr>
                <w:rFonts w:ascii="Arial" w:hAnsi="Arial" w:cs="Arial"/>
                <w:b/>
                <w:sz w:val="24"/>
                <w:szCs w:val="24"/>
              </w:rPr>
            </w:pPr>
          </w:p>
          <w:p w14:paraId="25D8FA11" w14:textId="77777777" w:rsidR="008E4773" w:rsidRDefault="008E4773" w:rsidP="0052330E">
            <w:pPr>
              <w:rPr>
                <w:rFonts w:ascii="Arial" w:hAnsi="Arial" w:cs="Arial"/>
                <w:b/>
                <w:sz w:val="24"/>
                <w:szCs w:val="24"/>
              </w:rPr>
            </w:pPr>
            <w:r>
              <w:rPr>
                <w:rFonts w:ascii="Arial" w:hAnsi="Arial" w:cs="Arial"/>
                <w:b/>
                <w:sz w:val="24"/>
                <w:szCs w:val="24"/>
              </w:rPr>
              <w:t>The Board of Trustee resolved that:</w:t>
            </w:r>
          </w:p>
          <w:p w14:paraId="0FFE2A62" w14:textId="77777777" w:rsidR="0027306F" w:rsidRDefault="0027306F" w:rsidP="0052330E">
            <w:pPr>
              <w:rPr>
                <w:rFonts w:ascii="Arial" w:hAnsi="Arial" w:cs="Arial"/>
                <w:b/>
                <w:sz w:val="24"/>
                <w:szCs w:val="24"/>
              </w:rPr>
            </w:pPr>
          </w:p>
          <w:p w14:paraId="24AC9AAA" w14:textId="77777777" w:rsidR="00082055" w:rsidRPr="00082055" w:rsidRDefault="00082055" w:rsidP="00082055">
            <w:pPr>
              <w:pStyle w:val="ListParagraph"/>
              <w:numPr>
                <w:ilvl w:val="0"/>
                <w:numId w:val="33"/>
              </w:numPr>
              <w:rPr>
                <w:rFonts w:ascii="Arial" w:hAnsi="Arial" w:cs="Arial"/>
                <w:sz w:val="24"/>
                <w:szCs w:val="24"/>
              </w:rPr>
            </w:pPr>
            <w:r>
              <w:rPr>
                <w:rFonts w:ascii="Arial" w:hAnsi="Arial" w:cs="Arial"/>
                <w:sz w:val="24"/>
                <w:szCs w:val="24"/>
              </w:rPr>
              <w:t xml:space="preserve">The </w:t>
            </w:r>
            <w:r w:rsidRPr="00082055">
              <w:rPr>
                <w:rFonts w:ascii="Arial" w:hAnsi="Arial" w:cs="Arial"/>
                <w:sz w:val="24"/>
                <w:szCs w:val="24"/>
              </w:rPr>
              <w:t xml:space="preserve">update provided in </w:t>
            </w:r>
            <w:r>
              <w:rPr>
                <w:rFonts w:ascii="Arial" w:hAnsi="Arial" w:cs="Arial"/>
                <w:sz w:val="24"/>
                <w:szCs w:val="24"/>
              </w:rPr>
              <w:t xml:space="preserve">the </w:t>
            </w:r>
            <w:r w:rsidRPr="00082055">
              <w:rPr>
                <w:rFonts w:ascii="Arial" w:hAnsi="Arial" w:cs="Arial"/>
                <w:sz w:val="24"/>
                <w:szCs w:val="24"/>
              </w:rPr>
              <w:t>report with regards to Horatio's Garden</w:t>
            </w:r>
            <w:r>
              <w:rPr>
                <w:rFonts w:ascii="Arial" w:hAnsi="Arial" w:cs="Arial"/>
                <w:sz w:val="24"/>
                <w:szCs w:val="24"/>
              </w:rPr>
              <w:t xml:space="preserve"> was noted.</w:t>
            </w:r>
          </w:p>
        </w:tc>
        <w:tc>
          <w:tcPr>
            <w:tcW w:w="1134" w:type="dxa"/>
          </w:tcPr>
          <w:p w14:paraId="0CB633EB" w14:textId="77777777" w:rsidR="008E4773" w:rsidRPr="000003A9" w:rsidRDefault="008E4773" w:rsidP="0052330E">
            <w:pPr>
              <w:jc w:val="both"/>
              <w:rPr>
                <w:rFonts w:ascii="Arial" w:hAnsi="Arial" w:cs="Arial"/>
                <w:b/>
                <w:sz w:val="24"/>
                <w:szCs w:val="24"/>
              </w:rPr>
            </w:pPr>
          </w:p>
        </w:tc>
      </w:tr>
      <w:tr w:rsidR="008E4773" w:rsidRPr="00EC4E9A" w14:paraId="184C2A1B" w14:textId="77777777" w:rsidTr="0052330E">
        <w:trPr>
          <w:trHeight w:val="4152"/>
        </w:trPr>
        <w:tc>
          <w:tcPr>
            <w:tcW w:w="1957" w:type="dxa"/>
          </w:tcPr>
          <w:p w14:paraId="239088CF" w14:textId="77777777" w:rsidR="008E4773" w:rsidRDefault="00000518" w:rsidP="0052330E">
            <w:pPr>
              <w:rPr>
                <w:rFonts w:ascii="Arial" w:hAnsi="Arial" w:cs="Arial"/>
                <w:b/>
                <w:sz w:val="24"/>
                <w:szCs w:val="24"/>
              </w:rPr>
            </w:pPr>
            <w:r>
              <w:rPr>
                <w:rFonts w:ascii="Arial" w:hAnsi="Arial" w:cs="Arial"/>
                <w:b/>
                <w:sz w:val="24"/>
                <w:szCs w:val="24"/>
              </w:rPr>
              <w:t>BT 22/01/011</w:t>
            </w:r>
          </w:p>
        </w:tc>
        <w:tc>
          <w:tcPr>
            <w:tcW w:w="8079" w:type="dxa"/>
          </w:tcPr>
          <w:p w14:paraId="7ADD2FBB" w14:textId="77777777" w:rsidR="008E4773" w:rsidRDefault="006067BB" w:rsidP="0052330E">
            <w:pPr>
              <w:rPr>
                <w:rFonts w:ascii="Arial" w:hAnsi="Arial" w:cs="Arial"/>
                <w:b/>
                <w:sz w:val="24"/>
                <w:szCs w:val="24"/>
              </w:rPr>
            </w:pPr>
            <w:r w:rsidRPr="006067BB">
              <w:rPr>
                <w:rFonts w:ascii="Arial" w:hAnsi="Arial" w:cs="Arial"/>
                <w:b/>
                <w:sz w:val="24"/>
                <w:szCs w:val="24"/>
              </w:rPr>
              <w:t>Charitable Funds Annual Report and Accounts 2020/21</w:t>
            </w:r>
          </w:p>
          <w:p w14:paraId="127D2487" w14:textId="77777777" w:rsidR="005D7CAE" w:rsidRDefault="005D7CAE" w:rsidP="0052330E">
            <w:pPr>
              <w:rPr>
                <w:rFonts w:ascii="Arial" w:hAnsi="Arial" w:cs="Arial"/>
                <w:b/>
                <w:sz w:val="24"/>
                <w:szCs w:val="24"/>
              </w:rPr>
            </w:pPr>
          </w:p>
          <w:p w14:paraId="65EF11CD" w14:textId="77777777" w:rsidR="005D7CAE" w:rsidRPr="005D7CAE" w:rsidRDefault="005D7CAE" w:rsidP="0052330E">
            <w:pPr>
              <w:rPr>
                <w:rFonts w:ascii="Arial" w:hAnsi="Arial" w:cs="Arial"/>
                <w:sz w:val="24"/>
                <w:szCs w:val="24"/>
              </w:rPr>
            </w:pPr>
            <w:r>
              <w:rPr>
                <w:rFonts w:ascii="Arial" w:hAnsi="Arial" w:cs="Arial"/>
                <w:sz w:val="24"/>
                <w:szCs w:val="24"/>
              </w:rPr>
              <w:t xml:space="preserve">The </w:t>
            </w:r>
            <w:r w:rsidRPr="005D7CAE">
              <w:rPr>
                <w:rFonts w:ascii="Arial" w:hAnsi="Arial" w:cs="Arial"/>
                <w:sz w:val="24"/>
                <w:szCs w:val="24"/>
              </w:rPr>
              <w:t>Charitable Funds Annual Report and Accounts 2020/21</w:t>
            </w:r>
            <w:r>
              <w:rPr>
                <w:rFonts w:ascii="Arial" w:hAnsi="Arial" w:cs="Arial"/>
                <w:sz w:val="24"/>
                <w:szCs w:val="24"/>
              </w:rPr>
              <w:t xml:space="preserve"> were received. </w:t>
            </w:r>
          </w:p>
          <w:p w14:paraId="1F8ADF9C" w14:textId="77777777" w:rsidR="008E4773" w:rsidRDefault="008E4773" w:rsidP="0052330E">
            <w:pPr>
              <w:rPr>
                <w:rFonts w:ascii="Arial" w:hAnsi="Arial" w:cs="Arial"/>
                <w:b/>
                <w:sz w:val="24"/>
                <w:szCs w:val="24"/>
              </w:rPr>
            </w:pPr>
          </w:p>
          <w:p w14:paraId="2DB119FF" w14:textId="77777777" w:rsidR="008E4773" w:rsidRDefault="008E4773" w:rsidP="006067BB">
            <w:pPr>
              <w:rPr>
                <w:rFonts w:ascii="Arial" w:hAnsi="Arial" w:cs="Arial"/>
                <w:sz w:val="24"/>
                <w:szCs w:val="24"/>
              </w:rPr>
            </w:pPr>
            <w:r>
              <w:rPr>
                <w:rFonts w:ascii="Arial" w:hAnsi="Arial" w:cs="Arial"/>
                <w:sz w:val="24"/>
                <w:szCs w:val="24"/>
              </w:rPr>
              <w:t xml:space="preserve">The </w:t>
            </w:r>
            <w:r w:rsidR="0027306F">
              <w:rPr>
                <w:rFonts w:ascii="Arial" w:hAnsi="Arial" w:cs="Arial"/>
                <w:sz w:val="24"/>
                <w:szCs w:val="24"/>
              </w:rPr>
              <w:t xml:space="preserve">DDF </w:t>
            </w:r>
            <w:r w:rsidR="006067BB">
              <w:rPr>
                <w:rFonts w:ascii="Arial" w:hAnsi="Arial" w:cs="Arial"/>
                <w:sz w:val="24"/>
                <w:szCs w:val="24"/>
              </w:rPr>
              <w:t>advised the Board of Trustees that</w:t>
            </w:r>
            <w:r w:rsidR="005D7CAE">
              <w:rPr>
                <w:rFonts w:ascii="Arial" w:hAnsi="Arial" w:cs="Arial"/>
                <w:sz w:val="24"/>
                <w:szCs w:val="24"/>
              </w:rPr>
              <w:t xml:space="preserve"> the</w:t>
            </w:r>
            <w:r w:rsidR="005D7CAE" w:rsidRPr="005D7CAE">
              <w:rPr>
                <w:rFonts w:ascii="Arial" w:hAnsi="Arial" w:cs="Arial"/>
                <w:sz w:val="24"/>
                <w:szCs w:val="24"/>
              </w:rPr>
              <w:t xml:space="preserve"> draft Cardiff and Vale Health Charity annual accounts were reviewed by the Audit and Assurance Committee at their 9th November 2021 meeting and were supported and endorsed.</w:t>
            </w:r>
          </w:p>
          <w:p w14:paraId="7E3F198F" w14:textId="77777777" w:rsidR="005D7CAE" w:rsidRDefault="005D7CAE" w:rsidP="006067BB">
            <w:pPr>
              <w:rPr>
                <w:rFonts w:ascii="Arial" w:hAnsi="Arial" w:cs="Arial"/>
                <w:sz w:val="24"/>
                <w:szCs w:val="24"/>
              </w:rPr>
            </w:pPr>
          </w:p>
          <w:p w14:paraId="55C47F8E" w14:textId="77777777" w:rsidR="005D7CAE" w:rsidRDefault="005D7CAE" w:rsidP="006067BB">
            <w:pPr>
              <w:rPr>
                <w:rFonts w:ascii="Arial" w:hAnsi="Arial" w:cs="Arial"/>
                <w:sz w:val="24"/>
                <w:szCs w:val="24"/>
              </w:rPr>
            </w:pPr>
            <w:r>
              <w:rPr>
                <w:rFonts w:ascii="Arial" w:hAnsi="Arial" w:cs="Arial"/>
                <w:sz w:val="24"/>
                <w:szCs w:val="24"/>
              </w:rPr>
              <w:t>He added that n</w:t>
            </w:r>
            <w:r w:rsidRPr="005D7CAE">
              <w:rPr>
                <w:rFonts w:ascii="Arial" w:hAnsi="Arial" w:cs="Arial"/>
                <w:sz w:val="24"/>
                <w:szCs w:val="24"/>
              </w:rPr>
              <w:t>either the final audited version of the Annual Report or the ISA 260 report from Audit Wales ha</w:t>
            </w:r>
            <w:r>
              <w:rPr>
                <w:rFonts w:ascii="Arial" w:hAnsi="Arial" w:cs="Arial"/>
                <w:sz w:val="24"/>
                <w:szCs w:val="24"/>
              </w:rPr>
              <w:t>d</w:t>
            </w:r>
            <w:r w:rsidRPr="005D7CAE">
              <w:rPr>
                <w:rFonts w:ascii="Arial" w:hAnsi="Arial" w:cs="Arial"/>
                <w:sz w:val="24"/>
                <w:szCs w:val="24"/>
              </w:rPr>
              <w:t xml:space="preserve"> been reviewed by the Audit and Assurance Committee o</w:t>
            </w:r>
            <w:r>
              <w:rPr>
                <w:rFonts w:ascii="Arial" w:hAnsi="Arial" w:cs="Arial"/>
                <w:sz w:val="24"/>
                <w:szCs w:val="24"/>
              </w:rPr>
              <w:t>r</w:t>
            </w:r>
            <w:r w:rsidRPr="005D7CAE">
              <w:rPr>
                <w:rFonts w:ascii="Arial" w:hAnsi="Arial" w:cs="Arial"/>
                <w:sz w:val="24"/>
                <w:szCs w:val="24"/>
              </w:rPr>
              <w:t xml:space="preserve"> the Charitable Funds Committee</w:t>
            </w:r>
            <w:r w:rsidR="00AE38BC">
              <w:rPr>
                <w:rFonts w:ascii="Arial" w:hAnsi="Arial" w:cs="Arial"/>
                <w:sz w:val="24"/>
                <w:szCs w:val="24"/>
              </w:rPr>
              <w:t xml:space="preserve"> as t</w:t>
            </w:r>
            <w:r w:rsidR="002A3DC9">
              <w:rPr>
                <w:rFonts w:ascii="Arial" w:hAnsi="Arial" w:cs="Arial"/>
                <w:sz w:val="24"/>
                <w:szCs w:val="24"/>
              </w:rPr>
              <w:t xml:space="preserve">he documents were not available in time for </w:t>
            </w:r>
            <w:r w:rsidR="00AE38BC">
              <w:rPr>
                <w:rFonts w:ascii="Arial" w:hAnsi="Arial" w:cs="Arial"/>
                <w:sz w:val="24"/>
                <w:szCs w:val="24"/>
              </w:rPr>
              <w:t>the previous</w:t>
            </w:r>
            <w:r w:rsidR="002A3DC9">
              <w:rPr>
                <w:rFonts w:ascii="Arial" w:hAnsi="Arial" w:cs="Arial"/>
                <w:sz w:val="24"/>
                <w:szCs w:val="24"/>
              </w:rPr>
              <w:t xml:space="preserve"> meeting</w:t>
            </w:r>
            <w:r w:rsidR="00AE38BC">
              <w:rPr>
                <w:rFonts w:ascii="Arial" w:hAnsi="Arial" w:cs="Arial"/>
                <w:sz w:val="24"/>
                <w:szCs w:val="24"/>
              </w:rPr>
              <w:t>s</w:t>
            </w:r>
            <w:r w:rsidRPr="005D7CAE">
              <w:rPr>
                <w:rFonts w:ascii="Arial" w:hAnsi="Arial" w:cs="Arial"/>
                <w:sz w:val="24"/>
                <w:szCs w:val="24"/>
              </w:rPr>
              <w:t>.</w:t>
            </w:r>
          </w:p>
          <w:p w14:paraId="6E5E471F" w14:textId="77777777" w:rsidR="005D7CAE" w:rsidRDefault="005D7CAE" w:rsidP="006067BB">
            <w:pPr>
              <w:rPr>
                <w:rFonts w:ascii="Arial" w:hAnsi="Arial" w:cs="Arial"/>
                <w:sz w:val="24"/>
                <w:szCs w:val="24"/>
              </w:rPr>
            </w:pPr>
          </w:p>
          <w:p w14:paraId="31DB569D" w14:textId="77777777" w:rsidR="005D7CAE" w:rsidRDefault="005D7CAE" w:rsidP="006067BB">
            <w:pPr>
              <w:rPr>
                <w:rFonts w:ascii="Arial" w:hAnsi="Arial" w:cs="Arial"/>
                <w:sz w:val="24"/>
                <w:szCs w:val="24"/>
              </w:rPr>
            </w:pPr>
            <w:r>
              <w:rPr>
                <w:rFonts w:ascii="Arial" w:hAnsi="Arial" w:cs="Arial"/>
                <w:sz w:val="24"/>
                <w:szCs w:val="24"/>
              </w:rPr>
              <w:t>It was noted that t</w:t>
            </w:r>
            <w:r w:rsidRPr="005D7CAE">
              <w:rPr>
                <w:rFonts w:ascii="Arial" w:hAnsi="Arial" w:cs="Arial"/>
                <w:sz w:val="24"/>
                <w:szCs w:val="24"/>
              </w:rPr>
              <w:t xml:space="preserve">he Trustee </w:t>
            </w:r>
            <w:r>
              <w:rPr>
                <w:rFonts w:ascii="Arial" w:hAnsi="Arial" w:cs="Arial"/>
                <w:sz w:val="24"/>
                <w:szCs w:val="24"/>
              </w:rPr>
              <w:t xml:space="preserve">was being </w:t>
            </w:r>
            <w:r w:rsidRPr="005D7CAE">
              <w:rPr>
                <w:rFonts w:ascii="Arial" w:hAnsi="Arial" w:cs="Arial"/>
                <w:sz w:val="24"/>
                <w:szCs w:val="24"/>
              </w:rPr>
              <w:t xml:space="preserve">asked to receive and consider approval </w:t>
            </w:r>
            <w:r w:rsidR="002A3DC9">
              <w:rPr>
                <w:rFonts w:ascii="Arial" w:hAnsi="Arial" w:cs="Arial"/>
                <w:sz w:val="24"/>
                <w:szCs w:val="24"/>
              </w:rPr>
              <w:t xml:space="preserve">of </w:t>
            </w:r>
            <w:r w:rsidRPr="005D7CAE">
              <w:rPr>
                <w:rFonts w:ascii="Arial" w:hAnsi="Arial" w:cs="Arial"/>
                <w:sz w:val="24"/>
                <w:szCs w:val="24"/>
              </w:rPr>
              <w:t>the Health Charity Annual Report 2020/21, the response provided to the audit enquiries to those charged with governance and management, the Letter of Representation and the ISA 260 Audit Report.</w:t>
            </w:r>
          </w:p>
          <w:p w14:paraId="4696A3AB" w14:textId="77777777" w:rsidR="0027306F" w:rsidRDefault="0027306F" w:rsidP="006067BB">
            <w:pPr>
              <w:rPr>
                <w:rFonts w:ascii="Arial" w:hAnsi="Arial" w:cs="Arial"/>
                <w:sz w:val="24"/>
                <w:szCs w:val="24"/>
              </w:rPr>
            </w:pPr>
          </w:p>
          <w:p w14:paraId="1C11C0C6" w14:textId="77777777" w:rsidR="005D7CAE" w:rsidRDefault="005D7CAE" w:rsidP="005D7CAE">
            <w:pPr>
              <w:rPr>
                <w:rFonts w:ascii="Arial" w:hAnsi="Arial" w:cs="Arial"/>
                <w:sz w:val="24"/>
                <w:szCs w:val="24"/>
              </w:rPr>
            </w:pPr>
            <w:r>
              <w:rPr>
                <w:rFonts w:ascii="Arial" w:hAnsi="Arial" w:cs="Arial"/>
                <w:sz w:val="24"/>
                <w:szCs w:val="24"/>
              </w:rPr>
              <w:t>The DDF advised the Trustees that d</w:t>
            </w:r>
            <w:r w:rsidRPr="005D7CAE">
              <w:rPr>
                <w:rFonts w:ascii="Arial" w:hAnsi="Arial" w:cs="Arial"/>
                <w:sz w:val="24"/>
                <w:szCs w:val="24"/>
              </w:rPr>
              <w:t>uring the course of the audit there were a few misstatements and errors identified</w:t>
            </w:r>
            <w:r>
              <w:rPr>
                <w:rFonts w:ascii="Arial" w:hAnsi="Arial" w:cs="Arial"/>
                <w:sz w:val="24"/>
                <w:szCs w:val="24"/>
              </w:rPr>
              <w:t xml:space="preserve"> and that th</w:t>
            </w:r>
            <w:r w:rsidRPr="005D7CAE">
              <w:rPr>
                <w:rFonts w:ascii="Arial" w:hAnsi="Arial" w:cs="Arial"/>
                <w:sz w:val="24"/>
                <w:szCs w:val="24"/>
              </w:rPr>
              <w:t xml:space="preserve">e corrections made to the accounts </w:t>
            </w:r>
            <w:r>
              <w:rPr>
                <w:rFonts w:ascii="Arial" w:hAnsi="Arial" w:cs="Arial"/>
                <w:sz w:val="24"/>
                <w:szCs w:val="24"/>
              </w:rPr>
              <w:t>were</w:t>
            </w:r>
            <w:r w:rsidRPr="005D7CAE">
              <w:rPr>
                <w:rFonts w:ascii="Arial" w:hAnsi="Arial" w:cs="Arial"/>
                <w:sz w:val="24"/>
                <w:szCs w:val="24"/>
              </w:rPr>
              <w:t xml:space="preserve"> detailed in the ISA 260 report. </w:t>
            </w:r>
          </w:p>
          <w:p w14:paraId="701D23C0" w14:textId="77777777" w:rsidR="005D7CAE" w:rsidRDefault="005D7CAE" w:rsidP="005D7CAE">
            <w:pPr>
              <w:rPr>
                <w:rFonts w:ascii="Arial" w:hAnsi="Arial" w:cs="Arial"/>
                <w:sz w:val="24"/>
                <w:szCs w:val="24"/>
              </w:rPr>
            </w:pPr>
          </w:p>
          <w:p w14:paraId="28F162F4" w14:textId="77777777" w:rsidR="005D7CAE" w:rsidRPr="005D7CAE" w:rsidRDefault="005D7CAE" w:rsidP="005D7CAE">
            <w:pPr>
              <w:rPr>
                <w:rFonts w:ascii="Arial" w:hAnsi="Arial" w:cs="Arial"/>
                <w:sz w:val="24"/>
                <w:szCs w:val="24"/>
              </w:rPr>
            </w:pPr>
            <w:r>
              <w:rPr>
                <w:rFonts w:ascii="Arial" w:hAnsi="Arial" w:cs="Arial"/>
                <w:sz w:val="24"/>
                <w:szCs w:val="24"/>
              </w:rPr>
              <w:t>He added that a</w:t>
            </w:r>
            <w:r w:rsidRPr="005D7CAE">
              <w:rPr>
                <w:rFonts w:ascii="Arial" w:hAnsi="Arial" w:cs="Arial"/>
                <w:sz w:val="24"/>
                <w:szCs w:val="24"/>
              </w:rPr>
              <w:t>lso contained in the ISA</w:t>
            </w:r>
            <w:r w:rsidR="002A3DC9">
              <w:rPr>
                <w:rFonts w:ascii="Arial" w:hAnsi="Arial" w:cs="Arial"/>
                <w:sz w:val="24"/>
                <w:szCs w:val="24"/>
              </w:rPr>
              <w:t xml:space="preserve"> </w:t>
            </w:r>
            <w:r w:rsidRPr="005D7CAE">
              <w:rPr>
                <w:rFonts w:ascii="Arial" w:hAnsi="Arial" w:cs="Arial"/>
                <w:sz w:val="24"/>
                <w:szCs w:val="24"/>
              </w:rPr>
              <w:t xml:space="preserve">260 report and the Letter of Representation </w:t>
            </w:r>
            <w:r>
              <w:rPr>
                <w:rFonts w:ascii="Arial" w:hAnsi="Arial" w:cs="Arial"/>
                <w:sz w:val="24"/>
                <w:szCs w:val="24"/>
              </w:rPr>
              <w:t>were</w:t>
            </w:r>
            <w:r w:rsidRPr="005D7CAE">
              <w:rPr>
                <w:rFonts w:ascii="Arial" w:hAnsi="Arial" w:cs="Arial"/>
                <w:sz w:val="24"/>
                <w:szCs w:val="24"/>
              </w:rPr>
              <w:t xml:space="preserve"> details of two immaterial uncorrected</w:t>
            </w:r>
            <w:r w:rsidR="005E4F79">
              <w:rPr>
                <w:rFonts w:ascii="Arial" w:hAnsi="Arial" w:cs="Arial"/>
                <w:sz w:val="24"/>
                <w:szCs w:val="24"/>
              </w:rPr>
              <w:t xml:space="preserve"> </w:t>
            </w:r>
            <w:r w:rsidRPr="005D7CAE">
              <w:rPr>
                <w:rFonts w:ascii="Arial" w:hAnsi="Arial" w:cs="Arial"/>
                <w:sz w:val="24"/>
                <w:szCs w:val="24"/>
              </w:rPr>
              <w:t>misstatements</w:t>
            </w:r>
            <w:r w:rsidR="005E4F79">
              <w:rPr>
                <w:rFonts w:ascii="Arial" w:hAnsi="Arial" w:cs="Arial"/>
                <w:sz w:val="24"/>
                <w:szCs w:val="24"/>
              </w:rPr>
              <w:t xml:space="preserve"> and that there</w:t>
            </w:r>
            <w:r w:rsidRPr="005D7CAE">
              <w:rPr>
                <w:rFonts w:ascii="Arial" w:hAnsi="Arial" w:cs="Arial"/>
                <w:sz w:val="24"/>
                <w:szCs w:val="24"/>
              </w:rPr>
              <w:t xml:space="preserve"> </w:t>
            </w:r>
            <w:r w:rsidR="005E4F79">
              <w:rPr>
                <w:rFonts w:ascii="Arial" w:hAnsi="Arial" w:cs="Arial"/>
                <w:sz w:val="24"/>
                <w:szCs w:val="24"/>
              </w:rPr>
              <w:t>were</w:t>
            </w:r>
            <w:r w:rsidRPr="005D7CAE">
              <w:rPr>
                <w:rFonts w:ascii="Arial" w:hAnsi="Arial" w:cs="Arial"/>
                <w:sz w:val="24"/>
                <w:szCs w:val="24"/>
              </w:rPr>
              <w:t xml:space="preserve"> also some small £1k c</w:t>
            </w:r>
            <w:r w:rsidR="00AE38BC">
              <w:rPr>
                <w:rFonts w:ascii="Arial" w:hAnsi="Arial" w:cs="Arial"/>
                <w:sz w:val="24"/>
                <w:szCs w:val="24"/>
              </w:rPr>
              <w:t>o</w:t>
            </w:r>
            <w:r w:rsidRPr="005D7CAE">
              <w:rPr>
                <w:rFonts w:ascii="Arial" w:hAnsi="Arial" w:cs="Arial"/>
                <w:sz w:val="24"/>
                <w:szCs w:val="24"/>
              </w:rPr>
              <w:t xml:space="preserve">sting/rounding anomalies within the accounts, but that they </w:t>
            </w:r>
            <w:r w:rsidR="005E4F79">
              <w:rPr>
                <w:rFonts w:ascii="Arial" w:hAnsi="Arial" w:cs="Arial"/>
                <w:sz w:val="24"/>
                <w:szCs w:val="24"/>
              </w:rPr>
              <w:t>were</w:t>
            </w:r>
            <w:r w:rsidRPr="005D7CAE">
              <w:rPr>
                <w:rFonts w:ascii="Arial" w:hAnsi="Arial" w:cs="Arial"/>
                <w:sz w:val="24"/>
                <w:szCs w:val="24"/>
              </w:rPr>
              <w:t xml:space="preserve"> immaterial and d</w:t>
            </w:r>
            <w:r w:rsidR="005E4F79">
              <w:rPr>
                <w:rFonts w:ascii="Arial" w:hAnsi="Arial" w:cs="Arial"/>
                <w:sz w:val="24"/>
                <w:szCs w:val="24"/>
              </w:rPr>
              <w:t xml:space="preserve">id </w:t>
            </w:r>
            <w:r w:rsidRPr="005D7CAE">
              <w:rPr>
                <w:rFonts w:ascii="Arial" w:hAnsi="Arial" w:cs="Arial"/>
                <w:sz w:val="24"/>
                <w:szCs w:val="24"/>
              </w:rPr>
              <w:t>not affect the audit opinion.</w:t>
            </w:r>
          </w:p>
          <w:p w14:paraId="4F6DFB30" w14:textId="77777777" w:rsidR="005D7CAE" w:rsidRPr="005D7CAE" w:rsidRDefault="005D7CAE" w:rsidP="005D7CAE">
            <w:pPr>
              <w:rPr>
                <w:rFonts w:ascii="Arial" w:hAnsi="Arial" w:cs="Arial"/>
                <w:sz w:val="24"/>
                <w:szCs w:val="24"/>
              </w:rPr>
            </w:pPr>
          </w:p>
          <w:p w14:paraId="494A4464" w14:textId="77777777" w:rsidR="005E4F79" w:rsidRDefault="005E4F79" w:rsidP="005D7CAE">
            <w:pPr>
              <w:rPr>
                <w:rFonts w:ascii="Arial" w:hAnsi="Arial" w:cs="Arial"/>
                <w:sz w:val="24"/>
                <w:szCs w:val="24"/>
              </w:rPr>
            </w:pPr>
            <w:r>
              <w:rPr>
                <w:rFonts w:ascii="Arial" w:hAnsi="Arial" w:cs="Arial"/>
                <w:sz w:val="24"/>
                <w:szCs w:val="24"/>
              </w:rPr>
              <w:t>The DDF advised the Trustees that t</w:t>
            </w:r>
            <w:r w:rsidR="005D7CAE" w:rsidRPr="005D7CAE">
              <w:rPr>
                <w:rFonts w:ascii="Arial" w:hAnsi="Arial" w:cs="Arial"/>
                <w:sz w:val="24"/>
                <w:szCs w:val="24"/>
              </w:rPr>
              <w:t>he key points to note in the accounts</w:t>
            </w:r>
            <w:r>
              <w:rPr>
                <w:rFonts w:ascii="Arial" w:hAnsi="Arial" w:cs="Arial"/>
                <w:sz w:val="24"/>
                <w:szCs w:val="24"/>
              </w:rPr>
              <w:t xml:space="preserve"> were:</w:t>
            </w:r>
          </w:p>
          <w:p w14:paraId="412E9602" w14:textId="77777777" w:rsidR="005E4F79" w:rsidRDefault="005E4F79" w:rsidP="005D7CAE">
            <w:pPr>
              <w:rPr>
                <w:rFonts w:ascii="Arial" w:hAnsi="Arial" w:cs="Arial"/>
                <w:sz w:val="24"/>
                <w:szCs w:val="24"/>
              </w:rPr>
            </w:pPr>
          </w:p>
          <w:p w14:paraId="333D90DC" w14:textId="77777777" w:rsidR="005E4F79" w:rsidRDefault="005D7CAE" w:rsidP="005D7CAE">
            <w:pPr>
              <w:pStyle w:val="ListParagraph"/>
              <w:numPr>
                <w:ilvl w:val="0"/>
                <w:numId w:val="30"/>
              </w:numPr>
              <w:rPr>
                <w:rFonts w:ascii="Arial" w:hAnsi="Arial" w:cs="Arial"/>
                <w:sz w:val="24"/>
                <w:szCs w:val="24"/>
              </w:rPr>
            </w:pPr>
            <w:r w:rsidRPr="005E4F79">
              <w:rPr>
                <w:rFonts w:ascii="Arial" w:hAnsi="Arial" w:cs="Arial"/>
                <w:sz w:val="24"/>
                <w:szCs w:val="24"/>
              </w:rPr>
              <w:t>The prior year accounts ha</w:t>
            </w:r>
            <w:r w:rsidR="005E4F79">
              <w:rPr>
                <w:rFonts w:ascii="Arial" w:hAnsi="Arial" w:cs="Arial"/>
                <w:sz w:val="24"/>
                <w:szCs w:val="24"/>
              </w:rPr>
              <w:t>d</w:t>
            </w:r>
            <w:r w:rsidRPr="005E4F79">
              <w:rPr>
                <w:rFonts w:ascii="Arial" w:hAnsi="Arial" w:cs="Arial"/>
                <w:sz w:val="24"/>
                <w:szCs w:val="24"/>
              </w:rPr>
              <w:t xml:space="preserve"> been restated for £0.5m owed by the Health Charity to the Health Board which was</w:t>
            </w:r>
            <w:r w:rsidR="005E4F79">
              <w:rPr>
                <w:rFonts w:ascii="Arial" w:hAnsi="Arial" w:cs="Arial"/>
                <w:sz w:val="24"/>
                <w:szCs w:val="24"/>
              </w:rPr>
              <w:t xml:space="preserve"> no</w:t>
            </w:r>
            <w:r w:rsidRPr="005E4F79">
              <w:rPr>
                <w:rFonts w:ascii="Arial" w:hAnsi="Arial" w:cs="Arial"/>
                <w:sz w:val="24"/>
                <w:szCs w:val="24"/>
              </w:rPr>
              <w:t>t invoiced in respect of work undertaken on Horatio’s garden</w:t>
            </w:r>
            <w:r w:rsidR="005E4F79">
              <w:rPr>
                <w:rFonts w:ascii="Arial" w:hAnsi="Arial" w:cs="Arial"/>
                <w:sz w:val="24"/>
                <w:szCs w:val="24"/>
              </w:rPr>
              <w:t>.</w:t>
            </w:r>
          </w:p>
          <w:p w14:paraId="5BEB225C" w14:textId="77777777" w:rsidR="005E4F79" w:rsidRDefault="005E4F79" w:rsidP="005E4F79">
            <w:pPr>
              <w:pStyle w:val="ListParagraph"/>
              <w:rPr>
                <w:rFonts w:ascii="Arial" w:hAnsi="Arial" w:cs="Arial"/>
                <w:sz w:val="24"/>
                <w:szCs w:val="24"/>
              </w:rPr>
            </w:pPr>
          </w:p>
          <w:p w14:paraId="6692067A" w14:textId="77777777" w:rsidR="005E4F79" w:rsidRDefault="005D7CAE" w:rsidP="005D7CAE">
            <w:pPr>
              <w:pStyle w:val="ListParagraph"/>
              <w:numPr>
                <w:ilvl w:val="0"/>
                <w:numId w:val="30"/>
              </w:numPr>
              <w:rPr>
                <w:rFonts w:ascii="Arial" w:hAnsi="Arial" w:cs="Arial"/>
                <w:sz w:val="24"/>
                <w:szCs w:val="24"/>
              </w:rPr>
            </w:pPr>
            <w:r w:rsidRPr="005E4F79">
              <w:rPr>
                <w:rFonts w:ascii="Arial" w:hAnsi="Arial" w:cs="Arial"/>
                <w:sz w:val="24"/>
                <w:szCs w:val="24"/>
              </w:rPr>
              <w:t xml:space="preserve">The Health Charity received significantly more income in 2020/21 than in previous years due to a number </w:t>
            </w:r>
            <w:r w:rsidR="005E4F79">
              <w:rPr>
                <w:rFonts w:ascii="Arial" w:hAnsi="Arial" w:cs="Arial"/>
                <w:sz w:val="24"/>
                <w:szCs w:val="24"/>
              </w:rPr>
              <w:t xml:space="preserve">of </w:t>
            </w:r>
            <w:r w:rsidRPr="005E4F79">
              <w:rPr>
                <w:rFonts w:ascii="Arial" w:hAnsi="Arial" w:cs="Arial"/>
                <w:sz w:val="24"/>
                <w:szCs w:val="24"/>
              </w:rPr>
              <w:t>generous donations during the pandemic. Donations and legacies increased from £0.9m in 2019/20 to £1.8m in 2020/21</w:t>
            </w:r>
            <w:r w:rsidR="005E4F79">
              <w:rPr>
                <w:rFonts w:ascii="Arial" w:hAnsi="Arial" w:cs="Arial"/>
                <w:sz w:val="24"/>
                <w:szCs w:val="24"/>
              </w:rPr>
              <w:t>.</w:t>
            </w:r>
          </w:p>
          <w:p w14:paraId="0B0F551C" w14:textId="77777777" w:rsidR="005E4F79" w:rsidRPr="005E4F79" w:rsidRDefault="005E4F79" w:rsidP="005E4F79">
            <w:pPr>
              <w:pStyle w:val="ListParagraph"/>
              <w:rPr>
                <w:rFonts w:ascii="Arial" w:hAnsi="Arial" w:cs="Arial"/>
                <w:sz w:val="24"/>
                <w:szCs w:val="24"/>
              </w:rPr>
            </w:pPr>
          </w:p>
          <w:p w14:paraId="6640BE07" w14:textId="77777777" w:rsidR="005E4F79" w:rsidRDefault="005D7CAE" w:rsidP="005D7CAE">
            <w:pPr>
              <w:pStyle w:val="ListParagraph"/>
              <w:numPr>
                <w:ilvl w:val="0"/>
                <w:numId w:val="30"/>
              </w:numPr>
              <w:rPr>
                <w:rFonts w:ascii="Arial" w:hAnsi="Arial" w:cs="Arial"/>
                <w:sz w:val="24"/>
                <w:szCs w:val="24"/>
              </w:rPr>
            </w:pPr>
            <w:r w:rsidRPr="005E4F79">
              <w:rPr>
                <w:rFonts w:ascii="Arial" w:hAnsi="Arial" w:cs="Arial"/>
                <w:sz w:val="24"/>
                <w:szCs w:val="24"/>
              </w:rPr>
              <w:t>The Health Charity investments saw growth of £0.9m in 2020/21 which helped to correct the loss incurred in 2019/20 of £0.6m which was mainly due to the stock market reaction to the pandemic and other economic influences</w:t>
            </w:r>
            <w:r w:rsidR="005E4F79">
              <w:rPr>
                <w:rFonts w:ascii="Arial" w:hAnsi="Arial" w:cs="Arial"/>
                <w:sz w:val="24"/>
                <w:szCs w:val="24"/>
              </w:rPr>
              <w:t>.</w:t>
            </w:r>
          </w:p>
          <w:p w14:paraId="5CC70ED9" w14:textId="77777777" w:rsidR="005E4F79" w:rsidRPr="005E4F79" w:rsidRDefault="005E4F79" w:rsidP="005E4F79">
            <w:pPr>
              <w:pStyle w:val="ListParagraph"/>
              <w:rPr>
                <w:rFonts w:ascii="Arial" w:hAnsi="Arial" w:cs="Arial"/>
                <w:sz w:val="24"/>
                <w:szCs w:val="24"/>
              </w:rPr>
            </w:pPr>
          </w:p>
          <w:p w14:paraId="5B9181C8" w14:textId="77777777" w:rsidR="0027306F" w:rsidRDefault="005D7CAE" w:rsidP="005D7CAE">
            <w:pPr>
              <w:pStyle w:val="ListParagraph"/>
              <w:numPr>
                <w:ilvl w:val="0"/>
                <w:numId w:val="30"/>
              </w:numPr>
              <w:rPr>
                <w:rFonts w:ascii="Arial" w:hAnsi="Arial" w:cs="Arial"/>
                <w:sz w:val="24"/>
                <w:szCs w:val="24"/>
              </w:rPr>
            </w:pPr>
            <w:r w:rsidRPr="005E4F79">
              <w:rPr>
                <w:rFonts w:ascii="Arial" w:hAnsi="Arial" w:cs="Arial"/>
                <w:sz w:val="24"/>
                <w:szCs w:val="24"/>
              </w:rPr>
              <w:t xml:space="preserve">The value of the Health Charity increased by £0.7m in 2020/21 to £9.1m. </w:t>
            </w:r>
          </w:p>
          <w:p w14:paraId="782CC585" w14:textId="77777777" w:rsidR="005E4F79" w:rsidRPr="005E4F79" w:rsidRDefault="005E4F79" w:rsidP="005E4F79">
            <w:pPr>
              <w:pStyle w:val="ListParagraph"/>
              <w:rPr>
                <w:rFonts w:ascii="Arial" w:hAnsi="Arial" w:cs="Arial"/>
                <w:sz w:val="24"/>
                <w:szCs w:val="24"/>
              </w:rPr>
            </w:pPr>
          </w:p>
          <w:p w14:paraId="68A286C9" w14:textId="77777777" w:rsidR="005E4F79" w:rsidRPr="005E4F79" w:rsidRDefault="005E4F79" w:rsidP="005E4F79">
            <w:pPr>
              <w:rPr>
                <w:rFonts w:ascii="Arial" w:hAnsi="Arial" w:cs="Arial"/>
                <w:sz w:val="24"/>
                <w:szCs w:val="24"/>
              </w:rPr>
            </w:pPr>
            <w:r>
              <w:rPr>
                <w:rFonts w:ascii="Arial" w:hAnsi="Arial" w:cs="Arial"/>
                <w:sz w:val="24"/>
                <w:szCs w:val="24"/>
              </w:rPr>
              <w:t xml:space="preserve">The FAMAW advised the Trustees that the key outcome </w:t>
            </w:r>
            <w:r w:rsidR="00AE38BC">
              <w:rPr>
                <w:rFonts w:ascii="Arial" w:hAnsi="Arial" w:cs="Arial"/>
                <w:sz w:val="24"/>
                <w:szCs w:val="24"/>
              </w:rPr>
              <w:t>within</w:t>
            </w:r>
            <w:r>
              <w:rPr>
                <w:rFonts w:ascii="Arial" w:hAnsi="Arial" w:cs="Arial"/>
                <w:sz w:val="24"/>
                <w:szCs w:val="24"/>
              </w:rPr>
              <w:t xml:space="preserve"> the report was that Audit Wales planned to issue an unqualified audit opinion which meant that it was a clean or positive opinion of the accounts. </w:t>
            </w:r>
          </w:p>
          <w:p w14:paraId="3E19B672" w14:textId="77777777" w:rsidR="00F44068" w:rsidRDefault="00F44068" w:rsidP="006067BB">
            <w:pPr>
              <w:rPr>
                <w:rFonts w:ascii="Arial" w:hAnsi="Arial" w:cs="Arial"/>
                <w:sz w:val="24"/>
                <w:szCs w:val="24"/>
              </w:rPr>
            </w:pPr>
          </w:p>
          <w:p w14:paraId="7B78FCB1" w14:textId="77777777" w:rsidR="00F44068" w:rsidRDefault="00B716D1" w:rsidP="006067BB">
            <w:pPr>
              <w:rPr>
                <w:rFonts w:ascii="Arial" w:hAnsi="Arial" w:cs="Arial"/>
                <w:sz w:val="24"/>
                <w:szCs w:val="24"/>
              </w:rPr>
            </w:pPr>
            <w:r>
              <w:rPr>
                <w:rFonts w:ascii="Arial" w:hAnsi="Arial" w:cs="Arial"/>
                <w:sz w:val="24"/>
                <w:szCs w:val="24"/>
              </w:rPr>
              <w:t>He added that t</w:t>
            </w:r>
            <w:r w:rsidR="00F44068">
              <w:rPr>
                <w:rFonts w:ascii="Arial" w:hAnsi="Arial" w:cs="Arial"/>
                <w:sz w:val="24"/>
                <w:szCs w:val="24"/>
              </w:rPr>
              <w:t xml:space="preserve">he corrected mis-statements </w:t>
            </w:r>
            <w:r>
              <w:rPr>
                <w:rFonts w:ascii="Arial" w:hAnsi="Arial" w:cs="Arial"/>
                <w:sz w:val="24"/>
                <w:szCs w:val="24"/>
              </w:rPr>
              <w:t>were</w:t>
            </w:r>
            <w:r w:rsidR="00F44068">
              <w:rPr>
                <w:rFonts w:ascii="Arial" w:hAnsi="Arial" w:cs="Arial"/>
                <w:sz w:val="24"/>
                <w:szCs w:val="24"/>
              </w:rPr>
              <w:t xml:space="preserve"> also set out in the </w:t>
            </w:r>
            <w:r>
              <w:rPr>
                <w:rFonts w:ascii="Arial" w:hAnsi="Arial" w:cs="Arial"/>
                <w:sz w:val="24"/>
                <w:szCs w:val="24"/>
              </w:rPr>
              <w:t>report and that the one significant adjustment (the prior year adjustment) of £455K was a significant figure.</w:t>
            </w:r>
          </w:p>
          <w:p w14:paraId="6B8304DD" w14:textId="77777777" w:rsidR="00B716D1" w:rsidRDefault="00B716D1" w:rsidP="006067BB">
            <w:pPr>
              <w:rPr>
                <w:rFonts w:ascii="Arial" w:hAnsi="Arial" w:cs="Arial"/>
                <w:sz w:val="24"/>
                <w:szCs w:val="24"/>
              </w:rPr>
            </w:pPr>
          </w:p>
          <w:p w14:paraId="1C5E8826" w14:textId="77777777" w:rsidR="00B716D1" w:rsidRDefault="00B716D1" w:rsidP="006067BB">
            <w:pPr>
              <w:rPr>
                <w:rFonts w:ascii="Arial" w:hAnsi="Arial" w:cs="Arial"/>
                <w:sz w:val="24"/>
                <w:szCs w:val="24"/>
              </w:rPr>
            </w:pPr>
            <w:r>
              <w:rPr>
                <w:rFonts w:ascii="Arial" w:hAnsi="Arial" w:cs="Arial"/>
                <w:sz w:val="24"/>
                <w:szCs w:val="24"/>
              </w:rPr>
              <w:t xml:space="preserve">It was noted that the £455K work took place in 2019/20 </w:t>
            </w:r>
            <w:r w:rsidR="00AE38BC">
              <w:rPr>
                <w:rFonts w:ascii="Arial" w:hAnsi="Arial" w:cs="Arial"/>
                <w:sz w:val="24"/>
                <w:szCs w:val="24"/>
              </w:rPr>
              <w:t xml:space="preserve">and that </w:t>
            </w:r>
            <w:r>
              <w:rPr>
                <w:rFonts w:ascii="Arial" w:hAnsi="Arial" w:cs="Arial"/>
                <w:sz w:val="24"/>
                <w:szCs w:val="24"/>
              </w:rPr>
              <w:t>therefore it should have been accounted for in 2019/20 and not 2020/21</w:t>
            </w:r>
            <w:r w:rsidR="00AE38BC">
              <w:rPr>
                <w:rFonts w:ascii="Arial" w:hAnsi="Arial" w:cs="Arial"/>
                <w:sz w:val="24"/>
                <w:szCs w:val="24"/>
              </w:rPr>
              <w:t>. He added</w:t>
            </w:r>
            <w:r>
              <w:rPr>
                <w:rFonts w:ascii="Arial" w:hAnsi="Arial" w:cs="Arial"/>
                <w:sz w:val="24"/>
                <w:szCs w:val="24"/>
              </w:rPr>
              <w:t xml:space="preserve"> that the adjustment was flagged and disclosed in the draft accounts submitted for audit. </w:t>
            </w:r>
          </w:p>
          <w:p w14:paraId="7199E900" w14:textId="77777777" w:rsidR="00F44068" w:rsidRDefault="00F44068" w:rsidP="006067BB">
            <w:pPr>
              <w:rPr>
                <w:rFonts w:ascii="Arial" w:hAnsi="Arial" w:cs="Arial"/>
                <w:sz w:val="24"/>
                <w:szCs w:val="24"/>
              </w:rPr>
            </w:pPr>
          </w:p>
          <w:p w14:paraId="388CA4FA" w14:textId="77777777" w:rsidR="00B716D1" w:rsidRDefault="00B716D1" w:rsidP="006067BB">
            <w:pPr>
              <w:rPr>
                <w:rFonts w:ascii="Arial" w:hAnsi="Arial" w:cs="Arial"/>
                <w:sz w:val="24"/>
                <w:szCs w:val="24"/>
              </w:rPr>
            </w:pPr>
            <w:r>
              <w:rPr>
                <w:rFonts w:ascii="Arial" w:hAnsi="Arial" w:cs="Arial"/>
                <w:sz w:val="24"/>
                <w:szCs w:val="24"/>
              </w:rPr>
              <w:t>The Trustees were advised that the areas for improvement were reported on which included:</w:t>
            </w:r>
          </w:p>
          <w:p w14:paraId="06A1EDF4" w14:textId="77777777" w:rsidR="00F44068" w:rsidRDefault="00F44068" w:rsidP="006067BB">
            <w:pPr>
              <w:rPr>
                <w:rFonts w:ascii="Arial" w:hAnsi="Arial" w:cs="Arial"/>
                <w:sz w:val="24"/>
                <w:szCs w:val="24"/>
              </w:rPr>
            </w:pPr>
          </w:p>
          <w:p w14:paraId="0D326909" w14:textId="77777777" w:rsidR="00B716D1" w:rsidRDefault="00B716D1" w:rsidP="00B716D1">
            <w:pPr>
              <w:pStyle w:val="ListParagraph"/>
              <w:numPr>
                <w:ilvl w:val="0"/>
                <w:numId w:val="34"/>
              </w:numPr>
              <w:rPr>
                <w:rFonts w:ascii="Arial" w:hAnsi="Arial" w:cs="Arial"/>
                <w:sz w:val="24"/>
                <w:szCs w:val="24"/>
              </w:rPr>
            </w:pPr>
            <w:r>
              <w:rPr>
                <w:rFonts w:ascii="Arial" w:hAnsi="Arial" w:cs="Arial"/>
                <w:sz w:val="24"/>
                <w:szCs w:val="24"/>
              </w:rPr>
              <w:t xml:space="preserve">Accuracy and quality of the </w:t>
            </w:r>
            <w:r w:rsidR="00D43723">
              <w:rPr>
                <w:rFonts w:ascii="Arial" w:hAnsi="Arial" w:cs="Arial"/>
                <w:sz w:val="24"/>
                <w:szCs w:val="24"/>
              </w:rPr>
              <w:t>audited accounts</w:t>
            </w:r>
            <w:r>
              <w:rPr>
                <w:rFonts w:ascii="Arial" w:hAnsi="Arial" w:cs="Arial"/>
                <w:sz w:val="24"/>
                <w:szCs w:val="24"/>
              </w:rPr>
              <w:t xml:space="preserve"> – It was noted that the improvements identified had been reported 3 times in the </w:t>
            </w:r>
            <w:r w:rsidR="00D43723">
              <w:rPr>
                <w:rFonts w:ascii="Arial" w:hAnsi="Arial" w:cs="Arial"/>
                <w:sz w:val="24"/>
                <w:szCs w:val="24"/>
              </w:rPr>
              <w:t xml:space="preserve">previous </w:t>
            </w:r>
            <w:r w:rsidR="000F6524">
              <w:rPr>
                <w:rFonts w:ascii="Arial" w:hAnsi="Arial" w:cs="Arial"/>
                <w:sz w:val="24"/>
                <w:szCs w:val="24"/>
              </w:rPr>
              <w:t>4</w:t>
            </w:r>
            <w:r>
              <w:rPr>
                <w:rFonts w:ascii="Arial" w:hAnsi="Arial" w:cs="Arial"/>
                <w:sz w:val="24"/>
                <w:szCs w:val="24"/>
              </w:rPr>
              <w:t xml:space="preserve"> years and </w:t>
            </w:r>
            <w:r w:rsidR="00AE38BC">
              <w:rPr>
                <w:rFonts w:ascii="Arial" w:hAnsi="Arial" w:cs="Arial"/>
                <w:sz w:val="24"/>
                <w:szCs w:val="24"/>
              </w:rPr>
              <w:t xml:space="preserve">there </w:t>
            </w:r>
            <w:r>
              <w:rPr>
                <w:rFonts w:ascii="Arial" w:hAnsi="Arial" w:cs="Arial"/>
                <w:sz w:val="24"/>
                <w:szCs w:val="24"/>
              </w:rPr>
              <w:t xml:space="preserve">was </w:t>
            </w:r>
            <w:r w:rsidR="00D43723">
              <w:rPr>
                <w:rFonts w:ascii="Arial" w:hAnsi="Arial" w:cs="Arial"/>
                <w:sz w:val="24"/>
                <w:szCs w:val="24"/>
              </w:rPr>
              <w:t>optimis</w:t>
            </w:r>
            <w:r w:rsidR="00AE38BC">
              <w:rPr>
                <w:rFonts w:ascii="Arial" w:hAnsi="Arial" w:cs="Arial"/>
                <w:sz w:val="24"/>
                <w:szCs w:val="24"/>
              </w:rPr>
              <w:t xml:space="preserve">m </w:t>
            </w:r>
            <w:r>
              <w:rPr>
                <w:rFonts w:ascii="Arial" w:hAnsi="Arial" w:cs="Arial"/>
                <w:sz w:val="24"/>
                <w:szCs w:val="24"/>
              </w:rPr>
              <w:t xml:space="preserve">that </w:t>
            </w:r>
            <w:r w:rsidR="00AE38BC">
              <w:rPr>
                <w:rFonts w:ascii="Arial" w:hAnsi="Arial" w:cs="Arial"/>
                <w:sz w:val="24"/>
                <w:szCs w:val="24"/>
              </w:rPr>
              <w:t xml:space="preserve">this </w:t>
            </w:r>
            <w:r>
              <w:rPr>
                <w:rFonts w:ascii="Arial" w:hAnsi="Arial" w:cs="Arial"/>
                <w:sz w:val="24"/>
                <w:szCs w:val="24"/>
              </w:rPr>
              <w:t>would improve for 2021/22.</w:t>
            </w:r>
          </w:p>
          <w:p w14:paraId="61F42501" w14:textId="77777777" w:rsidR="00B716D1" w:rsidRDefault="00B716D1" w:rsidP="00B716D1">
            <w:pPr>
              <w:pStyle w:val="ListParagraph"/>
              <w:rPr>
                <w:rFonts w:ascii="Arial" w:hAnsi="Arial" w:cs="Arial"/>
                <w:sz w:val="24"/>
                <w:szCs w:val="24"/>
              </w:rPr>
            </w:pPr>
          </w:p>
          <w:p w14:paraId="6E3C940B" w14:textId="77777777" w:rsidR="00B716D1" w:rsidRDefault="000F6524" w:rsidP="00B716D1">
            <w:pPr>
              <w:pStyle w:val="ListParagraph"/>
              <w:numPr>
                <w:ilvl w:val="0"/>
                <w:numId w:val="34"/>
              </w:numPr>
              <w:rPr>
                <w:rFonts w:ascii="Arial" w:hAnsi="Arial" w:cs="Arial"/>
                <w:sz w:val="24"/>
                <w:szCs w:val="24"/>
              </w:rPr>
            </w:pPr>
            <w:r>
              <w:rPr>
                <w:rFonts w:ascii="Arial" w:hAnsi="Arial" w:cs="Arial"/>
                <w:sz w:val="24"/>
                <w:szCs w:val="24"/>
              </w:rPr>
              <w:lastRenderedPageBreak/>
              <w:t xml:space="preserve">Ensuring that the reporting to the relevant officers, </w:t>
            </w:r>
            <w:r w:rsidR="00D43723">
              <w:rPr>
                <w:rFonts w:ascii="Arial" w:hAnsi="Arial" w:cs="Arial"/>
                <w:sz w:val="24"/>
                <w:szCs w:val="24"/>
              </w:rPr>
              <w:t xml:space="preserve">was completed as soon as possible </w:t>
            </w:r>
            <w:r>
              <w:rPr>
                <w:rFonts w:ascii="Arial" w:hAnsi="Arial" w:cs="Arial"/>
                <w:sz w:val="24"/>
                <w:szCs w:val="24"/>
              </w:rPr>
              <w:t xml:space="preserve">after the end of a financial year. </w:t>
            </w:r>
          </w:p>
          <w:p w14:paraId="25084D6E" w14:textId="77777777" w:rsidR="000F6524" w:rsidRPr="000F6524" w:rsidRDefault="000F6524" w:rsidP="000F6524">
            <w:pPr>
              <w:pStyle w:val="ListParagraph"/>
              <w:rPr>
                <w:rFonts w:ascii="Arial" w:hAnsi="Arial" w:cs="Arial"/>
                <w:sz w:val="24"/>
                <w:szCs w:val="24"/>
              </w:rPr>
            </w:pPr>
          </w:p>
          <w:p w14:paraId="4A8F29EF" w14:textId="77777777" w:rsidR="000F6524" w:rsidRDefault="00AE38BC" w:rsidP="00B716D1">
            <w:pPr>
              <w:pStyle w:val="ListParagraph"/>
              <w:numPr>
                <w:ilvl w:val="0"/>
                <w:numId w:val="34"/>
              </w:numPr>
              <w:rPr>
                <w:rFonts w:ascii="Arial" w:hAnsi="Arial" w:cs="Arial"/>
                <w:sz w:val="24"/>
                <w:szCs w:val="24"/>
              </w:rPr>
            </w:pPr>
            <w:r>
              <w:rPr>
                <w:rFonts w:ascii="Arial" w:hAnsi="Arial" w:cs="Arial"/>
                <w:sz w:val="24"/>
                <w:szCs w:val="24"/>
              </w:rPr>
              <w:t>Making use of p</w:t>
            </w:r>
            <w:r w:rsidR="000F6524">
              <w:rPr>
                <w:rFonts w:ascii="Arial" w:hAnsi="Arial" w:cs="Arial"/>
                <w:sz w:val="24"/>
                <w:szCs w:val="24"/>
              </w:rPr>
              <w:t>re-paid goods and services</w:t>
            </w:r>
            <w:r>
              <w:rPr>
                <w:rFonts w:ascii="Arial" w:hAnsi="Arial" w:cs="Arial"/>
                <w:sz w:val="24"/>
                <w:szCs w:val="24"/>
              </w:rPr>
              <w:t xml:space="preserve"> promptly</w:t>
            </w:r>
            <w:r w:rsidR="000F6524">
              <w:rPr>
                <w:rFonts w:ascii="Arial" w:hAnsi="Arial" w:cs="Arial"/>
                <w:sz w:val="24"/>
                <w:szCs w:val="24"/>
              </w:rPr>
              <w:t>.</w:t>
            </w:r>
          </w:p>
          <w:p w14:paraId="71489FC5" w14:textId="77777777" w:rsidR="000F6524" w:rsidRPr="000F6524" w:rsidRDefault="000F6524" w:rsidP="000F6524">
            <w:pPr>
              <w:pStyle w:val="ListParagraph"/>
              <w:rPr>
                <w:rFonts w:ascii="Arial" w:hAnsi="Arial" w:cs="Arial"/>
                <w:sz w:val="24"/>
                <w:szCs w:val="24"/>
              </w:rPr>
            </w:pPr>
          </w:p>
          <w:p w14:paraId="0A2642A1" w14:textId="77777777" w:rsidR="000F6524" w:rsidRDefault="000F6524" w:rsidP="000F6524">
            <w:pPr>
              <w:rPr>
                <w:rFonts w:ascii="Arial" w:hAnsi="Arial" w:cs="Arial"/>
                <w:sz w:val="24"/>
                <w:szCs w:val="24"/>
              </w:rPr>
            </w:pPr>
            <w:r>
              <w:rPr>
                <w:rFonts w:ascii="Arial" w:hAnsi="Arial" w:cs="Arial"/>
                <w:sz w:val="24"/>
                <w:szCs w:val="24"/>
              </w:rPr>
              <w:t>The FAMAW thanked the DDF and his team for their engagement during the audit and advised the Trustees that the accounts should be certified the following Monday</w:t>
            </w:r>
            <w:r w:rsidR="00AE38BC">
              <w:rPr>
                <w:rFonts w:ascii="Arial" w:hAnsi="Arial" w:cs="Arial"/>
                <w:sz w:val="24"/>
                <w:szCs w:val="24"/>
              </w:rPr>
              <w:t xml:space="preserve">. He confirmed </w:t>
            </w:r>
            <w:r>
              <w:rPr>
                <w:rFonts w:ascii="Arial" w:hAnsi="Arial" w:cs="Arial"/>
                <w:sz w:val="24"/>
                <w:szCs w:val="24"/>
              </w:rPr>
              <w:t>that the UK deadline was 31</w:t>
            </w:r>
            <w:r w:rsidRPr="000F6524">
              <w:rPr>
                <w:rFonts w:ascii="Arial" w:hAnsi="Arial" w:cs="Arial"/>
                <w:sz w:val="24"/>
                <w:szCs w:val="24"/>
                <w:vertAlign w:val="superscript"/>
              </w:rPr>
              <w:t>st</w:t>
            </w:r>
            <w:r>
              <w:rPr>
                <w:rFonts w:ascii="Arial" w:hAnsi="Arial" w:cs="Arial"/>
                <w:sz w:val="24"/>
                <w:szCs w:val="24"/>
              </w:rPr>
              <w:t xml:space="preserve"> January. </w:t>
            </w:r>
          </w:p>
          <w:p w14:paraId="78D6C9EA" w14:textId="77777777" w:rsidR="000F6524" w:rsidRDefault="000F6524" w:rsidP="000F6524">
            <w:pPr>
              <w:rPr>
                <w:rFonts w:ascii="Arial" w:hAnsi="Arial" w:cs="Arial"/>
                <w:sz w:val="24"/>
                <w:szCs w:val="24"/>
              </w:rPr>
            </w:pPr>
          </w:p>
          <w:p w14:paraId="630D1562" w14:textId="77777777" w:rsidR="000F6524" w:rsidRDefault="000F6524" w:rsidP="000F6524">
            <w:pPr>
              <w:rPr>
                <w:rFonts w:ascii="Arial" w:hAnsi="Arial" w:cs="Arial"/>
                <w:sz w:val="24"/>
                <w:szCs w:val="24"/>
              </w:rPr>
            </w:pPr>
            <w:r>
              <w:rPr>
                <w:rFonts w:ascii="Arial" w:hAnsi="Arial" w:cs="Arial"/>
                <w:sz w:val="24"/>
                <w:szCs w:val="24"/>
              </w:rPr>
              <w:t xml:space="preserve">The IMLC </w:t>
            </w:r>
            <w:r w:rsidR="00246E34">
              <w:rPr>
                <w:rFonts w:ascii="Arial" w:hAnsi="Arial" w:cs="Arial"/>
                <w:sz w:val="24"/>
                <w:szCs w:val="24"/>
              </w:rPr>
              <w:t>applauded</w:t>
            </w:r>
            <w:r>
              <w:rPr>
                <w:rFonts w:ascii="Arial" w:hAnsi="Arial" w:cs="Arial"/>
                <w:sz w:val="24"/>
                <w:szCs w:val="24"/>
              </w:rPr>
              <w:t xml:space="preserve"> the a</w:t>
            </w:r>
            <w:r w:rsidRPr="000F6524">
              <w:rPr>
                <w:rFonts w:ascii="Arial" w:hAnsi="Arial" w:cs="Arial"/>
                <w:sz w:val="24"/>
                <w:szCs w:val="24"/>
              </w:rPr>
              <w:t>ccuracy and quality of the accounts submitted to audit</w:t>
            </w:r>
            <w:r>
              <w:rPr>
                <w:rFonts w:ascii="Arial" w:hAnsi="Arial" w:cs="Arial"/>
                <w:sz w:val="24"/>
                <w:szCs w:val="24"/>
              </w:rPr>
              <w:t xml:space="preserve"> </w:t>
            </w:r>
            <w:r w:rsidR="00246E34">
              <w:rPr>
                <w:rFonts w:ascii="Arial" w:hAnsi="Arial" w:cs="Arial"/>
                <w:sz w:val="24"/>
                <w:szCs w:val="24"/>
              </w:rPr>
              <w:t xml:space="preserve">and the </w:t>
            </w:r>
            <w:r>
              <w:rPr>
                <w:rFonts w:ascii="Arial" w:hAnsi="Arial" w:cs="Arial"/>
                <w:sz w:val="24"/>
                <w:szCs w:val="24"/>
              </w:rPr>
              <w:t>recommendations provided by the FAMAW</w:t>
            </w:r>
            <w:r w:rsidR="00246E34">
              <w:rPr>
                <w:rFonts w:ascii="Arial" w:hAnsi="Arial" w:cs="Arial"/>
                <w:sz w:val="24"/>
                <w:szCs w:val="24"/>
              </w:rPr>
              <w:t>. She also queried</w:t>
            </w:r>
            <w:r>
              <w:rPr>
                <w:rFonts w:ascii="Arial" w:hAnsi="Arial" w:cs="Arial"/>
                <w:sz w:val="24"/>
                <w:szCs w:val="24"/>
              </w:rPr>
              <w:t xml:space="preserve"> what was being done to ensure that the necessary adjustments were being made.</w:t>
            </w:r>
          </w:p>
          <w:p w14:paraId="07FA48B7" w14:textId="77777777" w:rsidR="000F6524" w:rsidRDefault="000F6524" w:rsidP="000F6524">
            <w:pPr>
              <w:rPr>
                <w:rFonts w:ascii="Arial" w:hAnsi="Arial" w:cs="Arial"/>
                <w:sz w:val="24"/>
                <w:szCs w:val="24"/>
              </w:rPr>
            </w:pPr>
          </w:p>
          <w:p w14:paraId="27C44E7A" w14:textId="77777777" w:rsidR="000F6524" w:rsidRDefault="000F6524" w:rsidP="000F6524">
            <w:pPr>
              <w:rPr>
                <w:rFonts w:ascii="Arial" w:hAnsi="Arial" w:cs="Arial"/>
                <w:sz w:val="24"/>
                <w:szCs w:val="24"/>
              </w:rPr>
            </w:pPr>
            <w:r>
              <w:rPr>
                <w:rFonts w:ascii="Arial" w:hAnsi="Arial" w:cs="Arial"/>
                <w:sz w:val="24"/>
                <w:szCs w:val="24"/>
              </w:rPr>
              <w:t xml:space="preserve">The DDF responded that the comments received from Audit </w:t>
            </w:r>
            <w:r w:rsidR="00D43723">
              <w:rPr>
                <w:rFonts w:ascii="Arial" w:hAnsi="Arial" w:cs="Arial"/>
                <w:sz w:val="24"/>
                <w:szCs w:val="24"/>
              </w:rPr>
              <w:t>W</w:t>
            </w:r>
            <w:r>
              <w:rPr>
                <w:rFonts w:ascii="Arial" w:hAnsi="Arial" w:cs="Arial"/>
                <w:sz w:val="24"/>
                <w:szCs w:val="24"/>
              </w:rPr>
              <w:t>ales were fair and that he agreed with the statements made. It was noted that a stepped improvement had been made in the 2019/20 accounts but that for the 2020/21 accounts things had regressed slightly.</w:t>
            </w:r>
          </w:p>
          <w:p w14:paraId="3103686D" w14:textId="77777777" w:rsidR="000F6524" w:rsidRDefault="000F6524" w:rsidP="000F6524">
            <w:pPr>
              <w:rPr>
                <w:rFonts w:ascii="Arial" w:hAnsi="Arial" w:cs="Arial"/>
                <w:sz w:val="24"/>
                <w:szCs w:val="24"/>
              </w:rPr>
            </w:pPr>
          </w:p>
          <w:p w14:paraId="6AC9E9B9" w14:textId="77777777" w:rsidR="000F6524" w:rsidRDefault="000F6524" w:rsidP="006067BB">
            <w:pPr>
              <w:rPr>
                <w:rFonts w:ascii="Arial" w:hAnsi="Arial" w:cs="Arial"/>
                <w:sz w:val="24"/>
                <w:szCs w:val="24"/>
              </w:rPr>
            </w:pPr>
            <w:r>
              <w:rPr>
                <w:rFonts w:ascii="Arial" w:hAnsi="Arial" w:cs="Arial"/>
                <w:sz w:val="24"/>
                <w:szCs w:val="24"/>
              </w:rPr>
              <w:t xml:space="preserve">The UHB Chair endorsed the comments raised by the IMLC and noted that the recommendations from Audit Wales would need to be implemented. </w:t>
            </w:r>
          </w:p>
          <w:p w14:paraId="5F184D06" w14:textId="77777777" w:rsidR="000F6524" w:rsidRDefault="000F6524" w:rsidP="006067BB">
            <w:pPr>
              <w:rPr>
                <w:rFonts w:ascii="Arial" w:hAnsi="Arial" w:cs="Arial"/>
                <w:sz w:val="24"/>
                <w:szCs w:val="24"/>
              </w:rPr>
            </w:pPr>
          </w:p>
          <w:p w14:paraId="424FD1E5" w14:textId="77777777" w:rsidR="000F6524" w:rsidRDefault="000F6524" w:rsidP="006067BB">
            <w:pPr>
              <w:rPr>
                <w:rFonts w:ascii="Arial" w:hAnsi="Arial" w:cs="Arial"/>
                <w:sz w:val="24"/>
                <w:szCs w:val="24"/>
              </w:rPr>
            </w:pPr>
            <w:r>
              <w:rPr>
                <w:rFonts w:ascii="Arial" w:hAnsi="Arial" w:cs="Arial"/>
                <w:sz w:val="24"/>
                <w:szCs w:val="24"/>
              </w:rPr>
              <w:t>The UHB invited the Director of Communications (DC) to provide the Trustees with information around the Annual Report for the Health Charity.</w:t>
            </w:r>
          </w:p>
          <w:p w14:paraId="0B341B8E" w14:textId="77777777" w:rsidR="000F6524" w:rsidRDefault="000F6524" w:rsidP="006067BB">
            <w:pPr>
              <w:rPr>
                <w:rFonts w:ascii="Arial" w:hAnsi="Arial" w:cs="Arial"/>
                <w:sz w:val="24"/>
                <w:szCs w:val="24"/>
              </w:rPr>
            </w:pPr>
          </w:p>
          <w:p w14:paraId="6911D67F" w14:textId="77777777" w:rsidR="00F44068" w:rsidRDefault="000F6524" w:rsidP="006067BB">
            <w:pPr>
              <w:rPr>
                <w:rFonts w:ascii="Arial" w:hAnsi="Arial" w:cs="Arial"/>
                <w:sz w:val="24"/>
                <w:szCs w:val="24"/>
              </w:rPr>
            </w:pPr>
            <w:r>
              <w:rPr>
                <w:rFonts w:ascii="Arial" w:hAnsi="Arial" w:cs="Arial"/>
                <w:sz w:val="24"/>
                <w:szCs w:val="24"/>
              </w:rPr>
              <w:t xml:space="preserve">The DC advised the Trustees that the report had developed significantly </w:t>
            </w:r>
            <w:r w:rsidR="00246E34">
              <w:rPr>
                <w:rFonts w:ascii="Arial" w:hAnsi="Arial" w:cs="Arial"/>
                <w:sz w:val="24"/>
                <w:szCs w:val="24"/>
              </w:rPr>
              <w:t>in recent</w:t>
            </w:r>
            <w:r>
              <w:rPr>
                <w:rFonts w:ascii="Arial" w:hAnsi="Arial" w:cs="Arial"/>
                <w:sz w:val="24"/>
                <w:szCs w:val="24"/>
              </w:rPr>
              <w:t xml:space="preserve"> years and </w:t>
            </w:r>
            <w:r w:rsidR="00246E34">
              <w:rPr>
                <w:rFonts w:ascii="Arial" w:hAnsi="Arial" w:cs="Arial"/>
                <w:sz w:val="24"/>
                <w:szCs w:val="24"/>
              </w:rPr>
              <w:t>advis</w:t>
            </w:r>
            <w:r>
              <w:rPr>
                <w:rFonts w:ascii="Arial" w:hAnsi="Arial" w:cs="Arial"/>
                <w:sz w:val="24"/>
                <w:szCs w:val="24"/>
              </w:rPr>
              <w:t>ed that it was written in collaboration with all</w:t>
            </w:r>
            <w:r w:rsidR="00246E34">
              <w:rPr>
                <w:rFonts w:ascii="Arial" w:hAnsi="Arial" w:cs="Arial"/>
                <w:sz w:val="24"/>
                <w:szCs w:val="24"/>
              </w:rPr>
              <w:t xml:space="preserve"> those</w:t>
            </w:r>
            <w:r>
              <w:rPr>
                <w:rFonts w:ascii="Arial" w:hAnsi="Arial" w:cs="Arial"/>
                <w:sz w:val="24"/>
                <w:szCs w:val="24"/>
              </w:rPr>
              <w:t xml:space="preserve"> who </w:t>
            </w:r>
            <w:r w:rsidR="00246E34">
              <w:rPr>
                <w:rFonts w:ascii="Arial" w:hAnsi="Arial" w:cs="Arial"/>
                <w:sz w:val="24"/>
                <w:szCs w:val="24"/>
              </w:rPr>
              <w:t xml:space="preserve">took </w:t>
            </w:r>
            <w:r>
              <w:rPr>
                <w:rFonts w:ascii="Arial" w:hAnsi="Arial" w:cs="Arial"/>
                <w:sz w:val="24"/>
                <w:szCs w:val="24"/>
              </w:rPr>
              <w:t>the lead on funds and app</w:t>
            </w:r>
            <w:r w:rsidR="00246E34">
              <w:rPr>
                <w:rFonts w:ascii="Arial" w:hAnsi="Arial" w:cs="Arial"/>
                <w:sz w:val="24"/>
                <w:szCs w:val="24"/>
              </w:rPr>
              <w:t>eals and</w:t>
            </w:r>
            <w:r>
              <w:rPr>
                <w:rFonts w:ascii="Arial" w:hAnsi="Arial" w:cs="Arial"/>
                <w:sz w:val="24"/>
                <w:szCs w:val="24"/>
              </w:rPr>
              <w:t xml:space="preserve"> external partners. </w:t>
            </w:r>
          </w:p>
          <w:p w14:paraId="6C5EC404" w14:textId="77777777" w:rsidR="000F6524" w:rsidRDefault="000F6524" w:rsidP="006067BB">
            <w:pPr>
              <w:rPr>
                <w:rFonts w:ascii="Arial" w:hAnsi="Arial" w:cs="Arial"/>
                <w:sz w:val="24"/>
                <w:szCs w:val="24"/>
              </w:rPr>
            </w:pPr>
          </w:p>
          <w:p w14:paraId="0A92AD4A" w14:textId="77777777" w:rsidR="000F6524" w:rsidRDefault="000F6524" w:rsidP="006067BB">
            <w:pPr>
              <w:rPr>
                <w:rFonts w:ascii="Arial" w:hAnsi="Arial" w:cs="Arial"/>
                <w:sz w:val="24"/>
                <w:szCs w:val="24"/>
              </w:rPr>
            </w:pPr>
            <w:r>
              <w:rPr>
                <w:rFonts w:ascii="Arial" w:hAnsi="Arial" w:cs="Arial"/>
                <w:sz w:val="24"/>
                <w:szCs w:val="24"/>
              </w:rPr>
              <w:t>It was noted that the report demonstrated how closely the charity worked with the arts programme.</w:t>
            </w:r>
          </w:p>
          <w:p w14:paraId="380EAFA6" w14:textId="77777777" w:rsidR="006711B0" w:rsidRDefault="006711B0" w:rsidP="006067BB">
            <w:pPr>
              <w:rPr>
                <w:rFonts w:ascii="Arial" w:hAnsi="Arial" w:cs="Arial"/>
                <w:sz w:val="24"/>
                <w:szCs w:val="24"/>
              </w:rPr>
            </w:pPr>
          </w:p>
          <w:p w14:paraId="26753CE3" w14:textId="77777777" w:rsidR="008E4773" w:rsidRDefault="008E4773" w:rsidP="0052330E">
            <w:pPr>
              <w:rPr>
                <w:rFonts w:ascii="Arial" w:hAnsi="Arial" w:cs="Arial"/>
                <w:sz w:val="24"/>
                <w:szCs w:val="24"/>
              </w:rPr>
            </w:pPr>
          </w:p>
          <w:p w14:paraId="7AAD922C" w14:textId="77777777" w:rsidR="008E4773" w:rsidRDefault="008E4773" w:rsidP="0052330E">
            <w:pPr>
              <w:rPr>
                <w:rFonts w:ascii="Arial" w:hAnsi="Arial" w:cs="Arial"/>
                <w:b/>
                <w:sz w:val="24"/>
                <w:szCs w:val="24"/>
              </w:rPr>
            </w:pPr>
            <w:r>
              <w:rPr>
                <w:rFonts w:ascii="Arial" w:hAnsi="Arial" w:cs="Arial"/>
                <w:b/>
                <w:sz w:val="24"/>
                <w:szCs w:val="24"/>
              </w:rPr>
              <w:t>The Board of Trustee resolved that:</w:t>
            </w:r>
          </w:p>
          <w:p w14:paraId="6FCDADA6" w14:textId="77777777" w:rsidR="008E4773" w:rsidRDefault="008E4773" w:rsidP="0052330E">
            <w:pPr>
              <w:rPr>
                <w:rFonts w:ascii="Arial" w:hAnsi="Arial" w:cs="Arial"/>
                <w:sz w:val="24"/>
                <w:szCs w:val="24"/>
              </w:rPr>
            </w:pPr>
          </w:p>
          <w:p w14:paraId="408BA953" w14:textId="77777777" w:rsidR="00781152" w:rsidRDefault="000F6524" w:rsidP="000F6524">
            <w:pPr>
              <w:pStyle w:val="ListParagraph"/>
              <w:numPr>
                <w:ilvl w:val="0"/>
                <w:numId w:val="35"/>
              </w:numPr>
              <w:rPr>
                <w:rFonts w:ascii="Arial" w:hAnsi="Arial" w:cs="Arial"/>
                <w:sz w:val="24"/>
                <w:szCs w:val="24"/>
              </w:rPr>
            </w:pPr>
            <w:r w:rsidRPr="00781152">
              <w:rPr>
                <w:rFonts w:ascii="Arial" w:hAnsi="Arial" w:cs="Arial"/>
                <w:sz w:val="24"/>
                <w:szCs w:val="24"/>
              </w:rPr>
              <w:t>The Cardiff and Vale Health Charity Annual Report for 2020/21, the response provided to the audit enquiries to those charged with governance and management, the Letter of Representation and ISA 260 Report from Audit Wales</w:t>
            </w:r>
            <w:r w:rsidR="00781152" w:rsidRPr="00781152">
              <w:rPr>
                <w:rFonts w:ascii="Arial" w:hAnsi="Arial" w:cs="Arial"/>
                <w:sz w:val="24"/>
                <w:szCs w:val="24"/>
              </w:rPr>
              <w:t xml:space="preserve"> were considered.</w:t>
            </w:r>
          </w:p>
          <w:p w14:paraId="48EB9DE8" w14:textId="77777777" w:rsidR="00781152" w:rsidRDefault="00781152" w:rsidP="00781152">
            <w:pPr>
              <w:pStyle w:val="ListParagraph"/>
              <w:rPr>
                <w:rFonts w:ascii="Arial" w:hAnsi="Arial" w:cs="Arial"/>
                <w:sz w:val="24"/>
                <w:szCs w:val="24"/>
              </w:rPr>
            </w:pPr>
          </w:p>
          <w:p w14:paraId="1215B56F" w14:textId="77777777" w:rsidR="00781152" w:rsidRDefault="00781152" w:rsidP="000F6524">
            <w:pPr>
              <w:pStyle w:val="ListParagraph"/>
              <w:numPr>
                <w:ilvl w:val="0"/>
                <w:numId w:val="35"/>
              </w:numPr>
              <w:rPr>
                <w:rFonts w:ascii="Arial" w:hAnsi="Arial" w:cs="Arial"/>
                <w:sz w:val="24"/>
                <w:szCs w:val="24"/>
              </w:rPr>
            </w:pPr>
            <w:r w:rsidRPr="00781152">
              <w:rPr>
                <w:rFonts w:ascii="Arial" w:hAnsi="Arial" w:cs="Arial"/>
                <w:sz w:val="24"/>
                <w:szCs w:val="24"/>
              </w:rPr>
              <w:t>The</w:t>
            </w:r>
            <w:r w:rsidR="000F6524" w:rsidRPr="00781152">
              <w:rPr>
                <w:rFonts w:ascii="Arial" w:hAnsi="Arial" w:cs="Arial"/>
                <w:sz w:val="24"/>
                <w:szCs w:val="24"/>
              </w:rPr>
              <w:t xml:space="preserve"> approval of the Charity’s Annual Report 2020/21, based on the assurances given and the recommendation of Audit Wales</w:t>
            </w:r>
            <w:r w:rsidRPr="00781152">
              <w:rPr>
                <w:rFonts w:ascii="Arial" w:hAnsi="Arial" w:cs="Arial"/>
                <w:sz w:val="24"/>
                <w:szCs w:val="24"/>
              </w:rPr>
              <w:t xml:space="preserve"> was recommended. </w:t>
            </w:r>
          </w:p>
          <w:p w14:paraId="65DE293B" w14:textId="77777777" w:rsidR="00781152" w:rsidRPr="00781152" w:rsidRDefault="00781152" w:rsidP="00781152">
            <w:pPr>
              <w:pStyle w:val="ListParagraph"/>
              <w:rPr>
                <w:rFonts w:ascii="Arial" w:hAnsi="Arial" w:cs="Arial"/>
                <w:sz w:val="24"/>
                <w:szCs w:val="24"/>
              </w:rPr>
            </w:pPr>
          </w:p>
          <w:p w14:paraId="16E0A855" w14:textId="77777777" w:rsidR="005D4B96" w:rsidRPr="00781152" w:rsidRDefault="00781152" w:rsidP="000F6524">
            <w:pPr>
              <w:pStyle w:val="ListParagraph"/>
              <w:numPr>
                <w:ilvl w:val="0"/>
                <w:numId w:val="35"/>
              </w:numPr>
              <w:rPr>
                <w:rFonts w:ascii="Arial" w:hAnsi="Arial" w:cs="Arial"/>
                <w:sz w:val="24"/>
                <w:szCs w:val="24"/>
              </w:rPr>
            </w:pPr>
            <w:r w:rsidRPr="00781152">
              <w:rPr>
                <w:rFonts w:ascii="Arial" w:hAnsi="Arial" w:cs="Arial"/>
                <w:sz w:val="24"/>
                <w:szCs w:val="24"/>
              </w:rPr>
              <w:t>T</w:t>
            </w:r>
            <w:r w:rsidR="000F6524" w:rsidRPr="00781152">
              <w:rPr>
                <w:rFonts w:ascii="Arial" w:hAnsi="Arial" w:cs="Arial"/>
                <w:sz w:val="24"/>
                <w:szCs w:val="24"/>
              </w:rPr>
              <w:t xml:space="preserve">he statement made in the Letter of Representation to the Auditors </w:t>
            </w:r>
            <w:r w:rsidR="00246E34">
              <w:rPr>
                <w:rFonts w:ascii="Arial" w:hAnsi="Arial" w:cs="Arial"/>
                <w:sz w:val="24"/>
                <w:szCs w:val="24"/>
              </w:rPr>
              <w:t xml:space="preserve">was confirmed and </w:t>
            </w:r>
            <w:r w:rsidR="000F6524" w:rsidRPr="00781152">
              <w:rPr>
                <w:rFonts w:ascii="Arial" w:hAnsi="Arial" w:cs="Arial"/>
                <w:sz w:val="24"/>
                <w:szCs w:val="24"/>
              </w:rPr>
              <w:t>approval of this document</w:t>
            </w:r>
            <w:r w:rsidRPr="00781152">
              <w:rPr>
                <w:rFonts w:ascii="Arial" w:hAnsi="Arial" w:cs="Arial"/>
                <w:sz w:val="24"/>
                <w:szCs w:val="24"/>
              </w:rPr>
              <w:t xml:space="preserve"> was </w:t>
            </w:r>
            <w:r w:rsidR="00246E34">
              <w:rPr>
                <w:rFonts w:ascii="Arial" w:hAnsi="Arial" w:cs="Arial"/>
                <w:sz w:val="24"/>
                <w:szCs w:val="24"/>
              </w:rPr>
              <w:t>provided</w:t>
            </w:r>
            <w:r w:rsidRPr="00781152">
              <w:rPr>
                <w:rFonts w:ascii="Arial" w:hAnsi="Arial" w:cs="Arial"/>
                <w:sz w:val="24"/>
                <w:szCs w:val="24"/>
              </w:rPr>
              <w:t>.</w:t>
            </w:r>
          </w:p>
          <w:p w14:paraId="43A68DEF" w14:textId="77777777" w:rsidR="008E4773" w:rsidRPr="00F04DC1" w:rsidRDefault="008E4773" w:rsidP="006067BB">
            <w:pPr>
              <w:pStyle w:val="ListParagraph"/>
              <w:ind w:left="465"/>
              <w:contextualSpacing/>
              <w:rPr>
                <w:rFonts w:ascii="Arial" w:hAnsi="Arial" w:cs="Arial"/>
                <w:sz w:val="24"/>
                <w:szCs w:val="24"/>
              </w:rPr>
            </w:pPr>
          </w:p>
        </w:tc>
        <w:tc>
          <w:tcPr>
            <w:tcW w:w="1134" w:type="dxa"/>
          </w:tcPr>
          <w:p w14:paraId="679FE77C" w14:textId="77777777" w:rsidR="008E4773" w:rsidRDefault="008E4773" w:rsidP="0052330E">
            <w:pPr>
              <w:jc w:val="both"/>
              <w:rPr>
                <w:rFonts w:ascii="Arial" w:hAnsi="Arial" w:cs="Arial"/>
                <w:sz w:val="24"/>
                <w:szCs w:val="24"/>
              </w:rPr>
            </w:pPr>
          </w:p>
          <w:p w14:paraId="7C805BD5" w14:textId="77777777" w:rsidR="008E4773" w:rsidRDefault="008E4773" w:rsidP="0052330E">
            <w:pPr>
              <w:jc w:val="both"/>
              <w:rPr>
                <w:rFonts w:ascii="Arial" w:hAnsi="Arial" w:cs="Arial"/>
                <w:sz w:val="24"/>
                <w:szCs w:val="24"/>
              </w:rPr>
            </w:pPr>
          </w:p>
          <w:p w14:paraId="634FE7C6" w14:textId="77777777" w:rsidR="008E4773" w:rsidRDefault="008E4773" w:rsidP="0052330E">
            <w:pPr>
              <w:jc w:val="both"/>
              <w:rPr>
                <w:rFonts w:ascii="Arial" w:hAnsi="Arial" w:cs="Arial"/>
                <w:sz w:val="24"/>
                <w:szCs w:val="24"/>
              </w:rPr>
            </w:pPr>
          </w:p>
          <w:p w14:paraId="0B7B7844" w14:textId="77777777" w:rsidR="008E4773" w:rsidRDefault="008E4773" w:rsidP="0052330E">
            <w:pPr>
              <w:jc w:val="both"/>
              <w:rPr>
                <w:rFonts w:ascii="Arial" w:hAnsi="Arial" w:cs="Arial"/>
                <w:sz w:val="24"/>
                <w:szCs w:val="24"/>
              </w:rPr>
            </w:pPr>
          </w:p>
          <w:p w14:paraId="1AC17A4F" w14:textId="77777777" w:rsidR="008E4773" w:rsidRDefault="008E4773" w:rsidP="0052330E">
            <w:pPr>
              <w:jc w:val="both"/>
              <w:rPr>
                <w:rFonts w:ascii="Arial" w:hAnsi="Arial" w:cs="Arial"/>
                <w:sz w:val="24"/>
                <w:szCs w:val="24"/>
              </w:rPr>
            </w:pPr>
          </w:p>
          <w:p w14:paraId="0B7DE59F" w14:textId="77777777" w:rsidR="008E4773" w:rsidRDefault="008E4773" w:rsidP="0052330E">
            <w:pPr>
              <w:jc w:val="both"/>
              <w:rPr>
                <w:rFonts w:ascii="Arial" w:hAnsi="Arial" w:cs="Arial"/>
                <w:sz w:val="24"/>
                <w:szCs w:val="24"/>
              </w:rPr>
            </w:pPr>
          </w:p>
          <w:p w14:paraId="77DEABB9" w14:textId="77777777" w:rsidR="008E4773" w:rsidRDefault="008E4773" w:rsidP="0052330E">
            <w:pPr>
              <w:jc w:val="both"/>
              <w:rPr>
                <w:rFonts w:ascii="Arial" w:hAnsi="Arial" w:cs="Arial"/>
                <w:sz w:val="24"/>
                <w:szCs w:val="24"/>
              </w:rPr>
            </w:pPr>
          </w:p>
          <w:p w14:paraId="346EC36E" w14:textId="77777777" w:rsidR="008E4773" w:rsidRPr="00EC4E9A" w:rsidRDefault="008E4773" w:rsidP="0052330E">
            <w:pPr>
              <w:jc w:val="both"/>
              <w:rPr>
                <w:rFonts w:ascii="Arial" w:hAnsi="Arial" w:cs="Arial"/>
                <w:sz w:val="24"/>
                <w:szCs w:val="24"/>
              </w:rPr>
            </w:pPr>
          </w:p>
        </w:tc>
      </w:tr>
      <w:tr w:rsidR="008E4773" w:rsidRPr="00EC4E9A" w14:paraId="68EC2A10" w14:textId="77777777" w:rsidTr="0052330E">
        <w:tc>
          <w:tcPr>
            <w:tcW w:w="1957" w:type="dxa"/>
          </w:tcPr>
          <w:p w14:paraId="3CF80ACD" w14:textId="77777777" w:rsidR="008E4773" w:rsidRDefault="00000518" w:rsidP="0052330E">
            <w:pPr>
              <w:rPr>
                <w:rFonts w:ascii="Arial" w:hAnsi="Arial" w:cs="Arial"/>
                <w:b/>
                <w:sz w:val="24"/>
                <w:szCs w:val="24"/>
              </w:rPr>
            </w:pPr>
            <w:r>
              <w:rPr>
                <w:rFonts w:ascii="Arial" w:hAnsi="Arial" w:cs="Arial"/>
                <w:b/>
                <w:sz w:val="24"/>
                <w:szCs w:val="24"/>
              </w:rPr>
              <w:lastRenderedPageBreak/>
              <w:t>BT 22/01/012</w:t>
            </w:r>
          </w:p>
        </w:tc>
        <w:tc>
          <w:tcPr>
            <w:tcW w:w="8079" w:type="dxa"/>
          </w:tcPr>
          <w:p w14:paraId="12C32EC5" w14:textId="77777777" w:rsidR="008E4773" w:rsidRDefault="006067BB" w:rsidP="0052330E">
            <w:pPr>
              <w:rPr>
                <w:rFonts w:ascii="Arial" w:hAnsi="Arial" w:cs="Arial"/>
                <w:b/>
                <w:sz w:val="24"/>
                <w:szCs w:val="24"/>
              </w:rPr>
            </w:pPr>
            <w:r w:rsidRPr="006067BB">
              <w:rPr>
                <w:rFonts w:ascii="Arial" w:hAnsi="Arial" w:cs="Arial"/>
                <w:b/>
                <w:sz w:val="24"/>
                <w:szCs w:val="24"/>
              </w:rPr>
              <w:t xml:space="preserve">Employee Wellbeing Service Funding Update </w:t>
            </w:r>
          </w:p>
          <w:p w14:paraId="64E5FC4D" w14:textId="77777777" w:rsidR="005D4B96" w:rsidRDefault="005D4B96" w:rsidP="0052330E">
            <w:pPr>
              <w:rPr>
                <w:rFonts w:ascii="Arial" w:hAnsi="Arial" w:cs="Arial"/>
                <w:b/>
                <w:sz w:val="24"/>
                <w:szCs w:val="24"/>
              </w:rPr>
            </w:pPr>
          </w:p>
          <w:p w14:paraId="660D13C6" w14:textId="77777777" w:rsidR="005D4B96" w:rsidRDefault="005D4B96" w:rsidP="0052330E">
            <w:pPr>
              <w:rPr>
                <w:rFonts w:ascii="Arial" w:hAnsi="Arial" w:cs="Arial"/>
                <w:sz w:val="24"/>
                <w:szCs w:val="24"/>
              </w:rPr>
            </w:pPr>
            <w:r>
              <w:rPr>
                <w:rFonts w:ascii="Arial" w:hAnsi="Arial" w:cs="Arial"/>
                <w:sz w:val="24"/>
                <w:szCs w:val="24"/>
              </w:rPr>
              <w:t xml:space="preserve">The </w:t>
            </w:r>
            <w:r w:rsidRPr="005D4B96">
              <w:rPr>
                <w:rFonts w:ascii="Arial" w:hAnsi="Arial" w:cs="Arial"/>
                <w:sz w:val="24"/>
                <w:szCs w:val="24"/>
              </w:rPr>
              <w:t xml:space="preserve">Employee Wellbeing Service Funding </w:t>
            </w:r>
            <w:r>
              <w:rPr>
                <w:rFonts w:ascii="Arial" w:hAnsi="Arial" w:cs="Arial"/>
                <w:sz w:val="24"/>
                <w:szCs w:val="24"/>
              </w:rPr>
              <w:t>verbal update was received.</w:t>
            </w:r>
          </w:p>
          <w:p w14:paraId="1EBC9229" w14:textId="77777777" w:rsidR="005D4B96" w:rsidRDefault="005D4B96" w:rsidP="0052330E">
            <w:pPr>
              <w:rPr>
                <w:rFonts w:ascii="Arial" w:hAnsi="Arial" w:cs="Arial"/>
                <w:sz w:val="24"/>
                <w:szCs w:val="24"/>
              </w:rPr>
            </w:pPr>
          </w:p>
          <w:p w14:paraId="433FF2B4" w14:textId="77777777" w:rsidR="005D4B96" w:rsidRDefault="005D4B96" w:rsidP="0052330E">
            <w:pPr>
              <w:rPr>
                <w:rFonts w:ascii="Arial" w:hAnsi="Arial" w:cs="Arial"/>
                <w:sz w:val="24"/>
                <w:szCs w:val="24"/>
              </w:rPr>
            </w:pPr>
            <w:r>
              <w:rPr>
                <w:rFonts w:ascii="Arial" w:hAnsi="Arial" w:cs="Arial"/>
                <w:sz w:val="24"/>
                <w:szCs w:val="24"/>
              </w:rPr>
              <w:t xml:space="preserve">The Executive Director of People and Culture (EDPC) advised the Trustees that a </w:t>
            </w:r>
            <w:r w:rsidR="006711B0">
              <w:rPr>
                <w:rFonts w:ascii="Arial" w:hAnsi="Arial" w:cs="Arial"/>
                <w:sz w:val="24"/>
                <w:szCs w:val="24"/>
              </w:rPr>
              <w:t xml:space="preserve">previous </w:t>
            </w:r>
            <w:r>
              <w:rPr>
                <w:rFonts w:ascii="Arial" w:hAnsi="Arial" w:cs="Arial"/>
                <w:sz w:val="24"/>
                <w:szCs w:val="24"/>
              </w:rPr>
              <w:t>pa</w:t>
            </w:r>
            <w:r w:rsidR="005B24D4">
              <w:rPr>
                <w:rFonts w:ascii="Arial" w:hAnsi="Arial" w:cs="Arial"/>
                <w:sz w:val="24"/>
                <w:szCs w:val="24"/>
              </w:rPr>
              <w:t xml:space="preserve">per </w:t>
            </w:r>
            <w:r w:rsidR="006711B0">
              <w:rPr>
                <w:rFonts w:ascii="Arial" w:hAnsi="Arial" w:cs="Arial"/>
                <w:sz w:val="24"/>
                <w:szCs w:val="24"/>
              </w:rPr>
              <w:t>had been</w:t>
            </w:r>
            <w:r w:rsidR="005B24D4">
              <w:rPr>
                <w:rFonts w:ascii="Arial" w:hAnsi="Arial" w:cs="Arial"/>
                <w:sz w:val="24"/>
                <w:szCs w:val="24"/>
              </w:rPr>
              <w:t xml:space="preserve"> supported 2 years </w:t>
            </w:r>
            <w:r w:rsidR="00246E34">
              <w:rPr>
                <w:rFonts w:ascii="Arial" w:hAnsi="Arial" w:cs="Arial"/>
                <w:sz w:val="24"/>
                <w:szCs w:val="24"/>
              </w:rPr>
              <w:t>prior</w:t>
            </w:r>
            <w:r w:rsidR="005B24D4">
              <w:rPr>
                <w:rFonts w:ascii="Arial" w:hAnsi="Arial" w:cs="Arial"/>
                <w:sz w:val="24"/>
                <w:szCs w:val="24"/>
              </w:rPr>
              <w:t xml:space="preserve"> with funding of £350K </w:t>
            </w:r>
            <w:r w:rsidR="00BF0485">
              <w:rPr>
                <w:rFonts w:ascii="Arial" w:hAnsi="Arial" w:cs="Arial"/>
                <w:sz w:val="24"/>
                <w:szCs w:val="24"/>
              </w:rPr>
              <w:t xml:space="preserve">and </w:t>
            </w:r>
            <w:r w:rsidR="00246E34">
              <w:rPr>
                <w:rFonts w:ascii="Arial" w:hAnsi="Arial" w:cs="Arial"/>
                <w:sz w:val="24"/>
                <w:szCs w:val="24"/>
              </w:rPr>
              <w:t xml:space="preserve">that </w:t>
            </w:r>
            <w:r w:rsidR="00BF0485">
              <w:rPr>
                <w:rFonts w:ascii="Arial" w:hAnsi="Arial" w:cs="Arial"/>
                <w:sz w:val="24"/>
                <w:szCs w:val="24"/>
              </w:rPr>
              <w:t xml:space="preserve">a </w:t>
            </w:r>
            <w:r w:rsidR="00BF0485" w:rsidRPr="00BF0485">
              <w:rPr>
                <w:rFonts w:ascii="Arial" w:hAnsi="Arial" w:cs="Arial"/>
                <w:sz w:val="24"/>
                <w:szCs w:val="24"/>
              </w:rPr>
              <w:t>new paper had been submitted to the Charitable Funds Committee, which had requested £195K in further funds</w:t>
            </w:r>
            <w:r w:rsidR="005B24D4">
              <w:rPr>
                <w:rFonts w:ascii="Arial" w:hAnsi="Arial" w:cs="Arial"/>
                <w:sz w:val="24"/>
                <w:szCs w:val="24"/>
              </w:rPr>
              <w:t>.</w:t>
            </w:r>
          </w:p>
          <w:p w14:paraId="074ECBFF" w14:textId="77777777" w:rsidR="005B24D4" w:rsidRDefault="005B24D4" w:rsidP="0052330E">
            <w:pPr>
              <w:rPr>
                <w:rFonts w:ascii="Arial" w:hAnsi="Arial" w:cs="Arial"/>
                <w:sz w:val="24"/>
                <w:szCs w:val="24"/>
              </w:rPr>
            </w:pPr>
          </w:p>
          <w:p w14:paraId="74F498A0" w14:textId="77777777" w:rsidR="00246E34" w:rsidRDefault="005B24D4" w:rsidP="0052330E">
            <w:pPr>
              <w:rPr>
                <w:rFonts w:ascii="Arial" w:hAnsi="Arial" w:cs="Arial"/>
                <w:sz w:val="24"/>
                <w:szCs w:val="24"/>
              </w:rPr>
            </w:pPr>
            <w:r>
              <w:rPr>
                <w:rFonts w:ascii="Arial" w:hAnsi="Arial" w:cs="Arial"/>
                <w:sz w:val="24"/>
                <w:szCs w:val="24"/>
              </w:rPr>
              <w:t xml:space="preserve">She added that the £195K </w:t>
            </w:r>
            <w:r w:rsidR="00246E34">
              <w:rPr>
                <w:rFonts w:ascii="Arial" w:hAnsi="Arial" w:cs="Arial"/>
                <w:sz w:val="24"/>
                <w:szCs w:val="24"/>
              </w:rPr>
              <w:t xml:space="preserve">would </w:t>
            </w:r>
            <w:r>
              <w:rPr>
                <w:rFonts w:ascii="Arial" w:hAnsi="Arial" w:cs="Arial"/>
                <w:sz w:val="24"/>
                <w:szCs w:val="24"/>
              </w:rPr>
              <w:t>be brought to the Trustee’s for endorsement but noted that the charity had agreed to support a further £49K to extend staffing until May 2022</w:t>
            </w:r>
            <w:r w:rsidR="00246E34">
              <w:rPr>
                <w:rFonts w:ascii="Arial" w:hAnsi="Arial" w:cs="Arial"/>
                <w:sz w:val="24"/>
                <w:szCs w:val="24"/>
              </w:rPr>
              <w:t xml:space="preserve">. </w:t>
            </w:r>
          </w:p>
          <w:p w14:paraId="66902BA8" w14:textId="77777777" w:rsidR="00246E34" w:rsidRDefault="00246E34" w:rsidP="0052330E">
            <w:pPr>
              <w:rPr>
                <w:rFonts w:ascii="Arial" w:hAnsi="Arial" w:cs="Arial"/>
                <w:sz w:val="24"/>
                <w:szCs w:val="24"/>
              </w:rPr>
            </w:pPr>
          </w:p>
          <w:p w14:paraId="43E7BDD9" w14:textId="77777777" w:rsidR="005B24D4" w:rsidRDefault="00246E34" w:rsidP="0052330E">
            <w:pPr>
              <w:rPr>
                <w:rFonts w:ascii="Arial" w:hAnsi="Arial" w:cs="Arial"/>
                <w:sz w:val="24"/>
                <w:szCs w:val="24"/>
              </w:rPr>
            </w:pPr>
            <w:r>
              <w:rPr>
                <w:rFonts w:ascii="Arial" w:hAnsi="Arial" w:cs="Arial"/>
                <w:sz w:val="24"/>
                <w:szCs w:val="24"/>
              </w:rPr>
              <w:t xml:space="preserve">The EDPC commented that following </w:t>
            </w:r>
            <w:r w:rsidR="005B24D4">
              <w:rPr>
                <w:rFonts w:ascii="Arial" w:hAnsi="Arial" w:cs="Arial"/>
                <w:sz w:val="24"/>
                <w:szCs w:val="24"/>
              </w:rPr>
              <w:t>conversations with the UHB Chair and others</w:t>
            </w:r>
            <w:r>
              <w:rPr>
                <w:rFonts w:ascii="Arial" w:hAnsi="Arial" w:cs="Arial"/>
                <w:sz w:val="24"/>
                <w:szCs w:val="24"/>
              </w:rPr>
              <w:t xml:space="preserve"> funding of wellbeing services s</w:t>
            </w:r>
            <w:r w:rsidR="005B24D4">
              <w:rPr>
                <w:rFonts w:ascii="Arial" w:hAnsi="Arial" w:cs="Arial"/>
                <w:sz w:val="24"/>
                <w:szCs w:val="24"/>
              </w:rPr>
              <w:t xml:space="preserve">hould be </w:t>
            </w:r>
            <w:r>
              <w:rPr>
                <w:rFonts w:ascii="Arial" w:hAnsi="Arial" w:cs="Arial"/>
                <w:sz w:val="24"/>
                <w:szCs w:val="24"/>
              </w:rPr>
              <w:t xml:space="preserve">considered </w:t>
            </w:r>
            <w:r w:rsidR="005B24D4">
              <w:rPr>
                <w:rFonts w:ascii="Arial" w:hAnsi="Arial" w:cs="Arial"/>
                <w:sz w:val="24"/>
                <w:szCs w:val="24"/>
              </w:rPr>
              <w:t xml:space="preserve">part of the Health Board’s core business and that it was </w:t>
            </w:r>
            <w:r w:rsidR="00BF0485">
              <w:rPr>
                <w:rFonts w:ascii="Arial" w:hAnsi="Arial" w:cs="Arial"/>
                <w:sz w:val="24"/>
                <w:szCs w:val="24"/>
              </w:rPr>
              <w:t xml:space="preserve">inappropriate </w:t>
            </w:r>
            <w:r w:rsidR="005B24D4">
              <w:rPr>
                <w:rFonts w:ascii="Arial" w:hAnsi="Arial" w:cs="Arial"/>
                <w:sz w:val="24"/>
                <w:szCs w:val="24"/>
              </w:rPr>
              <w:t xml:space="preserve">to continue seeking charitable funds for the wellbeing of staff. </w:t>
            </w:r>
          </w:p>
          <w:p w14:paraId="2C6B044D" w14:textId="77777777" w:rsidR="005D4B96" w:rsidRDefault="005D4B96" w:rsidP="0052330E">
            <w:pPr>
              <w:rPr>
                <w:rFonts w:ascii="Arial" w:hAnsi="Arial" w:cs="Arial"/>
                <w:sz w:val="24"/>
                <w:szCs w:val="24"/>
              </w:rPr>
            </w:pPr>
          </w:p>
          <w:p w14:paraId="2090C8FA" w14:textId="77777777" w:rsidR="005D4B96" w:rsidRDefault="005B24D4" w:rsidP="0052330E">
            <w:pPr>
              <w:rPr>
                <w:rFonts w:ascii="Arial" w:hAnsi="Arial" w:cs="Arial"/>
                <w:sz w:val="24"/>
                <w:szCs w:val="24"/>
              </w:rPr>
            </w:pPr>
            <w:r>
              <w:rPr>
                <w:rFonts w:ascii="Arial" w:hAnsi="Arial" w:cs="Arial"/>
                <w:sz w:val="24"/>
                <w:szCs w:val="24"/>
              </w:rPr>
              <w:t>The UHB Chair advised the Trustees that</w:t>
            </w:r>
            <w:r w:rsidR="005D4B96">
              <w:rPr>
                <w:rFonts w:ascii="Arial" w:hAnsi="Arial" w:cs="Arial"/>
                <w:sz w:val="24"/>
                <w:szCs w:val="24"/>
              </w:rPr>
              <w:t xml:space="preserve"> the door </w:t>
            </w:r>
            <w:r>
              <w:rPr>
                <w:rFonts w:ascii="Arial" w:hAnsi="Arial" w:cs="Arial"/>
                <w:sz w:val="24"/>
                <w:szCs w:val="24"/>
              </w:rPr>
              <w:t xml:space="preserve">was </w:t>
            </w:r>
            <w:r w:rsidR="005D4B96">
              <w:rPr>
                <w:rFonts w:ascii="Arial" w:hAnsi="Arial" w:cs="Arial"/>
                <w:sz w:val="24"/>
                <w:szCs w:val="24"/>
              </w:rPr>
              <w:t xml:space="preserve">not closed from </w:t>
            </w:r>
            <w:r>
              <w:rPr>
                <w:rFonts w:ascii="Arial" w:hAnsi="Arial" w:cs="Arial"/>
                <w:sz w:val="24"/>
                <w:szCs w:val="24"/>
              </w:rPr>
              <w:t>C</w:t>
            </w:r>
            <w:r w:rsidR="005D4B96">
              <w:rPr>
                <w:rFonts w:ascii="Arial" w:hAnsi="Arial" w:cs="Arial"/>
                <w:sz w:val="24"/>
                <w:szCs w:val="24"/>
              </w:rPr>
              <w:t xml:space="preserve">haritable </w:t>
            </w:r>
            <w:r>
              <w:rPr>
                <w:rFonts w:ascii="Arial" w:hAnsi="Arial" w:cs="Arial"/>
                <w:sz w:val="24"/>
                <w:szCs w:val="24"/>
              </w:rPr>
              <w:t>F</w:t>
            </w:r>
            <w:r w:rsidR="005D4B96">
              <w:rPr>
                <w:rFonts w:ascii="Arial" w:hAnsi="Arial" w:cs="Arial"/>
                <w:sz w:val="24"/>
                <w:szCs w:val="24"/>
              </w:rPr>
              <w:t>unds</w:t>
            </w:r>
            <w:r w:rsidR="00246E34">
              <w:rPr>
                <w:rFonts w:ascii="Arial" w:hAnsi="Arial" w:cs="Arial"/>
                <w:sz w:val="24"/>
                <w:szCs w:val="24"/>
              </w:rPr>
              <w:t xml:space="preserve"> for this work</w:t>
            </w:r>
            <w:r w:rsidR="005D4B96">
              <w:rPr>
                <w:rFonts w:ascii="Arial" w:hAnsi="Arial" w:cs="Arial"/>
                <w:sz w:val="24"/>
                <w:szCs w:val="24"/>
              </w:rPr>
              <w:t xml:space="preserve"> but </w:t>
            </w:r>
            <w:r>
              <w:rPr>
                <w:rFonts w:ascii="Arial" w:hAnsi="Arial" w:cs="Arial"/>
                <w:sz w:val="24"/>
                <w:szCs w:val="24"/>
              </w:rPr>
              <w:t xml:space="preserve">reiterated that </w:t>
            </w:r>
            <w:r w:rsidR="005D4B96">
              <w:rPr>
                <w:rFonts w:ascii="Arial" w:hAnsi="Arial" w:cs="Arial"/>
                <w:sz w:val="24"/>
                <w:szCs w:val="24"/>
              </w:rPr>
              <w:t>staff wellbeing</w:t>
            </w:r>
            <w:r>
              <w:rPr>
                <w:rFonts w:ascii="Arial" w:hAnsi="Arial" w:cs="Arial"/>
                <w:sz w:val="24"/>
                <w:szCs w:val="24"/>
              </w:rPr>
              <w:t xml:space="preserve"> was</w:t>
            </w:r>
            <w:r w:rsidR="005D4B96">
              <w:rPr>
                <w:rFonts w:ascii="Arial" w:hAnsi="Arial" w:cs="Arial"/>
                <w:sz w:val="24"/>
                <w:szCs w:val="24"/>
              </w:rPr>
              <w:t xml:space="preserve"> very much a core issue so must be look</w:t>
            </w:r>
            <w:r>
              <w:rPr>
                <w:rFonts w:ascii="Arial" w:hAnsi="Arial" w:cs="Arial"/>
                <w:sz w:val="24"/>
                <w:szCs w:val="24"/>
              </w:rPr>
              <w:t>ed</w:t>
            </w:r>
            <w:r w:rsidR="005D4B96">
              <w:rPr>
                <w:rFonts w:ascii="Arial" w:hAnsi="Arial" w:cs="Arial"/>
                <w:sz w:val="24"/>
                <w:szCs w:val="24"/>
              </w:rPr>
              <w:t xml:space="preserve"> at </w:t>
            </w:r>
            <w:r>
              <w:rPr>
                <w:rFonts w:ascii="Arial" w:hAnsi="Arial" w:cs="Arial"/>
                <w:sz w:val="24"/>
                <w:szCs w:val="24"/>
              </w:rPr>
              <w:t xml:space="preserve">by </w:t>
            </w:r>
            <w:r w:rsidR="005D4B96">
              <w:rPr>
                <w:rFonts w:ascii="Arial" w:hAnsi="Arial" w:cs="Arial"/>
                <w:sz w:val="24"/>
                <w:szCs w:val="24"/>
              </w:rPr>
              <w:t xml:space="preserve">core funding. </w:t>
            </w:r>
          </w:p>
          <w:p w14:paraId="6D7AF1D7" w14:textId="77777777" w:rsidR="00BF0485" w:rsidRDefault="00BF0485" w:rsidP="0052330E">
            <w:pPr>
              <w:rPr>
                <w:rFonts w:ascii="Arial" w:hAnsi="Arial" w:cs="Arial"/>
                <w:bCs/>
                <w:sz w:val="24"/>
                <w:szCs w:val="24"/>
              </w:rPr>
            </w:pPr>
          </w:p>
          <w:p w14:paraId="209CA8D6" w14:textId="77777777" w:rsidR="008E4773" w:rsidRDefault="008E4773" w:rsidP="0052330E">
            <w:pPr>
              <w:rPr>
                <w:rFonts w:ascii="Arial" w:hAnsi="Arial" w:cs="Arial"/>
                <w:b/>
                <w:sz w:val="24"/>
                <w:szCs w:val="24"/>
              </w:rPr>
            </w:pPr>
            <w:r>
              <w:rPr>
                <w:rFonts w:ascii="Arial" w:hAnsi="Arial" w:cs="Arial"/>
                <w:b/>
                <w:sz w:val="24"/>
                <w:szCs w:val="24"/>
              </w:rPr>
              <w:t>The Board of Trustee</w:t>
            </w:r>
            <w:r w:rsidRPr="0090311E">
              <w:rPr>
                <w:rFonts w:ascii="Arial" w:hAnsi="Arial" w:cs="Arial"/>
                <w:b/>
                <w:sz w:val="24"/>
                <w:szCs w:val="24"/>
              </w:rPr>
              <w:t xml:space="preserve"> </w:t>
            </w:r>
            <w:r>
              <w:rPr>
                <w:rFonts w:ascii="Arial" w:hAnsi="Arial" w:cs="Arial"/>
                <w:b/>
                <w:sz w:val="24"/>
                <w:szCs w:val="24"/>
              </w:rPr>
              <w:t>resolved</w:t>
            </w:r>
          </w:p>
          <w:p w14:paraId="3505EA97" w14:textId="77777777" w:rsidR="008E4773" w:rsidRDefault="008E4773" w:rsidP="0052330E">
            <w:pPr>
              <w:rPr>
                <w:rFonts w:ascii="Arial" w:hAnsi="Arial" w:cs="Arial"/>
                <w:sz w:val="24"/>
                <w:szCs w:val="24"/>
              </w:rPr>
            </w:pPr>
          </w:p>
          <w:p w14:paraId="3F057C52" w14:textId="77777777" w:rsidR="006067BB" w:rsidRPr="005B24D4" w:rsidRDefault="005B24D4" w:rsidP="005B24D4">
            <w:pPr>
              <w:pStyle w:val="ListParagraph"/>
              <w:numPr>
                <w:ilvl w:val="0"/>
                <w:numId w:val="36"/>
              </w:numPr>
              <w:rPr>
                <w:rFonts w:ascii="Arial" w:hAnsi="Arial" w:cs="Arial"/>
                <w:sz w:val="24"/>
                <w:szCs w:val="24"/>
              </w:rPr>
            </w:pPr>
            <w:r>
              <w:rPr>
                <w:rFonts w:ascii="Arial" w:hAnsi="Arial" w:cs="Arial"/>
                <w:sz w:val="24"/>
                <w:szCs w:val="24"/>
              </w:rPr>
              <w:t xml:space="preserve">The </w:t>
            </w:r>
            <w:r w:rsidRPr="005B24D4">
              <w:rPr>
                <w:rFonts w:ascii="Arial" w:hAnsi="Arial" w:cs="Arial"/>
                <w:sz w:val="24"/>
                <w:szCs w:val="24"/>
              </w:rPr>
              <w:t>Employee Wellbeing Service Funding Update</w:t>
            </w:r>
            <w:r>
              <w:rPr>
                <w:rFonts w:ascii="Arial" w:hAnsi="Arial" w:cs="Arial"/>
                <w:sz w:val="24"/>
                <w:szCs w:val="24"/>
              </w:rPr>
              <w:t xml:space="preserve"> was noted.</w:t>
            </w:r>
          </w:p>
          <w:p w14:paraId="507F2AFB" w14:textId="77777777" w:rsidR="006067BB" w:rsidRPr="003C027E" w:rsidRDefault="006067BB" w:rsidP="0052330E">
            <w:pPr>
              <w:rPr>
                <w:rFonts w:ascii="Arial" w:hAnsi="Arial" w:cs="Arial"/>
                <w:sz w:val="24"/>
                <w:szCs w:val="24"/>
              </w:rPr>
            </w:pPr>
          </w:p>
        </w:tc>
        <w:tc>
          <w:tcPr>
            <w:tcW w:w="1134" w:type="dxa"/>
          </w:tcPr>
          <w:p w14:paraId="39A0CD2E" w14:textId="77777777" w:rsidR="008E4773" w:rsidRPr="00564C50" w:rsidRDefault="008E4773" w:rsidP="0052330E">
            <w:pPr>
              <w:rPr>
                <w:rFonts w:ascii="Arial" w:hAnsi="Arial" w:cs="Arial"/>
                <w:sz w:val="24"/>
                <w:szCs w:val="24"/>
              </w:rPr>
            </w:pPr>
          </w:p>
        </w:tc>
      </w:tr>
      <w:tr w:rsidR="008E4773" w:rsidRPr="00EC4E9A" w14:paraId="0CD57129" w14:textId="77777777" w:rsidTr="0052330E">
        <w:tc>
          <w:tcPr>
            <w:tcW w:w="1957" w:type="dxa"/>
          </w:tcPr>
          <w:p w14:paraId="4716852C" w14:textId="77777777" w:rsidR="008E4773" w:rsidRDefault="00000518" w:rsidP="0052330E">
            <w:pPr>
              <w:rPr>
                <w:rFonts w:ascii="Arial" w:hAnsi="Arial" w:cs="Arial"/>
                <w:b/>
                <w:sz w:val="24"/>
                <w:szCs w:val="24"/>
              </w:rPr>
            </w:pPr>
            <w:r>
              <w:rPr>
                <w:rFonts w:ascii="Arial" w:hAnsi="Arial" w:cs="Arial"/>
                <w:b/>
                <w:sz w:val="24"/>
                <w:szCs w:val="24"/>
              </w:rPr>
              <w:t>BT 22/01/013</w:t>
            </w:r>
          </w:p>
        </w:tc>
        <w:tc>
          <w:tcPr>
            <w:tcW w:w="8079" w:type="dxa"/>
          </w:tcPr>
          <w:p w14:paraId="45FFCF43" w14:textId="77777777" w:rsidR="008E4773" w:rsidRDefault="006067BB" w:rsidP="0052330E">
            <w:pPr>
              <w:rPr>
                <w:rFonts w:ascii="Arial" w:hAnsi="Arial" w:cs="Arial"/>
                <w:b/>
                <w:sz w:val="24"/>
                <w:szCs w:val="24"/>
              </w:rPr>
            </w:pPr>
            <w:r w:rsidRPr="006067BB">
              <w:rPr>
                <w:rFonts w:ascii="Arial" w:hAnsi="Arial" w:cs="Arial"/>
                <w:b/>
                <w:sz w:val="24"/>
                <w:szCs w:val="24"/>
              </w:rPr>
              <w:t xml:space="preserve">Develop Child Health Social Prescribing </w:t>
            </w:r>
          </w:p>
          <w:p w14:paraId="01BF14DC" w14:textId="77777777" w:rsidR="008E4773" w:rsidRDefault="008E4773" w:rsidP="0052330E">
            <w:pPr>
              <w:rPr>
                <w:rFonts w:ascii="Arial" w:hAnsi="Arial" w:cs="Arial"/>
                <w:sz w:val="24"/>
                <w:szCs w:val="24"/>
              </w:rPr>
            </w:pPr>
          </w:p>
          <w:p w14:paraId="1A8FF565" w14:textId="77777777" w:rsidR="006067BB" w:rsidRDefault="005D4B96" w:rsidP="0052330E">
            <w:pPr>
              <w:rPr>
                <w:rFonts w:ascii="Arial" w:hAnsi="Arial" w:cs="Arial"/>
                <w:sz w:val="24"/>
                <w:szCs w:val="24"/>
              </w:rPr>
            </w:pPr>
            <w:r>
              <w:rPr>
                <w:rFonts w:ascii="Arial" w:hAnsi="Arial" w:cs="Arial"/>
                <w:sz w:val="24"/>
                <w:szCs w:val="24"/>
              </w:rPr>
              <w:t xml:space="preserve">The </w:t>
            </w:r>
            <w:r w:rsidRPr="005D4B96">
              <w:rPr>
                <w:rFonts w:ascii="Arial" w:hAnsi="Arial" w:cs="Arial"/>
                <w:sz w:val="24"/>
                <w:szCs w:val="24"/>
              </w:rPr>
              <w:t>Develop Child Health Social Prescribing</w:t>
            </w:r>
            <w:r w:rsidR="00B049A3">
              <w:rPr>
                <w:rFonts w:ascii="Arial" w:hAnsi="Arial" w:cs="Arial"/>
                <w:sz w:val="24"/>
                <w:szCs w:val="24"/>
              </w:rPr>
              <w:t xml:space="preserve"> </w:t>
            </w:r>
            <w:r w:rsidR="00246E34">
              <w:rPr>
                <w:rFonts w:ascii="Arial" w:hAnsi="Arial" w:cs="Arial"/>
                <w:sz w:val="24"/>
                <w:szCs w:val="24"/>
              </w:rPr>
              <w:t xml:space="preserve">paper </w:t>
            </w:r>
            <w:r w:rsidR="00B049A3">
              <w:rPr>
                <w:rFonts w:ascii="Arial" w:hAnsi="Arial" w:cs="Arial"/>
                <w:sz w:val="24"/>
                <w:szCs w:val="24"/>
              </w:rPr>
              <w:t>was received.</w:t>
            </w:r>
          </w:p>
          <w:p w14:paraId="1FC5E363" w14:textId="77777777" w:rsidR="00B049A3" w:rsidRDefault="00B049A3" w:rsidP="0052330E">
            <w:pPr>
              <w:rPr>
                <w:rFonts w:ascii="Arial" w:hAnsi="Arial" w:cs="Arial"/>
                <w:sz w:val="24"/>
                <w:szCs w:val="24"/>
              </w:rPr>
            </w:pPr>
          </w:p>
          <w:p w14:paraId="05B10038" w14:textId="77777777" w:rsidR="005D4B96" w:rsidRDefault="00B049A3" w:rsidP="0052330E">
            <w:pPr>
              <w:rPr>
                <w:rFonts w:ascii="Arial" w:hAnsi="Arial" w:cs="Arial"/>
                <w:sz w:val="24"/>
                <w:szCs w:val="24"/>
              </w:rPr>
            </w:pPr>
            <w:r>
              <w:rPr>
                <w:rFonts w:ascii="Arial" w:hAnsi="Arial" w:cs="Arial"/>
                <w:sz w:val="24"/>
                <w:szCs w:val="24"/>
              </w:rPr>
              <w:t>The UHB Chair advised the Trustees that the heading on the report should read “</w:t>
            </w:r>
            <w:r w:rsidR="005D4B96">
              <w:rPr>
                <w:rFonts w:ascii="Arial" w:hAnsi="Arial" w:cs="Arial"/>
                <w:sz w:val="24"/>
                <w:szCs w:val="24"/>
              </w:rPr>
              <w:t>Child Health Social Prescribing</w:t>
            </w:r>
            <w:r>
              <w:rPr>
                <w:rFonts w:ascii="Arial" w:hAnsi="Arial" w:cs="Arial"/>
                <w:sz w:val="24"/>
                <w:szCs w:val="24"/>
              </w:rPr>
              <w:t xml:space="preserve">” and not “Cardiff and Vale Health Charity Annual Report”. </w:t>
            </w:r>
          </w:p>
          <w:p w14:paraId="7262211C" w14:textId="77777777" w:rsidR="00B049A3" w:rsidRDefault="00B049A3" w:rsidP="0052330E">
            <w:pPr>
              <w:rPr>
                <w:rFonts w:ascii="Arial" w:hAnsi="Arial" w:cs="Arial"/>
                <w:sz w:val="24"/>
                <w:szCs w:val="24"/>
              </w:rPr>
            </w:pPr>
          </w:p>
          <w:p w14:paraId="399D14ED" w14:textId="77777777" w:rsidR="00B049A3" w:rsidRDefault="00B049A3" w:rsidP="0052330E">
            <w:pPr>
              <w:rPr>
                <w:rFonts w:ascii="Arial" w:hAnsi="Arial" w:cs="Arial"/>
                <w:sz w:val="24"/>
                <w:szCs w:val="24"/>
              </w:rPr>
            </w:pPr>
            <w:r>
              <w:rPr>
                <w:rFonts w:ascii="Arial" w:hAnsi="Arial" w:cs="Arial"/>
                <w:sz w:val="24"/>
                <w:szCs w:val="24"/>
              </w:rPr>
              <w:t>The DC advised the Trustees that the information led nicely into what the EDPC had described previously around staff wellbeing.</w:t>
            </w:r>
          </w:p>
          <w:p w14:paraId="5A389559" w14:textId="77777777" w:rsidR="00B049A3" w:rsidRDefault="00B049A3" w:rsidP="0052330E">
            <w:pPr>
              <w:rPr>
                <w:rFonts w:ascii="Arial" w:hAnsi="Arial" w:cs="Arial"/>
                <w:sz w:val="24"/>
                <w:szCs w:val="24"/>
              </w:rPr>
            </w:pPr>
          </w:p>
          <w:p w14:paraId="47C65B96" w14:textId="77777777" w:rsidR="00B049A3" w:rsidRDefault="00B049A3" w:rsidP="00B049A3">
            <w:pPr>
              <w:rPr>
                <w:rFonts w:ascii="Arial" w:hAnsi="Arial" w:cs="Arial"/>
                <w:sz w:val="24"/>
                <w:szCs w:val="24"/>
              </w:rPr>
            </w:pPr>
            <w:r>
              <w:rPr>
                <w:rFonts w:ascii="Arial" w:hAnsi="Arial" w:cs="Arial"/>
                <w:sz w:val="24"/>
                <w:szCs w:val="24"/>
              </w:rPr>
              <w:t xml:space="preserve">It was noted that the </w:t>
            </w:r>
            <w:r w:rsidRPr="00B049A3">
              <w:rPr>
                <w:rFonts w:ascii="Arial" w:hAnsi="Arial" w:cs="Arial"/>
                <w:sz w:val="24"/>
                <w:szCs w:val="24"/>
              </w:rPr>
              <w:t xml:space="preserve">project outlined </w:t>
            </w:r>
            <w:r>
              <w:rPr>
                <w:rFonts w:ascii="Arial" w:hAnsi="Arial" w:cs="Arial"/>
                <w:sz w:val="24"/>
                <w:szCs w:val="24"/>
              </w:rPr>
              <w:t>would</w:t>
            </w:r>
            <w:r w:rsidRPr="00B049A3">
              <w:rPr>
                <w:rFonts w:ascii="Arial" w:hAnsi="Arial" w:cs="Arial"/>
                <w:sz w:val="24"/>
                <w:szCs w:val="24"/>
              </w:rPr>
              <w:t xml:space="preserve"> improve the emotional wellbeing of children and young people in Cardiff and the Vale of Glamorgan between the ages of 11-18, whose primary support requirement</w:t>
            </w:r>
            <w:r>
              <w:rPr>
                <w:rFonts w:ascii="Arial" w:hAnsi="Arial" w:cs="Arial"/>
                <w:sz w:val="24"/>
                <w:szCs w:val="24"/>
              </w:rPr>
              <w:t xml:space="preserve"> was</w:t>
            </w:r>
            <w:r w:rsidRPr="00B049A3">
              <w:rPr>
                <w:rFonts w:ascii="Arial" w:hAnsi="Arial" w:cs="Arial"/>
                <w:sz w:val="24"/>
                <w:szCs w:val="24"/>
              </w:rPr>
              <w:t xml:space="preserve"> aligned to the impact of COVID-19 on their mental health</w:t>
            </w:r>
            <w:r w:rsidR="00246E34">
              <w:rPr>
                <w:rFonts w:ascii="Arial" w:hAnsi="Arial" w:cs="Arial"/>
                <w:sz w:val="24"/>
                <w:szCs w:val="24"/>
              </w:rPr>
              <w:t>.</w:t>
            </w:r>
            <w:r w:rsidRPr="00B049A3">
              <w:rPr>
                <w:rFonts w:ascii="Arial" w:hAnsi="Arial" w:cs="Arial"/>
                <w:sz w:val="24"/>
                <w:szCs w:val="24"/>
              </w:rPr>
              <w:t xml:space="preserve"> </w:t>
            </w:r>
            <w:r w:rsidR="00246E34">
              <w:rPr>
                <w:rFonts w:ascii="Arial" w:hAnsi="Arial" w:cs="Arial"/>
                <w:sz w:val="24"/>
                <w:szCs w:val="24"/>
              </w:rPr>
              <w:t>I</w:t>
            </w:r>
            <w:r w:rsidRPr="00B049A3">
              <w:rPr>
                <w:rFonts w:ascii="Arial" w:hAnsi="Arial" w:cs="Arial"/>
                <w:sz w:val="24"/>
                <w:szCs w:val="24"/>
              </w:rPr>
              <w:t xml:space="preserve">t </w:t>
            </w:r>
            <w:r>
              <w:rPr>
                <w:rFonts w:ascii="Arial" w:hAnsi="Arial" w:cs="Arial"/>
                <w:sz w:val="24"/>
                <w:szCs w:val="24"/>
              </w:rPr>
              <w:t>was</w:t>
            </w:r>
            <w:r w:rsidRPr="00B049A3">
              <w:rPr>
                <w:rFonts w:ascii="Arial" w:hAnsi="Arial" w:cs="Arial"/>
                <w:sz w:val="24"/>
                <w:szCs w:val="24"/>
              </w:rPr>
              <w:t xml:space="preserve"> </w:t>
            </w:r>
            <w:r w:rsidR="00246E34">
              <w:rPr>
                <w:rFonts w:ascii="Arial" w:hAnsi="Arial" w:cs="Arial"/>
                <w:sz w:val="24"/>
                <w:szCs w:val="24"/>
              </w:rPr>
              <w:t xml:space="preserve">also </w:t>
            </w:r>
            <w:r w:rsidRPr="00B049A3">
              <w:rPr>
                <w:rFonts w:ascii="Arial" w:hAnsi="Arial" w:cs="Arial"/>
                <w:sz w:val="24"/>
                <w:szCs w:val="24"/>
              </w:rPr>
              <w:t xml:space="preserve">acknowledged that there </w:t>
            </w:r>
            <w:r>
              <w:rPr>
                <w:rFonts w:ascii="Arial" w:hAnsi="Arial" w:cs="Arial"/>
                <w:sz w:val="24"/>
                <w:szCs w:val="24"/>
              </w:rPr>
              <w:t>could</w:t>
            </w:r>
            <w:r w:rsidRPr="00B049A3">
              <w:rPr>
                <w:rFonts w:ascii="Arial" w:hAnsi="Arial" w:cs="Arial"/>
                <w:sz w:val="24"/>
                <w:szCs w:val="24"/>
              </w:rPr>
              <w:t xml:space="preserve"> also be other issues th</w:t>
            </w:r>
            <w:r>
              <w:rPr>
                <w:rFonts w:ascii="Arial" w:hAnsi="Arial" w:cs="Arial"/>
                <w:sz w:val="24"/>
                <w:szCs w:val="24"/>
              </w:rPr>
              <w:t xml:space="preserve">at </w:t>
            </w:r>
            <w:r w:rsidR="00246E34">
              <w:rPr>
                <w:rFonts w:ascii="Arial" w:hAnsi="Arial" w:cs="Arial"/>
                <w:sz w:val="24"/>
                <w:szCs w:val="24"/>
              </w:rPr>
              <w:t>a</w:t>
            </w:r>
            <w:r w:rsidRPr="00B049A3">
              <w:rPr>
                <w:rFonts w:ascii="Arial" w:hAnsi="Arial" w:cs="Arial"/>
                <w:sz w:val="24"/>
                <w:szCs w:val="24"/>
              </w:rPr>
              <w:t xml:space="preserve"> child or young person need</w:t>
            </w:r>
            <w:r>
              <w:rPr>
                <w:rFonts w:ascii="Arial" w:hAnsi="Arial" w:cs="Arial"/>
                <w:sz w:val="24"/>
                <w:szCs w:val="24"/>
              </w:rPr>
              <w:t xml:space="preserve">ed </w:t>
            </w:r>
            <w:r w:rsidRPr="00B049A3">
              <w:rPr>
                <w:rFonts w:ascii="Arial" w:hAnsi="Arial" w:cs="Arial"/>
                <w:sz w:val="24"/>
                <w:szCs w:val="24"/>
              </w:rPr>
              <w:t xml:space="preserve">support with. </w:t>
            </w:r>
          </w:p>
          <w:p w14:paraId="1FB464AF" w14:textId="77777777" w:rsidR="00B049A3" w:rsidRDefault="00B049A3" w:rsidP="00B049A3">
            <w:pPr>
              <w:rPr>
                <w:rFonts w:ascii="Arial" w:hAnsi="Arial" w:cs="Arial"/>
                <w:sz w:val="24"/>
                <w:szCs w:val="24"/>
              </w:rPr>
            </w:pPr>
          </w:p>
          <w:p w14:paraId="66874339" w14:textId="77777777" w:rsidR="00B049A3" w:rsidRDefault="00B049A3" w:rsidP="00B049A3">
            <w:pPr>
              <w:rPr>
                <w:rFonts w:ascii="Arial" w:hAnsi="Arial" w:cs="Arial"/>
                <w:sz w:val="24"/>
                <w:szCs w:val="24"/>
              </w:rPr>
            </w:pPr>
            <w:r>
              <w:rPr>
                <w:rFonts w:ascii="Arial" w:hAnsi="Arial" w:cs="Arial"/>
                <w:sz w:val="24"/>
                <w:szCs w:val="24"/>
              </w:rPr>
              <w:t>The DC advised the Trustees that the project had already been approved by NHS Charities Togethe</w:t>
            </w:r>
            <w:r w:rsidR="006D15FE">
              <w:rPr>
                <w:rFonts w:ascii="Arial" w:hAnsi="Arial" w:cs="Arial"/>
                <w:sz w:val="24"/>
                <w:szCs w:val="24"/>
              </w:rPr>
              <w:t xml:space="preserve">r and </w:t>
            </w:r>
            <w:r w:rsidR="00246E34">
              <w:rPr>
                <w:rFonts w:ascii="Arial" w:hAnsi="Arial" w:cs="Arial"/>
                <w:sz w:val="24"/>
                <w:szCs w:val="24"/>
              </w:rPr>
              <w:t>confirmed t</w:t>
            </w:r>
            <w:r w:rsidR="006D15FE">
              <w:rPr>
                <w:rFonts w:ascii="Arial" w:hAnsi="Arial" w:cs="Arial"/>
                <w:sz w:val="24"/>
                <w:szCs w:val="24"/>
              </w:rPr>
              <w:t xml:space="preserve">hat the project was </w:t>
            </w:r>
            <w:r w:rsidR="00246E34">
              <w:rPr>
                <w:rFonts w:ascii="Arial" w:hAnsi="Arial" w:cs="Arial"/>
                <w:sz w:val="24"/>
                <w:szCs w:val="24"/>
              </w:rPr>
              <w:t xml:space="preserve">at </w:t>
            </w:r>
            <w:r w:rsidR="006D15FE" w:rsidRPr="006D15FE">
              <w:rPr>
                <w:rFonts w:ascii="Arial" w:hAnsi="Arial" w:cs="Arial"/>
                <w:sz w:val="24"/>
                <w:szCs w:val="24"/>
              </w:rPr>
              <w:t>NHS Stage 3</w:t>
            </w:r>
            <w:r w:rsidR="006D15FE">
              <w:rPr>
                <w:rFonts w:ascii="Arial" w:hAnsi="Arial" w:cs="Arial"/>
                <w:sz w:val="24"/>
                <w:szCs w:val="24"/>
              </w:rPr>
              <w:t xml:space="preserve"> of the</w:t>
            </w:r>
            <w:r w:rsidR="006D15FE" w:rsidRPr="006D15FE">
              <w:rPr>
                <w:rFonts w:ascii="Arial" w:hAnsi="Arial" w:cs="Arial"/>
                <w:sz w:val="24"/>
                <w:szCs w:val="24"/>
              </w:rPr>
              <w:t xml:space="preserve"> Covid-19 Recovery Grant</w:t>
            </w:r>
            <w:r w:rsidR="006D15FE">
              <w:rPr>
                <w:rFonts w:ascii="Arial" w:hAnsi="Arial" w:cs="Arial"/>
                <w:sz w:val="24"/>
                <w:szCs w:val="24"/>
              </w:rPr>
              <w:t xml:space="preserve"> with total monies received of £259,800.</w:t>
            </w:r>
          </w:p>
          <w:p w14:paraId="6E2ABDA4" w14:textId="77777777" w:rsidR="006D15FE" w:rsidRDefault="006D15FE" w:rsidP="00B049A3">
            <w:pPr>
              <w:rPr>
                <w:rFonts w:ascii="Arial" w:hAnsi="Arial" w:cs="Arial"/>
                <w:sz w:val="24"/>
                <w:szCs w:val="24"/>
              </w:rPr>
            </w:pPr>
          </w:p>
          <w:p w14:paraId="78BA37E8" w14:textId="77777777" w:rsidR="006D15FE" w:rsidRDefault="006D15FE" w:rsidP="006D15FE">
            <w:pPr>
              <w:rPr>
                <w:rFonts w:ascii="Arial" w:hAnsi="Arial" w:cs="Arial"/>
                <w:sz w:val="24"/>
                <w:szCs w:val="24"/>
              </w:rPr>
            </w:pPr>
            <w:r>
              <w:rPr>
                <w:rFonts w:ascii="Arial" w:hAnsi="Arial" w:cs="Arial"/>
                <w:sz w:val="24"/>
                <w:szCs w:val="24"/>
              </w:rPr>
              <w:t xml:space="preserve">It was noted that the Chair of the Charitable Funds Committee had approved the first amount of £79,800 for the first project (Staff outdoor havens) and that approval to spend £180K was being sought for the </w:t>
            </w:r>
            <w:r w:rsidR="00976023">
              <w:rPr>
                <w:rFonts w:ascii="Arial" w:hAnsi="Arial" w:cs="Arial"/>
                <w:sz w:val="24"/>
                <w:szCs w:val="24"/>
              </w:rPr>
              <w:t>C</w:t>
            </w:r>
            <w:r>
              <w:rPr>
                <w:rFonts w:ascii="Arial" w:hAnsi="Arial" w:cs="Arial"/>
                <w:sz w:val="24"/>
                <w:szCs w:val="24"/>
              </w:rPr>
              <w:t xml:space="preserve">hild </w:t>
            </w:r>
            <w:r w:rsidR="00976023">
              <w:rPr>
                <w:rFonts w:ascii="Arial" w:hAnsi="Arial" w:cs="Arial"/>
                <w:sz w:val="24"/>
                <w:szCs w:val="24"/>
              </w:rPr>
              <w:t>H</w:t>
            </w:r>
            <w:r>
              <w:rPr>
                <w:rFonts w:ascii="Arial" w:hAnsi="Arial" w:cs="Arial"/>
                <w:sz w:val="24"/>
                <w:szCs w:val="24"/>
              </w:rPr>
              <w:t xml:space="preserve">ealth </w:t>
            </w:r>
            <w:r w:rsidR="00976023">
              <w:rPr>
                <w:rFonts w:ascii="Arial" w:hAnsi="Arial" w:cs="Arial"/>
                <w:sz w:val="24"/>
                <w:szCs w:val="24"/>
              </w:rPr>
              <w:t>S</w:t>
            </w:r>
            <w:r>
              <w:rPr>
                <w:rFonts w:ascii="Arial" w:hAnsi="Arial" w:cs="Arial"/>
                <w:sz w:val="24"/>
                <w:szCs w:val="24"/>
              </w:rPr>
              <w:t xml:space="preserve">ocial </w:t>
            </w:r>
            <w:r w:rsidR="00976023">
              <w:rPr>
                <w:rFonts w:ascii="Arial" w:hAnsi="Arial" w:cs="Arial"/>
                <w:sz w:val="24"/>
                <w:szCs w:val="24"/>
              </w:rPr>
              <w:t>P</w:t>
            </w:r>
            <w:r>
              <w:rPr>
                <w:rFonts w:ascii="Arial" w:hAnsi="Arial" w:cs="Arial"/>
                <w:sz w:val="24"/>
                <w:szCs w:val="24"/>
              </w:rPr>
              <w:t>rescribing project by the Trustees.</w:t>
            </w:r>
          </w:p>
          <w:p w14:paraId="1AFFBEE3" w14:textId="77777777" w:rsidR="006D15FE" w:rsidRDefault="006D15FE" w:rsidP="006D15FE">
            <w:pPr>
              <w:rPr>
                <w:rFonts w:ascii="Arial" w:hAnsi="Arial" w:cs="Arial"/>
                <w:sz w:val="24"/>
                <w:szCs w:val="24"/>
              </w:rPr>
            </w:pPr>
          </w:p>
          <w:p w14:paraId="604ACAD4" w14:textId="77777777" w:rsidR="006D15FE" w:rsidRDefault="006D15FE" w:rsidP="006D15FE">
            <w:pPr>
              <w:rPr>
                <w:rFonts w:ascii="Arial" w:hAnsi="Arial" w:cs="Arial"/>
                <w:sz w:val="24"/>
                <w:szCs w:val="24"/>
              </w:rPr>
            </w:pPr>
            <w:r>
              <w:rPr>
                <w:rFonts w:ascii="Arial" w:hAnsi="Arial" w:cs="Arial"/>
                <w:sz w:val="24"/>
                <w:szCs w:val="24"/>
              </w:rPr>
              <w:lastRenderedPageBreak/>
              <w:t xml:space="preserve">The IMLC thanked the DC for </w:t>
            </w:r>
            <w:r w:rsidR="00976023">
              <w:rPr>
                <w:rFonts w:ascii="Arial" w:hAnsi="Arial" w:cs="Arial"/>
                <w:sz w:val="24"/>
                <w:szCs w:val="24"/>
              </w:rPr>
              <w:t xml:space="preserve">sharing </w:t>
            </w:r>
            <w:r>
              <w:rPr>
                <w:rFonts w:ascii="Arial" w:hAnsi="Arial" w:cs="Arial"/>
                <w:sz w:val="24"/>
                <w:szCs w:val="24"/>
              </w:rPr>
              <w:t xml:space="preserve">the information </w:t>
            </w:r>
            <w:r w:rsidR="00976023">
              <w:rPr>
                <w:rFonts w:ascii="Arial" w:hAnsi="Arial" w:cs="Arial"/>
                <w:sz w:val="24"/>
                <w:szCs w:val="24"/>
              </w:rPr>
              <w:t>with</w:t>
            </w:r>
            <w:r>
              <w:rPr>
                <w:rFonts w:ascii="Arial" w:hAnsi="Arial" w:cs="Arial"/>
                <w:sz w:val="24"/>
                <w:szCs w:val="24"/>
              </w:rPr>
              <w:t xml:space="preserve"> the Trustees and </w:t>
            </w:r>
            <w:r w:rsidR="00976023">
              <w:rPr>
                <w:rFonts w:ascii="Arial" w:hAnsi="Arial" w:cs="Arial"/>
                <w:sz w:val="24"/>
                <w:szCs w:val="24"/>
              </w:rPr>
              <w:t>advised</w:t>
            </w:r>
            <w:r>
              <w:rPr>
                <w:rFonts w:ascii="Arial" w:hAnsi="Arial" w:cs="Arial"/>
                <w:sz w:val="24"/>
                <w:szCs w:val="24"/>
              </w:rPr>
              <w:t xml:space="preserve"> that she was a huge advocate of social prescribing and asked if Local Authorities (LA) had been involved.</w:t>
            </w:r>
            <w:r w:rsidR="00BF0485">
              <w:rPr>
                <w:rFonts w:ascii="Arial" w:hAnsi="Arial" w:cs="Arial"/>
                <w:sz w:val="24"/>
                <w:szCs w:val="24"/>
              </w:rPr>
              <w:t xml:space="preserve">  The DC confirmed that the LA was involved.</w:t>
            </w:r>
          </w:p>
          <w:p w14:paraId="305401FB" w14:textId="77777777" w:rsidR="006B4085" w:rsidRDefault="006B4085" w:rsidP="006D15FE">
            <w:pPr>
              <w:rPr>
                <w:rFonts w:ascii="Arial" w:hAnsi="Arial" w:cs="Arial"/>
                <w:sz w:val="24"/>
                <w:szCs w:val="24"/>
              </w:rPr>
            </w:pPr>
          </w:p>
          <w:p w14:paraId="21DCC14B" w14:textId="77777777" w:rsidR="006D15FE" w:rsidRDefault="006B4085" w:rsidP="006D15FE">
            <w:pPr>
              <w:rPr>
                <w:rFonts w:ascii="Arial" w:hAnsi="Arial" w:cs="Arial"/>
                <w:sz w:val="24"/>
                <w:szCs w:val="24"/>
              </w:rPr>
            </w:pPr>
            <w:r>
              <w:rPr>
                <w:rFonts w:ascii="Arial" w:hAnsi="Arial" w:cs="Arial"/>
                <w:sz w:val="24"/>
                <w:szCs w:val="24"/>
              </w:rPr>
              <w:t>The Vice Chair of the UHB advised the Trustees that he was concerned about the implications the project could have strategically</w:t>
            </w:r>
            <w:r w:rsidR="00976023">
              <w:rPr>
                <w:rFonts w:ascii="Arial" w:hAnsi="Arial" w:cs="Arial"/>
                <w:sz w:val="24"/>
                <w:szCs w:val="24"/>
              </w:rPr>
              <w:t>,</w:t>
            </w:r>
            <w:r>
              <w:rPr>
                <w:rFonts w:ascii="Arial" w:hAnsi="Arial" w:cs="Arial"/>
                <w:sz w:val="24"/>
                <w:szCs w:val="24"/>
              </w:rPr>
              <w:t xml:space="preserve"> particularly around Child</w:t>
            </w:r>
            <w:r w:rsidRPr="006B4085">
              <w:rPr>
                <w:rFonts w:ascii="Arial" w:hAnsi="Arial" w:cs="Arial"/>
                <w:sz w:val="24"/>
                <w:szCs w:val="24"/>
              </w:rPr>
              <w:t xml:space="preserve"> and Adolescent Mental Health Services</w:t>
            </w:r>
            <w:r>
              <w:rPr>
                <w:rFonts w:ascii="Arial" w:hAnsi="Arial" w:cs="Arial"/>
                <w:sz w:val="24"/>
                <w:szCs w:val="24"/>
              </w:rPr>
              <w:t xml:space="preserve"> (CAMHS) and asked what the plan was for the evaluation of the project because there was the potential for it to move beyond a pilot and into core business. </w:t>
            </w:r>
          </w:p>
          <w:p w14:paraId="2CF01C2F" w14:textId="77777777" w:rsidR="006B4085" w:rsidRDefault="006B4085" w:rsidP="006D15FE">
            <w:pPr>
              <w:rPr>
                <w:rFonts w:ascii="Arial" w:hAnsi="Arial" w:cs="Arial"/>
                <w:sz w:val="24"/>
                <w:szCs w:val="24"/>
              </w:rPr>
            </w:pPr>
          </w:p>
          <w:p w14:paraId="12760AEC" w14:textId="77777777" w:rsidR="006B4085" w:rsidRDefault="006B4085" w:rsidP="0052330E">
            <w:pPr>
              <w:rPr>
                <w:rFonts w:ascii="Arial" w:hAnsi="Arial" w:cs="Arial"/>
                <w:sz w:val="24"/>
                <w:szCs w:val="24"/>
              </w:rPr>
            </w:pPr>
            <w:r>
              <w:rPr>
                <w:rFonts w:ascii="Arial" w:hAnsi="Arial" w:cs="Arial"/>
                <w:sz w:val="24"/>
                <w:szCs w:val="24"/>
              </w:rPr>
              <w:t xml:space="preserve">The DC responded that the Charitable Funds Committee </w:t>
            </w:r>
            <w:r w:rsidR="00976023">
              <w:rPr>
                <w:rFonts w:ascii="Arial" w:hAnsi="Arial" w:cs="Arial"/>
                <w:sz w:val="24"/>
                <w:szCs w:val="24"/>
              </w:rPr>
              <w:t xml:space="preserve">had </w:t>
            </w:r>
            <w:r>
              <w:rPr>
                <w:rFonts w:ascii="Arial" w:hAnsi="Arial" w:cs="Arial"/>
                <w:sz w:val="24"/>
                <w:szCs w:val="24"/>
              </w:rPr>
              <w:t>ask</w:t>
            </w:r>
            <w:r w:rsidR="00976023">
              <w:rPr>
                <w:rFonts w:ascii="Arial" w:hAnsi="Arial" w:cs="Arial"/>
                <w:sz w:val="24"/>
                <w:szCs w:val="24"/>
              </w:rPr>
              <w:t>ed</w:t>
            </w:r>
            <w:r>
              <w:rPr>
                <w:rFonts w:ascii="Arial" w:hAnsi="Arial" w:cs="Arial"/>
                <w:sz w:val="24"/>
                <w:szCs w:val="24"/>
              </w:rPr>
              <w:t xml:space="preserve"> for an evaluation of the benefits </w:t>
            </w:r>
            <w:r w:rsidR="00976023">
              <w:rPr>
                <w:rFonts w:ascii="Arial" w:hAnsi="Arial" w:cs="Arial"/>
                <w:sz w:val="24"/>
                <w:szCs w:val="24"/>
              </w:rPr>
              <w:t>of the project</w:t>
            </w:r>
            <w:r>
              <w:rPr>
                <w:rFonts w:ascii="Arial" w:hAnsi="Arial" w:cs="Arial"/>
                <w:sz w:val="24"/>
                <w:szCs w:val="24"/>
              </w:rPr>
              <w:t xml:space="preserve"> to be brought back to the Committee for review. She added that further information had been outlined in the extensive bid which could be viewed if required</w:t>
            </w:r>
            <w:r w:rsidR="00157D38">
              <w:rPr>
                <w:rFonts w:ascii="Arial" w:hAnsi="Arial" w:cs="Arial"/>
                <w:sz w:val="24"/>
                <w:szCs w:val="24"/>
              </w:rPr>
              <w:t xml:space="preserve">. </w:t>
            </w:r>
            <w:r>
              <w:rPr>
                <w:rFonts w:ascii="Arial" w:hAnsi="Arial" w:cs="Arial"/>
                <w:sz w:val="24"/>
                <w:szCs w:val="24"/>
              </w:rPr>
              <w:t xml:space="preserve"> </w:t>
            </w:r>
          </w:p>
          <w:p w14:paraId="558DBD06" w14:textId="77777777" w:rsidR="006B4085" w:rsidRDefault="006B4085" w:rsidP="0052330E">
            <w:pPr>
              <w:rPr>
                <w:rFonts w:ascii="Arial" w:hAnsi="Arial" w:cs="Arial"/>
                <w:sz w:val="24"/>
                <w:szCs w:val="24"/>
              </w:rPr>
            </w:pPr>
          </w:p>
          <w:p w14:paraId="39997F59" w14:textId="77777777" w:rsidR="006B4085" w:rsidRDefault="006B4085" w:rsidP="0052330E">
            <w:pPr>
              <w:rPr>
                <w:rFonts w:ascii="Arial" w:hAnsi="Arial" w:cs="Arial"/>
                <w:sz w:val="24"/>
                <w:szCs w:val="24"/>
              </w:rPr>
            </w:pPr>
            <w:r>
              <w:rPr>
                <w:rFonts w:ascii="Arial" w:hAnsi="Arial" w:cs="Arial"/>
                <w:sz w:val="24"/>
                <w:szCs w:val="24"/>
              </w:rPr>
              <w:t xml:space="preserve">The Executive Director of Public Health noted that if </w:t>
            </w:r>
            <w:r w:rsidR="00976023">
              <w:rPr>
                <w:rFonts w:ascii="Arial" w:hAnsi="Arial" w:cs="Arial"/>
                <w:sz w:val="24"/>
                <w:szCs w:val="24"/>
              </w:rPr>
              <w:t xml:space="preserve">the project was delivered via </w:t>
            </w:r>
            <w:r>
              <w:rPr>
                <w:rFonts w:ascii="Arial" w:hAnsi="Arial" w:cs="Arial"/>
                <w:sz w:val="24"/>
                <w:szCs w:val="24"/>
              </w:rPr>
              <w:t>the Children and Women’s Clinical Board, it would fit well with the system of early help and liaison with emotional health workers in schools.</w:t>
            </w:r>
          </w:p>
          <w:p w14:paraId="50B74FF3" w14:textId="77777777" w:rsidR="006B4085" w:rsidRDefault="006B4085" w:rsidP="0052330E">
            <w:pPr>
              <w:rPr>
                <w:rFonts w:ascii="Arial" w:hAnsi="Arial" w:cs="Arial"/>
                <w:sz w:val="24"/>
                <w:szCs w:val="24"/>
              </w:rPr>
            </w:pPr>
          </w:p>
          <w:p w14:paraId="2382F638" w14:textId="77777777" w:rsidR="006067BB" w:rsidRDefault="006B4085" w:rsidP="0052330E">
            <w:pPr>
              <w:rPr>
                <w:rFonts w:ascii="Arial" w:hAnsi="Arial" w:cs="Arial"/>
                <w:sz w:val="24"/>
                <w:szCs w:val="24"/>
              </w:rPr>
            </w:pPr>
            <w:r>
              <w:rPr>
                <w:rFonts w:ascii="Arial" w:hAnsi="Arial" w:cs="Arial"/>
                <w:sz w:val="24"/>
                <w:szCs w:val="24"/>
              </w:rPr>
              <w:t xml:space="preserve">The UHB Chair advised the Trustees that in terms of the Regional Partnership Board (RPB), there was a starting well partnership within the RPB that focused on Children and Young People and </w:t>
            </w:r>
            <w:r w:rsidR="00976023">
              <w:rPr>
                <w:rFonts w:ascii="Arial" w:hAnsi="Arial" w:cs="Arial"/>
                <w:sz w:val="24"/>
                <w:szCs w:val="24"/>
              </w:rPr>
              <w:t xml:space="preserve">he advised that the project would be </w:t>
            </w:r>
            <w:r>
              <w:rPr>
                <w:rFonts w:ascii="Arial" w:hAnsi="Arial" w:cs="Arial"/>
                <w:sz w:val="24"/>
                <w:szCs w:val="24"/>
              </w:rPr>
              <w:t>of great interest to th</w:t>
            </w:r>
            <w:r w:rsidR="00976023">
              <w:rPr>
                <w:rFonts w:ascii="Arial" w:hAnsi="Arial" w:cs="Arial"/>
                <w:sz w:val="24"/>
                <w:szCs w:val="24"/>
              </w:rPr>
              <w:t>at group</w:t>
            </w:r>
            <w:r>
              <w:rPr>
                <w:rFonts w:ascii="Arial" w:hAnsi="Arial" w:cs="Arial"/>
                <w:sz w:val="24"/>
                <w:szCs w:val="24"/>
              </w:rPr>
              <w:t xml:space="preserve">.  </w:t>
            </w:r>
          </w:p>
          <w:p w14:paraId="722C8D1F" w14:textId="77777777" w:rsidR="006067BB" w:rsidRDefault="006067BB" w:rsidP="0052330E">
            <w:pPr>
              <w:rPr>
                <w:rFonts w:ascii="Arial" w:hAnsi="Arial" w:cs="Arial"/>
                <w:bCs/>
                <w:sz w:val="24"/>
                <w:szCs w:val="24"/>
              </w:rPr>
            </w:pPr>
          </w:p>
          <w:p w14:paraId="322EC2BE" w14:textId="77777777" w:rsidR="008E4773" w:rsidRDefault="008E4773" w:rsidP="0052330E">
            <w:pPr>
              <w:rPr>
                <w:rFonts w:ascii="Arial" w:hAnsi="Arial" w:cs="Arial"/>
                <w:b/>
                <w:sz w:val="24"/>
                <w:szCs w:val="24"/>
              </w:rPr>
            </w:pPr>
            <w:r>
              <w:rPr>
                <w:rFonts w:ascii="Arial" w:hAnsi="Arial" w:cs="Arial"/>
                <w:b/>
                <w:sz w:val="24"/>
                <w:szCs w:val="24"/>
              </w:rPr>
              <w:t>The Board of Trustee</w:t>
            </w:r>
            <w:r w:rsidRPr="0090311E">
              <w:rPr>
                <w:rFonts w:ascii="Arial" w:hAnsi="Arial" w:cs="Arial"/>
                <w:b/>
                <w:sz w:val="24"/>
                <w:szCs w:val="24"/>
              </w:rPr>
              <w:t xml:space="preserve"> </w:t>
            </w:r>
            <w:r>
              <w:rPr>
                <w:rFonts w:ascii="Arial" w:hAnsi="Arial" w:cs="Arial"/>
                <w:b/>
                <w:sz w:val="24"/>
                <w:szCs w:val="24"/>
              </w:rPr>
              <w:t>resolved that:</w:t>
            </w:r>
          </w:p>
          <w:p w14:paraId="46F1BCD4" w14:textId="77777777" w:rsidR="00236C88" w:rsidRDefault="00236C88" w:rsidP="0052330E">
            <w:pPr>
              <w:rPr>
                <w:rFonts w:ascii="Arial" w:hAnsi="Arial" w:cs="Arial"/>
                <w:b/>
                <w:sz w:val="24"/>
                <w:szCs w:val="24"/>
              </w:rPr>
            </w:pPr>
          </w:p>
          <w:p w14:paraId="42E5E7A2" w14:textId="77777777" w:rsidR="008E4773" w:rsidRPr="00236C88" w:rsidRDefault="00236C88" w:rsidP="00236C88">
            <w:pPr>
              <w:pStyle w:val="ListParagraph"/>
              <w:numPr>
                <w:ilvl w:val="0"/>
                <w:numId w:val="38"/>
              </w:numPr>
              <w:rPr>
                <w:rFonts w:ascii="Arial" w:hAnsi="Arial" w:cs="Arial"/>
                <w:bCs/>
                <w:sz w:val="24"/>
                <w:szCs w:val="24"/>
              </w:rPr>
            </w:pPr>
            <w:r w:rsidRPr="00236C88">
              <w:rPr>
                <w:rFonts w:ascii="Arial" w:hAnsi="Arial" w:cs="Arial"/>
                <w:sz w:val="24"/>
                <w:szCs w:val="24"/>
              </w:rPr>
              <w:t xml:space="preserve">The </w:t>
            </w:r>
            <w:r w:rsidRPr="00236C88">
              <w:rPr>
                <w:rFonts w:ascii="Arial" w:hAnsi="Arial" w:cs="Arial"/>
                <w:bCs/>
                <w:sz w:val="24"/>
                <w:szCs w:val="24"/>
              </w:rPr>
              <w:t>spend of £180,000 for the Child Health Social Prescribing Project, which h</w:t>
            </w:r>
            <w:r w:rsidR="00976023">
              <w:rPr>
                <w:rFonts w:ascii="Arial" w:hAnsi="Arial" w:cs="Arial"/>
                <w:bCs/>
                <w:sz w:val="24"/>
                <w:szCs w:val="24"/>
              </w:rPr>
              <w:t>ad</w:t>
            </w:r>
            <w:r w:rsidRPr="00236C88">
              <w:rPr>
                <w:rFonts w:ascii="Arial" w:hAnsi="Arial" w:cs="Arial"/>
                <w:bCs/>
                <w:sz w:val="24"/>
                <w:szCs w:val="24"/>
              </w:rPr>
              <w:t xml:space="preserve"> been provided by NHSCT for agreed projects</w:t>
            </w:r>
            <w:r>
              <w:rPr>
                <w:rFonts w:ascii="Arial" w:hAnsi="Arial" w:cs="Arial"/>
                <w:bCs/>
                <w:sz w:val="24"/>
                <w:szCs w:val="24"/>
              </w:rPr>
              <w:t xml:space="preserve"> was approved.</w:t>
            </w:r>
          </w:p>
          <w:p w14:paraId="08F40ACC" w14:textId="77777777" w:rsidR="008E4773" w:rsidRPr="006067BB" w:rsidRDefault="008E4773" w:rsidP="006067BB">
            <w:pPr>
              <w:rPr>
                <w:rFonts w:ascii="Arial" w:hAnsi="Arial" w:cs="Arial"/>
                <w:sz w:val="24"/>
                <w:szCs w:val="24"/>
              </w:rPr>
            </w:pPr>
          </w:p>
        </w:tc>
        <w:tc>
          <w:tcPr>
            <w:tcW w:w="1134" w:type="dxa"/>
          </w:tcPr>
          <w:p w14:paraId="154ED887" w14:textId="77777777" w:rsidR="008E4773" w:rsidRPr="00564C50" w:rsidRDefault="008E4773" w:rsidP="0052330E">
            <w:pPr>
              <w:rPr>
                <w:rFonts w:ascii="Arial" w:hAnsi="Arial" w:cs="Arial"/>
                <w:sz w:val="24"/>
                <w:szCs w:val="24"/>
              </w:rPr>
            </w:pPr>
          </w:p>
        </w:tc>
      </w:tr>
      <w:tr w:rsidR="008E4773" w:rsidRPr="00EC4E9A" w14:paraId="1C725235" w14:textId="77777777" w:rsidTr="0052330E">
        <w:tc>
          <w:tcPr>
            <w:tcW w:w="1957" w:type="dxa"/>
          </w:tcPr>
          <w:p w14:paraId="7362FB9F" w14:textId="77777777" w:rsidR="008E4773" w:rsidRDefault="00000518" w:rsidP="0052330E">
            <w:pPr>
              <w:rPr>
                <w:rFonts w:ascii="Arial" w:hAnsi="Arial" w:cs="Arial"/>
                <w:b/>
                <w:sz w:val="24"/>
                <w:szCs w:val="24"/>
              </w:rPr>
            </w:pPr>
            <w:r>
              <w:rPr>
                <w:rFonts w:ascii="Arial" w:hAnsi="Arial" w:cs="Arial"/>
                <w:b/>
                <w:sz w:val="24"/>
                <w:szCs w:val="24"/>
              </w:rPr>
              <w:t>BT 22/01/014</w:t>
            </w:r>
          </w:p>
        </w:tc>
        <w:tc>
          <w:tcPr>
            <w:tcW w:w="8079" w:type="dxa"/>
          </w:tcPr>
          <w:p w14:paraId="375BF8C6" w14:textId="77777777" w:rsidR="008E4773" w:rsidRDefault="008E4773" w:rsidP="0052330E">
            <w:pPr>
              <w:rPr>
                <w:rFonts w:ascii="Arial" w:hAnsi="Arial" w:cs="Arial"/>
                <w:b/>
                <w:sz w:val="24"/>
                <w:szCs w:val="24"/>
              </w:rPr>
            </w:pPr>
            <w:r w:rsidRPr="003C027E">
              <w:rPr>
                <w:rFonts w:ascii="Arial" w:hAnsi="Arial" w:cs="Arial"/>
                <w:b/>
                <w:sz w:val="24"/>
                <w:szCs w:val="24"/>
              </w:rPr>
              <w:t xml:space="preserve">Chair’s Reports: </w:t>
            </w:r>
          </w:p>
          <w:p w14:paraId="5E63A110" w14:textId="77777777" w:rsidR="008E4773" w:rsidRPr="003C027E" w:rsidRDefault="008E4773" w:rsidP="0052330E">
            <w:pPr>
              <w:rPr>
                <w:rFonts w:ascii="Arial" w:hAnsi="Arial" w:cs="Arial"/>
                <w:b/>
                <w:sz w:val="24"/>
                <w:szCs w:val="24"/>
              </w:rPr>
            </w:pPr>
          </w:p>
          <w:p w14:paraId="2F26DA8D" w14:textId="77777777" w:rsidR="008E4773" w:rsidRPr="006067BB" w:rsidRDefault="008E4773" w:rsidP="006067BB">
            <w:pPr>
              <w:pStyle w:val="ListParagraph"/>
              <w:numPr>
                <w:ilvl w:val="0"/>
                <w:numId w:val="18"/>
              </w:numPr>
              <w:rPr>
                <w:rFonts w:ascii="Arial" w:hAnsi="Arial" w:cs="Arial"/>
                <w:b/>
                <w:sz w:val="24"/>
                <w:szCs w:val="24"/>
              </w:rPr>
            </w:pPr>
            <w:r w:rsidRPr="006067BB">
              <w:rPr>
                <w:rFonts w:ascii="Arial" w:hAnsi="Arial" w:cs="Arial"/>
                <w:b/>
                <w:sz w:val="24"/>
                <w:szCs w:val="24"/>
              </w:rPr>
              <w:t>Charitable Funds Committee</w:t>
            </w:r>
          </w:p>
          <w:p w14:paraId="009B10BE" w14:textId="77777777" w:rsidR="006067BB" w:rsidRPr="006067BB" w:rsidRDefault="006067BB" w:rsidP="006067BB">
            <w:pPr>
              <w:pStyle w:val="ListParagraph"/>
              <w:ind w:left="1080"/>
              <w:rPr>
                <w:rFonts w:ascii="Arial" w:hAnsi="Arial" w:cs="Arial"/>
                <w:b/>
                <w:sz w:val="24"/>
                <w:szCs w:val="24"/>
              </w:rPr>
            </w:pPr>
          </w:p>
          <w:p w14:paraId="57DE015E" w14:textId="77777777" w:rsidR="008E4773" w:rsidRDefault="008E4773" w:rsidP="0052330E">
            <w:pPr>
              <w:rPr>
                <w:rFonts w:ascii="Arial" w:hAnsi="Arial" w:cs="Arial"/>
                <w:sz w:val="24"/>
                <w:szCs w:val="24"/>
              </w:rPr>
            </w:pPr>
            <w:r>
              <w:rPr>
                <w:rFonts w:ascii="Arial" w:hAnsi="Arial" w:cs="Arial"/>
                <w:sz w:val="24"/>
                <w:szCs w:val="24"/>
              </w:rPr>
              <w:t>The Chairs Report for the Charitable Funds Committee was received.</w:t>
            </w:r>
          </w:p>
          <w:p w14:paraId="7AE763C3" w14:textId="77777777" w:rsidR="008E4773" w:rsidRDefault="008E4773" w:rsidP="0052330E">
            <w:pPr>
              <w:rPr>
                <w:rFonts w:ascii="Arial" w:hAnsi="Arial" w:cs="Arial"/>
                <w:sz w:val="24"/>
                <w:szCs w:val="24"/>
              </w:rPr>
            </w:pPr>
          </w:p>
          <w:p w14:paraId="19EB3BBC" w14:textId="77777777" w:rsidR="008E4773" w:rsidRDefault="008E4773" w:rsidP="0052330E">
            <w:pPr>
              <w:rPr>
                <w:rFonts w:ascii="Arial" w:hAnsi="Arial" w:cs="Arial"/>
                <w:sz w:val="24"/>
                <w:szCs w:val="24"/>
              </w:rPr>
            </w:pPr>
            <w:r>
              <w:rPr>
                <w:rFonts w:ascii="Arial" w:hAnsi="Arial" w:cs="Arial"/>
                <w:sz w:val="24"/>
                <w:szCs w:val="24"/>
              </w:rPr>
              <w:t>The Independent Member – Community (IMC) thanked the Trustees, the Charitable Funds Committee and the Health Charity team for all of their work.</w:t>
            </w:r>
          </w:p>
          <w:p w14:paraId="705F5391" w14:textId="77777777" w:rsidR="008E4773" w:rsidRDefault="008E4773" w:rsidP="0052330E">
            <w:pPr>
              <w:rPr>
                <w:rFonts w:ascii="Arial" w:hAnsi="Arial" w:cs="Arial"/>
                <w:sz w:val="24"/>
                <w:szCs w:val="24"/>
              </w:rPr>
            </w:pPr>
          </w:p>
          <w:p w14:paraId="1415CB54" w14:textId="77777777" w:rsidR="008E4773" w:rsidRDefault="008E4773" w:rsidP="0052330E">
            <w:pPr>
              <w:rPr>
                <w:rFonts w:ascii="Arial" w:hAnsi="Arial" w:cs="Arial"/>
                <w:b/>
                <w:color w:val="000000" w:themeColor="text1"/>
                <w:sz w:val="24"/>
                <w:szCs w:val="24"/>
              </w:rPr>
            </w:pPr>
            <w:r>
              <w:rPr>
                <w:rFonts w:ascii="Arial" w:hAnsi="Arial" w:cs="Arial"/>
                <w:b/>
                <w:color w:val="000000" w:themeColor="text1"/>
                <w:sz w:val="24"/>
                <w:szCs w:val="24"/>
              </w:rPr>
              <w:t xml:space="preserve">The BoT resolved </w:t>
            </w:r>
            <w:r w:rsidRPr="004D6D8C">
              <w:rPr>
                <w:rFonts w:ascii="Arial" w:hAnsi="Arial" w:cs="Arial"/>
                <w:b/>
                <w:color w:val="000000" w:themeColor="text1"/>
                <w:sz w:val="24"/>
                <w:szCs w:val="24"/>
              </w:rPr>
              <w:t>that:</w:t>
            </w:r>
            <w:r>
              <w:rPr>
                <w:rFonts w:ascii="Arial" w:hAnsi="Arial" w:cs="Arial"/>
                <w:b/>
                <w:color w:val="000000" w:themeColor="text1"/>
                <w:sz w:val="24"/>
                <w:szCs w:val="24"/>
              </w:rPr>
              <w:t xml:space="preserve"> </w:t>
            </w:r>
          </w:p>
          <w:p w14:paraId="23260D7D" w14:textId="77777777" w:rsidR="008E4773" w:rsidRPr="00E641B9" w:rsidRDefault="008E4773" w:rsidP="0052330E">
            <w:pPr>
              <w:rPr>
                <w:rFonts w:ascii="Arial" w:hAnsi="Arial" w:cs="Arial"/>
                <w:sz w:val="24"/>
                <w:szCs w:val="24"/>
              </w:rPr>
            </w:pPr>
          </w:p>
          <w:p w14:paraId="05E04231" w14:textId="77777777" w:rsidR="008E4773" w:rsidRPr="00C55787" w:rsidRDefault="008E4773" w:rsidP="0052330E">
            <w:pPr>
              <w:pStyle w:val="ListParagraph"/>
              <w:numPr>
                <w:ilvl w:val="0"/>
                <w:numId w:val="3"/>
              </w:numPr>
              <w:rPr>
                <w:rFonts w:ascii="Arial" w:hAnsi="Arial" w:cs="Arial"/>
                <w:sz w:val="24"/>
                <w:szCs w:val="24"/>
              </w:rPr>
            </w:pPr>
            <w:r w:rsidRPr="00C55787">
              <w:rPr>
                <w:rFonts w:ascii="Arial" w:hAnsi="Arial" w:cs="Arial"/>
                <w:sz w:val="24"/>
                <w:szCs w:val="24"/>
              </w:rPr>
              <w:t>The Charitable Funds Committee Chair</w:t>
            </w:r>
            <w:r>
              <w:rPr>
                <w:rFonts w:ascii="Arial" w:hAnsi="Arial" w:cs="Arial"/>
                <w:sz w:val="24"/>
                <w:szCs w:val="24"/>
              </w:rPr>
              <w:t>’</w:t>
            </w:r>
            <w:r w:rsidRPr="00C55787">
              <w:rPr>
                <w:rFonts w:ascii="Arial" w:hAnsi="Arial" w:cs="Arial"/>
                <w:sz w:val="24"/>
                <w:szCs w:val="24"/>
              </w:rPr>
              <w:t xml:space="preserve">s Report was noted. </w:t>
            </w:r>
          </w:p>
          <w:p w14:paraId="0757F3BF" w14:textId="77777777" w:rsidR="008E4773" w:rsidRPr="003C027E" w:rsidRDefault="008E4773" w:rsidP="0052330E">
            <w:pPr>
              <w:rPr>
                <w:rFonts w:ascii="Arial" w:hAnsi="Arial" w:cs="Arial"/>
                <w:b/>
                <w:sz w:val="24"/>
                <w:szCs w:val="24"/>
              </w:rPr>
            </w:pPr>
          </w:p>
        </w:tc>
        <w:tc>
          <w:tcPr>
            <w:tcW w:w="1134" w:type="dxa"/>
          </w:tcPr>
          <w:p w14:paraId="542EA4BA" w14:textId="77777777" w:rsidR="008E4773" w:rsidRPr="00564C50" w:rsidRDefault="008E4773" w:rsidP="0052330E">
            <w:pPr>
              <w:rPr>
                <w:rFonts w:ascii="Arial" w:hAnsi="Arial" w:cs="Arial"/>
                <w:sz w:val="24"/>
                <w:szCs w:val="24"/>
              </w:rPr>
            </w:pPr>
          </w:p>
        </w:tc>
      </w:tr>
      <w:tr w:rsidR="008E4773" w:rsidRPr="00EC4E9A" w14:paraId="3E9F2919" w14:textId="77777777" w:rsidTr="0052330E">
        <w:tc>
          <w:tcPr>
            <w:tcW w:w="1957" w:type="dxa"/>
          </w:tcPr>
          <w:p w14:paraId="68C87E8A" w14:textId="77777777" w:rsidR="008E4773" w:rsidRDefault="00000518" w:rsidP="0052330E">
            <w:pPr>
              <w:rPr>
                <w:rFonts w:ascii="Arial" w:hAnsi="Arial" w:cs="Arial"/>
                <w:b/>
                <w:sz w:val="24"/>
                <w:szCs w:val="24"/>
              </w:rPr>
            </w:pPr>
            <w:r>
              <w:rPr>
                <w:rFonts w:ascii="Arial" w:hAnsi="Arial" w:cs="Arial"/>
                <w:b/>
                <w:sz w:val="24"/>
                <w:szCs w:val="24"/>
              </w:rPr>
              <w:t>BT 22/01/015</w:t>
            </w:r>
          </w:p>
        </w:tc>
        <w:tc>
          <w:tcPr>
            <w:tcW w:w="8079" w:type="dxa"/>
          </w:tcPr>
          <w:p w14:paraId="6EAB5251" w14:textId="77777777" w:rsidR="008E4773" w:rsidRDefault="008E4773" w:rsidP="0052330E">
            <w:pPr>
              <w:rPr>
                <w:rFonts w:ascii="Arial" w:hAnsi="Arial" w:cs="Arial"/>
                <w:b/>
                <w:sz w:val="24"/>
                <w:szCs w:val="24"/>
              </w:rPr>
            </w:pPr>
            <w:r>
              <w:rPr>
                <w:rFonts w:ascii="Arial" w:hAnsi="Arial" w:cs="Arial"/>
                <w:b/>
                <w:sz w:val="24"/>
                <w:szCs w:val="24"/>
              </w:rPr>
              <w:t xml:space="preserve">Any Other Business </w:t>
            </w:r>
          </w:p>
          <w:p w14:paraId="3D81D3A1" w14:textId="77777777" w:rsidR="00EC5C32" w:rsidRDefault="00EC5C32" w:rsidP="0052330E">
            <w:pPr>
              <w:rPr>
                <w:rFonts w:ascii="Arial" w:hAnsi="Arial" w:cs="Arial"/>
                <w:b/>
                <w:sz w:val="24"/>
                <w:szCs w:val="24"/>
              </w:rPr>
            </w:pPr>
          </w:p>
          <w:p w14:paraId="38A09809" w14:textId="77777777" w:rsidR="00EC5C32" w:rsidRPr="00EC5C32" w:rsidRDefault="00EC5C32" w:rsidP="0052330E">
            <w:pPr>
              <w:rPr>
                <w:rFonts w:ascii="Arial" w:hAnsi="Arial" w:cs="Arial"/>
                <w:sz w:val="24"/>
                <w:szCs w:val="24"/>
              </w:rPr>
            </w:pPr>
            <w:r>
              <w:rPr>
                <w:rFonts w:ascii="Arial" w:hAnsi="Arial" w:cs="Arial"/>
                <w:sz w:val="24"/>
                <w:szCs w:val="24"/>
              </w:rPr>
              <w:t>No other business was noted.</w:t>
            </w:r>
          </w:p>
          <w:p w14:paraId="03F5753A" w14:textId="77777777" w:rsidR="008E4773" w:rsidRPr="004125FF" w:rsidRDefault="008E4773" w:rsidP="00F266B8">
            <w:pPr>
              <w:rPr>
                <w:rFonts w:ascii="Arial" w:hAnsi="Arial" w:cs="Arial"/>
                <w:sz w:val="24"/>
                <w:szCs w:val="24"/>
              </w:rPr>
            </w:pPr>
          </w:p>
        </w:tc>
        <w:tc>
          <w:tcPr>
            <w:tcW w:w="1134" w:type="dxa"/>
          </w:tcPr>
          <w:p w14:paraId="7A9EF162" w14:textId="77777777" w:rsidR="008E4773" w:rsidRPr="00EC4E9A" w:rsidRDefault="008E4773" w:rsidP="0052330E">
            <w:pPr>
              <w:jc w:val="both"/>
              <w:rPr>
                <w:rFonts w:ascii="Arial" w:hAnsi="Arial" w:cs="Arial"/>
                <w:sz w:val="24"/>
                <w:szCs w:val="24"/>
              </w:rPr>
            </w:pPr>
          </w:p>
        </w:tc>
      </w:tr>
      <w:tr w:rsidR="008E4773" w:rsidRPr="00EC4E9A" w14:paraId="75EAC443" w14:textId="77777777" w:rsidTr="0052330E">
        <w:tc>
          <w:tcPr>
            <w:tcW w:w="1957" w:type="dxa"/>
          </w:tcPr>
          <w:p w14:paraId="7AF87E84" w14:textId="77777777" w:rsidR="008E4773" w:rsidRDefault="00000518" w:rsidP="0052330E">
            <w:pPr>
              <w:rPr>
                <w:rFonts w:ascii="Arial" w:hAnsi="Arial" w:cs="Arial"/>
                <w:b/>
                <w:sz w:val="24"/>
                <w:szCs w:val="24"/>
              </w:rPr>
            </w:pPr>
            <w:r>
              <w:rPr>
                <w:rFonts w:ascii="Arial" w:hAnsi="Arial" w:cs="Arial"/>
                <w:b/>
                <w:sz w:val="24"/>
                <w:szCs w:val="24"/>
              </w:rPr>
              <w:t>BT 22/01/016</w:t>
            </w:r>
          </w:p>
        </w:tc>
        <w:tc>
          <w:tcPr>
            <w:tcW w:w="8079" w:type="dxa"/>
          </w:tcPr>
          <w:p w14:paraId="2A1A9760" w14:textId="77777777" w:rsidR="008E4773" w:rsidRDefault="008E4773" w:rsidP="0052330E">
            <w:pPr>
              <w:rPr>
                <w:rFonts w:ascii="Arial" w:hAnsi="Arial" w:cs="Arial"/>
                <w:b/>
                <w:sz w:val="24"/>
                <w:szCs w:val="24"/>
              </w:rPr>
            </w:pPr>
            <w:r w:rsidRPr="00020730">
              <w:rPr>
                <w:rFonts w:ascii="Arial" w:hAnsi="Arial" w:cs="Arial"/>
                <w:b/>
                <w:sz w:val="24"/>
                <w:szCs w:val="24"/>
              </w:rPr>
              <w:t>Review of the Meeting</w:t>
            </w:r>
          </w:p>
          <w:p w14:paraId="592DF672" w14:textId="77777777" w:rsidR="008163CB" w:rsidRDefault="008163CB" w:rsidP="0052330E">
            <w:pPr>
              <w:rPr>
                <w:rFonts w:ascii="Arial" w:hAnsi="Arial" w:cs="Arial"/>
                <w:b/>
                <w:sz w:val="24"/>
                <w:szCs w:val="24"/>
              </w:rPr>
            </w:pPr>
          </w:p>
          <w:p w14:paraId="53545292" w14:textId="77777777" w:rsidR="008E4773" w:rsidRPr="00EC5C32" w:rsidRDefault="00EC5C32" w:rsidP="0052330E">
            <w:pPr>
              <w:rPr>
                <w:rFonts w:ascii="Arial" w:hAnsi="Arial" w:cs="Arial"/>
                <w:sz w:val="24"/>
                <w:szCs w:val="24"/>
              </w:rPr>
            </w:pPr>
            <w:r>
              <w:rPr>
                <w:rFonts w:ascii="Arial" w:hAnsi="Arial" w:cs="Arial"/>
                <w:sz w:val="24"/>
                <w:szCs w:val="24"/>
              </w:rPr>
              <w:lastRenderedPageBreak/>
              <w:t>The Trustees noted that it was a v</w:t>
            </w:r>
            <w:r w:rsidR="008163CB">
              <w:rPr>
                <w:rFonts w:ascii="Arial" w:hAnsi="Arial" w:cs="Arial"/>
                <w:sz w:val="24"/>
                <w:szCs w:val="24"/>
              </w:rPr>
              <w:t xml:space="preserve">ery </w:t>
            </w:r>
            <w:r w:rsidR="00863005">
              <w:rPr>
                <w:rFonts w:ascii="Arial" w:hAnsi="Arial" w:cs="Arial"/>
                <w:sz w:val="24"/>
                <w:szCs w:val="24"/>
              </w:rPr>
              <w:t>well-run</w:t>
            </w:r>
            <w:r w:rsidR="008163CB">
              <w:rPr>
                <w:rFonts w:ascii="Arial" w:hAnsi="Arial" w:cs="Arial"/>
                <w:sz w:val="24"/>
                <w:szCs w:val="24"/>
              </w:rPr>
              <w:t xml:space="preserve"> meeting</w:t>
            </w:r>
            <w:r>
              <w:rPr>
                <w:rFonts w:ascii="Arial" w:hAnsi="Arial" w:cs="Arial"/>
                <w:sz w:val="24"/>
                <w:szCs w:val="24"/>
              </w:rPr>
              <w:t xml:space="preserve"> and the IMCE </w:t>
            </w:r>
            <w:r w:rsidR="00976023">
              <w:rPr>
                <w:rFonts w:ascii="Arial" w:hAnsi="Arial" w:cs="Arial"/>
                <w:sz w:val="24"/>
                <w:szCs w:val="24"/>
              </w:rPr>
              <w:t xml:space="preserve">confirmed </w:t>
            </w:r>
            <w:r>
              <w:rPr>
                <w:rFonts w:ascii="Arial" w:hAnsi="Arial" w:cs="Arial"/>
                <w:sz w:val="24"/>
                <w:szCs w:val="24"/>
              </w:rPr>
              <w:t xml:space="preserve">that it was beneficial to receive the training which provided good insight to the </w:t>
            </w:r>
            <w:r w:rsidR="00976023">
              <w:rPr>
                <w:rFonts w:ascii="Arial" w:hAnsi="Arial" w:cs="Arial"/>
                <w:sz w:val="24"/>
                <w:szCs w:val="24"/>
              </w:rPr>
              <w:t xml:space="preserve">financial </w:t>
            </w:r>
            <w:r>
              <w:rPr>
                <w:rFonts w:ascii="Arial" w:hAnsi="Arial" w:cs="Arial"/>
                <w:sz w:val="24"/>
                <w:szCs w:val="24"/>
              </w:rPr>
              <w:t>processes</w:t>
            </w:r>
            <w:r w:rsidR="00976023">
              <w:rPr>
                <w:rFonts w:ascii="Arial" w:hAnsi="Arial" w:cs="Arial"/>
                <w:sz w:val="24"/>
                <w:szCs w:val="24"/>
              </w:rPr>
              <w:t xml:space="preserve"> in place</w:t>
            </w:r>
            <w:r>
              <w:rPr>
                <w:rFonts w:ascii="Arial" w:hAnsi="Arial" w:cs="Arial"/>
                <w:sz w:val="24"/>
                <w:szCs w:val="24"/>
              </w:rPr>
              <w:t>.</w:t>
            </w:r>
          </w:p>
          <w:p w14:paraId="64F09F1A" w14:textId="77777777" w:rsidR="008E4773" w:rsidRPr="008F6402" w:rsidRDefault="008E4773" w:rsidP="006067BB">
            <w:pPr>
              <w:rPr>
                <w:rFonts w:ascii="Arial" w:hAnsi="Arial" w:cs="Arial"/>
                <w:sz w:val="24"/>
                <w:szCs w:val="24"/>
              </w:rPr>
            </w:pPr>
          </w:p>
        </w:tc>
        <w:tc>
          <w:tcPr>
            <w:tcW w:w="1134" w:type="dxa"/>
          </w:tcPr>
          <w:p w14:paraId="7E149025" w14:textId="77777777" w:rsidR="008E4773" w:rsidRPr="00EC4E9A" w:rsidRDefault="008E4773" w:rsidP="0052330E">
            <w:pPr>
              <w:jc w:val="both"/>
              <w:rPr>
                <w:rFonts w:ascii="Arial" w:hAnsi="Arial" w:cs="Arial"/>
                <w:sz w:val="24"/>
                <w:szCs w:val="24"/>
              </w:rPr>
            </w:pPr>
          </w:p>
        </w:tc>
      </w:tr>
      <w:tr w:rsidR="008E4773" w:rsidRPr="00EC4E9A" w14:paraId="230790D8" w14:textId="77777777" w:rsidTr="0052330E">
        <w:tc>
          <w:tcPr>
            <w:tcW w:w="1957" w:type="dxa"/>
          </w:tcPr>
          <w:p w14:paraId="4A78430A" w14:textId="77777777" w:rsidR="008E4773" w:rsidRDefault="00000518" w:rsidP="0052330E">
            <w:r>
              <w:rPr>
                <w:rFonts w:ascii="Arial" w:hAnsi="Arial" w:cs="Arial"/>
                <w:b/>
                <w:sz w:val="24"/>
                <w:szCs w:val="24"/>
              </w:rPr>
              <w:t>BT 22/01/017</w:t>
            </w:r>
          </w:p>
        </w:tc>
        <w:tc>
          <w:tcPr>
            <w:tcW w:w="8079" w:type="dxa"/>
          </w:tcPr>
          <w:p w14:paraId="02B0A47D" w14:textId="77777777" w:rsidR="008E4773" w:rsidRDefault="008E4773" w:rsidP="0052330E">
            <w:pPr>
              <w:rPr>
                <w:rFonts w:ascii="Arial" w:hAnsi="Arial" w:cs="Arial"/>
                <w:b/>
                <w:sz w:val="24"/>
                <w:szCs w:val="24"/>
              </w:rPr>
            </w:pPr>
            <w:r>
              <w:rPr>
                <w:rFonts w:ascii="Arial" w:hAnsi="Arial" w:cs="Arial"/>
                <w:b/>
                <w:sz w:val="24"/>
                <w:szCs w:val="24"/>
              </w:rPr>
              <w:t xml:space="preserve">Date &amp; Time of Next Meeting </w:t>
            </w:r>
          </w:p>
          <w:p w14:paraId="4DA2F852" w14:textId="77777777" w:rsidR="008E4773" w:rsidRDefault="008E4773" w:rsidP="0052330E">
            <w:pPr>
              <w:ind w:right="-691"/>
              <w:jc w:val="both"/>
              <w:rPr>
                <w:rFonts w:ascii="Arial" w:hAnsi="Arial" w:cs="Arial"/>
                <w:sz w:val="24"/>
                <w:szCs w:val="24"/>
              </w:rPr>
            </w:pPr>
          </w:p>
          <w:p w14:paraId="001D4261" w14:textId="77777777" w:rsidR="008E4773" w:rsidRPr="00020730" w:rsidRDefault="008E4773" w:rsidP="0052330E">
            <w:pPr>
              <w:ind w:right="-691"/>
              <w:jc w:val="both"/>
              <w:rPr>
                <w:rFonts w:ascii="Arial" w:hAnsi="Arial" w:cs="Arial"/>
                <w:sz w:val="24"/>
                <w:szCs w:val="24"/>
              </w:rPr>
            </w:pPr>
            <w:r>
              <w:rPr>
                <w:rFonts w:ascii="Arial" w:hAnsi="Arial" w:cs="Arial"/>
                <w:sz w:val="24"/>
                <w:szCs w:val="24"/>
              </w:rPr>
              <w:t>Thu</w:t>
            </w:r>
            <w:r w:rsidR="00EC5C32">
              <w:rPr>
                <w:rFonts w:ascii="Arial" w:hAnsi="Arial" w:cs="Arial"/>
                <w:sz w:val="24"/>
                <w:szCs w:val="24"/>
              </w:rPr>
              <w:t>r</w:t>
            </w:r>
            <w:r>
              <w:rPr>
                <w:rFonts w:ascii="Arial" w:hAnsi="Arial" w:cs="Arial"/>
                <w:sz w:val="24"/>
                <w:szCs w:val="24"/>
              </w:rPr>
              <w:t>sday 21 April 2022</w:t>
            </w:r>
          </w:p>
          <w:p w14:paraId="7D882C85" w14:textId="77777777" w:rsidR="008E4773" w:rsidRDefault="008E4773" w:rsidP="0052330E">
            <w:pPr>
              <w:ind w:right="-691"/>
              <w:jc w:val="both"/>
              <w:rPr>
                <w:rFonts w:ascii="Arial" w:hAnsi="Arial" w:cs="Arial"/>
                <w:sz w:val="24"/>
                <w:szCs w:val="24"/>
              </w:rPr>
            </w:pPr>
            <w:r w:rsidRPr="00020730">
              <w:rPr>
                <w:rFonts w:ascii="Arial" w:hAnsi="Arial" w:cs="Arial"/>
                <w:sz w:val="24"/>
                <w:szCs w:val="24"/>
              </w:rPr>
              <w:t>Time 10am</w:t>
            </w:r>
          </w:p>
          <w:p w14:paraId="6C20EDBD" w14:textId="77777777" w:rsidR="008E4773" w:rsidRPr="00AD3D34" w:rsidRDefault="008E4773" w:rsidP="0052330E">
            <w:pPr>
              <w:ind w:right="-691"/>
              <w:jc w:val="both"/>
              <w:rPr>
                <w:rFonts w:ascii="Arial" w:hAnsi="Arial" w:cs="Arial"/>
                <w:sz w:val="24"/>
                <w:szCs w:val="24"/>
              </w:rPr>
            </w:pPr>
            <w:r>
              <w:rPr>
                <w:rFonts w:ascii="Arial" w:hAnsi="Arial" w:cs="Arial"/>
                <w:sz w:val="24"/>
                <w:szCs w:val="24"/>
              </w:rPr>
              <w:t>MS Teams</w:t>
            </w:r>
          </w:p>
        </w:tc>
        <w:tc>
          <w:tcPr>
            <w:tcW w:w="1134" w:type="dxa"/>
          </w:tcPr>
          <w:p w14:paraId="464D6AD0" w14:textId="77777777" w:rsidR="008E4773" w:rsidRPr="00EC4E9A" w:rsidRDefault="008E4773" w:rsidP="0052330E">
            <w:pPr>
              <w:ind w:left="112"/>
              <w:jc w:val="both"/>
              <w:rPr>
                <w:rFonts w:ascii="Arial" w:hAnsi="Arial" w:cs="Arial"/>
                <w:sz w:val="24"/>
                <w:szCs w:val="24"/>
              </w:rPr>
            </w:pPr>
          </w:p>
        </w:tc>
      </w:tr>
    </w:tbl>
    <w:p w14:paraId="744C7BCB" w14:textId="77777777" w:rsidR="008E4773" w:rsidRDefault="008E4773" w:rsidP="008E4773"/>
    <w:p w14:paraId="353605F8" w14:textId="77777777" w:rsidR="008E4773" w:rsidRDefault="008E4773" w:rsidP="008E4773"/>
    <w:p w14:paraId="748FD23C" w14:textId="77777777" w:rsidR="008E4773" w:rsidRDefault="008E4773" w:rsidP="008E4773"/>
    <w:p w14:paraId="4C812B27" w14:textId="77777777" w:rsidR="008E4773" w:rsidRDefault="008E4773" w:rsidP="008E4773"/>
    <w:p w14:paraId="12614B9E" w14:textId="77777777" w:rsidR="0052330E" w:rsidRDefault="0052330E"/>
    <w:sectPr w:rsidR="0052330E" w:rsidSect="0052330E">
      <w:headerReference w:type="default" r:id="rId8"/>
      <w:footerReference w:type="default" r:id="rId9"/>
      <w:headerReference w:type="first" r:id="rId10"/>
      <w:footerReference w:type="first" r:id="rId11"/>
      <w:pgSz w:w="11906" w:h="16838"/>
      <w:pgMar w:top="720" w:right="720" w:bottom="720" w:left="720"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80906D" w14:textId="77777777" w:rsidR="00D1048C" w:rsidRDefault="00D1048C">
      <w:r>
        <w:separator/>
      </w:r>
    </w:p>
  </w:endnote>
  <w:endnote w:type="continuationSeparator" w:id="0">
    <w:p w14:paraId="4C91AFCC" w14:textId="77777777" w:rsidR="00D1048C" w:rsidRDefault="00D104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1B422E" w14:textId="77777777" w:rsidR="00D1048C" w:rsidRDefault="00D1048C">
    <w:pPr>
      <w:pStyle w:val="Footer"/>
    </w:pPr>
    <w:r w:rsidRPr="003D790C">
      <w:rPr>
        <w:rFonts w:ascii="Times New Roman" w:hAnsi="Times New Roman"/>
        <w:noProof/>
        <w:sz w:val="24"/>
        <w:szCs w:val="24"/>
        <w:lang w:eastAsia="en-GB"/>
      </w:rPr>
      <w:drawing>
        <wp:anchor distT="0" distB="0" distL="114300" distR="114300" simplePos="0" relativeHeight="251657216" behindDoc="1" locked="0" layoutInCell="1" allowOverlap="1" wp14:anchorId="36E16E8B" wp14:editId="015AABC2">
          <wp:simplePos x="0" y="0"/>
          <wp:positionH relativeFrom="page">
            <wp:posOffset>7620</wp:posOffset>
          </wp:positionH>
          <wp:positionV relativeFrom="page">
            <wp:posOffset>9715500</wp:posOffset>
          </wp:positionV>
          <wp:extent cx="7543800" cy="975109"/>
          <wp:effectExtent l="0" t="0" r="0" b="0"/>
          <wp:wrapNone/>
          <wp:docPr id="1" name="WordPictureWatermark1"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rcRect t="85519"/>
                  <a:stretch>
                    <a:fillRect/>
                  </a:stretch>
                </pic:blipFill>
                <pic:spPr bwMode="auto">
                  <a:xfrm>
                    <a:off x="0" y="0"/>
                    <a:ext cx="7543800" cy="975109"/>
                  </a:xfrm>
                  <a:prstGeom prst="rect">
                    <a:avLst/>
                  </a:prstGeom>
                  <a:noFill/>
                </pic:spPr>
              </pic:pic>
            </a:graphicData>
          </a:graphic>
          <wp14:sizeRelH relativeFrom="page">
            <wp14:pctWidth>0</wp14:pctWidth>
          </wp14:sizeRelH>
          <wp14:sizeRelV relativeFrom="page">
            <wp14:pctHeight>0</wp14:pctHeight>
          </wp14:sizeRelV>
        </wp:anchor>
      </w:drawing>
    </w:r>
  </w:p>
  <w:p w14:paraId="4AC6BDF2" w14:textId="77777777" w:rsidR="00D1048C" w:rsidRDefault="00D1048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2E4762" w14:textId="77777777" w:rsidR="00D1048C" w:rsidRDefault="00D1048C">
    <w:pPr>
      <w:pStyle w:val="Footer"/>
      <w:jc w:val="right"/>
    </w:pPr>
    <w:r>
      <w:fldChar w:fldCharType="begin"/>
    </w:r>
    <w:r>
      <w:instrText xml:space="preserve"> PAGE   \* MERGEFORMAT </w:instrText>
    </w:r>
    <w:r>
      <w:fldChar w:fldCharType="separate"/>
    </w:r>
    <w:r>
      <w:rPr>
        <w:noProof/>
      </w:rPr>
      <w:t>1</w:t>
    </w:r>
    <w:r>
      <w:rPr>
        <w:noProof/>
      </w:rPr>
      <w:fldChar w:fldCharType="end"/>
    </w:r>
  </w:p>
  <w:p w14:paraId="20752CCE" w14:textId="77777777" w:rsidR="00D1048C" w:rsidRDefault="00D104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8A9A99" w14:textId="77777777" w:rsidR="00D1048C" w:rsidRDefault="00D1048C">
      <w:r>
        <w:separator/>
      </w:r>
    </w:p>
  </w:footnote>
  <w:footnote w:type="continuationSeparator" w:id="0">
    <w:p w14:paraId="1A82CE1C" w14:textId="77777777" w:rsidR="00D1048C" w:rsidRDefault="00D104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C209B6" w14:textId="77777777" w:rsidR="00D1048C" w:rsidRDefault="00D1048C" w:rsidP="0052330E">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C54B6" w14:textId="77777777" w:rsidR="00D1048C" w:rsidRDefault="008461B6" w:rsidP="0052330E">
    <w:pPr>
      <w:pStyle w:val="Header"/>
      <w:jc w:val="right"/>
    </w:pPr>
    <w:r>
      <w:rPr>
        <w:rFonts w:ascii="Frutiger Linotype" w:hAnsi="Frutiger Linotype" w:cs="Arial"/>
        <w:noProof/>
        <w:lang w:val="en-US" w:eastAsia="zh-TW"/>
      </w:rPr>
      <w:pict w14:anchorId="0E7BDC1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D1048C">
      <w:rPr>
        <w:rFonts w:ascii="Frutiger Linotype" w:hAnsi="Frutiger Linotype" w:cs="Arial"/>
        <w:noProof/>
        <w:lang w:eastAsia="en-GB"/>
      </w:rPr>
      <w:drawing>
        <wp:inline distT="0" distB="0" distL="0" distR="0" wp14:anchorId="40B80593" wp14:editId="6EBAB0DA">
          <wp:extent cx="1362075" cy="323850"/>
          <wp:effectExtent l="0" t="0" r="9525" b="0"/>
          <wp:docPr id="2"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7090D"/>
    <w:multiLevelType w:val="hybridMultilevel"/>
    <w:tmpl w:val="DC46EF9C"/>
    <w:lvl w:ilvl="0" w:tplc="C74E8F2E">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20060E"/>
    <w:multiLevelType w:val="hybridMultilevel"/>
    <w:tmpl w:val="F8B04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2E210E"/>
    <w:multiLevelType w:val="hybridMultilevel"/>
    <w:tmpl w:val="86BE98EC"/>
    <w:lvl w:ilvl="0" w:tplc="C74E8F2E">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5372FE"/>
    <w:multiLevelType w:val="hybridMultilevel"/>
    <w:tmpl w:val="EEAA820E"/>
    <w:lvl w:ilvl="0" w:tplc="9252FC0C">
      <w:start w:val="1"/>
      <w:numFmt w:val="lowerLetter"/>
      <w:lvlText w:val="%1)"/>
      <w:lvlJc w:val="left"/>
      <w:pPr>
        <w:ind w:left="465" w:hanging="10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94032E"/>
    <w:multiLevelType w:val="hybridMultilevel"/>
    <w:tmpl w:val="766A2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997918"/>
    <w:multiLevelType w:val="hybridMultilevel"/>
    <w:tmpl w:val="22DCB390"/>
    <w:lvl w:ilvl="0" w:tplc="C74E8F2E">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2440AA"/>
    <w:multiLevelType w:val="hybridMultilevel"/>
    <w:tmpl w:val="D6C61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0C636B"/>
    <w:multiLevelType w:val="hybridMultilevel"/>
    <w:tmpl w:val="74207660"/>
    <w:lvl w:ilvl="0" w:tplc="C74E8F2E">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977B26"/>
    <w:multiLevelType w:val="hybridMultilevel"/>
    <w:tmpl w:val="6BB44812"/>
    <w:lvl w:ilvl="0" w:tplc="C74E8F2E">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ED5434"/>
    <w:multiLevelType w:val="hybridMultilevel"/>
    <w:tmpl w:val="28882F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AF4904"/>
    <w:multiLevelType w:val="hybridMultilevel"/>
    <w:tmpl w:val="023C1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DA2100"/>
    <w:multiLevelType w:val="hybridMultilevel"/>
    <w:tmpl w:val="0CEC33F0"/>
    <w:lvl w:ilvl="0" w:tplc="405C85C0">
      <w:start w:val="1"/>
      <w:numFmt w:val="lowerLetter"/>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085182"/>
    <w:multiLevelType w:val="hybridMultilevel"/>
    <w:tmpl w:val="4EEE5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964E26"/>
    <w:multiLevelType w:val="hybridMultilevel"/>
    <w:tmpl w:val="BDA2A468"/>
    <w:lvl w:ilvl="0" w:tplc="C74E8F2E">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F35DA1"/>
    <w:multiLevelType w:val="hybridMultilevel"/>
    <w:tmpl w:val="98FA2822"/>
    <w:lvl w:ilvl="0" w:tplc="1C3A6382">
      <w:start w:val="1"/>
      <w:numFmt w:val="lowerLetter"/>
      <w:lvlText w:val="%1)"/>
      <w:lvlJc w:val="left"/>
      <w:pPr>
        <w:ind w:left="435" w:hanging="75"/>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B257815"/>
    <w:multiLevelType w:val="hybridMultilevel"/>
    <w:tmpl w:val="2E168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324F51"/>
    <w:multiLevelType w:val="hybridMultilevel"/>
    <w:tmpl w:val="D8389536"/>
    <w:lvl w:ilvl="0" w:tplc="E29C1DD8">
      <w:start w:val="1"/>
      <w:numFmt w:val="lowerLetter"/>
      <w:lvlText w:val="%1)"/>
      <w:lvlJc w:val="left"/>
      <w:pPr>
        <w:ind w:left="1080" w:hanging="360"/>
      </w:pPr>
      <w:rPr>
        <w:rFonts w:ascii="Arial" w:eastAsia="Times New Roman" w:hAnsi="Arial" w:cs="Arial"/>
        <w:i w:val="0"/>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2DAE1693"/>
    <w:multiLevelType w:val="hybridMultilevel"/>
    <w:tmpl w:val="AD6EE8C4"/>
    <w:lvl w:ilvl="0" w:tplc="4FB43CE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ACC6885"/>
    <w:multiLevelType w:val="hybridMultilevel"/>
    <w:tmpl w:val="0A2C9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6965B6"/>
    <w:multiLevelType w:val="hybridMultilevel"/>
    <w:tmpl w:val="D64A8B1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E0745F4"/>
    <w:multiLevelType w:val="hybridMultilevel"/>
    <w:tmpl w:val="32D47E1E"/>
    <w:lvl w:ilvl="0" w:tplc="2FC64616">
      <w:start w:val="1"/>
      <w:numFmt w:val="lowerLetter"/>
      <w:lvlText w:val="%1)"/>
      <w:lvlJc w:val="left"/>
      <w:pPr>
        <w:ind w:left="720" w:hanging="360"/>
      </w:pPr>
      <w:rPr>
        <w:rFonts w:ascii="Arial" w:hAnsi="Arial" w:cs="Aria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E0F191E"/>
    <w:multiLevelType w:val="hybridMultilevel"/>
    <w:tmpl w:val="863E62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4CF69E8"/>
    <w:multiLevelType w:val="hybridMultilevel"/>
    <w:tmpl w:val="A1803F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4661BA0"/>
    <w:multiLevelType w:val="hybridMultilevel"/>
    <w:tmpl w:val="773482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49800DF"/>
    <w:multiLevelType w:val="hybridMultilevel"/>
    <w:tmpl w:val="53147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EC57621"/>
    <w:multiLevelType w:val="hybridMultilevel"/>
    <w:tmpl w:val="5C22EF7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6" w15:restartNumberingAfterBreak="0">
    <w:nsid w:val="5EF061C9"/>
    <w:multiLevelType w:val="hybridMultilevel"/>
    <w:tmpl w:val="539C0E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2F22BF"/>
    <w:multiLevelType w:val="hybridMultilevel"/>
    <w:tmpl w:val="821AB1BC"/>
    <w:lvl w:ilvl="0" w:tplc="86C4B6E0">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9791FB4"/>
    <w:multiLevelType w:val="hybridMultilevel"/>
    <w:tmpl w:val="4252A992"/>
    <w:lvl w:ilvl="0" w:tplc="86C4B6E0">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C332A0C"/>
    <w:multiLevelType w:val="hybridMultilevel"/>
    <w:tmpl w:val="0F6A93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DCD2453"/>
    <w:multiLevelType w:val="hybridMultilevel"/>
    <w:tmpl w:val="C09829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F432280"/>
    <w:multiLevelType w:val="hybridMultilevel"/>
    <w:tmpl w:val="7E32D4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00D6B8A"/>
    <w:multiLevelType w:val="hybridMultilevel"/>
    <w:tmpl w:val="CCAEBF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2957F31"/>
    <w:multiLevelType w:val="hybridMultilevel"/>
    <w:tmpl w:val="8F66B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4DA12DC"/>
    <w:multiLevelType w:val="hybridMultilevel"/>
    <w:tmpl w:val="414EA9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52C5FFA"/>
    <w:multiLevelType w:val="hybridMultilevel"/>
    <w:tmpl w:val="29063E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5FD426C"/>
    <w:multiLevelType w:val="hybridMultilevel"/>
    <w:tmpl w:val="D67CCD3C"/>
    <w:lvl w:ilvl="0" w:tplc="8818845A">
      <w:start w:val="1"/>
      <w:numFmt w:val="decimal"/>
      <w:lvlText w:val="%1)"/>
      <w:lvlJc w:val="left"/>
      <w:pPr>
        <w:ind w:left="360" w:firstLine="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AB675CF"/>
    <w:multiLevelType w:val="hybridMultilevel"/>
    <w:tmpl w:val="8F982D7A"/>
    <w:lvl w:ilvl="0" w:tplc="11BEFF60">
      <w:start w:val="1"/>
      <w:numFmt w:val="lowerLetter"/>
      <w:lvlText w:val="%1)"/>
      <w:lvlJc w:val="left"/>
      <w:pPr>
        <w:ind w:left="720"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11"/>
  </w:num>
  <w:num w:numId="3">
    <w:abstractNumId w:val="35"/>
  </w:num>
  <w:num w:numId="4">
    <w:abstractNumId w:val="24"/>
  </w:num>
  <w:num w:numId="5">
    <w:abstractNumId w:val="10"/>
  </w:num>
  <w:num w:numId="6">
    <w:abstractNumId w:val="15"/>
  </w:num>
  <w:num w:numId="7">
    <w:abstractNumId w:val="26"/>
  </w:num>
  <w:num w:numId="8">
    <w:abstractNumId w:val="22"/>
  </w:num>
  <w:num w:numId="9">
    <w:abstractNumId w:val="36"/>
  </w:num>
  <w:num w:numId="10">
    <w:abstractNumId w:val="18"/>
  </w:num>
  <w:num w:numId="11">
    <w:abstractNumId w:val="14"/>
  </w:num>
  <w:num w:numId="12">
    <w:abstractNumId w:val="12"/>
  </w:num>
  <w:num w:numId="13">
    <w:abstractNumId w:val="3"/>
  </w:num>
  <w:num w:numId="14">
    <w:abstractNumId w:val="28"/>
  </w:num>
  <w:num w:numId="15">
    <w:abstractNumId w:val="27"/>
  </w:num>
  <w:num w:numId="16">
    <w:abstractNumId w:val="1"/>
  </w:num>
  <w:num w:numId="17">
    <w:abstractNumId w:val="23"/>
  </w:num>
  <w:num w:numId="18">
    <w:abstractNumId w:val="17"/>
  </w:num>
  <w:num w:numId="19">
    <w:abstractNumId w:val="5"/>
  </w:num>
  <w:num w:numId="20">
    <w:abstractNumId w:val="0"/>
  </w:num>
  <w:num w:numId="21">
    <w:abstractNumId w:val="13"/>
  </w:num>
  <w:num w:numId="22">
    <w:abstractNumId w:val="7"/>
  </w:num>
  <w:num w:numId="23">
    <w:abstractNumId w:val="2"/>
  </w:num>
  <w:num w:numId="24">
    <w:abstractNumId w:val="8"/>
  </w:num>
  <w:num w:numId="25">
    <w:abstractNumId w:val="19"/>
  </w:num>
  <w:num w:numId="26">
    <w:abstractNumId w:val="4"/>
  </w:num>
  <w:num w:numId="27">
    <w:abstractNumId w:val="6"/>
  </w:num>
  <w:num w:numId="28">
    <w:abstractNumId w:val="37"/>
  </w:num>
  <w:num w:numId="29">
    <w:abstractNumId w:val="33"/>
  </w:num>
  <w:num w:numId="30">
    <w:abstractNumId w:val="9"/>
  </w:num>
  <w:num w:numId="31">
    <w:abstractNumId w:val="31"/>
  </w:num>
  <w:num w:numId="32">
    <w:abstractNumId w:val="20"/>
  </w:num>
  <w:num w:numId="33">
    <w:abstractNumId w:val="29"/>
  </w:num>
  <w:num w:numId="34">
    <w:abstractNumId w:val="32"/>
  </w:num>
  <w:num w:numId="35">
    <w:abstractNumId w:val="30"/>
  </w:num>
  <w:num w:numId="36">
    <w:abstractNumId w:val="34"/>
  </w:num>
  <w:num w:numId="37">
    <w:abstractNumId w:val="21"/>
  </w:num>
  <w:num w:numId="3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4773"/>
    <w:rsid w:val="00000518"/>
    <w:rsid w:val="0002247E"/>
    <w:rsid w:val="00050BF5"/>
    <w:rsid w:val="00077198"/>
    <w:rsid w:val="00082055"/>
    <w:rsid w:val="000F6524"/>
    <w:rsid w:val="00103ED2"/>
    <w:rsid w:val="00157D38"/>
    <w:rsid w:val="00236C88"/>
    <w:rsid w:val="00246E34"/>
    <w:rsid w:val="0027306F"/>
    <w:rsid w:val="00285EF1"/>
    <w:rsid w:val="00287EC4"/>
    <w:rsid w:val="00296CA8"/>
    <w:rsid w:val="002A3DC9"/>
    <w:rsid w:val="003502DF"/>
    <w:rsid w:val="0036485A"/>
    <w:rsid w:val="00370216"/>
    <w:rsid w:val="00381EE6"/>
    <w:rsid w:val="00397ACF"/>
    <w:rsid w:val="00397F3E"/>
    <w:rsid w:val="004B00D8"/>
    <w:rsid w:val="0052330E"/>
    <w:rsid w:val="005B24D4"/>
    <w:rsid w:val="005D4B96"/>
    <w:rsid w:val="005D7CAE"/>
    <w:rsid w:val="005D7F0C"/>
    <w:rsid w:val="005E2B46"/>
    <w:rsid w:val="005E4F79"/>
    <w:rsid w:val="006067BB"/>
    <w:rsid w:val="00644880"/>
    <w:rsid w:val="006711B0"/>
    <w:rsid w:val="006A1773"/>
    <w:rsid w:val="006B4085"/>
    <w:rsid w:val="006D15FE"/>
    <w:rsid w:val="00762E04"/>
    <w:rsid w:val="00781152"/>
    <w:rsid w:val="00783006"/>
    <w:rsid w:val="007A055E"/>
    <w:rsid w:val="007C4E52"/>
    <w:rsid w:val="008163CB"/>
    <w:rsid w:val="0082630C"/>
    <w:rsid w:val="008461B6"/>
    <w:rsid w:val="00863005"/>
    <w:rsid w:val="008A70BB"/>
    <w:rsid w:val="008E4773"/>
    <w:rsid w:val="00976023"/>
    <w:rsid w:val="0099186D"/>
    <w:rsid w:val="00A32B9C"/>
    <w:rsid w:val="00A36AD4"/>
    <w:rsid w:val="00A66D68"/>
    <w:rsid w:val="00AE38BC"/>
    <w:rsid w:val="00AF0FE2"/>
    <w:rsid w:val="00B049A3"/>
    <w:rsid w:val="00B06ADC"/>
    <w:rsid w:val="00B16847"/>
    <w:rsid w:val="00B716D1"/>
    <w:rsid w:val="00BD47F2"/>
    <w:rsid w:val="00BF0485"/>
    <w:rsid w:val="00C06F9C"/>
    <w:rsid w:val="00C40FF5"/>
    <w:rsid w:val="00CB5394"/>
    <w:rsid w:val="00CC0A1E"/>
    <w:rsid w:val="00CD4D47"/>
    <w:rsid w:val="00CD6092"/>
    <w:rsid w:val="00CE3A13"/>
    <w:rsid w:val="00D1048C"/>
    <w:rsid w:val="00D27F03"/>
    <w:rsid w:val="00D43723"/>
    <w:rsid w:val="00D9684A"/>
    <w:rsid w:val="00DC08CC"/>
    <w:rsid w:val="00E42F92"/>
    <w:rsid w:val="00E44955"/>
    <w:rsid w:val="00E53D7E"/>
    <w:rsid w:val="00EA5237"/>
    <w:rsid w:val="00EC5C32"/>
    <w:rsid w:val="00F06403"/>
    <w:rsid w:val="00F10A40"/>
    <w:rsid w:val="00F23320"/>
    <w:rsid w:val="00F266B8"/>
    <w:rsid w:val="00F44068"/>
    <w:rsid w:val="00F47FAD"/>
    <w:rsid w:val="00FF42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62F0EA9"/>
  <w15:chartTrackingRefBased/>
  <w15:docId w15:val="{A678D68F-64D7-4CED-886F-E1588A46A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4773"/>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E4773"/>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8E4773"/>
    <w:pPr>
      <w:ind w:left="720"/>
    </w:pPr>
  </w:style>
  <w:style w:type="paragraph" w:styleId="Header">
    <w:name w:val="header"/>
    <w:basedOn w:val="Normal"/>
    <w:link w:val="HeaderChar"/>
    <w:uiPriority w:val="99"/>
    <w:unhideWhenUsed/>
    <w:rsid w:val="008E4773"/>
    <w:pPr>
      <w:tabs>
        <w:tab w:val="center" w:pos="4513"/>
        <w:tab w:val="right" w:pos="9026"/>
      </w:tabs>
    </w:pPr>
  </w:style>
  <w:style w:type="character" w:customStyle="1" w:styleId="HeaderChar">
    <w:name w:val="Header Char"/>
    <w:basedOn w:val="DefaultParagraphFont"/>
    <w:link w:val="Header"/>
    <w:uiPriority w:val="99"/>
    <w:rsid w:val="008E4773"/>
    <w:rPr>
      <w:rFonts w:ascii="Calibri" w:eastAsia="Times New Roman" w:hAnsi="Calibri" w:cs="Times New Roman"/>
      <w:sz w:val="20"/>
      <w:szCs w:val="20"/>
    </w:rPr>
  </w:style>
  <w:style w:type="paragraph" w:styleId="Footer">
    <w:name w:val="footer"/>
    <w:basedOn w:val="Normal"/>
    <w:link w:val="FooterChar"/>
    <w:uiPriority w:val="99"/>
    <w:unhideWhenUsed/>
    <w:rsid w:val="008E4773"/>
    <w:pPr>
      <w:tabs>
        <w:tab w:val="center" w:pos="4513"/>
        <w:tab w:val="right" w:pos="9026"/>
      </w:tabs>
    </w:pPr>
  </w:style>
  <w:style w:type="character" w:customStyle="1" w:styleId="FooterChar">
    <w:name w:val="Footer Char"/>
    <w:basedOn w:val="DefaultParagraphFont"/>
    <w:link w:val="Footer"/>
    <w:uiPriority w:val="99"/>
    <w:rsid w:val="008E4773"/>
    <w:rPr>
      <w:rFonts w:ascii="Calibri" w:eastAsia="Times New Roman" w:hAnsi="Calibri" w:cs="Times New Roman"/>
      <w:sz w:val="20"/>
      <w:szCs w:val="20"/>
    </w:rPr>
  </w:style>
  <w:style w:type="paragraph" w:styleId="BodyText2">
    <w:name w:val="Body Text 2"/>
    <w:basedOn w:val="Normal"/>
    <w:link w:val="BodyText2Char"/>
    <w:rsid w:val="008E4773"/>
    <w:rPr>
      <w:rFonts w:ascii="Arial" w:hAnsi="Arial"/>
      <w:sz w:val="22"/>
    </w:rPr>
  </w:style>
  <w:style w:type="character" w:customStyle="1" w:styleId="BodyText2Char">
    <w:name w:val="Body Text 2 Char"/>
    <w:basedOn w:val="DefaultParagraphFont"/>
    <w:link w:val="BodyText2"/>
    <w:rsid w:val="008E4773"/>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8E4773"/>
    <w:rPr>
      <w:rFonts w:ascii="Calibri" w:eastAsia="Times New Roman" w:hAnsi="Calibri" w:cs="Times New Roman"/>
      <w:sz w:val="20"/>
      <w:szCs w:val="20"/>
    </w:rPr>
  </w:style>
  <w:style w:type="paragraph" w:customStyle="1" w:styleId="xmsonormal">
    <w:name w:val="x_msonormal"/>
    <w:basedOn w:val="Normal"/>
    <w:rsid w:val="00397F3E"/>
    <w:pPr>
      <w:spacing w:before="100" w:beforeAutospacing="1" w:after="100" w:afterAutospacing="1"/>
    </w:pPr>
    <w:rPr>
      <w:rFonts w:ascii="Times New Roman" w:hAnsi="Times New Roman"/>
      <w:sz w:val="24"/>
      <w:szCs w:val="24"/>
      <w:lang w:eastAsia="en-GB"/>
    </w:rPr>
  </w:style>
  <w:style w:type="paragraph" w:styleId="BalloonText">
    <w:name w:val="Balloon Text"/>
    <w:basedOn w:val="Normal"/>
    <w:link w:val="BalloonTextChar"/>
    <w:uiPriority w:val="99"/>
    <w:semiHidden/>
    <w:unhideWhenUsed/>
    <w:rsid w:val="00103ED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03ED2"/>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050BF5"/>
    <w:rPr>
      <w:sz w:val="16"/>
      <w:szCs w:val="16"/>
    </w:rPr>
  </w:style>
  <w:style w:type="paragraph" w:styleId="CommentText">
    <w:name w:val="annotation text"/>
    <w:basedOn w:val="Normal"/>
    <w:link w:val="CommentTextChar"/>
    <w:uiPriority w:val="99"/>
    <w:semiHidden/>
    <w:unhideWhenUsed/>
    <w:rsid w:val="00050BF5"/>
  </w:style>
  <w:style w:type="character" w:customStyle="1" w:styleId="CommentTextChar">
    <w:name w:val="Comment Text Char"/>
    <w:basedOn w:val="DefaultParagraphFont"/>
    <w:link w:val="CommentText"/>
    <w:uiPriority w:val="99"/>
    <w:semiHidden/>
    <w:rsid w:val="00050BF5"/>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050BF5"/>
    <w:rPr>
      <w:b/>
      <w:bCs/>
    </w:rPr>
  </w:style>
  <w:style w:type="character" w:customStyle="1" w:styleId="CommentSubjectChar">
    <w:name w:val="Comment Subject Char"/>
    <w:basedOn w:val="CommentTextChar"/>
    <w:link w:val="CommentSubject"/>
    <w:uiPriority w:val="99"/>
    <w:semiHidden/>
    <w:rsid w:val="00050BF5"/>
    <w:rPr>
      <w:rFonts w:ascii="Calibri" w:eastAsia="Times New Roman"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1708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E7A42D-C919-4B18-A6A7-B4D81CD62E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4068</Words>
  <Characters>23192</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27206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2022-02-24T16:11:00Z</dcterms:created>
  <dcterms:modified xsi:type="dcterms:W3CDTF">2022-05-04T13:49:00Z</dcterms:modified>
</cp:coreProperties>
</file>